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C2B" w:rsidRPr="009D05BE" w:rsidRDefault="004C4C2B" w:rsidP="009D05BE">
      <w:pPr>
        <w:pStyle w:val="1"/>
        <w:keepNext w:val="0"/>
        <w:spacing w:before="0" w:after="0" w:line="360" w:lineRule="auto"/>
        <w:ind w:firstLine="709"/>
        <w:jc w:val="both"/>
        <w:rPr>
          <w:rFonts w:ascii="Times New Roman" w:hAnsi="Times New Roman" w:cs="Times New Roman"/>
          <w:color w:val="000000"/>
          <w:sz w:val="28"/>
        </w:rPr>
      </w:pPr>
      <w:bookmarkStart w:id="0" w:name="_Toc192336115"/>
      <w:r w:rsidRPr="009D05BE">
        <w:rPr>
          <w:rFonts w:ascii="Times New Roman" w:hAnsi="Times New Roman" w:cs="Times New Roman"/>
          <w:color w:val="000000"/>
          <w:sz w:val="28"/>
        </w:rPr>
        <w:t>Введение</w:t>
      </w:r>
      <w:bookmarkEnd w:id="0"/>
    </w:p>
    <w:p w:rsidR="004C4C2B" w:rsidRPr="009D05BE" w:rsidRDefault="004C4C2B" w:rsidP="009D05BE">
      <w:pPr>
        <w:spacing w:line="360" w:lineRule="auto"/>
        <w:ind w:firstLine="709"/>
        <w:jc w:val="both"/>
        <w:rPr>
          <w:color w:val="000000"/>
          <w:sz w:val="28"/>
        </w:rPr>
      </w:pPr>
    </w:p>
    <w:p w:rsidR="004477D0" w:rsidRPr="009D05BE" w:rsidRDefault="004477D0" w:rsidP="009D05BE">
      <w:pPr>
        <w:spacing w:line="360" w:lineRule="auto"/>
        <w:ind w:firstLine="709"/>
        <w:jc w:val="both"/>
        <w:rPr>
          <w:color w:val="000000"/>
          <w:sz w:val="28"/>
          <w:szCs w:val="28"/>
        </w:rPr>
      </w:pPr>
      <w:r w:rsidRPr="009D05BE">
        <w:rPr>
          <w:color w:val="000000"/>
          <w:sz w:val="28"/>
          <w:szCs w:val="28"/>
        </w:rPr>
        <w:t>Актуальность темы обоснована тем, что в современных условиях деньги являются неотъемлемым атрибутом хозяйственной деятельности. Поэтому все сделки, связанные с поставками материальных ценностей и оказанием услуг, завершаются денежными расчетами. Основным назначением расчетов является обслуживание денежного оборота (платежного оборота). Расчеты могут принимать как наличную, так и безналичную форму. Наличные и безналичные формы решать интенсивное развитие различных форм безналичных расчетов.</w:t>
      </w:r>
    </w:p>
    <w:p w:rsidR="005D5116" w:rsidRPr="009D05BE" w:rsidRDefault="004477D0" w:rsidP="009D05BE">
      <w:pPr>
        <w:spacing w:line="360" w:lineRule="auto"/>
        <w:ind w:firstLine="709"/>
        <w:jc w:val="both"/>
        <w:rPr>
          <w:color w:val="000000"/>
          <w:sz w:val="28"/>
          <w:szCs w:val="28"/>
        </w:rPr>
      </w:pPr>
      <w:r w:rsidRPr="009D05BE">
        <w:rPr>
          <w:color w:val="000000"/>
          <w:sz w:val="28"/>
          <w:szCs w:val="28"/>
        </w:rPr>
        <w:t xml:space="preserve">На данный момент коммерческие банки стремятся усовершенствовать методы и инструменты в области расчетно-кассового обслуживания юридических </w:t>
      </w:r>
      <w:r w:rsidR="00545A19" w:rsidRPr="009D05BE">
        <w:rPr>
          <w:color w:val="000000"/>
          <w:sz w:val="28"/>
          <w:szCs w:val="28"/>
        </w:rPr>
        <w:t xml:space="preserve">и физических </w:t>
      </w:r>
      <w:r w:rsidRPr="009D05BE">
        <w:rPr>
          <w:color w:val="000000"/>
          <w:sz w:val="28"/>
          <w:szCs w:val="28"/>
        </w:rPr>
        <w:t>лиц и систем</w:t>
      </w:r>
      <w:r w:rsidR="00C02238" w:rsidRPr="009D05BE">
        <w:rPr>
          <w:color w:val="000000"/>
          <w:sz w:val="28"/>
          <w:szCs w:val="28"/>
        </w:rPr>
        <w:t>у</w:t>
      </w:r>
      <w:r w:rsidRPr="009D05BE">
        <w:rPr>
          <w:color w:val="000000"/>
          <w:sz w:val="28"/>
          <w:szCs w:val="28"/>
        </w:rPr>
        <w:t xml:space="preserve"> примерно на одном уровне. Перечень предоставляемых услуг отличается не многим</w:t>
      </w:r>
      <w:r w:rsidR="00C02238" w:rsidRPr="009D05BE">
        <w:rPr>
          <w:color w:val="000000"/>
          <w:sz w:val="28"/>
          <w:szCs w:val="28"/>
        </w:rPr>
        <w:t>,</w:t>
      </w:r>
      <w:r w:rsidRPr="009D05BE">
        <w:rPr>
          <w:color w:val="000000"/>
          <w:sz w:val="28"/>
          <w:szCs w:val="28"/>
        </w:rPr>
        <w:t xml:space="preserve"> </w:t>
      </w:r>
      <w:r w:rsidR="00C02238" w:rsidRPr="009D05BE">
        <w:rPr>
          <w:color w:val="000000"/>
          <w:sz w:val="28"/>
          <w:szCs w:val="28"/>
        </w:rPr>
        <w:t>только</w:t>
      </w:r>
      <w:r w:rsidRPr="009D05BE">
        <w:rPr>
          <w:color w:val="000000"/>
          <w:sz w:val="28"/>
          <w:szCs w:val="28"/>
        </w:rPr>
        <w:t xml:space="preserve"> в период острой конкурентной борьбы за каждого клиента, разработке стратегии</w:t>
      </w:r>
      <w:r w:rsidR="009D05BE">
        <w:rPr>
          <w:color w:val="000000"/>
          <w:sz w:val="28"/>
          <w:szCs w:val="28"/>
        </w:rPr>
        <w:t xml:space="preserve"> </w:t>
      </w:r>
      <w:r w:rsidRPr="009D05BE">
        <w:rPr>
          <w:color w:val="000000"/>
          <w:sz w:val="28"/>
          <w:szCs w:val="28"/>
        </w:rPr>
        <w:t>совершенствования расчетно-кассового обслуживания клиентов.</w:t>
      </w:r>
    </w:p>
    <w:p w:rsidR="005D5116" w:rsidRPr="009D05BE" w:rsidRDefault="005D5116" w:rsidP="009D05BE">
      <w:pPr>
        <w:spacing w:line="360" w:lineRule="auto"/>
        <w:ind w:firstLine="709"/>
        <w:jc w:val="both"/>
        <w:rPr>
          <w:color w:val="000000"/>
          <w:sz w:val="28"/>
          <w:szCs w:val="28"/>
        </w:rPr>
      </w:pPr>
      <w:r w:rsidRPr="009D05BE">
        <w:rPr>
          <w:color w:val="000000"/>
          <w:sz w:val="28"/>
          <w:szCs w:val="28"/>
        </w:rPr>
        <w:t>Предметом дипломной работы являются расчетно-кассовые операции в кредитных организациях.</w:t>
      </w:r>
    </w:p>
    <w:p w:rsidR="005D5116" w:rsidRPr="009D05BE" w:rsidRDefault="005D5116" w:rsidP="009D05BE">
      <w:pPr>
        <w:spacing w:line="360" w:lineRule="auto"/>
        <w:ind w:firstLine="709"/>
        <w:jc w:val="both"/>
        <w:rPr>
          <w:color w:val="000000"/>
          <w:sz w:val="28"/>
          <w:szCs w:val="28"/>
        </w:rPr>
      </w:pPr>
      <w:r w:rsidRPr="009D05BE">
        <w:rPr>
          <w:color w:val="000000"/>
          <w:sz w:val="28"/>
          <w:szCs w:val="28"/>
        </w:rPr>
        <w:t xml:space="preserve">Объектом дипломной работы является Белгородское ОСБ </w:t>
      </w:r>
      <w:r w:rsidR="009D05BE">
        <w:rPr>
          <w:color w:val="000000"/>
          <w:sz w:val="28"/>
          <w:szCs w:val="28"/>
        </w:rPr>
        <w:t>№</w:t>
      </w:r>
      <w:r w:rsidR="009D05BE" w:rsidRPr="009D05BE">
        <w:rPr>
          <w:color w:val="000000"/>
          <w:sz w:val="28"/>
          <w:szCs w:val="28"/>
        </w:rPr>
        <w:t>8</w:t>
      </w:r>
      <w:r w:rsidRPr="009D05BE">
        <w:rPr>
          <w:color w:val="000000"/>
          <w:sz w:val="28"/>
          <w:szCs w:val="28"/>
        </w:rPr>
        <w:t>592.</w:t>
      </w:r>
    </w:p>
    <w:p w:rsidR="004477D0" w:rsidRPr="009D05BE" w:rsidRDefault="004477D0" w:rsidP="009D05BE">
      <w:pPr>
        <w:spacing w:line="360" w:lineRule="auto"/>
        <w:ind w:firstLine="709"/>
        <w:jc w:val="both"/>
        <w:rPr>
          <w:color w:val="000000"/>
          <w:sz w:val="28"/>
          <w:szCs w:val="28"/>
        </w:rPr>
      </w:pPr>
      <w:r w:rsidRPr="009D05BE">
        <w:rPr>
          <w:color w:val="000000"/>
          <w:sz w:val="28"/>
          <w:szCs w:val="28"/>
        </w:rPr>
        <w:t>В соответствии с поставленной целью необходимо решить ряд задач:</w:t>
      </w:r>
    </w:p>
    <w:p w:rsidR="004477D0" w:rsidRPr="009D05BE" w:rsidRDefault="005D5116" w:rsidP="009D05BE">
      <w:pPr>
        <w:spacing w:line="360" w:lineRule="auto"/>
        <w:ind w:firstLine="709"/>
        <w:jc w:val="both"/>
        <w:rPr>
          <w:color w:val="000000"/>
          <w:sz w:val="28"/>
          <w:szCs w:val="28"/>
        </w:rPr>
      </w:pPr>
      <w:r w:rsidRPr="009D05BE">
        <w:rPr>
          <w:color w:val="000000"/>
          <w:sz w:val="28"/>
          <w:szCs w:val="28"/>
        </w:rPr>
        <w:t>–</w:t>
      </w:r>
      <w:r w:rsidR="004477D0" w:rsidRPr="009D05BE">
        <w:rPr>
          <w:color w:val="000000"/>
          <w:sz w:val="28"/>
          <w:szCs w:val="28"/>
        </w:rPr>
        <w:t xml:space="preserve"> изучить теоретические </w:t>
      </w:r>
      <w:r w:rsidRPr="009D05BE">
        <w:rPr>
          <w:color w:val="000000"/>
          <w:sz w:val="28"/>
          <w:szCs w:val="28"/>
        </w:rPr>
        <w:t>аспекты расчетно-кассовых операций в кредитных организациях;</w:t>
      </w:r>
    </w:p>
    <w:p w:rsidR="004477D0" w:rsidRPr="009D05BE" w:rsidRDefault="005D5116" w:rsidP="009D05BE">
      <w:pPr>
        <w:spacing w:line="360" w:lineRule="auto"/>
        <w:ind w:firstLine="709"/>
        <w:jc w:val="both"/>
        <w:rPr>
          <w:color w:val="000000"/>
          <w:sz w:val="28"/>
          <w:szCs w:val="28"/>
        </w:rPr>
      </w:pPr>
      <w:r w:rsidRPr="009D05BE">
        <w:rPr>
          <w:color w:val="000000"/>
          <w:sz w:val="28"/>
          <w:szCs w:val="28"/>
        </w:rPr>
        <w:t>–</w:t>
      </w:r>
      <w:r w:rsidR="004477D0" w:rsidRPr="009D05BE">
        <w:rPr>
          <w:color w:val="000000"/>
          <w:sz w:val="28"/>
          <w:szCs w:val="28"/>
        </w:rPr>
        <w:t xml:space="preserve"> рассмотреть </w:t>
      </w:r>
      <w:r w:rsidRPr="009D05BE">
        <w:rPr>
          <w:color w:val="000000"/>
          <w:sz w:val="28"/>
          <w:szCs w:val="28"/>
        </w:rPr>
        <w:t>сущность, формы и принципы расчетно-кассовых операций</w:t>
      </w:r>
      <w:r w:rsidR="004477D0" w:rsidRPr="009D05BE">
        <w:rPr>
          <w:color w:val="000000"/>
          <w:sz w:val="28"/>
          <w:szCs w:val="28"/>
        </w:rPr>
        <w:t>;</w:t>
      </w:r>
    </w:p>
    <w:p w:rsidR="004477D0" w:rsidRPr="009D05BE" w:rsidRDefault="005D5116" w:rsidP="009D05BE">
      <w:pPr>
        <w:spacing w:line="360" w:lineRule="auto"/>
        <w:ind w:firstLine="709"/>
        <w:jc w:val="both"/>
        <w:rPr>
          <w:color w:val="000000"/>
          <w:sz w:val="28"/>
          <w:szCs w:val="28"/>
        </w:rPr>
      </w:pPr>
      <w:r w:rsidRPr="009D05BE">
        <w:rPr>
          <w:color w:val="000000"/>
          <w:sz w:val="28"/>
          <w:szCs w:val="28"/>
        </w:rPr>
        <w:t>–</w:t>
      </w:r>
      <w:r w:rsidR="004477D0" w:rsidRPr="009D05BE">
        <w:rPr>
          <w:color w:val="000000"/>
          <w:sz w:val="28"/>
          <w:szCs w:val="28"/>
        </w:rPr>
        <w:t xml:space="preserve"> </w:t>
      </w:r>
      <w:r w:rsidRPr="009D05BE">
        <w:rPr>
          <w:color w:val="000000"/>
          <w:sz w:val="28"/>
          <w:szCs w:val="28"/>
        </w:rPr>
        <w:t>рассмотреть организацию расчетно-кассовой работы в банке</w:t>
      </w:r>
      <w:r w:rsidR="004477D0" w:rsidRPr="009D05BE">
        <w:rPr>
          <w:color w:val="000000"/>
          <w:sz w:val="28"/>
          <w:szCs w:val="28"/>
        </w:rPr>
        <w:t>;</w:t>
      </w:r>
    </w:p>
    <w:p w:rsidR="004477D0" w:rsidRPr="009D05BE" w:rsidRDefault="005D5116" w:rsidP="009D05BE">
      <w:pPr>
        <w:spacing w:line="360" w:lineRule="auto"/>
        <w:ind w:firstLine="709"/>
        <w:jc w:val="both"/>
        <w:rPr>
          <w:color w:val="000000"/>
          <w:sz w:val="28"/>
          <w:szCs w:val="28"/>
        </w:rPr>
      </w:pPr>
      <w:r w:rsidRPr="009D05BE">
        <w:rPr>
          <w:color w:val="000000"/>
          <w:sz w:val="28"/>
          <w:szCs w:val="28"/>
        </w:rPr>
        <w:t>–</w:t>
      </w:r>
      <w:r w:rsidR="004477D0" w:rsidRPr="009D05BE">
        <w:rPr>
          <w:color w:val="000000"/>
          <w:sz w:val="28"/>
          <w:szCs w:val="28"/>
        </w:rPr>
        <w:t xml:space="preserve"> </w:t>
      </w:r>
      <w:r w:rsidRPr="009D05BE">
        <w:rPr>
          <w:color w:val="000000"/>
          <w:sz w:val="28"/>
          <w:szCs w:val="28"/>
        </w:rPr>
        <w:t>изучить методы оценки расчетно-кассовых операций в кредитных организациях</w:t>
      </w:r>
      <w:r w:rsidR="004477D0" w:rsidRPr="009D05BE">
        <w:rPr>
          <w:color w:val="000000"/>
          <w:sz w:val="28"/>
          <w:szCs w:val="28"/>
        </w:rPr>
        <w:t>;</w:t>
      </w:r>
    </w:p>
    <w:p w:rsidR="004477D0" w:rsidRPr="009D05BE" w:rsidRDefault="005D5116" w:rsidP="009D05BE">
      <w:pPr>
        <w:spacing w:line="360" w:lineRule="auto"/>
        <w:ind w:firstLine="709"/>
        <w:jc w:val="both"/>
        <w:rPr>
          <w:color w:val="000000"/>
          <w:sz w:val="28"/>
          <w:szCs w:val="28"/>
        </w:rPr>
      </w:pPr>
      <w:r w:rsidRPr="009D05BE">
        <w:rPr>
          <w:color w:val="000000"/>
          <w:sz w:val="28"/>
          <w:szCs w:val="28"/>
        </w:rPr>
        <w:t>–</w:t>
      </w:r>
      <w:r w:rsidR="004477D0" w:rsidRPr="009D05BE">
        <w:rPr>
          <w:color w:val="000000"/>
          <w:sz w:val="28"/>
          <w:szCs w:val="28"/>
        </w:rPr>
        <w:t xml:space="preserve"> </w:t>
      </w:r>
      <w:r w:rsidRPr="009D05BE">
        <w:rPr>
          <w:color w:val="000000"/>
          <w:sz w:val="28"/>
          <w:szCs w:val="28"/>
        </w:rPr>
        <w:t xml:space="preserve">проанализировать и дать оценку расчетно-кассовых операций в Белгородском ОСБ </w:t>
      </w:r>
      <w:r w:rsidR="009D05BE">
        <w:rPr>
          <w:color w:val="000000"/>
          <w:sz w:val="28"/>
          <w:szCs w:val="28"/>
        </w:rPr>
        <w:t>№</w:t>
      </w:r>
      <w:r w:rsidR="009D05BE" w:rsidRPr="009D05BE">
        <w:rPr>
          <w:color w:val="000000"/>
          <w:sz w:val="28"/>
          <w:szCs w:val="28"/>
        </w:rPr>
        <w:t>8</w:t>
      </w:r>
      <w:r w:rsidRPr="009D05BE">
        <w:rPr>
          <w:color w:val="000000"/>
          <w:sz w:val="28"/>
          <w:szCs w:val="28"/>
        </w:rPr>
        <w:t>592;</w:t>
      </w:r>
    </w:p>
    <w:p w:rsidR="005D5116" w:rsidRPr="009D05BE" w:rsidRDefault="005D5116" w:rsidP="009D05BE">
      <w:pPr>
        <w:spacing w:line="360" w:lineRule="auto"/>
        <w:ind w:firstLine="709"/>
        <w:jc w:val="both"/>
        <w:rPr>
          <w:color w:val="000000"/>
          <w:sz w:val="28"/>
          <w:szCs w:val="28"/>
        </w:rPr>
      </w:pPr>
      <w:r w:rsidRPr="009D05BE">
        <w:rPr>
          <w:color w:val="000000"/>
          <w:sz w:val="28"/>
          <w:szCs w:val="28"/>
        </w:rPr>
        <w:t xml:space="preserve">– рассмотреть </w:t>
      </w:r>
      <w:r w:rsidR="00067AC0" w:rsidRPr="009D05BE">
        <w:rPr>
          <w:color w:val="000000"/>
          <w:sz w:val="28"/>
          <w:szCs w:val="28"/>
        </w:rPr>
        <w:t xml:space="preserve">организационную </w:t>
      </w:r>
      <w:r w:rsidRPr="009D05BE">
        <w:rPr>
          <w:color w:val="000000"/>
          <w:sz w:val="28"/>
          <w:szCs w:val="28"/>
        </w:rPr>
        <w:t xml:space="preserve">характеристику Белгородского ОСБ </w:t>
      </w:r>
      <w:r w:rsidR="009D05BE">
        <w:rPr>
          <w:color w:val="000000"/>
          <w:sz w:val="28"/>
          <w:szCs w:val="28"/>
        </w:rPr>
        <w:t>№</w:t>
      </w:r>
      <w:r w:rsidR="009D05BE" w:rsidRPr="009D05BE">
        <w:rPr>
          <w:color w:val="000000"/>
          <w:sz w:val="28"/>
          <w:szCs w:val="28"/>
        </w:rPr>
        <w:t>8</w:t>
      </w:r>
      <w:r w:rsidRPr="009D05BE">
        <w:rPr>
          <w:color w:val="000000"/>
          <w:sz w:val="28"/>
          <w:szCs w:val="28"/>
        </w:rPr>
        <w:t>592;</w:t>
      </w:r>
    </w:p>
    <w:p w:rsidR="005D5116" w:rsidRPr="009D05BE" w:rsidRDefault="00067AC0" w:rsidP="009D05BE">
      <w:pPr>
        <w:spacing w:line="360" w:lineRule="auto"/>
        <w:ind w:firstLine="709"/>
        <w:jc w:val="both"/>
        <w:rPr>
          <w:color w:val="000000"/>
          <w:sz w:val="28"/>
          <w:szCs w:val="28"/>
        </w:rPr>
      </w:pPr>
      <w:r w:rsidRPr="009D05BE">
        <w:rPr>
          <w:color w:val="000000"/>
          <w:sz w:val="28"/>
          <w:szCs w:val="28"/>
        </w:rPr>
        <w:t xml:space="preserve">– проанализировать структуру привлеченных средств Белгородского ОСБ </w:t>
      </w:r>
      <w:r w:rsidR="009D05BE">
        <w:rPr>
          <w:color w:val="000000"/>
          <w:sz w:val="28"/>
          <w:szCs w:val="28"/>
        </w:rPr>
        <w:t>№</w:t>
      </w:r>
      <w:r w:rsidR="009D05BE" w:rsidRPr="009D05BE">
        <w:rPr>
          <w:color w:val="000000"/>
          <w:sz w:val="28"/>
          <w:szCs w:val="28"/>
        </w:rPr>
        <w:t>8</w:t>
      </w:r>
      <w:r w:rsidRPr="009D05BE">
        <w:rPr>
          <w:color w:val="000000"/>
          <w:sz w:val="28"/>
          <w:szCs w:val="28"/>
        </w:rPr>
        <w:t>592;</w:t>
      </w:r>
    </w:p>
    <w:p w:rsidR="00067AC0" w:rsidRPr="009D05BE" w:rsidRDefault="00067AC0" w:rsidP="009D05BE">
      <w:pPr>
        <w:spacing w:line="360" w:lineRule="auto"/>
        <w:ind w:firstLine="709"/>
        <w:jc w:val="both"/>
        <w:rPr>
          <w:color w:val="000000"/>
          <w:sz w:val="28"/>
          <w:szCs w:val="28"/>
        </w:rPr>
      </w:pPr>
      <w:r w:rsidRPr="009D05BE">
        <w:rPr>
          <w:color w:val="000000"/>
          <w:sz w:val="28"/>
          <w:szCs w:val="28"/>
        </w:rPr>
        <w:t xml:space="preserve">– проанализировать тенденции показателей эффективности расчетно-кассовых операций в Белгородском ОСБ </w:t>
      </w:r>
      <w:r w:rsidR="009D05BE">
        <w:rPr>
          <w:color w:val="000000"/>
          <w:sz w:val="28"/>
          <w:szCs w:val="28"/>
        </w:rPr>
        <w:t>№</w:t>
      </w:r>
      <w:r w:rsidR="009D05BE" w:rsidRPr="009D05BE">
        <w:rPr>
          <w:color w:val="000000"/>
          <w:sz w:val="28"/>
          <w:szCs w:val="28"/>
        </w:rPr>
        <w:t>8</w:t>
      </w:r>
      <w:r w:rsidRPr="009D05BE">
        <w:rPr>
          <w:color w:val="000000"/>
          <w:sz w:val="28"/>
          <w:szCs w:val="28"/>
        </w:rPr>
        <w:t>592;</w:t>
      </w:r>
    </w:p>
    <w:p w:rsidR="00067AC0" w:rsidRPr="009D05BE" w:rsidRDefault="00067AC0" w:rsidP="009D05BE">
      <w:pPr>
        <w:spacing w:line="360" w:lineRule="auto"/>
        <w:ind w:firstLine="709"/>
        <w:jc w:val="both"/>
        <w:rPr>
          <w:color w:val="000000"/>
          <w:sz w:val="28"/>
          <w:szCs w:val="28"/>
        </w:rPr>
      </w:pPr>
      <w:r w:rsidRPr="009D05BE">
        <w:rPr>
          <w:color w:val="000000"/>
          <w:sz w:val="28"/>
          <w:szCs w:val="28"/>
        </w:rPr>
        <w:t>– рассмотреть концептуальные основы стратегии повышения экономической эффективности проведения расчетно-кассовых операций;</w:t>
      </w:r>
    </w:p>
    <w:p w:rsidR="00067AC0" w:rsidRPr="009D05BE" w:rsidRDefault="00067AC0" w:rsidP="009D05BE">
      <w:pPr>
        <w:spacing w:line="360" w:lineRule="auto"/>
        <w:ind w:firstLine="709"/>
        <w:jc w:val="both"/>
        <w:rPr>
          <w:color w:val="000000"/>
          <w:sz w:val="28"/>
          <w:szCs w:val="28"/>
        </w:rPr>
      </w:pPr>
      <w:r w:rsidRPr="009D05BE">
        <w:rPr>
          <w:color w:val="000000"/>
          <w:sz w:val="28"/>
          <w:szCs w:val="28"/>
        </w:rPr>
        <w:t>– дать рекомендации по повышению экономической эффективности проведения расчетно-кассовых операций.</w:t>
      </w:r>
    </w:p>
    <w:p w:rsidR="00067AC0" w:rsidRPr="009D05BE" w:rsidRDefault="00067AC0" w:rsidP="009D05BE">
      <w:pPr>
        <w:spacing w:line="360" w:lineRule="auto"/>
        <w:ind w:firstLine="709"/>
        <w:jc w:val="both"/>
        <w:rPr>
          <w:color w:val="000000"/>
          <w:sz w:val="28"/>
        </w:rPr>
      </w:pPr>
      <w:r w:rsidRPr="009D05BE">
        <w:rPr>
          <w:color w:val="000000"/>
          <w:sz w:val="28"/>
        </w:rPr>
        <w:t xml:space="preserve">Теоретической и методологической основой при написании дипломной </w:t>
      </w:r>
      <w:r w:rsidR="00C02238" w:rsidRPr="009D05BE">
        <w:rPr>
          <w:color w:val="000000"/>
          <w:sz w:val="28"/>
        </w:rPr>
        <w:t>работы</w:t>
      </w:r>
      <w:r w:rsidRPr="009D05BE">
        <w:rPr>
          <w:color w:val="000000"/>
          <w:sz w:val="28"/>
        </w:rPr>
        <w:t xml:space="preserve"> послужили работы отечественных и зарубежных ученых и специалистов таких как </w:t>
      </w:r>
      <w:r w:rsidR="009D05BE" w:rsidRPr="009D05BE">
        <w:rPr>
          <w:color w:val="000000"/>
          <w:sz w:val="28"/>
        </w:rPr>
        <w:t>Жукова</w:t>
      </w:r>
      <w:r w:rsidR="009D05BE">
        <w:rPr>
          <w:color w:val="000000"/>
          <w:sz w:val="28"/>
        </w:rPr>
        <w:t> </w:t>
      </w:r>
      <w:r w:rsidR="009D05BE" w:rsidRPr="009D05BE">
        <w:rPr>
          <w:color w:val="000000"/>
          <w:sz w:val="28"/>
        </w:rPr>
        <w:t>Е.Ф.</w:t>
      </w:r>
      <w:r w:rsidR="00F94184" w:rsidRPr="009D05BE">
        <w:rPr>
          <w:color w:val="000000"/>
          <w:sz w:val="28"/>
        </w:rPr>
        <w:t xml:space="preserve">, </w:t>
      </w:r>
      <w:r w:rsidR="009D05BE" w:rsidRPr="009D05BE">
        <w:rPr>
          <w:color w:val="000000"/>
          <w:sz w:val="28"/>
        </w:rPr>
        <w:t>Лаврушина</w:t>
      </w:r>
      <w:r w:rsidR="009D05BE">
        <w:rPr>
          <w:color w:val="000000"/>
          <w:sz w:val="28"/>
        </w:rPr>
        <w:t> </w:t>
      </w:r>
      <w:r w:rsidR="009D05BE" w:rsidRPr="009D05BE">
        <w:rPr>
          <w:color w:val="000000"/>
          <w:sz w:val="28"/>
        </w:rPr>
        <w:t>О.И.</w:t>
      </w:r>
      <w:r w:rsidR="00F94184" w:rsidRPr="009D05BE">
        <w:rPr>
          <w:color w:val="000000"/>
          <w:sz w:val="28"/>
        </w:rPr>
        <w:t xml:space="preserve">, </w:t>
      </w:r>
      <w:r w:rsidR="009D05BE" w:rsidRPr="009D05BE">
        <w:rPr>
          <w:color w:val="000000"/>
          <w:sz w:val="28"/>
        </w:rPr>
        <w:t>Коробовой</w:t>
      </w:r>
      <w:r w:rsidR="009D05BE">
        <w:rPr>
          <w:color w:val="000000"/>
          <w:sz w:val="28"/>
        </w:rPr>
        <w:t> </w:t>
      </w:r>
      <w:r w:rsidR="009D05BE" w:rsidRPr="009D05BE">
        <w:rPr>
          <w:color w:val="000000"/>
          <w:sz w:val="28"/>
        </w:rPr>
        <w:t>Г.Г.</w:t>
      </w:r>
      <w:r w:rsidR="00F94184" w:rsidRPr="009D05BE">
        <w:rPr>
          <w:color w:val="000000"/>
          <w:sz w:val="28"/>
        </w:rPr>
        <w:t xml:space="preserve">, </w:t>
      </w:r>
      <w:r w:rsidR="009D05BE" w:rsidRPr="009D05BE">
        <w:rPr>
          <w:color w:val="000000"/>
          <w:sz w:val="28"/>
        </w:rPr>
        <w:t>Колесникова</w:t>
      </w:r>
      <w:r w:rsidR="009D05BE">
        <w:rPr>
          <w:color w:val="000000"/>
          <w:sz w:val="28"/>
        </w:rPr>
        <w:t> </w:t>
      </w:r>
      <w:r w:rsidR="009D05BE" w:rsidRPr="009D05BE">
        <w:rPr>
          <w:color w:val="000000"/>
          <w:sz w:val="28"/>
        </w:rPr>
        <w:t>В.И.</w:t>
      </w:r>
      <w:r w:rsidR="00F94184" w:rsidRPr="009D05BE">
        <w:rPr>
          <w:color w:val="000000"/>
          <w:sz w:val="28"/>
        </w:rPr>
        <w:t xml:space="preserve">, </w:t>
      </w:r>
      <w:r w:rsidR="009D05BE" w:rsidRPr="009D05BE">
        <w:rPr>
          <w:color w:val="000000"/>
          <w:sz w:val="28"/>
        </w:rPr>
        <w:t>Белоглазовой</w:t>
      </w:r>
      <w:r w:rsidR="009D05BE">
        <w:rPr>
          <w:color w:val="000000"/>
          <w:sz w:val="28"/>
        </w:rPr>
        <w:t> </w:t>
      </w:r>
      <w:r w:rsidR="009D05BE" w:rsidRPr="009D05BE">
        <w:rPr>
          <w:color w:val="000000"/>
          <w:sz w:val="28"/>
        </w:rPr>
        <w:t>Г.Н.</w:t>
      </w:r>
      <w:r w:rsidRPr="009D05BE">
        <w:rPr>
          <w:color w:val="000000"/>
          <w:sz w:val="28"/>
          <w:szCs w:val="28"/>
        </w:rPr>
        <w:t>и др.</w:t>
      </w:r>
    </w:p>
    <w:p w:rsidR="00067AC0" w:rsidRPr="009D05BE" w:rsidRDefault="00067AC0" w:rsidP="009D05BE">
      <w:pPr>
        <w:spacing w:line="360" w:lineRule="auto"/>
        <w:ind w:firstLine="709"/>
        <w:jc w:val="both"/>
        <w:rPr>
          <w:color w:val="000000"/>
          <w:sz w:val="28"/>
        </w:rPr>
      </w:pPr>
      <w:r w:rsidRPr="009D05BE">
        <w:rPr>
          <w:color w:val="000000"/>
          <w:sz w:val="28"/>
        </w:rPr>
        <w:t>В процессе анализа и обобщения информации применялись различные методы: анализ теоретических источников, системный и структурный анализ, анализ документов.</w:t>
      </w:r>
    </w:p>
    <w:p w:rsidR="00067AC0" w:rsidRPr="009D05BE" w:rsidRDefault="00067AC0" w:rsidP="009D05BE">
      <w:pPr>
        <w:spacing w:line="360" w:lineRule="auto"/>
        <w:ind w:firstLine="709"/>
        <w:jc w:val="both"/>
        <w:rPr>
          <w:color w:val="000000"/>
          <w:sz w:val="28"/>
        </w:rPr>
      </w:pPr>
      <w:r w:rsidRPr="009D05BE">
        <w:rPr>
          <w:color w:val="000000"/>
          <w:sz w:val="28"/>
        </w:rPr>
        <w:t>Дипломн</w:t>
      </w:r>
      <w:r w:rsidR="00C02238" w:rsidRPr="009D05BE">
        <w:rPr>
          <w:color w:val="000000"/>
          <w:sz w:val="28"/>
        </w:rPr>
        <w:t>ая</w:t>
      </w:r>
      <w:r w:rsidRPr="009D05BE">
        <w:rPr>
          <w:color w:val="000000"/>
          <w:sz w:val="28"/>
        </w:rPr>
        <w:t xml:space="preserve"> </w:t>
      </w:r>
      <w:r w:rsidR="00C02238" w:rsidRPr="009D05BE">
        <w:rPr>
          <w:color w:val="000000"/>
          <w:sz w:val="28"/>
        </w:rPr>
        <w:t>работа</w:t>
      </w:r>
      <w:r w:rsidRPr="009D05BE">
        <w:rPr>
          <w:color w:val="000000"/>
          <w:sz w:val="28"/>
        </w:rPr>
        <w:t xml:space="preserve"> состоит из </w:t>
      </w:r>
      <w:r w:rsidR="00F94184" w:rsidRPr="009D05BE">
        <w:rPr>
          <w:color w:val="000000"/>
          <w:sz w:val="28"/>
        </w:rPr>
        <w:t>трех</w:t>
      </w:r>
      <w:r w:rsidRPr="009D05BE">
        <w:rPr>
          <w:color w:val="000000"/>
          <w:sz w:val="28"/>
        </w:rPr>
        <w:t xml:space="preserve"> глав, введения, заключения, списка литературы и приложений.</w:t>
      </w:r>
    </w:p>
    <w:p w:rsidR="00F94184" w:rsidRPr="009D05BE" w:rsidRDefault="004477D0" w:rsidP="009D05BE">
      <w:pPr>
        <w:spacing w:line="360" w:lineRule="auto"/>
        <w:ind w:firstLine="709"/>
        <w:jc w:val="both"/>
        <w:rPr>
          <w:bCs/>
          <w:color w:val="000000"/>
          <w:sz w:val="28"/>
        </w:rPr>
      </w:pPr>
      <w:r w:rsidRPr="009D05BE">
        <w:rPr>
          <w:color w:val="000000"/>
          <w:sz w:val="28"/>
        </w:rPr>
        <w:t xml:space="preserve">В первой главе </w:t>
      </w:r>
      <w:r w:rsidRPr="009D05BE">
        <w:rPr>
          <w:bCs/>
          <w:color w:val="000000"/>
          <w:sz w:val="28"/>
        </w:rPr>
        <w:t>рассмотрены теоретические и методологические аспекты расчётно-кассовых операций, раскрывается сущность, формы и принципы расчётно-кассовых операций, выделяются их особенности.</w:t>
      </w:r>
    </w:p>
    <w:p w:rsidR="00067AC0" w:rsidRPr="009D05BE" w:rsidRDefault="004477D0" w:rsidP="009D05BE">
      <w:pPr>
        <w:spacing w:line="360" w:lineRule="auto"/>
        <w:ind w:firstLine="709"/>
        <w:jc w:val="both"/>
        <w:rPr>
          <w:bCs/>
          <w:color w:val="000000"/>
          <w:sz w:val="28"/>
        </w:rPr>
      </w:pPr>
      <w:r w:rsidRPr="009D05BE">
        <w:rPr>
          <w:bCs/>
          <w:color w:val="000000"/>
          <w:sz w:val="28"/>
        </w:rPr>
        <w:t>Во второй главе проводится расчёт показателей, характеризующих эффективность расчётно-кассовых операций и анализируется их динамика.</w:t>
      </w:r>
    </w:p>
    <w:p w:rsidR="004477D0" w:rsidRPr="009D05BE" w:rsidRDefault="004477D0" w:rsidP="009D05BE">
      <w:pPr>
        <w:spacing w:line="360" w:lineRule="auto"/>
        <w:ind w:firstLine="709"/>
        <w:jc w:val="both"/>
        <w:rPr>
          <w:color w:val="000000"/>
          <w:sz w:val="28"/>
        </w:rPr>
      </w:pPr>
      <w:r w:rsidRPr="009D05BE">
        <w:rPr>
          <w:color w:val="000000"/>
          <w:sz w:val="28"/>
        </w:rPr>
        <w:t xml:space="preserve">Третья глава посвящена разработке стратегии повышения экономической эффективности проведения расчётно-кассовых операций, </w:t>
      </w:r>
      <w:r w:rsidR="00067AC0" w:rsidRPr="009D05BE">
        <w:rPr>
          <w:color w:val="000000"/>
          <w:sz w:val="28"/>
        </w:rPr>
        <w:t>рассмотрены направления повышения экономической эффективности проведения данных операций</w:t>
      </w:r>
      <w:r w:rsidRPr="009D05BE">
        <w:rPr>
          <w:color w:val="000000"/>
          <w:sz w:val="28"/>
        </w:rPr>
        <w:t>.</w:t>
      </w:r>
    </w:p>
    <w:p w:rsidR="00067AC0" w:rsidRPr="009D05BE" w:rsidRDefault="00067AC0" w:rsidP="009D05BE">
      <w:pPr>
        <w:spacing w:line="360" w:lineRule="auto"/>
        <w:ind w:firstLine="709"/>
        <w:jc w:val="both"/>
        <w:rPr>
          <w:color w:val="000000"/>
          <w:sz w:val="28"/>
        </w:rPr>
      </w:pPr>
      <w:r w:rsidRPr="009D05BE">
        <w:rPr>
          <w:color w:val="000000"/>
          <w:sz w:val="28"/>
        </w:rPr>
        <w:t xml:space="preserve">Объем дипломной работы – </w:t>
      </w:r>
      <w:r w:rsidR="00801832" w:rsidRPr="009D05BE">
        <w:rPr>
          <w:color w:val="000000"/>
          <w:sz w:val="28"/>
        </w:rPr>
        <w:t>6</w:t>
      </w:r>
      <w:r w:rsidR="007657C6" w:rsidRPr="009D05BE">
        <w:rPr>
          <w:color w:val="000000"/>
          <w:sz w:val="28"/>
        </w:rPr>
        <w:t>8</w:t>
      </w:r>
      <w:r w:rsidRPr="009D05BE">
        <w:rPr>
          <w:color w:val="000000"/>
          <w:sz w:val="28"/>
        </w:rPr>
        <w:t xml:space="preserve"> листов.</w:t>
      </w:r>
    </w:p>
    <w:p w:rsidR="004C4C2B" w:rsidRPr="009D05BE" w:rsidRDefault="00D60D49" w:rsidP="009D05BE">
      <w:pPr>
        <w:pStyle w:val="1"/>
        <w:keepNext w:val="0"/>
        <w:spacing w:before="0" w:after="0" w:line="360" w:lineRule="auto"/>
        <w:ind w:firstLine="709"/>
        <w:jc w:val="both"/>
        <w:rPr>
          <w:rFonts w:ascii="Times New Roman" w:hAnsi="Times New Roman" w:cs="Times New Roman"/>
          <w:color w:val="000000"/>
          <w:sz w:val="28"/>
        </w:rPr>
      </w:pPr>
      <w:r w:rsidRPr="009D05BE">
        <w:rPr>
          <w:rFonts w:ascii="Times New Roman" w:hAnsi="Times New Roman" w:cs="Times New Roman"/>
          <w:color w:val="000000"/>
          <w:sz w:val="28"/>
        </w:rPr>
        <w:br w:type="page"/>
      </w:r>
      <w:bookmarkStart w:id="1" w:name="_Toc192336116"/>
      <w:bookmarkStart w:id="2" w:name="_Toc192336117"/>
      <w:r w:rsidRPr="009D05BE">
        <w:rPr>
          <w:rFonts w:ascii="Times New Roman" w:hAnsi="Times New Roman" w:cs="Times New Roman"/>
          <w:color w:val="000000"/>
          <w:sz w:val="28"/>
        </w:rPr>
        <w:t>1. Теоретические аспекты расчетно-кассовых операций в кредитных организациях</w:t>
      </w:r>
      <w:bookmarkEnd w:id="1"/>
      <w:bookmarkEnd w:id="2"/>
    </w:p>
    <w:p w:rsidR="00D60D49" w:rsidRPr="009D05BE" w:rsidRDefault="00D60D49" w:rsidP="009D05BE">
      <w:pPr>
        <w:spacing w:line="360" w:lineRule="auto"/>
        <w:ind w:firstLine="709"/>
        <w:jc w:val="both"/>
        <w:rPr>
          <w:color w:val="000000"/>
          <w:sz w:val="28"/>
        </w:rPr>
      </w:pPr>
    </w:p>
    <w:p w:rsidR="00D60D49" w:rsidRPr="009D05BE" w:rsidRDefault="00FF73B7" w:rsidP="00FF73B7">
      <w:pPr>
        <w:pStyle w:val="2"/>
        <w:keepNext w:val="0"/>
        <w:spacing w:before="0" w:after="0" w:line="360" w:lineRule="auto"/>
        <w:ind w:firstLine="720"/>
        <w:jc w:val="both"/>
        <w:rPr>
          <w:rFonts w:ascii="Times New Roman" w:hAnsi="Times New Roman" w:cs="Times New Roman"/>
          <w:i w:val="0"/>
          <w:color w:val="000000"/>
        </w:rPr>
      </w:pPr>
      <w:bookmarkStart w:id="3" w:name="_Toc192336118"/>
      <w:r>
        <w:rPr>
          <w:rFonts w:ascii="Times New Roman" w:hAnsi="Times New Roman" w:cs="Times New Roman"/>
          <w:i w:val="0"/>
          <w:color w:val="000000"/>
        </w:rPr>
        <w:t xml:space="preserve">1.1 </w:t>
      </w:r>
      <w:r w:rsidR="00D60D49" w:rsidRPr="009D05BE">
        <w:rPr>
          <w:rFonts w:ascii="Times New Roman" w:hAnsi="Times New Roman" w:cs="Times New Roman"/>
          <w:i w:val="0"/>
          <w:color w:val="000000"/>
        </w:rPr>
        <w:t>Су</w:t>
      </w:r>
      <w:r w:rsidR="00464798" w:rsidRPr="009D05BE">
        <w:rPr>
          <w:rFonts w:ascii="Times New Roman" w:hAnsi="Times New Roman" w:cs="Times New Roman"/>
          <w:i w:val="0"/>
          <w:color w:val="000000"/>
        </w:rPr>
        <w:t>щность, формы и принципы расчетно-кассовых операций</w:t>
      </w:r>
      <w:bookmarkEnd w:id="3"/>
    </w:p>
    <w:p w:rsidR="00464798" w:rsidRPr="009D05BE" w:rsidRDefault="00464798" w:rsidP="009D05BE">
      <w:pPr>
        <w:spacing w:line="360" w:lineRule="auto"/>
        <w:ind w:firstLine="709"/>
        <w:jc w:val="both"/>
        <w:rPr>
          <w:color w:val="000000"/>
          <w:sz w:val="28"/>
        </w:rPr>
      </w:pPr>
    </w:p>
    <w:p w:rsidR="00D5789C" w:rsidRPr="009D05BE" w:rsidRDefault="00D5789C" w:rsidP="009D05BE">
      <w:pPr>
        <w:spacing w:line="360" w:lineRule="auto"/>
        <w:ind w:firstLine="709"/>
        <w:jc w:val="both"/>
        <w:rPr>
          <w:color w:val="000000"/>
          <w:sz w:val="28"/>
          <w:szCs w:val="28"/>
        </w:rPr>
      </w:pPr>
      <w:r w:rsidRPr="009D05BE">
        <w:rPr>
          <w:color w:val="000000"/>
          <w:sz w:val="28"/>
          <w:szCs w:val="28"/>
        </w:rPr>
        <w:t>По определению</w:t>
      </w:r>
      <w:r w:rsidR="009D05BE">
        <w:rPr>
          <w:color w:val="000000"/>
          <w:sz w:val="28"/>
          <w:szCs w:val="28"/>
        </w:rPr>
        <w:t xml:space="preserve"> </w:t>
      </w:r>
      <w:r w:rsidR="009D05BE" w:rsidRPr="009D05BE">
        <w:rPr>
          <w:color w:val="000000"/>
          <w:sz w:val="28"/>
          <w:szCs w:val="28"/>
        </w:rPr>
        <w:t>Лаврушина</w:t>
      </w:r>
      <w:r w:rsidR="009D05BE">
        <w:rPr>
          <w:color w:val="000000"/>
          <w:sz w:val="28"/>
          <w:szCs w:val="28"/>
        </w:rPr>
        <w:t> </w:t>
      </w:r>
      <w:r w:rsidR="009D05BE" w:rsidRPr="009D05BE">
        <w:rPr>
          <w:color w:val="000000"/>
          <w:sz w:val="28"/>
          <w:szCs w:val="28"/>
        </w:rPr>
        <w:t>О.И.</w:t>
      </w:r>
      <w:r w:rsidRPr="009D05BE">
        <w:rPr>
          <w:color w:val="000000"/>
          <w:sz w:val="28"/>
          <w:szCs w:val="28"/>
        </w:rPr>
        <w:t xml:space="preserve"> расчетно-кассовые операции </w:t>
      </w:r>
      <w:r w:rsidR="009D05BE">
        <w:rPr>
          <w:color w:val="000000"/>
          <w:sz w:val="28"/>
          <w:szCs w:val="28"/>
        </w:rPr>
        <w:t>–</w:t>
      </w:r>
      <w:r w:rsidR="009D05BE" w:rsidRPr="009D05BE">
        <w:rPr>
          <w:color w:val="000000"/>
          <w:sz w:val="28"/>
          <w:szCs w:val="28"/>
        </w:rPr>
        <w:t xml:space="preserve"> </w:t>
      </w:r>
      <w:r w:rsidRPr="009D05BE">
        <w:rPr>
          <w:color w:val="000000"/>
          <w:sz w:val="28"/>
          <w:szCs w:val="28"/>
        </w:rPr>
        <w:t>ведение счетов юридических и физических лиц и осуществление расчетов по их поручению [</w:t>
      </w:r>
      <w:r w:rsidR="007657C6" w:rsidRPr="009D05BE">
        <w:rPr>
          <w:color w:val="000000"/>
          <w:sz w:val="28"/>
          <w:szCs w:val="28"/>
        </w:rPr>
        <w:t>9</w:t>
      </w:r>
      <w:r w:rsidR="00095922" w:rsidRPr="009D05BE">
        <w:rPr>
          <w:color w:val="000000"/>
          <w:sz w:val="28"/>
          <w:szCs w:val="28"/>
        </w:rPr>
        <w:t xml:space="preserve">, </w:t>
      </w:r>
      <w:r w:rsidR="009D05BE" w:rsidRPr="009D05BE">
        <w:rPr>
          <w:color w:val="000000"/>
          <w:sz w:val="28"/>
          <w:szCs w:val="28"/>
          <w:lang w:val="en-US"/>
        </w:rPr>
        <w:t>c</w:t>
      </w:r>
      <w:r w:rsidR="009D05BE" w:rsidRPr="009D05BE">
        <w:rPr>
          <w:color w:val="000000"/>
          <w:sz w:val="28"/>
          <w:szCs w:val="28"/>
        </w:rPr>
        <w:t>.</w:t>
      </w:r>
      <w:r w:rsidR="009D05BE">
        <w:rPr>
          <w:color w:val="000000"/>
          <w:sz w:val="28"/>
          <w:szCs w:val="28"/>
          <w:lang w:val="en-US"/>
        </w:rPr>
        <w:t> </w:t>
      </w:r>
      <w:r w:rsidR="009D05BE" w:rsidRPr="009D05BE">
        <w:rPr>
          <w:color w:val="000000"/>
          <w:sz w:val="28"/>
          <w:szCs w:val="28"/>
        </w:rPr>
        <w:t>1</w:t>
      </w:r>
      <w:r w:rsidR="00095922" w:rsidRPr="009D05BE">
        <w:rPr>
          <w:color w:val="000000"/>
          <w:sz w:val="28"/>
          <w:szCs w:val="28"/>
        </w:rPr>
        <w:t>25</w:t>
      </w:r>
      <w:r w:rsidRPr="009D05BE">
        <w:rPr>
          <w:color w:val="000000"/>
          <w:sz w:val="28"/>
          <w:szCs w:val="28"/>
        </w:rPr>
        <w:t>]. Учитывая, что для юридических лиц в нашей стране хранение средств в коммерческих банках является обязательным, функция расчетно-кассового обслуживания является одной из приоритетных в деятельности коммерческого банка. Коммерческий банк заинтересован в привлечении в стране за определенный период времени в наличной и безналичной формах</w:t>
      </w:r>
      <w:r w:rsidR="00C02238" w:rsidRPr="009D05BE">
        <w:rPr>
          <w:color w:val="000000"/>
          <w:sz w:val="28"/>
          <w:szCs w:val="28"/>
        </w:rPr>
        <w:t xml:space="preserve"> средств. Это</w:t>
      </w:r>
      <w:r w:rsidRPr="009D05BE">
        <w:rPr>
          <w:color w:val="000000"/>
          <w:sz w:val="28"/>
          <w:szCs w:val="28"/>
        </w:rPr>
        <w:t xml:space="preserve"> характеризуется понятием</w:t>
      </w:r>
      <w:r w:rsidRPr="009D05BE">
        <w:rPr>
          <w:bCs/>
          <w:color w:val="000000"/>
          <w:sz w:val="28"/>
          <w:szCs w:val="28"/>
        </w:rPr>
        <w:t xml:space="preserve"> «денежный оборот».</w:t>
      </w:r>
    </w:p>
    <w:p w:rsidR="00D5789C" w:rsidRPr="009D05BE" w:rsidRDefault="009D05BE" w:rsidP="009D05BE">
      <w:pPr>
        <w:spacing w:line="360" w:lineRule="auto"/>
        <w:ind w:firstLine="709"/>
        <w:jc w:val="both"/>
        <w:rPr>
          <w:color w:val="000000"/>
          <w:sz w:val="28"/>
          <w:szCs w:val="28"/>
        </w:rPr>
      </w:pPr>
      <w:r w:rsidRPr="009D05BE">
        <w:rPr>
          <w:bCs/>
          <w:color w:val="000000"/>
          <w:sz w:val="28"/>
          <w:szCs w:val="28"/>
        </w:rPr>
        <w:t>Белоглазова</w:t>
      </w:r>
      <w:r>
        <w:rPr>
          <w:bCs/>
          <w:color w:val="000000"/>
          <w:sz w:val="28"/>
          <w:szCs w:val="28"/>
        </w:rPr>
        <w:t> </w:t>
      </w:r>
      <w:r w:rsidRPr="009D05BE">
        <w:rPr>
          <w:bCs/>
          <w:color w:val="000000"/>
          <w:sz w:val="28"/>
          <w:szCs w:val="28"/>
        </w:rPr>
        <w:t>Г.Н.</w:t>
      </w:r>
      <w:r w:rsidR="00D5789C" w:rsidRPr="009D05BE">
        <w:rPr>
          <w:bCs/>
          <w:color w:val="000000"/>
          <w:sz w:val="28"/>
          <w:szCs w:val="28"/>
        </w:rPr>
        <w:t xml:space="preserve"> и </w:t>
      </w:r>
      <w:r w:rsidRPr="009D05BE">
        <w:rPr>
          <w:bCs/>
          <w:color w:val="000000"/>
          <w:sz w:val="28"/>
          <w:szCs w:val="28"/>
        </w:rPr>
        <w:t>Семенюта</w:t>
      </w:r>
      <w:r>
        <w:rPr>
          <w:bCs/>
          <w:color w:val="000000"/>
          <w:sz w:val="28"/>
          <w:szCs w:val="28"/>
        </w:rPr>
        <w:t> </w:t>
      </w:r>
      <w:r w:rsidRPr="009D05BE">
        <w:rPr>
          <w:bCs/>
          <w:color w:val="000000"/>
          <w:sz w:val="28"/>
          <w:szCs w:val="28"/>
        </w:rPr>
        <w:t>О.Г.</w:t>
      </w:r>
      <w:r w:rsidR="00D5789C" w:rsidRPr="009D05BE">
        <w:rPr>
          <w:bCs/>
          <w:color w:val="000000"/>
          <w:sz w:val="28"/>
          <w:szCs w:val="28"/>
        </w:rPr>
        <w:t xml:space="preserve"> под денежным оборотом предлагают понимать совокупность всех платежей в наличной и безналичной формах, которые выступают в </w:t>
      </w:r>
      <w:r w:rsidR="00D5789C" w:rsidRPr="009D05BE">
        <w:rPr>
          <w:color w:val="000000"/>
          <w:sz w:val="28"/>
          <w:szCs w:val="28"/>
        </w:rPr>
        <w:t xml:space="preserve">функции средства обращения и средства платежа. Исходя из </w:t>
      </w:r>
      <w:r w:rsidR="00C02238" w:rsidRPr="009D05BE">
        <w:rPr>
          <w:color w:val="000000"/>
          <w:sz w:val="28"/>
          <w:szCs w:val="28"/>
        </w:rPr>
        <w:t>МРОТ</w:t>
      </w:r>
      <w:r w:rsidR="00D5789C" w:rsidRPr="009D05BE">
        <w:rPr>
          <w:color w:val="000000"/>
          <w:sz w:val="28"/>
          <w:szCs w:val="28"/>
        </w:rPr>
        <w:t xml:space="preserve"> все безналичные и часть налично-денежных платежей, связанны главным образом с оплатой труда [</w:t>
      </w:r>
      <w:r w:rsidR="007657C6" w:rsidRPr="009D05BE">
        <w:rPr>
          <w:color w:val="000000"/>
          <w:sz w:val="28"/>
          <w:szCs w:val="28"/>
        </w:rPr>
        <w:t>12</w:t>
      </w:r>
      <w:r w:rsidR="00095922" w:rsidRPr="009D05BE">
        <w:rPr>
          <w:color w:val="000000"/>
          <w:sz w:val="28"/>
          <w:szCs w:val="28"/>
        </w:rPr>
        <w:t xml:space="preserve">, </w:t>
      </w:r>
      <w:r w:rsidRPr="009D05BE">
        <w:rPr>
          <w:color w:val="000000"/>
          <w:sz w:val="28"/>
          <w:szCs w:val="28"/>
          <w:lang w:val="en-US"/>
        </w:rPr>
        <w:t>c</w:t>
      </w:r>
      <w:r w:rsidRPr="009D05BE">
        <w:rPr>
          <w:color w:val="000000"/>
          <w:sz w:val="28"/>
          <w:szCs w:val="28"/>
        </w:rPr>
        <w:t>.</w:t>
      </w:r>
      <w:r>
        <w:rPr>
          <w:color w:val="000000"/>
          <w:sz w:val="28"/>
          <w:szCs w:val="28"/>
          <w:lang w:val="en-US"/>
        </w:rPr>
        <w:t> </w:t>
      </w:r>
      <w:r w:rsidRPr="009D05BE">
        <w:rPr>
          <w:color w:val="000000"/>
          <w:sz w:val="28"/>
          <w:szCs w:val="28"/>
        </w:rPr>
        <w:t>1</w:t>
      </w:r>
      <w:r w:rsidR="00095922" w:rsidRPr="009D05BE">
        <w:rPr>
          <w:color w:val="000000"/>
          <w:sz w:val="28"/>
          <w:szCs w:val="28"/>
        </w:rPr>
        <w:t>40</w:t>
      </w:r>
      <w:r w:rsidR="00D5789C" w:rsidRPr="009D05BE">
        <w:rPr>
          <w:color w:val="000000"/>
          <w:sz w:val="28"/>
          <w:szCs w:val="28"/>
        </w:rPr>
        <w:t>].</w:t>
      </w:r>
    </w:p>
    <w:p w:rsidR="00D5789C" w:rsidRPr="009D05BE" w:rsidRDefault="00D5789C" w:rsidP="009D05BE">
      <w:pPr>
        <w:spacing w:line="360" w:lineRule="auto"/>
        <w:ind w:firstLine="709"/>
        <w:jc w:val="both"/>
        <w:rPr>
          <w:color w:val="000000"/>
          <w:sz w:val="28"/>
          <w:szCs w:val="28"/>
        </w:rPr>
      </w:pPr>
      <w:r w:rsidRPr="009D05BE">
        <w:rPr>
          <w:color w:val="000000"/>
          <w:sz w:val="28"/>
          <w:szCs w:val="28"/>
        </w:rPr>
        <w:t xml:space="preserve">Все специалисты в области банковского дела осуществление расчётов и платежей для клиентуры и для самих банков традиционно и вполне обоснованно относят к основным и даже важнейшим базовым банковским операциям, </w:t>
      </w:r>
      <w:r w:rsidR="009D05BE">
        <w:rPr>
          <w:color w:val="000000"/>
          <w:sz w:val="28"/>
          <w:szCs w:val="28"/>
        </w:rPr>
        <w:t>т.е.</w:t>
      </w:r>
      <w:r w:rsidRPr="009D05BE">
        <w:rPr>
          <w:color w:val="000000"/>
          <w:sz w:val="28"/>
          <w:szCs w:val="28"/>
        </w:rPr>
        <w:t xml:space="preserve"> таким, которые констатируют само понятие банка. Между тем такие ключевые понятия, как «расчёты» и «платежи» до сих пор не имеют в нашей литературе однозначных и убедительных трактовок. Характерными в этом смысле можно считать следующие тезисы, принадлежащие </w:t>
      </w:r>
      <w:r w:rsidR="009D05BE" w:rsidRPr="009D05BE">
        <w:rPr>
          <w:color w:val="000000"/>
          <w:sz w:val="28"/>
          <w:szCs w:val="28"/>
        </w:rPr>
        <w:t>Белову</w:t>
      </w:r>
      <w:r w:rsidR="009D05BE">
        <w:rPr>
          <w:color w:val="000000"/>
          <w:sz w:val="28"/>
          <w:szCs w:val="28"/>
        </w:rPr>
        <w:t> </w:t>
      </w:r>
      <w:r w:rsidR="009D05BE" w:rsidRPr="009D05BE">
        <w:rPr>
          <w:color w:val="000000"/>
          <w:sz w:val="28"/>
          <w:szCs w:val="28"/>
        </w:rPr>
        <w:t>В.</w:t>
      </w:r>
      <w:r w:rsidRPr="009D05BE">
        <w:rPr>
          <w:color w:val="000000"/>
          <w:sz w:val="28"/>
          <w:szCs w:val="28"/>
        </w:rPr>
        <w:t>А [</w:t>
      </w:r>
      <w:r w:rsidR="007657C6" w:rsidRPr="009D05BE">
        <w:rPr>
          <w:color w:val="000000"/>
          <w:sz w:val="28"/>
          <w:szCs w:val="28"/>
        </w:rPr>
        <w:t>14</w:t>
      </w:r>
      <w:r w:rsidR="00095922" w:rsidRPr="009D05BE">
        <w:rPr>
          <w:color w:val="000000"/>
          <w:sz w:val="28"/>
          <w:szCs w:val="28"/>
        </w:rPr>
        <w:t xml:space="preserve">, </w:t>
      </w:r>
      <w:r w:rsidR="009D05BE" w:rsidRPr="009D05BE">
        <w:rPr>
          <w:color w:val="000000"/>
          <w:sz w:val="28"/>
          <w:szCs w:val="28"/>
          <w:lang w:val="en-US"/>
        </w:rPr>
        <w:t>c</w:t>
      </w:r>
      <w:r w:rsidR="009D05BE" w:rsidRPr="009D05BE">
        <w:rPr>
          <w:color w:val="000000"/>
          <w:sz w:val="28"/>
          <w:szCs w:val="28"/>
        </w:rPr>
        <w:t>.</w:t>
      </w:r>
      <w:r w:rsidR="009D05BE">
        <w:rPr>
          <w:color w:val="000000"/>
          <w:sz w:val="28"/>
          <w:szCs w:val="28"/>
          <w:lang w:val="en-US"/>
        </w:rPr>
        <w:t> </w:t>
      </w:r>
      <w:r w:rsidR="009D05BE" w:rsidRPr="009D05BE">
        <w:rPr>
          <w:color w:val="000000"/>
          <w:sz w:val="28"/>
          <w:szCs w:val="28"/>
        </w:rPr>
        <w:t>1</w:t>
      </w:r>
      <w:r w:rsidR="00095922" w:rsidRPr="009D05BE">
        <w:rPr>
          <w:color w:val="000000"/>
          <w:sz w:val="28"/>
          <w:szCs w:val="28"/>
        </w:rPr>
        <w:t>7</w:t>
      </w:r>
      <w:r w:rsidRPr="009D05BE">
        <w:rPr>
          <w:color w:val="000000"/>
          <w:sz w:val="28"/>
          <w:szCs w:val="28"/>
        </w:rPr>
        <w:t>].</w:t>
      </w:r>
    </w:p>
    <w:p w:rsidR="00562233" w:rsidRPr="009D05BE" w:rsidRDefault="00D5789C" w:rsidP="009D05BE">
      <w:pPr>
        <w:spacing w:line="360" w:lineRule="auto"/>
        <w:ind w:firstLine="709"/>
        <w:jc w:val="both"/>
        <w:rPr>
          <w:color w:val="000000"/>
          <w:sz w:val="28"/>
          <w:szCs w:val="28"/>
        </w:rPr>
      </w:pPr>
      <w:r w:rsidRPr="009D05BE">
        <w:rPr>
          <w:color w:val="000000"/>
          <w:sz w:val="28"/>
          <w:szCs w:val="28"/>
        </w:rPr>
        <w:t xml:space="preserve">1. </w:t>
      </w:r>
      <w:r w:rsidRPr="009D05BE">
        <w:rPr>
          <w:iCs/>
          <w:color w:val="000000"/>
          <w:sz w:val="28"/>
          <w:szCs w:val="28"/>
        </w:rPr>
        <w:t xml:space="preserve">Безналичные расчеты представляют собой процесс погашения (прекращения) денежных обязательств без использования денег не исполнением обязательств в форме передачи денег, а иным способом </w:t>
      </w:r>
      <w:r w:rsidR="009D05BE">
        <w:rPr>
          <w:iCs/>
          <w:color w:val="000000"/>
          <w:sz w:val="28"/>
          <w:szCs w:val="28"/>
        </w:rPr>
        <w:t>–</w:t>
      </w:r>
      <w:r w:rsidR="009D05BE" w:rsidRPr="009D05BE">
        <w:rPr>
          <w:iCs/>
          <w:color w:val="000000"/>
          <w:sz w:val="28"/>
          <w:szCs w:val="28"/>
        </w:rPr>
        <w:t xml:space="preserve"> </w:t>
      </w:r>
      <w:r w:rsidRPr="009D05BE">
        <w:rPr>
          <w:iCs/>
          <w:color w:val="000000"/>
          <w:sz w:val="28"/>
          <w:szCs w:val="28"/>
        </w:rPr>
        <w:t>без передачи какого-либо имущества вообще, в том числе денег без применения наличных денег, а</w:t>
      </w:r>
      <w:r w:rsidR="00562233" w:rsidRPr="009D05BE">
        <w:rPr>
          <w:iCs/>
          <w:color w:val="000000"/>
          <w:sz w:val="28"/>
          <w:szCs w:val="28"/>
        </w:rPr>
        <w:t xml:space="preserve"> именно путем зачета сторонами сделки взаимных требований, отказа от реализации встречных однородных требований. Безналичные расчеты лучше называть «безденежными расчетами», </w:t>
      </w:r>
      <w:r w:rsidR="009D05BE">
        <w:rPr>
          <w:iCs/>
          <w:color w:val="000000"/>
          <w:sz w:val="28"/>
          <w:szCs w:val="28"/>
        </w:rPr>
        <w:t>т.е.</w:t>
      </w:r>
      <w:r w:rsidR="00562233" w:rsidRPr="009D05BE">
        <w:rPr>
          <w:iCs/>
          <w:color w:val="000000"/>
          <w:sz w:val="28"/>
          <w:szCs w:val="28"/>
        </w:rPr>
        <w:t xml:space="preserve"> расчетами без денег.</w:t>
      </w:r>
    </w:p>
    <w:p w:rsidR="00562233" w:rsidRPr="009D05BE" w:rsidRDefault="00562233" w:rsidP="009D05BE">
      <w:pPr>
        <w:spacing w:line="360" w:lineRule="auto"/>
        <w:ind w:firstLine="709"/>
        <w:jc w:val="both"/>
        <w:rPr>
          <w:color w:val="000000"/>
          <w:sz w:val="28"/>
          <w:szCs w:val="28"/>
        </w:rPr>
      </w:pPr>
      <w:r w:rsidRPr="009D05BE">
        <w:rPr>
          <w:color w:val="000000"/>
          <w:sz w:val="28"/>
          <w:szCs w:val="28"/>
        </w:rPr>
        <w:t xml:space="preserve">2. </w:t>
      </w:r>
      <w:r w:rsidR="00A15AEB" w:rsidRPr="009D05BE">
        <w:rPr>
          <w:color w:val="000000"/>
          <w:sz w:val="28"/>
          <w:szCs w:val="28"/>
        </w:rPr>
        <w:t>К</w:t>
      </w:r>
      <w:r w:rsidRPr="009D05BE">
        <w:rPr>
          <w:color w:val="000000"/>
          <w:sz w:val="28"/>
          <w:szCs w:val="28"/>
        </w:rPr>
        <w:t>ак особый экономический (финансовый) феномен остаются вне анализа и толкования.</w:t>
      </w:r>
    </w:p>
    <w:p w:rsidR="00562233" w:rsidRPr="009D05BE" w:rsidRDefault="00562233" w:rsidP="009D05BE">
      <w:pPr>
        <w:spacing w:line="360" w:lineRule="auto"/>
        <w:ind w:firstLine="709"/>
        <w:jc w:val="both"/>
        <w:rPr>
          <w:color w:val="000000"/>
          <w:sz w:val="28"/>
          <w:szCs w:val="28"/>
        </w:rPr>
      </w:pPr>
      <w:r w:rsidRPr="009D05BE">
        <w:rPr>
          <w:bCs/>
          <w:color w:val="000000"/>
          <w:sz w:val="28"/>
          <w:szCs w:val="28"/>
        </w:rPr>
        <w:t>Во-</w:t>
      </w:r>
      <w:r w:rsidR="004F25E8" w:rsidRPr="009D05BE">
        <w:rPr>
          <w:bCs/>
          <w:color w:val="000000"/>
          <w:sz w:val="28"/>
          <w:szCs w:val="28"/>
        </w:rPr>
        <w:t>вторых</w:t>
      </w:r>
      <w:r w:rsidRPr="009D05BE">
        <w:rPr>
          <w:color w:val="000000"/>
          <w:sz w:val="28"/>
          <w:szCs w:val="28"/>
        </w:rPr>
        <w:t xml:space="preserve"> </w:t>
      </w:r>
      <w:r w:rsidR="004F25E8" w:rsidRPr="009D05BE">
        <w:rPr>
          <w:color w:val="000000"/>
          <w:sz w:val="28"/>
          <w:szCs w:val="28"/>
        </w:rPr>
        <w:t>испо</w:t>
      </w:r>
      <w:r w:rsidRPr="009D05BE">
        <w:rPr>
          <w:color w:val="000000"/>
          <w:sz w:val="28"/>
          <w:szCs w:val="28"/>
        </w:rPr>
        <w:t>льзовать деньги или как средство обращения, или как средство платежа, или как средство предоплаты.</w:t>
      </w:r>
    </w:p>
    <w:p w:rsidR="00562233" w:rsidRPr="009D05BE" w:rsidRDefault="00562233" w:rsidP="009D05BE">
      <w:pPr>
        <w:spacing w:line="360" w:lineRule="auto"/>
        <w:ind w:firstLine="709"/>
        <w:jc w:val="both"/>
        <w:rPr>
          <w:color w:val="000000"/>
          <w:sz w:val="28"/>
          <w:szCs w:val="28"/>
        </w:rPr>
      </w:pPr>
      <w:r w:rsidRPr="009D05BE">
        <w:rPr>
          <w:bCs/>
          <w:color w:val="000000"/>
          <w:sz w:val="28"/>
          <w:szCs w:val="28"/>
        </w:rPr>
        <w:t>В-третьих,</w:t>
      </w:r>
      <w:r w:rsidRPr="009D05BE">
        <w:rPr>
          <w:color w:val="000000"/>
          <w:sz w:val="28"/>
          <w:szCs w:val="28"/>
        </w:rPr>
        <w:t xml:space="preserve"> нельзя согласиться с трактовкой безналичных платежей как процесса перевода плательщиком своего денежного долга потенциальному получателю денег на банк, обслуживающий этого получателя</w:t>
      </w:r>
      <w:r w:rsidR="00634E11" w:rsidRPr="009D05BE">
        <w:rPr>
          <w:color w:val="000000"/>
          <w:sz w:val="28"/>
          <w:szCs w:val="28"/>
        </w:rPr>
        <w:t xml:space="preserve"> [</w:t>
      </w:r>
      <w:r w:rsidR="007657C6" w:rsidRPr="009D05BE">
        <w:rPr>
          <w:color w:val="000000"/>
          <w:sz w:val="28"/>
          <w:szCs w:val="28"/>
        </w:rPr>
        <w:t>8</w:t>
      </w:r>
      <w:r w:rsidR="00634E11" w:rsidRPr="009D05BE">
        <w:rPr>
          <w:color w:val="000000"/>
          <w:sz w:val="28"/>
          <w:szCs w:val="28"/>
        </w:rPr>
        <w:t xml:space="preserve">, </w:t>
      </w:r>
      <w:r w:rsidR="009D05BE" w:rsidRPr="009D05BE">
        <w:rPr>
          <w:color w:val="000000"/>
          <w:sz w:val="28"/>
          <w:szCs w:val="28"/>
          <w:lang w:val="en-US"/>
        </w:rPr>
        <w:t>c</w:t>
      </w:r>
      <w:r w:rsidR="009D05BE" w:rsidRPr="009D05BE">
        <w:rPr>
          <w:color w:val="000000"/>
          <w:sz w:val="28"/>
          <w:szCs w:val="28"/>
        </w:rPr>
        <w:t>.</w:t>
      </w:r>
      <w:r w:rsidR="009D05BE">
        <w:rPr>
          <w:color w:val="000000"/>
          <w:sz w:val="28"/>
          <w:szCs w:val="28"/>
          <w:lang w:val="en-US"/>
        </w:rPr>
        <w:t> </w:t>
      </w:r>
      <w:r w:rsidR="009D05BE" w:rsidRPr="009D05BE">
        <w:rPr>
          <w:color w:val="000000"/>
          <w:sz w:val="28"/>
          <w:szCs w:val="28"/>
        </w:rPr>
        <w:t>1</w:t>
      </w:r>
      <w:r w:rsidR="00634E11" w:rsidRPr="009D05BE">
        <w:rPr>
          <w:color w:val="000000"/>
          <w:sz w:val="28"/>
          <w:szCs w:val="28"/>
        </w:rPr>
        <w:t>48].</w:t>
      </w:r>
      <w:r w:rsidRPr="009D05BE">
        <w:rPr>
          <w:color w:val="000000"/>
          <w:sz w:val="28"/>
          <w:szCs w:val="28"/>
        </w:rPr>
        <w:t xml:space="preserve"> Если даже на время забыть, что для такого перевода требуется как минимум согласие самого банка трактовок, даваемых авторами,</w:t>
      </w:r>
      <w:r w:rsidR="009D05BE">
        <w:rPr>
          <w:color w:val="000000"/>
          <w:sz w:val="28"/>
          <w:szCs w:val="28"/>
        </w:rPr>
        <w:t xml:space="preserve"> </w:t>
      </w:r>
      <w:r w:rsidRPr="009D05BE">
        <w:rPr>
          <w:color w:val="000000"/>
          <w:sz w:val="28"/>
          <w:szCs w:val="28"/>
        </w:rPr>
        <w:t>можно сформулировать несколько правил в отношении расчетных и платежных операций</w:t>
      </w:r>
      <w:r w:rsidR="009D05BE" w:rsidRPr="009D05BE">
        <w:rPr>
          <w:color w:val="000000"/>
          <w:sz w:val="28"/>
          <w:szCs w:val="28"/>
        </w:rPr>
        <w:t>.</w:t>
      </w:r>
      <w:r w:rsidR="009D05BE">
        <w:rPr>
          <w:color w:val="000000"/>
          <w:sz w:val="28"/>
          <w:szCs w:val="28"/>
        </w:rPr>
        <w:t xml:space="preserve"> </w:t>
      </w:r>
      <w:r w:rsidR="009D05BE" w:rsidRPr="009D05BE">
        <w:rPr>
          <w:color w:val="000000"/>
          <w:sz w:val="28"/>
          <w:szCs w:val="28"/>
        </w:rPr>
        <w:t>[1</w:t>
      </w:r>
      <w:r w:rsidR="007657C6" w:rsidRPr="009D05BE">
        <w:rPr>
          <w:color w:val="000000"/>
          <w:sz w:val="28"/>
          <w:szCs w:val="28"/>
        </w:rPr>
        <w:t>7</w:t>
      </w:r>
      <w:r w:rsidR="00095922" w:rsidRPr="009D05BE">
        <w:rPr>
          <w:color w:val="000000"/>
          <w:sz w:val="28"/>
          <w:szCs w:val="28"/>
        </w:rPr>
        <w:t xml:space="preserve">, </w:t>
      </w:r>
      <w:r w:rsidR="009D05BE" w:rsidRPr="009D05BE">
        <w:rPr>
          <w:color w:val="000000"/>
          <w:sz w:val="28"/>
          <w:szCs w:val="28"/>
          <w:lang w:val="en-US"/>
        </w:rPr>
        <w:t>c</w:t>
      </w:r>
      <w:r w:rsidR="009D05BE" w:rsidRPr="009D05BE">
        <w:rPr>
          <w:color w:val="000000"/>
          <w:sz w:val="28"/>
          <w:szCs w:val="28"/>
        </w:rPr>
        <w:t>.</w:t>
      </w:r>
      <w:r w:rsidR="009D05BE">
        <w:rPr>
          <w:color w:val="000000"/>
          <w:sz w:val="28"/>
          <w:szCs w:val="28"/>
          <w:lang w:val="en-US"/>
        </w:rPr>
        <w:t> </w:t>
      </w:r>
      <w:r w:rsidR="009D05BE" w:rsidRPr="009D05BE">
        <w:rPr>
          <w:color w:val="000000"/>
          <w:sz w:val="28"/>
          <w:szCs w:val="28"/>
        </w:rPr>
        <w:t>2</w:t>
      </w:r>
      <w:r w:rsidR="00095922" w:rsidRPr="009D05BE">
        <w:rPr>
          <w:color w:val="000000"/>
          <w:sz w:val="28"/>
          <w:szCs w:val="28"/>
        </w:rPr>
        <w:t>15]</w:t>
      </w:r>
    </w:p>
    <w:p w:rsidR="00562233" w:rsidRPr="009D05BE" w:rsidRDefault="00562233" w:rsidP="009D05BE">
      <w:pPr>
        <w:spacing w:line="360" w:lineRule="auto"/>
        <w:ind w:firstLine="709"/>
        <w:jc w:val="both"/>
        <w:rPr>
          <w:color w:val="000000"/>
          <w:sz w:val="28"/>
          <w:szCs w:val="28"/>
        </w:rPr>
      </w:pPr>
      <w:r w:rsidRPr="009D05BE">
        <w:rPr>
          <w:color w:val="000000"/>
          <w:sz w:val="28"/>
          <w:szCs w:val="28"/>
        </w:rPr>
        <w:t xml:space="preserve">1. Расчеты </w:t>
      </w:r>
      <w:r w:rsidR="00A15AEB" w:rsidRPr="009D05BE">
        <w:rPr>
          <w:color w:val="000000"/>
          <w:sz w:val="28"/>
          <w:szCs w:val="28"/>
        </w:rPr>
        <w:t>–</w:t>
      </w:r>
      <w:r w:rsidRPr="009D05BE">
        <w:rPr>
          <w:color w:val="000000"/>
          <w:sz w:val="28"/>
          <w:szCs w:val="28"/>
        </w:rPr>
        <w:t xml:space="preserve"> это процесс определения размера обязательства (долга) покупателя перед продавцом или размеров взаимных обязательств сторон сделки (сделок), включая урегулирование претензий, возникающих в ходе такого процесса.</w:t>
      </w:r>
    </w:p>
    <w:p w:rsidR="00562233" w:rsidRPr="009D05BE" w:rsidRDefault="00562233" w:rsidP="009D05BE">
      <w:pPr>
        <w:spacing w:line="360" w:lineRule="auto"/>
        <w:ind w:firstLine="709"/>
        <w:jc w:val="both"/>
        <w:rPr>
          <w:color w:val="000000"/>
          <w:sz w:val="28"/>
          <w:szCs w:val="28"/>
        </w:rPr>
      </w:pPr>
      <w:r w:rsidRPr="009D05BE">
        <w:rPr>
          <w:bCs/>
          <w:color w:val="000000"/>
          <w:sz w:val="28"/>
          <w:szCs w:val="28"/>
        </w:rPr>
        <w:t xml:space="preserve">2. </w:t>
      </w:r>
      <w:r w:rsidRPr="009D05BE">
        <w:rPr>
          <w:color w:val="000000"/>
          <w:sz w:val="28"/>
          <w:szCs w:val="28"/>
        </w:rPr>
        <w:t>Расчет взаимных обязательств может включать в себя момент платежа в случае зачета в обращении деньги (их знаки), принадлежащие одному экономическому субъекту, однако физически в данный момент находящиеся у другого экономического субъекта (свидетельством чего служат соответствующий договор и записи в бухгалтерских книгах), причем таким образом, что первый по праву может распоряжаться ими как собственным имуществом, отдавая по мере необходимости соответствующие указания второму.</w:t>
      </w:r>
    </w:p>
    <w:p w:rsidR="00562233" w:rsidRPr="009D05BE" w:rsidRDefault="00634E11" w:rsidP="009D05BE">
      <w:pPr>
        <w:spacing w:line="360" w:lineRule="auto"/>
        <w:ind w:firstLine="709"/>
        <w:jc w:val="both"/>
        <w:rPr>
          <w:color w:val="000000"/>
          <w:sz w:val="28"/>
          <w:szCs w:val="28"/>
        </w:rPr>
      </w:pPr>
      <w:r w:rsidRPr="009D05BE">
        <w:rPr>
          <w:color w:val="000000"/>
          <w:sz w:val="28"/>
          <w:szCs w:val="28"/>
        </w:rPr>
        <w:t>3</w:t>
      </w:r>
      <w:r w:rsidR="00562233" w:rsidRPr="009D05BE">
        <w:rPr>
          <w:color w:val="000000"/>
          <w:sz w:val="28"/>
          <w:szCs w:val="28"/>
        </w:rPr>
        <w:t xml:space="preserve">. Расчёты имеют смысл лишь в том случае, когда они завершаются платежами, </w:t>
      </w:r>
      <w:r w:rsidR="009D05BE">
        <w:rPr>
          <w:color w:val="000000"/>
          <w:sz w:val="28"/>
          <w:szCs w:val="28"/>
        </w:rPr>
        <w:t>т.е.</w:t>
      </w:r>
      <w:r w:rsidR="00562233" w:rsidRPr="009D05BE">
        <w:rPr>
          <w:color w:val="000000"/>
          <w:sz w:val="28"/>
          <w:szCs w:val="28"/>
        </w:rPr>
        <w:t xml:space="preserve"> когда вслед за ними и на их основе осуществляются платежи. Поэтому данные термины никогда не следует употреблять как синонимы.</w:t>
      </w:r>
    </w:p>
    <w:p w:rsidR="00562233" w:rsidRPr="009D05BE" w:rsidRDefault="00562233" w:rsidP="009D05BE">
      <w:pPr>
        <w:spacing w:line="360" w:lineRule="auto"/>
        <w:ind w:firstLine="709"/>
        <w:jc w:val="both"/>
        <w:rPr>
          <w:color w:val="000000"/>
          <w:sz w:val="28"/>
          <w:szCs w:val="28"/>
        </w:rPr>
      </w:pPr>
      <w:r w:rsidRPr="009D05BE">
        <w:rPr>
          <w:color w:val="000000"/>
          <w:sz w:val="28"/>
          <w:szCs w:val="28"/>
        </w:rPr>
        <w:t>В коммерческом банке расчётно-кассовым обслуживанием занимается специализированная структура, которая называется расчетно-кассовым подразделением (управлением). Данное подразделение напрямую работает с клиентом. И чем лучше обслуживание клиентов данным подразделением тем, соответственно интересов клиента.</w:t>
      </w:r>
    </w:p>
    <w:p w:rsidR="00562233" w:rsidRPr="009D05BE" w:rsidRDefault="00562233" w:rsidP="009D05BE">
      <w:pPr>
        <w:spacing w:line="360" w:lineRule="auto"/>
        <w:ind w:firstLine="709"/>
        <w:jc w:val="both"/>
        <w:rPr>
          <w:color w:val="000000"/>
          <w:sz w:val="28"/>
          <w:szCs w:val="28"/>
        </w:rPr>
      </w:pPr>
      <w:r w:rsidRPr="009D05BE">
        <w:rPr>
          <w:color w:val="000000"/>
          <w:sz w:val="28"/>
          <w:szCs w:val="28"/>
        </w:rPr>
        <w:t>Основные функции расчетно-кассового подразделения заключаются в следующе</w:t>
      </w:r>
      <w:r w:rsidR="009D05BE" w:rsidRPr="009D05BE">
        <w:rPr>
          <w:color w:val="000000"/>
          <w:sz w:val="28"/>
          <w:szCs w:val="28"/>
        </w:rPr>
        <w:t>м</w:t>
      </w:r>
      <w:r w:rsidR="009D05BE">
        <w:rPr>
          <w:color w:val="000000"/>
          <w:sz w:val="28"/>
          <w:szCs w:val="28"/>
        </w:rPr>
        <w:t xml:space="preserve"> </w:t>
      </w:r>
      <w:r w:rsidR="009D05BE" w:rsidRPr="009D05BE">
        <w:rPr>
          <w:color w:val="000000"/>
          <w:sz w:val="28"/>
          <w:szCs w:val="28"/>
        </w:rPr>
        <w:t>[18,</w:t>
      </w:r>
      <w:r w:rsidR="00095922" w:rsidRPr="009D05BE">
        <w:rPr>
          <w:color w:val="000000"/>
          <w:sz w:val="28"/>
          <w:szCs w:val="28"/>
        </w:rPr>
        <w:t xml:space="preserve"> </w:t>
      </w:r>
      <w:r w:rsidR="009D05BE" w:rsidRPr="009D05BE">
        <w:rPr>
          <w:color w:val="000000"/>
          <w:sz w:val="28"/>
          <w:szCs w:val="28"/>
          <w:lang w:val="en-US"/>
        </w:rPr>
        <w:t>c</w:t>
      </w:r>
      <w:r w:rsidR="009D05BE" w:rsidRPr="009D05BE">
        <w:rPr>
          <w:color w:val="000000"/>
          <w:sz w:val="28"/>
          <w:szCs w:val="28"/>
        </w:rPr>
        <w:t>.</w:t>
      </w:r>
      <w:r w:rsidR="009D05BE">
        <w:rPr>
          <w:color w:val="000000"/>
          <w:sz w:val="28"/>
          <w:szCs w:val="28"/>
          <w:lang w:val="en-US"/>
        </w:rPr>
        <w:t> </w:t>
      </w:r>
      <w:r w:rsidR="009D05BE" w:rsidRPr="009D05BE">
        <w:rPr>
          <w:color w:val="000000"/>
          <w:sz w:val="28"/>
          <w:szCs w:val="28"/>
        </w:rPr>
        <w:t>9</w:t>
      </w:r>
      <w:r w:rsidR="0076489A" w:rsidRPr="009D05BE">
        <w:rPr>
          <w:color w:val="000000"/>
          <w:sz w:val="28"/>
          <w:szCs w:val="28"/>
        </w:rPr>
        <w:t>8]</w:t>
      </w:r>
      <w:r w:rsidRPr="009D05BE">
        <w:rPr>
          <w:color w:val="000000"/>
          <w:sz w:val="28"/>
          <w:szCs w:val="28"/>
        </w:rPr>
        <w:t>:</w:t>
      </w:r>
    </w:p>
    <w:p w:rsidR="00562233" w:rsidRPr="009D05BE" w:rsidRDefault="00562233" w:rsidP="009D05BE">
      <w:pPr>
        <w:numPr>
          <w:ilvl w:val="0"/>
          <w:numId w:val="2"/>
        </w:numPr>
        <w:tabs>
          <w:tab w:val="center" w:pos="1080"/>
        </w:tabs>
        <w:spacing w:line="360" w:lineRule="auto"/>
        <w:ind w:left="0" w:firstLine="709"/>
        <w:jc w:val="both"/>
        <w:rPr>
          <w:color w:val="000000"/>
          <w:sz w:val="28"/>
          <w:szCs w:val="28"/>
        </w:rPr>
      </w:pPr>
      <w:r w:rsidRPr="009D05BE">
        <w:rPr>
          <w:color w:val="000000"/>
          <w:sz w:val="28"/>
          <w:szCs w:val="28"/>
        </w:rPr>
        <w:t>организации работы по привлечению временно свободных денежных средств предприятий и организаций на депозитные счета;</w:t>
      </w:r>
    </w:p>
    <w:p w:rsidR="00562233" w:rsidRPr="009D05BE" w:rsidRDefault="00562233" w:rsidP="009D05BE">
      <w:pPr>
        <w:numPr>
          <w:ilvl w:val="0"/>
          <w:numId w:val="2"/>
        </w:numPr>
        <w:tabs>
          <w:tab w:val="center" w:pos="1080"/>
        </w:tabs>
        <w:spacing w:line="360" w:lineRule="auto"/>
        <w:ind w:left="0" w:firstLine="709"/>
        <w:jc w:val="both"/>
        <w:rPr>
          <w:color w:val="000000"/>
          <w:sz w:val="28"/>
          <w:szCs w:val="28"/>
        </w:rPr>
      </w:pPr>
      <w:r w:rsidRPr="009D05BE">
        <w:rPr>
          <w:color w:val="000000"/>
          <w:sz w:val="28"/>
          <w:szCs w:val="28"/>
        </w:rPr>
        <w:t>организации безналичных расчетов и налично-денежного обращения по расчетным, текущим, по счетам предприятий и организаций различных форм собственности;</w:t>
      </w:r>
    </w:p>
    <w:p w:rsidR="00562233" w:rsidRPr="009D05BE" w:rsidRDefault="00562233" w:rsidP="009D05BE">
      <w:pPr>
        <w:numPr>
          <w:ilvl w:val="0"/>
          <w:numId w:val="2"/>
        </w:numPr>
        <w:tabs>
          <w:tab w:val="center" w:pos="1080"/>
        </w:tabs>
        <w:spacing w:line="360" w:lineRule="auto"/>
        <w:ind w:left="0" w:firstLine="709"/>
        <w:jc w:val="both"/>
        <w:rPr>
          <w:color w:val="000000"/>
          <w:sz w:val="28"/>
          <w:szCs w:val="28"/>
        </w:rPr>
      </w:pPr>
      <w:r w:rsidRPr="009D05BE">
        <w:rPr>
          <w:color w:val="000000"/>
          <w:sz w:val="28"/>
          <w:szCs w:val="28"/>
        </w:rPr>
        <w:t>оказании консультативной помощи клиентам и их партнерам по вопросам, входящим в компетенцию отдела.</w:t>
      </w:r>
    </w:p>
    <w:p w:rsidR="00562233" w:rsidRPr="009D05BE" w:rsidRDefault="00562233" w:rsidP="009D05BE">
      <w:pPr>
        <w:spacing w:line="360" w:lineRule="auto"/>
        <w:ind w:firstLine="709"/>
        <w:jc w:val="both"/>
        <w:rPr>
          <w:color w:val="000000"/>
          <w:sz w:val="28"/>
          <w:szCs w:val="28"/>
        </w:rPr>
      </w:pPr>
      <w:r w:rsidRPr="009D05BE">
        <w:rPr>
          <w:color w:val="000000"/>
          <w:sz w:val="28"/>
          <w:szCs w:val="28"/>
        </w:rPr>
        <w:t>Современная правовая база безналичных расчетов сформировала такие принципы построения системы безналичных расчетов, которые характерны для рыночной экономики</w:t>
      </w:r>
      <w:r w:rsidR="009D05BE">
        <w:rPr>
          <w:color w:val="000000"/>
          <w:sz w:val="28"/>
          <w:szCs w:val="28"/>
        </w:rPr>
        <w:t xml:space="preserve">. </w:t>
      </w:r>
      <w:r w:rsidR="009D05BE" w:rsidRPr="009D05BE">
        <w:rPr>
          <w:color w:val="000000"/>
          <w:sz w:val="28"/>
          <w:szCs w:val="28"/>
        </w:rPr>
        <w:t>[6</w:t>
      </w:r>
      <w:r w:rsidR="00634E11" w:rsidRPr="009D05BE">
        <w:rPr>
          <w:color w:val="000000"/>
          <w:sz w:val="28"/>
          <w:szCs w:val="28"/>
        </w:rPr>
        <w:t xml:space="preserve">, </w:t>
      </w:r>
      <w:r w:rsidR="009D05BE" w:rsidRPr="009D05BE">
        <w:rPr>
          <w:color w:val="000000"/>
          <w:sz w:val="28"/>
          <w:szCs w:val="28"/>
          <w:lang w:val="en-US"/>
        </w:rPr>
        <w:t>c</w:t>
      </w:r>
      <w:r w:rsidR="009D05BE" w:rsidRPr="009D05BE">
        <w:rPr>
          <w:color w:val="000000"/>
          <w:sz w:val="28"/>
          <w:szCs w:val="28"/>
        </w:rPr>
        <w:t>.</w:t>
      </w:r>
      <w:r w:rsidR="009D05BE">
        <w:rPr>
          <w:color w:val="000000"/>
          <w:sz w:val="28"/>
          <w:szCs w:val="28"/>
          <w:lang w:val="en-US"/>
        </w:rPr>
        <w:t> </w:t>
      </w:r>
      <w:r w:rsidR="009D05BE" w:rsidRPr="009D05BE">
        <w:rPr>
          <w:color w:val="000000"/>
          <w:sz w:val="28"/>
          <w:szCs w:val="28"/>
        </w:rPr>
        <w:t>3</w:t>
      </w:r>
      <w:r w:rsidR="00634E11" w:rsidRPr="009D05BE">
        <w:rPr>
          <w:color w:val="000000"/>
          <w:sz w:val="28"/>
          <w:szCs w:val="28"/>
        </w:rPr>
        <w:t>2]</w:t>
      </w:r>
      <w:r w:rsidRPr="009D05BE">
        <w:rPr>
          <w:color w:val="000000"/>
          <w:sz w:val="28"/>
          <w:szCs w:val="28"/>
        </w:rPr>
        <w:t>.</w:t>
      </w:r>
    </w:p>
    <w:p w:rsidR="00562233" w:rsidRPr="009D05BE" w:rsidRDefault="00562233" w:rsidP="009D05BE">
      <w:pPr>
        <w:spacing w:line="360" w:lineRule="auto"/>
        <w:ind w:firstLine="709"/>
        <w:jc w:val="both"/>
        <w:rPr>
          <w:color w:val="000000"/>
          <w:sz w:val="28"/>
          <w:szCs w:val="28"/>
        </w:rPr>
      </w:pPr>
      <w:r w:rsidRPr="009D05BE">
        <w:rPr>
          <w:bCs/>
          <w:color w:val="000000"/>
          <w:sz w:val="28"/>
          <w:szCs w:val="28"/>
        </w:rPr>
        <w:t>Первый принцип</w:t>
      </w:r>
      <w:r w:rsidRPr="009D05BE">
        <w:rPr>
          <w:color w:val="000000"/>
          <w:sz w:val="28"/>
          <w:szCs w:val="28"/>
        </w:rPr>
        <w:t xml:space="preserve"> </w:t>
      </w:r>
      <w:r w:rsidR="009D05BE">
        <w:rPr>
          <w:color w:val="000000"/>
          <w:sz w:val="28"/>
          <w:szCs w:val="28"/>
        </w:rPr>
        <w:t>–</w:t>
      </w:r>
      <w:r w:rsidR="009D05BE" w:rsidRPr="009D05BE">
        <w:rPr>
          <w:color w:val="000000"/>
          <w:sz w:val="28"/>
          <w:szCs w:val="28"/>
        </w:rPr>
        <w:t xml:space="preserve"> </w:t>
      </w:r>
      <w:r w:rsidRPr="009D05BE">
        <w:rPr>
          <w:color w:val="000000"/>
          <w:sz w:val="28"/>
          <w:szCs w:val="28"/>
        </w:rPr>
        <w:t>списание денежных средств со счета клиента производится банком только на основании распоряжения клиента.</w:t>
      </w:r>
    </w:p>
    <w:p w:rsidR="00562233" w:rsidRPr="009D05BE" w:rsidRDefault="00562233" w:rsidP="009D05BE">
      <w:pPr>
        <w:spacing w:line="360" w:lineRule="auto"/>
        <w:ind w:firstLine="709"/>
        <w:jc w:val="both"/>
        <w:rPr>
          <w:color w:val="000000"/>
          <w:sz w:val="28"/>
          <w:szCs w:val="28"/>
        </w:rPr>
      </w:pPr>
      <w:r w:rsidRPr="009D05BE">
        <w:rPr>
          <w:color w:val="000000"/>
          <w:sz w:val="28"/>
          <w:szCs w:val="28"/>
        </w:rPr>
        <w:t>Распоряжение о списании денежных средств со счета может быть дано клиентом в различных форма</w:t>
      </w:r>
      <w:r w:rsidR="009D05BE" w:rsidRPr="009D05BE">
        <w:rPr>
          <w:color w:val="000000"/>
          <w:sz w:val="28"/>
          <w:szCs w:val="28"/>
        </w:rPr>
        <w:t>х</w:t>
      </w:r>
      <w:r w:rsidR="009D05BE">
        <w:rPr>
          <w:color w:val="000000"/>
          <w:sz w:val="28"/>
          <w:szCs w:val="28"/>
        </w:rPr>
        <w:t xml:space="preserve"> </w:t>
      </w:r>
      <w:r w:rsidR="009D05BE" w:rsidRPr="009D05BE">
        <w:rPr>
          <w:color w:val="000000"/>
          <w:sz w:val="28"/>
          <w:szCs w:val="28"/>
        </w:rPr>
        <w:t>[15,</w:t>
      </w:r>
      <w:r w:rsidR="0076489A" w:rsidRPr="009D05BE">
        <w:rPr>
          <w:color w:val="000000"/>
          <w:sz w:val="28"/>
          <w:szCs w:val="28"/>
        </w:rPr>
        <w:t xml:space="preserve"> </w:t>
      </w:r>
      <w:r w:rsidR="009D05BE" w:rsidRPr="009D05BE">
        <w:rPr>
          <w:color w:val="000000"/>
          <w:sz w:val="28"/>
          <w:szCs w:val="28"/>
          <w:lang w:val="en-US"/>
        </w:rPr>
        <w:t>c</w:t>
      </w:r>
      <w:r w:rsidR="009D05BE" w:rsidRPr="009D05BE">
        <w:rPr>
          <w:color w:val="000000"/>
          <w:sz w:val="28"/>
          <w:szCs w:val="28"/>
        </w:rPr>
        <w:t>.</w:t>
      </w:r>
      <w:r w:rsidR="009D05BE">
        <w:rPr>
          <w:color w:val="000000"/>
          <w:sz w:val="28"/>
          <w:szCs w:val="28"/>
          <w:lang w:val="en-US"/>
        </w:rPr>
        <w:t> </w:t>
      </w:r>
      <w:r w:rsidR="009D05BE" w:rsidRPr="009D05BE">
        <w:rPr>
          <w:color w:val="000000"/>
          <w:sz w:val="28"/>
          <w:szCs w:val="28"/>
        </w:rPr>
        <w:t>1</w:t>
      </w:r>
      <w:r w:rsidR="0076489A" w:rsidRPr="009D05BE">
        <w:rPr>
          <w:color w:val="000000"/>
          <w:sz w:val="28"/>
          <w:szCs w:val="28"/>
        </w:rPr>
        <w:t>6]</w:t>
      </w:r>
      <w:r w:rsidRPr="009D05BE">
        <w:rPr>
          <w:color w:val="000000"/>
          <w:sz w:val="28"/>
          <w:szCs w:val="28"/>
        </w:rPr>
        <w:t>:</w:t>
      </w:r>
    </w:p>
    <w:p w:rsidR="00562233" w:rsidRPr="009D05BE" w:rsidRDefault="00A15AEB" w:rsidP="009D05BE">
      <w:pPr>
        <w:spacing w:line="360" w:lineRule="auto"/>
        <w:ind w:firstLine="709"/>
        <w:jc w:val="both"/>
        <w:rPr>
          <w:color w:val="000000"/>
          <w:sz w:val="28"/>
          <w:szCs w:val="28"/>
        </w:rPr>
      </w:pPr>
      <w:r w:rsidRPr="009D05BE">
        <w:rPr>
          <w:color w:val="000000"/>
          <w:sz w:val="28"/>
          <w:szCs w:val="28"/>
        </w:rPr>
        <w:t xml:space="preserve">– </w:t>
      </w:r>
      <w:r w:rsidR="00562233" w:rsidRPr="009D05BE">
        <w:rPr>
          <w:color w:val="000000"/>
          <w:sz w:val="28"/>
          <w:szCs w:val="28"/>
        </w:rPr>
        <w:t>материальной ответственности за результативность этих отношений. Банку отводится роль посредника в платежах.</w:t>
      </w:r>
    </w:p>
    <w:p w:rsidR="00562233" w:rsidRPr="009D05BE" w:rsidRDefault="00562233" w:rsidP="009D05BE">
      <w:pPr>
        <w:spacing w:line="360" w:lineRule="auto"/>
        <w:ind w:firstLine="709"/>
        <w:jc w:val="both"/>
        <w:rPr>
          <w:color w:val="000000"/>
          <w:sz w:val="28"/>
          <w:szCs w:val="28"/>
        </w:rPr>
      </w:pPr>
      <w:r w:rsidRPr="009D05BE">
        <w:rPr>
          <w:color w:val="000000"/>
          <w:sz w:val="28"/>
          <w:szCs w:val="28"/>
        </w:rPr>
        <w:t xml:space="preserve">Плательщик превращен в главный субъект расчетной операции во всех формах в хозяйственных, кредитных, страховых договорах, инструкциях Минфина РФ, коллективных договорах администрации с рабочими и служащими предприятий, организаций на выплату заработной платы или в контрактах, договорах подряда </w:t>
      </w:r>
      <w:r w:rsidR="009D05BE">
        <w:rPr>
          <w:color w:val="000000"/>
          <w:sz w:val="28"/>
          <w:szCs w:val="28"/>
        </w:rPr>
        <w:t>и т.д.</w:t>
      </w:r>
    </w:p>
    <w:p w:rsidR="00562233" w:rsidRPr="009D05BE" w:rsidRDefault="00562233" w:rsidP="009D05BE">
      <w:pPr>
        <w:spacing w:line="360" w:lineRule="auto"/>
        <w:ind w:firstLine="709"/>
        <w:jc w:val="both"/>
        <w:rPr>
          <w:color w:val="000000"/>
          <w:sz w:val="28"/>
          <w:szCs w:val="28"/>
        </w:rPr>
      </w:pPr>
      <w:r w:rsidRPr="009D05BE">
        <w:rPr>
          <w:color w:val="000000"/>
          <w:sz w:val="28"/>
          <w:szCs w:val="28"/>
        </w:rPr>
        <w:t xml:space="preserve">Экономический смысл этого принципа заключается в том, что получатель денежных средств заинтересован не в зачислении их на свой счет вообще, </w:t>
      </w:r>
      <w:r w:rsidR="009D05BE">
        <w:rPr>
          <w:color w:val="000000"/>
          <w:sz w:val="28"/>
          <w:szCs w:val="28"/>
        </w:rPr>
        <w:t>т.е.</w:t>
      </w:r>
      <w:r w:rsidRPr="009D05BE">
        <w:rPr>
          <w:color w:val="000000"/>
          <w:sz w:val="28"/>
          <w:szCs w:val="28"/>
        </w:rPr>
        <w:t xml:space="preserve"> когда бы то ни было, а именно в заранее оговоренный, твердо фиксированный срок</w:t>
      </w:r>
      <w:r w:rsidR="009D05BE">
        <w:rPr>
          <w:color w:val="000000"/>
          <w:sz w:val="28"/>
          <w:szCs w:val="28"/>
        </w:rPr>
        <w:t xml:space="preserve">. </w:t>
      </w:r>
      <w:r w:rsidR="009D05BE" w:rsidRPr="009D05BE">
        <w:rPr>
          <w:color w:val="000000"/>
          <w:sz w:val="28"/>
          <w:szCs w:val="28"/>
        </w:rPr>
        <w:t>[3</w:t>
      </w:r>
      <w:r w:rsidR="007657C6" w:rsidRPr="009D05BE">
        <w:rPr>
          <w:color w:val="000000"/>
          <w:sz w:val="28"/>
          <w:szCs w:val="28"/>
        </w:rPr>
        <w:t>5</w:t>
      </w:r>
      <w:r w:rsidR="00634E11" w:rsidRPr="009D05BE">
        <w:rPr>
          <w:color w:val="000000"/>
          <w:sz w:val="28"/>
          <w:szCs w:val="28"/>
        </w:rPr>
        <w:t xml:space="preserve">, </w:t>
      </w:r>
      <w:r w:rsidR="009D05BE" w:rsidRPr="009D05BE">
        <w:rPr>
          <w:color w:val="000000"/>
          <w:sz w:val="28"/>
          <w:szCs w:val="28"/>
          <w:lang w:val="en-US"/>
        </w:rPr>
        <w:t>c</w:t>
      </w:r>
      <w:r w:rsidR="009D05BE" w:rsidRPr="009D05BE">
        <w:rPr>
          <w:color w:val="000000"/>
          <w:sz w:val="28"/>
          <w:szCs w:val="28"/>
        </w:rPr>
        <w:t>.</w:t>
      </w:r>
      <w:r w:rsidR="009D05BE">
        <w:rPr>
          <w:color w:val="000000"/>
          <w:sz w:val="28"/>
          <w:szCs w:val="28"/>
          <w:lang w:val="en-US"/>
        </w:rPr>
        <w:t> </w:t>
      </w:r>
      <w:r w:rsidR="009D05BE" w:rsidRPr="009D05BE">
        <w:rPr>
          <w:color w:val="000000"/>
          <w:sz w:val="28"/>
          <w:szCs w:val="28"/>
        </w:rPr>
        <w:t>1</w:t>
      </w:r>
      <w:r w:rsidR="00634E11" w:rsidRPr="009D05BE">
        <w:rPr>
          <w:color w:val="000000"/>
          <w:sz w:val="28"/>
          <w:szCs w:val="28"/>
        </w:rPr>
        <w:t>3]</w:t>
      </w:r>
      <w:r w:rsidRPr="009D05BE">
        <w:rPr>
          <w:color w:val="000000"/>
          <w:sz w:val="28"/>
          <w:szCs w:val="28"/>
        </w:rPr>
        <w:t>.</w:t>
      </w:r>
    </w:p>
    <w:p w:rsidR="00562233" w:rsidRPr="009D05BE" w:rsidRDefault="00562233" w:rsidP="009D05BE">
      <w:pPr>
        <w:spacing w:line="360" w:lineRule="auto"/>
        <w:ind w:firstLine="709"/>
        <w:jc w:val="both"/>
        <w:rPr>
          <w:color w:val="000000"/>
          <w:sz w:val="28"/>
          <w:szCs w:val="28"/>
        </w:rPr>
      </w:pPr>
      <w:r w:rsidRPr="009D05BE">
        <w:rPr>
          <w:color w:val="000000"/>
          <w:sz w:val="28"/>
          <w:szCs w:val="28"/>
        </w:rPr>
        <w:t xml:space="preserve">Принцип срочности платежа имеет важное практическое значение, так как предприятия и другие субъекты рыночных отношений, располагая информацией о степени срочности платежей, могут более рационально построить свой денежный оборот, определить потребность в заемных средствах и управлять ликвидностью своего </w:t>
      </w:r>
      <w:r w:rsidR="00454BDF" w:rsidRPr="009D05BE">
        <w:rPr>
          <w:color w:val="000000"/>
          <w:sz w:val="28"/>
          <w:szCs w:val="28"/>
        </w:rPr>
        <w:t>кредитиву</w:t>
      </w:r>
      <w:r w:rsidRPr="009D05BE">
        <w:rPr>
          <w:color w:val="000000"/>
          <w:sz w:val="28"/>
          <w:szCs w:val="28"/>
        </w:rPr>
        <w:t xml:space="preserve">; </w:t>
      </w:r>
      <w:r w:rsidR="00454BDF" w:rsidRPr="009D05BE">
        <w:rPr>
          <w:color w:val="000000"/>
          <w:sz w:val="28"/>
          <w:szCs w:val="28"/>
        </w:rPr>
        <w:t xml:space="preserve">имеют </w:t>
      </w:r>
      <w:r w:rsidRPr="009D05BE">
        <w:rPr>
          <w:color w:val="000000"/>
          <w:sz w:val="28"/>
          <w:szCs w:val="28"/>
        </w:rPr>
        <w:t>право на получение кредита (например, в форме овердрафта по расчетному (текущему) счету)</w:t>
      </w:r>
      <w:r w:rsidR="00634E11" w:rsidRPr="009D05BE">
        <w:rPr>
          <w:color w:val="000000"/>
          <w:sz w:val="28"/>
          <w:szCs w:val="28"/>
        </w:rPr>
        <w:t xml:space="preserve"> [</w:t>
      </w:r>
      <w:r w:rsidR="007657C6" w:rsidRPr="009D05BE">
        <w:rPr>
          <w:color w:val="000000"/>
          <w:sz w:val="28"/>
          <w:szCs w:val="28"/>
        </w:rPr>
        <w:t>28</w:t>
      </w:r>
      <w:r w:rsidR="00634E11" w:rsidRPr="009D05BE">
        <w:rPr>
          <w:color w:val="000000"/>
          <w:sz w:val="28"/>
          <w:szCs w:val="28"/>
        </w:rPr>
        <w:t xml:space="preserve">, </w:t>
      </w:r>
      <w:r w:rsidR="009D05BE" w:rsidRPr="009D05BE">
        <w:rPr>
          <w:color w:val="000000"/>
          <w:sz w:val="28"/>
          <w:szCs w:val="28"/>
          <w:lang w:val="en-US"/>
        </w:rPr>
        <w:t>c</w:t>
      </w:r>
      <w:r w:rsidR="009D05BE" w:rsidRPr="009D05BE">
        <w:rPr>
          <w:color w:val="000000"/>
          <w:sz w:val="28"/>
          <w:szCs w:val="28"/>
        </w:rPr>
        <w:t>.</w:t>
      </w:r>
      <w:r w:rsidR="009D05BE">
        <w:rPr>
          <w:color w:val="000000"/>
          <w:sz w:val="28"/>
          <w:szCs w:val="28"/>
          <w:lang w:val="en-US"/>
        </w:rPr>
        <w:t> </w:t>
      </w:r>
      <w:r w:rsidR="009D05BE" w:rsidRPr="009D05BE">
        <w:rPr>
          <w:color w:val="000000"/>
          <w:sz w:val="28"/>
          <w:szCs w:val="28"/>
        </w:rPr>
        <w:t>1</w:t>
      </w:r>
      <w:r w:rsidR="00634E11" w:rsidRPr="009D05BE">
        <w:rPr>
          <w:color w:val="000000"/>
          <w:sz w:val="28"/>
          <w:szCs w:val="28"/>
        </w:rPr>
        <w:t>40].</w:t>
      </w:r>
    </w:p>
    <w:p w:rsidR="00562233" w:rsidRPr="009D05BE" w:rsidRDefault="00562233" w:rsidP="009D05BE">
      <w:pPr>
        <w:spacing w:line="360" w:lineRule="auto"/>
        <w:ind w:firstLine="709"/>
        <w:jc w:val="both"/>
        <w:rPr>
          <w:color w:val="000000"/>
          <w:sz w:val="28"/>
          <w:szCs w:val="28"/>
        </w:rPr>
      </w:pPr>
      <w:r w:rsidRPr="009D05BE">
        <w:rPr>
          <w:color w:val="000000"/>
          <w:sz w:val="28"/>
          <w:szCs w:val="28"/>
        </w:rPr>
        <w:t>Перспективная обеспеченность предполагает оценку кредито</w:t>
      </w:r>
      <w:r w:rsidR="00454BDF" w:rsidRPr="009D05BE">
        <w:rPr>
          <w:color w:val="000000"/>
          <w:sz w:val="28"/>
          <w:szCs w:val="28"/>
        </w:rPr>
        <w:t>способности</w:t>
      </w:r>
      <w:r w:rsidRPr="009D05BE">
        <w:rPr>
          <w:color w:val="000000"/>
          <w:sz w:val="28"/>
          <w:szCs w:val="28"/>
        </w:rPr>
        <w:t xml:space="preserve"> и платежеспособности плательщика и возможных будущих источников совершения платежа</w:t>
      </w:r>
      <w:r w:rsidR="00634E11" w:rsidRPr="009D05BE">
        <w:rPr>
          <w:color w:val="000000"/>
          <w:sz w:val="28"/>
          <w:szCs w:val="28"/>
        </w:rPr>
        <w:t>.</w:t>
      </w:r>
    </w:p>
    <w:p w:rsidR="00562233" w:rsidRPr="009D05BE" w:rsidRDefault="00562233" w:rsidP="009D05BE">
      <w:pPr>
        <w:spacing w:line="360" w:lineRule="auto"/>
        <w:ind w:firstLine="709"/>
        <w:jc w:val="both"/>
        <w:rPr>
          <w:color w:val="000000"/>
          <w:sz w:val="28"/>
          <w:szCs w:val="28"/>
        </w:rPr>
      </w:pPr>
      <w:r w:rsidRPr="009D05BE">
        <w:rPr>
          <w:color w:val="000000"/>
          <w:sz w:val="28"/>
          <w:szCs w:val="28"/>
        </w:rPr>
        <w:t>Принцип обеспеченности платежей создает гарантию платежа, укрепляет платежную дисциплину в хозяйстве, а, следовательно, платежеспособность и кредитоспособность всех участников расчетов</w:t>
      </w:r>
      <w:r w:rsidR="00634E11" w:rsidRPr="009D05BE">
        <w:rPr>
          <w:color w:val="000000"/>
          <w:sz w:val="28"/>
          <w:szCs w:val="28"/>
        </w:rPr>
        <w:t xml:space="preserve"> [</w:t>
      </w:r>
      <w:r w:rsidR="007657C6" w:rsidRPr="009D05BE">
        <w:rPr>
          <w:color w:val="000000"/>
          <w:sz w:val="28"/>
          <w:szCs w:val="28"/>
        </w:rPr>
        <w:t>24</w:t>
      </w:r>
      <w:r w:rsidR="00634E11" w:rsidRPr="009D05BE">
        <w:rPr>
          <w:color w:val="000000"/>
          <w:sz w:val="28"/>
          <w:szCs w:val="28"/>
        </w:rPr>
        <w:t xml:space="preserve">, </w:t>
      </w:r>
      <w:r w:rsidR="009D05BE" w:rsidRPr="009D05BE">
        <w:rPr>
          <w:color w:val="000000"/>
          <w:sz w:val="28"/>
          <w:szCs w:val="28"/>
          <w:lang w:val="en-US"/>
        </w:rPr>
        <w:t>c</w:t>
      </w:r>
      <w:r w:rsidR="009D05BE" w:rsidRPr="009D05BE">
        <w:rPr>
          <w:color w:val="000000"/>
          <w:sz w:val="28"/>
          <w:szCs w:val="28"/>
        </w:rPr>
        <w:t>.</w:t>
      </w:r>
      <w:r w:rsidR="009D05BE">
        <w:rPr>
          <w:color w:val="000000"/>
          <w:sz w:val="28"/>
          <w:szCs w:val="28"/>
          <w:lang w:val="en-US"/>
        </w:rPr>
        <w:t> </w:t>
      </w:r>
      <w:r w:rsidR="009D05BE" w:rsidRPr="009D05BE">
        <w:rPr>
          <w:color w:val="000000"/>
          <w:sz w:val="28"/>
          <w:szCs w:val="28"/>
        </w:rPr>
        <w:t>2</w:t>
      </w:r>
      <w:r w:rsidR="00634E11" w:rsidRPr="009D05BE">
        <w:rPr>
          <w:color w:val="000000"/>
          <w:sz w:val="28"/>
          <w:szCs w:val="28"/>
        </w:rPr>
        <w:t>15]</w:t>
      </w:r>
      <w:r w:rsidR="00C779DF" w:rsidRPr="009D05BE">
        <w:rPr>
          <w:color w:val="000000"/>
          <w:sz w:val="28"/>
          <w:szCs w:val="28"/>
        </w:rPr>
        <w:t>.</w:t>
      </w:r>
    </w:p>
    <w:p w:rsidR="00562233" w:rsidRPr="009D05BE" w:rsidRDefault="00562233" w:rsidP="009D05BE">
      <w:pPr>
        <w:spacing w:line="360" w:lineRule="auto"/>
        <w:ind w:firstLine="709"/>
        <w:jc w:val="both"/>
        <w:rPr>
          <w:color w:val="000000"/>
          <w:sz w:val="28"/>
          <w:szCs w:val="28"/>
        </w:rPr>
      </w:pPr>
      <w:r w:rsidRPr="009D05BE">
        <w:rPr>
          <w:color w:val="000000"/>
          <w:sz w:val="28"/>
          <w:szCs w:val="28"/>
        </w:rPr>
        <w:t>Все принципы расчетов тесно связаны и взаимообусловлены. Нарушение одного из них приводит к нарушению других принципов.</w:t>
      </w:r>
    </w:p>
    <w:p w:rsidR="00562233" w:rsidRPr="009D05BE" w:rsidRDefault="00562233" w:rsidP="009D05BE">
      <w:pPr>
        <w:spacing w:line="360" w:lineRule="auto"/>
        <w:ind w:firstLine="709"/>
        <w:jc w:val="both"/>
        <w:rPr>
          <w:color w:val="000000"/>
          <w:sz w:val="28"/>
          <w:szCs w:val="28"/>
        </w:rPr>
      </w:pPr>
      <w:r w:rsidRPr="009D05BE">
        <w:rPr>
          <w:color w:val="000000"/>
          <w:sz w:val="28"/>
          <w:szCs w:val="28"/>
        </w:rPr>
        <w:t>Все расчётно-платёжные операции в РФ проводятся по единым правилам, устанавливаемым законодательством</w:t>
      </w:r>
      <w:r w:rsidR="00024CF0" w:rsidRPr="009D05BE">
        <w:rPr>
          <w:color w:val="000000"/>
          <w:sz w:val="28"/>
          <w:szCs w:val="28"/>
        </w:rPr>
        <w:t xml:space="preserve"> (ГК РФ) и нормативными актами,</w:t>
      </w:r>
      <w:r w:rsidRPr="009D05BE">
        <w:rPr>
          <w:color w:val="000000"/>
          <w:sz w:val="28"/>
          <w:szCs w:val="28"/>
        </w:rPr>
        <w:t xml:space="preserve"> и Положение Банка Ро</w:t>
      </w:r>
      <w:r w:rsidR="00024CF0" w:rsidRPr="009D05BE">
        <w:rPr>
          <w:color w:val="000000"/>
          <w:sz w:val="28"/>
          <w:szCs w:val="28"/>
        </w:rPr>
        <w:t xml:space="preserve">ссии от 05 января </w:t>
      </w:r>
      <w:r w:rsidR="009D05BE" w:rsidRPr="009D05BE">
        <w:rPr>
          <w:color w:val="000000"/>
          <w:sz w:val="28"/>
          <w:szCs w:val="28"/>
        </w:rPr>
        <w:t>1998</w:t>
      </w:r>
      <w:r w:rsidR="009D05BE">
        <w:rPr>
          <w:color w:val="000000"/>
          <w:sz w:val="28"/>
          <w:szCs w:val="28"/>
        </w:rPr>
        <w:t> </w:t>
      </w:r>
      <w:r w:rsidR="009D05BE" w:rsidRPr="009D05BE">
        <w:rPr>
          <w:color w:val="000000"/>
          <w:sz w:val="28"/>
          <w:szCs w:val="28"/>
        </w:rPr>
        <w:t>г</w:t>
      </w:r>
      <w:r w:rsidR="00024CF0" w:rsidRPr="009D05BE">
        <w:rPr>
          <w:color w:val="000000"/>
          <w:sz w:val="28"/>
          <w:szCs w:val="28"/>
        </w:rPr>
        <w:t xml:space="preserve">. </w:t>
      </w:r>
      <w:r w:rsidR="009D05BE">
        <w:rPr>
          <w:color w:val="000000"/>
          <w:sz w:val="28"/>
          <w:szCs w:val="28"/>
        </w:rPr>
        <w:t>№</w:t>
      </w:r>
      <w:r w:rsidR="009D05BE" w:rsidRPr="009D05BE">
        <w:rPr>
          <w:color w:val="000000"/>
          <w:sz w:val="28"/>
          <w:szCs w:val="28"/>
        </w:rPr>
        <w:t>1</w:t>
      </w:r>
      <w:r w:rsidR="00024CF0" w:rsidRPr="009D05BE">
        <w:rPr>
          <w:color w:val="000000"/>
          <w:sz w:val="28"/>
          <w:szCs w:val="28"/>
        </w:rPr>
        <w:t>4</w:t>
      </w:r>
      <w:r w:rsidR="009D05BE">
        <w:rPr>
          <w:color w:val="000000"/>
          <w:sz w:val="28"/>
          <w:szCs w:val="28"/>
        </w:rPr>
        <w:t>-</w:t>
      </w:r>
      <w:r w:rsidR="009D05BE" w:rsidRPr="009D05BE">
        <w:rPr>
          <w:color w:val="000000"/>
          <w:sz w:val="28"/>
          <w:szCs w:val="28"/>
        </w:rPr>
        <w:t>П</w:t>
      </w:r>
      <w:r w:rsidR="00634E11" w:rsidRPr="009D05BE">
        <w:rPr>
          <w:color w:val="000000"/>
          <w:sz w:val="28"/>
          <w:szCs w:val="28"/>
        </w:rPr>
        <w:t xml:space="preserve"> [1, </w:t>
      </w:r>
      <w:r w:rsidR="009D05BE" w:rsidRPr="009D05BE">
        <w:rPr>
          <w:color w:val="000000"/>
          <w:sz w:val="28"/>
          <w:szCs w:val="28"/>
          <w:lang w:val="en-US"/>
        </w:rPr>
        <w:t>c</w:t>
      </w:r>
      <w:r w:rsidR="009D05BE" w:rsidRPr="009D05BE">
        <w:rPr>
          <w:color w:val="000000"/>
          <w:sz w:val="28"/>
          <w:szCs w:val="28"/>
        </w:rPr>
        <w:t>.</w:t>
      </w:r>
      <w:r w:rsidR="009D05BE">
        <w:rPr>
          <w:color w:val="000000"/>
          <w:sz w:val="28"/>
          <w:szCs w:val="28"/>
          <w:lang w:val="en-US"/>
        </w:rPr>
        <w:t> </w:t>
      </w:r>
      <w:r w:rsidR="009D05BE" w:rsidRPr="009D05BE">
        <w:rPr>
          <w:color w:val="000000"/>
          <w:sz w:val="28"/>
          <w:szCs w:val="28"/>
        </w:rPr>
        <w:t>4</w:t>
      </w:r>
      <w:r w:rsidR="00634E11" w:rsidRPr="009D05BE">
        <w:rPr>
          <w:color w:val="000000"/>
          <w:sz w:val="28"/>
          <w:szCs w:val="28"/>
        </w:rPr>
        <w:t>30]</w:t>
      </w:r>
      <w:r w:rsidR="00024CF0" w:rsidRPr="009D05BE">
        <w:rPr>
          <w:color w:val="000000"/>
          <w:sz w:val="28"/>
          <w:szCs w:val="28"/>
        </w:rPr>
        <w:t>.</w:t>
      </w:r>
    </w:p>
    <w:p w:rsidR="00562233" w:rsidRPr="009D05BE" w:rsidRDefault="00562233" w:rsidP="009D05BE">
      <w:pPr>
        <w:spacing w:line="360" w:lineRule="auto"/>
        <w:ind w:firstLine="709"/>
        <w:jc w:val="both"/>
        <w:rPr>
          <w:color w:val="000000"/>
          <w:sz w:val="28"/>
          <w:szCs w:val="28"/>
        </w:rPr>
      </w:pPr>
      <w:r w:rsidRPr="009D05BE">
        <w:rPr>
          <w:color w:val="000000"/>
          <w:sz w:val="28"/>
          <w:szCs w:val="28"/>
        </w:rPr>
        <w:t>Возможности применения в расчетах платёжных поручений многообразны. С их помощью совершаются расчеты в хозяйстве, как по товарным, так и по нетоварным операциям. При этом все нетоварные платежи совершаются исключительно платежными поручениями.</w:t>
      </w:r>
    </w:p>
    <w:p w:rsidR="00562233" w:rsidRPr="009D05BE" w:rsidRDefault="00562233" w:rsidP="009D05BE">
      <w:pPr>
        <w:spacing w:line="360" w:lineRule="auto"/>
        <w:ind w:firstLine="709"/>
        <w:jc w:val="both"/>
        <w:rPr>
          <w:color w:val="000000"/>
          <w:sz w:val="28"/>
          <w:szCs w:val="28"/>
        </w:rPr>
      </w:pPr>
      <w:r w:rsidRPr="009D05BE">
        <w:rPr>
          <w:color w:val="000000"/>
          <w:sz w:val="28"/>
          <w:szCs w:val="28"/>
        </w:rPr>
        <w:t>В расчетах за товары и услуги платежные поручения используются в следующих случая</w:t>
      </w:r>
      <w:r w:rsidR="009D05BE" w:rsidRPr="009D05BE">
        <w:rPr>
          <w:color w:val="000000"/>
          <w:sz w:val="28"/>
          <w:szCs w:val="28"/>
        </w:rPr>
        <w:t>х</w:t>
      </w:r>
      <w:r w:rsidR="009D05BE">
        <w:rPr>
          <w:color w:val="000000"/>
          <w:sz w:val="28"/>
          <w:szCs w:val="28"/>
        </w:rPr>
        <w:t xml:space="preserve"> </w:t>
      </w:r>
      <w:r w:rsidR="009D05BE" w:rsidRPr="009D05BE">
        <w:rPr>
          <w:color w:val="000000"/>
          <w:sz w:val="28"/>
          <w:szCs w:val="28"/>
        </w:rPr>
        <w:t>[13,</w:t>
      </w:r>
      <w:r w:rsidR="0076489A" w:rsidRPr="009D05BE">
        <w:rPr>
          <w:color w:val="000000"/>
          <w:sz w:val="28"/>
          <w:szCs w:val="28"/>
        </w:rPr>
        <w:t xml:space="preserve"> </w:t>
      </w:r>
      <w:r w:rsidR="009D05BE" w:rsidRPr="009D05BE">
        <w:rPr>
          <w:color w:val="000000"/>
          <w:sz w:val="28"/>
          <w:szCs w:val="28"/>
          <w:lang w:val="en-US"/>
        </w:rPr>
        <w:t>c</w:t>
      </w:r>
      <w:r w:rsidR="009D05BE" w:rsidRPr="009D05BE">
        <w:rPr>
          <w:color w:val="000000"/>
          <w:sz w:val="28"/>
          <w:szCs w:val="28"/>
        </w:rPr>
        <w:t>.</w:t>
      </w:r>
      <w:r w:rsidR="009D05BE">
        <w:rPr>
          <w:color w:val="000000"/>
          <w:sz w:val="28"/>
          <w:szCs w:val="28"/>
          <w:lang w:val="en-US"/>
        </w:rPr>
        <w:t> </w:t>
      </w:r>
      <w:r w:rsidR="009D05BE" w:rsidRPr="009D05BE">
        <w:rPr>
          <w:color w:val="000000"/>
          <w:sz w:val="28"/>
          <w:szCs w:val="28"/>
        </w:rPr>
        <w:t>2</w:t>
      </w:r>
      <w:r w:rsidR="0076489A" w:rsidRPr="009D05BE">
        <w:rPr>
          <w:color w:val="000000"/>
          <w:sz w:val="28"/>
          <w:szCs w:val="28"/>
        </w:rPr>
        <w:t>15]</w:t>
      </w:r>
      <w:r w:rsidRPr="009D05BE">
        <w:rPr>
          <w:color w:val="000000"/>
          <w:sz w:val="28"/>
          <w:szCs w:val="28"/>
        </w:rPr>
        <w:t>:</w:t>
      </w:r>
    </w:p>
    <w:p w:rsidR="00562233" w:rsidRPr="009D05BE" w:rsidRDefault="00562233" w:rsidP="009D05BE">
      <w:pPr>
        <w:spacing w:line="360" w:lineRule="auto"/>
        <w:ind w:firstLine="709"/>
        <w:jc w:val="both"/>
        <w:rPr>
          <w:color w:val="000000"/>
          <w:sz w:val="28"/>
          <w:szCs w:val="28"/>
        </w:rPr>
      </w:pPr>
      <w:r w:rsidRPr="009D05BE">
        <w:rPr>
          <w:color w:val="000000"/>
          <w:sz w:val="28"/>
          <w:szCs w:val="28"/>
        </w:rPr>
        <w:t>1. За полученные товары и оказанные услуги (</w:t>
      </w:r>
      <w:r w:rsidR="009D05BE">
        <w:rPr>
          <w:color w:val="000000"/>
          <w:sz w:val="28"/>
          <w:szCs w:val="28"/>
        </w:rPr>
        <w:t>т.е.</w:t>
      </w:r>
      <w:r w:rsidRPr="009D05BE">
        <w:rPr>
          <w:color w:val="000000"/>
          <w:sz w:val="28"/>
          <w:szCs w:val="28"/>
        </w:rPr>
        <w:t xml:space="preserve"> путем прямого акцепта товара) при условии ссылки в поручении на номер и дату товарно-транспортного документа, подтверждающего получение товаров или услуг плательщиком;</w:t>
      </w:r>
    </w:p>
    <w:p w:rsidR="00562233" w:rsidRPr="009D05BE" w:rsidRDefault="00562233" w:rsidP="009D05BE">
      <w:pPr>
        <w:spacing w:line="360" w:lineRule="auto"/>
        <w:ind w:firstLine="709"/>
        <w:jc w:val="both"/>
        <w:rPr>
          <w:color w:val="000000"/>
          <w:sz w:val="28"/>
          <w:szCs w:val="28"/>
        </w:rPr>
      </w:pPr>
      <w:r w:rsidRPr="009D05BE">
        <w:rPr>
          <w:color w:val="000000"/>
          <w:sz w:val="28"/>
          <w:szCs w:val="28"/>
        </w:rPr>
        <w:t>2. Для платежей в порядке предварительной оплаты и услуг (при условии ссылки в поручении на номер договора, соглашения, контракта, в которых предусмотрена предварительная оплата);</w:t>
      </w:r>
    </w:p>
    <w:p w:rsidR="00562233" w:rsidRPr="009D05BE" w:rsidRDefault="00562233" w:rsidP="009D05BE">
      <w:pPr>
        <w:spacing w:line="360" w:lineRule="auto"/>
        <w:ind w:firstLine="709"/>
        <w:jc w:val="both"/>
        <w:rPr>
          <w:color w:val="000000"/>
          <w:sz w:val="28"/>
          <w:szCs w:val="28"/>
        </w:rPr>
      </w:pPr>
      <w:r w:rsidRPr="009D05BE">
        <w:rPr>
          <w:color w:val="000000"/>
          <w:sz w:val="28"/>
          <w:szCs w:val="28"/>
        </w:rPr>
        <w:t xml:space="preserve">3. Для векселей; уплаты пени, штрафов, неустоек </w:t>
      </w:r>
      <w:r w:rsidR="009D05BE">
        <w:rPr>
          <w:color w:val="000000"/>
          <w:sz w:val="28"/>
          <w:szCs w:val="28"/>
        </w:rPr>
        <w:t>и т.д.</w:t>
      </w:r>
    </w:p>
    <w:p w:rsidR="00562233" w:rsidRPr="009D05BE" w:rsidRDefault="00562233" w:rsidP="009D05BE">
      <w:pPr>
        <w:spacing w:line="360" w:lineRule="auto"/>
        <w:ind w:firstLine="709"/>
        <w:jc w:val="both"/>
        <w:rPr>
          <w:color w:val="000000"/>
          <w:sz w:val="28"/>
          <w:szCs w:val="28"/>
        </w:rPr>
      </w:pPr>
      <w:r w:rsidRPr="009D05BE">
        <w:rPr>
          <w:color w:val="000000"/>
          <w:sz w:val="28"/>
          <w:szCs w:val="28"/>
        </w:rPr>
        <w:t>Платежное поручение действительно в течение 10 дней со дня выписки (день выписки в расчет не принимается).</w:t>
      </w:r>
    </w:p>
    <w:p w:rsidR="00562233" w:rsidRPr="009D05BE" w:rsidRDefault="00562233" w:rsidP="009D05BE">
      <w:pPr>
        <w:spacing w:line="360" w:lineRule="auto"/>
        <w:ind w:firstLine="709"/>
        <w:jc w:val="both"/>
        <w:rPr>
          <w:color w:val="000000"/>
          <w:sz w:val="28"/>
          <w:szCs w:val="28"/>
        </w:rPr>
      </w:pPr>
      <w:r w:rsidRPr="009D05BE">
        <w:rPr>
          <w:color w:val="000000"/>
          <w:sz w:val="28"/>
          <w:szCs w:val="28"/>
        </w:rPr>
        <w:t>Чеки банков не применяются для расчетов и платежей через подразделения расчетной сети Банка России.</w:t>
      </w:r>
    </w:p>
    <w:p w:rsidR="00562233" w:rsidRPr="009D05BE" w:rsidRDefault="00562233" w:rsidP="009D05BE">
      <w:pPr>
        <w:spacing w:line="360" w:lineRule="auto"/>
        <w:ind w:firstLine="709"/>
        <w:jc w:val="both"/>
        <w:rPr>
          <w:color w:val="000000"/>
          <w:sz w:val="28"/>
          <w:szCs w:val="28"/>
        </w:rPr>
      </w:pPr>
      <w:r w:rsidRPr="009D05BE">
        <w:rPr>
          <w:iCs/>
          <w:color w:val="000000"/>
          <w:sz w:val="28"/>
          <w:szCs w:val="28"/>
        </w:rPr>
        <w:t>Чек</w:t>
      </w:r>
      <w:r w:rsidRPr="009D05BE">
        <w:rPr>
          <w:color w:val="000000"/>
          <w:sz w:val="28"/>
          <w:szCs w:val="28"/>
        </w:rPr>
        <w:t xml:space="preserve"> должен содержать все обязательные реквизиты, предусмотренные в ГК РФ, а также может содержать дополнительные реквизиты, определяемые спецификой банковской деятельности и налоговым законодательством. Форму чека банк определяет самостоятельно</w:t>
      </w:r>
      <w:r w:rsidR="00634E11" w:rsidRPr="009D05BE">
        <w:rPr>
          <w:color w:val="000000"/>
          <w:sz w:val="28"/>
          <w:szCs w:val="28"/>
        </w:rPr>
        <w:t xml:space="preserve"> [</w:t>
      </w:r>
      <w:r w:rsidR="007657C6" w:rsidRPr="009D05BE">
        <w:rPr>
          <w:color w:val="000000"/>
          <w:sz w:val="28"/>
          <w:szCs w:val="28"/>
        </w:rPr>
        <w:t>7</w:t>
      </w:r>
      <w:r w:rsidR="00634E11" w:rsidRPr="009D05BE">
        <w:rPr>
          <w:color w:val="000000"/>
          <w:sz w:val="28"/>
          <w:szCs w:val="28"/>
        </w:rPr>
        <w:t xml:space="preserve">, </w:t>
      </w:r>
      <w:r w:rsidR="009D05BE" w:rsidRPr="009D05BE">
        <w:rPr>
          <w:color w:val="000000"/>
          <w:sz w:val="28"/>
          <w:szCs w:val="28"/>
          <w:lang w:val="en-US"/>
        </w:rPr>
        <w:t>c</w:t>
      </w:r>
      <w:r w:rsidR="009D05BE" w:rsidRPr="009D05BE">
        <w:rPr>
          <w:color w:val="000000"/>
          <w:sz w:val="28"/>
          <w:szCs w:val="28"/>
        </w:rPr>
        <w:t>.</w:t>
      </w:r>
      <w:r w:rsidR="009D05BE">
        <w:rPr>
          <w:color w:val="000000"/>
          <w:sz w:val="28"/>
          <w:szCs w:val="28"/>
          <w:lang w:val="en-US"/>
        </w:rPr>
        <w:t> </w:t>
      </w:r>
      <w:r w:rsidR="009D05BE" w:rsidRPr="009D05BE">
        <w:rPr>
          <w:color w:val="000000"/>
          <w:sz w:val="28"/>
          <w:szCs w:val="28"/>
        </w:rPr>
        <w:t>1</w:t>
      </w:r>
      <w:r w:rsidR="00634E11" w:rsidRPr="009D05BE">
        <w:rPr>
          <w:color w:val="000000"/>
          <w:sz w:val="28"/>
          <w:szCs w:val="28"/>
        </w:rPr>
        <w:t>5]</w:t>
      </w:r>
    </w:p>
    <w:p w:rsidR="002614A1" w:rsidRPr="009D05BE" w:rsidRDefault="002614A1" w:rsidP="009D05BE">
      <w:pPr>
        <w:spacing w:line="360" w:lineRule="auto"/>
        <w:ind w:firstLine="709"/>
        <w:jc w:val="both"/>
        <w:rPr>
          <w:color w:val="000000"/>
          <w:sz w:val="28"/>
          <w:szCs w:val="28"/>
        </w:rPr>
      </w:pPr>
      <w:r w:rsidRPr="009D05BE">
        <w:rPr>
          <w:color w:val="000000"/>
          <w:sz w:val="28"/>
          <w:szCs w:val="28"/>
        </w:rPr>
        <w:t>Непременным условием использования в расчетах чеков является то, что чекодатель должен вручить чек поставщику в момент получения товаров (выполнения работ, оказания услуг). Чек как никакой другой инструмент расчетов дает покупателю возможность проверить выполнение поставщиком условий, предусмотренных аккредитивом, и при (при наличии корреспондентских отношений</w:t>
      </w:r>
      <w:r w:rsidR="009D05BE" w:rsidRPr="009D05BE">
        <w:rPr>
          <w:color w:val="000000"/>
          <w:sz w:val="28"/>
          <w:szCs w:val="28"/>
        </w:rPr>
        <w:t>)</w:t>
      </w:r>
      <w:r w:rsidR="009D05BE">
        <w:rPr>
          <w:color w:val="000000"/>
          <w:sz w:val="28"/>
          <w:szCs w:val="28"/>
        </w:rPr>
        <w:t xml:space="preserve"> </w:t>
      </w:r>
      <w:r w:rsidR="009D05BE" w:rsidRPr="009D05BE">
        <w:rPr>
          <w:color w:val="000000"/>
          <w:sz w:val="28"/>
          <w:szCs w:val="28"/>
        </w:rPr>
        <w:t>[1</w:t>
      </w:r>
      <w:r w:rsidR="007657C6" w:rsidRPr="009D05BE">
        <w:rPr>
          <w:color w:val="000000"/>
          <w:sz w:val="28"/>
          <w:szCs w:val="28"/>
        </w:rPr>
        <w:t>1</w:t>
      </w:r>
      <w:r w:rsidR="0076489A" w:rsidRPr="009D05BE">
        <w:rPr>
          <w:color w:val="000000"/>
          <w:sz w:val="28"/>
          <w:szCs w:val="28"/>
        </w:rPr>
        <w:t xml:space="preserve">, </w:t>
      </w:r>
      <w:r w:rsidR="0076489A" w:rsidRPr="009D05BE">
        <w:rPr>
          <w:color w:val="000000"/>
          <w:sz w:val="28"/>
          <w:szCs w:val="28"/>
          <w:lang w:val="en-US"/>
        </w:rPr>
        <w:t>c</w:t>
      </w:r>
      <w:r w:rsidR="0076489A" w:rsidRPr="009D05BE">
        <w:rPr>
          <w:color w:val="000000"/>
          <w:sz w:val="28"/>
          <w:szCs w:val="28"/>
        </w:rPr>
        <w:t>. 330]:</w:t>
      </w:r>
    </w:p>
    <w:p w:rsidR="002614A1" w:rsidRPr="009D05BE" w:rsidRDefault="009D05BE" w:rsidP="009D05BE">
      <w:pPr>
        <w:spacing w:line="360" w:lineRule="auto"/>
        <w:ind w:firstLine="709"/>
        <w:jc w:val="both"/>
        <w:rPr>
          <w:color w:val="000000"/>
          <w:sz w:val="28"/>
          <w:szCs w:val="28"/>
        </w:rPr>
      </w:pPr>
      <w:r>
        <w:rPr>
          <w:iCs/>
          <w:color w:val="000000"/>
          <w:sz w:val="28"/>
          <w:szCs w:val="28"/>
        </w:rPr>
        <w:t>– </w:t>
      </w:r>
      <w:r w:rsidR="002614A1" w:rsidRPr="009D05BE">
        <w:rPr>
          <w:iCs/>
          <w:color w:val="000000"/>
          <w:sz w:val="28"/>
          <w:szCs w:val="28"/>
        </w:rPr>
        <w:t>безотзывн</w:t>
      </w:r>
      <w:r w:rsidR="00634E11" w:rsidRPr="009D05BE">
        <w:rPr>
          <w:iCs/>
          <w:color w:val="000000"/>
          <w:sz w:val="28"/>
          <w:szCs w:val="28"/>
        </w:rPr>
        <w:t>о</w:t>
      </w:r>
      <w:r w:rsidR="002614A1" w:rsidRPr="009D05BE">
        <w:rPr>
          <w:iCs/>
          <w:color w:val="000000"/>
          <w:sz w:val="28"/>
          <w:szCs w:val="28"/>
        </w:rPr>
        <w:t xml:space="preserve">й аккредитив </w:t>
      </w:r>
      <w:r>
        <w:rPr>
          <w:iCs/>
          <w:color w:val="000000"/>
          <w:sz w:val="28"/>
          <w:szCs w:val="28"/>
        </w:rPr>
        <w:t>–</w:t>
      </w:r>
      <w:r w:rsidRPr="009D05BE">
        <w:rPr>
          <w:color w:val="000000"/>
          <w:sz w:val="28"/>
          <w:szCs w:val="28"/>
        </w:rPr>
        <w:t xml:space="preserve"> </w:t>
      </w:r>
      <w:r w:rsidR="002614A1" w:rsidRPr="009D05BE">
        <w:rPr>
          <w:color w:val="000000"/>
          <w:sz w:val="28"/>
          <w:szCs w:val="28"/>
        </w:rPr>
        <w:t>аккредитив, который не может быть отменен без согласия получателя средств;</w:t>
      </w:r>
    </w:p>
    <w:p w:rsidR="002614A1" w:rsidRPr="009D05BE" w:rsidRDefault="009D05BE" w:rsidP="009D05BE">
      <w:pPr>
        <w:spacing w:line="360" w:lineRule="auto"/>
        <w:ind w:firstLine="709"/>
        <w:jc w:val="both"/>
        <w:rPr>
          <w:color w:val="000000"/>
          <w:sz w:val="28"/>
          <w:szCs w:val="28"/>
        </w:rPr>
      </w:pPr>
      <w:r>
        <w:rPr>
          <w:iCs/>
          <w:color w:val="000000"/>
          <w:sz w:val="28"/>
          <w:szCs w:val="28"/>
        </w:rPr>
        <w:t>– </w:t>
      </w:r>
      <w:r w:rsidR="002614A1" w:rsidRPr="009D05BE">
        <w:rPr>
          <w:iCs/>
          <w:color w:val="000000"/>
          <w:sz w:val="28"/>
          <w:szCs w:val="28"/>
        </w:rPr>
        <w:t>отзывн</w:t>
      </w:r>
      <w:r w:rsidR="00634E11" w:rsidRPr="009D05BE">
        <w:rPr>
          <w:iCs/>
          <w:color w:val="000000"/>
          <w:sz w:val="28"/>
          <w:szCs w:val="28"/>
        </w:rPr>
        <w:t>о</w:t>
      </w:r>
      <w:r w:rsidR="002614A1" w:rsidRPr="009D05BE">
        <w:rPr>
          <w:iCs/>
          <w:color w:val="000000"/>
          <w:sz w:val="28"/>
          <w:szCs w:val="28"/>
        </w:rPr>
        <w:t xml:space="preserve">й аккредитив </w:t>
      </w:r>
      <w:r>
        <w:rPr>
          <w:iCs/>
          <w:color w:val="000000"/>
          <w:sz w:val="28"/>
          <w:szCs w:val="28"/>
        </w:rPr>
        <w:t>–</w:t>
      </w:r>
      <w:r w:rsidRPr="009D05BE">
        <w:rPr>
          <w:color w:val="000000"/>
          <w:sz w:val="28"/>
          <w:szCs w:val="28"/>
        </w:rPr>
        <w:t xml:space="preserve"> </w:t>
      </w:r>
      <w:r w:rsidR="002614A1" w:rsidRPr="009D05BE">
        <w:rPr>
          <w:color w:val="000000"/>
          <w:sz w:val="28"/>
          <w:szCs w:val="28"/>
        </w:rPr>
        <w:t>аккредитив, который может быть изменен или отменен банком-эмитентом без предварительного уведомления получателя средств.</w:t>
      </w:r>
    </w:p>
    <w:p w:rsidR="002614A1" w:rsidRPr="009D05BE" w:rsidRDefault="002614A1" w:rsidP="009D05BE">
      <w:pPr>
        <w:spacing w:line="360" w:lineRule="auto"/>
        <w:ind w:firstLine="709"/>
        <w:jc w:val="both"/>
        <w:rPr>
          <w:color w:val="000000"/>
          <w:sz w:val="28"/>
          <w:szCs w:val="28"/>
        </w:rPr>
      </w:pPr>
      <w:r w:rsidRPr="009D05BE">
        <w:rPr>
          <w:color w:val="000000"/>
          <w:sz w:val="28"/>
          <w:szCs w:val="28"/>
        </w:rPr>
        <w:t>На каждом аккредитиве указывается, является ли он отзывным или безотзывным</w:t>
      </w:r>
      <w:r w:rsidR="00634E11" w:rsidRPr="009D05BE">
        <w:rPr>
          <w:color w:val="000000"/>
          <w:sz w:val="28"/>
          <w:szCs w:val="28"/>
        </w:rPr>
        <w:t>,</w:t>
      </w:r>
      <w:r w:rsidRPr="009D05BE">
        <w:rPr>
          <w:color w:val="000000"/>
          <w:sz w:val="28"/>
          <w:szCs w:val="28"/>
        </w:rPr>
        <w:t xml:space="preserve"> услови</w:t>
      </w:r>
      <w:r w:rsidR="00634E11" w:rsidRPr="009D05BE">
        <w:rPr>
          <w:color w:val="000000"/>
          <w:sz w:val="28"/>
          <w:szCs w:val="28"/>
        </w:rPr>
        <w:t>я</w:t>
      </w:r>
      <w:r w:rsidRPr="009D05BE">
        <w:rPr>
          <w:color w:val="000000"/>
          <w:sz w:val="28"/>
          <w:szCs w:val="28"/>
        </w:rPr>
        <w:t xml:space="preserve"> аккредитива, а также правильность оформления реестра счетов, соответствие подписей и оттиска печати получателя средств на нем заявленным образцам</w:t>
      </w:r>
      <w:r w:rsidR="00634E11" w:rsidRPr="009D05BE">
        <w:rPr>
          <w:color w:val="000000"/>
          <w:sz w:val="28"/>
          <w:szCs w:val="28"/>
        </w:rPr>
        <w:t xml:space="preserve"> [</w:t>
      </w:r>
      <w:r w:rsidR="007657C6" w:rsidRPr="009D05BE">
        <w:rPr>
          <w:color w:val="000000"/>
          <w:sz w:val="28"/>
          <w:szCs w:val="28"/>
        </w:rPr>
        <w:t>31</w:t>
      </w:r>
      <w:r w:rsidR="00634E11" w:rsidRPr="009D05BE">
        <w:rPr>
          <w:color w:val="000000"/>
          <w:sz w:val="28"/>
          <w:szCs w:val="28"/>
        </w:rPr>
        <w:t xml:space="preserve">, </w:t>
      </w:r>
      <w:r w:rsidR="009D05BE" w:rsidRPr="009D05BE">
        <w:rPr>
          <w:color w:val="000000"/>
          <w:sz w:val="28"/>
          <w:szCs w:val="28"/>
          <w:lang w:val="en-US"/>
        </w:rPr>
        <w:t>c</w:t>
      </w:r>
      <w:r w:rsidR="009D05BE" w:rsidRPr="009D05BE">
        <w:rPr>
          <w:color w:val="000000"/>
          <w:sz w:val="28"/>
          <w:szCs w:val="28"/>
        </w:rPr>
        <w:t>.</w:t>
      </w:r>
      <w:r w:rsidR="009D05BE">
        <w:rPr>
          <w:color w:val="000000"/>
          <w:sz w:val="28"/>
          <w:szCs w:val="28"/>
          <w:lang w:val="en-US"/>
        </w:rPr>
        <w:t> </w:t>
      </w:r>
      <w:r w:rsidR="009D05BE" w:rsidRPr="009D05BE">
        <w:rPr>
          <w:color w:val="000000"/>
          <w:sz w:val="28"/>
          <w:szCs w:val="28"/>
        </w:rPr>
        <w:t>1</w:t>
      </w:r>
      <w:r w:rsidR="00634E11" w:rsidRPr="009D05BE">
        <w:rPr>
          <w:color w:val="000000"/>
          <w:sz w:val="28"/>
          <w:szCs w:val="28"/>
        </w:rPr>
        <w:t>76]</w:t>
      </w:r>
      <w:r w:rsidRPr="009D05BE">
        <w:rPr>
          <w:color w:val="000000"/>
          <w:sz w:val="28"/>
          <w:szCs w:val="28"/>
        </w:rPr>
        <w:t>.</w:t>
      </w:r>
    </w:p>
    <w:p w:rsidR="002614A1" w:rsidRPr="009D05BE" w:rsidRDefault="002614A1" w:rsidP="009D05BE">
      <w:pPr>
        <w:spacing w:line="360" w:lineRule="auto"/>
        <w:ind w:firstLine="709"/>
        <w:jc w:val="both"/>
        <w:rPr>
          <w:color w:val="000000"/>
          <w:sz w:val="28"/>
          <w:szCs w:val="28"/>
        </w:rPr>
      </w:pPr>
      <w:r w:rsidRPr="009D05BE">
        <w:rPr>
          <w:color w:val="000000"/>
          <w:sz w:val="28"/>
          <w:szCs w:val="28"/>
        </w:rPr>
        <w:t>Выплата с аккредитива наличными деньгами не допускается.</w:t>
      </w:r>
    </w:p>
    <w:p w:rsidR="002614A1" w:rsidRPr="009D05BE" w:rsidRDefault="002614A1" w:rsidP="009D05BE">
      <w:pPr>
        <w:spacing w:line="360" w:lineRule="auto"/>
        <w:ind w:firstLine="709"/>
        <w:jc w:val="both"/>
        <w:rPr>
          <w:color w:val="000000"/>
          <w:sz w:val="28"/>
          <w:szCs w:val="28"/>
        </w:rPr>
      </w:pPr>
      <w:r w:rsidRPr="009D05BE">
        <w:rPr>
          <w:bCs/>
          <w:color w:val="000000"/>
          <w:sz w:val="28"/>
          <w:szCs w:val="28"/>
        </w:rPr>
        <w:t>Расчеты</w:t>
      </w:r>
      <w:r w:rsidRPr="009D05BE">
        <w:rPr>
          <w:color w:val="000000"/>
          <w:sz w:val="28"/>
          <w:szCs w:val="28"/>
        </w:rPr>
        <w:t xml:space="preserve"> по инкассо </w:t>
      </w:r>
      <w:r w:rsidR="009D05BE">
        <w:rPr>
          <w:color w:val="000000"/>
          <w:sz w:val="28"/>
          <w:szCs w:val="28"/>
        </w:rPr>
        <w:t>–</w:t>
      </w:r>
      <w:r w:rsidR="009D05BE" w:rsidRPr="009D05BE">
        <w:rPr>
          <w:color w:val="000000"/>
          <w:sz w:val="28"/>
          <w:szCs w:val="28"/>
        </w:rPr>
        <w:t xml:space="preserve"> </w:t>
      </w:r>
      <w:r w:rsidRPr="009D05BE">
        <w:rPr>
          <w:color w:val="000000"/>
          <w:sz w:val="28"/>
          <w:szCs w:val="28"/>
        </w:rPr>
        <w:t xml:space="preserve">форма отношений, при которой банк обязуется по поручению и за счет клиента осуществлять необходимые действия, чтобы получить платеж (или акцепт платежа) от плательщика </w:t>
      </w:r>
      <w:r w:rsidR="009D05BE">
        <w:rPr>
          <w:color w:val="000000"/>
          <w:sz w:val="28"/>
          <w:szCs w:val="28"/>
        </w:rPr>
        <w:t>–</w:t>
      </w:r>
      <w:r w:rsidR="009D05BE" w:rsidRPr="009D05BE">
        <w:rPr>
          <w:color w:val="000000"/>
          <w:sz w:val="28"/>
          <w:szCs w:val="28"/>
        </w:rPr>
        <w:t xml:space="preserve"> </w:t>
      </w:r>
      <w:r w:rsidRPr="009D05BE">
        <w:rPr>
          <w:color w:val="000000"/>
          <w:sz w:val="28"/>
          <w:szCs w:val="28"/>
        </w:rPr>
        <w:t>лица, имеющего долг перед клиентом</w:t>
      </w:r>
      <w:r w:rsidR="00634E11" w:rsidRPr="009D05BE">
        <w:rPr>
          <w:color w:val="000000"/>
          <w:sz w:val="28"/>
          <w:szCs w:val="28"/>
        </w:rPr>
        <w:t xml:space="preserve"> [</w:t>
      </w:r>
      <w:r w:rsidR="007657C6" w:rsidRPr="009D05BE">
        <w:rPr>
          <w:color w:val="000000"/>
          <w:sz w:val="28"/>
          <w:szCs w:val="28"/>
        </w:rPr>
        <w:t>16</w:t>
      </w:r>
      <w:r w:rsidR="00634E11" w:rsidRPr="009D05BE">
        <w:rPr>
          <w:color w:val="000000"/>
          <w:sz w:val="28"/>
          <w:szCs w:val="28"/>
        </w:rPr>
        <w:t xml:space="preserve">, </w:t>
      </w:r>
      <w:r w:rsidR="009D05BE" w:rsidRPr="009D05BE">
        <w:rPr>
          <w:color w:val="000000"/>
          <w:sz w:val="28"/>
          <w:szCs w:val="28"/>
          <w:lang w:val="en-US"/>
        </w:rPr>
        <w:t>c</w:t>
      </w:r>
      <w:r w:rsidR="009D05BE" w:rsidRPr="009D05BE">
        <w:rPr>
          <w:color w:val="000000"/>
          <w:sz w:val="28"/>
          <w:szCs w:val="28"/>
        </w:rPr>
        <w:t>.</w:t>
      </w:r>
      <w:r w:rsidR="009D05BE">
        <w:rPr>
          <w:color w:val="000000"/>
          <w:sz w:val="28"/>
          <w:szCs w:val="28"/>
          <w:lang w:val="en-US"/>
        </w:rPr>
        <w:t> </w:t>
      </w:r>
      <w:r w:rsidR="009D05BE" w:rsidRPr="009D05BE">
        <w:rPr>
          <w:color w:val="000000"/>
          <w:sz w:val="28"/>
          <w:szCs w:val="28"/>
        </w:rPr>
        <w:t>3</w:t>
      </w:r>
      <w:r w:rsidR="00634E11" w:rsidRPr="009D05BE">
        <w:rPr>
          <w:color w:val="000000"/>
          <w:sz w:val="28"/>
          <w:szCs w:val="28"/>
        </w:rPr>
        <w:t>51]</w:t>
      </w:r>
      <w:r w:rsidRPr="009D05BE">
        <w:rPr>
          <w:color w:val="000000"/>
          <w:sz w:val="28"/>
          <w:szCs w:val="28"/>
        </w:rPr>
        <w:t>. Для выполнения данного поручения банк может привлечь другой банк (исполняющий банк).</w:t>
      </w:r>
    </w:p>
    <w:p w:rsidR="002614A1" w:rsidRPr="009D05BE" w:rsidRDefault="002614A1" w:rsidP="009D05BE">
      <w:pPr>
        <w:pStyle w:val="a4"/>
        <w:spacing w:before="0" w:beforeAutospacing="0" w:after="0" w:afterAutospacing="0" w:line="360" w:lineRule="auto"/>
        <w:ind w:firstLine="709"/>
        <w:jc w:val="both"/>
        <w:rPr>
          <w:color w:val="000000"/>
          <w:sz w:val="28"/>
          <w:szCs w:val="28"/>
        </w:rPr>
      </w:pPr>
      <w:r w:rsidRPr="009D05BE">
        <w:rPr>
          <w:color w:val="000000"/>
          <w:sz w:val="28"/>
          <w:szCs w:val="28"/>
        </w:rPr>
        <w:t xml:space="preserve">В соответствии с Положением ЦБ РФ </w:t>
      </w:r>
      <w:r w:rsidR="0076489A" w:rsidRPr="009D05BE">
        <w:rPr>
          <w:color w:val="000000"/>
          <w:sz w:val="28"/>
          <w:szCs w:val="28"/>
        </w:rPr>
        <w:t>«</w:t>
      </w:r>
      <w:r w:rsidRPr="009D05BE">
        <w:rPr>
          <w:color w:val="000000"/>
          <w:sz w:val="28"/>
          <w:szCs w:val="28"/>
        </w:rPr>
        <w:t>О правилах организации наличного денежного обращения на территории Российской Федерации</w:t>
      </w:r>
      <w:r w:rsidR="0076489A" w:rsidRPr="009D05BE">
        <w:rPr>
          <w:color w:val="000000"/>
          <w:sz w:val="28"/>
          <w:szCs w:val="28"/>
        </w:rPr>
        <w:t>»</w:t>
      </w:r>
      <w:r w:rsidRPr="009D05BE">
        <w:rPr>
          <w:color w:val="000000"/>
          <w:sz w:val="28"/>
          <w:szCs w:val="28"/>
        </w:rPr>
        <w:t xml:space="preserve"> от 05.01.</w:t>
      </w:r>
      <w:r w:rsidR="009D05BE" w:rsidRPr="009D05BE">
        <w:rPr>
          <w:color w:val="000000"/>
          <w:sz w:val="28"/>
          <w:szCs w:val="28"/>
        </w:rPr>
        <w:t>1998</w:t>
      </w:r>
      <w:r w:rsidR="009D05BE">
        <w:rPr>
          <w:color w:val="000000"/>
          <w:sz w:val="28"/>
          <w:szCs w:val="28"/>
        </w:rPr>
        <w:t> </w:t>
      </w:r>
      <w:r w:rsidR="009D05BE" w:rsidRPr="009D05BE">
        <w:rPr>
          <w:color w:val="000000"/>
          <w:sz w:val="28"/>
          <w:szCs w:val="28"/>
        </w:rPr>
        <w:t>г</w:t>
      </w:r>
      <w:r w:rsidRPr="009D05BE">
        <w:rPr>
          <w:color w:val="000000"/>
          <w:sz w:val="28"/>
          <w:szCs w:val="28"/>
        </w:rPr>
        <w:t xml:space="preserve">. </w:t>
      </w:r>
      <w:r w:rsidR="009D05BE">
        <w:rPr>
          <w:color w:val="000000"/>
          <w:sz w:val="28"/>
          <w:szCs w:val="28"/>
        </w:rPr>
        <w:t>№</w:t>
      </w:r>
      <w:r w:rsidR="009D05BE" w:rsidRPr="009D05BE">
        <w:rPr>
          <w:color w:val="000000"/>
          <w:sz w:val="28"/>
          <w:szCs w:val="28"/>
        </w:rPr>
        <w:t>1</w:t>
      </w:r>
      <w:r w:rsidRPr="009D05BE">
        <w:rPr>
          <w:color w:val="000000"/>
          <w:sz w:val="28"/>
          <w:szCs w:val="28"/>
        </w:rPr>
        <w:t>4</w:t>
      </w:r>
      <w:r w:rsidR="009D05BE">
        <w:rPr>
          <w:color w:val="000000"/>
          <w:sz w:val="28"/>
          <w:szCs w:val="28"/>
        </w:rPr>
        <w:t>-</w:t>
      </w:r>
      <w:r w:rsidR="009D05BE" w:rsidRPr="009D05BE">
        <w:rPr>
          <w:color w:val="000000"/>
          <w:sz w:val="28"/>
          <w:szCs w:val="28"/>
        </w:rPr>
        <w:t>П</w:t>
      </w:r>
      <w:r w:rsidRPr="009D05BE">
        <w:rPr>
          <w:color w:val="000000"/>
          <w:sz w:val="28"/>
          <w:szCs w:val="28"/>
        </w:rPr>
        <w:t xml:space="preserve"> (в ред. Указаний ЦБ РФ от 31.10.2003 </w:t>
      </w:r>
      <w:r w:rsidR="009D05BE">
        <w:rPr>
          <w:color w:val="000000"/>
          <w:sz w:val="28"/>
          <w:szCs w:val="28"/>
        </w:rPr>
        <w:t>№</w:t>
      </w:r>
      <w:r w:rsidR="009D05BE" w:rsidRPr="009D05BE">
        <w:rPr>
          <w:color w:val="000000"/>
          <w:sz w:val="28"/>
          <w:szCs w:val="28"/>
        </w:rPr>
        <w:t>1</w:t>
      </w:r>
      <w:r w:rsidRPr="009D05BE">
        <w:rPr>
          <w:color w:val="000000"/>
          <w:sz w:val="28"/>
          <w:szCs w:val="28"/>
        </w:rPr>
        <w:t>201</w:t>
      </w:r>
      <w:r w:rsidR="009D05BE">
        <w:rPr>
          <w:color w:val="000000"/>
          <w:sz w:val="28"/>
          <w:szCs w:val="28"/>
        </w:rPr>
        <w:t>-</w:t>
      </w:r>
      <w:r w:rsidR="009D05BE" w:rsidRPr="009D05BE">
        <w:rPr>
          <w:color w:val="000000"/>
          <w:sz w:val="28"/>
          <w:szCs w:val="28"/>
        </w:rPr>
        <w:t>У</w:t>
      </w:r>
      <w:r w:rsidRPr="009D05BE">
        <w:rPr>
          <w:color w:val="000000"/>
          <w:sz w:val="28"/>
          <w:szCs w:val="28"/>
        </w:rPr>
        <w:t>), все организации, предприятия, учреждения независимо от организационно-правовой формы должны хранить свободные денежные средства в учреждениях банков на соответствующих счетах на договорных условиях</w:t>
      </w:r>
      <w:r w:rsidR="00634E11" w:rsidRPr="009D05BE">
        <w:rPr>
          <w:color w:val="000000"/>
          <w:sz w:val="28"/>
          <w:szCs w:val="28"/>
        </w:rPr>
        <w:t xml:space="preserve"> [5, </w:t>
      </w:r>
      <w:r w:rsidR="009D05BE" w:rsidRPr="009D05BE">
        <w:rPr>
          <w:color w:val="000000"/>
          <w:sz w:val="28"/>
          <w:szCs w:val="28"/>
          <w:lang w:val="en-US"/>
        </w:rPr>
        <w:t>c</w:t>
      </w:r>
      <w:r w:rsidR="009D05BE" w:rsidRPr="009D05BE">
        <w:rPr>
          <w:color w:val="000000"/>
          <w:sz w:val="28"/>
          <w:szCs w:val="28"/>
        </w:rPr>
        <w:t>.</w:t>
      </w:r>
      <w:r w:rsidR="009D05BE">
        <w:rPr>
          <w:color w:val="000000"/>
          <w:sz w:val="28"/>
          <w:szCs w:val="28"/>
          <w:lang w:val="en-US"/>
        </w:rPr>
        <w:t> </w:t>
      </w:r>
      <w:r w:rsidR="009D05BE" w:rsidRPr="009D05BE">
        <w:rPr>
          <w:color w:val="000000"/>
          <w:sz w:val="28"/>
          <w:szCs w:val="28"/>
        </w:rPr>
        <w:t>8</w:t>
      </w:r>
      <w:r w:rsidR="00634E11" w:rsidRPr="009D05BE">
        <w:rPr>
          <w:color w:val="000000"/>
          <w:sz w:val="28"/>
          <w:szCs w:val="28"/>
        </w:rPr>
        <w:t>9]</w:t>
      </w:r>
      <w:r w:rsidR="00CF2B9B" w:rsidRPr="00CF2B9B">
        <w:rPr>
          <w:color w:val="000000"/>
        </w:rPr>
        <w:t>http://salet2004.narod.ru/work.html - ref5#ref5</w:t>
      </w:r>
      <w:r w:rsidRPr="009D05BE">
        <w:rPr>
          <w:color w:val="000000"/>
          <w:sz w:val="28"/>
          <w:szCs w:val="28"/>
        </w:rPr>
        <w:t>.</w:t>
      </w:r>
    </w:p>
    <w:p w:rsidR="002614A1" w:rsidRPr="009D05BE" w:rsidRDefault="002614A1" w:rsidP="009D05BE">
      <w:pPr>
        <w:pStyle w:val="a4"/>
        <w:spacing w:before="0" w:beforeAutospacing="0" w:after="0" w:afterAutospacing="0" w:line="360" w:lineRule="auto"/>
        <w:ind w:firstLine="709"/>
        <w:jc w:val="both"/>
        <w:rPr>
          <w:color w:val="000000"/>
          <w:sz w:val="28"/>
          <w:szCs w:val="28"/>
        </w:rPr>
      </w:pPr>
      <w:r w:rsidRPr="009D05BE">
        <w:rPr>
          <w:color w:val="000000"/>
          <w:sz w:val="28"/>
          <w:szCs w:val="28"/>
        </w:rPr>
        <w:t>Наличные денежные средства, поступающие в кассы предприятий, подлежат сдаче в учреждения банков для последующего зачисления на счета предприятий. Денежная наличность сдается предприятиями непосредственно в кассы учреждений банков. Порядок и сроки сдачи наличных денег учреждениями банков по согласованию с руководителями этих предприятий</w:t>
      </w:r>
      <w:r w:rsidR="009D05BE" w:rsidRPr="009D05BE">
        <w:rPr>
          <w:color w:val="000000"/>
          <w:sz w:val="28"/>
          <w:szCs w:val="28"/>
        </w:rPr>
        <w:t>.</w:t>
      </w:r>
      <w:r w:rsidR="009D05BE">
        <w:rPr>
          <w:color w:val="000000"/>
          <w:sz w:val="28"/>
          <w:szCs w:val="28"/>
        </w:rPr>
        <w:t xml:space="preserve"> </w:t>
      </w:r>
      <w:r w:rsidR="009D05BE" w:rsidRPr="009D05BE">
        <w:rPr>
          <w:color w:val="000000"/>
          <w:sz w:val="28"/>
          <w:szCs w:val="28"/>
        </w:rPr>
        <w:t>[3</w:t>
      </w:r>
      <w:r w:rsidR="007657C6" w:rsidRPr="009D05BE">
        <w:rPr>
          <w:color w:val="000000"/>
          <w:sz w:val="28"/>
          <w:szCs w:val="28"/>
        </w:rPr>
        <w:t>4</w:t>
      </w:r>
      <w:r w:rsidR="0076489A" w:rsidRPr="009D05BE">
        <w:rPr>
          <w:color w:val="000000"/>
          <w:sz w:val="28"/>
          <w:szCs w:val="28"/>
        </w:rPr>
        <w:t xml:space="preserve">, </w:t>
      </w:r>
      <w:r w:rsidR="009D05BE" w:rsidRPr="009D05BE">
        <w:rPr>
          <w:color w:val="000000"/>
          <w:sz w:val="28"/>
          <w:szCs w:val="28"/>
          <w:lang w:val="en-US"/>
        </w:rPr>
        <w:t>c</w:t>
      </w:r>
      <w:r w:rsidR="009D05BE" w:rsidRPr="009D05BE">
        <w:rPr>
          <w:color w:val="000000"/>
          <w:sz w:val="28"/>
          <w:szCs w:val="28"/>
        </w:rPr>
        <w:t>.</w:t>
      </w:r>
      <w:r w:rsidR="009D05BE">
        <w:rPr>
          <w:color w:val="000000"/>
          <w:sz w:val="28"/>
          <w:szCs w:val="28"/>
          <w:lang w:val="en-US"/>
        </w:rPr>
        <w:t> </w:t>
      </w:r>
      <w:r w:rsidR="009D05BE" w:rsidRPr="009D05BE">
        <w:rPr>
          <w:color w:val="000000"/>
          <w:sz w:val="28"/>
          <w:szCs w:val="28"/>
        </w:rPr>
        <w:t>1</w:t>
      </w:r>
      <w:r w:rsidR="0076489A" w:rsidRPr="009D05BE">
        <w:rPr>
          <w:color w:val="000000"/>
          <w:sz w:val="28"/>
          <w:szCs w:val="28"/>
        </w:rPr>
        <w:t>90]</w:t>
      </w:r>
    </w:p>
    <w:p w:rsidR="002614A1" w:rsidRPr="009D05BE" w:rsidRDefault="002614A1" w:rsidP="009D05BE">
      <w:pPr>
        <w:pStyle w:val="a4"/>
        <w:spacing w:before="0" w:beforeAutospacing="0" w:after="0" w:afterAutospacing="0" w:line="360" w:lineRule="auto"/>
        <w:ind w:firstLine="709"/>
        <w:jc w:val="both"/>
        <w:rPr>
          <w:color w:val="000000"/>
          <w:sz w:val="28"/>
          <w:szCs w:val="28"/>
        </w:rPr>
      </w:pPr>
      <w:r w:rsidRPr="009D05BE">
        <w:rPr>
          <w:color w:val="000000"/>
          <w:sz w:val="28"/>
          <w:szCs w:val="28"/>
        </w:rPr>
        <w:t xml:space="preserve">Лимит остатка наличных денег в кассе устанавливается учреждениями банка ежегодно всем предприятиям, независимо от организационно-правовой формы и сферы деятельности, имеющим кассу и осуществляющим налично–денежные </w:t>
      </w:r>
      <w:r w:rsidR="00454BDF" w:rsidRPr="009D05BE">
        <w:rPr>
          <w:color w:val="000000"/>
          <w:sz w:val="28"/>
          <w:szCs w:val="28"/>
        </w:rPr>
        <w:t>операции</w:t>
      </w:r>
      <w:r w:rsidRPr="009D05BE">
        <w:rPr>
          <w:color w:val="000000"/>
          <w:sz w:val="28"/>
          <w:szCs w:val="28"/>
        </w:rPr>
        <w:t xml:space="preserve"> банка. В ее состав могут входить: приходные кассы, расходные кассы, приходно-расходные кассы, кассы для размена денег, вечерние кассы, кассы пересчета денежной наличности</w:t>
      </w:r>
      <w:r w:rsidR="00634E11" w:rsidRPr="009D05BE">
        <w:rPr>
          <w:color w:val="000000"/>
          <w:sz w:val="28"/>
          <w:szCs w:val="28"/>
        </w:rPr>
        <w:t xml:space="preserve"> [</w:t>
      </w:r>
      <w:r w:rsidR="007657C6" w:rsidRPr="009D05BE">
        <w:rPr>
          <w:color w:val="000000"/>
          <w:sz w:val="28"/>
          <w:szCs w:val="28"/>
        </w:rPr>
        <w:t>3</w:t>
      </w:r>
      <w:r w:rsidR="00634E11" w:rsidRPr="009D05BE">
        <w:rPr>
          <w:color w:val="000000"/>
          <w:sz w:val="28"/>
          <w:szCs w:val="28"/>
        </w:rPr>
        <w:t xml:space="preserve">, </w:t>
      </w:r>
      <w:r w:rsidR="009D05BE" w:rsidRPr="009D05BE">
        <w:rPr>
          <w:color w:val="000000"/>
          <w:sz w:val="28"/>
          <w:szCs w:val="28"/>
          <w:lang w:val="en-US"/>
        </w:rPr>
        <w:t>c</w:t>
      </w:r>
      <w:r w:rsidR="009D05BE" w:rsidRPr="009D05BE">
        <w:rPr>
          <w:color w:val="000000"/>
          <w:sz w:val="28"/>
          <w:szCs w:val="28"/>
        </w:rPr>
        <w:t>.</w:t>
      </w:r>
      <w:r w:rsidR="009D05BE">
        <w:rPr>
          <w:color w:val="000000"/>
          <w:sz w:val="28"/>
          <w:szCs w:val="28"/>
          <w:lang w:val="en-US"/>
        </w:rPr>
        <w:t> </w:t>
      </w:r>
      <w:r w:rsidR="009D05BE" w:rsidRPr="009D05BE">
        <w:rPr>
          <w:color w:val="000000"/>
          <w:sz w:val="28"/>
          <w:szCs w:val="28"/>
        </w:rPr>
        <w:t>1</w:t>
      </w:r>
      <w:r w:rsidR="00634E11" w:rsidRPr="009D05BE">
        <w:rPr>
          <w:color w:val="000000"/>
          <w:sz w:val="28"/>
          <w:szCs w:val="28"/>
        </w:rPr>
        <w:t>84]</w:t>
      </w:r>
      <w:r w:rsidRPr="009D05BE">
        <w:rPr>
          <w:color w:val="000000"/>
          <w:sz w:val="28"/>
          <w:szCs w:val="28"/>
        </w:rPr>
        <w:t>.</w:t>
      </w:r>
    </w:p>
    <w:p w:rsidR="002614A1" w:rsidRPr="009D05BE" w:rsidRDefault="002614A1" w:rsidP="009D05BE">
      <w:pPr>
        <w:pStyle w:val="a4"/>
        <w:spacing w:before="0" w:beforeAutospacing="0" w:after="0" w:afterAutospacing="0" w:line="360" w:lineRule="auto"/>
        <w:ind w:firstLine="709"/>
        <w:jc w:val="both"/>
        <w:rPr>
          <w:color w:val="000000"/>
          <w:sz w:val="28"/>
          <w:szCs w:val="28"/>
        </w:rPr>
      </w:pPr>
      <w:r w:rsidRPr="009D05BE">
        <w:rPr>
          <w:color w:val="000000"/>
          <w:sz w:val="28"/>
          <w:szCs w:val="28"/>
        </w:rPr>
        <w:t>Документом на прием наличности в приходную кассу банка является объявление на взнос наличными, представляющее собой комплект документов, состоящий из трех частей: объявления, ордера и квитанции.</w:t>
      </w:r>
    </w:p>
    <w:p w:rsidR="002614A1" w:rsidRPr="009D05BE" w:rsidRDefault="002614A1" w:rsidP="009D05BE">
      <w:pPr>
        <w:pStyle w:val="a4"/>
        <w:spacing w:before="0" w:beforeAutospacing="0" w:after="0" w:afterAutospacing="0" w:line="360" w:lineRule="auto"/>
        <w:ind w:firstLine="709"/>
        <w:jc w:val="both"/>
        <w:rPr>
          <w:color w:val="000000"/>
          <w:sz w:val="28"/>
          <w:szCs w:val="28"/>
        </w:rPr>
      </w:pPr>
      <w:r w:rsidRPr="009D05BE">
        <w:rPr>
          <w:color w:val="000000"/>
          <w:sz w:val="28"/>
          <w:szCs w:val="28"/>
        </w:rPr>
        <w:t>Выдача наличных денег предприятиям и организациям производится по денежным чекам. Денежные чеки являются бланками строгой отчетности и выдаются клиенту в виде чековых книжек.</w:t>
      </w:r>
    </w:p>
    <w:p w:rsidR="002614A1" w:rsidRPr="009D05BE" w:rsidRDefault="002614A1" w:rsidP="009D05BE">
      <w:pPr>
        <w:pStyle w:val="a4"/>
        <w:spacing w:before="0" w:beforeAutospacing="0" w:after="0" w:afterAutospacing="0" w:line="360" w:lineRule="auto"/>
        <w:ind w:firstLine="709"/>
        <w:jc w:val="both"/>
        <w:rPr>
          <w:color w:val="000000"/>
          <w:sz w:val="28"/>
          <w:szCs w:val="28"/>
        </w:rPr>
      </w:pPr>
      <w:r w:rsidRPr="009D05BE">
        <w:rPr>
          <w:color w:val="000000"/>
          <w:sz w:val="28"/>
          <w:szCs w:val="28"/>
        </w:rPr>
        <w:t xml:space="preserve">Работа банка с денежной наличностью по обслуживанию клиентов </w:t>
      </w:r>
      <w:r w:rsidR="009D05BE">
        <w:rPr>
          <w:color w:val="000000"/>
          <w:sz w:val="28"/>
          <w:szCs w:val="28"/>
        </w:rPr>
        <w:t>–</w:t>
      </w:r>
      <w:r w:rsidR="009D05BE" w:rsidRPr="009D05BE">
        <w:rPr>
          <w:color w:val="000000"/>
          <w:sz w:val="28"/>
          <w:szCs w:val="28"/>
        </w:rPr>
        <w:t xml:space="preserve"> </w:t>
      </w:r>
      <w:r w:rsidRPr="009D05BE">
        <w:rPr>
          <w:color w:val="000000"/>
          <w:sz w:val="28"/>
          <w:szCs w:val="28"/>
        </w:rPr>
        <w:t>физических лиц, а также сотрудников самого банка производится по приходным и расходным отчет работникам банка командировочных, при оплате представительских расходов</w:t>
      </w:r>
      <w:r w:rsidR="009D05BE" w:rsidRPr="009D05BE">
        <w:rPr>
          <w:color w:val="000000"/>
          <w:sz w:val="28"/>
          <w:szCs w:val="28"/>
        </w:rPr>
        <w:t>.</w:t>
      </w:r>
      <w:r w:rsidR="009D05BE">
        <w:rPr>
          <w:color w:val="000000"/>
          <w:sz w:val="28"/>
          <w:szCs w:val="28"/>
        </w:rPr>
        <w:t xml:space="preserve"> </w:t>
      </w:r>
      <w:r w:rsidR="009D05BE" w:rsidRPr="009D05BE">
        <w:rPr>
          <w:color w:val="000000"/>
          <w:sz w:val="28"/>
          <w:szCs w:val="28"/>
        </w:rPr>
        <w:t>[3</w:t>
      </w:r>
      <w:r w:rsidR="007657C6" w:rsidRPr="009D05BE">
        <w:rPr>
          <w:color w:val="000000"/>
          <w:sz w:val="28"/>
          <w:szCs w:val="28"/>
        </w:rPr>
        <w:t>3</w:t>
      </w:r>
      <w:r w:rsidR="0076489A" w:rsidRPr="009D05BE">
        <w:rPr>
          <w:color w:val="000000"/>
          <w:sz w:val="28"/>
          <w:szCs w:val="28"/>
        </w:rPr>
        <w:t xml:space="preserve">, </w:t>
      </w:r>
      <w:r w:rsidR="0076489A" w:rsidRPr="009D05BE">
        <w:rPr>
          <w:color w:val="000000"/>
          <w:sz w:val="28"/>
          <w:szCs w:val="28"/>
          <w:lang w:val="en-US"/>
        </w:rPr>
        <w:t>c</w:t>
      </w:r>
      <w:r w:rsidR="0076489A" w:rsidRPr="009D05BE">
        <w:rPr>
          <w:color w:val="000000"/>
          <w:sz w:val="28"/>
          <w:szCs w:val="28"/>
        </w:rPr>
        <w:t>. 150]</w:t>
      </w:r>
    </w:p>
    <w:p w:rsidR="002614A1" w:rsidRPr="009D05BE" w:rsidRDefault="00A15AEB" w:rsidP="009D05BE">
      <w:pPr>
        <w:spacing w:line="360" w:lineRule="auto"/>
        <w:ind w:firstLine="709"/>
        <w:jc w:val="both"/>
        <w:rPr>
          <w:color w:val="000000"/>
          <w:sz w:val="28"/>
          <w:szCs w:val="28"/>
        </w:rPr>
      </w:pPr>
      <w:r w:rsidRPr="009D05BE">
        <w:rPr>
          <w:color w:val="000000"/>
          <w:sz w:val="28"/>
          <w:szCs w:val="28"/>
        </w:rPr>
        <w:t>Таким образом, о</w:t>
      </w:r>
      <w:r w:rsidR="002614A1" w:rsidRPr="009D05BE">
        <w:rPr>
          <w:color w:val="000000"/>
          <w:sz w:val="28"/>
          <w:szCs w:val="28"/>
        </w:rPr>
        <w:t>рганизация расчётно-кассового обслуживания базируется на следующих принципах:</w:t>
      </w:r>
      <w:r w:rsidR="009D05BE">
        <w:rPr>
          <w:color w:val="000000"/>
          <w:sz w:val="28"/>
          <w:szCs w:val="28"/>
        </w:rPr>
        <w:t xml:space="preserve"> </w:t>
      </w:r>
      <w:r w:rsidR="002614A1" w:rsidRPr="009D05BE">
        <w:rPr>
          <w:color w:val="000000"/>
          <w:sz w:val="28"/>
          <w:szCs w:val="28"/>
        </w:rPr>
        <w:t xml:space="preserve">списание денежных средств со счета клиента производится банком только на </w:t>
      </w:r>
      <w:r w:rsidRPr="009D05BE">
        <w:rPr>
          <w:color w:val="000000"/>
          <w:sz w:val="28"/>
          <w:szCs w:val="28"/>
        </w:rPr>
        <w:t>основании распоряжения клиента;</w:t>
      </w:r>
      <w:r w:rsidR="009D05BE">
        <w:rPr>
          <w:color w:val="000000"/>
          <w:sz w:val="28"/>
          <w:szCs w:val="28"/>
        </w:rPr>
        <w:t xml:space="preserve"> </w:t>
      </w:r>
      <w:r w:rsidR="002614A1" w:rsidRPr="009D05BE">
        <w:rPr>
          <w:color w:val="000000"/>
          <w:sz w:val="28"/>
          <w:szCs w:val="28"/>
        </w:rPr>
        <w:t>свобода выбора субъектами рынка форм безналичных расчетов и законом</w:t>
      </w:r>
      <w:r w:rsidR="00634E11" w:rsidRPr="009D05BE">
        <w:rPr>
          <w:color w:val="000000"/>
          <w:sz w:val="28"/>
          <w:szCs w:val="28"/>
        </w:rPr>
        <w:t xml:space="preserve"> [</w:t>
      </w:r>
      <w:r w:rsidR="007657C6" w:rsidRPr="009D05BE">
        <w:rPr>
          <w:color w:val="000000"/>
          <w:sz w:val="28"/>
          <w:szCs w:val="28"/>
        </w:rPr>
        <w:t>2</w:t>
      </w:r>
      <w:r w:rsidR="00634E11" w:rsidRPr="009D05BE">
        <w:rPr>
          <w:color w:val="000000"/>
          <w:sz w:val="28"/>
          <w:szCs w:val="28"/>
        </w:rPr>
        <w:t xml:space="preserve">, </w:t>
      </w:r>
      <w:r w:rsidR="009D05BE" w:rsidRPr="009D05BE">
        <w:rPr>
          <w:color w:val="000000"/>
          <w:sz w:val="28"/>
          <w:szCs w:val="28"/>
          <w:lang w:val="en-US"/>
        </w:rPr>
        <w:t>c</w:t>
      </w:r>
      <w:r w:rsidR="009D05BE" w:rsidRPr="009D05BE">
        <w:rPr>
          <w:color w:val="000000"/>
          <w:sz w:val="28"/>
          <w:szCs w:val="28"/>
        </w:rPr>
        <w:t>.</w:t>
      </w:r>
      <w:r w:rsidR="009D05BE">
        <w:rPr>
          <w:color w:val="000000"/>
          <w:sz w:val="28"/>
          <w:szCs w:val="28"/>
          <w:lang w:val="en-US"/>
        </w:rPr>
        <w:t> </w:t>
      </w:r>
      <w:r w:rsidR="009D05BE" w:rsidRPr="009D05BE">
        <w:rPr>
          <w:color w:val="000000"/>
          <w:sz w:val="28"/>
          <w:szCs w:val="28"/>
        </w:rPr>
        <w:t>2</w:t>
      </w:r>
      <w:r w:rsidR="00634E11" w:rsidRPr="009D05BE">
        <w:rPr>
          <w:color w:val="000000"/>
          <w:sz w:val="28"/>
          <w:szCs w:val="28"/>
        </w:rPr>
        <w:t>30]</w:t>
      </w:r>
      <w:r w:rsidR="002614A1" w:rsidRPr="009D05BE">
        <w:rPr>
          <w:color w:val="000000"/>
          <w:sz w:val="28"/>
          <w:szCs w:val="28"/>
        </w:rPr>
        <w:t>.</w:t>
      </w:r>
    </w:p>
    <w:p w:rsidR="002614A1" w:rsidRPr="009D05BE" w:rsidRDefault="002614A1" w:rsidP="009D05BE">
      <w:pPr>
        <w:spacing w:line="360" w:lineRule="auto"/>
        <w:ind w:firstLine="709"/>
        <w:jc w:val="both"/>
        <w:rPr>
          <w:color w:val="000000"/>
          <w:sz w:val="28"/>
          <w:szCs w:val="28"/>
        </w:rPr>
      </w:pPr>
      <w:r w:rsidRPr="009D05BE">
        <w:rPr>
          <w:color w:val="000000"/>
          <w:sz w:val="28"/>
          <w:szCs w:val="28"/>
        </w:rPr>
        <w:t xml:space="preserve">Предприятия независимо от организационно-правовых форм и сферы деятельности обязаны хранить свободные денежные средства в учреждениях банка на соответствующих счетах на договорных условиях. Порядок и сроки сдачи наличных денег устанавливаются обслуживающими учреждениями банков каждому предприятию. Для оприходования всех поступающих в банк наличных денег и выполнения расходных операций каждое учреждение банка имеет операционную кассу. В настоящее время прием наличных денежных средств кассами банка производится на основании Положения ЦБ РФ </w:t>
      </w:r>
      <w:r w:rsidR="00A15AEB" w:rsidRPr="009D05BE">
        <w:rPr>
          <w:color w:val="000000"/>
          <w:sz w:val="28"/>
          <w:szCs w:val="28"/>
        </w:rPr>
        <w:t>«</w:t>
      </w:r>
      <w:r w:rsidRPr="009D05BE">
        <w:rPr>
          <w:color w:val="000000"/>
          <w:sz w:val="28"/>
          <w:szCs w:val="28"/>
        </w:rPr>
        <w:t>О порядке ведения кассовых операций в кредитных организациях на территории Российской Федерации</w:t>
      </w:r>
      <w:r w:rsidR="00A15AEB" w:rsidRPr="009D05BE">
        <w:rPr>
          <w:color w:val="000000"/>
          <w:sz w:val="28"/>
          <w:szCs w:val="28"/>
        </w:rPr>
        <w:t>»</w:t>
      </w:r>
      <w:r w:rsidRPr="009D05BE">
        <w:rPr>
          <w:color w:val="000000"/>
          <w:sz w:val="28"/>
          <w:szCs w:val="28"/>
        </w:rPr>
        <w:t xml:space="preserve"> от </w:t>
      </w:r>
      <w:r w:rsidR="00A15AEB" w:rsidRPr="009D05BE">
        <w:rPr>
          <w:color w:val="000000"/>
          <w:sz w:val="28"/>
          <w:szCs w:val="28"/>
        </w:rPr>
        <w:t>01</w:t>
      </w:r>
      <w:r w:rsidRPr="009D05BE">
        <w:rPr>
          <w:color w:val="000000"/>
          <w:sz w:val="28"/>
          <w:szCs w:val="28"/>
        </w:rPr>
        <w:t xml:space="preserve"> </w:t>
      </w:r>
      <w:r w:rsidR="00A15AEB" w:rsidRPr="009D05BE">
        <w:rPr>
          <w:color w:val="000000"/>
          <w:sz w:val="28"/>
          <w:szCs w:val="28"/>
        </w:rPr>
        <w:t>октября</w:t>
      </w:r>
      <w:r w:rsidRPr="009D05BE">
        <w:rPr>
          <w:color w:val="000000"/>
          <w:sz w:val="28"/>
          <w:szCs w:val="28"/>
        </w:rPr>
        <w:t xml:space="preserve"> </w:t>
      </w:r>
      <w:r w:rsidR="009D05BE" w:rsidRPr="009D05BE">
        <w:rPr>
          <w:color w:val="000000"/>
          <w:sz w:val="28"/>
          <w:szCs w:val="28"/>
        </w:rPr>
        <w:t>2002</w:t>
      </w:r>
      <w:r w:rsidR="009D05BE">
        <w:rPr>
          <w:color w:val="000000"/>
          <w:sz w:val="28"/>
          <w:szCs w:val="28"/>
        </w:rPr>
        <w:t xml:space="preserve"> </w:t>
      </w:r>
      <w:r w:rsidR="009D05BE" w:rsidRPr="009D05BE">
        <w:rPr>
          <w:color w:val="000000"/>
          <w:sz w:val="28"/>
          <w:szCs w:val="28"/>
        </w:rPr>
        <w:t>года</w:t>
      </w:r>
      <w:r w:rsidR="00A15AEB" w:rsidRPr="009D05BE">
        <w:rPr>
          <w:color w:val="000000"/>
          <w:sz w:val="28"/>
          <w:szCs w:val="28"/>
        </w:rPr>
        <w:t xml:space="preserve"> </w:t>
      </w:r>
      <w:r w:rsidR="009D05BE">
        <w:rPr>
          <w:color w:val="000000"/>
          <w:sz w:val="28"/>
          <w:szCs w:val="28"/>
        </w:rPr>
        <w:t>№</w:t>
      </w:r>
      <w:r w:rsidR="009D05BE" w:rsidRPr="009D05BE">
        <w:rPr>
          <w:color w:val="000000"/>
          <w:sz w:val="28"/>
          <w:szCs w:val="28"/>
        </w:rPr>
        <w:t>1</w:t>
      </w:r>
      <w:r w:rsidR="00A15AEB" w:rsidRPr="009D05BE">
        <w:rPr>
          <w:color w:val="000000"/>
          <w:sz w:val="28"/>
          <w:szCs w:val="28"/>
        </w:rPr>
        <w:t>99</w:t>
      </w:r>
      <w:r w:rsidR="009D05BE">
        <w:rPr>
          <w:color w:val="000000"/>
          <w:sz w:val="28"/>
          <w:szCs w:val="28"/>
        </w:rPr>
        <w:t>-</w:t>
      </w:r>
      <w:r w:rsidR="009D05BE" w:rsidRPr="009D05BE">
        <w:rPr>
          <w:color w:val="000000"/>
          <w:sz w:val="28"/>
          <w:szCs w:val="28"/>
        </w:rPr>
        <w:t>П</w:t>
      </w:r>
      <w:r w:rsidRPr="009D05BE">
        <w:rPr>
          <w:color w:val="000000"/>
          <w:sz w:val="28"/>
          <w:szCs w:val="28"/>
        </w:rPr>
        <w:t>.</w:t>
      </w:r>
    </w:p>
    <w:p w:rsidR="002614A1" w:rsidRPr="009D05BE" w:rsidRDefault="002614A1" w:rsidP="009D05BE">
      <w:pPr>
        <w:spacing w:line="360" w:lineRule="auto"/>
        <w:ind w:firstLine="709"/>
        <w:jc w:val="both"/>
        <w:rPr>
          <w:color w:val="000000"/>
          <w:sz w:val="28"/>
          <w:szCs w:val="28"/>
        </w:rPr>
      </w:pPr>
      <w:r w:rsidRPr="009D05BE">
        <w:rPr>
          <w:color w:val="000000"/>
          <w:sz w:val="28"/>
          <w:szCs w:val="28"/>
        </w:rPr>
        <w:t>Выбор клиентом коммерческого банка для расчетно-кассового обслуживания обязывает коммерческий банк к обеспечению высокого качества оказания от качества работы банка клиенты» любого банка.</w:t>
      </w:r>
    </w:p>
    <w:p w:rsidR="009D05BE" w:rsidRPr="009D05BE" w:rsidRDefault="009D05BE" w:rsidP="009D05BE">
      <w:pPr>
        <w:spacing w:line="360" w:lineRule="auto"/>
        <w:ind w:firstLine="709"/>
        <w:jc w:val="both"/>
        <w:rPr>
          <w:color w:val="000000"/>
          <w:sz w:val="28"/>
          <w:szCs w:val="28"/>
        </w:rPr>
      </w:pPr>
    </w:p>
    <w:p w:rsidR="00464798" w:rsidRPr="009D05BE" w:rsidRDefault="00FF73B7" w:rsidP="009D05BE">
      <w:pPr>
        <w:pStyle w:val="2"/>
        <w:keepNext w:val="0"/>
        <w:spacing w:before="0" w:after="0" w:line="360" w:lineRule="auto"/>
        <w:ind w:firstLine="709"/>
        <w:jc w:val="both"/>
        <w:rPr>
          <w:rFonts w:ascii="Times New Roman" w:hAnsi="Times New Roman" w:cs="Times New Roman"/>
          <w:i w:val="0"/>
          <w:iCs w:val="0"/>
          <w:color w:val="000000"/>
        </w:rPr>
      </w:pPr>
      <w:bookmarkStart w:id="4" w:name="_Toc192336119"/>
      <w:r>
        <w:rPr>
          <w:rFonts w:ascii="Times New Roman" w:hAnsi="Times New Roman" w:cs="Times New Roman"/>
          <w:i w:val="0"/>
          <w:iCs w:val="0"/>
          <w:color w:val="000000"/>
        </w:rPr>
        <w:br w:type="page"/>
      </w:r>
      <w:r w:rsidR="00904800" w:rsidRPr="009D05BE">
        <w:rPr>
          <w:rFonts w:ascii="Times New Roman" w:hAnsi="Times New Roman" w:cs="Times New Roman"/>
          <w:i w:val="0"/>
          <w:iCs w:val="0"/>
          <w:color w:val="000000"/>
        </w:rPr>
        <w:t xml:space="preserve">1.2 </w:t>
      </w:r>
      <w:r w:rsidR="004F25E8" w:rsidRPr="009D05BE">
        <w:rPr>
          <w:rFonts w:ascii="Times New Roman" w:hAnsi="Times New Roman" w:cs="Times New Roman"/>
          <w:i w:val="0"/>
          <w:iCs w:val="0"/>
          <w:color w:val="000000"/>
        </w:rPr>
        <w:t xml:space="preserve">Организация </w:t>
      </w:r>
      <w:r w:rsidR="00CC0B9F" w:rsidRPr="009D05BE">
        <w:rPr>
          <w:rFonts w:ascii="Times New Roman" w:hAnsi="Times New Roman" w:cs="Times New Roman"/>
          <w:i w:val="0"/>
          <w:iCs w:val="0"/>
          <w:color w:val="000000"/>
        </w:rPr>
        <w:t>расчетно-</w:t>
      </w:r>
      <w:r w:rsidR="004F25E8" w:rsidRPr="009D05BE">
        <w:rPr>
          <w:rFonts w:ascii="Times New Roman" w:hAnsi="Times New Roman" w:cs="Times New Roman"/>
          <w:i w:val="0"/>
          <w:iCs w:val="0"/>
          <w:color w:val="000000"/>
        </w:rPr>
        <w:t>кассовой работы в банке</w:t>
      </w:r>
      <w:bookmarkEnd w:id="4"/>
    </w:p>
    <w:p w:rsidR="008833F2" w:rsidRPr="009D05BE" w:rsidRDefault="008833F2" w:rsidP="009D05BE">
      <w:pPr>
        <w:pStyle w:val="a4"/>
        <w:spacing w:before="0" w:beforeAutospacing="0" w:after="0" w:afterAutospacing="0" w:line="360" w:lineRule="auto"/>
        <w:ind w:firstLine="709"/>
        <w:jc w:val="both"/>
        <w:rPr>
          <w:color w:val="000000"/>
          <w:sz w:val="28"/>
          <w:szCs w:val="28"/>
        </w:rPr>
      </w:pPr>
    </w:p>
    <w:p w:rsidR="004F25E8" w:rsidRPr="009D05BE" w:rsidRDefault="004F25E8" w:rsidP="009D05BE">
      <w:pPr>
        <w:numPr>
          <w:ilvl w:val="12"/>
          <w:numId w:val="0"/>
        </w:numPr>
        <w:spacing w:line="360" w:lineRule="auto"/>
        <w:ind w:firstLine="709"/>
        <w:jc w:val="both"/>
        <w:rPr>
          <w:color w:val="000000"/>
          <w:sz w:val="28"/>
          <w:szCs w:val="28"/>
        </w:rPr>
      </w:pPr>
      <w:r w:rsidRPr="009D05BE">
        <w:rPr>
          <w:color w:val="000000"/>
          <w:sz w:val="28"/>
          <w:szCs w:val="28"/>
        </w:rPr>
        <w:t>Для выполнения функций по кассовому обслуживанию клиентов и обработке кассовой наличности в каждом отделении сбербанка создаётся отдел кассовых операций, состоящий из следующих подразделени</w:t>
      </w:r>
      <w:r w:rsidR="009D05BE" w:rsidRPr="009D05BE">
        <w:rPr>
          <w:color w:val="000000"/>
          <w:sz w:val="28"/>
          <w:szCs w:val="28"/>
        </w:rPr>
        <w:t>й</w:t>
      </w:r>
      <w:r w:rsidR="009D05BE">
        <w:rPr>
          <w:color w:val="000000"/>
          <w:sz w:val="28"/>
          <w:szCs w:val="28"/>
        </w:rPr>
        <w:t xml:space="preserve"> </w:t>
      </w:r>
      <w:r w:rsidR="009D05BE" w:rsidRPr="009D05BE">
        <w:rPr>
          <w:color w:val="000000"/>
          <w:sz w:val="28"/>
          <w:szCs w:val="28"/>
        </w:rPr>
        <w:t>[29,</w:t>
      </w:r>
      <w:r w:rsidR="0093725B" w:rsidRPr="009D05BE">
        <w:rPr>
          <w:color w:val="000000"/>
          <w:sz w:val="28"/>
          <w:szCs w:val="28"/>
        </w:rPr>
        <w:t xml:space="preserve"> </w:t>
      </w:r>
      <w:r w:rsidR="009D05BE" w:rsidRPr="009D05BE">
        <w:rPr>
          <w:color w:val="000000"/>
          <w:sz w:val="28"/>
          <w:szCs w:val="28"/>
          <w:lang w:val="en-US"/>
        </w:rPr>
        <w:t>c</w:t>
      </w:r>
      <w:r w:rsidR="009D05BE" w:rsidRPr="009D05BE">
        <w:rPr>
          <w:color w:val="000000"/>
          <w:sz w:val="28"/>
          <w:szCs w:val="28"/>
        </w:rPr>
        <w:t>.</w:t>
      </w:r>
      <w:r w:rsidR="009D05BE">
        <w:rPr>
          <w:color w:val="000000"/>
          <w:sz w:val="28"/>
          <w:szCs w:val="28"/>
          <w:lang w:val="en-US"/>
        </w:rPr>
        <w:t> </w:t>
      </w:r>
      <w:r w:rsidR="009D05BE" w:rsidRPr="009D05BE">
        <w:rPr>
          <w:color w:val="000000"/>
          <w:sz w:val="28"/>
          <w:szCs w:val="28"/>
        </w:rPr>
        <w:t>2</w:t>
      </w:r>
      <w:r w:rsidR="0093725B" w:rsidRPr="009D05BE">
        <w:rPr>
          <w:color w:val="000000"/>
          <w:sz w:val="28"/>
          <w:szCs w:val="28"/>
        </w:rPr>
        <w:t>35]</w:t>
      </w:r>
      <w:r w:rsidRPr="009D05BE">
        <w:rPr>
          <w:color w:val="000000"/>
          <w:sz w:val="28"/>
          <w:szCs w:val="28"/>
        </w:rPr>
        <w:t>:</w:t>
      </w:r>
    </w:p>
    <w:p w:rsidR="004F25E8" w:rsidRPr="009D05BE" w:rsidRDefault="004F25E8" w:rsidP="00FF73B7">
      <w:pPr>
        <w:numPr>
          <w:ilvl w:val="0"/>
          <w:numId w:val="11"/>
        </w:numPr>
        <w:tabs>
          <w:tab w:val="clear" w:pos="2329"/>
          <w:tab w:val="num" w:pos="960"/>
        </w:tabs>
        <w:spacing w:line="360" w:lineRule="auto"/>
        <w:ind w:left="0" w:firstLine="709"/>
        <w:jc w:val="both"/>
        <w:rPr>
          <w:color w:val="000000"/>
          <w:sz w:val="28"/>
          <w:szCs w:val="28"/>
        </w:rPr>
      </w:pPr>
      <w:r w:rsidRPr="009D05BE">
        <w:rPr>
          <w:color w:val="000000"/>
          <w:sz w:val="28"/>
          <w:szCs w:val="28"/>
        </w:rPr>
        <w:t>приходных касс;</w:t>
      </w:r>
    </w:p>
    <w:p w:rsidR="004F25E8" w:rsidRPr="009D05BE" w:rsidRDefault="004F25E8" w:rsidP="00FF73B7">
      <w:pPr>
        <w:numPr>
          <w:ilvl w:val="0"/>
          <w:numId w:val="11"/>
        </w:numPr>
        <w:tabs>
          <w:tab w:val="clear" w:pos="2329"/>
          <w:tab w:val="num" w:pos="960"/>
        </w:tabs>
        <w:spacing w:line="360" w:lineRule="auto"/>
        <w:ind w:left="0" w:firstLine="709"/>
        <w:jc w:val="both"/>
        <w:rPr>
          <w:color w:val="000000"/>
          <w:sz w:val="28"/>
          <w:szCs w:val="28"/>
        </w:rPr>
      </w:pPr>
      <w:r w:rsidRPr="009D05BE">
        <w:rPr>
          <w:color w:val="000000"/>
          <w:sz w:val="28"/>
          <w:szCs w:val="28"/>
        </w:rPr>
        <w:t>расходных касс;</w:t>
      </w:r>
    </w:p>
    <w:p w:rsidR="004F25E8" w:rsidRPr="009D05BE" w:rsidRDefault="004F25E8" w:rsidP="00FF73B7">
      <w:pPr>
        <w:numPr>
          <w:ilvl w:val="0"/>
          <w:numId w:val="11"/>
        </w:numPr>
        <w:tabs>
          <w:tab w:val="clear" w:pos="2329"/>
          <w:tab w:val="num" w:pos="960"/>
        </w:tabs>
        <w:spacing w:line="360" w:lineRule="auto"/>
        <w:ind w:left="0" w:firstLine="709"/>
        <w:jc w:val="both"/>
        <w:rPr>
          <w:color w:val="000000"/>
          <w:sz w:val="28"/>
          <w:szCs w:val="28"/>
        </w:rPr>
      </w:pPr>
      <w:r w:rsidRPr="009D05BE">
        <w:rPr>
          <w:color w:val="000000"/>
          <w:sz w:val="28"/>
          <w:szCs w:val="28"/>
        </w:rPr>
        <w:t>приходно-расходных касс;</w:t>
      </w:r>
    </w:p>
    <w:p w:rsidR="004F25E8" w:rsidRPr="009D05BE" w:rsidRDefault="004F25E8" w:rsidP="00FF73B7">
      <w:pPr>
        <w:numPr>
          <w:ilvl w:val="0"/>
          <w:numId w:val="11"/>
        </w:numPr>
        <w:tabs>
          <w:tab w:val="clear" w:pos="2329"/>
          <w:tab w:val="num" w:pos="960"/>
        </w:tabs>
        <w:spacing w:line="360" w:lineRule="auto"/>
        <w:ind w:left="0" w:firstLine="709"/>
        <w:jc w:val="both"/>
        <w:rPr>
          <w:color w:val="000000"/>
          <w:sz w:val="28"/>
          <w:szCs w:val="28"/>
        </w:rPr>
      </w:pPr>
      <w:r w:rsidRPr="009D05BE">
        <w:rPr>
          <w:color w:val="000000"/>
          <w:sz w:val="28"/>
          <w:szCs w:val="28"/>
        </w:rPr>
        <w:t>разменных касс;</w:t>
      </w:r>
    </w:p>
    <w:p w:rsidR="004F25E8" w:rsidRPr="009D05BE" w:rsidRDefault="004F25E8" w:rsidP="00FF73B7">
      <w:pPr>
        <w:numPr>
          <w:ilvl w:val="0"/>
          <w:numId w:val="11"/>
        </w:numPr>
        <w:tabs>
          <w:tab w:val="clear" w:pos="2329"/>
          <w:tab w:val="num" w:pos="960"/>
        </w:tabs>
        <w:spacing w:line="360" w:lineRule="auto"/>
        <w:ind w:left="0" w:firstLine="709"/>
        <w:jc w:val="both"/>
        <w:rPr>
          <w:color w:val="000000"/>
          <w:sz w:val="28"/>
          <w:szCs w:val="28"/>
        </w:rPr>
      </w:pPr>
      <w:r w:rsidRPr="009D05BE">
        <w:rPr>
          <w:color w:val="000000"/>
          <w:sz w:val="28"/>
          <w:szCs w:val="28"/>
        </w:rPr>
        <w:t>касс пересчёта.</w:t>
      </w:r>
    </w:p>
    <w:p w:rsidR="004F25E8" w:rsidRPr="009D05BE" w:rsidRDefault="004F25E8" w:rsidP="009D05BE">
      <w:pPr>
        <w:numPr>
          <w:ilvl w:val="12"/>
          <w:numId w:val="0"/>
        </w:numPr>
        <w:spacing w:line="360" w:lineRule="auto"/>
        <w:ind w:firstLine="709"/>
        <w:jc w:val="both"/>
        <w:rPr>
          <w:color w:val="000000"/>
          <w:sz w:val="28"/>
          <w:szCs w:val="28"/>
        </w:rPr>
      </w:pPr>
      <w:r w:rsidRPr="009D05BE">
        <w:rPr>
          <w:color w:val="000000"/>
          <w:sz w:val="28"/>
          <w:szCs w:val="28"/>
        </w:rPr>
        <w:t>Целесообразность создания выше указанных подразделений и их количество определяется управлением отделения сбербанка исходя от количества обслуживаемых клиентов и объёма кассовых операций.</w:t>
      </w:r>
    </w:p>
    <w:p w:rsidR="004F25E8" w:rsidRPr="009D05BE" w:rsidRDefault="004F25E8" w:rsidP="009D05BE">
      <w:pPr>
        <w:numPr>
          <w:ilvl w:val="12"/>
          <w:numId w:val="0"/>
        </w:numPr>
        <w:spacing w:line="360" w:lineRule="auto"/>
        <w:ind w:firstLine="709"/>
        <w:jc w:val="both"/>
        <w:rPr>
          <w:color w:val="000000"/>
          <w:sz w:val="28"/>
          <w:szCs w:val="28"/>
        </w:rPr>
      </w:pPr>
      <w:r w:rsidRPr="009D05BE">
        <w:rPr>
          <w:color w:val="000000"/>
          <w:sz w:val="28"/>
          <w:szCs w:val="28"/>
        </w:rPr>
        <w:t>Отдел кассовых операций возглавляет заведующий кассой, а при наличии более 3</w:t>
      </w:r>
      <w:r w:rsidR="009D05BE">
        <w:rPr>
          <w:color w:val="000000"/>
          <w:sz w:val="28"/>
          <w:szCs w:val="28"/>
        </w:rPr>
        <w:t>-</w:t>
      </w:r>
      <w:r w:rsidR="009D05BE" w:rsidRPr="009D05BE">
        <w:rPr>
          <w:color w:val="000000"/>
          <w:sz w:val="28"/>
          <w:szCs w:val="28"/>
        </w:rPr>
        <w:t>х</w:t>
      </w:r>
      <w:r w:rsidRPr="009D05BE">
        <w:rPr>
          <w:color w:val="000000"/>
          <w:sz w:val="28"/>
          <w:szCs w:val="28"/>
        </w:rPr>
        <w:t xml:space="preserve"> подразделений вводится должность начальника отдела кассовых операций. Заведующий кассо</w:t>
      </w:r>
      <w:r w:rsidR="009D05BE" w:rsidRPr="009D05BE">
        <w:rPr>
          <w:color w:val="000000"/>
          <w:sz w:val="28"/>
          <w:szCs w:val="28"/>
        </w:rPr>
        <w:t>й</w:t>
      </w:r>
      <w:r w:rsidR="009D05BE">
        <w:rPr>
          <w:color w:val="000000"/>
          <w:sz w:val="28"/>
          <w:szCs w:val="28"/>
        </w:rPr>
        <w:t xml:space="preserve"> </w:t>
      </w:r>
      <w:r w:rsidR="009D05BE" w:rsidRPr="009D05BE">
        <w:rPr>
          <w:color w:val="000000"/>
          <w:sz w:val="28"/>
          <w:szCs w:val="28"/>
        </w:rPr>
        <w:t xml:space="preserve">(начальник </w:t>
      </w:r>
      <w:r w:rsidRPr="009D05BE">
        <w:rPr>
          <w:color w:val="000000"/>
          <w:sz w:val="28"/>
          <w:szCs w:val="28"/>
        </w:rPr>
        <w:t>отдела кассовых операций) осуществляет руководство отделом и контроль за работой сотрудников отдела.</w:t>
      </w:r>
    </w:p>
    <w:p w:rsidR="004F25E8" w:rsidRPr="009D05BE" w:rsidRDefault="004F25E8" w:rsidP="009D05BE">
      <w:pPr>
        <w:numPr>
          <w:ilvl w:val="12"/>
          <w:numId w:val="0"/>
        </w:numPr>
        <w:spacing w:line="360" w:lineRule="auto"/>
        <w:ind w:firstLine="709"/>
        <w:jc w:val="both"/>
        <w:rPr>
          <w:color w:val="000000"/>
          <w:sz w:val="28"/>
          <w:szCs w:val="28"/>
        </w:rPr>
      </w:pPr>
      <w:r w:rsidRPr="009D05BE">
        <w:rPr>
          <w:color w:val="000000"/>
          <w:sz w:val="28"/>
          <w:szCs w:val="28"/>
        </w:rPr>
        <w:t>Начальник отдела кассовых операций обяза</w:t>
      </w:r>
      <w:r w:rsidR="009D05BE" w:rsidRPr="009D05BE">
        <w:rPr>
          <w:color w:val="000000"/>
          <w:sz w:val="28"/>
          <w:szCs w:val="28"/>
        </w:rPr>
        <w:t>н</w:t>
      </w:r>
      <w:r w:rsidR="009D05BE">
        <w:rPr>
          <w:color w:val="000000"/>
          <w:sz w:val="28"/>
          <w:szCs w:val="28"/>
        </w:rPr>
        <w:t xml:space="preserve"> </w:t>
      </w:r>
      <w:r w:rsidR="009D05BE" w:rsidRPr="009D05BE">
        <w:rPr>
          <w:color w:val="000000"/>
          <w:sz w:val="28"/>
          <w:szCs w:val="28"/>
        </w:rPr>
        <w:t>[23,</w:t>
      </w:r>
      <w:r w:rsidR="0093725B" w:rsidRPr="009D05BE">
        <w:rPr>
          <w:color w:val="000000"/>
          <w:sz w:val="28"/>
          <w:szCs w:val="28"/>
        </w:rPr>
        <w:t xml:space="preserve"> </w:t>
      </w:r>
      <w:r w:rsidR="0093725B" w:rsidRPr="009D05BE">
        <w:rPr>
          <w:color w:val="000000"/>
          <w:sz w:val="28"/>
          <w:szCs w:val="28"/>
          <w:lang w:val="en-US"/>
        </w:rPr>
        <w:t>c</w:t>
      </w:r>
      <w:r w:rsidR="0093725B" w:rsidRPr="009D05BE">
        <w:rPr>
          <w:color w:val="000000"/>
          <w:sz w:val="28"/>
          <w:szCs w:val="28"/>
        </w:rPr>
        <w:t>. 118]</w:t>
      </w:r>
      <w:r w:rsidRPr="009D05BE">
        <w:rPr>
          <w:color w:val="000000"/>
          <w:sz w:val="28"/>
          <w:szCs w:val="28"/>
        </w:rPr>
        <w:t>:</w:t>
      </w:r>
    </w:p>
    <w:p w:rsidR="004F25E8" w:rsidRPr="009D05BE" w:rsidRDefault="009D05BE" w:rsidP="009D05BE">
      <w:pPr>
        <w:numPr>
          <w:ilvl w:val="12"/>
          <w:numId w:val="0"/>
        </w:numPr>
        <w:spacing w:line="360" w:lineRule="auto"/>
        <w:ind w:firstLine="709"/>
        <w:jc w:val="both"/>
        <w:rPr>
          <w:color w:val="000000"/>
          <w:sz w:val="28"/>
          <w:szCs w:val="28"/>
        </w:rPr>
      </w:pPr>
      <w:r>
        <w:rPr>
          <w:color w:val="000000"/>
          <w:sz w:val="28"/>
          <w:szCs w:val="28"/>
        </w:rPr>
        <w:t>– </w:t>
      </w:r>
      <w:r w:rsidR="004F25E8" w:rsidRPr="009D05BE">
        <w:rPr>
          <w:color w:val="000000"/>
          <w:sz w:val="28"/>
          <w:szCs w:val="28"/>
        </w:rPr>
        <w:t>обеспечить чёткое и своевременное кассовое обслуживание клиентов;</w:t>
      </w:r>
    </w:p>
    <w:p w:rsidR="004F25E8" w:rsidRPr="009D05BE" w:rsidRDefault="009D05BE" w:rsidP="009D05BE">
      <w:pPr>
        <w:numPr>
          <w:ilvl w:val="12"/>
          <w:numId w:val="0"/>
        </w:numPr>
        <w:spacing w:line="360" w:lineRule="auto"/>
        <w:ind w:firstLine="709"/>
        <w:jc w:val="both"/>
        <w:rPr>
          <w:color w:val="000000"/>
          <w:sz w:val="28"/>
          <w:szCs w:val="28"/>
        </w:rPr>
      </w:pPr>
      <w:r>
        <w:rPr>
          <w:color w:val="000000"/>
          <w:sz w:val="28"/>
          <w:szCs w:val="28"/>
        </w:rPr>
        <w:t>– </w:t>
      </w:r>
      <w:r w:rsidR="004F25E8" w:rsidRPr="009D05BE">
        <w:rPr>
          <w:color w:val="000000"/>
          <w:sz w:val="28"/>
          <w:szCs w:val="28"/>
        </w:rPr>
        <w:t>обеспечить надлежащее хранение и обеспечить полную сохранность вверенных ценностей;</w:t>
      </w:r>
    </w:p>
    <w:p w:rsidR="004F25E8" w:rsidRPr="009D05BE" w:rsidRDefault="009D05BE" w:rsidP="009D05BE">
      <w:pPr>
        <w:numPr>
          <w:ilvl w:val="12"/>
          <w:numId w:val="0"/>
        </w:numPr>
        <w:spacing w:line="360" w:lineRule="auto"/>
        <w:ind w:firstLine="709"/>
        <w:jc w:val="both"/>
        <w:rPr>
          <w:color w:val="000000"/>
          <w:sz w:val="28"/>
          <w:szCs w:val="28"/>
        </w:rPr>
      </w:pPr>
      <w:r>
        <w:rPr>
          <w:color w:val="000000"/>
          <w:sz w:val="28"/>
          <w:szCs w:val="28"/>
        </w:rPr>
        <w:t>– </w:t>
      </w:r>
      <w:r w:rsidR="004F25E8" w:rsidRPr="009D05BE">
        <w:rPr>
          <w:color w:val="000000"/>
          <w:sz w:val="28"/>
          <w:szCs w:val="28"/>
        </w:rPr>
        <w:t>создавать необходимые условия, обеспечивающие соблюдение порядка приёма, обработки, хранения и выдачи наличных денег и ценностей из касс и кладовых;</w:t>
      </w:r>
    </w:p>
    <w:p w:rsidR="004F25E8" w:rsidRPr="009D05BE" w:rsidRDefault="009D05BE" w:rsidP="009D05BE">
      <w:pPr>
        <w:numPr>
          <w:ilvl w:val="12"/>
          <w:numId w:val="0"/>
        </w:numPr>
        <w:spacing w:line="360" w:lineRule="auto"/>
        <w:ind w:firstLine="709"/>
        <w:jc w:val="both"/>
        <w:rPr>
          <w:color w:val="000000"/>
          <w:sz w:val="28"/>
          <w:szCs w:val="28"/>
        </w:rPr>
      </w:pPr>
      <w:r>
        <w:rPr>
          <w:color w:val="000000"/>
          <w:sz w:val="28"/>
          <w:szCs w:val="28"/>
        </w:rPr>
        <w:t>– </w:t>
      </w:r>
      <w:r w:rsidR="004F25E8" w:rsidRPr="009D05BE">
        <w:rPr>
          <w:color w:val="000000"/>
          <w:sz w:val="28"/>
          <w:szCs w:val="28"/>
        </w:rPr>
        <w:t>проводить необходимые мероприятия по недопущению просчётов, растрат, хищений и злоупотреблений в кассовой работе;</w:t>
      </w:r>
    </w:p>
    <w:p w:rsidR="004F25E8" w:rsidRPr="009D05BE" w:rsidRDefault="009D05BE" w:rsidP="009D05BE">
      <w:pPr>
        <w:numPr>
          <w:ilvl w:val="12"/>
          <w:numId w:val="0"/>
        </w:numPr>
        <w:spacing w:line="360" w:lineRule="auto"/>
        <w:ind w:firstLine="709"/>
        <w:jc w:val="both"/>
        <w:rPr>
          <w:color w:val="000000"/>
          <w:sz w:val="28"/>
          <w:szCs w:val="28"/>
        </w:rPr>
      </w:pPr>
      <w:r>
        <w:rPr>
          <w:color w:val="000000"/>
          <w:sz w:val="28"/>
          <w:szCs w:val="28"/>
        </w:rPr>
        <w:t>– </w:t>
      </w:r>
      <w:r w:rsidR="004F25E8" w:rsidRPr="009D05BE">
        <w:rPr>
          <w:color w:val="000000"/>
          <w:sz w:val="28"/>
          <w:szCs w:val="28"/>
        </w:rPr>
        <w:t>рассматривать каждый случай просчёта, растраты, хищения и других злоупотреблений, применяя установленные законодательством меры по взысканию с виновных лиц причинённого ущерба;</w:t>
      </w:r>
    </w:p>
    <w:p w:rsidR="004F25E8" w:rsidRPr="009D05BE" w:rsidRDefault="009D05BE" w:rsidP="009D05BE">
      <w:pPr>
        <w:numPr>
          <w:ilvl w:val="12"/>
          <w:numId w:val="0"/>
        </w:numPr>
        <w:spacing w:line="360" w:lineRule="auto"/>
        <w:ind w:firstLine="709"/>
        <w:jc w:val="both"/>
        <w:rPr>
          <w:color w:val="000000"/>
          <w:sz w:val="28"/>
          <w:szCs w:val="28"/>
        </w:rPr>
      </w:pPr>
      <w:r>
        <w:rPr>
          <w:color w:val="000000"/>
          <w:sz w:val="28"/>
          <w:szCs w:val="28"/>
        </w:rPr>
        <w:t>– </w:t>
      </w:r>
      <w:r w:rsidR="004F25E8" w:rsidRPr="009D05BE">
        <w:rPr>
          <w:color w:val="000000"/>
          <w:sz w:val="28"/>
          <w:szCs w:val="28"/>
        </w:rPr>
        <w:t>обеспечивать устранение недостатков, вскрываемых ревизиями и проверками;</w:t>
      </w:r>
    </w:p>
    <w:p w:rsidR="004F25E8" w:rsidRPr="009D05BE" w:rsidRDefault="009D05BE" w:rsidP="009D05BE">
      <w:pPr>
        <w:numPr>
          <w:ilvl w:val="12"/>
          <w:numId w:val="0"/>
        </w:numPr>
        <w:spacing w:line="360" w:lineRule="auto"/>
        <w:ind w:firstLine="709"/>
        <w:jc w:val="both"/>
        <w:rPr>
          <w:color w:val="000000"/>
          <w:sz w:val="28"/>
          <w:szCs w:val="28"/>
        </w:rPr>
      </w:pPr>
      <w:r>
        <w:rPr>
          <w:color w:val="000000"/>
          <w:sz w:val="28"/>
          <w:szCs w:val="28"/>
        </w:rPr>
        <w:t>– </w:t>
      </w:r>
      <w:r w:rsidR="004F25E8" w:rsidRPr="009D05BE">
        <w:rPr>
          <w:color w:val="000000"/>
          <w:sz w:val="28"/>
          <w:szCs w:val="28"/>
        </w:rPr>
        <w:t>проводить в соответствии с технической политикой, определяемой Банком России, работу по внедрению средств механизации и автоматизации процессов кассовой работы, обеспечивающих повышение</w:t>
      </w:r>
      <w:r>
        <w:rPr>
          <w:color w:val="000000"/>
          <w:sz w:val="28"/>
          <w:szCs w:val="28"/>
        </w:rPr>
        <w:t xml:space="preserve"> </w:t>
      </w:r>
      <w:r w:rsidR="004F25E8" w:rsidRPr="009D05BE">
        <w:rPr>
          <w:color w:val="000000"/>
          <w:sz w:val="28"/>
          <w:szCs w:val="28"/>
        </w:rPr>
        <w:t>производительности труда кассовых работников;</w:t>
      </w:r>
    </w:p>
    <w:p w:rsidR="004F25E8" w:rsidRPr="009D05BE" w:rsidRDefault="009D05BE" w:rsidP="009D05BE">
      <w:pPr>
        <w:numPr>
          <w:ilvl w:val="12"/>
          <w:numId w:val="0"/>
        </w:numPr>
        <w:spacing w:line="360" w:lineRule="auto"/>
        <w:ind w:firstLine="709"/>
        <w:jc w:val="both"/>
        <w:rPr>
          <w:color w:val="000000"/>
          <w:sz w:val="28"/>
          <w:szCs w:val="28"/>
        </w:rPr>
      </w:pPr>
      <w:r>
        <w:rPr>
          <w:color w:val="000000"/>
          <w:sz w:val="28"/>
          <w:szCs w:val="28"/>
        </w:rPr>
        <w:t>– </w:t>
      </w:r>
      <w:r w:rsidR="004F25E8" w:rsidRPr="009D05BE">
        <w:rPr>
          <w:color w:val="000000"/>
          <w:sz w:val="28"/>
          <w:szCs w:val="28"/>
        </w:rPr>
        <w:t>проводить необходимые мероприятия по работе с кадрами и повышение их квалификации.</w:t>
      </w:r>
    </w:p>
    <w:p w:rsidR="004F25E8" w:rsidRPr="009D05BE" w:rsidRDefault="004F25E8" w:rsidP="009D05BE">
      <w:pPr>
        <w:numPr>
          <w:ilvl w:val="12"/>
          <w:numId w:val="0"/>
        </w:numPr>
        <w:spacing w:line="360" w:lineRule="auto"/>
        <w:ind w:firstLine="709"/>
        <w:jc w:val="both"/>
        <w:rPr>
          <w:color w:val="000000"/>
          <w:sz w:val="28"/>
          <w:szCs w:val="28"/>
        </w:rPr>
      </w:pPr>
      <w:r w:rsidRPr="009D05BE">
        <w:rPr>
          <w:color w:val="000000"/>
          <w:sz w:val="28"/>
          <w:szCs w:val="28"/>
        </w:rPr>
        <w:t>Приём на работу кассовых работников производится в соответствии с действующим законодательством Российской Федерации по представлению заведующего кассой (начальника отдела кассовых операций)</w:t>
      </w:r>
      <w:r w:rsidR="009D05BE">
        <w:rPr>
          <w:color w:val="000000"/>
          <w:sz w:val="28"/>
          <w:szCs w:val="28"/>
        </w:rPr>
        <w:t xml:space="preserve"> </w:t>
      </w:r>
      <w:r w:rsidRPr="009D05BE">
        <w:rPr>
          <w:color w:val="000000"/>
          <w:sz w:val="28"/>
          <w:szCs w:val="28"/>
        </w:rPr>
        <w:t>на основании приказа начальника расчётно-кассового центра.</w:t>
      </w:r>
    </w:p>
    <w:p w:rsidR="004F25E8" w:rsidRPr="009D05BE" w:rsidRDefault="004F25E8" w:rsidP="009D05BE">
      <w:pPr>
        <w:numPr>
          <w:ilvl w:val="12"/>
          <w:numId w:val="0"/>
        </w:numPr>
        <w:spacing w:line="360" w:lineRule="auto"/>
        <w:ind w:firstLine="709"/>
        <w:jc w:val="both"/>
        <w:rPr>
          <w:color w:val="000000"/>
          <w:sz w:val="28"/>
          <w:szCs w:val="28"/>
        </w:rPr>
      </w:pPr>
      <w:r w:rsidRPr="009D05BE">
        <w:rPr>
          <w:color w:val="000000"/>
          <w:sz w:val="28"/>
          <w:szCs w:val="28"/>
        </w:rPr>
        <w:t xml:space="preserve">Кассиры приходных и расходных касс снабжаются образцами подписей операционных работников, уполномоченных подписывать приходные и расходные кассовые документы, а операционные работники, связанные с оформлением приходно-расходных документов, </w:t>
      </w:r>
      <w:r w:rsidR="009D05BE">
        <w:rPr>
          <w:color w:val="000000"/>
          <w:sz w:val="28"/>
          <w:szCs w:val="28"/>
        </w:rPr>
        <w:t>–</w:t>
      </w:r>
      <w:r w:rsidR="009D05BE" w:rsidRPr="009D05BE">
        <w:rPr>
          <w:color w:val="000000"/>
          <w:sz w:val="28"/>
          <w:szCs w:val="28"/>
        </w:rPr>
        <w:t xml:space="preserve"> </w:t>
      </w:r>
      <w:r w:rsidRPr="009D05BE">
        <w:rPr>
          <w:color w:val="000000"/>
          <w:sz w:val="28"/>
          <w:szCs w:val="28"/>
        </w:rPr>
        <w:t>образцами подписей кассиров указанных касс. Образцы заверяются образцами подписей начальника расчётно-кассового центра и главного бухгалтера и скрепляются гербовой печатью. Контроль за своевременной передачей образцов подписей соответствующим работникам и их изъятие при аннулировании осуществляется главным бухгалтером расчётно-кассового центра</w:t>
      </w:r>
      <w:r w:rsidR="009D05BE" w:rsidRPr="009D05BE">
        <w:rPr>
          <w:color w:val="000000"/>
          <w:sz w:val="28"/>
          <w:szCs w:val="28"/>
        </w:rPr>
        <w:t>.</w:t>
      </w:r>
      <w:r w:rsidR="009D05BE">
        <w:rPr>
          <w:color w:val="000000"/>
          <w:sz w:val="28"/>
          <w:szCs w:val="28"/>
        </w:rPr>
        <w:t xml:space="preserve"> </w:t>
      </w:r>
      <w:r w:rsidR="009D05BE" w:rsidRPr="009D05BE">
        <w:rPr>
          <w:color w:val="000000"/>
          <w:sz w:val="28"/>
          <w:szCs w:val="28"/>
        </w:rPr>
        <w:t>[3</w:t>
      </w:r>
      <w:r w:rsidR="007657C6" w:rsidRPr="009D05BE">
        <w:rPr>
          <w:color w:val="000000"/>
          <w:sz w:val="28"/>
          <w:szCs w:val="28"/>
        </w:rPr>
        <w:t>8</w:t>
      </w:r>
      <w:r w:rsidR="0093725B" w:rsidRPr="009D05BE">
        <w:rPr>
          <w:color w:val="000000"/>
          <w:sz w:val="28"/>
          <w:szCs w:val="28"/>
        </w:rPr>
        <w:t xml:space="preserve">, </w:t>
      </w:r>
      <w:r w:rsidR="009D05BE" w:rsidRPr="009D05BE">
        <w:rPr>
          <w:color w:val="000000"/>
          <w:sz w:val="28"/>
          <w:szCs w:val="28"/>
          <w:lang w:val="en-US"/>
        </w:rPr>
        <w:t>c</w:t>
      </w:r>
      <w:r w:rsidR="009D05BE" w:rsidRPr="009D05BE">
        <w:rPr>
          <w:color w:val="000000"/>
          <w:sz w:val="28"/>
          <w:szCs w:val="28"/>
        </w:rPr>
        <w:t>.</w:t>
      </w:r>
      <w:r w:rsidR="009D05BE">
        <w:rPr>
          <w:color w:val="000000"/>
          <w:sz w:val="28"/>
          <w:szCs w:val="28"/>
          <w:lang w:val="en-US"/>
        </w:rPr>
        <w:t> </w:t>
      </w:r>
      <w:r w:rsidR="009D05BE" w:rsidRPr="009D05BE">
        <w:rPr>
          <w:color w:val="000000"/>
          <w:sz w:val="28"/>
          <w:szCs w:val="28"/>
        </w:rPr>
        <w:t>3</w:t>
      </w:r>
      <w:r w:rsidR="0093725B" w:rsidRPr="009D05BE">
        <w:rPr>
          <w:color w:val="000000"/>
          <w:sz w:val="28"/>
          <w:szCs w:val="28"/>
        </w:rPr>
        <w:t>80]</w:t>
      </w:r>
    </w:p>
    <w:p w:rsidR="004F25E8" w:rsidRPr="009D05BE" w:rsidRDefault="004F25E8" w:rsidP="009D05BE">
      <w:pPr>
        <w:numPr>
          <w:ilvl w:val="12"/>
          <w:numId w:val="0"/>
        </w:numPr>
        <w:spacing w:line="360" w:lineRule="auto"/>
        <w:ind w:firstLine="709"/>
        <w:jc w:val="both"/>
        <w:rPr>
          <w:color w:val="000000"/>
          <w:sz w:val="28"/>
          <w:szCs w:val="28"/>
        </w:rPr>
      </w:pPr>
      <w:r w:rsidRPr="009D05BE">
        <w:rPr>
          <w:color w:val="000000"/>
          <w:sz w:val="28"/>
          <w:szCs w:val="28"/>
        </w:rPr>
        <w:t>Передача приходных и расходных кассовых документов между кассовыми и операционными работниками производится внутренним порядком. У операционных касс на видном месте помещается объявление о том, что образцы банкнот находятся у заведующего кассой (начальника отдела кассовых операций) и по желанию клиента могут быть представлены ему на обозрение</w:t>
      </w:r>
      <w:r w:rsidR="00634E11" w:rsidRPr="009D05BE">
        <w:rPr>
          <w:color w:val="000000"/>
          <w:sz w:val="28"/>
          <w:szCs w:val="28"/>
        </w:rPr>
        <w:t xml:space="preserve"> [</w:t>
      </w:r>
      <w:r w:rsidR="007657C6" w:rsidRPr="009D05BE">
        <w:rPr>
          <w:color w:val="000000"/>
          <w:sz w:val="28"/>
          <w:szCs w:val="28"/>
        </w:rPr>
        <w:t>4</w:t>
      </w:r>
      <w:r w:rsidR="00634E11" w:rsidRPr="009D05BE">
        <w:rPr>
          <w:color w:val="000000"/>
          <w:sz w:val="28"/>
          <w:szCs w:val="28"/>
        </w:rPr>
        <w:t xml:space="preserve">, </w:t>
      </w:r>
      <w:r w:rsidR="009D05BE" w:rsidRPr="009D05BE">
        <w:rPr>
          <w:color w:val="000000"/>
          <w:sz w:val="28"/>
          <w:szCs w:val="28"/>
          <w:lang w:val="en-US"/>
        </w:rPr>
        <w:t>c</w:t>
      </w:r>
      <w:r w:rsidR="009D05BE" w:rsidRPr="009D05BE">
        <w:rPr>
          <w:color w:val="000000"/>
          <w:sz w:val="28"/>
          <w:szCs w:val="28"/>
        </w:rPr>
        <w:t>.</w:t>
      </w:r>
      <w:r w:rsidR="009D05BE">
        <w:rPr>
          <w:color w:val="000000"/>
          <w:sz w:val="28"/>
          <w:szCs w:val="28"/>
          <w:lang w:val="en-US"/>
        </w:rPr>
        <w:t> </w:t>
      </w:r>
      <w:r w:rsidR="009D05BE" w:rsidRPr="009D05BE">
        <w:rPr>
          <w:color w:val="000000"/>
          <w:sz w:val="28"/>
          <w:szCs w:val="28"/>
        </w:rPr>
        <w:t>2</w:t>
      </w:r>
      <w:r w:rsidR="00634E11" w:rsidRPr="009D05BE">
        <w:rPr>
          <w:color w:val="000000"/>
          <w:sz w:val="28"/>
          <w:szCs w:val="28"/>
        </w:rPr>
        <w:t>15]</w:t>
      </w:r>
      <w:r w:rsidRPr="009D05BE">
        <w:rPr>
          <w:color w:val="000000"/>
          <w:sz w:val="28"/>
          <w:szCs w:val="28"/>
        </w:rPr>
        <w:t xml:space="preserve">. Образцы банкнот учитываются на счёте </w:t>
      </w:r>
      <w:r w:rsidR="009D05BE">
        <w:rPr>
          <w:color w:val="000000"/>
          <w:sz w:val="28"/>
          <w:szCs w:val="28"/>
        </w:rPr>
        <w:t>№</w:t>
      </w:r>
      <w:r w:rsidR="009D05BE" w:rsidRPr="009D05BE">
        <w:rPr>
          <w:color w:val="000000"/>
          <w:sz w:val="28"/>
          <w:szCs w:val="28"/>
        </w:rPr>
        <w:t>9</w:t>
      </w:r>
      <w:r w:rsidRPr="009D05BE">
        <w:rPr>
          <w:color w:val="000000"/>
          <w:sz w:val="28"/>
          <w:szCs w:val="28"/>
        </w:rPr>
        <w:t>1202 «Разные ценности и документы» по номиналу и в нерабочее время хранятся в кладовой.</w:t>
      </w:r>
    </w:p>
    <w:p w:rsidR="004F25E8" w:rsidRPr="009D05BE" w:rsidRDefault="004F25E8" w:rsidP="009D05BE">
      <w:pPr>
        <w:numPr>
          <w:ilvl w:val="12"/>
          <w:numId w:val="0"/>
        </w:numPr>
        <w:spacing w:line="360" w:lineRule="auto"/>
        <w:ind w:firstLine="709"/>
        <w:jc w:val="both"/>
        <w:rPr>
          <w:color w:val="000000"/>
          <w:sz w:val="28"/>
          <w:szCs w:val="28"/>
        </w:rPr>
      </w:pPr>
      <w:r w:rsidRPr="009D05BE">
        <w:rPr>
          <w:color w:val="000000"/>
          <w:sz w:val="28"/>
          <w:szCs w:val="28"/>
        </w:rPr>
        <w:t xml:space="preserve">Для выдачи наличных денег клиентам в </w:t>
      </w:r>
      <w:r w:rsidR="00CC0B9F" w:rsidRPr="009D05BE">
        <w:rPr>
          <w:color w:val="000000"/>
          <w:sz w:val="28"/>
          <w:szCs w:val="28"/>
        </w:rPr>
        <w:t>банке</w:t>
      </w:r>
      <w:r w:rsidRPr="009D05BE">
        <w:rPr>
          <w:color w:val="000000"/>
          <w:sz w:val="28"/>
          <w:szCs w:val="28"/>
        </w:rPr>
        <w:t xml:space="preserve"> организуются расходные кассы.</w:t>
      </w:r>
    </w:p>
    <w:p w:rsidR="004F25E8" w:rsidRPr="009D05BE" w:rsidRDefault="004F25E8" w:rsidP="009D05BE">
      <w:pPr>
        <w:numPr>
          <w:ilvl w:val="12"/>
          <w:numId w:val="0"/>
        </w:numPr>
        <w:spacing w:line="360" w:lineRule="auto"/>
        <w:ind w:firstLine="709"/>
        <w:jc w:val="both"/>
        <w:rPr>
          <w:color w:val="000000"/>
          <w:sz w:val="28"/>
          <w:szCs w:val="28"/>
        </w:rPr>
      </w:pPr>
      <w:r w:rsidRPr="009D05BE">
        <w:rPr>
          <w:color w:val="000000"/>
          <w:sz w:val="28"/>
          <w:szCs w:val="28"/>
        </w:rPr>
        <w:t>Для совершения расходных операций заведующий кассой выдаёт кассирам расходных касс под отчёт необходимые суммы денег под расписку в книге 0482155.</w:t>
      </w:r>
    </w:p>
    <w:p w:rsidR="004F25E8" w:rsidRPr="009D05BE" w:rsidRDefault="004F25E8" w:rsidP="009D05BE">
      <w:pPr>
        <w:numPr>
          <w:ilvl w:val="12"/>
          <w:numId w:val="0"/>
        </w:numPr>
        <w:spacing w:line="360" w:lineRule="auto"/>
        <w:ind w:firstLine="709"/>
        <w:jc w:val="both"/>
        <w:rPr>
          <w:color w:val="000000"/>
          <w:sz w:val="28"/>
          <w:szCs w:val="28"/>
        </w:rPr>
      </w:pPr>
      <w:r w:rsidRPr="009D05BE">
        <w:rPr>
          <w:color w:val="000000"/>
          <w:sz w:val="28"/>
          <w:szCs w:val="28"/>
        </w:rPr>
        <w:t>Кассир расходной кассы принимает от заведующего кассой полные и неполные пачки по надписям на накладных</w:t>
      </w:r>
      <w:r w:rsidR="009D05BE">
        <w:rPr>
          <w:color w:val="000000"/>
          <w:sz w:val="28"/>
          <w:szCs w:val="28"/>
        </w:rPr>
        <w:t xml:space="preserve"> </w:t>
      </w:r>
      <w:r w:rsidRPr="009D05BE">
        <w:rPr>
          <w:color w:val="000000"/>
          <w:sz w:val="28"/>
          <w:szCs w:val="28"/>
        </w:rPr>
        <w:t>с проверкой количества корешков, отдельные корешки полистным пересчётом. Монета принимается по надписям на ярлыках на мешках</w:t>
      </w:r>
      <w:r w:rsidR="00C779DF" w:rsidRPr="009D05BE">
        <w:rPr>
          <w:color w:val="000000"/>
          <w:sz w:val="28"/>
          <w:szCs w:val="28"/>
        </w:rPr>
        <w:t>.</w:t>
      </w:r>
    </w:p>
    <w:p w:rsidR="004F25E8" w:rsidRPr="009D05BE" w:rsidRDefault="004F25E8" w:rsidP="009D05BE">
      <w:pPr>
        <w:numPr>
          <w:ilvl w:val="12"/>
          <w:numId w:val="0"/>
        </w:numPr>
        <w:spacing w:line="360" w:lineRule="auto"/>
        <w:ind w:firstLine="709"/>
        <w:jc w:val="both"/>
        <w:rPr>
          <w:color w:val="000000"/>
          <w:sz w:val="28"/>
          <w:szCs w:val="28"/>
        </w:rPr>
      </w:pPr>
      <w:r w:rsidRPr="009D05BE">
        <w:rPr>
          <w:color w:val="000000"/>
          <w:sz w:val="28"/>
          <w:szCs w:val="28"/>
        </w:rPr>
        <w:t>Если кассир производил накануне предварительную подготовку денег для выдачи клиентам, то он принимает от заведующего кассой упакованную им денежную наличность по надписям на ярлыках, прикреплённых к мешкам, с проверкой их целости, правильности упаковки, чёткости оттиска пломбиров и соответствия сумм, указанных в расходных документах и на ярлыках. Полученную сумму денег кассир записывает в книгу 0482155.</w:t>
      </w:r>
    </w:p>
    <w:p w:rsidR="004F25E8" w:rsidRPr="009D05BE" w:rsidRDefault="004F25E8" w:rsidP="009D05BE">
      <w:pPr>
        <w:numPr>
          <w:ilvl w:val="12"/>
          <w:numId w:val="0"/>
        </w:numPr>
        <w:spacing w:line="360" w:lineRule="auto"/>
        <w:ind w:firstLine="709"/>
        <w:jc w:val="both"/>
        <w:rPr>
          <w:color w:val="000000"/>
          <w:sz w:val="28"/>
          <w:szCs w:val="28"/>
        </w:rPr>
      </w:pPr>
      <w:r w:rsidRPr="009D05BE">
        <w:rPr>
          <w:color w:val="000000"/>
          <w:sz w:val="28"/>
          <w:szCs w:val="28"/>
        </w:rPr>
        <w:t xml:space="preserve">После выдачи денег кассирам заведующий кассой проверяет соответствие фактического остатка денег в оборотной кассе с учётом выданных сумм данным книги 0482120 по счёту </w:t>
      </w:r>
      <w:r w:rsidR="009D05BE">
        <w:rPr>
          <w:color w:val="000000"/>
          <w:sz w:val="28"/>
          <w:szCs w:val="28"/>
        </w:rPr>
        <w:t>№</w:t>
      </w:r>
      <w:r w:rsidR="009D05BE" w:rsidRPr="009D05BE">
        <w:rPr>
          <w:color w:val="000000"/>
          <w:sz w:val="28"/>
          <w:szCs w:val="28"/>
        </w:rPr>
        <w:t>2</w:t>
      </w:r>
      <w:r w:rsidRPr="009D05BE">
        <w:rPr>
          <w:color w:val="000000"/>
          <w:sz w:val="28"/>
          <w:szCs w:val="28"/>
        </w:rPr>
        <w:t xml:space="preserve">0201 </w:t>
      </w:r>
      <w:r w:rsidR="00CC0B9F" w:rsidRPr="009D05BE">
        <w:rPr>
          <w:color w:val="000000"/>
          <w:sz w:val="28"/>
          <w:szCs w:val="28"/>
        </w:rPr>
        <w:t>«</w:t>
      </w:r>
      <w:r w:rsidRPr="009D05BE">
        <w:rPr>
          <w:color w:val="000000"/>
          <w:sz w:val="28"/>
          <w:szCs w:val="28"/>
        </w:rPr>
        <w:t>Касса</w:t>
      </w:r>
      <w:r w:rsidR="00CC0B9F" w:rsidRPr="009D05BE">
        <w:rPr>
          <w:color w:val="000000"/>
          <w:sz w:val="28"/>
          <w:szCs w:val="28"/>
        </w:rPr>
        <w:t>»</w:t>
      </w:r>
      <w:r w:rsidRPr="009D05BE">
        <w:rPr>
          <w:color w:val="000000"/>
          <w:sz w:val="28"/>
          <w:szCs w:val="28"/>
        </w:rPr>
        <w:t xml:space="preserve"> на начало дня.</w:t>
      </w:r>
    </w:p>
    <w:p w:rsidR="004F25E8" w:rsidRPr="009D05BE" w:rsidRDefault="004F25E8" w:rsidP="009D05BE">
      <w:pPr>
        <w:numPr>
          <w:ilvl w:val="12"/>
          <w:numId w:val="0"/>
        </w:numPr>
        <w:spacing w:line="360" w:lineRule="auto"/>
        <w:ind w:firstLine="709"/>
        <w:jc w:val="both"/>
        <w:rPr>
          <w:color w:val="000000"/>
          <w:sz w:val="28"/>
          <w:szCs w:val="28"/>
        </w:rPr>
      </w:pPr>
      <w:r w:rsidRPr="009D05BE">
        <w:rPr>
          <w:color w:val="000000"/>
          <w:sz w:val="28"/>
          <w:szCs w:val="28"/>
        </w:rPr>
        <w:t>Представитель клиента предъявляет денежный чек операционному работнику, который после соответствующей проверки записывает сумму чека в кассовый журнал и выдаёт лицу, получающему деньги, контрольную марку от денежного чека для предъявления в кассу.</w:t>
      </w:r>
    </w:p>
    <w:p w:rsidR="004F25E8" w:rsidRPr="009D05BE" w:rsidRDefault="004F25E8" w:rsidP="009D05BE">
      <w:pPr>
        <w:numPr>
          <w:ilvl w:val="12"/>
          <w:numId w:val="0"/>
        </w:numPr>
        <w:spacing w:line="360" w:lineRule="auto"/>
        <w:ind w:firstLine="709"/>
        <w:jc w:val="both"/>
        <w:rPr>
          <w:color w:val="000000"/>
          <w:sz w:val="28"/>
          <w:szCs w:val="28"/>
        </w:rPr>
      </w:pPr>
      <w:r w:rsidRPr="009D05BE">
        <w:rPr>
          <w:color w:val="000000"/>
          <w:sz w:val="28"/>
          <w:szCs w:val="28"/>
        </w:rPr>
        <w:t>Получив денежный чек кассир обязан:</w:t>
      </w:r>
    </w:p>
    <w:p w:rsidR="004F25E8" w:rsidRPr="009D05BE" w:rsidRDefault="009D05BE" w:rsidP="009D05BE">
      <w:pPr>
        <w:numPr>
          <w:ilvl w:val="12"/>
          <w:numId w:val="0"/>
        </w:numPr>
        <w:spacing w:line="360" w:lineRule="auto"/>
        <w:ind w:firstLine="709"/>
        <w:jc w:val="both"/>
        <w:rPr>
          <w:color w:val="000000"/>
          <w:sz w:val="28"/>
          <w:szCs w:val="28"/>
        </w:rPr>
      </w:pPr>
      <w:r>
        <w:rPr>
          <w:color w:val="000000"/>
          <w:sz w:val="28"/>
          <w:szCs w:val="28"/>
        </w:rPr>
        <w:t>– </w:t>
      </w:r>
      <w:r w:rsidR="004F25E8" w:rsidRPr="009D05BE">
        <w:rPr>
          <w:color w:val="000000"/>
          <w:sz w:val="28"/>
          <w:szCs w:val="28"/>
        </w:rPr>
        <w:t>проверить надписи должностных лиц расчётно-кассового центра, оформивших и проверивших денежный чек, и тождественность этих подписей имеющимся образцам;</w:t>
      </w:r>
    </w:p>
    <w:p w:rsidR="004F25E8" w:rsidRPr="009D05BE" w:rsidRDefault="009D05BE" w:rsidP="009D05BE">
      <w:pPr>
        <w:numPr>
          <w:ilvl w:val="12"/>
          <w:numId w:val="0"/>
        </w:numPr>
        <w:spacing w:line="360" w:lineRule="auto"/>
        <w:ind w:firstLine="709"/>
        <w:jc w:val="both"/>
        <w:rPr>
          <w:color w:val="000000"/>
          <w:sz w:val="28"/>
          <w:szCs w:val="28"/>
        </w:rPr>
      </w:pPr>
      <w:r>
        <w:rPr>
          <w:color w:val="000000"/>
          <w:sz w:val="28"/>
          <w:szCs w:val="28"/>
        </w:rPr>
        <w:t>– </w:t>
      </w:r>
      <w:r w:rsidR="004F25E8" w:rsidRPr="009D05BE">
        <w:rPr>
          <w:color w:val="000000"/>
          <w:sz w:val="28"/>
          <w:szCs w:val="28"/>
        </w:rPr>
        <w:t>сличить сумму, проставленную в денежном чеке цифрами с суммой, указанной прописью;</w:t>
      </w:r>
    </w:p>
    <w:p w:rsidR="004F25E8" w:rsidRPr="009D05BE" w:rsidRDefault="009D05BE" w:rsidP="009D05BE">
      <w:pPr>
        <w:numPr>
          <w:ilvl w:val="12"/>
          <w:numId w:val="0"/>
        </w:numPr>
        <w:spacing w:line="360" w:lineRule="auto"/>
        <w:ind w:firstLine="709"/>
        <w:jc w:val="both"/>
        <w:rPr>
          <w:color w:val="000000"/>
          <w:sz w:val="28"/>
          <w:szCs w:val="28"/>
        </w:rPr>
      </w:pPr>
      <w:r>
        <w:rPr>
          <w:color w:val="000000"/>
          <w:sz w:val="28"/>
          <w:szCs w:val="28"/>
        </w:rPr>
        <w:t>– </w:t>
      </w:r>
      <w:r w:rsidR="004F25E8" w:rsidRPr="009D05BE">
        <w:rPr>
          <w:color w:val="000000"/>
          <w:sz w:val="28"/>
          <w:szCs w:val="28"/>
        </w:rPr>
        <w:t>проверить наличие на денежном чеке расписки получателя в получении денег и данных его паспорта или удостоверения личности;</w:t>
      </w:r>
    </w:p>
    <w:p w:rsidR="004F25E8" w:rsidRPr="009D05BE" w:rsidRDefault="009D05BE" w:rsidP="009D05BE">
      <w:pPr>
        <w:numPr>
          <w:ilvl w:val="12"/>
          <w:numId w:val="0"/>
        </w:numPr>
        <w:spacing w:line="360" w:lineRule="auto"/>
        <w:ind w:firstLine="709"/>
        <w:jc w:val="both"/>
        <w:rPr>
          <w:color w:val="000000"/>
          <w:sz w:val="28"/>
          <w:szCs w:val="28"/>
        </w:rPr>
      </w:pPr>
      <w:r>
        <w:rPr>
          <w:color w:val="000000"/>
          <w:sz w:val="28"/>
          <w:szCs w:val="28"/>
        </w:rPr>
        <w:t>– </w:t>
      </w:r>
      <w:r w:rsidR="004F25E8" w:rsidRPr="009D05BE">
        <w:rPr>
          <w:color w:val="000000"/>
          <w:sz w:val="28"/>
          <w:szCs w:val="28"/>
        </w:rPr>
        <w:t>подготовить сумму денег, подлежащую выдаче, с отражением её на контрольной ленте калькулятора;</w:t>
      </w:r>
    </w:p>
    <w:p w:rsidR="004F25E8" w:rsidRPr="009D05BE" w:rsidRDefault="009D05BE" w:rsidP="009D05BE">
      <w:pPr>
        <w:numPr>
          <w:ilvl w:val="12"/>
          <w:numId w:val="0"/>
        </w:numPr>
        <w:spacing w:line="360" w:lineRule="auto"/>
        <w:ind w:firstLine="709"/>
        <w:jc w:val="both"/>
        <w:rPr>
          <w:color w:val="000000"/>
          <w:sz w:val="28"/>
          <w:szCs w:val="28"/>
        </w:rPr>
      </w:pPr>
      <w:r>
        <w:rPr>
          <w:color w:val="000000"/>
          <w:sz w:val="28"/>
          <w:szCs w:val="28"/>
        </w:rPr>
        <w:t>– </w:t>
      </w:r>
      <w:r w:rsidR="004F25E8" w:rsidRPr="009D05BE">
        <w:rPr>
          <w:color w:val="000000"/>
          <w:sz w:val="28"/>
          <w:szCs w:val="28"/>
        </w:rPr>
        <w:t>вызвать получателя денег по номеру чека и спросить сумму получаемых денег;</w:t>
      </w:r>
    </w:p>
    <w:p w:rsidR="004F25E8" w:rsidRPr="009D05BE" w:rsidRDefault="009D05BE" w:rsidP="009D05BE">
      <w:pPr>
        <w:numPr>
          <w:ilvl w:val="12"/>
          <w:numId w:val="0"/>
        </w:numPr>
        <w:spacing w:line="360" w:lineRule="auto"/>
        <w:ind w:firstLine="709"/>
        <w:jc w:val="both"/>
        <w:rPr>
          <w:color w:val="000000"/>
          <w:sz w:val="28"/>
          <w:szCs w:val="28"/>
        </w:rPr>
      </w:pPr>
      <w:r>
        <w:rPr>
          <w:color w:val="000000"/>
          <w:sz w:val="28"/>
          <w:szCs w:val="28"/>
        </w:rPr>
        <w:t>– </w:t>
      </w:r>
      <w:r w:rsidR="004F25E8" w:rsidRPr="009D05BE">
        <w:rPr>
          <w:color w:val="000000"/>
          <w:sz w:val="28"/>
          <w:szCs w:val="28"/>
        </w:rPr>
        <w:t>сверить номер контрольной марки, предъявляемой в кассу, с номером на денежном чеке и приклеить к нему контрольную марку;</w:t>
      </w:r>
    </w:p>
    <w:p w:rsidR="004F25E8" w:rsidRPr="009D05BE" w:rsidRDefault="009D05BE" w:rsidP="009D05BE">
      <w:pPr>
        <w:numPr>
          <w:ilvl w:val="12"/>
          <w:numId w:val="0"/>
        </w:numPr>
        <w:spacing w:line="360" w:lineRule="auto"/>
        <w:ind w:firstLine="709"/>
        <w:jc w:val="both"/>
        <w:rPr>
          <w:color w:val="000000"/>
          <w:sz w:val="28"/>
          <w:szCs w:val="28"/>
        </w:rPr>
      </w:pPr>
      <w:r>
        <w:rPr>
          <w:color w:val="000000"/>
          <w:sz w:val="28"/>
          <w:szCs w:val="28"/>
        </w:rPr>
        <w:t>– </w:t>
      </w:r>
      <w:r w:rsidR="004F25E8" w:rsidRPr="009D05BE">
        <w:rPr>
          <w:color w:val="000000"/>
          <w:sz w:val="28"/>
          <w:szCs w:val="28"/>
        </w:rPr>
        <w:t>повторно просчитать подготовленную к выдаче сумму денег в присутствии клиента;</w:t>
      </w:r>
    </w:p>
    <w:p w:rsidR="004F25E8" w:rsidRPr="009D05BE" w:rsidRDefault="009D05BE" w:rsidP="009D05BE">
      <w:pPr>
        <w:numPr>
          <w:ilvl w:val="12"/>
          <w:numId w:val="0"/>
        </w:numPr>
        <w:spacing w:line="360" w:lineRule="auto"/>
        <w:ind w:firstLine="709"/>
        <w:jc w:val="both"/>
        <w:rPr>
          <w:color w:val="000000"/>
          <w:sz w:val="28"/>
          <w:szCs w:val="28"/>
        </w:rPr>
      </w:pPr>
      <w:r>
        <w:rPr>
          <w:color w:val="000000"/>
          <w:sz w:val="28"/>
          <w:szCs w:val="28"/>
        </w:rPr>
        <w:t>– </w:t>
      </w:r>
      <w:r w:rsidR="004F25E8" w:rsidRPr="009D05BE">
        <w:rPr>
          <w:color w:val="000000"/>
          <w:sz w:val="28"/>
          <w:szCs w:val="28"/>
        </w:rPr>
        <w:t>спросить получателя, будет ли он полистно пересчитывать в расчётно-кассовом центре получаемую сумму денег;</w:t>
      </w:r>
    </w:p>
    <w:p w:rsidR="004F25E8" w:rsidRPr="009D05BE" w:rsidRDefault="009D05BE" w:rsidP="009D05BE">
      <w:pPr>
        <w:numPr>
          <w:ilvl w:val="12"/>
          <w:numId w:val="0"/>
        </w:numPr>
        <w:spacing w:line="360" w:lineRule="auto"/>
        <w:ind w:firstLine="709"/>
        <w:jc w:val="both"/>
        <w:rPr>
          <w:color w:val="000000"/>
          <w:sz w:val="28"/>
          <w:szCs w:val="28"/>
        </w:rPr>
      </w:pPr>
      <w:r>
        <w:rPr>
          <w:color w:val="000000"/>
          <w:sz w:val="28"/>
          <w:szCs w:val="28"/>
        </w:rPr>
        <w:t>– </w:t>
      </w:r>
      <w:r w:rsidR="004F25E8" w:rsidRPr="009D05BE">
        <w:rPr>
          <w:color w:val="000000"/>
          <w:sz w:val="28"/>
          <w:szCs w:val="28"/>
        </w:rPr>
        <w:t>выдать деньги получателю и подписать чек.</w:t>
      </w:r>
    </w:p>
    <w:p w:rsidR="004F25E8" w:rsidRPr="009D05BE" w:rsidRDefault="004F25E8" w:rsidP="009D05BE">
      <w:pPr>
        <w:numPr>
          <w:ilvl w:val="12"/>
          <w:numId w:val="0"/>
        </w:numPr>
        <w:spacing w:line="360" w:lineRule="auto"/>
        <w:ind w:firstLine="709"/>
        <w:jc w:val="both"/>
        <w:rPr>
          <w:color w:val="000000"/>
          <w:sz w:val="28"/>
          <w:szCs w:val="28"/>
        </w:rPr>
      </w:pPr>
      <w:r w:rsidRPr="009D05BE">
        <w:rPr>
          <w:color w:val="000000"/>
          <w:sz w:val="28"/>
          <w:szCs w:val="28"/>
        </w:rPr>
        <w:t>Клиент имеет право в помещении для пересчёта денег пересчитать полистно банкноты, упакованные в полные и неполные пачки, и по кружкам монету, упакованную в мешки. При желании клиента пересчитать получаемую сумму денег, пломбы (части оттисков клише)</w:t>
      </w:r>
      <w:r w:rsidR="009D05BE">
        <w:rPr>
          <w:color w:val="000000"/>
          <w:sz w:val="28"/>
          <w:szCs w:val="28"/>
        </w:rPr>
        <w:t xml:space="preserve"> </w:t>
      </w:r>
      <w:r w:rsidRPr="009D05BE">
        <w:rPr>
          <w:color w:val="000000"/>
          <w:sz w:val="28"/>
          <w:szCs w:val="28"/>
        </w:rPr>
        <w:t>с пачек банкнот или мешков с монетой кассиром расходной кассы не снимаются. Доставка денег в помещение для пересчёта денег клиентами и их пересчёт осуществляется под контролем одного из кассовых работников расчётно-кассового центра.</w:t>
      </w:r>
    </w:p>
    <w:p w:rsidR="004F25E8" w:rsidRPr="009D05BE" w:rsidRDefault="004F25E8" w:rsidP="009D05BE">
      <w:pPr>
        <w:numPr>
          <w:ilvl w:val="12"/>
          <w:numId w:val="0"/>
        </w:numPr>
        <w:spacing w:line="360" w:lineRule="auto"/>
        <w:ind w:firstLine="709"/>
        <w:jc w:val="both"/>
        <w:rPr>
          <w:color w:val="000000"/>
          <w:sz w:val="28"/>
          <w:szCs w:val="28"/>
        </w:rPr>
      </w:pPr>
      <w:r w:rsidRPr="009D05BE">
        <w:rPr>
          <w:color w:val="000000"/>
          <w:sz w:val="28"/>
          <w:szCs w:val="28"/>
        </w:rPr>
        <w:t>Кассир производит выдачу банкнот полными и неполными пачками и полными корешками по обозначенным на накладных и бандеролях суммам, монету по надписям на ярлыках к мешкам при условии сохранения неповреждённой упаковки. Неполные корешки, а также пачки банкнот и мешки с монетой в повреждённой упаковке выдаются кассир</w:t>
      </w:r>
      <w:r w:rsidR="00634E11" w:rsidRPr="009D05BE">
        <w:rPr>
          <w:color w:val="000000"/>
          <w:sz w:val="28"/>
          <w:szCs w:val="28"/>
        </w:rPr>
        <w:t>ом</w:t>
      </w:r>
      <w:r w:rsidRPr="009D05BE">
        <w:rPr>
          <w:color w:val="000000"/>
          <w:sz w:val="28"/>
          <w:szCs w:val="28"/>
        </w:rPr>
        <w:t xml:space="preserve"> полистным и поштучным пересчётом.</w:t>
      </w:r>
    </w:p>
    <w:p w:rsidR="004F25E8" w:rsidRPr="009D05BE" w:rsidRDefault="004F25E8" w:rsidP="009D05BE">
      <w:pPr>
        <w:numPr>
          <w:ilvl w:val="12"/>
          <w:numId w:val="0"/>
        </w:numPr>
        <w:spacing w:line="360" w:lineRule="auto"/>
        <w:ind w:firstLine="709"/>
        <w:jc w:val="both"/>
        <w:rPr>
          <w:color w:val="000000"/>
          <w:sz w:val="28"/>
          <w:szCs w:val="28"/>
        </w:rPr>
      </w:pPr>
      <w:r w:rsidRPr="009D05BE">
        <w:rPr>
          <w:color w:val="000000"/>
          <w:sz w:val="28"/>
          <w:szCs w:val="28"/>
        </w:rPr>
        <w:t xml:space="preserve">При выдаче денег клиентам отдельными корешками или листами кассир расходной кассы предварительно пересчитывает полистно полную или неполную пачку банкнот под контролем специально выделенного кассового работника. Если представитель организации отказался от полистного и поштучного пересчёта в расчётно-кассовом центре получаемой им денежной наличности, в его присутствии кассир расходной кассы срезает с пачек банкнот пломбы (части оттисков клише), мешков с монетой </w:t>
      </w:r>
      <w:r w:rsidR="009D05BE">
        <w:rPr>
          <w:color w:val="000000"/>
          <w:sz w:val="28"/>
          <w:szCs w:val="28"/>
        </w:rPr>
        <w:t>–</w:t>
      </w:r>
      <w:r w:rsidR="009D05BE" w:rsidRPr="009D05BE">
        <w:rPr>
          <w:color w:val="000000"/>
          <w:sz w:val="28"/>
          <w:szCs w:val="28"/>
        </w:rPr>
        <w:t xml:space="preserve"> </w:t>
      </w:r>
      <w:r w:rsidRPr="009D05BE">
        <w:rPr>
          <w:color w:val="000000"/>
          <w:sz w:val="28"/>
          <w:szCs w:val="28"/>
        </w:rPr>
        <w:t>пломбы.</w:t>
      </w:r>
    </w:p>
    <w:p w:rsidR="004F25E8" w:rsidRPr="009D05BE" w:rsidRDefault="004F25E8" w:rsidP="009D05BE">
      <w:pPr>
        <w:numPr>
          <w:ilvl w:val="12"/>
          <w:numId w:val="0"/>
        </w:numPr>
        <w:spacing w:line="360" w:lineRule="auto"/>
        <w:ind w:firstLine="709"/>
        <w:jc w:val="both"/>
        <w:rPr>
          <w:color w:val="000000"/>
          <w:sz w:val="28"/>
          <w:szCs w:val="28"/>
        </w:rPr>
      </w:pPr>
      <w:r w:rsidRPr="009D05BE">
        <w:rPr>
          <w:color w:val="000000"/>
          <w:sz w:val="28"/>
          <w:szCs w:val="28"/>
        </w:rPr>
        <w:t>При совершении расходных операций кассиру запрещается осуществлять:</w:t>
      </w:r>
    </w:p>
    <w:p w:rsidR="004F25E8" w:rsidRPr="009D05BE" w:rsidRDefault="009D05BE" w:rsidP="009D05BE">
      <w:pPr>
        <w:numPr>
          <w:ilvl w:val="12"/>
          <w:numId w:val="0"/>
        </w:numPr>
        <w:spacing w:line="360" w:lineRule="auto"/>
        <w:ind w:firstLine="709"/>
        <w:jc w:val="both"/>
        <w:rPr>
          <w:color w:val="000000"/>
          <w:sz w:val="28"/>
          <w:szCs w:val="28"/>
        </w:rPr>
      </w:pPr>
      <w:r>
        <w:rPr>
          <w:color w:val="000000"/>
          <w:sz w:val="28"/>
          <w:szCs w:val="28"/>
        </w:rPr>
        <w:t>– </w:t>
      </w:r>
      <w:r w:rsidR="004F25E8" w:rsidRPr="009D05BE">
        <w:rPr>
          <w:color w:val="000000"/>
          <w:sz w:val="28"/>
          <w:szCs w:val="28"/>
        </w:rPr>
        <w:t>по просьбе клиентов обмен денег одного достоинства на другие;</w:t>
      </w:r>
    </w:p>
    <w:p w:rsidR="004F25E8" w:rsidRPr="009D05BE" w:rsidRDefault="009D05BE" w:rsidP="009D05BE">
      <w:pPr>
        <w:numPr>
          <w:ilvl w:val="12"/>
          <w:numId w:val="0"/>
        </w:numPr>
        <w:spacing w:line="360" w:lineRule="auto"/>
        <w:ind w:firstLine="709"/>
        <w:jc w:val="both"/>
        <w:rPr>
          <w:color w:val="000000"/>
          <w:sz w:val="28"/>
          <w:szCs w:val="28"/>
        </w:rPr>
      </w:pPr>
      <w:r>
        <w:rPr>
          <w:color w:val="000000"/>
          <w:sz w:val="28"/>
          <w:szCs w:val="28"/>
        </w:rPr>
        <w:t>– </w:t>
      </w:r>
      <w:r w:rsidR="004F25E8" w:rsidRPr="009D05BE">
        <w:rPr>
          <w:color w:val="000000"/>
          <w:sz w:val="28"/>
          <w:szCs w:val="28"/>
        </w:rPr>
        <w:t>выдачу денег одновременно по двум и нескольким денежным чекам</w:t>
      </w:r>
      <w:r w:rsidR="00696943" w:rsidRPr="009D05BE">
        <w:rPr>
          <w:color w:val="000000"/>
          <w:sz w:val="28"/>
          <w:szCs w:val="28"/>
        </w:rPr>
        <w:t>;</w:t>
      </w:r>
    </w:p>
    <w:p w:rsidR="004F25E8" w:rsidRPr="009D05BE" w:rsidRDefault="009D05BE" w:rsidP="009D05BE">
      <w:pPr>
        <w:numPr>
          <w:ilvl w:val="12"/>
          <w:numId w:val="0"/>
        </w:numPr>
        <w:spacing w:line="360" w:lineRule="auto"/>
        <w:ind w:firstLine="709"/>
        <w:jc w:val="both"/>
        <w:rPr>
          <w:color w:val="000000"/>
          <w:sz w:val="28"/>
          <w:szCs w:val="28"/>
        </w:rPr>
      </w:pPr>
      <w:r>
        <w:rPr>
          <w:color w:val="000000"/>
          <w:sz w:val="28"/>
          <w:szCs w:val="28"/>
        </w:rPr>
        <w:t>– </w:t>
      </w:r>
      <w:r w:rsidR="004F25E8" w:rsidRPr="009D05BE">
        <w:rPr>
          <w:color w:val="000000"/>
          <w:sz w:val="28"/>
          <w:szCs w:val="28"/>
        </w:rPr>
        <w:t>операции, при которых клиент, не внося денег, предъявляет одновременно денежный чек и объявление на взнос наличными.</w:t>
      </w:r>
    </w:p>
    <w:p w:rsidR="004F25E8" w:rsidRPr="009D05BE" w:rsidRDefault="004F25E8" w:rsidP="009D05BE">
      <w:pPr>
        <w:numPr>
          <w:ilvl w:val="12"/>
          <w:numId w:val="0"/>
        </w:numPr>
        <w:spacing w:line="360" w:lineRule="auto"/>
        <w:ind w:firstLine="709"/>
        <w:jc w:val="both"/>
        <w:rPr>
          <w:color w:val="000000"/>
          <w:sz w:val="28"/>
          <w:szCs w:val="28"/>
        </w:rPr>
      </w:pPr>
      <w:r w:rsidRPr="009D05BE">
        <w:rPr>
          <w:color w:val="000000"/>
          <w:sz w:val="28"/>
          <w:szCs w:val="28"/>
        </w:rPr>
        <w:t>Получатель денег, не отходя от кассы</w:t>
      </w:r>
      <w:r w:rsidR="00696943" w:rsidRPr="009D05BE">
        <w:rPr>
          <w:color w:val="000000"/>
          <w:sz w:val="28"/>
          <w:szCs w:val="28"/>
        </w:rPr>
        <w:t>,</w:t>
      </w:r>
      <w:r w:rsidRPr="009D05BE">
        <w:rPr>
          <w:color w:val="000000"/>
          <w:sz w:val="28"/>
          <w:szCs w:val="28"/>
        </w:rPr>
        <w:t xml:space="preserve"> в присутствии кассира расходной кассы, проверяет полные и неполные пачки по количеству пачек и корешков в них, отдельные корешки и листы </w:t>
      </w:r>
      <w:r w:rsidR="009D05BE">
        <w:rPr>
          <w:color w:val="000000"/>
          <w:sz w:val="28"/>
          <w:szCs w:val="28"/>
        </w:rPr>
        <w:t>–</w:t>
      </w:r>
      <w:r w:rsidR="009D05BE" w:rsidRPr="009D05BE">
        <w:rPr>
          <w:color w:val="000000"/>
          <w:sz w:val="28"/>
          <w:szCs w:val="28"/>
        </w:rPr>
        <w:t xml:space="preserve"> </w:t>
      </w:r>
      <w:r w:rsidRPr="009D05BE">
        <w:rPr>
          <w:color w:val="000000"/>
          <w:sz w:val="28"/>
          <w:szCs w:val="28"/>
        </w:rPr>
        <w:t>полистным пересчётом, монету проверяет по количеству мешков и суммам, указанных на ярлыках.</w:t>
      </w:r>
    </w:p>
    <w:p w:rsidR="004F25E8" w:rsidRPr="009D05BE" w:rsidRDefault="004F25E8" w:rsidP="009D05BE">
      <w:pPr>
        <w:numPr>
          <w:ilvl w:val="12"/>
          <w:numId w:val="0"/>
        </w:numPr>
        <w:spacing w:line="360" w:lineRule="auto"/>
        <w:ind w:firstLine="709"/>
        <w:jc w:val="both"/>
        <w:rPr>
          <w:color w:val="000000"/>
          <w:sz w:val="28"/>
          <w:szCs w:val="28"/>
        </w:rPr>
      </w:pPr>
      <w:r w:rsidRPr="009D05BE">
        <w:rPr>
          <w:color w:val="000000"/>
          <w:sz w:val="28"/>
          <w:szCs w:val="28"/>
        </w:rPr>
        <w:t>При полистном и поштучном пересчёте денег клиентом верхняя и нижняя накладки, бандероли, обвязка с пломбой (полиэтиленовый рукав), ярлык от мешка сохраняются до окончания пересчёта всей пачки с банкнотами и мешка с монетой.</w:t>
      </w:r>
    </w:p>
    <w:p w:rsidR="004F25E8" w:rsidRPr="009D05BE" w:rsidRDefault="004F25E8" w:rsidP="009D05BE">
      <w:pPr>
        <w:numPr>
          <w:ilvl w:val="12"/>
          <w:numId w:val="0"/>
        </w:numPr>
        <w:spacing w:line="360" w:lineRule="auto"/>
        <w:ind w:firstLine="709"/>
        <w:jc w:val="both"/>
        <w:rPr>
          <w:color w:val="000000"/>
          <w:sz w:val="28"/>
          <w:szCs w:val="28"/>
        </w:rPr>
      </w:pPr>
      <w:r w:rsidRPr="009D05BE">
        <w:rPr>
          <w:color w:val="000000"/>
          <w:sz w:val="28"/>
          <w:szCs w:val="28"/>
        </w:rPr>
        <w:t>На недостачи, излишки, неплатёжные или сомнительные банкноты и монет</w:t>
      </w:r>
      <w:r w:rsidR="00696943" w:rsidRPr="009D05BE">
        <w:rPr>
          <w:color w:val="000000"/>
          <w:sz w:val="28"/>
          <w:szCs w:val="28"/>
        </w:rPr>
        <w:t>ы</w:t>
      </w:r>
      <w:r w:rsidRPr="009D05BE">
        <w:rPr>
          <w:color w:val="000000"/>
          <w:sz w:val="28"/>
          <w:szCs w:val="28"/>
        </w:rPr>
        <w:t xml:space="preserve">, обнаруженные при пересчёте выдаваемых пачек банкнот или мешков с монетой, составляется акт </w:t>
      </w:r>
      <w:r w:rsidR="00CC0B9F" w:rsidRPr="009D05BE">
        <w:rPr>
          <w:color w:val="000000"/>
          <w:sz w:val="28"/>
          <w:szCs w:val="28"/>
        </w:rPr>
        <w:t>0482145</w:t>
      </w:r>
      <w:r w:rsidRPr="009D05BE">
        <w:rPr>
          <w:color w:val="000000"/>
          <w:sz w:val="28"/>
          <w:szCs w:val="28"/>
        </w:rPr>
        <w:t>.</w:t>
      </w:r>
    </w:p>
    <w:p w:rsidR="004F25E8" w:rsidRPr="009D05BE" w:rsidRDefault="004F25E8" w:rsidP="009D05BE">
      <w:pPr>
        <w:numPr>
          <w:ilvl w:val="12"/>
          <w:numId w:val="0"/>
        </w:numPr>
        <w:spacing w:line="360" w:lineRule="auto"/>
        <w:ind w:firstLine="709"/>
        <w:jc w:val="both"/>
        <w:rPr>
          <w:color w:val="000000"/>
          <w:sz w:val="28"/>
          <w:szCs w:val="28"/>
        </w:rPr>
      </w:pPr>
      <w:r w:rsidRPr="009D05BE">
        <w:rPr>
          <w:color w:val="000000"/>
          <w:sz w:val="28"/>
          <w:szCs w:val="28"/>
        </w:rPr>
        <w:t>Заявление о недостаче, выявлении неплатёжных и поддельных банкнот или монеты не подлежит удовлетворению, если деньги не были пересчитаны клиентом в присутствии специально выделенного кассового работника в расчётно-кассовом центре, о чём на видном месте перед кассой вывешивается объявление.</w:t>
      </w:r>
    </w:p>
    <w:p w:rsidR="004F25E8" w:rsidRPr="009D05BE" w:rsidRDefault="004F25E8" w:rsidP="009D05BE">
      <w:pPr>
        <w:numPr>
          <w:ilvl w:val="12"/>
          <w:numId w:val="0"/>
        </w:numPr>
        <w:spacing w:line="360" w:lineRule="auto"/>
        <w:ind w:firstLine="709"/>
        <w:jc w:val="both"/>
        <w:rPr>
          <w:color w:val="000000"/>
          <w:sz w:val="28"/>
          <w:szCs w:val="28"/>
        </w:rPr>
      </w:pPr>
      <w:r w:rsidRPr="009D05BE">
        <w:rPr>
          <w:color w:val="000000"/>
          <w:sz w:val="28"/>
          <w:szCs w:val="28"/>
        </w:rPr>
        <w:t xml:space="preserve">В конце операционного дня кассир записывает в книгу 0482155 количество и суммы оплаченных документов и остаток подотчётной суммы, сдаваемых под расписку заведующему кассой, сверяет сумму принятых под отчёт денег с суммой, указанной в расходных документах и на контрольной ленте калькулятора, а также с фактическим остатком денег, после чего составляет </w:t>
      </w:r>
      <w:r w:rsidR="00CC0B9F" w:rsidRPr="009D05BE">
        <w:rPr>
          <w:color w:val="000000"/>
          <w:sz w:val="28"/>
          <w:szCs w:val="28"/>
        </w:rPr>
        <w:t xml:space="preserve">справку 0482110, подписывает её и </w:t>
      </w:r>
      <w:r w:rsidRPr="009D05BE">
        <w:rPr>
          <w:color w:val="000000"/>
          <w:sz w:val="28"/>
          <w:szCs w:val="28"/>
        </w:rPr>
        <w:t>п</w:t>
      </w:r>
      <w:r w:rsidR="00CC0B9F" w:rsidRPr="009D05BE">
        <w:rPr>
          <w:color w:val="000000"/>
          <w:sz w:val="28"/>
          <w:szCs w:val="28"/>
        </w:rPr>
        <w:t>р</w:t>
      </w:r>
      <w:r w:rsidRPr="009D05BE">
        <w:rPr>
          <w:color w:val="000000"/>
          <w:sz w:val="28"/>
          <w:szCs w:val="28"/>
        </w:rPr>
        <w:t>иведённые в ней кассовые обороты сверяет с записями в кассовых журналах операционных работников. Сверка оформляется подписями кассира в кассовых журналах и операционных работников на справке кассира.</w:t>
      </w:r>
    </w:p>
    <w:p w:rsidR="004F25E8" w:rsidRPr="009D05BE" w:rsidRDefault="004F25E8" w:rsidP="009D05BE">
      <w:pPr>
        <w:numPr>
          <w:ilvl w:val="12"/>
          <w:numId w:val="0"/>
        </w:numPr>
        <w:spacing w:line="360" w:lineRule="auto"/>
        <w:ind w:firstLine="709"/>
        <w:jc w:val="both"/>
        <w:rPr>
          <w:color w:val="000000"/>
          <w:sz w:val="28"/>
          <w:szCs w:val="28"/>
        </w:rPr>
      </w:pPr>
      <w:r w:rsidRPr="009D05BE">
        <w:rPr>
          <w:color w:val="000000"/>
          <w:sz w:val="28"/>
          <w:szCs w:val="28"/>
        </w:rPr>
        <w:t>По окончанию рабочего дня остаток аванса, полученный для выплаты заработной платы сотрудникам учреждения Банка России, кассир вкладывает в мешок. Горловина мешка подшивается вместе с ярлыками</w:t>
      </w:r>
      <w:r w:rsidR="009D05BE">
        <w:rPr>
          <w:color w:val="000000"/>
          <w:sz w:val="28"/>
          <w:szCs w:val="28"/>
        </w:rPr>
        <w:t xml:space="preserve"> </w:t>
      </w:r>
      <w:r w:rsidRPr="009D05BE">
        <w:rPr>
          <w:color w:val="000000"/>
          <w:sz w:val="28"/>
          <w:szCs w:val="28"/>
        </w:rPr>
        <w:t>и плотно завязывается шпагатом без узлов и надрывов. На ярлыке указываются дата упаковки, сумма вложения и проставляются подписи и именной штамп кассира. Концы шпагата завязываются глухим узлом и пломбируются кассиром. Мешок принимается заведующим кассой под расписку в книге 0482155 кассира на хранение до утра следующего рабочего дня с проверкой его целости, правильности упаковки, наличия на ярлыке суммы вложения и подписи кассира.</w:t>
      </w:r>
    </w:p>
    <w:p w:rsidR="004F25E8" w:rsidRPr="009D05BE" w:rsidRDefault="004F25E8" w:rsidP="009D05BE">
      <w:pPr>
        <w:numPr>
          <w:ilvl w:val="12"/>
          <w:numId w:val="0"/>
        </w:numPr>
        <w:spacing w:line="360" w:lineRule="auto"/>
        <w:ind w:firstLine="709"/>
        <w:jc w:val="both"/>
        <w:rPr>
          <w:color w:val="000000"/>
          <w:sz w:val="28"/>
          <w:szCs w:val="28"/>
        </w:rPr>
      </w:pPr>
      <w:r w:rsidRPr="009D05BE">
        <w:rPr>
          <w:color w:val="000000"/>
          <w:sz w:val="28"/>
          <w:szCs w:val="28"/>
        </w:rPr>
        <w:t>По истечении трёх рабочих дней со дня выдачи аванса заведующий кассой принимает неиспользованный остаток, сформированный и упакованный в полные, неполные и сборные пачки, в установленном порядке на основании кассового приходного ордера.</w:t>
      </w:r>
    </w:p>
    <w:p w:rsidR="004F25E8" w:rsidRPr="009D05BE" w:rsidRDefault="004F25E8" w:rsidP="009D05BE">
      <w:pPr>
        <w:numPr>
          <w:ilvl w:val="12"/>
          <w:numId w:val="0"/>
        </w:numPr>
        <w:spacing w:line="360" w:lineRule="auto"/>
        <w:ind w:firstLine="709"/>
        <w:jc w:val="both"/>
        <w:rPr>
          <w:color w:val="000000"/>
          <w:sz w:val="28"/>
          <w:szCs w:val="28"/>
        </w:rPr>
      </w:pPr>
      <w:r w:rsidRPr="009D05BE">
        <w:rPr>
          <w:color w:val="000000"/>
          <w:sz w:val="28"/>
          <w:szCs w:val="28"/>
        </w:rPr>
        <w:t>Приём денег в приходные кассы расчётно-кассовых центров производится от организаций и кредитных организаций по объявлению на взнос наличными 0402001. От сотрудников учреждений Банка России приём денег осуществляется по приходным кассовым ордерам.</w:t>
      </w:r>
    </w:p>
    <w:p w:rsidR="004F25E8" w:rsidRPr="009D05BE" w:rsidRDefault="004F25E8" w:rsidP="009D05BE">
      <w:pPr>
        <w:numPr>
          <w:ilvl w:val="12"/>
          <w:numId w:val="0"/>
        </w:numPr>
        <w:spacing w:line="360" w:lineRule="auto"/>
        <w:ind w:firstLine="709"/>
        <w:jc w:val="both"/>
        <w:rPr>
          <w:color w:val="000000"/>
          <w:sz w:val="28"/>
          <w:szCs w:val="28"/>
        </w:rPr>
      </w:pPr>
      <w:r w:rsidRPr="009D05BE">
        <w:rPr>
          <w:color w:val="000000"/>
          <w:sz w:val="28"/>
          <w:szCs w:val="28"/>
        </w:rPr>
        <w:t>Для сдачи наличных денег в приходную кассу представители клиентов заполняют объявление на взнос наличными 0402001 и передают его операционному работнику, который проверяет и оформляет объявление на взнос наличными, отражает сумму в кассовом журнале</w:t>
      </w:r>
      <w:r w:rsidR="009D05BE">
        <w:rPr>
          <w:color w:val="000000"/>
          <w:sz w:val="28"/>
          <w:szCs w:val="28"/>
        </w:rPr>
        <w:t xml:space="preserve"> </w:t>
      </w:r>
      <w:r w:rsidRPr="009D05BE">
        <w:rPr>
          <w:color w:val="000000"/>
          <w:sz w:val="28"/>
          <w:szCs w:val="28"/>
        </w:rPr>
        <w:t>по приходу и передаёт его в кассу.</w:t>
      </w:r>
    </w:p>
    <w:p w:rsidR="004F25E8" w:rsidRPr="009D05BE" w:rsidRDefault="004F25E8" w:rsidP="009D05BE">
      <w:pPr>
        <w:numPr>
          <w:ilvl w:val="12"/>
          <w:numId w:val="0"/>
        </w:numPr>
        <w:spacing w:line="360" w:lineRule="auto"/>
        <w:ind w:firstLine="709"/>
        <w:jc w:val="both"/>
        <w:rPr>
          <w:color w:val="000000"/>
          <w:sz w:val="28"/>
          <w:szCs w:val="28"/>
        </w:rPr>
      </w:pPr>
      <w:r w:rsidRPr="009D05BE">
        <w:rPr>
          <w:color w:val="000000"/>
          <w:sz w:val="28"/>
          <w:szCs w:val="28"/>
        </w:rPr>
        <w:t>Получив объявление на взнос наличными, кассир проверяет тождественность подписи операционного работника имеющемуся образцу, сличает соответствие суммы цифрами и прописью, взывает вносителя денег и принимает от него деньг</w:t>
      </w:r>
      <w:r w:rsidR="009D05BE" w:rsidRPr="009D05BE">
        <w:rPr>
          <w:color w:val="000000"/>
          <w:sz w:val="28"/>
          <w:szCs w:val="28"/>
        </w:rPr>
        <w:t>и</w:t>
      </w:r>
      <w:r w:rsidR="009D05BE">
        <w:rPr>
          <w:color w:val="000000"/>
          <w:sz w:val="28"/>
          <w:szCs w:val="28"/>
        </w:rPr>
        <w:t xml:space="preserve"> </w:t>
      </w:r>
      <w:r w:rsidR="009D05BE" w:rsidRPr="009D05BE">
        <w:rPr>
          <w:color w:val="000000"/>
          <w:sz w:val="28"/>
          <w:szCs w:val="28"/>
        </w:rPr>
        <w:t>[41,</w:t>
      </w:r>
      <w:r w:rsidR="0093725B" w:rsidRPr="009D05BE">
        <w:rPr>
          <w:color w:val="000000"/>
          <w:sz w:val="28"/>
          <w:szCs w:val="28"/>
        </w:rPr>
        <w:t xml:space="preserve"> </w:t>
      </w:r>
      <w:r w:rsidR="0093725B" w:rsidRPr="009D05BE">
        <w:rPr>
          <w:color w:val="000000"/>
          <w:sz w:val="28"/>
          <w:szCs w:val="28"/>
          <w:lang w:val="en-US"/>
        </w:rPr>
        <w:t>c</w:t>
      </w:r>
      <w:r w:rsidR="0093725B" w:rsidRPr="009D05BE">
        <w:rPr>
          <w:color w:val="000000"/>
          <w:sz w:val="28"/>
          <w:szCs w:val="28"/>
        </w:rPr>
        <w:t>. 280]</w:t>
      </w:r>
      <w:r w:rsidRPr="009D05BE">
        <w:rPr>
          <w:color w:val="000000"/>
          <w:sz w:val="28"/>
          <w:szCs w:val="28"/>
        </w:rPr>
        <w:t>:</w:t>
      </w:r>
    </w:p>
    <w:p w:rsidR="004F25E8" w:rsidRPr="009D05BE" w:rsidRDefault="009D05BE" w:rsidP="009D05BE">
      <w:pPr>
        <w:numPr>
          <w:ilvl w:val="12"/>
          <w:numId w:val="0"/>
        </w:numPr>
        <w:spacing w:line="360" w:lineRule="auto"/>
        <w:ind w:firstLine="709"/>
        <w:jc w:val="both"/>
        <w:rPr>
          <w:color w:val="000000"/>
          <w:sz w:val="28"/>
          <w:szCs w:val="28"/>
        </w:rPr>
      </w:pPr>
      <w:r>
        <w:rPr>
          <w:color w:val="000000"/>
          <w:sz w:val="28"/>
          <w:szCs w:val="28"/>
        </w:rPr>
        <w:t>– </w:t>
      </w:r>
      <w:r w:rsidR="004F25E8" w:rsidRPr="009D05BE">
        <w:rPr>
          <w:color w:val="000000"/>
          <w:sz w:val="28"/>
          <w:szCs w:val="28"/>
        </w:rPr>
        <w:t xml:space="preserve">от организаций </w:t>
      </w:r>
      <w:r>
        <w:rPr>
          <w:color w:val="000000"/>
          <w:sz w:val="28"/>
          <w:szCs w:val="28"/>
        </w:rPr>
        <w:t>–</w:t>
      </w:r>
      <w:r w:rsidRPr="009D05BE">
        <w:rPr>
          <w:color w:val="000000"/>
          <w:sz w:val="28"/>
          <w:szCs w:val="28"/>
        </w:rPr>
        <w:t xml:space="preserve"> </w:t>
      </w:r>
      <w:r w:rsidR="004F25E8" w:rsidRPr="009D05BE">
        <w:rPr>
          <w:color w:val="000000"/>
          <w:sz w:val="28"/>
          <w:szCs w:val="28"/>
        </w:rPr>
        <w:t>банкноты полистно, монету по кружкам с последующим формированием и упаковкой порядке в полные, неполные и сборные пачки банкнот и мешки с монетой;</w:t>
      </w:r>
    </w:p>
    <w:p w:rsidR="004F25E8" w:rsidRPr="009D05BE" w:rsidRDefault="009D05BE" w:rsidP="009D05BE">
      <w:pPr>
        <w:numPr>
          <w:ilvl w:val="12"/>
          <w:numId w:val="0"/>
        </w:numPr>
        <w:spacing w:line="360" w:lineRule="auto"/>
        <w:ind w:firstLine="709"/>
        <w:jc w:val="both"/>
        <w:rPr>
          <w:color w:val="000000"/>
          <w:sz w:val="28"/>
          <w:szCs w:val="28"/>
        </w:rPr>
      </w:pPr>
      <w:r>
        <w:rPr>
          <w:color w:val="000000"/>
          <w:sz w:val="28"/>
          <w:szCs w:val="28"/>
        </w:rPr>
        <w:t>– </w:t>
      </w:r>
      <w:r w:rsidR="004F25E8" w:rsidRPr="009D05BE">
        <w:rPr>
          <w:color w:val="000000"/>
          <w:sz w:val="28"/>
          <w:szCs w:val="28"/>
        </w:rPr>
        <w:t xml:space="preserve">от кредитных организаций </w:t>
      </w:r>
      <w:r>
        <w:rPr>
          <w:color w:val="000000"/>
          <w:sz w:val="28"/>
          <w:szCs w:val="28"/>
        </w:rPr>
        <w:t>–</w:t>
      </w:r>
      <w:r w:rsidRPr="009D05BE">
        <w:rPr>
          <w:color w:val="000000"/>
          <w:sz w:val="28"/>
          <w:szCs w:val="28"/>
        </w:rPr>
        <w:t xml:space="preserve"> </w:t>
      </w:r>
      <w:r w:rsidR="004F25E8" w:rsidRPr="009D05BE">
        <w:rPr>
          <w:color w:val="000000"/>
          <w:sz w:val="28"/>
          <w:szCs w:val="28"/>
        </w:rPr>
        <w:t>банкноты полными и неполными пачками с проверкой количества корешков, правильности и целостности упаковки, наличия чётких и целых оттисков пломбиров (клише), правильности оформления реквизитов и их соответствие реквизитам кредитной организации; монету мешками с проверкой наличия реквизитов на ярлыках, целостности и правильности упаковки и пломб.</w:t>
      </w:r>
    </w:p>
    <w:p w:rsidR="004F25E8" w:rsidRPr="009D05BE" w:rsidRDefault="004F25E8" w:rsidP="009D05BE">
      <w:pPr>
        <w:numPr>
          <w:ilvl w:val="12"/>
          <w:numId w:val="0"/>
        </w:numPr>
        <w:spacing w:line="360" w:lineRule="auto"/>
        <w:ind w:firstLine="709"/>
        <w:jc w:val="both"/>
        <w:rPr>
          <w:color w:val="000000"/>
          <w:sz w:val="28"/>
          <w:szCs w:val="28"/>
        </w:rPr>
      </w:pPr>
      <w:r w:rsidRPr="009D05BE">
        <w:rPr>
          <w:color w:val="000000"/>
          <w:sz w:val="28"/>
          <w:szCs w:val="28"/>
        </w:rPr>
        <w:t>Если вноситель сдаёт деньги по нескольким документам для зачисления на разные счета, кассир принимает деньги по каждому документу отдельно.</w:t>
      </w:r>
    </w:p>
    <w:p w:rsidR="004F25E8" w:rsidRPr="009D05BE" w:rsidRDefault="004F25E8" w:rsidP="009D05BE">
      <w:pPr>
        <w:numPr>
          <w:ilvl w:val="12"/>
          <w:numId w:val="0"/>
        </w:numPr>
        <w:spacing w:line="360" w:lineRule="auto"/>
        <w:ind w:firstLine="709"/>
        <w:jc w:val="both"/>
        <w:rPr>
          <w:color w:val="000000"/>
          <w:sz w:val="28"/>
          <w:szCs w:val="28"/>
        </w:rPr>
      </w:pPr>
      <w:r w:rsidRPr="009D05BE">
        <w:rPr>
          <w:color w:val="000000"/>
          <w:sz w:val="28"/>
          <w:szCs w:val="28"/>
        </w:rPr>
        <w:t>На столе кассира должны находиться только деньги лица, их вносящего. Все ранее принятые кассиром деньги хранятся в индивидуальных средствах хранения.</w:t>
      </w:r>
    </w:p>
    <w:p w:rsidR="004F25E8" w:rsidRPr="009D05BE" w:rsidRDefault="004F25E8" w:rsidP="009D05BE">
      <w:pPr>
        <w:numPr>
          <w:ilvl w:val="12"/>
          <w:numId w:val="0"/>
        </w:numPr>
        <w:spacing w:line="360" w:lineRule="auto"/>
        <w:ind w:firstLine="709"/>
        <w:jc w:val="both"/>
        <w:rPr>
          <w:color w:val="000000"/>
          <w:sz w:val="28"/>
          <w:szCs w:val="28"/>
        </w:rPr>
      </w:pPr>
      <w:r w:rsidRPr="009D05BE">
        <w:rPr>
          <w:color w:val="000000"/>
          <w:sz w:val="28"/>
          <w:szCs w:val="28"/>
        </w:rPr>
        <w:t>После п</w:t>
      </w:r>
      <w:r w:rsidR="00CC0B9F" w:rsidRPr="009D05BE">
        <w:rPr>
          <w:color w:val="000000"/>
          <w:sz w:val="28"/>
          <w:szCs w:val="28"/>
        </w:rPr>
        <w:t>р</w:t>
      </w:r>
      <w:r w:rsidRPr="009D05BE">
        <w:rPr>
          <w:color w:val="000000"/>
          <w:sz w:val="28"/>
          <w:szCs w:val="28"/>
        </w:rPr>
        <w:t>иёма денег кассир сверяет фактическую оказавшуюся сумму с суммой, указанную в приходном документе и зафиксированной на контрольной ленте калькулятора. При соответствии суммы кассир подписывает квитанцию, объявление на взнос наличными и ордер к нему или два экземпляра приходного ордера, ставит печать на квитанции или втором экземпляре приходного ордера и выдаёт вносителю денег. Объявление на взнос наличными или первый экземпляр приходного ордера кассир оставляет у себя. Ордер к объявлению 0402001 передаётся соответствующему операционному работнику.</w:t>
      </w:r>
    </w:p>
    <w:p w:rsidR="004F25E8" w:rsidRPr="009D05BE" w:rsidRDefault="004F25E8" w:rsidP="009D05BE">
      <w:pPr>
        <w:numPr>
          <w:ilvl w:val="12"/>
          <w:numId w:val="0"/>
        </w:numPr>
        <w:spacing w:line="360" w:lineRule="auto"/>
        <w:ind w:firstLine="709"/>
        <w:jc w:val="both"/>
        <w:rPr>
          <w:color w:val="000000"/>
          <w:sz w:val="28"/>
          <w:szCs w:val="28"/>
        </w:rPr>
      </w:pPr>
      <w:r w:rsidRPr="009D05BE">
        <w:rPr>
          <w:color w:val="000000"/>
          <w:sz w:val="28"/>
          <w:szCs w:val="28"/>
        </w:rPr>
        <w:t>При выявлении неплатёжных или сомнительных денежных знаков, расхождения между суммой наличных денег и суммой, указанной в документе, вносителю денег предлагается заново заполнить кассовый документ на фактически вносимую сумму. Первоначальный приходный документ кассир перечёркивает, на обороте квитанции к объявлению или второму экземпляре приходного ордера указывает фактически принятую сумму денег, а также достоинства, серии, номера и сумму принятых на экспертизу сомнительных денежных знаков и расписывается. Квитанцию, объявление ордер к нему или два экземпляра приходного ордера кассир возвращает операционному работнику, который осуществляет исправления в кассовом журнале, оформляет вновь полученные документы и на сомнительные денежные знаки, подлежащие экспертизе, выписывает квитанцию 0402004. На оборотной стороне квитанции указываются: достоинства, серии, номера принятых на экспертизу денежных знаков и общая сумма. Приходные документы и квитанцию 0402004 операционный работник передаёт в кассу</w:t>
      </w:r>
      <w:r w:rsidR="00113C70" w:rsidRPr="009D05BE">
        <w:rPr>
          <w:color w:val="000000"/>
          <w:sz w:val="28"/>
          <w:szCs w:val="28"/>
        </w:rPr>
        <w:t>.</w:t>
      </w:r>
    </w:p>
    <w:p w:rsidR="004F25E8" w:rsidRPr="009D05BE" w:rsidRDefault="004F25E8" w:rsidP="009D05BE">
      <w:pPr>
        <w:numPr>
          <w:ilvl w:val="12"/>
          <w:numId w:val="0"/>
        </w:numPr>
        <w:spacing w:line="360" w:lineRule="auto"/>
        <w:ind w:firstLine="709"/>
        <w:jc w:val="both"/>
        <w:rPr>
          <w:color w:val="000000"/>
          <w:sz w:val="28"/>
          <w:szCs w:val="28"/>
        </w:rPr>
      </w:pPr>
      <w:r w:rsidRPr="009D05BE">
        <w:rPr>
          <w:color w:val="000000"/>
          <w:sz w:val="28"/>
          <w:szCs w:val="28"/>
        </w:rPr>
        <w:t>Квитанция 0402004, подписанная кассиром и скреплённая печатью кассы, выдаётся клиенту.</w:t>
      </w:r>
    </w:p>
    <w:p w:rsidR="004F25E8" w:rsidRPr="009D05BE" w:rsidRDefault="004F25E8" w:rsidP="009D05BE">
      <w:pPr>
        <w:numPr>
          <w:ilvl w:val="12"/>
          <w:numId w:val="0"/>
        </w:numPr>
        <w:spacing w:line="360" w:lineRule="auto"/>
        <w:ind w:firstLine="709"/>
        <w:jc w:val="both"/>
        <w:rPr>
          <w:color w:val="000000"/>
          <w:sz w:val="28"/>
          <w:szCs w:val="28"/>
        </w:rPr>
      </w:pPr>
      <w:r w:rsidRPr="009D05BE">
        <w:rPr>
          <w:color w:val="000000"/>
          <w:sz w:val="28"/>
          <w:szCs w:val="28"/>
        </w:rPr>
        <w:t>Сомнительные денежные знаки кассир вместе с квитанцией к первоначально оформленному объявлению на взнос наличными 0402001 или вторым экземпляром приходного ордера передаёт на экспертизу под расписку в книге 0482155 заведующему кассой (эксперту). Объявление и ордер к объявлению на взнос наличными 0402001 или первый экземпляр приходного ордера уничтожаются.</w:t>
      </w:r>
    </w:p>
    <w:p w:rsidR="004F25E8" w:rsidRPr="009D05BE" w:rsidRDefault="004F25E8" w:rsidP="009D05BE">
      <w:pPr>
        <w:numPr>
          <w:ilvl w:val="12"/>
          <w:numId w:val="0"/>
        </w:numPr>
        <w:spacing w:line="360" w:lineRule="auto"/>
        <w:ind w:firstLine="709"/>
        <w:jc w:val="both"/>
        <w:rPr>
          <w:color w:val="000000"/>
          <w:sz w:val="28"/>
          <w:szCs w:val="28"/>
        </w:rPr>
      </w:pPr>
      <w:r w:rsidRPr="009D05BE">
        <w:rPr>
          <w:color w:val="000000"/>
          <w:sz w:val="28"/>
          <w:szCs w:val="28"/>
        </w:rPr>
        <w:t xml:space="preserve">На неплатёжных банкнотах кассир проставляет дату, фамилию, штамп </w:t>
      </w:r>
      <w:r w:rsidR="00CC0B9F" w:rsidRPr="009D05BE">
        <w:rPr>
          <w:color w:val="000000"/>
          <w:sz w:val="28"/>
          <w:szCs w:val="28"/>
        </w:rPr>
        <w:t>«</w:t>
      </w:r>
      <w:r w:rsidRPr="009D05BE">
        <w:rPr>
          <w:color w:val="000000"/>
          <w:sz w:val="28"/>
          <w:szCs w:val="28"/>
        </w:rPr>
        <w:t>В обмене отказано</w:t>
      </w:r>
      <w:r w:rsidR="00CC0B9F" w:rsidRPr="009D05BE">
        <w:rPr>
          <w:color w:val="000000"/>
          <w:sz w:val="28"/>
          <w:szCs w:val="28"/>
        </w:rPr>
        <w:t>»</w:t>
      </w:r>
      <w:r w:rsidRPr="009D05BE">
        <w:rPr>
          <w:color w:val="000000"/>
          <w:sz w:val="28"/>
          <w:szCs w:val="28"/>
        </w:rPr>
        <w:t xml:space="preserve"> с указанием наименования расчётно-кассового центра, расписывается и возвращает их клиенту.</w:t>
      </w:r>
    </w:p>
    <w:p w:rsidR="004F25E8" w:rsidRPr="009D05BE" w:rsidRDefault="004F25E8" w:rsidP="009D05BE">
      <w:pPr>
        <w:numPr>
          <w:ilvl w:val="12"/>
          <w:numId w:val="0"/>
        </w:numPr>
        <w:spacing w:line="360" w:lineRule="auto"/>
        <w:ind w:firstLine="709"/>
        <w:jc w:val="both"/>
        <w:rPr>
          <w:color w:val="000000"/>
          <w:sz w:val="28"/>
          <w:szCs w:val="28"/>
        </w:rPr>
      </w:pPr>
      <w:r w:rsidRPr="009D05BE">
        <w:rPr>
          <w:color w:val="000000"/>
          <w:sz w:val="28"/>
          <w:szCs w:val="28"/>
        </w:rPr>
        <w:t>Если клиентом деньги не были внесены, кассир возвращает объявление на взнос наличными операционному работнику. Записи в кассовом журнале вычёркиваются, объявление на взнос наличными перечёркивается и помещается кассовые документы дня.</w:t>
      </w:r>
    </w:p>
    <w:p w:rsidR="009D05BE" w:rsidRDefault="004F25E8" w:rsidP="009D05BE">
      <w:pPr>
        <w:numPr>
          <w:ilvl w:val="12"/>
          <w:numId w:val="0"/>
        </w:numPr>
        <w:spacing w:line="360" w:lineRule="auto"/>
        <w:ind w:firstLine="709"/>
        <w:jc w:val="both"/>
        <w:rPr>
          <w:color w:val="000000"/>
          <w:sz w:val="28"/>
          <w:szCs w:val="28"/>
        </w:rPr>
      </w:pPr>
      <w:r w:rsidRPr="009D05BE">
        <w:rPr>
          <w:color w:val="000000"/>
          <w:sz w:val="28"/>
          <w:szCs w:val="28"/>
        </w:rPr>
        <w:t>Кассир приходной кассы ведёт ежедневные записи принятых им от клиентов и сданных заведующему кассой денежных сумм в книге 0482155.</w:t>
      </w:r>
    </w:p>
    <w:p w:rsidR="004F25E8" w:rsidRPr="009D05BE" w:rsidRDefault="004F25E8" w:rsidP="009D05BE">
      <w:pPr>
        <w:numPr>
          <w:ilvl w:val="12"/>
          <w:numId w:val="0"/>
        </w:numPr>
        <w:spacing w:line="360" w:lineRule="auto"/>
        <w:ind w:firstLine="709"/>
        <w:jc w:val="both"/>
        <w:rPr>
          <w:color w:val="000000"/>
          <w:sz w:val="28"/>
          <w:szCs w:val="28"/>
        </w:rPr>
      </w:pPr>
      <w:r w:rsidRPr="009D05BE">
        <w:rPr>
          <w:color w:val="000000"/>
          <w:sz w:val="28"/>
          <w:szCs w:val="28"/>
        </w:rPr>
        <w:t>В конце операционного дня кассир подбирает принятые</w:t>
      </w:r>
      <w:r w:rsidR="009D05BE">
        <w:rPr>
          <w:color w:val="000000"/>
          <w:sz w:val="28"/>
          <w:szCs w:val="28"/>
        </w:rPr>
        <w:t xml:space="preserve"> </w:t>
      </w:r>
      <w:r w:rsidRPr="009D05BE">
        <w:rPr>
          <w:color w:val="000000"/>
          <w:sz w:val="28"/>
          <w:szCs w:val="28"/>
        </w:rPr>
        <w:t xml:space="preserve">приходные кассовые документы, подсчитывает сумму по ним с отражением на контрольной ленте калькулятора, составляет </w:t>
      </w:r>
      <w:r w:rsidR="00CC0B9F" w:rsidRPr="009D05BE">
        <w:rPr>
          <w:color w:val="000000"/>
          <w:sz w:val="28"/>
          <w:szCs w:val="28"/>
        </w:rPr>
        <w:t>справку 0482109</w:t>
      </w:r>
      <w:r w:rsidRPr="009D05BE">
        <w:rPr>
          <w:color w:val="000000"/>
          <w:sz w:val="28"/>
          <w:szCs w:val="28"/>
        </w:rPr>
        <w:t xml:space="preserve"> о сумме принятых им денег и сверяет сумму по этой справке с суммой фактически принятых денег. Справка подписывается кассиром и кассовые обороты, указанные в ней, сверяются им с записями в кассовых журналах операционных работников. Сверка оформляется подписями кассира в кассовых журналах и операционного работника на справке кассира.</w:t>
      </w:r>
    </w:p>
    <w:p w:rsidR="004F25E8" w:rsidRPr="009D05BE" w:rsidRDefault="004F25E8" w:rsidP="009D05BE">
      <w:pPr>
        <w:numPr>
          <w:ilvl w:val="12"/>
          <w:numId w:val="0"/>
        </w:numPr>
        <w:spacing w:line="360" w:lineRule="auto"/>
        <w:ind w:firstLine="709"/>
        <w:jc w:val="both"/>
        <w:rPr>
          <w:color w:val="000000"/>
          <w:sz w:val="28"/>
          <w:szCs w:val="28"/>
        </w:rPr>
      </w:pPr>
      <w:r w:rsidRPr="009D05BE">
        <w:rPr>
          <w:color w:val="000000"/>
          <w:sz w:val="28"/>
          <w:szCs w:val="28"/>
        </w:rPr>
        <w:t>Сформированную и упакованную в установленном порядке денежную наличность кассир приходной кассы вместе с приходными документами, контрольной лентой калькулятора и справкой 0482109 сдаёт заведующему кассой под расписку в книге 0482155. Денежная наличность сдаётся в упаковке кредитной организации или кассира приходной кассы.</w:t>
      </w:r>
    </w:p>
    <w:p w:rsidR="004F25E8" w:rsidRPr="009D05BE" w:rsidRDefault="004F25E8" w:rsidP="009D05BE">
      <w:pPr>
        <w:numPr>
          <w:ilvl w:val="12"/>
          <w:numId w:val="0"/>
        </w:numPr>
        <w:spacing w:line="360" w:lineRule="auto"/>
        <w:ind w:firstLine="709"/>
        <w:jc w:val="both"/>
        <w:rPr>
          <w:color w:val="000000"/>
          <w:sz w:val="28"/>
          <w:szCs w:val="28"/>
        </w:rPr>
      </w:pPr>
      <w:r w:rsidRPr="009D05BE">
        <w:rPr>
          <w:color w:val="000000"/>
          <w:sz w:val="28"/>
          <w:szCs w:val="28"/>
        </w:rPr>
        <w:t>Заведующий кассой принимает полные</w:t>
      </w:r>
      <w:r w:rsidR="00696943" w:rsidRPr="009D05BE">
        <w:rPr>
          <w:color w:val="000000"/>
          <w:sz w:val="28"/>
          <w:szCs w:val="28"/>
        </w:rPr>
        <w:t>,</w:t>
      </w:r>
      <w:r w:rsidRPr="009D05BE">
        <w:rPr>
          <w:color w:val="000000"/>
          <w:sz w:val="28"/>
          <w:szCs w:val="28"/>
        </w:rPr>
        <w:t xml:space="preserve"> неполные и сборные пачки банкнот по надписям на накладках с проверкой количества корешков, целостности упаковки и пломб (оттисков клише) и наличия необходимых реквизитов, мешки с монетой по надписям на ярлыкам с проверкой правильности целостности упаковки и пломб. Сверяет сумму принятых им средств со справкой кассира и подписывает её.</w:t>
      </w:r>
    </w:p>
    <w:p w:rsidR="004F25E8" w:rsidRPr="009D05BE" w:rsidRDefault="004F25E8" w:rsidP="009D05BE">
      <w:pPr>
        <w:numPr>
          <w:ilvl w:val="12"/>
          <w:numId w:val="0"/>
        </w:numPr>
        <w:spacing w:line="360" w:lineRule="auto"/>
        <w:ind w:firstLine="709"/>
        <w:jc w:val="both"/>
        <w:rPr>
          <w:color w:val="000000"/>
          <w:sz w:val="28"/>
          <w:szCs w:val="28"/>
        </w:rPr>
      </w:pPr>
      <w:r w:rsidRPr="009D05BE">
        <w:rPr>
          <w:color w:val="000000"/>
          <w:sz w:val="28"/>
          <w:szCs w:val="28"/>
        </w:rPr>
        <w:t>Поступившие в приходную кассу деньги могут передаваться заведующему кассой в течении операционного дня несколько раз под расписку в книге 0482155. В этих случаях, до передачи денег, кассир должен убедиться в том, что их фактическое наличие соответствует общей сумме по принятым приходным документам.</w:t>
      </w:r>
    </w:p>
    <w:p w:rsidR="00CC0B9F" w:rsidRPr="009D05BE" w:rsidRDefault="00CC0B9F" w:rsidP="009D05BE">
      <w:pPr>
        <w:pStyle w:val="af"/>
        <w:numPr>
          <w:ilvl w:val="12"/>
          <w:numId w:val="0"/>
        </w:numPr>
        <w:spacing w:line="360" w:lineRule="auto"/>
        <w:ind w:right="0" w:firstLine="709"/>
        <w:rPr>
          <w:color w:val="000000"/>
          <w:szCs w:val="28"/>
        </w:rPr>
      </w:pPr>
      <w:r w:rsidRPr="009D05BE">
        <w:rPr>
          <w:color w:val="000000"/>
          <w:szCs w:val="28"/>
        </w:rPr>
        <w:t>Персональную ответственность за полную сохранность ценностей в кассах, состояние кассовой работы несут:</w:t>
      </w:r>
    </w:p>
    <w:p w:rsidR="00CC0B9F" w:rsidRPr="009D05BE" w:rsidRDefault="00CC0B9F" w:rsidP="00FF73B7">
      <w:pPr>
        <w:numPr>
          <w:ilvl w:val="0"/>
          <w:numId w:val="12"/>
        </w:numPr>
        <w:tabs>
          <w:tab w:val="clear" w:pos="2329"/>
          <w:tab w:val="num" w:pos="960"/>
        </w:tabs>
        <w:spacing w:line="360" w:lineRule="auto"/>
        <w:ind w:left="0" w:firstLine="709"/>
        <w:jc w:val="both"/>
        <w:rPr>
          <w:color w:val="000000"/>
          <w:sz w:val="28"/>
          <w:szCs w:val="28"/>
        </w:rPr>
      </w:pPr>
      <w:r w:rsidRPr="009D05BE">
        <w:rPr>
          <w:color w:val="000000"/>
          <w:sz w:val="28"/>
          <w:szCs w:val="28"/>
        </w:rPr>
        <w:t>управляющий;</w:t>
      </w:r>
    </w:p>
    <w:p w:rsidR="00CC0B9F" w:rsidRPr="009D05BE" w:rsidRDefault="00CC0B9F" w:rsidP="00FF73B7">
      <w:pPr>
        <w:numPr>
          <w:ilvl w:val="0"/>
          <w:numId w:val="12"/>
        </w:numPr>
        <w:tabs>
          <w:tab w:val="clear" w:pos="2329"/>
          <w:tab w:val="num" w:pos="960"/>
        </w:tabs>
        <w:spacing w:line="360" w:lineRule="auto"/>
        <w:ind w:left="0" w:firstLine="709"/>
        <w:jc w:val="both"/>
        <w:rPr>
          <w:color w:val="000000"/>
          <w:sz w:val="28"/>
          <w:szCs w:val="28"/>
        </w:rPr>
      </w:pPr>
      <w:r w:rsidRPr="009D05BE">
        <w:rPr>
          <w:color w:val="000000"/>
          <w:sz w:val="28"/>
          <w:szCs w:val="28"/>
        </w:rPr>
        <w:t>начальник отдела кассовых операций;</w:t>
      </w:r>
    </w:p>
    <w:p w:rsidR="00CC0B9F" w:rsidRPr="009D05BE" w:rsidRDefault="00CC0B9F" w:rsidP="00FF73B7">
      <w:pPr>
        <w:numPr>
          <w:ilvl w:val="0"/>
          <w:numId w:val="12"/>
        </w:numPr>
        <w:tabs>
          <w:tab w:val="clear" w:pos="2329"/>
          <w:tab w:val="num" w:pos="960"/>
        </w:tabs>
        <w:spacing w:line="360" w:lineRule="auto"/>
        <w:ind w:left="0" w:firstLine="709"/>
        <w:jc w:val="both"/>
        <w:rPr>
          <w:color w:val="000000"/>
          <w:sz w:val="28"/>
          <w:szCs w:val="28"/>
        </w:rPr>
      </w:pPr>
      <w:r w:rsidRPr="009D05BE">
        <w:rPr>
          <w:color w:val="000000"/>
          <w:sz w:val="28"/>
          <w:szCs w:val="28"/>
        </w:rPr>
        <w:t>главный бухгалтер;</w:t>
      </w:r>
    </w:p>
    <w:p w:rsidR="00CC0B9F" w:rsidRPr="009D05BE" w:rsidRDefault="00CC0B9F" w:rsidP="00FF73B7">
      <w:pPr>
        <w:numPr>
          <w:ilvl w:val="0"/>
          <w:numId w:val="12"/>
        </w:numPr>
        <w:tabs>
          <w:tab w:val="clear" w:pos="2329"/>
          <w:tab w:val="num" w:pos="960"/>
        </w:tabs>
        <w:spacing w:line="360" w:lineRule="auto"/>
        <w:ind w:left="0" w:firstLine="709"/>
        <w:jc w:val="both"/>
        <w:rPr>
          <w:color w:val="000000"/>
          <w:sz w:val="28"/>
          <w:szCs w:val="28"/>
        </w:rPr>
      </w:pPr>
      <w:r w:rsidRPr="009D05BE">
        <w:rPr>
          <w:color w:val="000000"/>
          <w:sz w:val="28"/>
          <w:szCs w:val="28"/>
        </w:rPr>
        <w:t>заведующий кассой;</w:t>
      </w:r>
    </w:p>
    <w:p w:rsidR="00CC0B9F" w:rsidRPr="009D05BE" w:rsidRDefault="00CC0B9F" w:rsidP="00FF73B7">
      <w:pPr>
        <w:numPr>
          <w:ilvl w:val="0"/>
          <w:numId w:val="12"/>
        </w:numPr>
        <w:tabs>
          <w:tab w:val="clear" w:pos="2329"/>
          <w:tab w:val="num" w:pos="960"/>
        </w:tabs>
        <w:spacing w:line="360" w:lineRule="auto"/>
        <w:ind w:left="0" w:firstLine="709"/>
        <w:jc w:val="both"/>
        <w:rPr>
          <w:color w:val="000000"/>
          <w:sz w:val="28"/>
          <w:szCs w:val="28"/>
        </w:rPr>
      </w:pPr>
      <w:r w:rsidRPr="009D05BE">
        <w:rPr>
          <w:color w:val="000000"/>
          <w:sz w:val="28"/>
          <w:szCs w:val="28"/>
        </w:rPr>
        <w:t>кассиры.</w:t>
      </w:r>
    </w:p>
    <w:p w:rsidR="00CC0B9F" w:rsidRPr="009D05BE" w:rsidRDefault="00CC0B9F" w:rsidP="009D05BE">
      <w:pPr>
        <w:numPr>
          <w:ilvl w:val="12"/>
          <w:numId w:val="0"/>
        </w:numPr>
        <w:spacing w:line="360" w:lineRule="auto"/>
        <w:ind w:firstLine="709"/>
        <w:jc w:val="both"/>
        <w:rPr>
          <w:color w:val="000000"/>
          <w:sz w:val="28"/>
          <w:szCs w:val="28"/>
        </w:rPr>
      </w:pPr>
      <w:r w:rsidRPr="009D05BE">
        <w:rPr>
          <w:color w:val="000000"/>
          <w:sz w:val="28"/>
          <w:szCs w:val="28"/>
        </w:rPr>
        <w:t>Они обязаны обеспечить строгое соблюдение правил совершения эмиссионно-кассовых операций, осуществлять контроль за своевременным оприходованием денег, поступивших в кассы, и перечислением денег из оборотной кассы сверх установленного лимита в резервные фонды.</w:t>
      </w:r>
    </w:p>
    <w:p w:rsidR="007A3CBC" w:rsidRPr="009D05BE" w:rsidRDefault="00CC0B9F" w:rsidP="009D05BE">
      <w:pPr>
        <w:pStyle w:val="af"/>
        <w:numPr>
          <w:ilvl w:val="12"/>
          <w:numId w:val="0"/>
        </w:numPr>
        <w:spacing w:line="360" w:lineRule="auto"/>
        <w:ind w:right="0" w:firstLine="709"/>
        <w:rPr>
          <w:color w:val="000000"/>
          <w:szCs w:val="28"/>
        </w:rPr>
      </w:pPr>
      <w:r w:rsidRPr="009D05BE">
        <w:rPr>
          <w:color w:val="000000"/>
        </w:rPr>
        <w:t xml:space="preserve">Таким образом, </w:t>
      </w:r>
      <w:r w:rsidR="00A15AEB" w:rsidRPr="009D05BE">
        <w:rPr>
          <w:color w:val="000000"/>
        </w:rPr>
        <w:t>для выполнения функций по кассовому обслуживанию клиентов и обработке кассовой наличности в каждом отделении сбербанка создаётся отдел кассовых операций, состоящий из следующих подразделений: приходных касс; расходных касс; приходно-расходных касс; разменных касс; касс пересчёта.</w:t>
      </w:r>
      <w:r w:rsidR="007A3CBC" w:rsidRPr="009D05BE">
        <w:rPr>
          <w:color w:val="000000"/>
        </w:rPr>
        <w:t xml:space="preserve"> Отдел кассовых операций возглавляет заведующий кассой, а при наличии более 3</w:t>
      </w:r>
      <w:r w:rsidR="009D05BE">
        <w:rPr>
          <w:color w:val="000000"/>
        </w:rPr>
        <w:t>-</w:t>
      </w:r>
      <w:r w:rsidR="009D05BE" w:rsidRPr="009D05BE">
        <w:rPr>
          <w:color w:val="000000"/>
        </w:rPr>
        <w:t>х</w:t>
      </w:r>
      <w:r w:rsidR="007A3CBC" w:rsidRPr="009D05BE">
        <w:rPr>
          <w:color w:val="000000"/>
        </w:rPr>
        <w:t xml:space="preserve"> подразделений вводится должность начальника отдела кассовых операций. Персональную ответственность за полную сохранность ценностей в кассах, состояние кассовой работы несут: управляющий;</w:t>
      </w:r>
      <w:r w:rsidR="009D05BE">
        <w:rPr>
          <w:color w:val="000000"/>
        </w:rPr>
        <w:t xml:space="preserve"> </w:t>
      </w:r>
      <w:r w:rsidR="007A3CBC" w:rsidRPr="009D05BE">
        <w:rPr>
          <w:color w:val="000000"/>
          <w:szCs w:val="28"/>
        </w:rPr>
        <w:t>начальник отдела кассовых операций; главный бухгалтер; заведующий кассой;</w:t>
      </w:r>
      <w:r w:rsidR="009D05BE">
        <w:rPr>
          <w:color w:val="000000"/>
          <w:szCs w:val="28"/>
        </w:rPr>
        <w:t xml:space="preserve"> </w:t>
      </w:r>
      <w:r w:rsidR="007A3CBC" w:rsidRPr="009D05BE">
        <w:rPr>
          <w:color w:val="000000"/>
          <w:szCs w:val="28"/>
        </w:rPr>
        <w:t>кассиры.</w:t>
      </w:r>
    </w:p>
    <w:p w:rsidR="00A15AEB" w:rsidRPr="009D05BE" w:rsidRDefault="00A15AEB" w:rsidP="009D05BE">
      <w:pPr>
        <w:numPr>
          <w:ilvl w:val="12"/>
          <w:numId w:val="0"/>
        </w:numPr>
        <w:spacing w:line="360" w:lineRule="auto"/>
        <w:ind w:firstLine="709"/>
        <w:jc w:val="both"/>
        <w:rPr>
          <w:color w:val="000000"/>
          <w:sz w:val="28"/>
          <w:szCs w:val="28"/>
        </w:rPr>
      </w:pPr>
    </w:p>
    <w:p w:rsidR="00E743BE" w:rsidRPr="009D05BE" w:rsidRDefault="00FF73B7" w:rsidP="00FF73B7">
      <w:pPr>
        <w:pStyle w:val="2"/>
        <w:keepNext w:val="0"/>
        <w:spacing w:before="0" w:after="0" w:line="360" w:lineRule="auto"/>
        <w:ind w:firstLine="720"/>
        <w:jc w:val="both"/>
        <w:rPr>
          <w:rFonts w:ascii="Times New Roman" w:hAnsi="Times New Roman" w:cs="Times New Roman"/>
          <w:i w:val="0"/>
          <w:color w:val="000000"/>
        </w:rPr>
      </w:pPr>
      <w:bookmarkStart w:id="5" w:name="_Toc192336120"/>
      <w:r>
        <w:rPr>
          <w:rFonts w:ascii="Times New Roman" w:hAnsi="Times New Roman" w:cs="Times New Roman"/>
          <w:i w:val="0"/>
          <w:color w:val="000000"/>
        </w:rPr>
        <w:t xml:space="preserve">1.3 </w:t>
      </w:r>
      <w:r w:rsidR="00E743BE" w:rsidRPr="009D05BE">
        <w:rPr>
          <w:rFonts w:ascii="Times New Roman" w:hAnsi="Times New Roman" w:cs="Times New Roman"/>
          <w:i w:val="0"/>
          <w:color w:val="000000"/>
        </w:rPr>
        <w:t>Выбор методики оценки расчетно-кассовых операций в кредитных организациях</w:t>
      </w:r>
      <w:bookmarkEnd w:id="5"/>
    </w:p>
    <w:p w:rsidR="00E743BE" w:rsidRPr="009D05BE" w:rsidRDefault="00E743BE" w:rsidP="009D05BE">
      <w:pPr>
        <w:spacing w:line="360" w:lineRule="auto"/>
        <w:ind w:firstLine="709"/>
        <w:jc w:val="both"/>
        <w:rPr>
          <w:color w:val="000000"/>
          <w:sz w:val="28"/>
        </w:rPr>
      </w:pPr>
    </w:p>
    <w:p w:rsidR="00E743BE" w:rsidRPr="009D05BE" w:rsidRDefault="00E743BE" w:rsidP="009D05BE">
      <w:pPr>
        <w:spacing w:line="360" w:lineRule="auto"/>
        <w:ind w:firstLine="709"/>
        <w:jc w:val="both"/>
        <w:rPr>
          <w:color w:val="000000"/>
          <w:sz w:val="28"/>
          <w:szCs w:val="28"/>
        </w:rPr>
      </w:pPr>
      <w:r w:rsidRPr="009D05BE">
        <w:rPr>
          <w:color w:val="000000"/>
          <w:sz w:val="28"/>
          <w:szCs w:val="28"/>
        </w:rPr>
        <w:t xml:space="preserve">Коммерческие банки являются ключевыми проводниками платежных услуг. Они привлекают и обслуживают клиентов, осуществляют прием </w:t>
      </w:r>
      <w:r w:rsidR="00696943" w:rsidRPr="009D05BE">
        <w:rPr>
          <w:color w:val="000000"/>
          <w:sz w:val="28"/>
          <w:szCs w:val="28"/>
        </w:rPr>
        <w:t>и</w:t>
      </w:r>
      <w:r w:rsidRPr="009D05BE">
        <w:rPr>
          <w:color w:val="000000"/>
          <w:sz w:val="28"/>
          <w:szCs w:val="28"/>
        </w:rPr>
        <w:t xml:space="preserve"> первичную обработку клиентских платежных документов, маршрутизируют платежи по каналам различных видов и подвидов платежных систем, проводят платежи по счетам клиентов и предоставляют клиентам выписки по счетам.</w:t>
      </w:r>
    </w:p>
    <w:p w:rsidR="00E743BE" w:rsidRPr="009D05BE" w:rsidRDefault="00E743BE" w:rsidP="009D05BE">
      <w:pPr>
        <w:spacing w:line="360" w:lineRule="auto"/>
        <w:ind w:firstLine="709"/>
        <w:jc w:val="both"/>
        <w:rPr>
          <w:color w:val="000000"/>
          <w:sz w:val="28"/>
          <w:szCs w:val="28"/>
        </w:rPr>
      </w:pPr>
      <w:r w:rsidRPr="009D05BE">
        <w:rPr>
          <w:color w:val="000000"/>
          <w:sz w:val="28"/>
          <w:szCs w:val="28"/>
        </w:rPr>
        <w:t xml:space="preserve">Коммерческие банки также осуществляют операции по приему и выдаче наличных традиционным образом через кассы или с применением специальной электронной техники, осуществляют инкассацию наличных. В представлении </w:t>
      </w:r>
      <w:r w:rsidR="00CC0B9F" w:rsidRPr="009D05BE">
        <w:rPr>
          <w:color w:val="000000"/>
          <w:sz w:val="28"/>
          <w:szCs w:val="28"/>
        </w:rPr>
        <w:t>эффективности</w:t>
      </w:r>
      <w:r w:rsidRPr="009D05BE">
        <w:rPr>
          <w:color w:val="000000"/>
          <w:sz w:val="28"/>
          <w:szCs w:val="28"/>
        </w:rPr>
        <w:t xml:space="preserve"> безналичных расчетов, увеличения их доли в сегменте розничного платежного оборот</w:t>
      </w:r>
      <w:r w:rsidR="009D05BE" w:rsidRPr="009D05BE">
        <w:rPr>
          <w:color w:val="000000"/>
          <w:sz w:val="28"/>
          <w:szCs w:val="28"/>
        </w:rPr>
        <w:t>а</w:t>
      </w:r>
      <w:r w:rsidR="009D05BE">
        <w:rPr>
          <w:color w:val="000000"/>
          <w:sz w:val="28"/>
          <w:szCs w:val="28"/>
        </w:rPr>
        <w:t xml:space="preserve"> </w:t>
      </w:r>
      <w:r w:rsidR="009D05BE" w:rsidRPr="009D05BE">
        <w:rPr>
          <w:color w:val="000000"/>
          <w:sz w:val="28"/>
          <w:szCs w:val="28"/>
        </w:rPr>
        <w:t>[39,</w:t>
      </w:r>
      <w:r w:rsidR="00675E33" w:rsidRPr="009D05BE">
        <w:rPr>
          <w:color w:val="000000"/>
          <w:sz w:val="28"/>
          <w:szCs w:val="28"/>
        </w:rPr>
        <w:t xml:space="preserve"> </w:t>
      </w:r>
      <w:r w:rsidR="00675E33" w:rsidRPr="009D05BE">
        <w:rPr>
          <w:color w:val="000000"/>
          <w:sz w:val="28"/>
          <w:szCs w:val="28"/>
          <w:lang w:val="en-US"/>
        </w:rPr>
        <w:t>c</w:t>
      </w:r>
      <w:r w:rsidR="00675E33" w:rsidRPr="009D05BE">
        <w:rPr>
          <w:color w:val="000000"/>
          <w:sz w:val="28"/>
          <w:szCs w:val="28"/>
        </w:rPr>
        <w:t>. 168]</w:t>
      </w:r>
      <w:r w:rsidRPr="009D05BE">
        <w:rPr>
          <w:color w:val="000000"/>
          <w:sz w:val="28"/>
          <w:szCs w:val="28"/>
        </w:rPr>
        <w:t>.</w:t>
      </w:r>
    </w:p>
    <w:p w:rsidR="009D05BE" w:rsidRDefault="00E743BE" w:rsidP="009D05BE">
      <w:pPr>
        <w:spacing w:line="360" w:lineRule="auto"/>
        <w:ind w:firstLine="709"/>
        <w:jc w:val="both"/>
        <w:rPr>
          <w:color w:val="000000"/>
          <w:sz w:val="28"/>
          <w:szCs w:val="28"/>
        </w:rPr>
      </w:pPr>
      <w:r w:rsidRPr="009D05BE">
        <w:rPr>
          <w:color w:val="000000"/>
          <w:sz w:val="28"/>
          <w:szCs w:val="28"/>
        </w:rPr>
        <w:t>Конкретизация позиции коммерческих банков в вопросе повышения эффективности, расширения платежных услуг требует ответов на ряд вопросов. А именно: насколько расчетно-кассовые операции в настоящее время прибыльны для коммерческих банков? Существенна ли эта прибыль для того, чтобы уделять расчетно-кассовым операциям повышенное внимание? Достаточно ли этой прибыли для финансирования значительных инвестиций в массовое внедрение новых электронных технологий?</w:t>
      </w:r>
      <w:r w:rsidR="00696943" w:rsidRPr="009D05BE">
        <w:rPr>
          <w:color w:val="000000"/>
          <w:sz w:val="28"/>
          <w:szCs w:val="28"/>
        </w:rPr>
        <w:t xml:space="preserve"> [</w:t>
      </w:r>
      <w:r w:rsidR="007657C6" w:rsidRPr="009D05BE">
        <w:rPr>
          <w:color w:val="000000"/>
          <w:sz w:val="28"/>
          <w:szCs w:val="28"/>
        </w:rPr>
        <w:t>30</w:t>
      </w:r>
      <w:r w:rsidR="00696943" w:rsidRPr="009D05BE">
        <w:rPr>
          <w:color w:val="000000"/>
          <w:sz w:val="28"/>
          <w:szCs w:val="28"/>
        </w:rPr>
        <w:t xml:space="preserve">, </w:t>
      </w:r>
      <w:r w:rsidR="009D05BE" w:rsidRPr="009D05BE">
        <w:rPr>
          <w:color w:val="000000"/>
          <w:sz w:val="28"/>
          <w:szCs w:val="28"/>
          <w:lang w:val="en-US"/>
        </w:rPr>
        <w:t>c</w:t>
      </w:r>
      <w:r w:rsidR="009D05BE" w:rsidRPr="009D05BE">
        <w:rPr>
          <w:color w:val="000000"/>
          <w:sz w:val="28"/>
          <w:szCs w:val="28"/>
        </w:rPr>
        <w:t>.</w:t>
      </w:r>
      <w:r w:rsidR="009D05BE">
        <w:rPr>
          <w:color w:val="000000"/>
          <w:sz w:val="28"/>
          <w:szCs w:val="28"/>
          <w:lang w:val="en-US"/>
        </w:rPr>
        <w:t> </w:t>
      </w:r>
      <w:r w:rsidR="009D05BE" w:rsidRPr="009D05BE">
        <w:rPr>
          <w:color w:val="000000"/>
          <w:sz w:val="28"/>
          <w:szCs w:val="28"/>
        </w:rPr>
        <w:t>1</w:t>
      </w:r>
      <w:r w:rsidR="00696943" w:rsidRPr="009D05BE">
        <w:rPr>
          <w:color w:val="000000"/>
          <w:sz w:val="28"/>
          <w:szCs w:val="28"/>
        </w:rPr>
        <w:t>2]</w:t>
      </w:r>
    </w:p>
    <w:p w:rsidR="00E743BE" w:rsidRPr="009D05BE" w:rsidRDefault="00E743BE" w:rsidP="009D05BE">
      <w:pPr>
        <w:spacing w:line="360" w:lineRule="auto"/>
        <w:ind w:firstLine="709"/>
        <w:jc w:val="both"/>
        <w:rPr>
          <w:color w:val="000000"/>
          <w:sz w:val="28"/>
          <w:szCs w:val="28"/>
        </w:rPr>
      </w:pPr>
      <w:r w:rsidRPr="009D05BE">
        <w:rPr>
          <w:color w:val="000000"/>
          <w:sz w:val="28"/>
          <w:szCs w:val="28"/>
        </w:rPr>
        <w:t>Необходимо определить экономический интерес коммерческих банков в расчетно-кассовых операциях и существенном расширении безналичных расчетов.</w:t>
      </w:r>
    </w:p>
    <w:p w:rsidR="00E743BE" w:rsidRPr="009D05BE" w:rsidRDefault="00E743BE" w:rsidP="009D05BE">
      <w:pPr>
        <w:spacing w:line="360" w:lineRule="auto"/>
        <w:ind w:firstLine="709"/>
        <w:jc w:val="both"/>
        <w:rPr>
          <w:color w:val="000000"/>
          <w:sz w:val="28"/>
          <w:szCs w:val="28"/>
        </w:rPr>
      </w:pPr>
      <w:r w:rsidRPr="009D05BE">
        <w:rPr>
          <w:color w:val="000000"/>
          <w:sz w:val="28"/>
          <w:szCs w:val="28"/>
        </w:rPr>
        <w:t>Для этого необходимо проанализировать расчётно-кассовые операции коммерческого банка по следующим направлениям: анализ выполнение плана по среднедневным остаткам на счетах клиентов, анализ клиентской базы, анализ динамики объема документооборота (платежных поручений) через расчетно-кассовый центр ЦБ и корреспондентский счет другого банка, анализ статистики по необработанным документам, анализ лимита максимального остатка кассы.</w:t>
      </w:r>
    </w:p>
    <w:p w:rsidR="00E743BE" w:rsidRPr="009D05BE" w:rsidRDefault="00E743BE" w:rsidP="009D05BE">
      <w:pPr>
        <w:spacing w:line="360" w:lineRule="auto"/>
        <w:ind w:firstLine="709"/>
        <w:jc w:val="both"/>
        <w:rPr>
          <w:color w:val="000000"/>
          <w:sz w:val="28"/>
          <w:szCs w:val="28"/>
        </w:rPr>
      </w:pPr>
      <w:r w:rsidRPr="009D05BE">
        <w:rPr>
          <w:color w:val="000000"/>
          <w:sz w:val="28"/>
          <w:szCs w:val="28"/>
        </w:rPr>
        <w:t xml:space="preserve">Лимит максимального остатка денежной наличности в отделе кассовых операций отделения устанавливаются экспертным путем в размере необходимом для организации эффективного процесса кассового обслуживания филиальной сети и клиентской базы с учетом следующих факторов: </w:t>
      </w:r>
      <w:r w:rsidR="00696943" w:rsidRPr="009D05BE">
        <w:rPr>
          <w:color w:val="000000"/>
          <w:sz w:val="28"/>
          <w:szCs w:val="28"/>
        </w:rPr>
        <w:t>[</w:t>
      </w:r>
      <w:r w:rsidR="007657C6" w:rsidRPr="009D05BE">
        <w:rPr>
          <w:color w:val="000000"/>
          <w:sz w:val="28"/>
          <w:szCs w:val="28"/>
        </w:rPr>
        <w:t>21</w:t>
      </w:r>
      <w:r w:rsidR="00696943" w:rsidRPr="009D05BE">
        <w:rPr>
          <w:color w:val="000000"/>
          <w:sz w:val="28"/>
          <w:szCs w:val="28"/>
        </w:rPr>
        <w:t xml:space="preserve">, </w:t>
      </w:r>
      <w:r w:rsidR="009D05BE" w:rsidRPr="009D05BE">
        <w:rPr>
          <w:color w:val="000000"/>
          <w:sz w:val="28"/>
          <w:szCs w:val="28"/>
          <w:lang w:val="en-US"/>
        </w:rPr>
        <w:t>c</w:t>
      </w:r>
      <w:r w:rsidR="009D05BE" w:rsidRPr="009D05BE">
        <w:rPr>
          <w:color w:val="000000"/>
          <w:sz w:val="28"/>
          <w:szCs w:val="28"/>
        </w:rPr>
        <w:t>.</w:t>
      </w:r>
      <w:r w:rsidR="009D05BE">
        <w:rPr>
          <w:color w:val="000000"/>
          <w:sz w:val="28"/>
          <w:szCs w:val="28"/>
          <w:lang w:val="en-US"/>
        </w:rPr>
        <w:t> </w:t>
      </w:r>
      <w:r w:rsidR="009D05BE" w:rsidRPr="009D05BE">
        <w:rPr>
          <w:color w:val="000000"/>
          <w:sz w:val="28"/>
          <w:szCs w:val="28"/>
        </w:rPr>
        <w:t>2</w:t>
      </w:r>
      <w:r w:rsidR="00696943" w:rsidRPr="009D05BE">
        <w:rPr>
          <w:color w:val="000000"/>
          <w:sz w:val="28"/>
          <w:szCs w:val="28"/>
        </w:rPr>
        <w:t>3]</w:t>
      </w:r>
    </w:p>
    <w:p w:rsidR="00E743BE" w:rsidRPr="009D05BE" w:rsidRDefault="009D05BE" w:rsidP="009D05BE">
      <w:pPr>
        <w:spacing w:line="360" w:lineRule="auto"/>
        <w:ind w:firstLine="709"/>
        <w:jc w:val="both"/>
        <w:rPr>
          <w:color w:val="000000"/>
          <w:sz w:val="28"/>
          <w:szCs w:val="28"/>
        </w:rPr>
      </w:pPr>
      <w:r>
        <w:rPr>
          <w:color w:val="000000"/>
          <w:sz w:val="28"/>
          <w:szCs w:val="28"/>
        </w:rPr>
        <w:t>– </w:t>
      </w:r>
      <w:r w:rsidR="00E743BE" w:rsidRPr="009D05BE">
        <w:rPr>
          <w:color w:val="000000"/>
          <w:sz w:val="28"/>
          <w:szCs w:val="28"/>
        </w:rPr>
        <w:t>состава клиентской базы;</w:t>
      </w:r>
    </w:p>
    <w:p w:rsidR="00E743BE" w:rsidRPr="009D05BE" w:rsidRDefault="009D05BE" w:rsidP="009D05BE">
      <w:pPr>
        <w:spacing w:line="360" w:lineRule="auto"/>
        <w:ind w:firstLine="709"/>
        <w:jc w:val="both"/>
        <w:rPr>
          <w:color w:val="000000"/>
          <w:sz w:val="28"/>
          <w:szCs w:val="28"/>
        </w:rPr>
      </w:pPr>
      <w:r>
        <w:rPr>
          <w:color w:val="000000"/>
          <w:sz w:val="28"/>
          <w:szCs w:val="28"/>
        </w:rPr>
        <w:t>– </w:t>
      </w:r>
      <w:r w:rsidR="00E743BE" w:rsidRPr="009D05BE">
        <w:rPr>
          <w:color w:val="000000"/>
          <w:sz w:val="28"/>
          <w:szCs w:val="28"/>
        </w:rPr>
        <w:t>уровня развития операций инкассации юридических лиц;</w:t>
      </w:r>
    </w:p>
    <w:p w:rsidR="00E743BE" w:rsidRPr="009D05BE" w:rsidRDefault="009D05BE" w:rsidP="009D05BE">
      <w:pPr>
        <w:spacing w:line="360" w:lineRule="auto"/>
        <w:ind w:firstLine="709"/>
        <w:jc w:val="both"/>
        <w:rPr>
          <w:color w:val="000000"/>
          <w:sz w:val="28"/>
          <w:szCs w:val="28"/>
        </w:rPr>
      </w:pPr>
      <w:r>
        <w:rPr>
          <w:color w:val="000000"/>
          <w:sz w:val="28"/>
          <w:szCs w:val="28"/>
        </w:rPr>
        <w:t>– </w:t>
      </w:r>
      <w:r w:rsidR="00E743BE" w:rsidRPr="009D05BE">
        <w:rPr>
          <w:color w:val="000000"/>
          <w:sz w:val="28"/>
          <w:szCs w:val="28"/>
        </w:rPr>
        <w:t>особенностей налично-денежного обращения региона, в том числе в иностранной валюте.</w:t>
      </w:r>
    </w:p>
    <w:p w:rsidR="009D05BE" w:rsidRDefault="00E743BE" w:rsidP="009D05BE">
      <w:pPr>
        <w:spacing w:line="360" w:lineRule="auto"/>
        <w:ind w:firstLine="709"/>
        <w:jc w:val="both"/>
        <w:rPr>
          <w:color w:val="000000"/>
          <w:sz w:val="28"/>
          <w:szCs w:val="28"/>
        </w:rPr>
      </w:pPr>
      <w:r w:rsidRPr="009D05BE">
        <w:rPr>
          <w:color w:val="000000"/>
          <w:sz w:val="28"/>
          <w:szCs w:val="28"/>
        </w:rPr>
        <w:t>Лимит максимального остатка денежной наличности в кассе отделения устанавливается в размере меньшем либо равным арифметической сумме лимитов ВСП, банкоматов, операционного отдела и отдела кассовых операций, скорректированной на коэффициент динамики</w:t>
      </w:r>
      <w:r w:rsidR="00113C70" w:rsidRPr="009D05BE">
        <w:rPr>
          <w:color w:val="000000"/>
          <w:sz w:val="28"/>
          <w:szCs w:val="28"/>
        </w:rPr>
        <w:t xml:space="preserve"> [</w:t>
      </w:r>
      <w:r w:rsidR="007657C6" w:rsidRPr="009D05BE">
        <w:rPr>
          <w:color w:val="000000"/>
          <w:sz w:val="28"/>
          <w:szCs w:val="28"/>
        </w:rPr>
        <w:t>40</w:t>
      </w:r>
      <w:r w:rsidR="00113C70" w:rsidRPr="009D05BE">
        <w:rPr>
          <w:color w:val="000000"/>
          <w:sz w:val="28"/>
          <w:szCs w:val="28"/>
        </w:rPr>
        <w:t xml:space="preserve">, </w:t>
      </w:r>
      <w:r w:rsidR="00113C70" w:rsidRPr="009D05BE">
        <w:rPr>
          <w:color w:val="000000"/>
          <w:sz w:val="28"/>
          <w:szCs w:val="28"/>
          <w:lang w:val="en-US"/>
        </w:rPr>
        <w:t>c</w:t>
      </w:r>
      <w:r w:rsidR="00113C70" w:rsidRPr="009D05BE">
        <w:rPr>
          <w:color w:val="000000"/>
          <w:sz w:val="28"/>
          <w:szCs w:val="28"/>
        </w:rPr>
        <w:t>. 112]</w:t>
      </w:r>
      <w:r w:rsidRPr="009D05BE">
        <w:rPr>
          <w:color w:val="000000"/>
          <w:sz w:val="28"/>
          <w:szCs w:val="28"/>
        </w:rPr>
        <w:t>:</w:t>
      </w:r>
    </w:p>
    <w:p w:rsidR="00FF73B7" w:rsidRDefault="00FF73B7" w:rsidP="009D05BE">
      <w:pPr>
        <w:spacing w:line="360" w:lineRule="auto"/>
        <w:ind w:firstLine="709"/>
        <w:jc w:val="both"/>
        <w:rPr>
          <w:color w:val="000000"/>
          <w:sz w:val="28"/>
          <w:szCs w:val="28"/>
        </w:rPr>
      </w:pPr>
    </w:p>
    <w:p w:rsidR="00E743BE" w:rsidRPr="009D05BE" w:rsidRDefault="00E743BE" w:rsidP="009D05BE">
      <w:pPr>
        <w:spacing w:line="360" w:lineRule="auto"/>
        <w:ind w:firstLine="709"/>
        <w:jc w:val="both"/>
        <w:rPr>
          <w:color w:val="000000"/>
          <w:sz w:val="28"/>
          <w:szCs w:val="28"/>
        </w:rPr>
      </w:pPr>
      <w:r w:rsidRPr="009D05BE">
        <w:rPr>
          <w:color w:val="000000"/>
          <w:sz w:val="28"/>
          <w:szCs w:val="28"/>
        </w:rPr>
        <w:t xml:space="preserve">Lim (ВОСБ) </w:t>
      </w:r>
      <w:r w:rsidR="00396E86">
        <w:rPr>
          <w:color w:val="000000"/>
          <w:position w:val="-26"/>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26.25pt">
            <v:imagedata r:id="rId7" o:title=""/>
          </v:shape>
        </w:pict>
      </w:r>
      <w:r w:rsidR="009D05BE">
        <w:rPr>
          <w:color w:val="000000"/>
          <w:sz w:val="28"/>
          <w:szCs w:val="28"/>
        </w:rPr>
        <w:t xml:space="preserve"> </w:t>
      </w:r>
      <w:r w:rsidRPr="009D05BE">
        <w:rPr>
          <w:color w:val="000000"/>
          <w:sz w:val="28"/>
          <w:szCs w:val="28"/>
        </w:rPr>
        <w:t>(</w:t>
      </w:r>
      <w:r w:rsidR="00CC0B9F" w:rsidRPr="009D05BE">
        <w:rPr>
          <w:color w:val="000000"/>
          <w:sz w:val="28"/>
          <w:szCs w:val="28"/>
        </w:rPr>
        <w:t>1</w:t>
      </w:r>
      <w:r w:rsidRPr="009D05BE">
        <w:rPr>
          <w:color w:val="000000"/>
          <w:sz w:val="28"/>
          <w:szCs w:val="28"/>
        </w:rPr>
        <w:t>)</w:t>
      </w:r>
    </w:p>
    <w:p w:rsidR="00FF73B7" w:rsidRDefault="00FF73B7" w:rsidP="009D05BE">
      <w:pPr>
        <w:spacing w:line="360" w:lineRule="auto"/>
        <w:ind w:firstLine="709"/>
        <w:jc w:val="both"/>
        <w:rPr>
          <w:color w:val="000000"/>
          <w:sz w:val="28"/>
          <w:szCs w:val="28"/>
        </w:rPr>
      </w:pPr>
    </w:p>
    <w:p w:rsidR="00E743BE" w:rsidRPr="009D05BE" w:rsidRDefault="00E743BE" w:rsidP="009D05BE">
      <w:pPr>
        <w:spacing w:line="360" w:lineRule="auto"/>
        <w:ind w:firstLine="709"/>
        <w:jc w:val="both"/>
        <w:rPr>
          <w:color w:val="000000"/>
          <w:sz w:val="28"/>
          <w:szCs w:val="28"/>
        </w:rPr>
      </w:pPr>
      <w:r w:rsidRPr="009D05BE">
        <w:rPr>
          <w:color w:val="000000"/>
          <w:sz w:val="28"/>
          <w:szCs w:val="28"/>
        </w:rPr>
        <w:t>К</w:t>
      </w:r>
      <w:r w:rsidRPr="009D05BE">
        <w:rPr>
          <w:color w:val="000000"/>
          <w:sz w:val="28"/>
          <w:szCs w:val="28"/>
          <w:vertAlign w:val="subscript"/>
        </w:rPr>
        <w:t xml:space="preserve">дин </w:t>
      </w:r>
      <w:r w:rsidRPr="009D05BE">
        <w:rPr>
          <w:color w:val="000000"/>
          <w:sz w:val="28"/>
          <w:szCs w:val="28"/>
        </w:rPr>
        <w:t>- коэффициент динамики;</w:t>
      </w:r>
    </w:p>
    <w:p w:rsidR="009D05BE" w:rsidRDefault="00E743BE" w:rsidP="009D05BE">
      <w:pPr>
        <w:spacing w:line="360" w:lineRule="auto"/>
        <w:ind w:firstLine="709"/>
        <w:jc w:val="both"/>
        <w:rPr>
          <w:color w:val="000000"/>
          <w:sz w:val="28"/>
          <w:szCs w:val="28"/>
        </w:rPr>
      </w:pPr>
      <w:r w:rsidRPr="009D05BE">
        <w:rPr>
          <w:color w:val="000000"/>
          <w:sz w:val="28"/>
          <w:szCs w:val="28"/>
        </w:rPr>
        <w:t xml:space="preserve">Коэффициент динамики </w:t>
      </w:r>
      <w:r w:rsidR="009D05BE">
        <w:rPr>
          <w:color w:val="000000"/>
          <w:sz w:val="28"/>
          <w:szCs w:val="28"/>
        </w:rPr>
        <w:t>–</w:t>
      </w:r>
      <w:r w:rsidR="009D05BE" w:rsidRPr="009D05BE">
        <w:rPr>
          <w:color w:val="000000"/>
          <w:sz w:val="28"/>
          <w:szCs w:val="28"/>
        </w:rPr>
        <w:t xml:space="preserve"> </w:t>
      </w:r>
      <w:r w:rsidRPr="009D05BE">
        <w:rPr>
          <w:color w:val="000000"/>
          <w:sz w:val="28"/>
          <w:szCs w:val="28"/>
        </w:rPr>
        <w:t xml:space="preserve">отражает тенденцию среднедневных объемов расхода денежной наличности по отделению и рассчитывается отдельно в рублях и иностранной валюте по следующей формуле: </w:t>
      </w:r>
      <w:r w:rsidR="00696943" w:rsidRPr="009D05BE">
        <w:rPr>
          <w:color w:val="000000"/>
          <w:sz w:val="28"/>
          <w:szCs w:val="28"/>
        </w:rPr>
        <w:t xml:space="preserve">[25, </w:t>
      </w:r>
      <w:r w:rsidR="009D05BE" w:rsidRPr="009D05BE">
        <w:rPr>
          <w:color w:val="000000"/>
          <w:sz w:val="28"/>
          <w:szCs w:val="28"/>
          <w:lang w:val="en-US"/>
        </w:rPr>
        <w:t>c</w:t>
      </w:r>
      <w:r w:rsidR="009D05BE" w:rsidRPr="009D05BE">
        <w:rPr>
          <w:color w:val="000000"/>
          <w:sz w:val="28"/>
          <w:szCs w:val="28"/>
        </w:rPr>
        <w:t>.</w:t>
      </w:r>
      <w:r w:rsidR="009D05BE">
        <w:rPr>
          <w:color w:val="000000"/>
          <w:sz w:val="28"/>
          <w:szCs w:val="28"/>
          <w:lang w:val="en-US"/>
        </w:rPr>
        <w:t> </w:t>
      </w:r>
      <w:r w:rsidR="009D05BE" w:rsidRPr="009D05BE">
        <w:rPr>
          <w:color w:val="000000"/>
          <w:sz w:val="28"/>
          <w:szCs w:val="28"/>
        </w:rPr>
        <w:t>4</w:t>
      </w:r>
      <w:r w:rsidR="00696943" w:rsidRPr="009D05BE">
        <w:rPr>
          <w:color w:val="000000"/>
          <w:sz w:val="28"/>
          <w:szCs w:val="28"/>
        </w:rPr>
        <w:t>15]</w:t>
      </w:r>
    </w:p>
    <w:p w:rsidR="00FF73B7" w:rsidRDefault="00FF73B7" w:rsidP="009D05BE">
      <w:pPr>
        <w:spacing w:line="360" w:lineRule="auto"/>
        <w:ind w:firstLine="709"/>
        <w:jc w:val="both"/>
        <w:rPr>
          <w:color w:val="000000"/>
          <w:sz w:val="28"/>
          <w:szCs w:val="28"/>
        </w:rPr>
      </w:pPr>
    </w:p>
    <w:p w:rsidR="00E743BE" w:rsidRDefault="00E743BE" w:rsidP="009D05BE">
      <w:pPr>
        <w:spacing w:line="360" w:lineRule="auto"/>
        <w:ind w:firstLine="709"/>
        <w:jc w:val="both"/>
        <w:rPr>
          <w:color w:val="000000"/>
          <w:sz w:val="28"/>
          <w:szCs w:val="28"/>
        </w:rPr>
      </w:pPr>
      <w:r w:rsidRPr="009D05BE">
        <w:rPr>
          <w:color w:val="000000"/>
          <w:sz w:val="28"/>
          <w:szCs w:val="28"/>
        </w:rPr>
        <w:t>К</w:t>
      </w:r>
      <w:r w:rsidRPr="009D05BE">
        <w:rPr>
          <w:color w:val="000000"/>
          <w:sz w:val="28"/>
          <w:szCs w:val="28"/>
          <w:vertAlign w:val="subscript"/>
        </w:rPr>
        <w:t>дин</w:t>
      </w:r>
      <w:r w:rsidRPr="009D05BE">
        <w:rPr>
          <w:color w:val="000000"/>
          <w:sz w:val="28"/>
          <w:szCs w:val="28"/>
        </w:rPr>
        <w:t xml:space="preserve"> = </w:t>
      </w:r>
      <w:r w:rsidR="00396E86">
        <w:rPr>
          <w:color w:val="000000"/>
          <w:position w:val="-34"/>
          <w:sz w:val="28"/>
          <w:szCs w:val="28"/>
        </w:rPr>
        <w:pict>
          <v:shape id="_x0000_i1026" type="#_x0000_t75" style="width:36pt;height:39.75pt">
            <v:imagedata r:id="rId8" o:title=""/>
          </v:shape>
        </w:pict>
      </w:r>
      <w:r w:rsidR="009D05BE">
        <w:rPr>
          <w:color w:val="000000"/>
          <w:sz w:val="28"/>
          <w:szCs w:val="28"/>
        </w:rPr>
        <w:t xml:space="preserve"> </w:t>
      </w:r>
      <w:r w:rsidRPr="009D05BE">
        <w:rPr>
          <w:color w:val="000000"/>
          <w:sz w:val="28"/>
          <w:szCs w:val="28"/>
        </w:rPr>
        <w:t>(</w:t>
      </w:r>
      <w:r w:rsidR="00CC0B9F" w:rsidRPr="009D05BE">
        <w:rPr>
          <w:color w:val="000000"/>
          <w:sz w:val="28"/>
          <w:szCs w:val="28"/>
        </w:rPr>
        <w:t>2</w:t>
      </w:r>
      <w:r w:rsidRPr="009D05BE">
        <w:rPr>
          <w:color w:val="000000"/>
          <w:sz w:val="28"/>
          <w:szCs w:val="28"/>
        </w:rPr>
        <w:t>)</w:t>
      </w:r>
    </w:p>
    <w:p w:rsidR="00FF73B7" w:rsidRPr="009D05BE" w:rsidRDefault="00FF73B7" w:rsidP="009D05BE">
      <w:pPr>
        <w:spacing w:line="360" w:lineRule="auto"/>
        <w:ind w:firstLine="709"/>
        <w:jc w:val="both"/>
        <w:rPr>
          <w:color w:val="000000"/>
          <w:sz w:val="28"/>
          <w:szCs w:val="28"/>
        </w:rPr>
      </w:pPr>
    </w:p>
    <w:p w:rsidR="00E743BE" w:rsidRPr="009D05BE" w:rsidRDefault="00396E86" w:rsidP="009D05BE">
      <w:pPr>
        <w:spacing w:line="360" w:lineRule="auto"/>
        <w:ind w:firstLine="709"/>
        <w:jc w:val="both"/>
        <w:rPr>
          <w:color w:val="000000"/>
          <w:sz w:val="28"/>
          <w:szCs w:val="28"/>
        </w:rPr>
      </w:pPr>
      <w:r>
        <w:rPr>
          <w:color w:val="000000"/>
          <w:sz w:val="28"/>
          <w:szCs w:val="28"/>
        </w:rPr>
        <w:pict>
          <v:shape id="_x0000_i1027" type="#_x0000_t75" style="width:10.5pt;height:15pt">
            <v:imagedata r:id="rId9" o:title=""/>
          </v:shape>
        </w:pict>
      </w:r>
      <w:r w:rsidR="00E743BE" w:rsidRPr="009D05BE">
        <w:rPr>
          <w:color w:val="000000"/>
          <w:sz w:val="28"/>
          <w:szCs w:val="28"/>
          <w:vertAlign w:val="subscript"/>
        </w:rPr>
        <w:t>р</w:t>
      </w:r>
      <w:r w:rsidR="00E743BE" w:rsidRPr="009D05BE">
        <w:rPr>
          <w:color w:val="000000"/>
          <w:sz w:val="28"/>
          <w:szCs w:val="28"/>
        </w:rPr>
        <w:t>(ОСБ) – среднедневной расход наличности в расчетном периоде по отделению;</w:t>
      </w:r>
    </w:p>
    <w:p w:rsidR="00E743BE" w:rsidRPr="009D05BE" w:rsidRDefault="00396E86" w:rsidP="009D05BE">
      <w:pPr>
        <w:spacing w:line="360" w:lineRule="auto"/>
        <w:ind w:firstLine="709"/>
        <w:jc w:val="both"/>
        <w:rPr>
          <w:color w:val="000000"/>
          <w:sz w:val="28"/>
          <w:szCs w:val="28"/>
        </w:rPr>
      </w:pPr>
      <w:r>
        <w:rPr>
          <w:color w:val="000000"/>
          <w:sz w:val="28"/>
          <w:szCs w:val="28"/>
        </w:rPr>
        <w:pict>
          <v:shape id="_x0000_i1028" type="#_x0000_t75" style="width:10.5pt;height:15pt">
            <v:imagedata r:id="rId9" o:title=""/>
          </v:shape>
        </w:pict>
      </w:r>
      <w:r w:rsidR="00E743BE" w:rsidRPr="009D05BE">
        <w:rPr>
          <w:color w:val="000000"/>
          <w:sz w:val="28"/>
          <w:szCs w:val="28"/>
          <w:vertAlign w:val="subscript"/>
        </w:rPr>
        <w:t>р пред</w:t>
      </w:r>
      <w:r w:rsidR="00E743BE" w:rsidRPr="009D05BE">
        <w:rPr>
          <w:color w:val="000000"/>
          <w:sz w:val="28"/>
          <w:szCs w:val="28"/>
        </w:rPr>
        <w:t>(ОСБ) – среднедневной расход наличности в предыдущем расчетном периоде по отделению.</w:t>
      </w:r>
    </w:p>
    <w:p w:rsidR="00E743BE" w:rsidRPr="009D05BE" w:rsidRDefault="00E743BE" w:rsidP="009D05BE">
      <w:pPr>
        <w:spacing w:line="360" w:lineRule="auto"/>
        <w:ind w:firstLine="709"/>
        <w:jc w:val="both"/>
        <w:rPr>
          <w:color w:val="000000"/>
          <w:sz w:val="28"/>
          <w:szCs w:val="28"/>
        </w:rPr>
      </w:pPr>
      <w:r w:rsidRPr="009D05BE">
        <w:rPr>
          <w:color w:val="000000"/>
          <w:sz w:val="28"/>
          <w:szCs w:val="28"/>
        </w:rPr>
        <w:t>Таким образом, для определения экономического интереса коммерческих банков необходимо провести анализ расчётно-кассовых операций коммерческого банка по следующему алгоритму:</w:t>
      </w:r>
    </w:p>
    <w:p w:rsidR="00E743BE" w:rsidRPr="009D05BE" w:rsidRDefault="00E743BE" w:rsidP="009D05BE">
      <w:pPr>
        <w:spacing w:line="360" w:lineRule="auto"/>
        <w:ind w:firstLine="709"/>
        <w:jc w:val="both"/>
        <w:rPr>
          <w:color w:val="000000"/>
          <w:sz w:val="28"/>
          <w:szCs w:val="28"/>
        </w:rPr>
      </w:pPr>
      <w:r w:rsidRPr="009D05BE">
        <w:rPr>
          <w:color w:val="000000"/>
          <w:sz w:val="28"/>
          <w:szCs w:val="28"/>
        </w:rPr>
        <w:t>1. Анализ выполнение плана по среднедневным остаткам на счетах клиентов</w:t>
      </w:r>
    </w:p>
    <w:p w:rsidR="00E743BE" w:rsidRPr="009D05BE" w:rsidRDefault="00E743BE" w:rsidP="009D05BE">
      <w:pPr>
        <w:spacing w:line="360" w:lineRule="auto"/>
        <w:ind w:firstLine="709"/>
        <w:jc w:val="both"/>
        <w:rPr>
          <w:color w:val="000000"/>
          <w:sz w:val="28"/>
          <w:szCs w:val="28"/>
        </w:rPr>
      </w:pPr>
      <w:r w:rsidRPr="009D05BE">
        <w:rPr>
          <w:color w:val="000000"/>
          <w:sz w:val="28"/>
          <w:szCs w:val="28"/>
        </w:rPr>
        <w:t>2. Анализ клиентской базы:</w:t>
      </w:r>
    </w:p>
    <w:p w:rsidR="00E743BE" w:rsidRPr="009D05BE" w:rsidRDefault="009D05BE" w:rsidP="009D05BE">
      <w:pPr>
        <w:spacing w:line="360" w:lineRule="auto"/>
        <w:ind w:firstLine="709"/>
        <w:jc w:val="both"/>
        <w:rPr>
          <w:color w:val="000000"/>
          <w:sz w:val="28"/>
          <w:szCs w:val="28"/>
        </w:rPr>
      </w:pPr>
      <w:r>
        <w:rPr>
          <w:color w:val="000000"/>
          <w:sz w:val="28"/>
          <w:szCs w:val="28"/>
        </w:rPr>
        <w:t>– </w:t>
      </w:r>
      <w:r w:rsidR="00E743BE" w:rsidRPr="009D05BE">
        <w:rPr>
          <w:color w:val="000000"/>
          <w:sz w:val="28"/>
          <w:szCs w:val="28"/>
        </w:rPr>
        <w:t>Группировка крупных, средних клиентов и клиентов сферы малого бизнеса по размеру среднедневного остатка средств на счету</w:t>
      </w:r>
    </w:p>
    <w:p w:rsidR="00E743BE" w:rsidRPr="009D05BE" w:rsidRDefault="009D05BE" w:rsidP="009D05BE">
      <w:pPr>
        <w:spacing w:line="360" w:lineRule="auto"/>
        <w:ind w:firstLine="709"/>
        <w:jc w:val="both"/>
        <w:rPr>
          <w:color w:val="000000"/>
          <w:sz w:val="28"/>
          <w:szCs w:val="28"/>
        </w:rPr>
      </w:pPr>
      <w:r>
        <w:rPr>
          <w:color w:val="000000"/>
          <w:sz w:val="28"/>
          <w:szCs w:val="28"/>
        </w:rPr>
        <w:t>– </w:t>
      </w:r>
      <w:r w:rsidR="00E743BE" w:rsidRPr="009D05BE">
        <w:rPr>
          <w:color w:val="000000"/>
          <w:sz w:val="28"/>
          <w:szCs w:val="28"/>
        </w:rPr>
        <w:t>Анализ движения безналичных расчетов с юридическими лицами</w:t>
      </w:r>
    </w:p>
    <w:p w:rsidR="00E743BE" w:rsidRPr="009D05BE" w:rsidRDefault="00E743BE" w:rsidP="009D05BE">
      <w:pPr>
        <w:spacing w:line="360" w:lineRule="auto"/>
        <w:ind w:firstLine="709"/>
        <w:jc w:val="both"/>
        <w:rPr>
          <w:color w:val="000000"/>
          <w:sz w:val="28"/>
          <w:szCs w:val="28"/>
        </w:rPr>
      </w:pPr>
      <w:r w:rsidRPr="009D05BE">
        <w:rPr>
          <w:color w:val="000000"/>
          <w:sz w:val="28"/>
          <w:szCs w:val="28"/>
        </w:rPr>
        <w:t>3. Анализ динамики объема документооборота (платежных поручений) через расчетно-кассовый центр ЦБ и корреспондентский счет другого банка</w:t>
      </w:r>
    </w:p>
    <w:p w:rsidR="00E743BE" w:rsidRPr="009D05BE" w:rsidRDefault="00E743BE" w:rsidP="009D05BE">
      <w:pPr>
        <w:spacing w:line="360" w:lineRule="auto"/>
        <w:ind w:firstLine="709"/>
        <w:jc w:val="both"/>
        <w:rPr>
          <w:color w:val="000000"/>
          <w:sz w:val="28"/>
          <w:szCs w:val="28"/>
        </w:rPr>
      </w:pPr>
      <w:r w:rsidRPr="009D05BE">
        <w:rPr>
          <w:color w:val="000000"/>
          <w:sz w:val="28"/>
          <w:szCs w:val="28"/>
        </w:rPr>
        <w:t>4. Анализ статистики по необработанным документам.</w:t>
      </w:r>
    </w:p>
    <w:p w:rsidR="00E743BE" w:rsidRPr="009D05BE" w:rsidRDefault="00E743BE" w:rsidP="009D05BE">
      <w:pPr>
        <w:spacing w:line="360" w:lineRule="auto"/>
        <w:ind w:firstLine="709"/>
        <w:jc w:val="both"/>
        <w:rPr>
          <w:color w:val="000000"/>
          <w:sz w:val="28"/>
          <w:szCs w:val="28"/>
        </w:rPr>
      </w:pPr>
      <w:r w:rsidRPr="009D05BE">
        <w:rPr>
          <w:color w:val="000000"/>
          <w:sz w:val="28"/>
          <w:szCs w:val="28"/>
        </w:rPr>
        <w:t>5. Анализ лимита максимального остатка кассы.</w:t>
      </w:r>
    </w:p>
    <w:p w:rsidR="00FF73B7" w:rsidRDefault="00FF73B7" w:rsidP="009D05BE">
      <w:pPr>
        <w:pStyle w:val="1"/>
        <w:keepNext w:val="0"/>
        <w:spacing w:before="0" w:after="0" w:line="360" w:lineRule="auto"/>
        <w:ind w:firstLine="709"/>
        <w:jc w:val="both"/>
        <w:rPr>
          <w:rFonts w:ascii="Times New Roman" w:hAnsi="Times New Roman" w:cs="Times New Roman"/>
          <w:color w:val="000000"/>
          <w:sz w:val="28"/>
        </w:rPr>
      </w:pPr>
      <w:bookmarkStart w:id="6" w:name="_Toc192336121"/>
    </w:p>
    <w:p w:rsidR="00FF73B7" w:rsidRDefault="00FF73B7" w:rsidP="009D05BE">
      <w:pPr>
        <w:pStyle w:val="1"/>
        <w:keepNext w:val="0"/>
        <w:spacing w:before="0" w:after="0" w:line="360" w:lineRule="auto"/>
        <w:ind w:firstLine="709"/>
        <w:jc w:val="both"/>
        <w:rPr>
          <w:rFonts w:ascii="Times New Roman" w:hAnsi="Times New Roman" w:cs="Times New Roman"/>
          <w:color w:val="000000"/>
          <w:sz w:val="28"/>
        </w:rPr>
      </w:pPr>
    </w:p>
    <w:p w:rsidR="00E743BE" w:rsidRPr="009D05BE" w:rsidRDefault="00FF73B7" w:rsidP="009D05BE">
      <w:pPr>
        <w:pStyle w:val="1"/>
        <w:keepNext w:val="0"/>
        <w:spacing w:before="0" w:after="0" w:line="360" w:lineRule="auto"/>
        <w:ind w:firstLine="709"/>
        <w:jc w:val="both"/>
        <w:rPr>
          <w:rFonts w:ascii="Times New Roman" w:hAnsi="Times New Roman" w:cs="Times New Roman"/>
          <w:color w:val="000000"/>
          <w:sz w:val="28"/>
        </w:rPr>
      </w:pPr>
      <w:r>
        <w:rPr>
          <w:rFonts w:ascii="Times New Roman" w:hAnsi="Times New Roman" w:cs="Times New Roman"/>
          <w:color w:val="000000"/>
          <w:sz w:val="28"/>
        </w:rPr>
        <w:br w:type="page"/>
      </w:r>
      <w:r w:rsidR="00C20713" w:rsidRPr="009D05BE">
        <w:rPr>
          <w:rFonts w:ascii="Times New Roman" w:hAnsi="Times New Roman" w:cs="Times New Roman"/>
          <w:color w:val="000000"/>
          <w:sz w:val="28"/>
        </w:rPr>
        <w:t xml:space="preserve">2. Анализ и оценка расчетно-кассовых операций в Белгородском ОСБ </w:t>
      </w:r>
      <w:r w:rsidR="009D05BE">
        <w:rPr>
          <w:rFonts w:ascii="Times New Roman" w:hAnsi="Times New Roman" w:cs="Times New Roman"/>
          <w:color w:val="000000"/>
          <w:sz w:val="28"/>
        </w:rPr>
        <w:t>№</w:t>
      </w:r>
      <w:r w:rsidR="009D05BE" w:rsidRPr="009D05BE">
        <w:rPr>
          <w:rFonts w:ascii="Times New Roman" w:hAnsi="Times New Roman" w:cs="Times New Roman"/>
          <w:color w:val="000000"/>
          <w:sz w:val="28"/>
        </w:rPr>
        <w:t>8</w:t>
      </w:r>
      <w:r w:rsidR="00C20713" w:rsidRPr="009D05BE">
        <w:rPr>
          <w:rFonts w:ascii="Times New Roman" w:hAnsi="Times New Roman" w:cs="Times New Roman"/>
          <w:color w:val="000000"/>
          <w:sz w:val="28"/>
        </w:rPr>
        <w:t>592</w:t>
      </w:r>
      <w:bookmarkEnd w:id="6"/>
    </w:p>
    <w:p w:rsidR="00C20713" w:rsidRPr="009D05BE" w:rsidRDefault="00C20713" w:rsidP="009D05BE">
      <w:pPr>
        <w:spacing w:line="360" w:lineRule="auto"/>
        <w:ind w:firstLine="709"/>
        <w:jc w:val="both"/>
        <w:rPr>
          <w:color w:val="000000"/>
          <w:sz w:val="28"/>
        </w:rPr>
      </w:pPr>
    </w:p>
    <w:p w:rsidR="00C20713" w:rsidRPr="009D05BE" w:rsidRDefault="00FF73B7" w:rsidP="009D05BE">
      <w:pPr>
        <w:pStyle w:val="2"/>
        <w:keepNext w:val="0"/>
        <w:spacing w:before="0" w:after="0" w:line="360" w:lineRule="auto"/>
        <w:ind w:firstLine="709"/>
        <w:jc w:val="both"/>
        <w:rPr>
          <w:rFonts w:ascii="Times New Roman" w:hAnsi="Times New Roman" w:cs="Times New Roman"/>
          <w:i w:val="0"/>
          <w:color w:val="000000"/>
        </w:rPr>
      </w:pPr>
      <w:bookmarkStart w:id="7" w:name="_Toc192336122"/>
      <w:r>
        <w:rPr>
          <w:rFonts w:ascii="Times New Roman" w:hAnsi="Times New Roman" w:cs="Times New Roman"/>
          <w:i w:val="0"/>
          <w:iCs w:val="0"/>
          <w:color w:val="000000"/>
        </w:rPr>
        <w:t>2.1</w:t>
      </w:r>
      <w:r w:rsidR="00C20713" w:rsidRPr="009D05BE">
        <w:rPr>
          <w:rFonts w:ascii="Times New Roman" w:hAnsi="Times New Roman" w:cs="Times New Roman"/>
          <w:i w:val="0"/>
          <w:iCs w:val="0"/>
          <w:color w:val="000000"/>
        </w:rPr>
        <w:t xml:space="preserve"> </w:t>
      </w:r>
      <w:r w:rsidR="00C20713" w:rsidRPr="009D05BE">
        <w:rPr>
          <w:rFonts w:ascii="Times New Roman" w:hAnsi="Times New Roman" w:cs="Times New Roman"/>
          <w:i w:val="0"/>
          <w:color w:val="000000"/>
        </w:rPr>
        <w:t xml:space="preserve">Организационная характеристика Белгородского ОСБ </w:t>
      </w:r>
      <w:r w:rsidR="009D05BE">
        <w:rPr>
          <w:rFonts w:ascii="Times New Roman" w:hAnsi="Times New Roman" w:cs="Times New Roman"/>
          <w:i w:val="0"/>
          <w:color w:val="000000"/>
        </w:rPr>
        <w:t>№</w:t>
      </w:r>
      <w:r w:rsidR="009D05BE" w:rsidRPr="009D05BE">
        <w:rPr>
          <w:rFonts w:ascii="Times New Roman" w:hAnsi="Times New Roman" w:cs="Times New Roman"/>
          <w:i w:val="0"/>
          <w:color w:val="000000"/>
        </w:rPr>
        <w:t>8</w:t>
      </w:r>
      <w:r w:rsidR="00C20713" w:rsidRPr="009D05BE">
        <w:rPr>
          <w:rFonts w:ascii="Times New Roman" w:hAnsi="Times New Roman" w:cs="Times New Roman"/>
          <w:i w:val="0"/>
          <w:color w:val="000000"/>
        </w:rPr>
        <w:t>592</w:t>
      </w:r>
      <w:bookmarkEnd w:id="7"/>
    </w:p>
    <w:p w:rsidR="00C20713" w:rsidRPr="009D05BE" w:rsidRDefault="00C20713" w:rsidP="009D05BE">
      <w:pPr>
        <w:spacing w:line="360" w:lineRule="auto"/>
        <w:ind w:firstLine="709"/>
        <w:jc w:val="both"/>
        <w:rPr>
          <w:color w:val="000000"/>
          <w:sz w:val="28"/>
        </w:rPr>
      </w:pPr>
    </w:p>
    <w:p w:rsidR="00C20713" w:rsidRPr="009D05BE" w:rsidRDefault="00C20713" w:rsidP="009D05BE">
      <w:pPr>
        <w:spacing w:line="360" w:lineRule="auto"/>
        <w:ind w:firstLine="709"/>
        <w:jc w:val="both"/>
        <w:rPr>
          <w:color w:val="000000"/>
          <w:sz w:val="28"/>
          <w:szCs w:val="28"/>
        </w:rPr>
      </w:pPr>
      <w:r w:rsidRPr="009D05BE">
        <w:rPr>
          <w:color w:val="000000"/>
          <w:sz w:val="28"/>
          <w:szCs w:val="28"/>
        </w:rPr>
        <w:t>Белгородск</w:t>
      </w:r>
      <w:r w:rsidR="00454BDF" w:rsidRPr="009D05BE">
        <w:rPr>
          <w:color w:val="000000"/>
          <w:sz w:val="28"/>
          <w:szCs w:val="28"/>
        </w:rPr>
        <w:t>ое</w:t>
      </w:r>
      <w:r w:rsidRPr="009D05BE">
        <w:rPr>
          <w:color w:val="000000"/>
          <w:sz w:val="28"/>
          <w:szCs w:val="28"/>
        </w:rPr>
        <w:t xml:space="preserve"> ОСБ </w:t>
      </w:r>
      <w:r w:rsidR="009D05BE">
        <w:rPr>
          <w:color w:val="000000"/>
          <w:sz w:val="28"/>
          <w:szCs w:val="28"/>
        </w:rPr>
        <w:t>№</w:t>
      </w:r>
      <w:r w:rsidR="009D05BE" w:rsidRPr="009D05BE">
        <w:rPr>
          <w:color w:val="000000"/>
          <w:sz w:val="28"/>
          <w:szCs w:val="28"/>
        </w:rPr>
        <w:t>8</w:t>
      </w:r>
      <w:r w:rsidRPr="009D05BE">
        <w:rPr>
          <w:color w:val="000000"/>
          <w:sz w:val="28"/>
          <w:szCs w:val="28"/>
        </w:rPr>
        <w:t>592 – это филиал Сбербанка России, который не</w:t>
      </w:r>
      <w:r w:rsidR="009D05BE">
        <w:rPr>
          <w:color w:val="000000"/>
          <w:sz w:val="28"/>
          <w:szCs w:val="28"/>
        </w:rPr>
        <w:t xml:space="preserve"> </w:t>
      </w:r>
      <w:r w:rsidRPr="009D05BE">
        <w:rPr>
          <w:color w:val="000000"/>
          <w:sz w:val="28"/>
          <w:szCs w:val="28"/>
        </w:rPr>
        <w:t>является</w:t>
      </w:r>
      <w:r w:rsidR="009D05BE">
        <w:rPr>
          <w:color w:val="000000"/>
          <w:sz w:val="28"/>
          <w:szCs w:val="28"/>
        </w:rPr>
        <w:t xml:space="preserve"> </w:t>
      </w:r>
      <w:r w:rsidRPr="009D05BE">
        <w:rPr>
          <w:color w:val="000000"/>
          <w:sz w:val="28"/>
          <w:szCs w:val="28"/>
        </w:rPr>
        <w:t>юридическим</w:t>
      </w:r>
      <w:r w:rsidR="009D05BE">
        <w:rPr>
          <w:color w:val="000000"/>
          <w:sz w:val="28"/>
          <w:szCs w:val="28"/>
        </w:rPr>
        <w:t xml:space="preserve"> </w:t>
      </w:r>
      <w:r w:rsidRPr="009D05BE">
        <w:rPr>
          <w:color w:val="000000"/>
          <w:sz w:val="28"/>
          <w:szCs w:val="28"/>
        </w:rPr>
        <w:t>лицом.</w:t>
      </w:r>
      <w:r w:rsidR="009D05BE">
        <w:rPr>
          <w:color w:val="000000"/>
          <w:sz w:val="28"/>
          <w:szCs w:val="28"/>
        </w:rPr>
        <w:t xml:space="preserve"> </w:t>
      </w:r>
      <w:r w:rsidRPr="009D05BE">
        <w:rPr>
          <w:color w:val="000000"/>
          <w:sz w:val="28"/>
          <w:szCs w:val="28"/>
        </w:rPr>
        <w:t>Он</w:t>
      </w:r>
      <w:r w:rsidR="009D05BE">
        <w:rPr>
          <w:color w:val="000000"/>
          <w:sz w:val="28"/>
          <w:szCs w:val="28"/>
        </w:rPr>
        <w:t xml:space="preserve"> </w:t>
      </w:r>
      <w:r w:rsidRPr="009D05BE">
        <w:rPr>
          <w:color w:val="000000"/>
          <w:sz w:val="28"/>
          <w:szCs w:val="28"/>
        </w:rPr>
        <w:t>создан</w:t>
      </w:r>
      <w:r w:rsidR="009D05BE">
        <w:rPr>
          <w:color w:val="000000"/>
          <w:sz w:val="28"/>
          <w:szCs w:val="28"/>
        </w:rPr>
        <w:t xml:space="preserve"> </w:t>
      </w:r>
      <w:r w:rsidRPr="009D05BE">
        <w:rPr>
          <w:color w:val="000000"/>
          <w:sz w:val="28"/>
          <w:szCs w:val="28"/>
        </w:rPr>
        <w:t>на основании решения общего собрания акционеров и приказа Сбербанка России, соответственно, от 22.03</w:t>
      </w:r>
      <w:r w:rsidR="009D05BE" w:rsidRPr="009D05BE">
        <w:rPr>
          <w:color w:val="000000"/>
          <w:sz w:val="28"/>
          <w:szCs w:val="28"/>
        </w:rPr>
        <w:t>.91</w:t>
      </w:r>
      <w:r w:rsidR="009D05BE">
        <w:rPr>
          <w:color w:val="000000"/>
          <w:sz w:val="28"/>
          <w:szCs w:val="28"/>
        </w:rPr>
        <w:t> </w:t>
      </w:r>
      <w:r w:rsidR="009D05BE" w:rsidRPr="009D05BE">
        <w:rPr>
          <w:color w:val="000000"/>
          <w:sz w:val="28"/>
          <w:szCs w:val="28"/>
        </w:rPr>
        <w:t>г</w:t>
      </w:r>
      <w:r w:rsidRPr="009D05BE">
        <w:rPr>
          <w:color w:val="000000"/>
          <w:sz w:val="28"/>
          <w:szCs w:val="28"/>
        </w:rPr>
        <w:t>. и 28.03.</w:t>
      </w:r>
      <w:r w:rsidR="009D05BE" w:rsidRPr="009D05BE">
        <w:rPr>
          <w:color w:val="000000"/>
          <w:sz w:val="28"/>
          <w:szCs w:val="28"/>
        </w:rPr>
        <w:t>91</w:t>
      </w:r>
      <w:r w:rsidR="009D05BE">
        <w:rPr>
          <w:color w:val="000000"/>
          <w:sz w:val="28"/>
          <w:szCs w:val="28"/>
        </w:rPr>
        <w:t> </w:t>
      </w:r>
      <w:r w:rsidR="009D05BE" w:rsidRPr="009D05BE">
        <w:rPr>
          <w:color w:val="000000"/>
          <w:sz w:val="28"/>
          <w:szCs w:val="28"/>
        </w:rPr>
        <w:t>г.</w:t>
      </w:r>
      <w:r w:rsidRPr="009D05BE">
        <w:rPr>
          <w:color w:val="000000"/>
          <w:sz w:val="28"/>
          <w:szCs w:val="28"/>
        </w:rPr>
        <w:t xml:space="preserve">, действует на территории </w:t>
      </w:r>
      <w:r w:rsidR="009D05BE" w:rsidRPr="009D05BE">
        <w:rPr>
          <w:color w:val="000000"/>
          <w:sz w:val="28"/>
          <w:szCs w:val="28"/>
        </w:rPr>
        <w:t>г.</w:t>
      </w:r>
      <w:r w:rsidR="009D05BE">
        <w:rPr>
          <w:color w:val="000000"/>
          <w:sz w:val="28"/>
          <w:szCs w:val="28"/>
        </w:rPr>
        <w:t> </w:t>
      </w:r>
      <w:r w:rsidR="009D05BE" w:rsidRPr="009D05BE">
        <w:rPr>
          <w:color w:val="000000"/>
          <w:sz w:val="28"/>
          <w:szCs w:val="28"/>
        </w:rPr>
        <w:t>Белгород</w:t>
      </w:r>
      <w:r w:rsidRPr="009D05BE">
        <w:rPr>
          <w:color w:val="000000"/>
          <w:sz w:val="28"/>
          <w:szCs w:val="28"/>
        </w:rPr>
        <w:t xml:space="preserve"> Белгородской области, является отделением Сбербанка России </w:t>
      </w:r>
      <w:r w:rsidR="009D05BE">
        <w:rPr>
          <w:color w:val="000000"/>
          <w:sz w:val="28"/>
          <w:szCs w:val="28"/>
        </w:rPr>
        <w:t>–</w:t>
      </w:r>
      <w:r w:rsidR="009D05BE" w:rsidRPr="009D05BE">
        <w:rPr>
          <w:color w:val="000000"/>
          <w:sz w:val="28"/>
          <w:szCs w:val="28"/>
        </w:rPr>
        <w:t xml:space="preserve"> </w:t>
      </w:r>
      <w:r w:rsidRPr="009D05BE">
        <w:rPr>
          <w:color w:val="000000"/>
          <w:sz w:val="28"/>
          <w:szCs w:val="28"/>
        </w:rPr>
        <w:t>ОСБ (далее по тексту Сбербанк России именуется «Банк»), имеет собственную печать, штампы, бланки</w:t>
      </w:r>
      <w:r w:rsidR="009D05BE">
        <w:rPr>
          <w:color w:val="000000"/>
          <w:sz w:val="28"/>
          <w:szCs w:val="28"/>
        </w:rPr>
        <w:t xml:space="preserve"> </w:t>
      </w:r>
      <w:r w:rsidRPr="009D05BE">
        <w:rPr>
          <w:color w:val="000000"/>
          <w:sz w:val="28"/>
          <w:szCs w:val="28"/>
        </w:rPr>
        <w:t>с</w:t>
      </w:r>
      <w:r w:rsidR="009D05BE">
        <w:rPr>
          <w:color w:val="000000"/>
          <w:sz w:val="28"/>
          <w:szCs w:val="28"/>
        </w:rPr>
        <w:t xml:space="preserve"> </w:t>
      </w:r>
      <w:r w:rsidRPr="009D05BE">
        <w:rPr>
          <w:color w:val="000000"/>
          <w:sz w:val="28"/>
          <w:szCs w:val="28"/>
        </w:rPr>
        <w:t>использованием наименования Банка, действует на основании настоящего Положения.</w:t>
      </w:r>
    </w:p>
    <w:p w:rsidR="00C20713" w:rsidRPr="009D05BE" w:rsidRDefault="00C20713" w:rsidP="009D05BE">
      <w:pPr>
        <w:spacing w:line="360" w:lineRule="auto"/>
        <w:ind w:firstLine="709"/>
        <w:jc w:val="both"/>
        <w:rPr>
          <w:color w:val="000000"/>
          <w:sz w:val="28"/>
          <w:szCs w:val="28"/>
        </w:rPr>
      </w:pPr>
      <w:r w:rsidRPr="009D05BE">
        <w:rPr>
          <w:color w:val="000000"/>
          <w:sz w:val="28"/>
          <w:szCs w:val="28"/>
        </w:rPr>
        <w:t xml:space="preserve">Местонахождение филиала: 308000, Белгородская область, </w:t>
      </w:r>
      <w:r w:rsidR="009D05BE" w:rsidRPr="009D05BE">
        <w:rPr>
          <w:color w:val="000000"/>
          <w:sz w:val="28"/>
          <w:szCs w:val="28"/>
        </w:rPr>
        <w:t>г.</w:t>
      </w:r>
      <w:r w:rsidR="009D05BE">
        <w:rPr>
          <w:color w:val="000000"/>
          <w:sz w:val="28"/>
          <w:szCs w:val="28"/>
        </w:rPr>
        <w:t> </w:t>
      </w:r>
      <w:r w:rsidR="009D05BE" w:rsidRPr="009D05BE">
        <w:rPr>
          <w:color w:val="000000"/>
          <w:sz w:val="28"/>
          <w:szCs w:val="28"/>
        </w:rPr>
        <w:t>Белгород</w:t>
      </w:r>
      <w:r w:rsidRPr="009D05BE">
        <w:rPr>
          <w:color w:val="000000"/>
          <w:sz w:val="28"/>
          <w:szCs w:val="28"/>
        </w:rPr>
        <w:t>, проспект Гражданский 52.</w:t>
      </w:r>
    </w:p>
    <w:p w:rsidR="00C20713" w:rsidRPr="009D05BE" w:rsidRDefault="00C20713" w:rsidP="009D05BE">
      <w:pPr>
        <w:spacing w:line="360" w:lineRule="auto"/>
        <w:ind w:firstLine="709"/>
        <w:jc w:val="both"/>
        <w:rPr>
          <w:color w:val="000000"/>
          <w:sz w:val="28"/>
          <w:szCs w:val="28"/>
        </w:rPr>
      </w:pPr>
      <w:r w:rsidRPr="009D05BE">
        <w:rPr>
          <w:color w:val="000000"/>
          <w:sz w:val="28"/>
          <w:szCs w:val="28"/>
        </w:rPr>
        <w:t>Филиал</w:t>
      </w:r>
      <w:r w:rsidR="009D05BE">
        <w:rPr>
          <w:color w:val="000000"/>
          <w:sz w:val="28"/>
          <w:szCs w:val="28"/>
        </w:rPr>
        <w:t xml:space="preserve"> </w:t>
      </w:r>
      <w:r w:rsidRPr="009D05BE">
        <w:rPr>
          <w:color w:val="000000"/>
          <w:sz w:val="28"/>
          <w:szCs w:val="28"/>
        </w:rPr>
        <w:t>является</w:t>
      </w:r>
      <w:r w:rsidR="009D05BE">
        <w:rPr>
          <w:color w:val="000000"/>
          <w:sz w:val="28"/>
          <w:szCs w:val="28"/>
        </w:rPr>
        <w:t xml:space="preserve"> </w:t>
      </w:r>
      <w:r w:rsidRPr="009D05BE">
        <w:rPr>
          <w:color w:val="000000"/>
          <w:sz w:val="28"/>
          <w:szCs w:val="28"/>
        </w:rPr>
        <w:t>обособленным</w:t>
      </w:r>
      <w:r w:rsidR="009D05BE">
        <w:rPr>
          <w:color w:val="000000"/>
          <w:sz w:val="28"/>
          <w:szCs w:val="28"/>
        </w:rPr>
        <w:t xml:space="preserve"> </w:t>
      </w:r>
      <w:r w:rsidRPr="009D05BE">
        <w:rPr>
          <w:color w:val="000000"/>
          <w:sz w:val="28"/>
          <w:szCs w:val="28"/>
        </w:rPr>
        <w:t>подразделением</w:t>
      </w:r>
      <w:r w:rsidR="009D05BE">
        <w:rPr>
          <w:color w:val="000000"/>
          <w:sz w:val="28"/>
          <w:szCs w:val="28"/>
        </w:rPr>
        <w:t xml:space="preserve"> </w:t>
      </w:r>
      <w:r w:rsidR="00FF73B7">
        <w:rPr>
          <w:color w:val="000000"/>
          <w:sz w:val="28"/>
          <w:szCs w:val="28"/>
        </w:rPr>
        <w:t xml:space="preserve">Банка, </w:t>
      </w:r>
      <w:r w:rsidRPr="009D05BE">
        <w:rPr>
          <w:color w:val="000000"/>
          <w:sz w:val="28"/>
          <w:szCs w:val="28"/>
        </w:rPr>
        <w:t>расположенным вне места его нахождения.</w:t>
      </w:r>
    </w:p>
    <w:p w:rsidR="00C20713" w:rsidRPr="009D05BE" w:rsidRDefault="00C20713" w:rsidP="009D05BE">
      <w:pPr>
        <w:spacing w:line="360" w:lineRule="auto"/>
        <w:ind w:firstLine="709"/>
        <w:jc w:val="both"/>
        <w:rPr>
          <w:color w:val="000000"/>
          <w:sz w:val="28"/>
          <w:szCs w:val="28"/>
        </w:rPr>
      </w:pPr>
      <w:r w:rsidRPr="009D05BE">
        <w:rPr>
          <w:color w:val="000000"/>
          <w:sz w:val="28"/>
          <w:szCs w:val="28"/>
        </w:rPr>
        <w:t>Филиал входит в единую систему Банка, организационно подчиняется Белгородскому банку Сбербанка России и непосредственно руководит работой подразделений системы Банка, расположенных на обслуживаемой им территории.</w:t>
      </w:r>
    </w:p>
    <w:p w:rsidR="00C20713" w:rsidRPr="009D05BE" w:rsidRDefault="00C20713" w:rsidP="009D05BE">
      <w:pPr>
        <w:spacing w:line="360" w:lineRule="auto"/>
        <w:ind w:firstLine="709"/>
        <w:jc w:val="both"/>
        <w:rPr>
          <w:color w:val="000000"/>
          <w:sz w:val="28"/>
          <w:szCs w:val="28"/>
        </w:rPr>
      </w:pPr>
      <w:r w:rsidRPr="009D05BE">
        <w:rPr>
          <w:color w:val="000000"/>
          <w:sz w:val="28"/>
          <w:szCs w:val="28"/>
        </w:rPr>
        <w:t>Порядок создания и ликвидации филиалов регламентирован Уставом Банка. Организационные мероприятия по открытию (закрытию) отделений осуществляет территориальный банк.</w:t>
      </w:r>
    </w:p>
    <w:p w:rsidR="00C20713" w:rsidRPr="009D05BE" w:rsidRDefault="00C20713" w:rsidP="009D05BE">
      <w:pPr>
        <w:spacing w:line="360" w:lineRule="auto"/>
        <w:ind w:firstLine="709"/>
        <w:jc w:val="both"/>
        <w:rPr>
          <w:color w:val="000000"/>
          <w:sz w:val="28"/>
          <w:szCs w:val="28"/>
        </w:rPr>
      </w:pPr>
      <w:r w:rsidRPr="009D05BE">
        <w:rPr>
          <w:color w:val="000000"/>
          <w:sz w:val="28"/>
          <w:szCs w:val="28"/>
        </w:rPr>
        <w:t>Филиал осуществляет</w:t>
      </w:r>
      <w:r w:rsidR="009D05BE">
        <w:rPr>
          <w:color w:val="000000"/>
          <w:sz w:val="28"/>
          <w:szCs w:val="28"/>
        </w:rPr>
        <w:t xml:space="preserve"> </w:t>
      </w:r>
      <w:r w:rsidRPr="009D05BE">
        <w:rPr>
          <w:color w:val="000000"/>
          <w:sz w:val="28"/>
          <w:szCs w:val="28"/>
        </w:rPr>
        <w:t>от им</w:t>
      </w:r>
      <w:r w:rsidR="00FF73B7">
        <w:rPr>
          <w:color w:val="000000"/>
          <w:sz w:val="28"/>
          <w:szCs w:val="28"/>
        </w:rPr>
        <w:t xml:space="preserve">ени Банка банковские операции и </w:t>
      </w:r>
      <w:r w:rsidRPr="009D05BE">
        <w:rPr>
          <w:color w:val="000000"/>
          <w:sz w:val="28"/>
          <w:szCs w:val="28"/>
        </w:rPr>
        <w:t>сделки, предусмотренные настоящим Положением.</w:t>
      </w:r>
    </w:p>
    <w:p w:rsidR="00C20713" w:rsidRPr="009D05BE" w:rsidRDefault="00C20713" w:rsidP="009D05BE">
      <w:pPr>
        <w:spacing w:line="360" w:lineRule="auto"/>
        <w:ind w:firstLine="709"/>
        <w:jc w:val="both"/>
        <w:rPr>
          <w:color w:val="000000"/>
          <w:sz w:val="28"/>
          <w:szCs w:val="28"/>
        </w:rPr>
      </w:pPr>
      <w:r w:rsidRPr="009D05BE">
        <w:rPr>
          <w:color w:val="000000"/>
          <w:sz w:val="28"/>
          <w:szCs w:val="28"/>
        </w:rPr>
        <w:t>Объем полномочий руководителя филиала определяется доверенностью, выданной ему Банком, в соответствии с разделами 2 и 3 настоящего Положения.</w:t>
      </w:r>
    </w:p>
    <w:p w:rsidR="00C20713" w:rsidRPr="009D05BE" w:rsidRDefault="00C20713" w:rsidP="009D05BE">
      <w:pPr>
        <w:spacing w:line="360" w:lineRule="auto"/>
        <w:ind w:firstLine="709"/>
        <w:jc w:val="both"/>
        <w:rPr>
          <w:color w:val="000000"/>
          <w:sz w:val="28"/>
          <w:szCs w:val="28"/>
        </w:rPr>
      </w:pPr>
      <w:r w:rsidRPr="009D05BE">
        <w:rPr>
          <w:color w:val="000000"/>
          <w:sz w:val="28"/>
          <w:szCs w:val="28"/>
        </w:rPr>
        <w:t>Филиал представляет интересы Банка и обеспечивает их защиту.</w:t>
      </w:r>
    </w:p>
    <w:p w:rsidR="00C20713" w:rsidRPr="009D05BE" w:rsidRDefault="00C20713" w:rsidP="009D05BE">
      <w:pPr>
        <w:spacing w:line="360" w:lineRule="auto"/>
        <w:ind w:firstLine="709"/>
        <w:jc w:val="both"/>
        <w:rPr>
          <w:color w:val="000000"/>
          <w:sz w:val="28"/>
          <w:szCs w:val="28"/>
        </w:rPr>
      </w:pPr>
      <w:r w:rsidRPr="009D05BE">
        <w:rPr>
          <w:color w:val="000000"/>
          <w:sz w:val="28"/>
          <w:szCs w:val="28"/>
        </w:rPr>
        <w:t>Банк наделяет филиал иму</w:t>
      </w:r>
      <w:r w:rsidR="00FF73B7">
        <w:rPr>
          <w:color w:val="000000"/>
          <w:sz w:val="28"/>
          <w:szCs w:val="28"/>
        </w:rPr>
        <w:t xml:space="preserve">ществом. Филиал в установленном </w:t>
      </w:r>
      <w:r w:rsidRPr="009D05BE">
        <w:rPr>
          <w:color w:val="000000"/>
          <w:sz w:val="28"/>
          <w:szCs w:val="28"/>
        </w:rPr>
        <w:t>порядке приобретает имущество, которым владеет, пользуется и распоряжается в соответствии с указаниями Банка.</w:t>
      </w:r>
      <w:r w:rsidR="00B16333" w:rsidRPr="009D05BE">
        <w:rPr>
          <w:color w:val="000000"/>
          <w:sz w:val="28"/>
          <w:szCs w:val="28"/>
        </w:rPr>
        <w:t xml:space="preserve"> </w:t>
      </w:r>
      <w:r w:rsidRPr="009D05BE">
        <w:rPr>
          <w:color w:val="000000"/>
          <w:sz w:val="28"/>
          <w:szCs w:val="28"/>
        </w:rPr>
        <w:t>Филиал</w:t>
      </w:r>
      <w:r w:rsidR="009D05BE">
        <w:rPr>
          <w:color w:val="000000"/>
          <w:sz w:val="28"/>
          <w:szCs w:val="28"/>
        </w:rPr>
        <w:t xml:space="preserve"> </w:t>
      </w:r>
      <w:r w:rsidRPr="009D05BE">
        <w:rPr>
          <w:color w:val="000000"/>
          <w:sz w:val="28"/>
          <w:szCs w:val="28"/>
        </w:rPr>
        <w:t>самостоятельно</w:t>
      </w:r>
      <w:r w:rsidR="009D05BE">
        <w:rPr>
          <w:color w:val="000000"/>
          <w:sz w:val="28"/>
          <w:szCs w:val="28"/>
        </w:rPr>
        <w:t xml:space="preserve"> </w:t>
      </w:r>
      <w:r w:rsidRPr="009D05BE">
        <w:rPr>
          <w:color w:val="000000"/>
          <w:sz w:val="28"/>
          <w:szCs w:val="28"/>
        </w:rPr>
        <w:t>принимает</w:t>
      </w:r>
      <w:r w:rsidR="009D05BE">
        <w:rPr>
          <w:color w:val="000000"/>
          <w:sz w:val="28"/>
          <w:szCs w:val="28"/>
        </w:rPr>
        <w:t xml:space="preserve"> </w:t>
      </w:r>
      <w:r w:rsidRPr="009D05BE">
        <w:rPr>
          <w:color w:val="000000"/>
          <w:sz w:val="28"/>
          <w:szCs w:val="28"/>
        </w:rPr>
        <w:t>меры</w:t>
      </w:r>
      <w:r w:rsidR="009D05BE">
        <w:rPr>
          <w:color w:val="000000"/>
          <w:sz w:val="28"/>
          <w:szCs w:val="28"/>
        </w:rPr>
        <w:t xml:space="preserve"> </w:t>
      </w:r>
      <w:r w:rsidRPr="009D05BE">
        <w:rPr>
          <w:color w:val="000000"/>
          <w:sz w:val="28"/>
          <w:szCs w:val="28"/>
        </w:rPr>
        <w:t>к</w:t>
      </w:r>
      <w:r w:rsidR="009D05BE">
        <w:rPr>
          <w:color w:val="000000"/>
          <w:sz w:val="28"/>
          <w:szCs w:val="28"/>
        </w:rPr>
        <w:t xml:space="preserve"> </w:t>
      </w:r>
      <w:r w:rsidRPr="009D05BE">
        <w:rPr>
          <w:color w:val="000000"/>
          <w:sz w:val="28"/>
          <w:szCs w:val="28"/>
        </w:rPr>
        <w:t>государственной регистрации</w:t>
      </w:r>
      <w:r w:rsidR="009D05BE">
        <w:rPr>
          <w:color w:val="000000"/>
          <w:sz w:val="28"/>
          <w:szCs w:val="28"/>
        </w:rPr>
        <w:t xml:space="preserve"> </w:t>
      </w:r>
      <w:r w:rsidRPr="009D05BE">
        <w:rPr>
          <w:color w:val="000000"/>
          <w:sz w:val="28"/>
          <w:szCs w:val="28"/>
        </w:rPr>
        <w:t>недвижимого</w:t>
      </w:r>
      <w:r w:rsidR="009D05BE">
        <w:rPr>
          <w:color w:val="000000"/>
          <w:sz w:val="28"/>
          <w:szCs w:val="28"/>
        </w:rPr>
        <w:t xml:space="preserve"> </w:t>
      </w:r>
      <w:r w:rsidRPr="009D05BE">
        <w:rPr>
          <w:color w:val="000000"/>
          <w:sz w:val="28"/>
          <w:szCs w:val="28"/>
        </w:rPr>
        <w:t>имущества,</w:t>
      </w:r>
      <w:r w:rsidR="009D05BE">
        <w:rPr>
          <w:color w:val="000000"/>
          <w:sz w:val="28"/>
          <w:szCs w:val="28"/>
        </w:rPr>
        <w:t xml:space="preserve"> </w:t>
      </w:r>
      <w:r w:rsidRPr="009D05BE">
        <w:rPr>
          <w:color w:val="000000"/>
          <w:sz w:val="28"/>
          <w:szCs w:val="28"/>
        </w:rPr>
        <w:t>движимого</w:t>
      </w:r>
      <w:r w:rsidR="009D05BE">
        <w:rPr>
          <w:color w:val="000000"/>
          <w:sz w:val="28"/>
          <w:szCs w:val="28"/>
        </w:rPr>
        <w:t xml:space="preserve"> </w:t>
      </w:r>
      <w:r w:rsidRPr="009D05BE">
        <w:rPr>
          <w:color w:val="000000"/>
          <w:sz w:val="28"/>
          <w:szCs w:val="28"/>
        </w:rPr>
        <w:t>имущества</w:t>
      </w:r>
      <w:r w:rsidR="009D05BE">
        <w:rPr>
          <w:color w:val="000000"/>
          <w:sz w:val="28"/>
          <w:szCs w:val="28"/>
        </w:rPr>
        <w:t xml:space="preserve"> </w:t>
      </w:r>
      <w:r w:rsidRPr="009D05BE">
        <w:rPr>
          <w:color w:val="000000"/>
          <w:sz w:val="28"/>
          <w:szCs w:val="28"/>
        </w:rPr>
        <w:t>в</w:t>
      </w:r>
      <w:r w:rsidR="009D05BE">
        <w:rPr>
          <w:color w:val="000000"/>
          <w:sz w:val="28"/>
          <w:szCs w:val="28"/>
        </w:rPr>
        <w:t xml:space="preserve"> </w:t>
      </w:r>
      <w:r w:rsidRPr="009D05BE">
        <w:rPr>
          <w:color w:val="000000"/>
          <w:sz w:val="28"/>
          <w:szCs w:val="28"/>
        </w:rPr>
        <w:t>случаях, определенных</w:t>
      </w:r>
      <w:r w:rsidR="009D05BE">
        <w:rPr>
          <w:color w:val="000000"/>
          <w:sz w:val="28"/>
          <w:szCs w:val="28"/>
        </w:rPr>
        <w:t xml:space="preserve"> </w:t>
      </w:r>
      <w:r w:rsidRPr="009D05BE">
        <w:rPr>
          <w:color w:val="000000"/>
          <w:sz w:val="28"/>
          <w:szCs w:val="28"/>
        </w:rPr>
        <w:t>федеральным</w:t>
      </w:r>
      <w:r w:rsidR="009D05BE">
        <w:rPr>
          <w:color w:val="000000"/>
          <w:sz w:val="28"/>
          <w:szCs w:val="28"/>
        </w:rPr>
        <w:t xml:space="preserve"> </w:t>
      </w:r>
      <w:r w:rsidRPr="009D05BE">
        <w:rPr>
          <w:color w:val="000000"/>
          <w:sz w:val="28"/>
          <w:szCs w:val="28"/>
        </w:rPr>
        <w:t>законодательством,</w:t>
      </w:r>
      <w:r w:rsidR="009D05BE">
        <w:rPr>
          <w:color w:val="000000"/>
          <w:sz w:val="28"/>
          <w:szCs w:val="28"/>
        </w:rPr>
        <w:t xml:space="preserve"> </w:t>
      </w:r>
      <w:r w:rsidRPr="009D05BE">
        <w:rPr>
          <w:color w:val="000000"/>
          <w:sz w:val="28"/>
          <w:szCs w:val="28"/>
        </w:rPr>
        <w:t>а</w:t>
      </w:r>
      <w:r w:rsidR="009D05BE">
        <w:rPr>
          <w:color w:val="000000"/>
          <w:sz w:val="28"/>
          <w:szCs w:val="28"/>
        </w:rPr>
        <w:t xml:space="preserve"> </w:t>
      </w:r>
      <w:r w:rsidRPr="009D05BE">
        <w:rPr>
          <w:color w:val="000000"/>
          <w:sz w:val="28"/>
          <w:szCs w:val="28"/>
        </w:rPr>
        <w:t>также</w:t>
      </w:r>
      <w:r w:rsidR="009D05BE">
        <w:rPr>
          <w:color w:val="000000"/>
          <w:sz w:val="28"/>
          <w:szCs w:val="28"/>
        </w:rPr>
        <w:t xml:space="preserve"> </w:t>
      </w:r>
      <w:r w:rsidRPr="009D05BE">
        <w:rPr>
          <w:color w:val="000000"/>
          <w:sz w:val="28"/>
          <w:szCs w:val="28"/>
        </w:rPr>
        <w:t>сделок</w:t>
      </w:r>
      <w:r w:rsidR="009D05BE">
        <w:rPr>
          <w:color w:val="000000"/>
          <w:sz w:val="28"/>
          <w:szCs w:val="28"/>
        </w:rPr>
        <w:t xml:space="preserve"> </w:t>
      </w:r>
      <w:r w:rsidRPr="009D05BE">
        <w:rPr>
          <w:color w:val="000000"/>
          <w:sz w:val="28"/>
          <w:szCs w:val="28"/>
        </w:rPr>
        <w:t>с</w:t>
      </w:r>
      <w:r w:rsidR="009D05BE">
        <w:rPr>
          <w:color w:val="000000"/>
          <w:sz w:val="28"/>
          <w:szCs w:val="28"/>
        </w:rPr>
        <w:t xml:space="preserve"> </w:t>
      </w:r>
      <w:r w:rsidRPr="009D05BE">
        <w:rPr>
          <w:color w:val="000000"/>
          <w:sz w:val="28"/>
          <w:szCs w:val="28"/>
        </w:rPr>
        <w:t>таким имуществом.</w:t>
      </w:r>
      <w:r w:rsidR="00B16333" w:rsidRPr="009D05BE">
        <w:rPr>
          <w:color w:val="000000"/>
          <w:sz w:val="28"/>
          <w:szCs w:val="28"/>
        </w:rPr>
        <w:t xml:space="preserve"> </w:t>
      </w:r>
      <w:r w:rsidRPr="009D05BE">
        <w:rPr>
          <w:color w:val="000000"/>
          <w:sz w:val="28"/>
          <w:szCs w:val="28"/>
        </w:rPr>
        <w:t>Филиал имеет отдельный баланс, который входит в баланс</w:t>
      </w:r>
      <w:r w:rsidR="002B58F3" w:rsidRPr="009D05BE">
        <w:rPr>
          <w:color w:val="000000"/>
          <w:sz w:val="28"/>
          <w:szCs w:val="28"/>
        </w:rPr>
        <w:t xml:space="preserve"> </w:t>
      </w:r>
      <w:r w:rsidRPr="009D05BE">
        <w:rPr>
          <w:color w:val="000000"/>
          <w:sz w:val="28"/>
          <w:szCs w:val="28"/>
        </w:rPr>
        <w:t>Банка.</w:t>
      </w:r>
    </w:p>
    <w:p w:rsidR="00C20713" w:rsidRPr="009D05BE" w:rsidRDefault="00C20713" w:rsidP="009D05BE">
      <w:pPr>
        <w:spacing w:line="360" w:lineRule="auto"/>
        <w:ind w:firstLine="709"/>
        <w:jc w:val="both"/>
        <w:rPr>
          <w:color w:val="000000"/>
          <w:sz w:val="28"/>
          <w:szCs w:val="28"/>
        </w:rPr>
      </w:pPr>
      <w:r w:rsidRPr="009D05BE">
        <w:rPr>
          <w:color w:val="000000"/>
          <w:sz w:val="28"/>
          <w:szCs w:val="28"/>
        </w:rPr>
        <w:t>В</w:t>
      </w:r>
      <w:r w:rsidR="009D05BE">
        <w:rPr>
          <w:color w:val="000000"/>
          <w:sz w:val="28"/>
          <w:szCs w:val="28"/>
        </w:rPr>
        <w:t xml:space="preserve"> </w:t>
      </w:r>
      <w:r w:rsidRPr="009D05BE">
        <w:rPr>
          <w:color w:val="000000"/>
          <w:sz w:val="28"/>
          <w:szCs w:val="28"/>
        </w:rPr>
        <w:t>своей</w:t>
      </w:r>
      <w:r w:rsidR="009D05BE">
        <w:rPr>
          <w:color w:val="000000"/>
          <w:sz w:val="28"/>
          <w:szCs w:val="28"/>
        </w:rPr>
        <w:t xml:space="preserve"> </w:t>
      </w:r>
      <w:r w:rsidRPr="009D05BE">
        <w:rPr>
          <w:color w:val="000000"/>
          <w:sz w:val="28"/>
          <w:szCs w:val="28"/>
        </w:rPr>
        <w:t>деятельности</w:t>
      </w:r>
      <w:r w:rsidR="009D05BE">
        <w:rPr>
          <w:color w:val="000000"/>
          <w:sz w:val="28"/>
          <w:szCs w:val="28"/>
        </w:rPr>
        <w:t xml:space="preserve"> </w:t>
      </w:r>
      <w:r w:rsidRPr="009D05BE">
        <w:rPr>
          <w:color w:val="000000"/>
          <w:sz w:val="28"/>
          <w:szCs w:val="28"/>
        </w:rPr>
        <w:t>филиал</w:t>
      </w:r>
      <w:r w:rsidR="009D05BE">
        <w:rPr>
          <w:color w:val="000000"/>
          <w:sz w:val="28"/>
          <w:szCs w:val="28"/>
        </w:rPr>
        <w:t xml:space="preserve"> </w:t>
      </w:r>
      <w:r w:rsidRPr="009D05BE">
        <w:rPr>
          <w:color w:val="000000"/>
          <w:sz w:val="28"/>
          <w:szCs w:val="28"/>
        </w:rPr>
        <w:t>руководствуется законодательством Российской Федерации, иными нормативн</w:t>
      </w:r>
      <w:r w:rsidR="00454BDF" w:rsidRPr="009D05BE">
        <w:rPr>
          <w:color w:val="000000"/>
          <w:sz w:val="28"/>
          <w:szCs w:val="28"/>
        </w:rPr>
        <w:t>о-</w:t>
      </w:r>
      <w:r w:rsidRPr="009D05BE">
        <w:rPr>
          <w:color w:val="000000"/>
          <w:sz w:val="28"/>
          <w:szCs w:val="28"/>
        </w:rPr>
        <w:t>правовыми актами, в том числе нормативными актами Банка России, Уставом Банка,</w:t>
      </w:r>
      <w:r w:rsidR="009D05BE">
        <w:rPr>
          <w:color w:val="000000"/>
          <w:sz w:val="28"/>
          <w:szCs w:val="28"/>
        </w:rPr>
        <w:t xml:space="preserve"> </w:t>
      </w:r>
      <w:r w:rsidRPr="009D05BE">
        <w:rPr>
          <w:color w:val="000000"/>
          <w:sz w:val="28"/>
          <w:szCs w:val="28"/>
        </w:rPr>
        <w:t>его нормативными и распорядительными документами, настоящим Положением.</w:t>
      </w:r>
    </w:p>
    <w:p w:rsidR="00C20713" w:rsidRPr="009D05BE" w:rsidRDefault="00C20713" w:rsidP="009D05BE">
      <w:pPr>
        <w:spacing w:line="360" w:lineRule="auto"/>
        <w:ind w:firstLine="709"/>
        <w:jc w:val="both"/>
        <w:rPr>
          <w:color w:val="000000"/>
          <w:sz w:val="28"/>
          <w:szCs w:val="28"/>
        </w:rPr>
      </w:pPr>
      <w:r w:rsidRPr="009D05BE">
        <w:rPr>
          <w:color w:val="000000"/>
          <w:sz w:val="28"/>
          <w:szCs w:val="28"/>
        </w:rPr>
        <w:t>Для</w:t>
      </w:r>
      <w:r w:rsidR="009D05BE">
        <w:rPr>
          <w:color w:val="000000"/>
          <w:sz w:val="28"/>
          <w:szCs w:val="28"/>
        </w:rPr>
        <w:t xml:space="preserve"> </w:t>
      </w:r>
      <w:r w:rsidRPr="009D05BE">
        <w:rPr>
          <w:color w:val="000000"/>
          <w:sz w:val="28"/>
          <w:szCs w:val="28"/>
        </w:rPr>
        <w:t>осуществления</w:t>
      </w:r>
      <w:r w:rsidR="009D05BE">
        <w:rPr>
          <w:color w:val="000000"/>
          <w:sz w:val="28"/>
          <w:szCs w:val="28"/>
        </w:rPr>
        <w:t xml:space="preserve"> </w:t>
      </w:r>
      <w:r w:rsidRPr="009D05BE">
        <w:rPr>
          <w:color w:val="000000"/>
          <w:sz w:val="28"/>
          <w:szCs w:val="28"/>
        </w:rPr>
        <w:t>банковских</w:t>
      </w:r>
      <w:r w:rsidR="009D05BE">
        <w:rPr>
          <w:color w:val="000000"/>
          <w:sz w:val="28"/>
          <w:szCs w:val="28"/>
        </w:rPr>
        <w:t xml:space="preserve"> </w:t>
      </w:r>
      <w:r w:rsidRPr="009D05BE">
        <w:rPr>
          <w:color w:val="000000"/>
          <w:sz w:val="28"/>
          <w:szCs w:val="28"/>
        </w:rPr>
        <w:t>операций</w:t>
      </w:r>
      <w:r w:rsidR="009D05BE">
        <w:rPr>
          <w:color w:val="000000"/>
          <w:sz w:val="28"/>
          <w:szCs w:val="28"/>
        </w:rPr>
        <w:t xml:space="preserve"> </w:t>
      </w:r>
      <w:r w:rsidRPr="009D05BE">
        <w:rPr>
          <w:color w:val="000000"/>
          <w:sz w:val="28"/>
          <w:szCs w:val="28"/>
        </w:rPr>
        <w:t>и</w:t>
      </w:r>
      <w:r w:rsidR="009D05BE">
        <w:rPr>
          <w:color w:val="000000"/>
          <w:sz w:val="28"/>
          <w:szCs w:val="28"/>
        </w:rPr>
        <w:t xml:space="preserve"> </w:t>
      </w:r>
      <w:r w:rsidRPr="009D05BE">
        <w:rPr>
          <w:color w:val="000000"/>
          <w:sz w:val="28"/>
          <w:szCs w:val="28"/>
        </w:rPr>
        <w:t>сделок</w:t>
      </w:r>
      <w:r w:rsidR="009D05BE">
        <w:rPr>
          <w:color w:val="000000"/>
          <w:sz w:val="28"/>
          <w:szCs w:val="28"/>
        </w:rPr>
        <w:t xml:space="preserve"> </w:t>
      </w:r>
      <w:r w:rsidRPr="009D05BE">
        <w:rPr>
          <w:color w:val="000000"/>
          <w:sz w:val="28"/>
          <w:szCs w:val="28"/>
        </w:rPr>
        <w:t>в соответствии</w:t>
      </w:r>
      <w:r w:rsidR="009D05BE">
        <w:rPr>
          <w:color w:val="000000"/>
          <w:sz w:val="28"/>
          <w:szCs w:val="28"/>
        </w:rPr>
        <w:t xml:space="preserve"> </w:t>
      </w:r>
      <w:r w:rsidRPr="009D05BE">
        <w:rPr>
          <w:color w:val="000000"/>
          <w:sz w:val="28"/>
          <w:szCs w:val="28"/>
        </w:rPr>
        <w:t>с</w:t>
      </w:r>
      <w:r w:rsidR="009D05BE">
        <w:rPr>
          <w:color w:val="000000"/>
          <w:sz w:val="28"/>
          <w:szCs w:val="28"/>
        </w:rPr>
        <w:t xml:space="preserve"> </w:t>
      </w:r>
      <w:r w:rsidRPr="009D05BE">
        <w:rPr>
          <w:color w:val="000000"/>
          <w:sz w:val="28"/>
          <w:szCs w:val="28"/>
        </w:rPr>
        <w:t>настоящим</w:t>
      </w:r>
      <w:r w:rsidR="009D05BE">
        <w:rPr>
          <w:color w:val="000000"/>
          <w:sz w:val="28"/>
          <w:szCs w:val="28"/>
        </w:rPr>
        <w:t xml:space="preserve"> </w:t>
      </w:r>
      <w:r w:rsidRPr="009D05BE">
        <w:rPr>
          <w:color w:val="000000"/>
          <w:sz w:val="28"/>
          <w:szCs w:val="28"/>
        </w:rPr>
        <w:t>Положением</w:t>
      </w:r>
      <w:r w:rsidR="009D05BE">
        <w:rPr>
          <w:color w:val="000000"/>
          <w:sz w:val="28"/>
          <w:szCs w:val="28"/>
        </w:rPr>
        <w:t xml:space="preserve"> </w:t>
      </w:r>
      <w:r w:rsidRPr="009D05BE">
        <w:rPr>
          <w:color w:val="000000"/>
          <w:sz w:val="28"/>
          <w:szCs w:val="28"/>
        </w:rPr>
        <w:t>филиал</w:t>
      </w:r>
      <w:r w:rsidRPr="009D05BE">
        <w:rPr>
          <w:color w:val="000000"/>
          <w:sz w:val="28"/>
          <w:szCs w:val="28"/>
        </w:rPr>
        <w:tab/>
        <w:t>вправе</w:t>
      </w:r>
      <w:r w:rsidR="009D05BE">
        <w:rPr>
          <w:color w:val="000000"/>
          <w:sz w:val="28"/>
          <w:szCs w:val="28"/>
        </w:rPr>
        <w:t xml:space="preserve"> </w:t>
      </w:r>
      <w:r w:rsidRPr="009D05BE">
        <w:rPr>
          <w:color w:val="000000"/>
          <w:sz w:val="28"/>
          <w:szCs w:val="28"/>
        </w:rPr>
        <w:t>иметь</w:t>
      </w:r>
      <w:r w:rsidR="002B58F3" w:rsidRPr="009D05BE">
        <w:rPr>
          <w:color w:val="000000"/>
          <w:sz w:val="28"/>
          <w:szCs w:val="28"/>
        </w:rPr>
        <w:t xml:space="preserve"> </w:t>
      </w:r>
      <w:r w:rsidRPr="009D05BE">
        <w:rPr>
          <w:color w:val="000000"/>
          <w:sz w:val="28"/>
          <w:szCs w:val="28"/>
        </w:rPr>
        <w:t>корреспондентский субсчет в подразделении расчетной сети Банка России по месту своего нахождения, а также счета межфилиальных расчетов в Банке и его филиалах.</w:t>
      </w:r>
    </w:p>
    <w:p w:rsidR="00C20713" w:rsidRPr="009D05BE" w:rsidRDefault="00C20713" w:rsidP="009D05BE">
      <w:pPr>
        <w:spacing w:line="360" w:lineRule="auto"/>
        <w:ind w:firstLine="709"/>
        <w:jc w:val="both"/>
        <w:rPr>
          <w:color w:val="000000"/>
          <w:sz w:val="28"/>
          <w:szCs w:val="28"/>
        </w:rPr>
      </w:pPr>
      <w:r w:rsidRPr="009D05BE">
        <w:rPr>
          <w:color w:val="000000"/>
          <w:sz w:val="28"/>
          <w:szCs w:val="28"/>
        </w:rPr>
        <w:t>Деятельность</w:t>
      </w:r>
      <w:r w:rsidR="009D05BE">
        <w:rPr>
          <w:color w:val="000000"/>
          <w:sz w:val="28"/>
          <w:szCs w:val="28"/>
        </w:rPr>
        <w:t xml:space="preserve"> </w:t>
      </w:r>
      <w:r w:rsidRPr="009D05BE">
        <w:rPr>
          <w:color w:val="000000"/>
          <w:sz w:val="28"/>
          <w:szCs w:val="28"/>
        </w:rPr>
        <w:t>филиала</w:t>
      </w:r>
      <w:r w:rsidR="009D05BE">
        <w:rPr>
          <w:color w:val="000000"/>
          <w:sz w:val="28"/>
          <w:szCs w:val="28"/>
        </w:rPr>
        <w:t xml:space="preserve"> </w:t>
      </w:r>
      <w:r w:rsidRPr="009D05BE">
        <w:rPr>
          <w:color w:val="000000"/>
          <w:sz w:val="28"/>
          <w:szCs w:val="28"/>
        </w:rPr>
        <w:t>осуществляется</w:t>
      </w:r>
      <w:r w:rsidR="009D05BE">
        <w:rPr>
          <w:color w:val="000000"/>
          <w:sz w:val="28"/>
          <w:szCs w:val="28"/>
        </w:rPr>
        <w:t xml:space="preserve"> </w:t>
      </w:r>
      <w:r w:rsidRPr="009D05BE">
        <w:rPr>
          <w:color w:val="000000"/>
          <w:sz w:val="28"/>
          <w:szCs w:val="28"/>
        </w:rPr>
        <w:t>на</w:t>
      </w:r>
      <w:r w:rsidR="009D05BE">
        <w:rPr>
          <w:color w:val="000000"/>
          <w:sz w:val="28"/>
          <w:szCs w:val="28"/>
        </w:rPr>
        <w:t xml:space="preserve"> </w:t>
      </w:r>
      <w:r w:rsidRPr="009D05BE">
        <w:rPr>
          <w:color w:val="000000"/>
          <w:sz w:val="28"/>
          <w:szCs w:val="28"/>
        </w:rPr>
        <w:t>основе утвержденных Банком планов (бизнес-плана, финансового плана и других), разрабатываемых филиалом с учетом особенностей его деятельности в порядке, определенном Банком.</w:t>
      </w:r>
    </w:p>
    <w:p w:rsidR="00BB2751" w:rsidRPr="009D05BE" w:rsidRDefault="00C20713" w:rsidP="009D05BE">
      <w:pPr>
        <w:spacing w:line="360" w:lineRule="auto"/>
        <w:ind w:firstLine="709"/>
        <w:jc w:val="both"/>
        <w:rPr>
          <w:color w:val="000000"/>
          <w:sz w:val="28"/>
          <w:szCs w:val="28"/>
        </w:rPr>
      </w:pPr>
      <w:r w:rsidRPr="009D05BE">
        <w:rPr>
          <w:color w:val="000000"/>
          <w:sz w:val="28"/>
          <w:szCs w:val="28"/>
        </w:rPr>
        <w:t>Филиал должен соблюдать нормативы, установленные</w:t>
      </w:r>
      <w:r w:rsidR="009D05BE">
        <w:rPr>
          <w:color w:val="000000"/>
          <w:sz w:val="28"/>
          <w:szCs w:val="28"/>
        </w:rPr>
        <w:t xml:space="preserve"> </w:t>
      </w:r>
      <w:r w:rsidRPr="009D05BE">
        <w:rPr>
          <w:color w:val="000000"/>
          <w:sz w:val="28"/>
          <w:szCs w:val="28"/>
        </w:rPr>
        <w:t>для филиала Банком.</w:t>
      </w:r>
    </w:p>
    <w:p w:rsidR="00C20713" w:rsidRPr="009D05BE" w:rsidRDefault="00C20713" w:rsidP="009D05BE">
      <w:pPr>
        <w:spacing w:line="360" w:lineRule="auto"/>
        <w:ind w:firstLine="709"/>
        <w:jc w:val="both"/>
        <w:rPr>
          <w:color w:val="000000"/>
          <w:sz w:val="28"/>
        </w:rPr>
      </w:pPr>
      <w:r w:rsidRPr="009D05BE">
        <w:rPr>
          <w:color w:val="000000"/>
          <w:sz w:val="28"/>
          <w:szCs w:val="26"/>
        </w:rPr>
        <w:t>Филиал уплачивает налоги, сборы и иные обязательные платежи в соответствующий бюджет и государственные внебюджетные фонды в установленном законодательством Российской Федерации порядке.</w:t>
      </w:r>
    </w:p>
    <w:p w:rsidR="00C20713" w:rsidRPr="009D05BE" w:rsidRDefault="00C20713" w:rsidP="009D05BE">
      <w:pPr>
        <w:spacing w:line="360" w:lineRule="auto"/>
        <w:ind w:firstLine="709"/>
        <w:jc w:val="both"/>
        <w:rPr>
          <w:color w:val="000000"/>
          <w:sz w:val="28"/>
        </w:rPr>
      </w:pPr>
      <w:r w:rsidRPr="009D05BE">
        <w:rPr>
          <w:color w:val="000000"/>
          <w:sz w:val="28"/>
          <w:szCs w:val="26"/>
        </w:rPr>
        <w:t>Отношения</w:t>
      </w:r>
      <w:r w:rsidR="009D05BE">
        <w:rPr>
          <w:color w:val="000000"/>
          <w:sz w:val="28"/>
          <w:szCs w:val="26"/>
        </w:rPr>
        <w:t xml:space="preserve"> </w:t>
      </w:r>
      <w:r w:rsidRPr="009D05BE">
        <w:rPr>
          <w:color w:val="000000"/>
          <w:sz w:val="28"/>
          <w:szCs w:val="26"/>
        </w:rPr>
        <w:t>филиала</w:t>
      </w:r>
      <w:r w:rsidR="009D05BE">
        <w:rPr>
          <w:color w:val="000000"/>
          <w:sz w:val="28"/>
          <w:szCs w:val="26"/>
        </w:rPr>
        <w:t xml:space="preserve"> </w:t>
      </w:r>
      <w:r w:rsidRPr="009D05BE">
        <w:rPr>
          <w:color w:val="000000"/>
          <w:sz w:val="28"/>
          <w:szCs w:val="26"/>
        </w:rPr>
        <w:t>с</w:t>
      </w:r>
      <w:r w:rsidR="009D05BE">
        <w:rPr>
          <w:color w:val="000000"/>
          <w:sz w:val="28"/>
          <w:szCs w:val="26"/>
        </w:rPr>
        <w:t xml:space="preserve"> </w:t>
      </w:r>
      <w:r w:rsidRPr="009D05BE">
        <w:rPr>
          <w:color w:val="000000"/>
          <w:sz w:val="28"/>
          <w:szCs w:val="26"/>
        </w:rPr>
        <w:t>клиентами</w:t>
      </w:r>
      <w:r w:rsidR="009D05BE">
        <w:rPr>
          <w:color w:val="000000"/>
          <w:sz w:val="28"/>
          <w:szCs w:val="26"/>
        </w:rPr>
        <w:t xml:space="preserve"> </w:t>
      </w:r>
      <w:r w:rsidRPr="009D05BE">
        <w:rPr>
          <w:color w:val="000000"/>
          <w:sz w:val="28"/>
          <w:szCs w:val="26"/>
        </w:rPr>
        <w:t>строятся</w:t>
      </w:r>
      <w:r w:rsidR="009D05BE">
        <w:rPr>
          <w:color w:val="000000"/>
          <w:sz w:val="28"/>
          <w:szCs w:val="26"/>
        </w:rPr>
        <w:t xml:space="preserve"> </w:t>
      </w:r>
      <w:r w:rsidRPr="009D05BE">
        <w:rPr>
          <w:color w:val="000000"/>
          <w:sz w:val="28"/>
          <w:szCs w:val="26"/>
        </w:rPr>
        <w:t>на</w:t>
      </w:r>
      <w:r w:rsidR="009D05BE">
        <w:rPr>
          <w:color w:val="000000"/>
          <w:sz w:val="28"/>
          <w:szCs w:val="26"/>
        </w:rPr>
        <w:t xml:space="preserve"> </w:t>
      </w:r>
      <w:r w:rsidR="00FF73B7">
        <w:rPr>
          <w:color w:val="000000"/>
          <w:sz w:val="28"/>
          <w:szCs w:val="26"/>
        </w:rPr>
        <w:t xml:space="preserve">основе </w:t>
      </w:r>
      <w:r w:rsidRPr="009D05BE">
        <w:rPr>
          <w:color w:val="000000"/>
          <w:sz w:val="28"/>
          <w:szCs w:val="26"/>
        </w:rPr>
        <w:t>договоров, заключаемых в порядке и на условиях, установленных Банком, с обязательным использованием типовых форм договоров, утвержденных Банком, в соответствии с законодательством Российской Федерации.</w:t>
      </w:r>
    </w:p>
    <w:p w:rsidR="00C20713" w:rsidRPr="009D05BE" w:rsidRDefault="00C20713" w:rsidP="009D05BE">
      <w:pPr>
        <w:spacing w:line="360" w:lineRule="auto"/>
        <w:ind w:firstLine="709"/>
        <w:jc w:val="both"/>
        <w:rPr>
          <w:color w:val="000000"/>
          <w:sz w:val="28"/>
        </w:rPr>
      </w:pPr>
      <w:r w:rsidRPr="009D05BE">
        <w:rPr>
          <w:color w:val="000000"/>
          <w:sz w:val="28"/>
          <w:szCs w:val="26"/>
        </w:rPr>
        <w:t>Процентные ставки по кредит</w:t>
      </w:r>
      <w:r w:rsidR="00FF73B7">
        <w:rPr>
          <w:color w:val="000000"/>
          <w:sz w:val="28"/>
          <w:szCs w:val="26"/>
        </w:rPr>
        <w:t xml:space="preserve">ам, вкладам (депозитам) и плата </w:t>
      </w:r>
      <w:r w:rsidRPr="009D05BE">
        <w:rPr>
          <w:color w:val="000000"/>
          <w:sz w:val="28"/>
          <w:szCs w:val="26"/>
        </w:rPr>
        <w:t>за услуги, оказываемые клиентам филиала, определяются Банком или в порядке, им установленном, с соблюдением требований действующего законодательства. Филиал</w:t>
      </w:r>
      <w:r w:rsidR="009D05BE">
        <w:rPr>
          <w:color w:val="000000"/>
          <w:sz w:val="28"/>
          <w:szCs w:val="26"/>
        </w:rPr>
        <w:t xml:space="preserve"> </w:t>
      </w:r>
      <w:r w:rsidRPr="009D05BE">
        <w:rPr>
          <w:color w:val="000000"/>
          <w:sz w:val="28"/>
          <w:szCs w:val="26"/>
        </w:rPr>
        <w:t>обязан</w:t>
      </w:r>
      <w:r w:rsidR="009D05BE">
        <w:rPr>
          <w:color w:val="000000"/>
          <w:sz w:val="28"/>
          <w:szCs w:val="26"/>
        </w:rPr>
        <w:t xml:space="preserve"> </w:t>
      </w:r>
      <w:r w:rsidRPr="009D05BE">
        <w:rPr>
          <w:color w:val="000000"/>
          <w:sz w:val="28"/>
          <w:szCs w:val="26"/>
        </w:rPr>
        <w:t>принимать</w:t>
      </w:r>
      <w:r w:rsidR="009D05BE">
        <w:rPr>
          <w:color w:val="000000"/>
          <w:sz w:val="28"/>
          <w:szCs w:val="26"/>
        </w:rPr>
        <w:t xml:space="preserve"> </w:t>
      </w:r>
      <w:r w:rsidRPr="009D05BE">
        <w:rPr>
          <w:color w:val="000000"/>
          <w:sz w:val="28"/>
          <w:szCs w:val="26"/>
        </w:rPr>
        <w:t>все</w:t>
      </w:r>
      <w:r w:rsidRPr="009D05BE">
        <w:rPr>
          <w:color w:val="000000"/>
          <w:sz w:val="28"/>
          <w:szCs w:val="26"/>
        </w:rPr>
        <w:tab/>
        <w:t>предусмотренные законодательством Российской Федерации меры для улучшения финансового состояния</w:t>
      </w:r>
      <w:r w:rsidR="009D05BE">
        <w:rPr>
          <w:color w:val="000000"/>
          <w:sz w:val="28"/>
          <w:szCs w:val="26"/>
        </w:rPr>
        <w:t xml:space="preserve"> </w:t>
      </w:r>
      <w:r w:rsidRPr="009D05BE">
        <w:rPr>
          <w:color w:val="000000"/>
          <w:sz w:val="28"/>
          <w:szCs w:val="26"/>
        </w:rPr>
        <w:t>Банка,</w:t>
      </w:r>
      <w:r w:rsidR="009D05BE">
        <w:rPr>
          <w:color w:val="000000"/>
          <w:sz w:val="28"/>
          <w:szCs w:val="26"/>
        </w:rPr>
        <w:t xml:space="preserve"> </w:t>
      </w:r>
      <w:r w:rsidRPr="009D05BE">
        <w:rPr>
          <w:color w:val="000000"/>
          <w:sz w:val="28"/>
          <w:szCs w:val="26"/>
        </w:rPr>
        <w:t>предотвращения</w:t>
      </w:r>
      <w:r w:rsidR="009D05BE">
        <w:rPr>
          <w:color w:val="000000"/>
          <w:sz w:val="28"/>
          <w:szCs w:val="26"/>
        </w:rPr>
        <w:t xml:space="preserve"> </w:t>
      </w:r>
      <w:r w:rsidRPr="009D05BE">
        <w:rPr>
          <w:color w:val="000000"/>
          <w:sz w:val="28"/>
          <w:szCs w:val="26"/>
        </w:rPr>
        <w:t>материальных</w:t>
      </w:r>
      <w:r w:rsidR="009D05BE">
        <w:rPr>
          <w:color w:val="000000"/>
          <w:sz w:val="28"/>
          <w:szCs w:val="26"/>
        </w:rPr>
        <w:t xml:space="preserve"> </w:t>
      </w:r>
      <w:r w:rsidRPr="009D05BE">
        <w:rPr>
          <w:color w:val="000000"/>
          <w:sz w:val="28"/>
          <w:szCs w:val="26"/>
        </w:rPr>
        <w:t>потерь</w:t>
      </w:r>
      <w:r w:rsidR="009D05BE">
        <w:rPr>
          <w:color w:val="000000"/>
          <w:sz w:val="28"/>
          <w:szCs w:val="26"/>
        </w:rPr>
        <w:t xml:space="preserve"> </w:t>
      </w:r>
      <w:r w:rsidRPr="009D05BE">
        <w:rPr>
          <w:color w:val="000000"/>
          <w:sz w:val="28"/>
          <w:szCs w:val="26"/>
        </w:rPr>
        <w:t>и</w:t>
      </w:r>
      <w:r w:rsidR="009D05BE">
        <w:rPr>
          <w:color w:val="000000"/>
          <w:sz w:val="28"/>
          <w:szCs w:val="26"/>
        </w:rPr>
        <w:t xml:space="preserve"> </w:t>
      </w:r>
      <w:r w:rsidRPr="009D05BE">
        <w:rPr>
          <w:color w:val="000000"/>
          <w:sz w:val="28"/>
          <w:szCs w:val="26"/>
        </w:rPr>
        <w:t>взыскания дебиторской задолженности, в том числе в судебном порядке.</w:t>
      </w:r>
    </w:p>
    <w:p w:rsidR="00C20713" w:rsidRPr="009D05BE" w:rsidRDefault="00C20713" w:rsidP="009D05BE">
      <w:pPr>
        <w:spacing w:line="360" w:lineRule="auto"/>
        <w:ind w:firstLine="709"/>
        <w:jc w:val="both"/>
        <w:rPr>
          <w:color w:val="000000"/>
          <w:sz w:val="28"/>
        </w:rPr>
      </w:pPr>
      <w:r w:rsidRPr="009D05BE">
        <w:rPr>
          <w:color w:val="000000"/>
          <w:sz w:val="28"/>
          <w:szCs w:val="26"/>
        </w:rPr>
        <w:t>Филиалу разрешается реклам</w:t>
      </w:r>
      <w:r w:rsidR="00FF73B7">
        <w:rPr>
          <w:color w:val="000000"/>
          <w:sz w:val="28"/>
          <w:szCs w:val="26"/>
        </w:rPr>
        <w:t xml:space="preserve">а и публичная оферта в порядке, </w:t>
      </w:r>
      <w:r w:rsidRPr="009D05BE">
        <w:rPr>
          <w:color w:val="000000"/>
          <w:sz w:val="28"/>
          <w:szCs w:val="26"/>
        </w:rPr>
        <w:t>установленном</w:t>
      </w:r>
      <w:r w:rsidR="009D05BE">
        <w:rPr>
          <w:color w:val="000000"/>
          <w:sz w:val="28"/>
          <w:szCs w:val="26"/>
        </w:rPr>
        <w:t xml:space="preserve"> </w:t>
      </w:r>
      <w:r w:rsidRPr="009D05BE">
        <w:rPr>
          <w:color w:val="000000"/>
          <w:sz w:val="28"/>
          <w:szCs w:val="26"/>
        </w:rPr>
        <w:t>законодательством Российской</w:t>
      </w:r>
      <w:r w:rsidR="009D05BE">
        <w:rPr>
          <w:color w:val="000000"/>
          <w:sz w:val="28"/>
          <w:szCs w:val="26"/>
        </w:rPr>
        <w:t xml:space="preserve"> </w:t>
      </w:r>
      <w:r w:rsidRPr="009D05BE">
        <w:rPr>
          <w:color w:val="000000"/>
          <w:sz w:val="28"/>
          <w:szCs w:val="26"/>
        </w:rPr>
        <w:t>Федерации</w:t>
      </w:r>
      <w:r w:rsidR="009D05BE">
        <w:rPr>
          <w:color w:val="000000"/>
          <w:sz w:val="28"/>
          <w:szCs w:val="26"/>
        </w:rPr>
        <w:t xml:space="preserve"> </w:t>
      </w:r>
      <w:r w:rsidRPr="009D05BE">
        <w:rPr>
          <w:color w:val="000000"/>
          <w:sz w:val="28"/>
          <w:szCs w:val="26"/>
        </w:rPr>
        <w:t>и</w:t>
      </w:r>
      <w:r w:rsidR="009D05BE">
        <w:rPr>
          <w:color w:val="000000"/>
          <w:sz w:val="28"/>
          <w:szCs w:val="26"/>
        </w:rPr>
        <w:t xml:space="preserve"> </w:t>
      </w:r>
      <w:r w:rsidRPr="009D05BE">
        <w:rPr>
          <w:color w:val="000000"/>
          <w:sz w:val="28"/>
          <w:szCs w:val="26"/>
        </w:rPr>
        <w:t>нормативными документами Банка.</w:t>
      </w:r>
      <w:r w:rsidR="00B16333" w:rsidRPr="009D05BE">
        <w:rPr>
          <w:color w:val="000000"/>
          <w:sz w:val="28"/>
          <w:szCs w:val="26"/>
        </w:rPr>
        <w:t xml:space="preserve"> </w:t>
      </w:r>
      <w:r w:rsidRPr="009D05BE">
        <w:rPr>
          <w:color w:val="000000"/>
          <w:sz w:val="28"/>
          <w:szCs w:val="26"/>
        </w:rPr>
        <w:t>Филиал</w:t>
      </w:r>
      <w:r w:rsidR="009D05BE">
        <w:rPr>
          <w:color w:val="000000"/>
          <w:sz w:val="28"/>
          <w:szCs w:val="26"/>
        </w:rPr>
        <w:t xml:space="preserve"> </w:t>
      </w:r>
      <w:r w:rsidRPr="009D05BE">
        <w:rPr>
          <w:color w:val="000000"/>
          <w:sz w:val="28"/>
          <w:szCs w:val="26"/>
        </w:rPr>
        <w:t>вправе</w:t>
      </w:r>
      <w:r w:rsidR="009D05BE">
        <w:rPr>
          <w:color w:val="000000"/>
          <w:sz w:val="28"/>
          <w:szCs w:val="26"/>
        </w:rPr>
        <w:t xml:space="preserve"> </w:t>
      </w:r>
      <w:r w:rsidRPr="009D05BE">
        <w:rPr>
          <w:color w:val="000000"/>
          <w:sz w:val="28"/>
          <w:szCs w:val="26"/>
        </w:rPr>
        <w:t>в</w:t>
      </w:r>
      <w:r w:rsidR="009D05BE">
        <w:rPr>
          <w:color w:val="000000"/>
          <w:sz w:val="28"/>
          <w:szCs w:val="26"/>
        </w:rPr>
        <w:t xml:space="preserve"> </w:t>
      </w:r>
      <w:r w:rsidRPr="009D05BE">
        <w:rPr>
          <w:color w:val="000000"/>
          <w:sz w:val="28"/>
          <w:szCs w:val="26"/>
        </w:rPr>
        <w:t>порядке,</w:t>
      </w:r>
      <w:r w:rsidR="009D05BE">
        <w:rPr>
          <w:color w:val="000000"/>
          <w:sz w:val="28"/>
          <w:szCs w:val="26"/>
        </w:rPr>
        <w:t xml:space="preserve"> </w:t>
      </w:r>
      <w:r w:rsidRPr="009D05BE">
        <w:rPr>
          <w:color w:val="000000"/>
          <w:sz w:val="28"/>
          <w:szCs w:val="26"/>
        </w:rPr>
        <w:t>предусмотренном законодательством, нормативными актами Банка России, Уставом Банка, его нормативными документами, открывать валютно-обменные пункты и другие внутренние структурные подразделения, расположенные вне места нахождения его офиса.</w:t>
      </w:r>
    </w:p>
    <w:p w:rsidR="002B58F3" w:rsidRPr="00FF73B7" w:rsidRDefault="00C20713" w:rsidP="009D05BE">
      <w:pPr>
        <w:spacing w:line="360" w:lineRule="auto"/>
        <w:ind w:firstLine="709"/>
        <w:jc w:val="both"/>
        <w:rPr>
          <w:color w:val="000000"/>
          <w:sz w:val="28"/>
          <w:szCs w:val="26"/>
        </w:rPr>
      </w:pPr>
      <w:r w:rsidRPr="009D05BE">
        <w:rPr>
          <w:color w:val="000000"/>
          <w:sz w:val="28"/>
          <w:szCs w:val="26"/>
        </w:rPr>
        <w:t>Филиал осуществляет о</w:t>
      </w:r>
      <w:r w:rsidR="00FF73B7">
        <w:rPr>
          <w:color w:val="000000"/>
          <w:sz w:val="28"/>
          <w:szCs w:val="26"/>
        </w:rPr>
        <w:t xml:space="preserve">бслуживание экспортно-импортных </w:t>
      </w:r>
      <w:r w:rsidRPr="009D05BE">
        <w:rPr>
          <w:color w:val="000000"/>
          <w:sz w:val="28"/>
          <w:szCs w:val="26"/>
        </w:rPr>
        <w:t>операций</w:t>
      </w:r>
      <w:r w:rsidR="009D05BE">
        <w:rPr>
          <w:color w:val="000000"/>
          <w:sz w:val="28"/>
          <w:szCs w:val="26"/>
        </w:rPr>
        <w:t xml:space="preserve"> </w:t>
      </w:r>
      <w:r w:rsidRPr="009D05BE">
        <w:rPr>
          <w:color w:val="000000"/>
          <w:sz w:val="28"/>
          <w:szCs w:val="26"/>
        </w:rPr>
        <w:t>клиентов</w:t>
      </w:r>
      <w:r w:rsidR="009D05BE">
        <w:rPr>
          <w:color w:val="000000"/>
          <w:sz w:val="28"/>
          <w:szCs w:val="26"/>
        </w:rPr>
        <w:t xml:space="preserve"> </w:t>
      </w:r>
      <w:r w:rsidRPr="009D05BE">
        <w:rPr>
          <w:color w:val="000000"/>
          <w:sz w:val="28"/>
          <w:szCs w:val="26"/>
        </w:rPr>
        <w:t>с</w:t>
      </w:r>
      <w:r w:rsidR="009D05BE">
        <w:rPr>
          <w:color w:val="000000"/>
          <w:sz w:val="28"/>
          <w:szCs w:val="26"/>
        </w:rPr>
        <w:t xml:space="preserve"> </w:t>
      </w:r>
      <w:r w:rsidRPr="009D05BE">
        <w:rPr>
          <w:color w:val="000000"/>
          <w:sz w:val="28"/>
          <w:szCs w:val="26"/>
        </w:rPr>
        <w:t>применением</w:t>
      </w:r>
      <w:r w:rsidR="009D05BE">
        <w:rPr>
          <w:color w:val="000000"/>
          <w:sz w:val="28"/>
          <w:szCs w:val="26"/>
        </w:rPr>
        <w:t xml:space="preserve"> </w:t>
      </w:r>
      <w:r w:rsidRPr="009D05BE">
        <w:rPr>
          <w:color w:val="000000"/>
          <w:sz w:val="28"/>
          <w:szCs w:val="26"/>
        </w:rPr>
        <w:t>различных</w:t>
      </w:r>
      <w:r w:rsidR="009D05BE">
        <w:rPr>
          <w:color w:val="000000"/>
          <w:sz w:val="28"/>
          <w:szCs w:val="26"/>
        </w:rPr>
        <w:t xml:space="preserve"> </w:t>
      </w:r>
      <w:r w:rsidRPr="009D05BE">
        <w:rPr>
          <w:color w:val="000000"/>
          <w:sz w:val="28"/>
          <w:szCs w:val="26"/>
        </w:rPr>
        <w:t>финансовых</w:t>
      </w:r>
      <w:r w:rsidR="009D05BE">
        <w:rPr>
          <w:color w:val="000000"/>
          <w:sz w:val="28"/>
          <w:szCs w:val="26"/>
        </w:rPr>
        <w:t xml:space="preserve"> </w:t>
      </w:r>
      <w:r w:rsidRPr="009D05BE">
        <w:rPr>
          <w:color w:val="000000"/>
          <w:sz w:val="28"/>
          <w:szCs w:val="26"/>
        </w:rPr>
        <w:t xml:space="preserve">инструментов, принятых в международной банковской практике, и валютный контроль за операциями клиентов </w:t>
      </w:r>
      <w:r w:rsidR="009D05BE">
        <w:rPr>
          <w:color w:val="000000"/>
          <w:sz w:val="28"/>
          <w:szCs w:val="26"/>
        </w:rPr>
        <w:t>–</w:t>
      </w:r>
      <w:r w:rsidR="009D05BE" w:rsidRPr="009D05BE">
        <w:rPr>
          <w:color w:val="000000"/>
          <w:sz w:val="28"/>
          <w:szCs w:val="26"/>
        </w:rPr>
        <w:t xml:space="preserve"> </w:t>
      </w:r>
      <w:r w:rsidRPr="009D05BE">
        <w:rPr>
          <w:color w:val="000000"/>
          <w:sz w:val="28"/>
          <w:szCs w:val="26"/>
        </w:rPr>
        <w:t>физических и юридических лиц.</w:t>
      </w:r>
    </w:p>
    <w:p w:rsidR="00C20713" w:rsidRPr="009D05BE" w:rsidRDefault="00C20713" w:rsidP="009D05BE">
      <w:pPr>
        <w:spacing w:line="360" w:lineRule="auto"/>
        <w:ind w:firstLine="709"/>
        <w:jc w:val="both"/>
        <w:rPr>
          <w:color w:val="000000"/>
          <w:sz w:val="28"/>
        </w:rPr>
      </w:pPr>
      <w:r w:rsidRPr="009D05BE">
        <w:rPr>
          <w:color w:val="000000"/>
          <w:sz w:val="28"/>
          <w:szCs w:val="26"/>
        </w:rPr>
        <w:t>Филиал гарантирует тайну о</w:t>
      </w:r>
      <w:r w:rsidR="00FF73B7">
        <w:rPr>
          <w:color w:val="000000"/>
          <w:sz w:val="28"/>
          <w:szCs w:val="26"/>
        </w:rPr>
        <w:t xml:space="preserve">б операциях, о счетах и вкладах </w:t>
      </w:r>
      <w:r w:rsidRPr="009D05BE">
        <w:rPr>
          <w:color w:val="000000"/>
          <w:sz w:val="28"/>
          <w:szCs w:val="26"/>
        </w:rPr>
        <w:t>клиентов</w:t>
      </w:r>
      <w:r w:rsidR="009D05BE">
        <w:rPr>
          <w:color w:val="000000"/>
          <w:sz w:val="28"/>
          <w:szCs w:val="26"/>
        </w:rPr>
        <w:t xml:space="preserve"> </w:t>
      </w:r>
      <w:r w:rsidRPr="009D05BE">
        <w:rPr>
          <w:color w:val="000000"/>
          <w:sz w:val="28"/>
          <w:szCs w:val="26"/>
        </w:rPr>
        <w:t>и</w:t>
      </w:r>
      <w:r w:rsidR="009D05BE">
        <w:rPr>
          <w:color w:val="000000"/>
          <w:sz w:val="28"/>
          <w:szCs w:val="26"/>
        </w:rPr>
        <w:t xml:space="preserve"> </w:t>
      </w:r>
      <w:r w:rsidRPr="009D05BE">
        <w:rPr>
          <w:color w:val="000000"/>
          <w:sz w:val="28"/>
          <w:szCs w:val="26"/>
        </w:rPr>
        <w:t>корреспондентов</w:t>
      </w:r>
      <w:r w:rsidR="009D05BE">
        <w:rPr>
          <w:color w:val="000000"/>
          <w:sz w:val="28"/>
          <w:szCs w:val="26"/>
        </w:rPr>
        <w:t xml:space="preserve"> </w:t>
      </w:r>
      <w:r w:rsidRPr="009D05BE">
        <w:rPr>
          <w:color w:val="000000"/>
          <w:sz w:val="28"/>
          <w:szCs w:val="26"/>
        </w:rPr>
        <w:t>Банка,</w:t>
      </w:r>
      <w:r w:rsidR="009D05BE">
        <w:rPr>
          <w:color w:val="000000"/>
          <w:sz w:val="28"/>
          <w:szCs w:val="26"/>
        </w:rPr>
        <w:t xml:space="preserve"> </w:t>
      </w:r>
      <w:r w:rsidRPr="009D05BE">
        <w:rPr>
          <w:color w:val="000000"/>
          <w:sz w:val="28"/>
          <w:szCs w:val="26"/>
        </w:rPr>
        <w:t>а</w:t>
      </w:r>
      <w:r w:rsidR="009D05BE">
        <w:rPr>
          <w:color w:val="000000"/>
          <w:sz w:val="28"/>
          <w:szCs w:val="26"/>
        </w:rPr>
        <w:t xml:space="preserve"> </w:t>
      </w:r>
      <w:r w:rsidRPr="009D05BE">
        <w:rPr>
          <w:color w:val="000000"/>
          <w:sz w:val="28"/>
          <w:szCs w:val="26"/>
        </w:rPr>
        <w:t>также</w:t>
      </w:r>
      <w:r w:rsidR="009D05BE">
        <w:rPr>
          <w:color w:val="000000"/>
          <w:sz w:val="28"/>
          <w:szCs w:val="26"/>
        </w:rPr>
        <w:t xml:space="preserve"> </w:t>
      </w:r>
      <w:r w:rsidRPr="009D05BE">
        <w:rPr>
          <w:color w:val="000000"/>
          <w:sz w:val="28"/>
          <w:szCs w:val="26"/>
        </w:rPr>
        <w:t>об</w:t>
      </w:r>
      <w:r w:rsidR="009D05BE">
        <w:rPr>
          <w:color w:val="000000"/>
          <w:sz w:val="28"/>
          <w:szCs w:val="26"/>
        </w:rPr>
        <w:t xml:space="preserve"> </w:t>
      </w:r>
      <w:r w:rsidRPr="009D05BE">
        <w:rPr>
          <w:color w:val="000000"/>
          <w:sz w:val="28"/>
          <w:szCs w:val="26"/>
        </w:rPr>
        <w:t>иных</w:t>
      </w:r>
      <w:r w:rsidR="009D05BE">
        <w:rPr>
          <w:color w:val="000000"/>
          <w:sz w:val="28"/>
          <w:szCs w:val="26"/>
        </w:rPr>
        <w:t xml:space="preserve"> </w:t>
      </w:r>
      <w:r w:rsidRPr="009D05BE">
        <w:rPr>
          <w:color w:val="000000"/>
          <w:sz w:val="28"/>
          <w:szCs w:val="26"/>
        </w:rPr>
        <w:t>сведениях, устанавливаемых Банком и составляющих его коммерческую тайну.</w:t>
      </w:r>
    </w:p>
    <w:p w:rsidR="00C20713" w:rsidRPr="009D05BE" w:rsidRDefault="00C20713" w:rsidP="009D05BE">
      <w:pPr>
        <w:spacing w:line="360" w:lineRule="auto"/>
        <w:ind w:firstLine="709"/>
        <w:jc w:val="both"/>
        <w:rPr>
          <w:color w:val="000000"/>
          <w:sz w:val="28"/>
        </w:rPr>
      </w:pPr>
      <w:r w:rsidRPr="009D05BE">
        <w:rPr>
          <w:color w:val="000000"/>
          <w:sz w:val="28"/>
          <w:szCs w:val="26"/>
        </w:rPr>
        <w:t>Справки по операциям и счетам клиентов могут выдаваться только в случаях и в порядке, предусмотренных действующим законодательством Российской Федерации.</w:t>
      </w:r>
    </w:p>
    <w:p w:rsidR="00C20713" w:rsidRPr="009D05BE" w:rsidRDefault="00C20713" w:rsidP="009D05BE">
      <w:pPr>
        <w:spacing w:line="360" w:lineRule="auto"/>
        <w:ind w:firstLine="709"/>
        <w:jc w:val="both"/>
        <w:rPr>
          <w:color w:val="000000"/>
          <w:sz w:val="28"/>
        </w:rPr>
      </w:pPr>
      <w:r w:rsidRPr="009D05BE">
        <w:rPr>
          <w:color w:val="000000"/>
          <w:sz w:val="28"/>
          <w:szCs w:val="26"/>
        </w:rPr>
        <w:t>Работники филиала несут ответственность за разглашение сведений, составляющих банковскую и коммерческую тайну, включая возмещение нанесенного ущерба, в порядке, установленном федеральным законодательством.</w:t>
      </w:r>
    </w:p>
    <w:p w:rsidR="00C20713" w:rsidRPr="009D05BE" w:rsidRDefault="00C20713" w:rsidP="009D05BE">
      <w:pPr>
        <w:spacing w:line="360" w:lineRule="auto"/>
        <w:ind w:firstLine="709"/>
        <w:jc w:val="both"/>
        <w:rPr>
          <w:color w:val="000000"/>
          <w:sz w:val="28"/>
        </w:rPr>
      </w:pPr>
      <w:r w:rsidRPr="009D05BE">
        <w:rPr>
          <w:color w:val="000000"/>
          <w:sz w:val="28"/>
          <w:szCs w:val="26"/>
        </w:rPr>
        <w:t>Филиал независим</w:t>
      </w:r>
      <w:r w:rsidR="009D05BE">
        <w:rPr>
          <w:color w:val="000000"/>
          <w:sz w:val="28"/>
          <w:szCs w:val="26"/>
        </w:rPr>
        <w:t xml:space="preserve"> </w:t>
      </w:r>
      <w:r w:rsidRPr="009D05BE">
        <w:rPr>
          <w:color w:val="000000"/>
          <w:sz w:val="28"/>
          <w:szCs w:val="26"/>
        </w:rPr>
        <w:t>от органов государственной власти</w:t>
      </w:r>
      <w:r w:rsidR="009D05BE">
        <w:rPr>
          <w:color w:val="000000"/>
          <w:sz w:val="28"/>
          <w:szCs w:val="26"/>
        </w:rPr>
        <w:t xml:space="preserve"> </w:t>
      </w:r>
      <w:r w:rsidR="00FF73B7">
        <w:rPr>
          <w:color w:val="000000"/>
          <w:sz w:val="28"/>
          <w:szCs w:val="26"/>
        </w:rPr>
        <w:t xml:space="preserve">и </w:t>
      </w:r>
      <w:r w:rsidRPr="009D05BE">
        <w:rPr>
          <w:color w:val="000000"/>
          <w:sz w:val="28"/>
          <w:szCs w:val="26"/>
        </w:rPr>
        <w:t>местного самоуправления при принятии им решений.</w:t>
      </w:r>
    </w:p>
    <w:p w:rsidR="002B58F3" w:rsidRPr="00FF73B7" w:rsidRDefault="00C20713" w:rsidP="009D05BE">
      <w:pPr>
        <w:spacing w:line="360" w:lineRule="auto"/>
        <w:ind w:firstLine="709"/>
        <w:jc w:val="both"/>
        <w:rPr>
          <w:color w:val="000000"/>
          <w:sz w:val="28"/>
          <w:szCs w:val="26"/>
        </w:rPr>
      </w:pPr>
      <w:r w:rsidRPr="009D05BE">
        <w:rPr>
          <w:color w:val="000000"/>
          <w:sz w:val="28"/>
          <w:szCs w:val="26"/>
        </w:rPr>
        <w:t>Ответственность</w:t>
      </w:r>
      <w:r w:rsidR="009D05BE">
        <w:rPr>
          <w:color w:val="000000"/>
          <w:sz w:val="28"/>
          <w:szCs w:val="26"/>
        </w:rPr>
        <w:t xml:space="preserve"> </w:t>
      </w:r>
      <w:r w:rsidRPr="009D05BE">
        <w:rPr>
          <w:color w:val="000000"/>
          <w:sz w:val="28"/>
          <w:szCs w:val="26"/>
        </w:rPr>
        <w:t>по</w:t>
      </w:r>
      <w:r w:rsidR="009D05BE">
        <w:rPr>
          <w:color w:val="000000"/>
          <w:sz w:val="28"/>
          <w:szCs w:val="26"/>
        </w:rPr>
        <w:t xml:space="preserve"> </w:t>
      </w:r>
      <w:r w:rsidRPr="009D05BE">
        <w:rPr>
          <w:color w:val="000000"/>
          <w:sz w:val="28"/>
          <w:szCs w:val="26"/>
        </w:rPr>
        <w:t>обязательствам</w:t>
      </w:r>
      <w:r w:rsidR="009D05BE">
        <w:rPr>
          <w:color w:val="000000"/>
          <w:sz w:val="28"/>
          <w:szCs w:val="26"/>
        </w:rPr>
        <w:t xml:space="preserve"> </w:t>
      </w:r>
      <w:r w:rsidRPr="009D05BE">
        <w:rPr>
          <w:color w:val="000000"/>
          <w:sz w:val="28"/>
          <w:szCs w:val="26"/>
        </w:rPr>
        <w:t>перед</w:t>
      </w:r>
      <w:r w:rsidR="009D05BE">
        <w:rPr>
          <w:color w:val="000000"/>
          <w:sz w:val="28"/>
          <w:szCs w:val="26"/>
        </w:rPr>
        <w:t xml:space="preserve"> </w:t>
      </w:r>
      <w:r w:rsidR="00FF73B7">
        <w:rPr>
          <w:color w:val="000000"/>
          <w:sz w:val="28"/>
          <w:szCs w:val="26"/>
        </w:rPr>
        <w:t xml:space="preserve">клиентами, </w:t>
      </w:r>
      <w:r w:rsidRPr="009D05BE">
        <w:rPr>
          <w:color w:val="000000"/>
          <w:sz w:val="28"/>
          <w:szCs w:val="26"/>
        </w:rPr>
        <w:t>вытекающим</w:t>
      </w:r>
      <w:r w:rsidR="009D05BE">
        <w:rPr>
          <w:color w:val="000000"/>
          <w:sz w:val="28"/>
          <w:szCs w:val="26"/>
        </w:rPr>
        <w:t xml:space="preserve"> </w:t>
      </w:r>
      <w:r w:rsidRPr="009D05BE">
        <w:rPr>
          <w:color w:val="000000"/>
          <w:sz w:val="28"/>
          <w:szCs w:val="26"/>
        </w:rPr>
        <w:t>из</w:t>
      </w:r>
      <w:r w:rsidR="009D05BE">
        <w:rPr>
          <w:color w:val="000000"/>
          <w:sz w:val="28"/>
          <w:szCs w:val="26"/>
        </w:rPr>
        <w:t xml:space="preserve"> </w:t>
      </w:r>
      <w:r w:rsidRPr="009D05BE">
        <w:rPr>
          <w:color w:val="000000"/>
          <w:sz w:val="28"/>
          <w:szCs w:val="26"/>
        </w:rPr>
        <w:t>деятельности</w:t>
      </w:r>
      <w:r w:rsidR="009D05BE">
        <w:rPr>
          <w:color w:val="000000"/>
          <w:sz w:val="28"/>
          <w:szCs w:val="26"/>
        </w:rPr>
        <w:t xml:space="preserve"> </w:t>
      </w:r>
      <w:r w:rsidRPr="009D05BE">
        <w:rPr>
          <w:color w:val="000000"/>
          <w:sz w:val="28"/>
          <w:szCs w:val="26"/>
        </w:rPr>
        <w:t>филиала,</w:t>
      </w:r>
      <w:r w:rsidR="009D05BE">
        <w:rPr>
          <w:color w:val="000000"/>
          <w:sz w:val="28"/>
          <w:szCs w:val="26"/>
        </w:rPr>
        <w:t xml:space="preserve"> </w:t>
      </w:r>
      <w:r w:rsidRPr="009D05BE">
        <w:rPr>
          <w:color w:val="000000"/>
          <w:sz w:val="28"/>
          <w:szCs w:val="26"/>
        </w:rPr>
        <w:t>несет</w:t>
      </w:r>
      <w:r w:rsidR="009D05BE">
        <w:rPr>
          <w:color w:val="000000"/>
          <w:sz w:val="28"/>
          <w:szCs w:val="26"/>
        </w:rPr>
        <w:t xml:space="preserve"> </w:t>
      </w:r>
      <w:r w:rsidRPr="009D05BE">
        <w:rPr>
          <w:color w:val="000000"/>
          <w:sz w:val="28"/>
          <w:szCs w:val="26"/>
        </w:rPr>
        <w:t>Банк.</w:t>
      </w:r>
    </w:p>
    <w:p w:rsidR="00C20713" w:rsidRPr="009D05BE" w:rsidRDefault="00C20713" w:rsidP="009D05BE">
      <w:pPr>
        <w:spacing w:line="360" w:lineRule="auto"/>
        <w:ind w:firstLine="709"/>
        <w:jc w:val="both"/>
        <w:rPr>
          <w:color w:val="000000"/>
          <w:sz w:val="28"/>
          <w:szCs w:val="26"/>
        </w:rPr>
      </w:pPr>
      <w:r w:rsidRPr="009D05BE">
        <w:rPr>
          <w:color w:val="000000"/>
          <w:sz w:val="28"/>
          <w:szCs w:val="26"/>
        </w:rPr>
        <w:t>При</w:t>
      </w:r>
      <w:r w:rsidR="009D05BE">
        <w:rPr>
          <w:color w:val="000000"/>
          <w:sz w:val="28"/>
          <w:szCs w:val="26"/>
        </w:rPr>
        <w:t xml:space="preserve"> </w:t>
      </w:r>
      <w:r w:rsidRPr="009D05BE">
        <w:rPr>
          <w:color w:val="000000"/>
          <w:sz w:val="28"/>
          <w:szCs w:val="26"/>
        </w:rPr>
        <w:t>этом</w:t>
      </w:r>
      <w:r w:rsidR="009D05BE">
        <w:rPr>
          <w:color w:val="000000"/>
          <w:sz w:val="28"/>
          <w:szCs w:val="26"/>
        </w:rPr>
        <w:t xml:space="preserve"> </w:t>
      </w:r>
      <w:r w:rsidRPr="009D05BE">
        <w:rPr>
          <w:color w:val="000000"/>
          <w:sz w:val="28"/>
          <w:szCs w:val="26"/>
        </w:rPr>
        <w:t>списание денежных средств по обязательствам, вытекающим из сделок, заключенных филиалом, осуществляется с корреспондентского субсчета филиала. В случае их недостаточности списание производится с корреспондентского счета Банка.</w:t>
      </w:r>
    </w:p>
    <w:p w:rsidR="00C20713" w:rsidRPr="009D05BE" w:rsidRDefault="00C20713" w:rsidP="009D05BE">
      <w:pPr>
        <w:spacing w:line="360" w:lineRule="auto"/>
        <w:ind w:firstLine="709"/>
        <w:jc w:val="both"/>
        <w:rPr>
          <w:color w:val="000000"/>
          <w:sz w:val="28"/>
          <w:szCs w:val="28"/>
        </w:rPr>
      </w:pPr>
      <w:r w:rsidRPr="009D05BE">
        <w:rPr>
          <w:color w:val="000000"/>
          <w:sz w:val="28"/>
          <w:szCs w:val="28"/>
        </w:rPr>
        <w:t>Руководство текущей дея</w:t>
      </w:r>
      <w:r w:rsidR="00FF73B7">
        <w:rPr>
          <w:color w:val="000000"/>
          <w:sz w:val="28"/>
          <w:szCs w:val="28"/>
        </w:rPr>
        <w:t xml:space="preserve">тельностью филиала осуществляет </w:t>
      </w:r>
      <w:r w:rsidRPr="009D05BE">
        <w:rPr>
          <w:color w:val="000000"/>
          <w:sz w:val="28"/>
          <w:szCs w:val="28"/>
        </w:rPr>
        <w:t>Совет и управляющий отделением (далее по тексту «руководитель филиала»).</w:t>
      </w:r>
    </w:p>
    <w:p w:rsidR="00C20713" w:rsidRPr="009D05BE" w:rsidRDefault="00C20713" w:rsidP="009D05BE">
      <w:pPr>
        <w:spacing w:line="360" w:lineRule="auto"/>
        <w:ind w:firstLine="709"/>
        <w:jc w:val="both"/>
        <w:rPr>
          <w:color w:val="000000"/>
          <w:sz w:val="28"/>
          <w:szCs w:val="28"/>
        </w:rPr>
      </w:pPr>
      <w:r w:rsidRPr="009D05BE">
        <w:rPr>
          <w:color w:val="000000"/>
          <w:sz w:val="28"/>
          <w:szCs w:val="28"/>
        </w:rPr>
        <w:t>Руководитель филиала действует на основании доверенности (в том числе Генеральной доверенности, доверенности в порядке передоверия), выданной ему Банком (Президентом, Председателем Правления Банка или иным уполномоченным лицом).</w:t>
      </w:r>
    </w:p>
    <w:p w:rsidR="002B58F3" w:rsidRPr="00FF73B7" w:rsidRDefault="00C20713" w:rsidP="009D05BE">
      <w:pPr>
        <w:spacing w:line="360" w:lineRule="auto"/>
        <w:ind w:firstLine="709"/>
        <w:jc w:val="both"/>
        <w:rPr>
          <w:color w:val="000000"/>
          <w:sz w:val="28"/>
          <w:szCs w:val="28"/>
        </w:rPr>
      </w:pPr>
      <w:r w:rsidRPr="009D05BE">
        <w:rPr>
          <w:color w:val="000000"/>
          <w:sz w:val="28"/>
          <w:szCs w:val="28"/>
        </w:rPr>
        <w:t>Руководитель филиала не</w:t>
      </w:r>
      <w:r w:rsidR="00FF73B7">
        <w:rPr>
          <w:color w:val="000000"/>
          <w:sz w:val="28"/>
          <w:szCs w:val="28"/>
        </w:rPr>
        <w:t xml:space="preserve"> вправе выдавать доверенность в </w:t>
      </w:r>
      <w:r w:rsidRPr="009D05BE">
        <w:rPr>
          <w:color w:val="000000"/>
          <w:sz w:val="28"/>
          <w:szCs w:val="28"/>
        </w:rPr>
        <w:t>порядке передоверия на совершение тех действий, которые он не уполномочен совершать.</w:t>
      </w:r>
    </w:p>
    <w:p w:rsidR="00C20713" w:rsidRPr="009D05BE" w:rsidRDefault="00C20713" w:rsidP="009D05BE">
      <w:pPr>
        <w:spacing w:line="360" w:lineRule="auto"/>
        <w:ind w:firstLine="709"/>
        <w:jc w:val="both"/>
        <w:rPr>
          <w:color w:val="000000"/>
          <w:sz w:val="28"/>
          <w:szCs w:val="28"/>
        </w:rPr>
      </w:pPr>
      <w:r w:rsidRPr="009D05BE">
        <w:rPr>
          <w:color w:val="000000"/>
          <w:sz w:val="28"/>
          <w:szCs w:val="28"/>
        </w:rPr>
        <w:t>Доверенность в порядке передоверия исследования должна содержать тех полномочий, которые противоречили бы установленным в Банке условиям, запретам и ограничениям.</w:t>
      </w:r>
    </w:p>
    <w:p w:rsidR="00C20713" w:rsidRPr="009D05BE" w:rsidRDefault="00C20713" w:rsidP="009D05BE">
      <w:pPr>
        <w:spacing w:line="360" w:lineRule="auto"/>
        <w:ind w:firstLine="709"/>
        <w:jc w:val="both"/>
        <w:rPr>
          <w:color w:val="000000"/>
          <w:sz w:val="28"/>
          <w:szCs w:val="28"/>
        </w:rPr>
      </w:pPr>
      <w:r w:rsidRPr="009D05BE">
        <w:rPr>
          <w:color w:val="000000"/>
          <w:sz w:val="28"/>
          <w:szCs w:val="28"/>
        </w:rPr>
        <w:t>Руководство</w:t>
      </w:r>
      <w:r w:rsidR="009D05BE">
        <w:rPr>
          <w:color w:val="000000"/>
          <w:sz w:val="28"/>
          <w:szCs w:val="28"/>
        </w:rPr>
        <w:t xml:space="preserve"> </w:t>
      </w:r>
      <w:r w:rsidRPr="009D05BE">
        <w:rPr>
          <w:color w:val="000000"/>
          <w:sz w:val="28"/>
          <w:szCs w:val="28"/>
        </w:rPr>
        <w:t>текущей</w:t>
      </w:r>
      <w:r w:rsidR="009D05BE">
        <w:rPr>
          <w:color w:val="000000"/>
          <w:sz w:val="28"/>
          <w:szCs w:val="28"/>
        </w:rPr>
        <w:t xml:space="preserve"> </w:t>
      </w:r>
      <w:r w:rsidRPr="009D05BE">
        <w:rPr>
          <w:color w:val="000000"/>
          <w:sz w:val="28"/>
          <w:szCs w:val="28"/>
        </w:rPr>
        <w:t>деятельностью</w:t>
      </w:r>
      <w:r w:rsidR="009D05BE">
        <w:rPr>
          <w:color w:val="000000"/>
          <w:sz w:val="28"/>
          <w:szCs w:val="28"/>
        </w:rPr>
        <w:t xml:space="preserve"> </w:t>
      </w:r>
      <w:r w:rsidRPr="009D05BE">
        <w:rPr>
          <w:color w:val="000000"/>
          <w:sz w:val="28"/>
          <w:szCs w:val="28"/>
        </w:rPr>
        <w:t>филиала</w:t>
      </w:r>
      <w:r w:rsidR="009D05BE">
        <w:rPr>
          <w:color w:val="000000"/>
          <w:sz w:val="28"/>
          <w:szCs w:val="28"/>
        </w:rPr>
        <w:t xml:space="preserve"> </w:t>
      </w:r>
      <w:r w:rsidR="00FF73B7">
        <w:rPr>
          <w:color w:val="000000"/>
          <w:sz w:val="28"/>
          <w:szCs w:val="28"/>
        </w:rPr>
        <w:t xml:space="preserve">может </w:t>
      </w:r>
      <w:r w:rsidRPr="009D05BE">
        <w:rPr>
          <w:color w:val="000000"/>
          <w:sz w:val="28"/>
          <w:szCs w:val="28"/>
        </w:rPr>
        <w:t>осуществляться в ином порядке, установленном Правлением Банка.</w:t>
      </w:r>
    </w:p>
    <w:p w:rsidR="00C20713" w:rsidRPr="009D05BE" w:rsidRDefault="00C20713" w:rsidP="009D05BE">
      <w:pPr>
        <w:spacing w:line="360" w:lineRule="auto"/>
        <w:ind w:firstLine="709"/>
        <w:jc w:val="both"/>
        <w:rPr>
          <w:color w:val="000000"/>
          <w:sz w:val="28"/>
          <w:szCs w:val="28"/>
        </w:rPr>
      </w:pPr>
      <w:r w:rsidRPr="009D05BE">
        <w:rPr>
          <w:color w:val="000000"/>
          <w:sz w:val="28"/>
          <w:szCs w:val="28"/>
        </w:rPr>
        <w:t xml:space="preserve">Руководитель филиала </w:t>
      </w:r>
      <w:r w:rsidR="009D05BE">
        <w:rPr>
          <w:color w:val="000000"/>
          <w:sz w:val="28"/>
          <w:szCs w:val="28"/>
        </w:rPr>
        <w:t>–</w:t>
      </w:r>
      <w:r w:rsidR="009D05BE" w:rsidRPr="009D05BE">
        <w:rPr>
          <w:color w:val="000000"/>
          <w:sz w:val="28"/>
          <w:szCs w:val="28"/>
        </w:rPr>
        <w:t xml:space="preserve"> </w:t>
      </w:r>
      <w:r w:rsidRPr="009D05BE">
        <w:rPr>
          <w:color w:val="000000"/>
          <w:sz w:val="28"/>
          <w:szCs w:val="28"/>
        </w:rPr>
        <w:t>территориального ба</w:t>
      </w:r>
      <w:r w:rsidR="00FF73B7">
        <w:rPr>
          <w:color w:val="000000"/>
          <w:sz w:val="28"/>
          <w:szCs w:val="28"/>
        </w:rPr>
        <w:t xml:space="preserve">нка, а также иные </w:t>
      </w:r>
      <w:r w:rsidRPr="009D05BE">
        <w:rPr>
          <w:color w:val="000000"/>
          <w:sz w:val="28"/>
          <w:szCs w:val="28"/>
        </w:rPr>
        <w:t>лица по установленной Банком номен</w:t>
      </w:r>
      <w:r w:rsidR="00FF73B7">
        <w:rPr>
          <w:color w:val="000000"/>
          <w:sz w:val="28"/>
          <w:szCs w:val="28"/>
        </w:rPr>
        <w:t xml:space="preserve">клатуре назначаются Президентом </w:t>
      </w:r>
      <w:r w:rsidRPr="009D05BE">
        <w:rPr>
          <w:color w:val="000000"/>
          <w:sz w:val="28"/>
          <w:szCs w:val="28"/>
        </w:rPr>
        <w:t>Банка или иным уполномоченным лицом.</w:t>
      </w:r>
    </w:p>
    <w:p w:rsidR="00C20713" w:rsidRPr="009D05BE" w:rsidRDefault="00C20713" w:rsidP="009D05BE">
      <w:pPr>
        <w:spacing w:line="360" w:lineRule="auto"/>
        <w:ind w:firstLine="709"/>
        <w:jc w:val="both"/>
        <w:rPr>
          <w:color w:val="000000"/>
          <w:sz w:val="28"/>
          <w:szCs w:val="28"/>
        </w:rPr>
      </w:pPr>
      <w:r w:rsidRPr="009D05BE">
        <w:rPr>
          <w:color w:val="000000"/>
          <w:sz w:val="28"/>
          <w:szCs w:val="28"/>
        </w:rPr>
        <w:t xml:space="preserve">Руководитель филиала </w:t>
      </w:r>
      <w:r w:rsidR="009D05BE">
        <w:rPr>
          <w:color w:val="000000"/>
          <w:sz w:val="28"/>
          <w:szCs w:val="28"/>
        </w:rPr>
        <w:t>–</w:t>
      </w:r>
      <w:r w:rsidR="009D05BE" w:rsidRPr="009D05BE">
        <w:rPr>
          <w:color w:val="000000"/>
          <w:sz w:val="28"/>
          <w:szCs w:val="28"/>
        </w:rPr>
        <w:t xml:space="preserve"> </w:t>
      </w:r>
      <w:r w:rsidRPr="009D05BE">
        <w:rPr>
          <w:color w:val="000000"/>
          <w:sz w:val="28"/>
          <w:szCs w:val="28"/>
        </w:rPr>
        <w:t>отделения, а также иные лица по установленной территориальным банком номенклатуре назначаются председателем территориального банка.</w:t>
      </w:r>
    </w:p>
    <w:p w:rsidR="00C20713" w:rsidRPr="009D05BE" w:rsidRDefault="00C20713" w:rsidP="009D05BE">
      <w:pPr>
        <w:spacing w:line="360" w:lineRule="auto"/>
        <w:ind w:firstLine="709"/>
        <w:jc w:val="both"/>
        <w:rPr>
          <w:color w:val="000000"/>
          <w:sz w:val="28"/>
          <w:szCs w:val="28"/>
        </w:rPr>
      </w:pPr>
      <w:r w:rsidRPr="009D05BE">
        <w:rPr>
          <w:color w:val="000000"/>
          <w:sz w:val="28"/>
          <w:szCs w:val="28"/>
        </w:rPr>
        <w:t>Руководитель филиала заключает договоры на осуществление филиалом</w:t>
      </w:r>
      <w:r w:rsidR="009D05BE">
        <w:rPr>
          <w:color w:val="000000"/>
          <w:sz w:val="28"/>
          <w:szCs w:val="28"/>
        </w:rPr>
        <w:t xml:space="preserve"> </w:t>
      </w:r>
      <w:r w:rsidRPr="009D05BE">
        <w:rPr>
          <w:color w:val="000000"/>
          <w:sz w:val="28"/>
          <w:szCs w:val="28"/>
        </w:rPr>
        <w:t>банковских</w:t>
      </w:r>
      <w:r w:rsidR="009D05BE">
        <w:rPr>
          <w:color w:val="000000"/>
          <w:sz w:val="28"/>
          <w:szCs w:val="28"/>
        </w:rPr>
        <w:t xml:space="preserve"> </w:t>
      </w:r>
      <w:r w:rsidRPr="009D05BE">
        <w:rPr>
          <w:color w:val="000000"/>
          <w:sz w:val="28"/>
          <w:szCs w:val="28"/>
        </w:rPr>
        <w:t>операций</w:t>
      </w:r>
      <w:r w:rsidR="009D05BE">
        <w:rPr>
          <w:color w:val="000000"/>
          <w:sz w:val="28"/>
          <w:szCs w:val="28"/>
        </w:rPr>
        <w:t xml:space="preserve"> </w:t>
      </w:r>
      <w:r w:rsidRPr="009D05BE">
        <w:rPr>
          <w:color w:val="000000"/>
          <w:sz w:val="28"/>
          <w:szCs w:val="28"/>
        </w:rPr>
        <w:t>и</w:t>
      </w:r>
      <w:r w:rsidR="009D05BE">
        <w:rPr>
          <w:color w:val="000000"/>
          <w:sz w:val="28"/>
          <w:szCs w:val="28"/>
        </w:rPr>
        <w:t xml:space="preserve"> </w:t>
      </w:r>
      <w:r w:rsidRPr="009D05BE">
        <w:rPr>
          <w:color w:val="000000"/>
          <w:sz w:val="28"/>
          <w:szCs w:val="28"/>
        </w:rPr>
        <w:t>сделок,</w:t>
      </w:r>
      <w:r w:rsidR="009D05BE">
        <w:rPr>
          <w:color w:val="000000"/>
          <w:sz w:val="28"/>
          <w:szCs w:val="28"/>
        </w:rPr>
        <w:t xml:space="preserve"> </w:t>
      </w:r>
      <w:r w:rsidRPr="009D05BE">
        <w:rPr>
          <w:color w:val="000000"/>
          <w:sz w:val="28"/>
          <w:szCs w:val="28"/>
        </w:rPr>
        <w:t>определенных</w:t>
      </w:r>
      <w:r w:rsidR="009D05BE">
        <w:rPr>
          <w:color w:val="000000"/>
          <w:sz w:val="28"/>
          <w:szCs w:val="28"/>
        </w:rPr>
        <w:t xml:space="preserve"> </w:t>
      </w:r>
      <w:r w:rsidRPr="009D05BE">
        <w:rPr>
          <w:color w:val="000000"/>
          <w:sz w:val="28"/>
          <w:szCs w:val="28"/>
        </w:rPr>
        <w:t>настоящим Положением</w:t>
      </w:r>
      <w:r w:rsidR="009D05BE">
        <w:rPr>
          <w:color w:val="000000"/>
          <w:sz w:val="28"/>
          <w:szCs w:val="28"/>
        </w:rPr>
        <w:t xml:space="preserve"> </w:t>
      </w:r>
      <w:r w:rsidRPr="009D05BE">
        <w:rPr>
          <w:color w:val="000000"/>
          <w:sz w:val="28"/>
          <w:szCs w:val="28"/>
        </w:rPr>
        <w:t>и</w:t>
      </w:r>
      <w:r w:rsidR="009D05BE">
        <w:rPr>
          <w:color w:val="000000"/>
          <w:sz w:val="28"/>
          <w:szCs w:val="28"/>
        </w:rPr>
        <w:t xml:space="preserve"> </w:t>
      </w:r>
      <w:r w:rsidRPr="009D05BE">
        <w:rPr>
          <w:color w:val="000000"/>
          <w:sz w:val="28"/>
          <w:szCs w:val="28"/>
        </w:rPr>
        <w:t>выданной</w:t>
      </w:r>
      <w:r w:rsidR="009D05BE">
        <w:rPr>
          <w:color w:val="000000"/>
          <w:sz w:val="28"/>
          <w:szCs w:val="28"/>
        </w:rPr>
        <w:t xml:space="preserve"> </w:t>
      </w:r>
      <w:r w:rsidRPr="009D05BE">
        <w:rPr>
          <w:color w:val="000000"/>
          <w:sz w:val="28"/>
          <w:szCs w:val="28"/>
        </w:rPr>
        <w:t>ему</w:t>
      </w:r>
      <w:r w:rsidR="009D05BE">
        <w:rPr>
          <w:color w:val="000000"/>
          <w:sz w:val="28"/>
          <w:szCs w:val="28"/>
        </w:rPr>
        <w:t xml:space="preserve"> </w:t>
      </w:r>
      <w:r w:rsidRPr="009D05BE">
        <w:rPr>
          <w:color w:val="000000"/>
          <w:sz w:val="28"/>
          <w:szCs w:val="28"/>
        </w:rPr>
        <w:t>доверенностью,</w:t>
      </w:r>
      <w:r w:rsidR="009D05BE">
        <w:rPr>
          <w:color w:val="000000"/>
          <w:sz w:val="28"/>
          <w:szCs w:val="28"/>
        </w:rPr>
        <w:t xml:space="preserve"> </w:t>
      </w:r>
      <w:r w:rsidRPr="009D05BE">
        <w:rPr>
          <w:color w:val="000000"/>
          <w:sz w:val="28"/>
          <w:szCs w:val="28"/>
        </w:rPr>
        <w:t>осуществляет</w:t>
      </w:r>
      <w:r w:rsidR="009D05BE">
        <w:rPr>
          <w:color w:val="000000"/>
          <w:sz w:val="28"/>
          <w:szCs w:val="28"/>
        </w:rPr>
        <w:t xml:space="preserve"> </w:t>
      </w:r>
      <w:r w:rsidRPr="009D05BE">
        <w:rPr>
          <w:color w:val="000000"/>
          <w:sz w:val="28"/>
          <w:szCs w:val="28"/>
        </w:rPr>
        <w:t>управление персоналом филиала (в том числе заключает трудовые договоры (контракты), увольняет,</w:t>
      </w:r>
      <w:r w:rsidR="009D05BE">
        <w:rPr>
          <w:color w:val="000000"/>
          <w:sz w:val="28"/>
          <w:szCs w:val="28"/>
        </w:rPr>
        <w:t xml:space="preserve"> </w:t>
      </w:r>
      <w:r w:rsidRPr="009D05BE">
        <w:rPr>
          <w:color w:val="000000"/>
          <w:sz w:val="28"/>
          <w:szCs w:val="28"/>
        </w:rPr>
        <w:t>поощряет,</w:t>
      </w:r>
      <w:r w:rsidR="009D05BE">
        <w:rPr>
          <w:color w:val="000000"/>
          <w:sz w:val="28"/>
          <w:szCs w:val="28"/>
        </w:rPr>
        <w:t xml:space="preserve"> </w:t>
      </w:r>
      <w:r w:rsidRPr="009D05BE">
        <w:rPr>
          <w:color w:val="000000"/>
          <w:sz w:val="28"/>
          <w:szCs w:val="28"/>
        </w:rPr>
        <w:t>привлекает</w:t>
      </w:r>
      <w:r w:rsidR="009D05BE">
        <w:rPr>
          <w:color w:val="000000"/>
          <w:sz w:val="28"/>
          <w:szCs w:val="28"/>
        </w:rPr>
        <w:t xml:space="preserve"> </w:t>
      </w:r>
      <w:r w:rsidRPr="009D05BE">
        <w:rPr>
          <w:color w:val="000000"/>
          <w:sz w:val="28"/>
          <w:szCs w:val="28"/>
        </w:rPr>
        <w:t>к</w:t>
      </w:r>
      <w:r w:rsidR="009D05BE">
        <w:rPr>
          <w:color w:val="000000"/>
          <w:sz w:val="28"/>
          <w:szCs w:val="28"/>
        </w:rPr>
        <w:t xml:space="preserve"> </w:t>
      </w:r>
      <w:r w:rsidRPr="009D05BE">
        <w:rPr>
          <w:color w:val="000000"/>
          <w:sz w:val="28"/>
          <w:szCs w:val="28"/>
        </w:rPr>
        <w:t>дисциплинарной</w:t>
      </w:r>
      <w:r w:rsidR="009D05BE">
        <w:rPr>
          <w:color w:val="000000"/>
          <w:sz w:val="28"/>
          <w:szCs w:val="28"/>
        </w:rPr>
        <w:t xml:space="preserve"> </w:t>
      </w:r>
      <w:r w:rsidRPr="009D05BE">
        <w:rPr>
          <w:color w:val="000000"/>
          <w:sz w:val="28"/>
          <w:szCs w:val="28"/>
        </w:rPr>
        <w:t>и</w:t>
      </w:r>
      <w:r w:rsidR="009D05BE">
        <w:rPr>
          <w:color w:val="000000"/>
          <w:sz w:val="28"/>
          <w:szCs w:val="28"/>
        </w:rPr>
        <w:t xml:space="preserve"> </w:t>
      </w:r>
      <w:r w:rsidRPr="009D05BE">
        <w:rPr>
          <w:color w:val="000000"/>
          <w:sz w:val="28"/>
          <w:szCs w:val="28"/>
        </w:rPr>
        <w:t>материальной ответственности</w:t>
      </w:r>
      <w:r w:rsidR="009D05BE">
        <w:rPr>
          <w:color w:val="000000"/>
          <w:sz w:val="28"/>
          <w:szCs w:val="28"/>
        </w:rPr>
        <w:t xml:space="preserve"> </w:t>
      </w:r>
      <w:r w:rsidRPr="009D05BE">
        <w:rPr>
          <w:color w:val="000000"/>
          <w:sz w:val="28"/>
          <w:szCs w:val="28"/>
        </w:rPr>
        <w:t>работников</w:t>
      </w:r>
      <w:r w:rsidR="009D05BE">
        <w:rPr>
          <w:color w:val="000000"/>
          <w:sz w:val="28"/>
          <w:szCs w:val="28"/>
        </w:rPr>
        <w:t xml:space="preserve"> </w:t>
      </w:r>
      <w:r w:rsidRPr="009D05BE">
        <w:rPr>
          <w:color w:val="000000"/>
          <w:sz w:val="28"/>
          <w:szCs w:val="28"/>
        </w:rPr>
        <w:t>филиала</w:t>
      </w:r>
      <w:r w:rsidR="009D05BE">
        <w:rPr>
          <w:color w:val="000000"/>
          <w:sz w:val="28"/>
          <w:szCs w:val="28"/>
        </w:rPr>
        <w:t xml:space="preserve"> </w:t>
      </w:r>
      <w:r w:rsidRPr="009D05BE">
        <w:rPr>
          <w:color w:val="000000"/>
          <w:sz w:val="28"/>
          <w:szCs w:val="28"/>
        </w:rPr>
        <w:t>по</w:t>
      </w:r>
      <w:r w:rsidR="009D05BE">
        <w:rPr>
          <w:color w:val="000000"/>
          <w:sz w:val="28"/>
          <w:szCs w:val="28"/>
        </w:rPr>
        <w:t xml:space="preserve"> </w:t>
      </w:r>
      <w:r w:rsidRPr="009D05BE">
        <w:rPr>
          <w:color w:val="000000"/>
          <w:sz w:val="28"/>
          <w:szCs w:val="28"/>
        </w:rPr>
        <w:t>установленной</w:t>
      </w:r>
      <w:r w:rsidR="009D05BE">
        <w:rPr>
          <w:color w:val="000000"/>
          <w:sz w:val="28"/>
          <w:szCs w:val="28"/>
        </w:rPr>
        <w:t xml:space="preserve"> </w:t>
      </w:r>
      <w:r w:rsidRPr="009D05BE">
        <w:rPr>
          <w:color w:val="000000"/>
          <w:sz w:val="28"/>
          <w:szCs w:val="28"/>
        </w:rPr>
        <w:t>номенклатуре), выполняет</w:t>
      </w:r>
      <w:r w:rsidR="009D05BE">
        <w:rPr>
          <w:color w:val="000000"/>
          <w:sz w:val="28"/>
          <w:szCs w:val="28"/>
        </w:rPr>
        <w:t xml:space="preserve"> </w:t>
      </w:r>
      <w:r w:rsidRPr="009D05BE">
        <w:rPr>
          <w:color w:val="000000"/>
          <w:sz w:val="28"/>
          <w:szCs w:val="28"/>
        </w:rPr>
        <w:t>другие</w:t>
      </w:r>
      <w:r w:rsidR="009D05BE">
        <w:rPr>
          <w:color w:val="000000"/>
          <w:sz w:val="28"/>
          <w:szCs w:val="28"/>
        </w:rPr>
        <w:t xml:space="preserve"> </w:t>
      </w:r>
      <w:r w:rsidRPr="009D05BE">
        <w:rPr>
          <w:color w:val="000000"/>
          <w:sz w:val="28"/>
          <w:szCs w:val="28"/>
        </w:rPr>
        <w:t>должностные</w:t>
      </w:r>
      <w:r w:rsidR="009D05BE">
        <w:rPr>
          <w:color w:val="000000"/>
          <w:sz w:val="28"/>
          <w:szCs w:val="28"/>
        </w:rPr>
        <w:t xml:space="preserve"> </w:t>
      </w:r>
      <w:r w:rsidRPr="009D05BE">
        <w:rPr>
          <w:color w:val="000000"/>
          <w:sz w:val="28"/>
          <w:szCs w:val="28"/>
        </w:rPr>
        <w:t>обязанности,</w:t>
      </w:r>
      <w:r w:rsidR="009D05BE">
        <w:rPr>
          <w:color w:val="000000"/>
          <w:sz w:val="28"/>
          <w:szCs w:val="28"/>
        </w:rPr>
        <w:t xml:space="preserve"> </w:t>
      </w:r>
      <w:r w:rsidRPr="009D05BE">
        <w:rPr>
          <w:color w:val="000000"/>
          <w:sz w:val="28"/>
          <w:szCs w:val="28"/>
        </w:rPr>
        <w:t>разработанные</w:t>
      </w:r>
      <w:r w:rsidR="009D05BE">
        <w:rPr>
          <w:color w:val="000000"/>
          <w:sz w:val="28"/>
          <w:szCs w:val="28"/>
        </w:rPr>
        <w:t xml:space="preserve"> </w:t>
      </w:r>
      <w:r w:rsidRPr="009D05BE">
        <w:rPr>
          <w:color w:val="000000"/>
          <w:sz w:val="28"/>
          <w:szCs w:val="28"/>
        </w:rPr>
        <w:t>Банком</w:t>
      </w:r>
      <w:r w:rsidR="009D05BE">
        <w:rPr>
          <w:color w:val="000000"/>
          <w:sz w:val="28"/>
          <w:szCs w:val="28"/>
        </w:rPr>
        <w:t xml:space="preserve"> </w:t>
      </w:r>
      <w:r w:rsidRPr="009D05BE">
        <w:rPr>
          <w:color w:val="000000"/>
          <w:sz w:val="28"/>
          <w:szCs w:val="28"/>
        </w:rPr>
        <w:t xml:space="preserve">и утвержденные постановлением Министерства труда Российской Федерации </w:t>
      </w:r>
      <w:r w:rsidR="009D05BE">
        <w:rPr>
          <w:color w:val="000000"/>
          <w:sz w:val="28"/>
          <w:szCs w:val="28"/>
        </w:rPr>
        <w:t>№</w:t>
      </w:r>
      <w:r w:rsidR="009D05BE" w:rsidRPr="009D05BE">
        <w:rPr>
          <w:color w:val="000000"/>
          <w:sz w:val="28"/>
          <w:szCs w:val="28"/>
        </w:rPr>
        <w:t>6</w:t>
      </w:r>
      <w:r w:rsidRPr="009D05BE">
        <w:rPr>
          <w:color w:val="000000"/>
          <w:sz w:val="28"/>
          <w:szCs w:val="28"/>
        </w:rPr>
        <w:t>7</w:t>
      </w:r>
      <w:r w:rsidR="009D05BE">
        <w:rPr>
          <w:color w:val="000000"/>
          <w:sz w:val="28"/>
          <w:szCs w:val="28"/>
        </w:rPr>
        <w:t xml:space="preserve"> </w:t>
      </w:r>
      <w:r w:rsidRPr="009D05BE">
        <w:rPr>
          <w:color w:val="000000"/>
          <w:sz w:val="28"/>
          <w:szCs w:val="28"/>
        </w:rPr>
        <w:t>от</w:t>
      </w:r>
      <w:r w:rsidR="009D05BE">
        <w:rPr>
          <w:color w:val="000000"/>
          <w:sz w:val="28"/>
          <w:szCs w:val="28"/>
        </w:rPr>
        <w:t xml:space="preserve"> </w:t>
      </w:r>
      <w:r w:rsidRPr="009D05BE">
        <w:rPr>
          <w:color w:val="000000"/>
          <w:sz w:val="28"/>
          <w:szCs w:val="28"/>
        </w:rPr>
        <w:t>06.12</w:t>
      </w:r>
      <w:r w:rsidR="009D05BE" w:rsidRPr="009D05BE">
        <w:rPr>
          <w:color w:val="000000"/>
          <w:sz w:val="28"/>
          <w:szCs w:val="28"/>
        </w:rPr>
        <w:t>.95</w:t>
      </w:r>
      <w:r w:rsidR="009D05BE">
        <w:rPr>
          <w:color w:val="000000"/>
          <w:sz w:val="28"/>
          <w:szCs w:val="28"/>
        </w:rPr>
        <w:t> </w:t>
      </w:r>
      <w:r w:rsidR="009D05BE" w:rsidRPr="009D05BE">
        <w:rPr>
          <w:color w:val="000000"/>
          <w:sz w:val="28"/>
          <w:szCs w:val="28"/>
        </w:rPr>
        <w:t>г</w:t>
      </w:r>
      <w:r w:rsidRPr="009D05BE">
        <w:rPr>
          <w:color w:val="000000"/>
          <w:sz w:val="28"/>
          <w:szCs w:val="28"/>
        </w:rPr>
        <w:t>.</w:t>
      </w:r>
      <w:r w:rsidR="009D05BE">
        <w:rPr>
          <w:color w:val="000000"/>
          <w:sz w:val="28"/>
          <w:szCs w:val="28"/>
        </w:rPr>
        <w:t xml:space="preserve"> </w:t>
      </w:r>
      <w:r w:rsidRPr="009D05BE">
        <w:rPr>
          <w:color w:val="000000"/>
          <w:sz w:val="28"/>
          <w:szCs w:val="28"/>
        </w:rPr>
        <w:t>«Об</w:t>
      </w:r>
      <w:r w:rsidR="009D05BE">
        <w:rPr>
          <w:color w:val="000000"/>
          <w:sz w:val="28"/>
          <w:szCs w:val="28"/>
        </w:rPr>
        <w:t xml:space="preserve"> </w:t>
      </w:r>
      <w:r w:rsidRPr="009D05BE">
        <w:rPr>
          <w:color w:val="000000"/>
          <w:sz w:val="28"/>
          <w:szCs w:val="28"/>
        </w:rPr>
        <w:t>утверждении</w:t>
      </w:r>
      <w:r w:rsidR="009D05BE">
        <w:rPr>
          <w:color w:val="000000"/>
          <w:sz w:val="28"/>
          <w:szCs w:val="28"/>
        </w:rPr>
        <w:t xml:space="preserve"> </w:t>
      </w:r>
      <w:r w:rsidRPr="009D05BE">
        <w:rPr>
          <w:color w:val="000000"/>
          <w:sz w:val="28"/>
          <w:szCs w:val="28"/>
        </w:rPr>
        <w:t>квалификационных</w:t>
      </w:r>
      <w:r w:rsidR="009D05BE">
        <w:rPr>
          <w:color w:val="000000"/>
          <w:sz w:val="28"/>
          <w:szCs w:val="28"/>
        </w:rPr>
        <w:t xml:space="preserve"> </w:t>
      </w:r>
      <w:r w:rsidRPr="009D05BE">
        <w:rPr>
          <w:color w:val="000000"/>
          <w:sz w:val="28"/>
          <w:szCs w:val="28"/>
        </w:rPr>
        <w:t>характеристик</w:t>
      </w:r>
      <w:r w:rsidR="009D05BE">
        <w:rPr>
          <w:color w:val="000000"/>
          <w:sz w:val="28"/>
          <w:szCs w:val="28"/>
        </w:rPr>
        <w:t xml:space="preserve"> </w:t>
      </w:r>
      <w:r w:rsidRPr="009D05BE">
        <w:rPr>
          <w:color w:val="000000"/>
          <w:sz w:val="28"/>
          <w:szCs w:val="28"/>
        </w:rPr>
        <w:t>по должностям работников сберегательного банка Российской Федерации и его филиалов», а также нормативными и распорядительными документами Банка.</w:t>
      </w:r>
    </w:p>
    <w:p w:rsidR="00C20713" w:rsidRPr="009D05BE" w:rsidRDefault="00C20713" w:rsidP="009D05BE">
      <w:pPr>
        <w:spacing w:line="360" w:lineRule="auto"/>
        <w:ind w:firstLine="709"/>
        <w:jc w:val="both"/>
        <w:rPr>
          <w:color w:val="000000"/>
          <w:sz w:val="28"/>
          <w:szCs w:val="28"/>
        </w:rPr>
      </w:pPr>
      <w:r w:rsidRPr="009D05BE">
        <w:rPr>
          <w:color w:val="000000"/>
          <w:sz w:val="28"/>
          <w:szCs w:val="28"/>
        </w:rPr>
        <w:t xml:space="preserve">Руководитель филиала несет </w:t>
      </w:r>
      <w:r w:rsidR="00FF73B7">
        <w:rPr>
          <w:color w:val="000000"/>
          <w:sz w:val="28"/>
          <w:szCs w:val="28"/>
        </w:rPr>
        <w:t xml:space="preserve">персональную ответственность за </w:t>
      </w:r>
      <w:r w:rsidRPr="009D05BE">
        <w:rPr>
          <w:color w:val="000000"/>
          <w:sz w:val="28"/>
          <w:szCs w:val="28"/>
        </w:rPr>
        <w:t>работу</w:t>
      </w:r>
      <w:r w:rsidR="009D05BE">
        <w:rPr>
          <w:color w:val="000000"/>
          <w:sz w:val="28"/>
          <w:szCs w:val="28"/>
        </w:rPr>
        <w:t xml:space="preserve"> </w:t>
      </w:r>
      <w:r w:rsidRPr="009D05BE">
        <w:rPr>
          <w:color w:val="000000"/>
          <w:sz w:val="28"/>
          <w:szCs w:val="28"/>
        </w:rPr>
        <w:t>филиала</w:t>
      </w:r>
      <w:r w:rsidR="009D05BE">
        <w:rPr>
          <w:color w:val="000000"/>
          <w:sz w:val="28"/>
          <w:szCs w:val="28"/>
        </w:rPr>
        <w:t xml:space="preserve"> </w:t>
      </w:r>
      <w:r w:rsidRPr="009D05BE">
        <w:rPr>
          <w:color w:val="000000"/>
          <w:sz w:val="28"/>
          <w:szCs w:val="28"/>
        </w:rPr>
        <w:t>и</w:t>
      </w:r>
      <w:r w:rsidR="009D05BE">
        <w:rPr>
          <w:color w:val="000000"/>
          <w:sz w:val="28"/>
          <w:szCs w:val="28"/>
        </w:rPr>
        <w:t xml:space="preserve"> </w:t>
      </w:r>
      <w:r w:rsidRPr="009D05BE">
        <w:rPr>
          <w:color w:val="000000"/>
          <w:sz w:val="28"/>
          <w:szCs w:val="28"/>
        </w:rPr>
        <w:t>подразделений</w:t>
      </w:r>
      <w:r w:rsidR="009D05BE">
        <w:rPr>
          <w:color w:val="000000"/>
          <w:sz w:val="28"/>
          <w:szCs w:val="28"/>
        </w:rPr>
        <w:t xml:space="preserve"> </w:t>
      </w:r>
      <w:r w:rsidRPr="009D05BE">
        <w:rPr>
          <w:color w:val="000000"/>
          <w:sz w:val="28"/>
          <w:szCs w:val="28"/>
        </w:rPr>
        <w:t>системы</w:t>
      </w:r>
      <w:r w:rsidR="009D05BE">
        <w:rPr>
          <w:color w:val="000000"/>
          <w:sz w:val="28"/>
          <w:szCs w:val="28"/>
        </w:rPr>
        <w:t xml:space="preserve"> </w:t>
      </w:r>
      <w:r w:rsidRPr="009D05BE">
        <w:rPr>
          <w:color w:val="000000"/>
          <w:sz w:val="28"/>
          <w:szCs w:val="28"/>
        </w:rPr>
        <w:t>Банка,</w:t>
      </w:r>
      <w:r w:rsidR="009D05BE">
        <w:rPr>
          <w:color w:val="000000"/>
          <w:sz w:val="28"/>
          <w:szCs w:val="28"/>
        </w:rPr>
        <w:t xml:space="preserve"> </w:t>
      </w:r>
      <w:r w:rsidRPr="009D05BE">
        <w:rPr>
          <w:color w:val="000000"/>
          <w:sz w:val="28"/>
          <w:szCs w:val="28"/>
        </w:rPr>
        <w:t>расположенных</w:t>
      </w:r>
      <w:r w:rsidR="009D05BE">
        <w:rPr>
          <w:color w:val="000000"/>
          <w:sz w:val="28"/>
          <w:szCs w:val="28"/>
        </w:rPr>
        <w:t xml:space="preserve"> </w:t>
      </w:r>
      <w:r w:rsidRPr="009D05BE">
        <w:rPr>
          <w:color w:val="000000"/>
          <w:sz w:val="28"/>
          <w:szCs w:val="28"/>
        </w:rPr>
        <w:t>на обслуживаемой филиалом территории, и за решение возложенных на них задач.</w:t>
      </w:r>
    </w:p>
    <w:p w:rsidR="00C20713" w:rsidRPr="009D05BE" w:rsidRDefault="00C20713" w:rsidP="009D05BE">
      <w:pPr>
        <w:spacing w:line="360" w:lineRule="auto"/>
        <w:ind w:firstLine="709"/>
        <w:jc w:val="both"/>
        <w:rPr>
          <w:color w:val="000000"/>
          <w:sz w:val="28"/>
          <w:szCs w:val="28"/>
        </w:rPr>
      </w:pPr>
      <w:r w:rsidRPr="009D05BE">
        <w:rPr>
          <w:color w:val="000000"/>
          <w:sz w:val="28"/>
          <w:szCs w:val="28"/>
        </w:rPr>
        <w:t>Руководитель филиала во</w:t>
      </w:r>
      <w:r w:rsidR="00FF73B7">
        <w:rPr>
          <w:color w:val="000000"/>
          <w:sz w:val="28"/>
          <w:szCs w:val="28"/>
        </w:rPr>
        <w:t xml:space="preserve">зглавляет Совет филиала и несет </w:t>
      </w:r>
      <w:r w:rsidRPr="009D05BE">
        <w:rPr>
          <w:color w:val="000000"/>
          <w:sz w:val="28"/>
          <w:szCs w:val="28"/>
        </w:rPr>
        <w:t>персональную ответственность за организацию его работы и принятие решений, соответствующих нормативным и распорядительным документам Банка.</w:t>
      </w:r>
    </w:p>
    <w:p w:rsidR="00C20713" w:rsidRPr="009D05BE" w:rsidRDefault="00C20713" w:rsidP="009D05BE">
      <w:pPr>
        <w:spacing w:line="360" w:lineRule="auto"/>
        <w:ind w:firstLine="709"/>
        <w:jc w:val="both"/>
        <w:rPr>
          <w:color w:val="000000"/>
          <w:sz w:val="28"/>
          <w:szCs w:val="28"/>
        </w:rPr>
      </w:pPr>
      <w:r w:rsidRPr="009D05BE">
        <w:rPr>
          <w:color w:val="000000"/>
          <w:sz w:val="28"/>
          <w:szCs w:val="28"/>
        </w:rPr>
        <w:t>Персональный состав</w:t>
      </w:r>
      <w:r w:rsidR="009D05BE">
        <w:rPr>
          <w:color w:val="000000"/>
          <w:sz w:val="28"/>
          <w:szCs w:val="28"/>
        </w:rPr>
        <w:t xml:space="preserve"> </w:t>
      </w:r>
      <w:r w:rsidR="00FF73B7">
        <w:rPr>
          <w:color w:val="000000"/>
          <w:sz w:val="28"/>
          <w:szCs w:val="28"/>
        </w:rPr>
        <w:t xml:space="preserve">Совета утверждается </w:t>
      </w:r>
      <w:r w:rsidRPr="009D05BE">
        <w:rPr>
          <w:color w:val="000000"/>
          <w:sz w:val="28"/>
          <w:szCs w:val="28"/>
        </w:rPr>
        <w:t>приказом председателя территориального банка Сбербанка России по</w:t>
      </w:r>
      <w:r w:rsidR="009D05BE">
        <w:rPr>
          <w:color w:val="000000"/>
          <w:sz w:val="28"/>
          <w:szCs w:val="28"/>
        </w:rPr>
        <w:t xml:space="preserve"> </w:t>
      </w:r>
      <w:r w:rsidR="00FF73B7">
        <w:rPr>
          <w:color w:val="000000"/>
          <w:sz w:val="28"/>
          <w:szCs w:val="28"/>
        </w:rPr>
        <w:t xml:space="preserve">представлению </w:t>
      </w:r>
      <w:r w:rsidRPr="009D05BE">
        <w:rPr>
          <w:color w:val="000000"/>
          <w:sz w:val="28"/>
          <w:szCs w:val="28"/>
        </w:rPr>
        <w:t>руководителя филиала (отделения).</w:t>
      </w:r>
    </w:p>
    <w:p w:rsidR="00C20713" w:rsidRPr="009D05BE" w:rsidRDefault="00C20713" w:rsidP="009D05BE">
      <w:pPr>
        <w:spacing w:line="360" w:lineRule="auto"/>
        <w:ind w:firstLine="709"/>
        <w:jc w:val="both"/>
        <w:rPr>
          <w:color w:val="000000"/>
          <w:sz w:val="28"/>
          <w:szCs w:val="28"/>
        </w:rPr>
      </w:pPr>
      <w:r w:rsidRPr="009D05BE">
        <w:rPr>
          <w:color w:val="000000"/>
          <w:sz w:val="28"/>
          <w:szCs w:val="28"/>
        </w:rPr>
        <w:t>Совет филиала</w:t>
      </w:r>
      <w:r w:rsidR="009D05BE">
        <w:rPr>
          <w:color w:val="000000"/>
          <w:sz w:val="28"/>
          <w:szCs w:val="28"/>
        </w:rPr>
        <w:t xml:space="preserve"> </w:t>
      </w:r>
      <w:r w:rsidRPr="009D05BE">
        <w:rPr>
          <w:color w:val="000000"/>
          <w:sz w:val="28"/>
          <w:szCs w:val="28"/>
        </w:rPr>
        <w:t>действует</w:t>
      </w:r>
      <w:r w:rsidR="009D05BE">
        <w:rPr>
          <w:color w:val="000000"/>
          <w:sz w:val="28"/>
          <w:szCs w:val="28"/>
        </w:rPr>
        <w:t xml:space="preserve"> </w:t>
      </w:r>
      <w:r w:rsidRPr="009D05BE">
        <w:rPr>
          <w:color w:val="000000"/>
          <w:sz w:val="28"/>
          <w:szCs w:val="28"/>
        </w:rPr>
        <w:t>на</w:t>
      </w:r>
      <w:r w:rsidR="009D05BE">
        <w:rPr>
          <w:color w:val="000000"/>
          <w:sz w:val="28"/>
          <w:szCs w:val="28"/>
        </w:rPr>
        <w:t xml:space="preserve"> </w:t>
      </w:r>
      <w:r w:rsidRPr="009D05BE">
        <w:rPr>
          <w:color w:val="000000"/>
          <w:sz w:val="28"/>
          <w:szCs w:val="28"/>
        </w:rPr>
        <w:t>основании</w:t>
      </w:r>
      <w:r w:rsidR="009D05BE">
        <w:rPr>
          <w:color w:val="000000"/>
          <w:sz w:val="28"/>
          <w:szCs w:val="28"/>
        </w:rPr>
        <w:t xml:space="preserve"> </w:t>
      </w:r>
      <w:r w:rsidR="00FF73B7">
        <w:rPr>
          <w:color w:val="000000"/>
          <w:sz w:val="28"/>
          <w:szCs w:val="28"/>
        </w:rPr>
        <w:t xml:space="preserve">Устава Банка, </w:t>
      </w:r>
      <w:r w:rsidRPr="009D05BE">
        <w:rPr>
          <w:color w:val="000000"/>
          <w:sz w:val="28"/>
          <w:szCs w:val="28"/>
        </w:rPr>
        <w:t>настоящего Положения, других нормативных и распорядительных документов Банка, Положения о Совете, утвержденного Правлением Банка.</w:t>
      </w:r>
    </w:p>
    <w:p w:rsidR="00C20713" w:rsidRPr="009D05BE" w:rsidRDefault="00C20713" w:rsidP="009D05BE">
      <w:pPr>
        <w:spacing w:line="360" w:lineRule="auto"/>
        <w:ind w:firstLine="709"/>
        <w:jc w:val="both"/>
        <w:rPr>
          <w:color w:val="000000"/>
          <w:sz w:val="28"/>
          <w:szCs w:val="28"/>
        </w:rPr>
      </w:pPr>
      <w:r w:rsidRPr="009D05BE">
        <w:rPr>
          <w:color w:val="000000"/>
          <w:sz w:val="28"/>
          <w:szCs w:val="28"/>
        </w:rPr>
        <w:t xml:space="preserve">На заседаниях Совета рассматриваются вопросы, определяющие основные направления совершенствования деятельности филиала, разрабатываются мероприятия по всестороннему удовлетворению потребностей клиентов в банковских услугах и получению на этой основе максимальной прибыли, утверждаются планы работы филиала, принимаются решения об изменении организационно-штатной структуры филиала, заслушиваются отчеты их руководителей, рассматриваются материалы ревизий, принимаются решения по списанию безнадежной ко взысканию ссудной задолженности в порядке и на условиях, установленных Банком, а также решаются иные производственные и социальные проблемы, направленные на выполнение филиалом решений Правления Банка, требований и указаний </w:t>
      </w:r>
      <w:r w:rsidR="00454BDF" w:rsidRPr="009D05BE">
        <w:rPr>
          <w:color w:val="000000"/>
          <w:sz w:val="28"/>
          <w:szCs w:val="28"/>
        </w:rPr>
        <w:t>Б</w:t>
      </w:r>
      <w:r w:rsidRPr="009D05BE">
        <w:rPr>
          <w:color w:val="000000"/>
          <w:sz w:val="28"/>
          <w:szCs w:val="28"/>
        </w:rPr>
        <w:t>анка и отнесенные к его компетенции Положением о нем.</w:t>
      </w:r>
    </w:p>
    <w:p w:rsidR="00C20713" w:rsidRPr="009D05BE" w:rsidRDefault="00C20713" w:rsidP="009D05BE">
      <w:pPr>
        <w:spacing w:line="360" w:lineRule="auto"/>
        <w:ind w:firstLine="709"/>
        <w:jc w:val="both"/>
        <w:rPr>
          <w:color w:val="000000"/>
          <w:sz w:val="28"/>
        </w:rPr>
      </w:pPr>
      <w:r w:rsidRPr="009D05BE">
        <w:rPr>
          <w:color w:val="000000"/>
          <w:sz w:val="28"/>
          <w:szCs w:val="26"/>
        </w:rPr>
        <w:t>Филиал осуществляет банковские операции и сделки на основании Устава Банка, Генеральной лицензии, выданной Банком России, настоящего Положения, в соответствии с правилами, установленными Банком, с учетом запретов и ограничений, а также доверенностью (в том числе Генеральной доверенностью, доверенностью в порядке передоверия), выданной его руководителю Банком (Президентом, Председателем Правления Банка или иным уполномоченным лицом):</w:t>
      </w:r>
    </w:p>
    <w:p w:rsidR="00C20713" w:rsidRPr="009D05BE" w:rsidRDefault="00C20713" w:rsidP="009D05BE">
      <w:pPr>
        <w:numPr>
          <w:ilvl w:val="0"/>
          <w:numId w:val="4"/>
        </w:numPr>
        <w:spacing w:line="360" w:lineRule="auto"/>
        <w:ind w:left="0" w:firstLine="709"/>
        <w:jc w:val="both"/>
        <w:rPr>
          <w:color w:val="000000"/>
          <w:sz w:val="28"/>
        </w:rPr>
      </w:pPr>
      <w:r w:rsidRPr="009D05BE">
        <w:rPr>
          <w:color w:val="000000"/>
          <w:sz w:val="28"/>
          <w:szCs w:val="26"/>
        </w:rPr>
        <w:t>привлечение денежных с</w:t>
      </w:r>
      <w:r w:rsidR="00FF73B7">
        <w:rPr>
          <w:color w:val="000000"/>
          <w:sz w:val="28"/>
          <w:szCs w:val="26"/>
        </w:rPr>
        <w:t xml:space="preserve">редств физических и юридических </w:t>
      </w:r>
      <w:r w:rsidRPr="009D05BE">
        <w:rPr>
          <w:color w:val="000000"/>
          <w:sz w:val="28"/>
          <w:szCs w:val="26"/>
        </w:rPr>
        <w:t>лиц во вклады (до востребования и на определенный срок);</w:t>
      </w:r>
    </w:p>
    <w:p w:rsidR="00C20713" w:rsidRPr="009D05BE" w:rsidRDefault="00C20713" w:rsidP="009D05BE">
      <w:pPr>
        <w:numPr>
          <w:ilvl w:val="0"/>
          <w:numId w:val="4"/>
        </w:numPr>
        <w:spacing w:line="360" w:lineRule="auto"/>
        <w:ind w:left="0" w:firstLine="709"/>
        <w:jc w:val="both"/>
        <w:rPr>
          <w:color w:val="000000"/>
          <w:sz w:val="28"/>
          <w:szCs w:val="26"/>
        </w:rPr>
      </w:pPr>
      <w:r w:rsidRPr="009D05BE">
        <w:rPr>
          <w:color w:val="000000"/>
          <w:sz w:val="28"/>
          <w:szCs w:val="26"/>
        </w:rPr>
        <w:t>размещение привлеченных денежных средств от имени Банка;</w:t>
      </w:r>
    </w:p>
    <w:p w:rsidR="00C20713" w:rsidRPr="009D05BE" w:rsidRDefault="00C20713" w:rsidP="009D05BE">
      <w:pPr>
        <w:numPr>
          <w:ilvl w:val="0"/>
          <w:numId w:val="4"/>
        </w:numPr>
        <w:spacing w:line="360" w:lineRule="auto"/>
        <w:ind w:left="0" w:firstLine="709"/>
        <w:jc w:val="both"/>
        <w:rPr>
          <w:color w:val="000000"/>
          <w:sz w:val="28"/>
          <w:szCs w:val="26"/>
        </w:rPr>
      </w:pPr>
      <w:r w:rsidRPr="009D05BE">
        <w:rPr>
          <w:color w:val="000000"/>
          <w:sz w:val="28"/>
          <w:szCs w:val="26"/>
        </w:rPr>
        <w:t>открытие</w:t>
      </w:r>
      <w:r w:rsidR="009D05BE">
        <w:rPr>
          <w:color w:val="000000"/>
          <w:sz w:val="28"/>
          <w:szCs w:val="26"/>
        </w:rPr>
        <w:t xml:space="preserve"> </w:t>
      </w:r>
      <w:r w:rsidRPr="009D05BE">
        <w:rPr>
          <w:color w:val="000000"/>
          <w:sz w:val="28"/>
          <w:szCs w:val="26"/>
        </w:rPr>
        <w:t>и</w:t>
      </w:r>
      <w:r w:rsidR="009D05BE">
        <w:rPr>
          <w:color w:val="000000"/>
          <w:sz w:val="28"/>
          <w:szCs w:val="26"/>
        </w:rPr>
        <w:t xml:space="preserve"> </w:t>
      </w:r>
      <w:r w:rsidRPr="009D05BE">
        <w:rPr>
          <w:color w:val="000000"/>
          <w:sz w:val="28"/>
          <w:szCs w:val="26"/>
        </w:rPr>
        <w:t>ведение</w:t>
      </w:r>
      <w:r w:rsidR="009D05BE">
        <w:rPr>
          <w:color w:val="000000"/>
          <w:sz w:val="28"/>
          <w:szCs w:val="26"/>
        </w:rPr>
        <w:t xml:space="preserve"> </w:t>
      </w:r>
      <w:r w:rsidRPr="009D05BE">
        <w:rPr>
          <w:color w:val="000000"/>
          <w:sz w:val="28"/>
          <w:szCs w:val="26"/>
        </w:rPr>
        <w:t>банковских</w:t>
      </w:r>
      <w:r w:rsidR="009D05BE">
        <w:rPr>
          <w:color w:val="000000"/>
          <w:sz w:val="28"/>
          <w:szCs w:val="26"/>
        </w:rPr>
        <w:t xml:space="preserve"> </w:t>
      </w:r>
      <w:r w:rsidRPr="009D05BE">
        <w:rPr>
          <w:color w:val="000000"/>
          <w:sz w:val="28"/>
          <w:szCs w:val="26"/>
        </w:rPr>
        <w:t>счетов</w:t>
      </w:r>
      <w:r w:rsidR="009D05BE">
        <w:rPr>
          <w:color w:val="000000"/>
          <w:sz w:val="28"/>
          <w:szCs w:val="26"/>
        </w:rPr>
        <w:t xml:space="preserve"> </w:t>
      </w:r>
      <w:r w:rsidRPr="009D05BE">
        <w:rPr>
          <w:color w:val="000000"/>
          <w:sz w:val="28"/>
          <w:szCs w:val="26"/>
        </w:rPr>
        <w:t>физических</w:t>
      </w:r>
      <w:r w:rsidR="009D05BE">
        <w:rPr>
          <w:color w:val="000000"/>
          <w:sz w:val="28"/>
          <w:szCs w:val="26"/>
        </w:rPr>
        <w:t xml:space="preserve"> </w:t>
      </w:r>
      <w:r w:rsidR="00FF73B7">
        <w:rPr>
          <w:color w:val="000000"/>
          <w:sz w:val="28"/>
          <w:szCs w:val="26"/>
        </w:rPr>
        <w:t xml:space="preserve">и </w:t>
      </w:r>
      <w:r w:rsidRPr="009D05BE">
        <w:rPr>
          <w:color w:val="000000"/>
          <w:sz w:val="28"/>
          <w:szCs w:val="26"/>
        </w:rPr>
        <w:t>юридических лиц;</w:t>
      </w:r>
    </w:p>
    <w:p w:rsidR="00C20713" w:rsidRPr="009D05BE" w:rsidRDefault="00C20713" w:rsidP="009D05BE">
      <w:pPr>
        <w:numPr>
          <w:ilvl w:val="0"/>
          <w:numId w:val="4"/>
        </w:numPr>
        <w:spacing w:line="360" w:lineRule="auto"/>
        <w:ind w:left="0" w:firstLine="709"/>
        <w:jc w:val="both"/>
        <w:rPr>
          <w:color w:val="000000"/>
          <w:sz w:val="28"/>
          <w:szCs w:val="26"/>
        </w:rPr>
      </w:pPr>
      <w:r w:rsidRPr="009D05BE">
        <w:rPr>
          <w:color w:val="000000"/>
          <w:sz w:val="28"/>
          <w:szCs w:val="26"/>
        </w:rPr>
        <w:t>осуществление</w:t>
      </w:r>
      <w:r w:rsidR="009D05BE">
        <w:rPr>
          <w:color w:val="000000"/>
          <w:sz w:val="28"/>
          <w:szCs w:val="26"/>
        </w:rPr>
        <w:t xml:space="preserve"> </w:t>
      </w:r>
      <w:r w:rsidRPr="009D05BE">
        <w:rPr>
          <w:color w:val="000000"/>
          <w:sz w:val="28"/>
          <w:szCs w:val="26"/>
        </w:rPr>
        <w:t>расчетов</w:t>
      </w:r>
      <w:r w:rsidR="009D05BE">
        <w:rPr>
          <w:color w:val="000000"/>
          <w:sz w:val="28"/>
          <w:szCs w:val="26"/>
        </w:rPr>
        <w:t xml:space="preserve"> </w:t>
      </w:r>
      <w:r w:rsidRPr="009D05BE">
        <w:rPr>
          <w:color w:val="000000"/>
          <w:sz w:val="28"/>
          <w:szCs w:val="26"/>
        </w:rPr>
        <w:t>по</w:t>
      </w:r>
      <w:r w:rsidR="009D05BE">
        <w:rPr>
          <w:color w:val="000000"/>
          <w:sz w:val="28"/>
          <w:szCs w:val="26"/>
        </w:rPr>
        <w:t xml:space="preserve"> </w:t>
      </w:r>
      <w:r w:rsidRPr="009D05BE">
        <w:rPr>
          <w:color w:val="000000"/>
          <w:sz w:val="28"/>
          <w:szCs w:val="26"/>
        </w:rPr>
        <w:t>поручению</w:t>
      </w:r>
      <w:r w:rsidR="009D05BE">
        <w:rPr>
          <w:color w:val="000000"/>
          <w:sz w:val="28"/>
          <w:szCs w:val="26"/>
        </w:rPr>
        <w:t xml:space="preserve"> </w:t>
      </w:r>
      <w:r w:rsidRPr="009D05BE">
        <w:rPr>
          <w:color w:val="000000"/>
          <w:sz w:val="28"/>
          <w:szCs w:val="26"/>
        </w:rPr>
        <w:t>физических</w:t>
      </w:r>
      <w:r w:rsidR="009D05BE">
        <w:rPr>
          <w:color w:val="000000"/>
          <w:sz w:val="28"/>
          <w:szCs w:val="26"/>
        </w:rPr>
        <w:t xml:space="preserve"> </w:t>
      </w:r>
      <w:r w:rsidR="00FF73B7">
        <w:rPr>
          <w:color w:val="000000"/>
          <w:sz w:val="28"/>
          <w:szCs w:val="26"/>
        </w:rPr>
        <w:t xml:space="preserve">и </w:t>
      </w:r>
      <w:r w:rsidRPr="009D05BE">
        <w:rPr>
          <w:color w:val="000000"/>
          <w:sz w:val="28"/>
          <w:szCs w:val="26"/>
        </w:rPr>
        <w:t>юридических лиц,</w:t>
      </w:r>
      <w:r w:rsidR="009D05BE">
        <w:rPr>
          <w:color w:val="000000"/>
          <w:sz w:val="28"/>
          <w:szCs w:val="26"/>
        </w:rPr>
        <w:t xml:space="preserve"> </w:t>
      </w:r>
      <w:r w:rsidRPr="009D05BE">
        <w:rPr>
          <w:color w:val="000000"/>
          <w:sz w:val="28"/>
          <w:szCs w:val="26"/>
        </w:rPr>
        <w:t>в том числе банков-корреспондентов,</w:t>
      </w:r>
      <w:r w:rsidR="009D05BE">
        <w:rPr>
          <w:color w:val="000000"/>
          <w:sz w:val="28"/>
          <w:szCs w:val="26"/>
        </w:rPr>
        <w:t xml:space="preserve"> </w:t>
      </w:r>
      <w:r w:rsidRPr="009D05BE">
        <w:rPr>
          <w:color w:val="000000"/>
          <w:sz w:val="28"/>
          <w:szCs w:val="26"/>
        </w:rPr>
        <w:t>по их банковским счетам;</w:t>
      </w:r>
    </w:p>
    <w:p w:rsidR="00C20713" w:rsidRPr="009D05BE" w:rsidRDefault="00C20713" w:rsidP="009D05BE">
      <w:pPr>
        <w:numPr>
          <w:ilvl w:val="0"/>
          <w:numId w:val="4"/>
        </w:numPr>
        <w:spacing w:line="360" w:lineRule="auto"/>
        <w:ind w:left="0" w:firstLine="709"/>
        <w:jc w:val="both"/>
        <w:rPr>
          <w:color w:val="000000"/>
          <w:sz w:val="28"/>
        </w:rPr>
      </w:pPr>
      <w:r w:rsidRPr="009D05BE">
        <w:rPr>
          <w:color w:val="000000"/>
          <w:sz w:val="28"/>
          <w:szCs w:val="26"/>
        </w:rPr>
        <w:t>привлечение во вклады и размещение драгоценных металлов,</w:t>
      </w:r>
      <w:r w:rsidR="009D05BE">
        <w:rPr>
          <w:color w:val="000000"/>
          <w:sz w:val="28"/>
          <w:szCs w:val="26"/>
        </w:rPr>
        <w:t xml:space="preserve"> </w:t>
      </w:r>
      <w:r w:rsidRPr="009D05BE">
        <w:rPr>
          <w:color w:val="000000"/>
          <w:sz w:val="28"/>
          <w:szCs w:val="26"/>
        </w:rPr>
        <w:t>осуществление</w:t>
      </w:r>
      <w:r w:rsidR="009D05BE">
        <w:rPr>
          <w:color w:val="000000"/>
          <w:sz w:val="28"/>
          <w:szCs w:val="26"/>
        </w:rPr>
        <w:t xml:space="preserve"> </w:t>
      </w:r>
      <w:r w:rsidRPr="009D05BE">
        <w:rPr>
          <w:color w:val="000000"/>
          <w:sz w:val="28"/>
          <w:szCs w:val="26"/>
        </w:rPr>
        <w:t>иных</w:t>
      </w:r>
      <w:r w:rsidR="009D05BE">
        <w:rPr>
          <w:color w:val="000000"/>
          <w:sz w:val="28"/>
          <w:szCs w:val="26"/>
        </w:rPr>
        <w:t xml:space="preserve"> </w:t>
      </w:r>
      <w:r w:rsidRPr="009D05BE">
        <w:rPr>
          <w:color w:val="000000"/>
          <w:sz w:val="28"/>
          <w:szCs w:val="26"/>
        </w:rPr>
        <w:t>операций</w:t>
      </w:r>
      <w:r w:rsidR="009D05BE">
        <w:rPr>
          <w:color w:val="000000"/>
          <w:sz w:val="28"/>
          <w:szCs w:val="26"/>
        </w:rPr>
        <w:t xml:space="preserve"> </w:t>
      </w:r>
      <w:r w:rsidRPr="009D05BE">
        <w:rPr>
          <w:color w:val="000000"/>
          <w:sz w:val="28"/>
          <w:szCs w:val="26"/>
        </w:rPr>
        <w:t>с</w:t>
      </w:r>
      <w:r w:rsidR="009D05BE">
        <w:rPr>
          <w:color w:val="000000"/>
          <w:sz w:val="28"/>
          <w:szCs w:val="26"/>
        </w:rPr>
        <w:t xml:space="preserve"> </w:t>
      </w:r>
      <w:r w:rsidRPr="009D05BE">
        <w:rPr>
          <w:color w:val="000000"/>
          <w:sz w:val="28"/>
          <w:szCs w:val="26"/>
        </w:rPr>
        <w:t>драгоценными</w:t>
      </w:r>
      <w:r w:rsidR="009D05BE">
        <w:rPr>
          <w:color w:val="000000"/>
          <w:sz w:val="28"/>
          <w:szCs w:val="26"/>
        </w:rPr>
        <w:t xml:space="preserve"> </w:t>
      </w:r>
      <w:r w:rsidRPr="009D05BE">
        <w:rPr>
          <w:color w:val="000000"/>
          <w:sz w:val="28"/>
          <w:szCs w:val="26"/>
        </w:rPr>
        <w:t>металлами</w:t>
      </w:r>
      <w:r w:rsidR="009D05BE">
        <w:rPr>
          <w:color w:val="000000"/>
          <w:sz w:val="28"/>
          <w:szCs w:val="26"/>
        </w:rPr>
        <w:t xml:space="preserve"> </w:t>
      </w:r>
      <w:r w:rsidR="00FF73B7">
        <w:rPr>
          <w:color w:val="000000"/>
          <w:sz w:val="28"/>
          <w:szCs w:val="26"/>
        </w:rPr>
        <w:t xml:space="preserve">в </w:t>
      </w:r>
      <w:r w:rsidRPr="009D05BE">
        <w:rPr>
          <w:color w:val="000000"/>
          <w:sz w:val="28"/>
          <w:szCs w:val="26"/>
        </w:rPr>
        <w:t>соответствии с законодательством Российской Федерации и правилами Банка;</w:t>
      </w:r>
    </w:p>
    <w:p w:rsidR="00C20713" w:rsidRPr="009D05BE" w:rsidRDefault="00C20713" w:rsidP="009D05BE">
      <w:pPr>
        <w:numPr>
          <w:ilvl w:val="0"/>
          <w:numId w:val="4"/>
        </w:numPr>
        <w:spacing w:line="360" w:lineRule="auto"/>
        <w:ind w:left="0" w:firstLine="709"/>
        <w:jc w:val="both"/>
        <w:rPr>
          <w:color w:val="000000"/>
          <w:sz w:val="28"/>
        </w:rPr>
      </w:pPr>
      <w:r w:rsidRPr="009D05BE">
        <w:rPr>
          <w:color w:val="000000"/>
          <w:sz w:val="28"/>
          <w:szCs w:val="26"/>
        </w:rPr>
        <w:t>инкассацию</w:t>
      </w:r>
      <w:r w:rsidR="009D05BE">
        <w:rPr>
          <w:color w:val="000000"/>
          <w:sz w:val="28"/>
          <w:szCs w:val="26"/>
        </w:rPr>
        <w:t xml:space="preserve"> </w:t>
      </w:r>
      <w:r w:rsidRPr="009D05BE">
        <w:rPr>
          <w:color w:val="000000"/>
          <w:sz w:val="28"/>
          <w:szCs w:val="26"/>
        </w:rPr>
        <w:t>денежных</w:t>
      </w:r>
      <w:r w:rsidR="009D05BE">
        <w:rPr>
          <w:color w:val="000000"/>
          <w:sz w:val="28"/>
          <w:szCs w:val="26"/>
        </w:rPr>
        <w:t xml:space="preserve"> </w:t>
      </w:r>
      <w:r w:rsidRPr="009D05BE">
        <w:rPr>
          <w:color w:val="000000"/>
          <w:sz w:val="28"/>
          <w:szCs w:val="26"/>
        </w:rPr>
        <w:t>средств,</w:t>
      </w:r>
      <w:r w:rsidR="009D05BE">
        <w:rPr>
          <w:color w:val="000000"/>
          <w:sz w:val="28"/>
          <w:szCs w:val="26"/>
        </w:rPr>
        <w:t xml:space="preserve"> </w:t>
      </w:r>
      <w:r w:rsidRPr="009D05BE">
        <w:rPr>
          <w:color w:val="000000"/>
          <w:sz w:val="28"/>
          <w:szCs w:val="26"/>
        </w:rPr>
        <w:t>векселей,</w:t>
      </w:r>
      <w:r w:rsidR="009D05BE">
        <w:rPr>
          <w:color w:val="000000"/>
          <w:sz w:val="28"/>
          <w:szCs w:val="26"/>
        </w:rPr>
        <w:t xml:space="preserve"> </w:t>
      </w:r>
      <w:r w:rsidRPr="009D05BE">
        <w:rPr>
          <w:color w:val="000000"/>
          <w:sz w:val="28"/>
          <w:szCs w:val="26"/>
        </w:rPr>
        <w:t>платежных</w:t>
      </w:r>
      <w:r w:rsidR="009D05BE">
        <w:rPr>
          <w:color w:val="000000"/>
          <w:sz w:val="28"/>
          <w:szCs w:val="26"/>
        </w:rPr>
        <w:t xml:space="preserve"> </w:t>
      </w:r>
      <w:r w:rsidR="00FF73B7">
        <w:rPr>
          <w:color w:val="000000"/>
          <w:sz w:val="28"/>
          <w:szCs w:val="26"/>
        </w:rPr>
        <w:t xml:space="preserve">и </w:t>
      </w:r>
      <w:r w:rsidRPr="009D05BE">
        <w:rPr>
          <w:color w:val="000000"/>
          <w:sz w:val="28"/>
          <w:szCs w:val="26"/>
        </w:rPr>
        <w:t>расчетных документов и кассовое обслуживание физических и юридических лиц;</w:t>
      </w:r>
    </w:p>
    <w:p w:rsidR="00C20713" w:rsidRPr="009D05BE" w:rsidRDefault="00C20713" w:rsidP="009D05BE">
      <w:pPr>
        <w:numPr>
          <w:ilvl w:val="0"/>
          <w:numId w:val="4"/>
        </w:numPr>
        <w:spacing w:line="360" w:lineRule="auto"/>
        <w:ind w:left="0" w:firstLine="709"/>
        <w:jc w:val="both"/>
        <w:rPr>
          <w:color w:val="000000"/>
          <w:sz w:val="28"/>
        </w:rPr>
      </w:pPr>
      <w:r w:rsidRPr="009D05BE">
        <w:rPr>
          <w:color w:val="000000"/>
          <w:sz w:val="28"/>
          <w:szCs w:val="26"/>
        </w:rPr>
        <w:t>куплю-продажу</w:t>
      </w:r>
      <w:r w:rsidR="009D05BE">
        <w:rPr>
          <w:color w:val="000000"/>
          <w:sz w:val="28"/>
          <w:szCs w:val="26"/>
        </w:rPr>
        <w:t xml:space="preserve"> </w:t>
      </w:r>
      <w:r w:rsidRPr="009D05BE">
        <w:rPr>
          <w:color w:val="000000"/>
          <w:sz w:val="28"/>
          <w:szCs w:val="26"/>
        </w:rPr>
        <w:t>иностранной</w:t>
      </w:r>
      <w:r w:rsidR="009D05BE">
        <w:rPr>
          <w:color w:val="000000"/>
          <w:sz w:val="28"/>
          <w:szCs w:val="26"/>
        </w:rPr>
        <w:t xml:space="preserve"> </w:t>
      </w:r>
      <w:r w:rsidRPr="009D05BE">
        <w:rPr>
          <w:color w:val="000000"/>
          <w:sz w:val="28"/>
          <w:szCs w:val="26"/>
        </w:rPr>
        <w:t>валюты</w:t>
      </w:r>
      <w:r w:rsidR="009D05BE">
        <w:rPr>
          <w:color w:val="000000"/>
          <w:sz w:val="28"/>
          <w:szCs w:val="26"/>
        </w:rPr>
        <w:t xml:space="preserve"> </w:t>
      </w:r>
      <w:r w:rsidRPr="009D05BE">
        <w:rPr>
          <w:color w:val="000000"/>
          <w:sz w:val="28"/>
          <w:szCs w:val="26"/>
        </w:rPr>
        <w:t>в</w:t>
      </w:r>
      <w:r w:rsidR="009D05BE">
        <w:rPr>
          <w:color w:val="000000"/>
          <w:sz w:val="28"/>
          <w:szCs w:val="26"/>
        </w:rPr>
        <w:t xml:space="preserve"> </w:t>
      </w:r>
      <w:r w:rsidRPr="009D05BE">
        <w:rPr>
          <w:color w:val="000000"/>
          <w:sz w:val="28"/>
          <w:szCs w:val="26"/>
        </w:rPr>
        <w:t>наличной</w:t>
      </w:r>
      <w:r w:rsidR="009D05BE">
        <w:rPr>
          <w:color w:val="000000"/>
          <w:sz w:val="28"/>
          <w:szCs w:val="26"/>
        </w:rPr>
        <w:t xml:space="preserve"> </w:t>
      </w:r>
      <w:r w:rsidR="00FF73B7">
        <w:rPr>
          <w:color w:val="000000"/>
          <w:sz w:val="28"/>
          <w:szCs w:val="26"/>
        </w:rPr>
        <w:t xml:space="preserve">и </w:t>
      </w:r>
      <w:r w:rsidRPr="009D05BE">
        <w:rPr>
          <w:color w:val="000000"/>
          <w:sz w:val="28"/>
          <w:szCs w:val="26"/>
        </w:rPr>
        <w:t>безналичной формах;</w:t>
      </w:r>
    </w:p>
    <w:p w:rsidR="00C20713" w:rsidRPr="009D05BE" w:rsidRDefault="00C20713" w:rsidP="009D05BE">
      <w:pPr>
        <w:numPr>
          <w:ilvl w:val="0"/>
          <w:numId w:val="4"/>
        </w:numPr>
        <w:spacing w:line="360" w:lineRule="auto"/>
        <w:ind w:left="0" w:firstLine="709"/>
        <w:jc w:val="both"/>
        <w:rPr>
          <w:color w:val="000000"/>
          <w:sz w:val="28"/>
        </w:rPr>
      </w:pPr>
      <w:r w:rsidRPr="009D05BE">
        <w:rPr>
          <w:color w:val="000000"/>
          <w:sz w:val="28"/>
          <w:szCs w:val="26"/>
        </w:rPr>
        <w:t>приобретение права требо</w:t>
      </w:r>
      <w:r w:rsidR="00FF73B7">
        <w:rPr>
          <w:color w:val="000000"/>
          <w:sz w:val="28"/>
          <w:szCs w:val="26"/>
        </w:rPr>
        <w:t xml:space="preserve">вания от третьих лиц исполнения </w:t>
      </w:r>
      <w:r w:rsidRPr="009D05BE">
        <w:rPr>
          <w:color w:val="000000"/>
          <w:sz w:val="28"/>
          <w:szCs w:val="26"/>
        </w:rPr>
        <w:t>обязательств в денежной форме;</w:t>
      </w:r>
    </w:p>
    <w:p w:rsidR="00C20713" w:rsidRPr="009D05BE" w:rsidRDefault="00C20713" w:rsidP="009D05BE">
      <w:pPr>
        <w:numPr>
          <w:ilvl w:val="0"/>
          <w:numId w:val="4"/>
        </w:numPr>
        <w:spacing w:line="360" w:lineRule="auto"/>
        <w:ind w:left="0" w:firstLine="709"/>
        <w:jc w:val="both"/>
        <w:rPr>
          <w:color w:val="000000"/>
          <w:sz w:val="28"/>
          <w:szCs w:val="26"/>
        </w:rPr>
      </w:pPr>
      <w:r w:rsidRPr="009D05BE">
        <w:rPr>
          <w:color w:val="000000"/>
          <w:sz w:val="28"/>
          <w:szCs w:val="26"/>
        </w:rPr>
        <w:t>доверительное управле</w:t>
      </w:r>
      <w:r w:rsidR="00FF73B7">
        <w:rPr>
          <w:color w:val="000000"/>
          <w:sz w:val="28"/>
          <w:szCs w:val="26"/>
        </w:rPr>
        <w:t xml:space="preserve">ние денежными средствами и иным </w:t>
      </w:r>
      <w:r w:rsidRPr="009D05BE">
        <w:rPr>
          <w:color w:val="000000"/>
          <w:sz w:val="28"/>
          <w:szCs w:val="26"/>
        </w:rPr>
        <w:t>имуществом по договору с физическими и юридическими лицами;</w:t>
      </w:r>
    </w:p>
    <w:p w:rsidR="00C20713" w:rsidRPr="009D05BE" w:rsidRDefault="00C20713" w:rsidP="009D05BE">
      <w:pPr>
        <w:numPr>
          <w:ilvl w:val="0"/>
          <w:numId w:val="4"/>
        </w:numPr>
        <w:spacing w:line="360" w:lineRule="auto"/>
        <w:ind w:left="0" w:firstLine="709"/>
        <w:jc w:val="both"/>
        <w:rPr>
          <w:color w:val="000000"/>
          <w:sz w:val="28"/>
          <w:szCs w:val="26"/>
        </w:rPr>
      </w:pPr>
      <w:r w:rsidRPr="009D05BE">
        <w:rPr>
          <w:color w:val="000000"/>
          <w:sz w:val="28"/>
          <w:szCs w:val="26"/>
        </w:rPr>
        <w:t>предоставление в аренду</w:t>
      </w:r>
      <w:r w:rsidR="00FF73B7">
        <w:rPr>
          <w:color w:val="000000"/>
          <w:sz w:val="28"/>
          <w:szCs w:val="26"/>
        </w:rPr>
        <w:t xml:space="preserve"> физическим и юридическим лицам </w:t>
      </w:r>
      <w:r w:rsidRPr="009D05BE">
        <w:rPr>
          <w:color w:val="000000"/>
          <w:sz w:val="28"/>
          <w:szCs w:val="26"/>
        </w:rPr>
        <w:t>специальных</w:t>
      </w:r>
      <w:r w:rsidR="009D05BE">
        <w:rPr>
          <w:color w:val="000000"/>
          <w:sz w:val="28"/>
          <w:szCs w:val="26"/>
        </w:rPr>
        <w:t xml:space="preserve"> </w:t>
      </w:r>
      <w:r w:rsidRPr="009D05BE">
        <w:rPr>
          <w:color w:val="000000"/>
          <w:sz w:val="28"/>
          <w:szCs w:val="26"/>
        </w:rPr>
        <w:t>помещений</w:t>
      </w:r>
      <w:r w:rsidR="009D05BE">
        <w:rPr>
          <w:color w:val="000000"/>
          <w:sz w:val="28"/>
          <w:szCs w:val="26"/>
        </w:rPr>
        <w:t xml:space="preserve"> </w:t>
      </w:r>
      <w:r w:rsidRPr="009D05BE">
        <w:rPr>
          <w:color w:val="000000"/>
          <w:sz w:val="28"/>
          <w:szCs w:val="26"/>
        </w:rPr>
        <w:t>или</w:t>
      </w:r>
      <w:r w:rsidR="009D05BE">
        <w:rPr>
          <w:color w:val="000000"/>
          <w:sz w:val="28"/>
          <w:szCs w:val="26"/>
        </w:rPr>
        <w:t xml:space="preserve"> </w:t>
      </w:r>
      <w:r w:rsidRPr="009D05BE">
        <w:rPr>
          <w:color w:val="000000"/>
          <w:sz w:val="28"/>
          <w:szCs w:val="26"/>
        </w:rPr>
        <w:t>находящихся</w:t>
      </w:r>
      <w:r w:rsidR="009D05BE">
        <w:rPr>
          <w:color w:val="000000"/>
          <w:sz w:val="28"/>
          <w:szCs w:val="26"/>
        </w:rPr>
        <w:t xml:space="preserve"> </w:t>
      </w:r>
      <w:r w:rsidRPr="009D05BE">
        <w:rPr>
          <w:color w:val="000000"/>
          <w:sz w:val="28"/>
          <w:szCs w:val="26"/>
        </w:rPr>
        <w:t>в</w:t>
      </w:r>
      <w:r w:rsidR="009D05BE">
        <w:rPr>
          <w:color w:val="000000"/>
          <w:sz w:val="28"/>
          <w:szCs w:val="26"/>
        </w:rPr>
        <w:t xml:space="preserve"> </w:t>
      </w:r>
      <w:r w:rsidRPr="009D05BE">
        <w:rPr>
          <w:color w:val="000000"/>
          <w:sz w:val="28"/>
          <w:szCs w:val="26"/>
        </w:rPr>
        <w:t>них</w:t>
      </w:r>
      <w:r w:rsidR="009D05BE">
        <w:rPr>
          <w:color w:val="000000"/>
          <w:sz w:val="28"/>
          <w:szCs w:val="26"/>
        </w:rPr>
        <w:t xml:space="preserve"> </w:t>
      </w:r>
      <w:r w:rsidRPr="009D05BE">
        <w:rPr>
          <w:color w:val="000000"/>
          <w:sz w:val="28"/>
          <w:szCs w:val="26"/>
        </w:rPr>
        <w:t>сейфов</w:t>
      </w:r>
      <w:r w:rsidR="009D05BE">
        <w:rPr>
          <w:color w:val="000000"/>
          <w:sz w:val="28"/>
          <w:szCs w:val="26"/>
        </w:rPr>
        <w:t xml:space="preserve"> </w:t>
      </w:r>
      <w:r w:rsidRPr="009D05BE">
        <w:rPr>
          <w:color w:val="000000"/>
          <w:sz w:val="28"/>
          <w:szCs w:val="26"/>
        </w:rPr>
        <w:t>для</w:t>
      </w:r>
      <w:r w:rsidR="009D05BE">
        <w:rPr>
          <w:color w:val="000000"/>
          <w:sz w:val="28"/>
          <w:szCs w:val="26"/>
        </w:rPr>
        <w:t xml:space="preserve"> </w:t>
      </w:r>
      <w:r w:rsidRPr="009D05BE">
        <w:rPr>
          <w:color w:val="000000"/>
          <w:sz w:val="28"/>
          <w:szCs w:val="26"/>
        </w:rPr>
        <w:t>хранения документов и ценностей;</w:t>
      </w:r>
    </w:p>
    <w:p w:rsidR="00C20713" w:rsidRPr="009D05BE" w:rsidRDefault="00C20713" w:rsidP="009D05BE">
      <w:pPr>
        <w:numPr>
          <w:ilvl w:val="0"/>
          <w:numId w:val="4"/>
        </w:numPr>
        <w:spacing w:line="360" w:lineRule="auto"/>
        <w:ind w:left="0" w:firstLine="709"/>
        <w:jc w:val="both"/>
        <w:rPr>
          <w:color w:val="000000"/>
          <w:sz w:val="28"/>
          <w:szCs w:val="26"/>
        </w:rPr>
      </w:pPr>
      <w:r w:rsidRPr="009D05BE">
        <w:rPr>
          <w:color w:val="000000"/>
          <w:sz w:val="28"/>
          <w:szCs w:val="26"/>
        </w:rPr>
        <w:t>осуществление лизинговых операций;</w:t>
      </w:r>
    </w:p>
    <w:p w:rsidR="00C20713" w:rsidRPr="009D05BE" w:rsidRDefault="00C20713" w:rsidP="009D05BE">
      <w:pPr>
        <w:numPr>
          <w:ilvl w:val="0"/>
          <w:numId w:val="4"/>
        </w:numPr>
        <w:spacing w:line="360" w:lineRule="auto"/>
        <w:ind w:left="0" w:firstLine="709"/>
        <w:jc w:val="both"/>
        <w:rPr>
          <w:color w:val="000000"/>
          <w:sz w:val="28"/>
          <w:szCs w:val="26"/>
        </w:rPr>
      </w:pPr>
      <w:r w:rsidRPr="009D05BE">
        <w:rPr>
          <w:color w:val="000000"/>
          <w:sz w:val="28"/>
          <w:szCs w:val="26"/>
        </w:rPr>
        <w:t>оказание консультационных и информационных услуг;</w:t>
      </w:r>
    </w:p>
    <w:p w:rsidR="00C20713" w:rsidRPr="009D05BE" w:rsidRDefault="00C20713" w:rsidP="009D05BE">
      <w:pPr>
        <w:numPr>
          <w:ilvl w:val="0"/>
          <w:numId w:val="4"/>
        </w:numPr>
        <w:spacing w:line="360" w:lineRule="auto"/>
        <w:ind w:left="0" w:firstLine="709"/>
        <w:jc w:val="both"/>
        <w:rPr>
          <w:color w:val="000000"/>
          <w:sz w:val="28"/>
          <w:szCs w:val="26"/>
        </w:rPr>
      </w:pPr>
      <w:r w:rsidRPr="009D05BE">
        <w:rPr>
          <w:color w:val="000000"/>
          <w:sz w:val="28"/>
          <w:szCs w:val="26"/>
        </w:rPr>
        <w:t>распространение и обслуживание</w:t>
      </w:r>
      <w:r w:rsidR="009D05BE">
        <w:rPr>
          <w:color w:val="000000"/>
          <w:sz w:val="28"/>
          <w:szCs w:val="26"/>
        </w:rPr>
        <w:t xml:space="preserve"> </w:t>
      </w:r>
      <w:r w:rsidR="00FF73B7">
        <w:rPr>
          <w:color w:val="000000"/>
          <w:sz w:val="28"/>
          <w:szCs w:val="26"/>
        </w:rPr>
        <w:t xml:space="preserve">пластиковых карточек </w:t>
      </w:r>
      <w:r w:rsidRPr="009D05BE">
        <w:rPr>
          <w:color w:val="000000"/>
          <w:sz w:val="28"/>
          <w:szCs w:val="26"/>
        </w:rPr>
        <w:t>международных и российских платежных систем, членом которых является Банк или с которыми Банком подписаны соглашения о сотрудничестве.</w:t>
      </w:r>
    </w:p>
    <w:p w:rsidR="00C20713" w:rsidRPr="009D05BE" w:rsidRDefault="00C20713" w:rsidP="009D05BE">
      <w:pPr>
        <w:spacing w:line="360" w:lineRule="auto"/>
        <w:ind w:firstLine="709"/>
        <w:jc w:val="both"/>
        <w:rPr>
          <w:color w:val="000000"/>
          <w:sz w:val="28"/>
          <w:szCs w:val="26"/>
        </w:rPr>
      </w:pPr>
      <w:r w:rsidRPr="009D05BE">
        <w:rPr>
          <w:color w:val="000000"/>
          <w:sz w:val="28"/>
          <w:szCs w:val="26"/>
        </w:rPr>
        <w:t>Так же филиал осуществляет пок</w:t>
      </w:r>
      <w:r w:rsidR="00FF73B7">
        <w:rPr>
          <w:color w:val="000000"/>
          <w:sz w:val="28"/>
          <w:szCs w:val="26"/>
        </w:rPr>
        <w:t xml:space="preserve">упку, продажу, учет, хранение и </w:t>
      </w:r>
      <w:r w:rsidRPr="009D05BE">
        <w:rPr>
          <w:color w:val="000000"/>
          <w:sz w:val="28"/>
          <w:szCs w:val="26"/>
        </w:rPr>
        <w:t>иные операции с ценными бумагами, выполняющими функции платежного документа, с ценными бумагами, подтверждающими привлечение денежных средств во вклады и на банковские счета,</w:t>
      </w:r>
      <w:r w:rsidR="009D05BE">
        <w:rPr>
          <w:color w:val="000000"/>
          <w:sz w:val="28"/>
          <w:szCs w:val="26"/>
        </w:rPr>
        <w:t xml:space="preserve"> </w:t>
      </w:r>
      <w:r w:rsidRPr="009D05BE">
        <w:rPr>
          <w:color w:val="000000"/>
          <w:sz w:val="28"/>
          <w:szCs w:val="26"/>
        </w:rPr>
        <w:t>с иными ценными бумагами, осуществление</w:t>
      </w:r>
      <w:r w:rsidR="009D05BE">
        <w:rPr>
          <w:color w:val="000000"/>
          <w:sz w:val="28"/>
          <w:szCs w:val="26"/>
        </w:rPr>
        <w:t xml:space="preserve"> </w:t>
      </w:r>
      <w:r w:rsidRPr="009D05BE">
        <w:rPr>
          <w:color w:val="000000"/>
          <w:sz w:val="28"/>
          <w:szCs w:val="26"/>
        </w:rPr>
        <w:t>операций</w:t>
      </w:r>
      <w:r w:rsidR="009D05BE">
        <w:rPr>
          <w:color w:val="000000"/>
          <w:sz w:val="28"/>
          <w:szCs w:val="26"/>
        </w:rPr>
        <w:t xml:space="preserve"> </w:t>
      </w:r>
      <w:r w:rsidRPr="009D05BE">
        <w:rPr>
          <w:color w:val="000000"/>
          <w:sz w:val="28"/>
          <w:szCs w:val="26"/>
        </w:rPr>
        <w:t>по</w:t>
      </w:r>
      <w:r w:rsidR="009D05BE">
        <w:rPr>
          <w:color w:val="000000"/>
          <w:sz w:val="28"/>
          <w:szCs w:val="26"/>
        </w:rPr>
        <w:t xml:space="preserve"> </w:t>
      </w:r>
      <w:r w:rsidRPr="009D05BE">
        <w:rPr>
          <w:color w:val="000000"/>
          <w:sz w:val="28"/>
          <w:szCs w:val="26"/>
        </w:rPr>
        <w:t>которым</w:t>
      </w:r>
      <w:r w:rsidR="009D05BE">
        <w:rPr>
          <w:color w:val="000000"/>
          <w:sz w:val="28"/>
          <w:szCs w:val="26"/>
        </w:rPr>
        <w:t xml:space="preserve"> </w:t>
      </w:r>
      <w:r w:rsidRPr="009D05BE">
        <w:rPr>
          <w:color w:val="000000"/>
          <w:sz w:val="28"/>
          <w:szCs w:val="26"/>
        </w:rPr>
        <w:t>не</w:t>
      </w:r>
      <w:r w:rsidR="009D05BE">
        <w:rPr>
          <w:color w:val="000000"/>
          <w:sz w:val="28"/>
          <w:szCs w:val="26"/>
        </w:rPr>
        <w:t xml:space="preserve"> </w:t>
      </w:r>
      <w:r w:rsidRPr="009D05BE">
        <w:rPr>
          <w:color w:val="000000"/>
          <w:sz w:val="28"/>
          <w:szCs w:val="26"/>
        </w:rPr>
        <w:t>требует</w:t>
      </w:r>
      <w:r w:rsidR="009D05BE">
        <w:rPr>
          <w:color w:val="000000"/>
          <w:sz w:val="28"/>
          <w:szCs w:val="26"/>
        </w:rPr>
        <w:t xml:space="preserve"> </w:t>
      </w:r>
      <w:r w:rsidRPr="009D05BE">
        <w:rPr>
          <w:color w:val="000000"/>
          <w:sz w:val="28"/>
          <w:szCs w:val="26"/>
        </w:rPr>
        <w:t>получения</w:t>
      </w:r>
      <w:r w:rsidR="009D05BE">
        <w:rPr>
          <w:color w:val="000000"/>
          <w:sz w:val="28"/>
          <w:szCs w:val="26"/>
        </w:rPr>
        <w:t xml:space="preserve"> </w:t>
      </w:r>
      <w:r w:rsidRPr="009D05BE">
        <w:rPr>
          <w:color w:val="000000"/>
          <w:sz w:val="28"/>
          <w:szCs w:val="26"/>
        </w:rPr>
        <w:t>специальной лицензии в соответствии с законодательств</w:t>
      </w:r>
      <w:r w:rsidR="00454BDF" w:rsidRPr="009D05BE">
        <w:rPr>
          <w:color w:val="000000"/>
          <w:sz w:val="28"/>
          <w:szCs w:val="26"/>
        </w:rPr>
        <w:t>о</w:t>
      </w:r>
      <w:r w:rsidRPr="009D05BE">
        <w:rPr>
          <w:color w:val="000000"/>
          <w:sz w:val="28"/>
          <w:szCs w:val="26"/>
        </w:rPr>
        <w:t>м Российской Федерации.</w:t>
      </w:r>
    </w:p>
    <w:p w:rsidR="00C20713" w:rsidRPr="009D05BE" w:rsidRDefault="00C20713" w:rsidP="009D05BE">
      <w:pPr>
        <w:spacing w:line="360" w:lineRule="auto"/>
        <w:ind w:firstLine="709"/>
        <w:jc w:val="both"/>
        <w:rPr>
          <w:color w:val="000000"/>
          <w:sz w:val="28"/>
        </w:rPr>
      </w:pPr>
      <w:r w:rsidRPr="009D05BE">
        <w:rPr>
          <w:color w:val="000000"/>
          <w:sz w:val="28"/>
          <w:szCs w:val="26"/>
        </w:rPr>
        <w:t>Филиал вправе осуществлять иные сделки в соответствии с законодательством Российской Федерации, настоящим Положением и в объеме, определенном в доверенности (в том числе Генеральной доверенности, доверенности в порядке передоверия), выданной его руководителю Банком (Президентом, Председателем Правления Банка или иным уполномоченным лицом).</w:t>
      </w:r>
    </w:p>
    <w:p w:rsidR="00C20713" w:rsidRPr="009D05BE" w:rsidRDefault="00C20713" w:rsidP="009D05BE">
      <w:pPr>
        <w:spacing w:line="360" w:lineRule="auto"/>
        <w:ind w:firstLine="709"/>
        <w:jc w:val="both"/>
        <w:rPr>
          <w:color w:val="000000"/>
          <w:sz w:val="28"/>
          <w:szCs w:val="26"/>
        </w:rPr>
      </w:pPr>
      <w:r w:rsidRPr="009D05BE">
        <w:rPr>
          <w:color w:val="000000"/>
          <w:sz w:val="28"/>
          <w:szCs w:val="26"/>
        </w:rPr>
        <w:t>Банковские операции и с</w:t>
      </w:r>
      <w:r w:rsidR="00FF73B7">
        <w:rPr>
          <w:color w:val="000000"/>
          <w:sz w:val="28"/>
          <w:szCs w:val="26"/>
        </w:rPr>
        <w:t xml:space="preserve">делки осуществляются филиалом в </w:t>
      </w:r>
      <w:r w:rsidRPr="009D05BE">
        <w:rPr>
          <w:color w:val="000000"/>
          <w:sz w:val="28"/>
          <w:szCs w:val="26"/>
        </w:rPr>
        <w:t>рублях и иностранной валюте.</w:t>
      </w:r>
      <w:r w:rsidR="007A3CBC" w:rsidRPr="009D05BE">
        <w:rPr>
          <w:color w:val="000000"/>
          <w:sz w:val="28"/>
          <w:szCs w:val="26"/>
        </w:rPr>
        <w:t xml:space="preserve"> </w:t>
      </w:r>
      <w:r w:rsidRPr="009D05BE">
        <w:rPr>
          <w:color w:val="000000"/>
          <w:sz w:val="28"/>
          <w:szCs w:val="26"/>
        </w:rPr>
        <w:t>Филиал обязан при осуществлении банковских операций и</w:t>
      </w:r>
      <w:r w:rsidR="007A3CBC" w:rsidRPr="009D05BE">
        <w:rPr>
          <w:color w:val="000000"/>
          <w:sz w:val="28"/>
          <w:szCs w:val="26"/>
        </w:rPr>
        <w:t xml:space="preserve"> </w:t>
      </w:r>
      <w:r w:rsidRPr="009D05BE">
        <w:rPr>
          <w:color w:val="000000"/>
          <w:sz w:val="28"/>
          <w:szCs w:val="26"/>
        </w:rPr>
        <w:t>сделок</w:t>
      </w:r>
      <w:r w:rsidR="009D05BE">
        <w:rPr>
          <w:color w:val="000000"/>
          <w:sz w:val="28"/>
          <w:szCs w:val="26"/>
        </w:rPr>
        <w:t xml:space="preserve"> </w:t>
      </w:r>
      <w:r w:rsidRPr="009D05BE">
        <w:rPr>
          <w:color w:val="000000"/>
          <w:sz w:val="28"/>
          <w:szCs w:val="26"/>
        </w:rPr>
        <w:t>соблюдать</w:t>
      </w:r>
      <w:r w:rsidR="009D05BE">
        <w:rPr>
          <w:color w:val="000000"/>
          <w:sz w:val="28"/>
          <w:szCs w:val="26"/>
        </w:rPr>
        <w:t xml:space="preserve"> </w:t>
      </w:r>
      <w:r w:rsidRPr="009D05BE">
        <w:rPr>
          <w:color w:val="000000"/>
          <w:sz w:val="28"/>
          <w:szCs w:val="26"/>
        </w:rPr>
        <w:t>правила,</w:t>
      </w:r>
      <w:r w:rsidR="009D05BE">
        <w:rPr>
          <w:color w:val="000000"/>
          <w:sz w:val="28"/>
          <w:szCs w:val="26"/>
        </w:rPr>
        <w:t xml:space="preserve"> </w:t>
      </w:r>
      <w:r w:rsidRPr="009D05BE">
        <w:rPr>
          <w:color w:val="000000"/>
          <w:sz w:val="28"/>
          <w:szCs w:val="26"/>
        </w:rPr>
        <w:t>установленные</w:t>
      </w:r>
      <w:r w:rsidR="009D05BE">
        <w:rPr>
          <w:color w:val="000000"/>
          <w:sz w:val="28"/>
          <w:szCs w:val="26"/>
        </w:rPr>
        <w:t xml:space="preserve"> </w:t>
      </w:r>
      <w:r w:rsidRPr="009D05BE">
        <w:rPr>
          <w:color w:val="000000"/>
          <w:sz w:val="28"/>
          <w:szCs w:val="26"/>
        </w:rPr>
        <w:t>Банком,</w:t>
      </w:r>
      <w:r w:rsidR="009D05BE">
        <w:rPr>
          <w:color w:val="000000"/>
          <w:sz w:val="28"/>
          <w:szCs w:val="26"/>
        </w:rPr>
        <w:t xml:space="preserve"> </w:t>
      </w:r>
      <w:r w:rsidRPr="009D05BE">
        <w:rPr>
          <w:color w:val="000000"/>
          <w:sz w:val="28"/>
          <w:szCs w:val="26"/>
        </w:rPr>
        <w:t>с</w:t>
      </w:r>
      <w:r w:rsidR="009D05BE">
        <w:rPr>
          <w:color w:val="000000"/>
          <w:sz w:val="28"/>
          <w:szCs w:val="26"/>
        </w:rPr>
        <w:t xml:space="preserve"> </w:t>
      </w:r>
      <w:r w:rsidRPr="009D05BE">
        <w:rPr>
          <w:color w:val="000000"/>
          <w:sz w:val="28"/>
          <w:szCs w:val="26"/>
        </w:rPr>
        <w:t>учетом</w:t>
      </w:r>
      <w:r w:rsidR="009D05BE">
        <w:rPr>
          <w:color w:val="000000"/>
          <w:sz w:val="28"/>
          <w:szCs w:val="26"/>
        </w:rPr>
        <w:t xml:space="preserve"> </w:t>
      </w:r>
      <w:r w:rsidRPr="009D05BE">
        <w:rPr>
          <w:color w:val="000000"/>
          <w:sz w:val="28"/>
          <w:szCs w:val="26"/>
        </w:rPr>
        <w:t>запретов</w:t>
      </w:r>
      <w:r w:rsidR="009D05BE">
        <w:rPr>
          <w:color w:val="000000"/>
          <w:sz w:val="28"/>
          <w:szCs w:val="26"/>
        </w:rPr>
        <w:t xml:space="preserve"> </w:t>
      </w:r>
      <w:r w:rsidRPr="009D05BE">
        <w:rPr>
          <w:color w:val="000000"/>
          <w:sz w:val="28"/>
          <w:szCs w:val="26"/>
        </w:rPr>
        <w:t>и ограничений.</w:t>
      </w:r>
    </w:p>
    <w:p w:rsidR="00BB2751" w:rsidRPr="009D05BE" w:rsidRDefault="007A3CBC" w:rsidP="009D05BE">
      <w:pPr>
        <w:spacing w:line="360" w:lineRule="auto"/>
        <w:ind w:firstLine="709"/>
        <w:jc w:val="both"/>
        <w:rPr>
          <w:color w:val="000000"/>
          <w:sz w:val="28"/>
          <w:szCs w:val="26"/>
        </w:rPr>
      </w:pPr>
      <w:r w:rsidRPr="009D05BE">
        <w:rPr>
          <w:color w:val="000000"/>
          <w:sz w:val="28"/>
          <w:szCs w:val="26"/>
        </w:rPr>
        <w:t>Таким образом, Белгородско</w:t>
      </w:r>
      <w:r w:rsidR="00454BDF" w:rsidRPr="009D05BE">
        <w:rPr>
          <w:color w:val="000000"/>
          <w:sz w:val="28"/>
          <w:szCs w:val="26"/>
        </w:rPr>
        <w:t>е</w:t>
      </w:r>
      <w:r w:rsidRPr="009D05BE">
        <w:rPr>
          <w:color w:val="000000"/>
          <w:sz w:val="28"/>
          <w:szCs w:val="26"/>
        </w:rPr>
        <w:t xml:space="preserve"> ОСБ </w:t>
      </w:r>
      <w:r w:rsidR="009D05BE">
        <w:rPr>
          <w:color w:val="000000"/>
          <w:sz w:val="28"/>
          <w:szCs w:val="26"/>
        </w:rPr>
        <w:t>№</w:t>
      </w:r>
      <w:r w:rsidR="009D05BE" w:rsidRPr="009D05BE">
        <w:rPr>
          <w:color w:val="000000"/>
          <w:sz w:val="28"/>
          <w:szCs w:val="26"/>
        </w:rPr>
        <w:t>8</w:t>
      </w:r>
      <w:r w:rsidRPr="009D05BE">
        <w:rPr>
          <w:color w:val="000000"/>
          <w:sz w:val="28"/>
          <w:szCs w:val="26"/>
        </w:rPr>
        <w:t xml:space="preserve">592 </w:t>
      </w:r>
      <w:r w:rsidRPr="009D05BE">
        <w:rPr>
          <w:color w:val="000000"/>
          <w:sz w:val="28"/>
          <w:szCs w:val="28"/>
        </w:rPr>
        <w:t>– это филиал Сбербанка России, который не</w:t>
      </w:r>
      <w:r w:rsidR="009D05BE">
        <w:rPr>
          <w:color w:val="000000"/>
          <w:sz w:val="28"/>
          <w:szCs w:val="28"/>
        </w:rPr>
        <w:t xml:space="preserve"> </w:t>
      </w:r>
      <w:r w:rsidRPr="009D05BE">
        <w:rPr>
          <w:color w:val="000000"/>
          <w:sz w:val="28"/>
          <w:szCs w:val="28"/>
        </w:rPr>
        <w:t>является</w:t>
      </w:r>
      <w:r w:rsidR="009D05BE">
        <w:rPr>
          <w:color w:val="000000"/>
          <w:sz w:val="28"/>
          <w:szCs w:val="28"/>
        </w:rPr>
        <w:t xml:space="preserve"> </w:t>
      </w:r>
      <w:r w:rsidRPr="009D05BE">
        <w:rPr>
          <w:color w:val="000000"/>
          <w:sz w:val="28"/>
          <w:szCs w:val="28"/>
        </w:rPr>
        <w:t>юридическим</w:t>
      </w:r>
      <w:r w:rsidR="009D05BE">
        <w:rPr>
          <w:color w:val="000000"/>
          <w:sz w:val="28"/>
          <w:szCs w:val="28"/>
        </w:rPr>
        <w:t xml:space="preserve"> </w:t>
      </w:r>
      <w:r w:rsidRPr="009D05BE">
        <w:rPr>
          <w:color w:val="000000"/>
          <w:sz w:val="28"/>
          <w:szCs w:val="28"/>
        </w:rPr>
        <w:t>лицом.</w:t>
      </w:r>
      <w:r w:rsidR="009D05BE">
        <w:rPr>
          <w:color w:val="000000"/>
          <w:sz w:val="28"/>
          <w:szCs w:val="28"/>
        </w:rPr>
        <w:t xml:space="preserve"> </w:t>
      </w:r>
      <w:r w:rsidRPr="009D05BE">
        <w:rPr>
          <w:color w:val="000000"/>
          <w:sz w:val="28"/>
          <w:szCs w:val="28"/>
        </w:rPr>
        <w:t>Он</w:t>
      </w:r>
      <w:r w:rsidR="009D05BE">
        <w:rPr>
          <w:color w:val="000000"/>
          <w:sz w:val="28"/>
          <w:szCs w:val="28"/>
        </w:rPr>
        <w:t xml:space="preserve"> </w:t>
      </w:r>
      <w:r w:rsidRPr="009D05BE">
        <w:rPr>
          <w:color w:val="000000"/>
          <w:sz w:val="28"/>
          <w:szCs w:val="28"/>
        </w:rPr>
        <w:t>создан</w:t>
      </w:r>
      <w:r w:rsidR="009D05BE">
        <w:rPr>
          <w:color w:val="000000"/>
          <w:sz w:val="28"/>
          <w:szCs w:val="28"/>
        </w:rPr>
        <w:t xml:space="preserve"> </w:t>
      </w:r>
      <w:r w:rsidRPr="009D05BE">
        <w:rPr>
          <w:color w:val="000000"/>
          <w:sz w:val="28"/>
          <w:szCs w:val="28"/>
        </w:rPr>
        <w:t xml:space="preserve">на основании решения общего собрания акционеров и приказа Сбербанка России и действует на территории </w:t>
      </w:r>
      <w:r w:rsidR="009D05BE" w:rsidRPr="009D05BE">
        <w:rPr>
          <w:color w:val="000000"/>
          <w:sz w:val="28"/>
          <w:szCs w:val="28"/>
        </w:rPr>
        <w:t>г.</w:t>
      </w:r>
      <w:r w:rsidR="009D05BE">
        <w:rPr>
          <w:color w:val="000000"/>
          <w:sz w:val="28"/>
          <w:szCs w:val="28"/>
        </w:rPr>
        <w:t> </w:t>
      </w:r>
      <w:r w:rsidR="009D05BE" w:rsidRPr="009D05BE">
        <w:rPr>
          <w:color w:val="000000"/>
          <w:sz w:val="28"/>
          <w:szCs w:val="28"/>
        </w:rPr>
        <w:t>Белгорода</w:t>
      </w:r>
      <w:r w:rsidRPr="009D05BE">
        <w:rPr>
          <w:color w:val="000000"/>
          <w:sz w:val="28"/>
          <w:szCs w:val="28"/>
        </w:rPr>
        <w:t xml:space="preserve"> Белгородской области. </w:t>
      </w:r>
      <w:r w:rsidRPr="009D05BE">
        <w:rPr>
          <w:color w:val="000000"/>
          <w:sz w:val="28"/>
          <w:szCs w:val="26"/>
        </w:rPr>
        <w:t>Филиал осуществляет банковские операции и сделки на основании Устава Банка, Генеральной лицензии, выданной Банком России.</w:t>
      </w:r>
    </w:p>
    <w:p w:rsidR="00B16333" w:rsidRPr="009D05BE" w:rsidRDefault="007A3CBC" w:rsidP="009D05BE">
      <w:pPr>
        <w:spacing w:line="360" w:lineRule="auto"/>
        <w:ind w:firstLine="709"/>
        <w:jc w:val="both"/>
        <w:rPr>
          <w:color w:val="000000"/>
          <w:sz w:val="28"/>
          <w:szCs w:val="28"/>
        </w:rPr>
      </w:pPr>
      <w:r w:rsidRPr="009D05BE">
        <w:rPr>
          <w:color w:val="000000"/>
          <w:sz w:val="28"/>
          <w:szCs w:val="28"/>
        </w:rPr>
        <w:t>В 2006 году банк увеличил не только объемы активов и прибыли, но и улучшил показатели рентабельности практически по всем составляющим по сравнению с 2005 годом.</w:t>
      </w:r>
    </w:p>
    <w:p w:rsidR="00113C70" w:rsidRPr="009D05BE" w:rsidRDefault="00113C70" w:rsidP="009D05BE">
      <w:pPr>
        <w:spacing w:line="360" w:lineRule="auto"/>
        <w:ind w:firstLine="709"/>
        <w:jc w:val="both"/>
        <w:rPr>
          <w:color w:val="000000"/>
          <w:sz w:val="28"/>
          <w:szCs w:val="26"/>
        </w:rPr>
      </w:pPr>
    </w:p>
    <w:p w:rsidR="00C20713" w:rsidRPr="009D05BE" w:rsidRDefault="00FF73B7" w:rsidP="009D05BE">
      <w:pPr>
        <w:pStyle w:val="2"/>
        <w:keepNext w:val="0"/>
        <w:spacing w:before="0" w:after="0" w:line="360" w:lineRule="auto"/>
        <w:ind w:firstLine="709"/>
        <w:jc w:val="both"/>
        <w:rPr>
          <w:rFonts w:ascii="Times New Roman" w:hAnsi="Times New Roman" w:cs="Times New Roman"/>
          <w:i w:val="0"/>
          <w:iCs w:val="0"/>
          <w:color w:val="000000"/>
        </w:rPr>
      </w:pPr>
      <w:bookmarkStart w:id="8" w:name="_Toc192336123"/>
      <w:r>
        <w:rPr>
          <w:rFonts w:ascii="Times New Roman" w:hAnsi="Times New Roman" w:cs="Times New Roman"/>
          <w:i w:val="0"/>
          <w:iCs w:val="0"/>
          <w:color w:val="000000"/>
        </w:rPr>
        <w:t>2.2</w:t>
      </w:r>
      <w:r w:rsidR="00C20713" w:rsidRPr="009D05BE">
        <w:rPr>
          <w:rFonts w:ascii="Times New Roman" w:hAnsi="Times New Roman" w:cs="Times New Roman"/>
          <w:i w:val="0"/>
          <w:iCs w:val="0"/>
          <w:color w:val="000000"/>
        </w:rPr>
        <w:t xml:space="preserve"> Анализ структуры привлеченных средств </w:t>
      </w:r>
      <w:r w:rsidR="00454BDF" w:rsidRPr="009D05BE">
        <w:rPr>
          <w:rFonts w:ascii="Times New Roman" w:hAnsi="Times New Roman" w:cs="Times New Roman"/>
          <w:i w:val="0"/>
          <w:iCs w:val="0"/>
          <w:color w:val="000000"/>
        </w:rPr>
        <w:t xml:space="preserve">в </w:t>
      </w:r>
      <w:r w:rsidR="00C20713" w:rsidRPr="009D05BE">
        <w:rPr>
          <w:rFonts w:ascii="Times New Roman" w:hAnsi="Times New Roman" w:cs="Times New Roman"/>
          <w:i w:val="0"/>
          <w:iCs w:val="0"/>
          <w:color w:val="000000"/>
        </w:rPr>
        <w:t>Белгородском</w:t>
      </w:r>
      <w:r w:rsidR="009D05BE">
        <w:rPr>
          <w:rFonts w:ascii="Times New Roman" w:hAnsi="Times New Roman" w:cs="Times New Roman"/>
          <w:i w:val="0"/>
          <w:iCs w:val="0"/>
          <w:color w:val="000000"/>
        </w:rPr>
        <w:t xml:space="preserve"> </w:t>
      </w:r>
      <w:r w:rsidR="00C20713" w:rsidRPr="009D05BE">
        <w:rPr>
          <w:rFonts w:ascii="Times New Roman" w:hAnsi="Times New Roman" w:cs="Times New Roman"/>
          <w:i w:val="0"/>
          <w:iCs w:val="0"/>
          <w:color w:val="000000"/>
        </w:rPr>
        <w:t xml:space="preserve">ОСБ </w:t>
      </w:r>
      <w:r w:rsidR="009D05BE">
        <w:rPr>
          <w:rFonts w:ascii="Times New Roman" w:hAnsi="Times New Roman" w:cs="Times New Roman"/>
          <w:i w:val="0"/>
          <w:iCs w:val="0"/>
          <w:color w:val="000000"/>
        </w:rPr>
        <w:t>№</w:t>
      </w:r>
      <w:r w:rsidR="009D05BE" w:rsidRPr="009D05BE">
        <w:rPr>
          <w:rFonts w:ascii="Times New Roman" w:hAnsi="Times New Roman" w:cs="Times New Roman"/>
          <w:i w:val="0"/>
          <w:iCs w:val="0"/>
          <w:color w:val="000000"/>
        </w:rPr>
        <w:t>8</w:t>
      </w:r>
      <w:r w:rsidR="00C20713" w:rsidRPr="009D05BE">
        <w:rPr>
          <w:rFonts w:ascii="Times New Roman" w:hAnsi="Times New Roman" w:cs="Times New Roman"/>
          <w:i w:val="0"/>
          <w:iCs w:val="0"/>
          <w:color w:val="000000"/>
        </w:rPr>
        <w:t>592</w:t>
      </w:r>
      <w:bookmarkEnd w:id="8"/>
    </w:p>
    <w:p w:rsidR="00C20713" w:rsidRPr="009D05BE" w:rsidRDefault="00C20713" w:rsidP="009D05BE">
      <w:pPr>
        <w:spacing w:line="360" w:lineRule="auto"/>
        <w:ind w:firstLine="709"/>
        <w:jc w:val="both"/>
        <w:rPr>
          <w:color w:val="000000"/>
          <w:sz w:val="28"/>
        </w:rPr>
      </w:pPr>
    </w:p>
    <w:p w:rsidR="00C20713" w:rsidRPr="009D05BE" w:rsidRDefault="00ED4754" w:rsidP="009D05BE">
      <w:pPr>
        <w:spacing w:line="360" w:lineRule="auto"/>
        <w:ind w:firstLine="709"/>
        <w:jc w:val="both"/>
        <w:rPr>
          <w:color w:val="000000"/>
          <w:sz w:val="28"/>
          <w:szCs w:val="26"/>
        </w:rPr>
      </w:pPr>
      <w:r w:rsidRPr="009D05BE">
        <w:rPr>
          <w:color w:val="000000"/>
          <w:sz w:val="28"/>
          <w:szCs w:val="26"/>
        </w:rPr>
        <w:t xml:space="preserve">Прежде чем рассматривать структуру </w:t>
      </w:r>
      <w:r w:rsidR="008A55F1" w:rsidRPr="009D05BE">
        <w:rPr>
          <w:color w:val="000000"/>
          <w:sz w:val="28"/>
          <w:szCs w:val="26"/>
        </w:rPr>
        <w:t>привлеченных средств сначало</w:t>
      </w:r>
      <w:r w:rsidR="009D05BE">
        <w:rPr>
          <w:color w:val="000000"/>
          <w:sz w:val="28"/>
          <w:szCs w:val="26"/>
        </w:rPr>
        <w:t xml:space="preserve"> </w:t>
      </w:r>
      <w:r w:rsidR="00C20713" w:rsidRPr="009D05BE">
        <w:rPr>
          <w:color w:val="000000"/>
          <w:sz w:val="28"/>
          <w:szCs w:val="26"/>
        </w:rPr>
        <w:t xml:space="preserve">рассмотрим основные показатели эффективности деятельности Белгородского ОСБ </w:t>
      </w:r>
      <w:r w:rsidR="009D05BE">
        <w:rPr>
          <w:color w:val="000000"/>
          <w:sz w:val="28"/>
          <w:szCs w:val="26"/>
        </w:rPr>
        <w:t>№</w:t>
      </w:r>
      <w:r w:rsidR="009D05BE" w:rsidRPr="009D05BE">
        <w:rPr>
          <w:color w:val="000000"/>
          <w:sz w:val="28"/>
          <w:szCs w:val="26"/>
        </w:rPr>
        <w:t>8</w:t>
      </w:r>
      <w:r w:rsidR="00C20713" w:rsidRPr="009D05BE">
        <w:rPr>
          <w:color w:val="000000"/>
          <w:sz w:val="28"/>
          <w:szCs w:val="26"/>
        </w:rPr>
        <w:t>592 (</w:t>
      </w:r>
      <w:r w:rsidR="009D05BE" w:rsidRPr="009D05BE">
        <w:rPr>
          <w:color w:val="000000"/>
          <w:sz w:val="28"/>
          <w:szCs w:val="26"/>
        </w:rPr>
        <w:t>табл.</w:t>
      </w:r>
      <w:r w:rsidR="009D05BE">
        <w:rPr>
          <w:color w:val="000000"/>
          <w:sz w:val="28"/>
          <w:szCs w:val="26"/>
        </w:rPr>
        <w:t xml:space="preserve"> </w:t>
      </w:r>
      <w:r w:rsidR="009D05BE" w:rsidRPr="009D05BE">
        <w:rPr>
          <w:color w:val="000000"/>
          <w:sz w:val="28"/>
          <w:szCs w:val="26"/>
        </w:rPr>
        <w:t>1</w:t>
      </w:r>
      <w:r w:rsidR="00C20713" w:rsidRPr="009D05BE">
        <w:rPr>
          <w:color w:val="000000"/>
          <w:sz w:val="28"/>
          <w:szCs w:val="26"/>
        </w:rPr>
        <w:t>).</w:t>
      </w:r>
    </w:p>
    <w:p w:rsidR="00FF73B7" w:rsidRDefault="00FF73B7" w:rsidP="009D05BE">
      <w:pPr>
        <w:spacing w:line="360" w:lineRule="auto"/>
        <w:ind w:firstLine="709"/>
        <w:jc w:val="both"/>
        <w:rPr>
          <w:color w:val="000000"/>
          <w:sz w:val="28"/>
          <w:szCs w:val="26"/>
        </w:rPr>
      </w:pPr>
    </w:p>
    <w:p w:rsidR="00C20713" w:rsidRPr="00FF73B7" w:rsidRDefault="00C20713" w:rsidP="009D05BE">
      <w:pPr>
        <w:spacing w:line="360" w:lineRule="auto"/>
        <w:ind w:firstLine="709"/>
        <w:jc w:val="both"/>
        <w:rPr>
          <w:color w:val="000000"/>
          <w:sz w:val="28"/>
          <w:szCs w:val="26"/>
        </w:rPr>
      </w:pPr>
      <w:r w:rsidRPr="009D05BE">
        <w:rPr>
          <w:color w:val="000000"/>
          <w:sz w:val="28"/>
          <w:szCs w:val="26"/>
        </w:rPr>
        <w:t>Таблица 1</w:t>
      </w:r>
      <w:r w:rsidR="00FF73B7">
        <w:rPr>
          <w:color w:val="000000"/>
          <w:sz w:val="28"/>
          <w:szCs w:val="26"/>
        </w:rPr>
        <w:t xml:space="preserve">. </w:t>
      </w:r>
      <w:r w:rsidRPr="009D05BE">
        <w:rPr>
          <w:color w:val="000000"/>
          <w:sz w:val="28"/>
        </w:rPr>
        <w:t>Динамика основных показателей эффективности деятельности</w:t>
      </w:r>
      <w:r w:rsidR="009D05BE">
        <w:rPr>
          <w:color w:val="000000"/>
          <w:sz w:val="28"/>
        </w:rPr>
        <w:t xml:space="preserve"> </w:t>
      </w:r>
      <w:r w:rsidRPr="009D05BE">
        <w:rPr>
          <w:color w:val="000000"/>
          <w:sz w:val="28"/>
          <w:szCs w:val="26"/>
        </w:rPr>
        <w:t xml:space="preserve">Белгородского ОСБ </w:t>
      </w:r>
      <w:r w:rsidR="009D05BE">
        <w:rPr>
          <w:color w:val="000000"/>
          <w:sz w:val="28"/>
          <w:szCs w:val="26"/>
        </w:rPr>
        <w:t>№</w:t>
      </w:r>
      <w:r w:rsidR="009D05BE" w:rsidRPr="009D05BE">
        <w:rPr>
          <w:color w:val="000000"/>
          <w:sz w:val="28"/>
          <w:szCs w:val="26"/>
        </w:rPr>
        <w:t>8</w:t>
      </w:r>
      <w:r w:rsidRPr="009D05BE">
        <w:rPr>
          <w:color w:val="000000"/>
          <w:sz w:val="28"/>
          <w:szCs w:val="26"/>
        </w:rPr>
        <w:t>592</w:t>
      </w:r>
      <w:r w:rsidR="009D05BE">
        <w:rPr>
          <w:color w:val="000000"/>
          <w:sz w:val="28"/>
          <w:szCs w:val="26"/>
        </w:rPr>
        <w:t xml:space="preserve"> </w:t>
      </w:r>
      <w:r w:rsidRPr="009D05BE">
        <w:rPr>
          <w:color w:val="000000"/>
          <w:sz w:val="28"/>
        </w:rPr>
        <w:t>за 200</w:t>
      </w:r>
      <w:r w:rsidR="008A55F1" w:rsidRPr="009D05BE">
        <w:rPr>
          <w:color w:val="000000"/>
          <w:sz w:val="28"/>
        </w:rPr>
        <w:t>4</w:t>
      </w:r>
      <w:r w:rsidR="009D05BE">
        <w:rPr>
          <w:color w:val="000000"/>
          <w:sz w:val="28"/>
        </w:rPr>
        <w:t>–</w:t>
      </w:r>
      <w:r w:rsidR="009D05BE" w:rsidRPr="009D05BE">
        <w:rPr>
          <w:color w:val="000000"/>
          <w:sz w:val="28"/>
        </w:rPr>
        <w:t>2</w:t>
      </w:r>
      <w:r w:rsidRPr="009D05BE">
        <w:rPr>
          <w:color w:val="000000"/>
          <w:sz w:val="28"/>
        </w:rPr>
        <w:t>00</w:t>
      </w:r>
      <w:r w:rsidR="008A55F1" w:rsidRPr="009D05BE">
        <w:rPr>
          <w:color w:val="000000"/>
          <w:sz w:val="28"/>
        </w:rPr>
        <w:t>6</w:t>
      </w:r>
      <w:r w:rsidR="009D05BE">
        <w:rPr>
          <w:color w:val="000000"/>
          <w:sz w:val="28"/>
        </w:rPr>
        <w:t> </w:t>
      </w:r>
      <w:r w:rsidR="009D05BE" w:rsidRPr="009D05BE">
        <w:rPr>
          <w:color w:val="000000"/>
          <w:sz w:val="28"/>
        </w:rPr>
        <w:t>гг</w:t>
      </w:r>
      <w:r w:rsidRPr="009D05BE">
        <w:rPr>
          <w:color w:val="000000"/>
          <w:sz w:val="28"/>
        </w:rPr>
        <w: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573"/>
        <w:gridCol w:w="679"/>
        <w:gridCol w:w="1172"/>
        <w:gridCol w:w="1172"/>
        <w:gridCol w:w="1243"/>
        <w:gridCol w:w="1181"/>
        <w:gridCol w:w="1323"/>
      </w:tblGrid>
      <w:tr w:rsidR="00C20713" w:rsidRPr="00CD00BE" w:rsidTr="00CD00BE">
        <w:trPr>
          <w:cantSplit/>
          <w:trHeight w:val="177"/>
          <w:jc w:val="center"/>
        </w:trPr>
        <w:tc>
          <w:tcPr>
            <w:tcW w:w="2573" w:type="dxa"/>
            <w:vMerge w:val="restart"/>
            <w:shd w:val="clear" w:color="auto" w:fill="auto"/>
            <w:noWrap/>
          </w:tcPr>
          <w:p w:rsidR="00C20713" w:rsidRPr="00CD00BE" w:rsidRDefault="00C20713" w:rsidP="00CD00BE">
            <w:pPr>
              <w:spacing w:line="360" w:lineRule="auto"/>
              <w:jc w:val="both"/>
              <w:rPr>
                <w:color w:val="000000"/>
                <w:sz w:val="20"/>
                <w:szCs w:val="28"/>
              </w:rPr>
            </w:pPr>
            <w:r w:rsidRPr="00CD00BE">
              <w:rPr>
                <w:color w:val="000000"/>
                <w:sz w:val="20"/>
                <w:szCs w:val="28"/>
              </w:rPr>
              <w:t>Показатели</w:t>
            </w:r>
          </w:p>
        </w:tc>
        <w:tc>
          <w:tcPr>
            <w:tcW w:w="679" w:type="dxa"/>
            <w:vMerge w:val="restart"/>
            <w:shd w:val="clear" w:color="auto" w:fill="auto"/>
            <w:noWrap/>
          </w:tcPr>
          <w:p w:rsidR="00C20713" w:rsidRPr="00CD00BE" w:rsidRDefault="00C20713" w:rsidP="00CD00BE">
            <w:pPr>
              <w:spacing w:line="360" w:lineRule="auto"/>
              <w:jc w:val="both"/>
              <w:rPr>
                <w:color w:val="000000"/>
                <w:sz w:val="20"/>
                <w:szCs w:val="28"/>
              </w:rPr>
            </w:pPr>
            <w:r w:rsidRPr="00CD00BE">
              <w:rPr>
                <w:color w:val="000000"/>
                <w:sz w:val="20"/>
                <w:szCs w:val="28"/>
              </w:rPr>
              <w:t>ед. изм.</w:t>
            </w:r>
          </w:p>
        </w:tc>
        <w:tc>
          <w:tcPr>
            <w:tcW w:w="1172" w:type="dxa"/>
            <w:vMerge w:val="restart"/>
            <w:shd w:val="clear" w:color="auto" w:fill="auto"/>
          </w:tcPr>
          <w:p w:rsidR="00C20713" w:rsidRPr="00CD00BE" w:rsidRDefault="009D05BE" w:rsidP="00CD00BE">
            <w:pPr>
              <w:spacing w:line="360" w:lineRule="auto"/>
              <w:jc w:val="both"/>
              <w:rPr>
                <w:color w:val="000000"/>
                <w:sz w:val="20"/>
                <w:szCs w:val="28"/>
              </w:rPr>
            </w:pPr>
            <w:r w:rsidRPr="00CD00BE">
              <w:rPr>
                <w:color w:val="000000"/>
                <w:sz w:val="20"/>
                <w:szCs w:val="28"/>
              </w:rPr>
              <w:t>2004 г</w:t>
            </w:r>
            <w:r w:rsidR="00C20713" w:rsidRPr="00CD00BE">
              <w:rPr>
                <w:color w:val="000000"/>
                <w:sz w:val="20"/>
                <w:szCs w:val="28"/>
              </w:rPr>
              <w:t>.</w:t>
            </w:r>
          </w:p>
        </w:tc>
        <w:tc>
          <w:tcPr>
            <w:tcW w:w="1172" w:type="dxa"/>
            <w:vMerge w:val="restart"/>
            <w:shd w:val="clear" w:color="auto" w:fill="auto"/>
          </w:tcPr>
          <w:p w:rsidR="00C20713" w:rsidRPr="00CD00BE" w:rsidRDefault="009D05BE" w:rsidP="00CD00BE">
            <w:pPr>
              <w:spacing w:line="360" w:lineRule="auto"/>
              <w:jc w:val="both"/>
              <w:rPr>
                <w:color w:val="000000"/>
                <w:sz w:val="20"/>
                <w:szCs w:val="28"/>
              </w:rPr>
            </w:pPr>
            <w:r w:rsidRPr="00CD00BE">
              <w:rPr>
                <w:color w:val="000000"/>
                <w:sz w:val="20"/>
                <w:szCs w:val="28"/>
              </w:rPr>
              <w:t>2005 г</w:t>
            </w:r>
            <w:r w:rsidR="00C20713" w:rsidRPr="00CD00BE">
              <w:rPr>
                <w:color w:val="000000"/>
                <w:sz w:val="20"/>
                <w:szCs w:val="28"/>
              </w:rPr>
              <w:t>.</w:t>
            </w:r>
          </w:p>
        </w:tc>
        <w:tc>
          <w:tcPr>
            <w:tcW w:w="1243" w:type="dxa"/>
            <w:vMerge w:val="restart"/>
            <w:shd w:val="clear" w:color="auto" w:fill="auto"/>
            <w:noWrap/>
          </w:tcPr>
          <w:p w:rsidR="00C20713" w:rsidRPr="00CD00BE" w:rsidRDefault="009D05BE" w:rsidP="00CD00BE">
            <w:pPr>
              <w:spacing w:line="360" w:lineRule="auto"/>
              <w:jc w:val="both"/>
              <w:rPr>
                <w:color w:val="000000"/>
                <w:sz w:val="20"/>
                <w:szCs w:val="28"/>
              </w:rPr>
            </w:pPr>
            <w:r w:rsidRPr="00CD00BE">
              <w:rPr>
                <w:color w:val="000000"/>
                <w:sz w:val="20"/>
                <w:szCs w:val="28"/>
              </w:rPr>
              <w:t>2006 г</w:t>
            </w:r>
            <w:r w:rsidR="00C20713" w:rsidRPr="00CD00BE">
              <w:rPr>
                <w:color w:val="000000"/>
                <w:sz w:val="20"/>
                <w:szCs w:val="28"/>
              </w:rPr>
              <w:t>.</w:t>
            </w:r>
          </w:p>
        </w:tc>
        <w:tc>
          <w:tcPr>
            <w:tcW w:w="2504" w:type="dxa"/>
            <w:gridSpan w:val="2"/>
            <w:shd w:val="clear" w:color="auto" w:fill="auto"/>
          </w:tcPr>
          <w:p w:rsidR="00C20713" w:rsidRPr="00CD00BE" w:rsidRDefault="00C20713" w:rsidP="00CD00BE">
            <w:pPr>
              <w:spacing w:line="360" w:lineRule="auto"/>
              <w:jc w:val="both"/>
              <w:rPr>
                <w:color w:val="000000"/>
                <w:sz w:val="20"/>
                <w:szCs w:val="28"/>
              </w:rPr>
            </w:pPr>
            <w:r w:rsidRPr="00CD00BE">
              <w:rPr>
                <w:color w:val="000000"/>
                <w:sz w:val="20"/>
                <w:szCs w:val="28"/>
              </w:rPr>
              <w:t>Отклонение +,-</w:t>
            </w:r>
          </w:p>
        </w:tc>
      </w:tr>
      <w:tr w:rsidR="00FF73B7" w:rsidRPr="00CD00BE" w:rsidTr="00CD00BE">
        <w:trPr>
          <w:cantSplit/>
          <w:trHeight w:val="470"/>
          <w:jc w:val="center"/>
        </w:trPr>
        <w:tc>
          <w:tcPr>
            <w:tcW w:w="2573" w:type="dxa"/>
            <w:vMerge/>
            <w:shd w:val="clear" w:color="auto" w:fill="auto"/>
            <w:noWrap/>
          </w:tcPr>
          <w:p w:rsidR="00C20713" w:rsidRPr="00CD00BE" w:rsidRDefault="00C20713" w:rsidP="00CD00BE">
            <w:pPr>
              <w:spacing w:line="360" w:lineRule="auto"/>
              <w:jc w:val="both"/>
              <w:rPr>
                <w:color w:val="000000"/>
                <w:sz w:val="20"/>
              </w:rPr>
            </w:pPr>
          </w:p>
        </w:tc>
        <w:tc>
          <w:tcPr>
            <w:tcW w:w="679" w:type="dxa"/>
            <w:vMerge/>
            <w:shd w:val="clear" w:color="auto" w:fill="auto"/>
            <w:noWrap/>
          </w:tcPr>
          <w:p w:rsidR="00C20713" w:rsidRPr="00CD00BE" w:rsidRDefault="00C20713" w:rsidP="00CD00BE">
            <w:pPr>
              <w:spacing w:line="360" w:lineRule="auto"/>
              <w:jc w:val="both"/>
              <w:rPr>
                <w:color w:val="000000"/>
                <w:sz w:val="20"/>
                <w:szCs w:val="20"/>
              </w:rPr>
            </w:pPr>
          </w:p>
        </w:tc>
        <w:tc>
          <w:tcPr>
            <w:tcW w:w="1172" w:type="dxa"/>
            <w:vMerge/>
            <w:shd w:val="clear" w:color="auto" w:fill="auto"/>
          </w:tcPr>
          <w:p w:rsidR="00C20713" w:rsidRPr="00CD00BE" w:rsidRDefault="00C20713" w:rsidP="00CD00BE">
            <w:pPr>
              <w:spacing w:line="360" w:lineRule="auto"/>
              <w:jc w:val="both"/>
              <w:rPr>
                <w:color w:val="000000"/>
                <w:sz w:val="20"/>
                <w:szCs w:val="28"/>
              </w:rPr>
            </w:pPr>
          </w:p>
        </w:tc>
        <w:tc>
          <w:tcPr>
            <w:tcW w:w="1172" w:type="dxa"/>
            <w:vMerge/>
            <w:shd w:val="clear" w:color="auto" w:fill="auto"/>
          </w:tcPr>
          <w:p w:rsidR="00C20713" w:rsidRPr="00CD00BE" w:rsidRDefault="00C20713" w:rsidP="00CD00BE">
            <w:pPr>
              <w:spacing w:line="360" w:lineRule="auto"/>
              <w:jc w:val="both"/>
              <w:rPr>
                <w:color w:val="000000"/>
                <w:sz w:val="20"/>
                <w:szCs w:val="28"/>
              </w:rPr>
            </w:pPr>
          </w:p>
        </w:tc>
        <w:tc>
          <w:tcPr>
            <w:tcW w:w="1243" w:type="dxa"/>
            <w:vMerge/>
            <w:shd w:val="clear" w:color="auto" w:fill="auto"/>
            <w:noWrap/>
          </w:tcPr>
          <w:p w:rsidR="00C20713" w:rsidRPr="00CD00BE" w:rsidRDefault="00C20713" w:rsidP="00CD00BE">
            <w:pPr>
              <w:spacing w:line="360" w:lineRule="auto"/>
              <w:jc w:val="both"/>
              <w:rPr>
                <w:color w:val="000000"/>
                <w:sz w:val="20"/>
                <w:szCs w:val="28"/>
              </w:rPr>
            </w:pPr>
          </w:p>
        </w:tc>
        <w:tc>
          <w:tcPr>
            <w:tcW w:w="1181" w:type="dxa"/>
            <w:shd w:val="clear" w:color="auto" w:fill="auto"/>
          </w:tcPr>
          <w:p w:rsidR="00C20713" w:rsidRPr="00CD00BE" w:rsidRDefault="009D05BE" w:rsidP="00CD00BE">
            <w:pPr>
              <w:spacing w:line="360" w:lineRule="auto"/>
              <w:jc w:val="both"/>
              <w:rPr>
                <w:color w:val="000000"/>
                <w:sz w:val="20"/>
                <w:szCs w:val="28"/>
              </w:rPr>
            </w:pPr>
            <w:r w:rsidRPr="00CD00BE">
              <w:rPr>
                <w:color w:val="000000"/>
                <w:sz w:val="20"/>
                <w:szCs w:val="28"/>
              </w:rPr>
              <w:t>2005 г</w:t>
            </w:r>
            <w:r w:rsidR="00C20713" w:rsidRPr="00CD00BE">
              <w:rPr>
                <w:color w:val="000000"/>
                <w:sz w:val="20"/>
                <w:szCs w:val="28"/>
              </w:rPr>
              <w:t xml:space="preserve">. к </w:t>
            </w:r>
            <w:r w:rsidRPr="00CD00BE">
              <w:rPr>
                <w:color w:val="000000"/>
                <w:sz w:val="20"/>
                <w:szCs w:val="28"/>
              </w:rPr>
              <w:t>2004 г</w:t>
            </w:r>
            <w:r w:rsidR="00C20713" w:rsidRPr="00CD00BE">
              <w:rPr>
                <w:color w:val="000000"/>
                <w:sz w:val="20"/>
                <w:szCs w:val="28"/>
              </w:rPr>
              <w:t>.</w:t>
            </w:r>
          </w:p>
        </w:tc>
        <w:tc>
          <w:tcPr>
            <w:tcW w:w="1323" w:type="dxa"/>
            <w:shd w:val="clear" w:color="auto" w:fill="auto"/>
          </w:tcPr>
          <w:p w:rsidR="00C20713" w:rsidRPr="00CD00BE" w:rsidRDefault="009D05BE" w:rsidP="00CD00BE">
            <w:pPr>
              <w:spacing w:line="360" w:lineRule="auto"/>
              <w:jc w:val="both"/>
              <w:rPr>
                <w:color w:val="000000"/>
                <w:sz w:val="20"/>
                <w:szCs w:val="28"/>
              </w:rPr>
            </w:pPr>
            <w:r w:rsidRPr="00CD00BE">
              <w:rPr>
                <w:color w:val="000000"/>
                <w:sz w:val="20"/>
                <w:szCs w:val="28"/>
              </w:rPr>
              <w:t>2006 г</w:t>
            </w:r>
            <w:r w:rsidR="00C20713" w:rsidRPr="00CD00BE">
              <w:rPr>
                <w:color w:val="000000"/>
                <w:sz w:val="20"/>
                <w:szCs w:val="28"/>
              </w:rPr>
              <w:t xml:space="preserve">. к </w:t>
            </w:r>
            <w:r w:rsidRPr="00CD00BE">
              <w:rPr>
                <w:color w:val="000000"/>
                <w:sz w:val="20"/>
                <w:szCs w:val="28"/>
              </w:rPr>
              <w:t>2005 г</w:t>
            </w:r>
            <w:r w:rsidR="00C20713" w:rsidRPr="00CD00BE">
              <w:rPr>
                <w:color w:val="000000"/>
                <w:sz w:val="20"/>
                <w:szCs w:val="28"/>
              </w:rPr>
              <w:t>.</w:t>
            </w:r>
          </w:p>
        </w:tc>
      </w:tr>
      <w:tr w:rsidR="00FF73B7" w:rsidRPr="00CD00BE" w:rsidTr="00CD00BE">
        <w:trPr>
          <w:cantSplit/>
          <w:trHeight w:val="315"/>
          <w:jc w:val="center"/>
        </w:trPr>
        <w:tc>
          <w:tcPr>
            <w:tcW w:w="2573" w:type="dxa"/>
            <w:shd w:val="clear" w:color="auto" w:fill="auto"/>
            <w:noWrap/>
          </w:tcPr>
          <w:p w:rsidR="00C20713" w:rsidRPr="00CD00BE" w:rsidRDefault="00C20713" w:rsidP="00CD00BE">
            <w:pPr>
              <w:spacing w:line="360" w:lineRule="auto"/>
              <w:jc w:val="both"/>
              <w:rPr>
                <w:color w:val="000000"/>
                <w:sz w:val="20"/>
                <w:szCs w:val="28"/>
              </w:rPr>
            </w:pPr>
            <w:r w:rsidRPr="00CD00BE">
              <w:rPr>
                <w:color w:val="000000"/>
                <w:sz w:val="20"/>
                <w:szCs w:val="28"/>
              </w:rPr>
              <w:t>Собственные средства</w:t>
            </w:r>
          </w:p>
        </w:tc>
        <w:tc>
          <w:tcPr>
            <w:tcW w:w="679" w:type="dxa"/>
            <w:shd w:val="clear" w:color="auto" w:fill="auto"/>
            <w:noWrap/>
          </w:tcPr>
          <w:p w:rsidR="00C20713" w:rsidRPr="00CD00BE" w:rsidRDefault="00C20713" w:rsidP="00CD00BE">
            <w:pPr>
              <w:spacing w:line="360" w:lineRule="auto"/>
              <w:jc w:val="both"/>
              <w:rPr>
                <w:color w:val="000000"/>
                <w:sz w:val="20"/>
                <w:szCs w:val="28"/>
              </w:rPr>
            </w:pPr>
            <w:r w:rsidRPr="00CD00BE">
              <w:rPr>
                <w:color w:val="000000"/>
                <w:sz w:val="20"/>
                <w:szCs w:val="28"/>
              </w:rPr>
              <w:t>руб.</w:t>
            </w:r>
          </w:p>
        </w:tc>
        <w:tc>
          <w:tcPr>
            <w:tcW w:w="1172" w:type="dxa"/>
            <w:shd w:val="clear" w:color="auto" w:fill="auto"/>
          </w:tcPr>
          <w:p w:rsidR="00C20713" w:rsidRPr="00CD00BE" w:rsidRDefault="00C20713" w:rsidP="00CD00BE">
            <w:pPr>
              <w:spacing w:line="360" w:lineRule="auto"/>
              <w:jc w:val="both"/>
              <w:rPr>
                <w:color w:val="000000"/>
                <w:sz w:val="20"/>
              </w:rPr>
            </w:pPr>
            <w:r w:rsidRPr="00CD00BE">
              <w:rPr>
                <w:color w:val="000000"/>
                <w:sz w:val="20"/>
              </w:rPr>
              <w:t>11470395835,37</w:t>
            </w:r>
          </w:p>
        </w:tc>
        <w:tc>
          <w:tcPr>
            <w:tcW w:w="1172" w:type="dxa"/>
            <w:shd w:val="clear" w:color="auto" w:fill="auto"/>
          </w:tcPr>
          <w:p w:rsidR="00C20713" w:rsidRPr="00CD00BE" w:rsidRDefault="00C20713" w:rsidP="00CD00BE">
            <w:pPr>
              <w:spacing w:line="360" w:lineRule="auto"/>
              <w:jc w:val="both"/>
              <w:rPr>
                <w:color w:val="000000"/>
                <w:sz w:val="20"/>
              </w:rPr>
            </w:pPr>
            <w:r w:rsidRPr="00CD00BE">
              <w:rPr>
                <w:color w:val="000000"/>
                <w:sz w:val="20"/>
              </w:rPr>
              <w:t>19439704264,43</w:t>
            </w:r>
          </w:p>
        </w:tc>
        <w:tc>
          <w:tcPr>
            <w:tcW w:w="1243" w:type="dxa"/>
            <w:shd w:val="clear" w:color="auto" w:fill="auto"/>
            <w:noWrap/>
          </w:tcPr>
          <w:p w:rsidR="00C20713" w:rsidRPr="00CD00BE" w:rsidRDefault="00C20713" w:rsidP="00CD00BE">
            <w:pPr>
              <w:spacing w:line="360" w:lineRule="auto"/>
              <w:jc w:val="both"/>
              <w:rPr>
                <w:color w:val="000000"/>
                <w:sz w:val="20"/>
              </w:rPr>
            </w:pPr>
            <w:r w:rsidRPr="00CD00BE">
              <w:rPr>
                <w:color w:val="000000"/>
                <w:sz w:val="20"/>
              </w:rPr>
              <w:t>33107489557,23</w:t>
            </w:r>
          </w:p>
        </w:tc>
        <w:tc>
          <w:tcPr>
            <w:tcW w:w="1181" w:type="dxa"/>
            <w:shd w:val="clear" w:color="auto" w:fill="auto"/>
          </w:tcPr>
          <w:p w:rsidR="00C20713" w:rsidRPr="00CD00BE" w:rsidRDefault="00C20713" w:rsidP="00CD00BE">
            <w:pPr>
              <w:spacing w:line="360" w:lineRule="auto"/>
              <w:jc w:val="both"/>
              <w:rPr>
                <w:color w:val="000000"/>
                <w:sz w:val="20"/>
              </w:rPr>
            </w:pPr>
            <w:r w:rsidRPr="00CD00BE">
              <w:rPr>
                <w:color w:val="000000"/>
                <w:sz w:val="20"/>
              </w:rPr>
              <w:t>+7969308429,06</w:t>
            </w:r>
          </w:p>
        </w:tc>
        <w:tc>
          <w:tcPr>
            <w:tcW w:w="1323" w:type="dxa"/>
            <w:shd w:val="clear" w:color="auto" w:fill="auto"/>
            <w:noWrap/>
          </w:tcPr>
          <w:p w:rsidR="00C20713" w:rsidRPr="00CD00BE" w:rsidRDefault="00C20713" w:rsidP="00CD00BE">
            <w:pPr>
              <w:spacing w:line="360" w:lineRule="auto"/>
              <w:jc w:val="both"/>
              <w:rPr>
                <w:color w:val="000000"/>
                <w:sz w:val="20"/>
              </w:rPr>
            </w:pPr>
            <w:r w:rsidRPr="00CD00BE">
              <w:rPr>
                <w:color w:val="000000"/>
                <w:sz w:val="20"/>
              </w:rPr>
              <w:t>+13667785292,8</w:t>
            </w:r>
          </w:p>
        </w:tc>
      </w:tr>
      <w:tr w:rsidR="00FF73B7" w:rsidRPr="00CD00BE" w:rsidTr="00CD00BE">
        <w:trPr>
          <w:cantSplit/>
          <w:trHeight w:val="315"/>
          <w:jc w:val="center"/>
        </w:trPr>
        <w:tc>
          <w:tcPr>
            <w:tcW w:w="2573" w:type="dxa"/>
            <w:shd w:val="clear" w:color="auto" w:fill="auto"/>
            <w:noWrap/>
          </w:tcPr>
          <w:p w:rsidR="00C20713" w:rsidRPr="00CD00BE" w:rsidRDefault="00C20713" w:rsidP="00CD00BE">
            <w:pPr>
              <w:spacing w:line="360" w:lineRule="auto"/>
              <w:jc w:val="both"/>
              <w:rPr>
                <w:color w:val="000000"/>
                <w:sz w:val="20"/>
                <w:szCs w:val="28"/>
              </w:rPr>
            </w:pPr>
            <w:r w:rsidRPr="00CD00BE">
              <w:rPr>
                <w:color w:val="000000"/>
                <w:sz w:val="20"/>
                <w:szCs w:val="28"/>
              </w:rPr>
              <w:t>Добавочный капитал</w:t>
            </w:r>
          </w:p>
        </w:tc>
        <w:tc>
          <w:tcPr>
            <w:tcW w:w="679" w:type="dxa"/>
            <w:shd w:val="clear" w:color="auto" w:fill="auto"/>
            <w:noWrap/>
          </w:tcPr>
          <w:p w:rsidR="00C20713" w:rsidRPr="00CD00BE" w:rsidRDefault="00C20713" w:rsidP="00CD00BE">
            <w:pPr>
              <w:spacing w:line="360" w:lineRule="auto"/>
              <w:jc w:val="both"/>
              <w:rPr>
                <w:color w:val="000000"/>
                <w:sz w:val="20"/>
                <w:szCs w:val="28"/>
              </w:rPr>
            </w:pPr>
            <w:r w:rsidRPr="00CD00BE">
              <w:rPr>
                <w:color w:val="000000"/>
                <w:sz w:val="20"/>
                <w:szCs w:val="28"/>
              </w:rPr>
              <w:t>руб.</w:t>
            </w:r>
          </w:p>
        </w:tc>
        <w:tc>
          <w:tcPr>
            <w:tcW w:w="1172" w:type="dxa"/>
            <w:shd w:val="clear" w:color="auto" w:fill="auto"/>
          </w:tcPr>
          <w:p w:rsidR="00C20713" w:rsidRPr="00CD00BE" w:rsidRDefault="00C20713" w:rsidP="00CD00BE">
            <w:pPr>
              <w:spacing w:line="360" w:lineRule="auto"/>
              <w:jc w:val="both"/>
              <w:rPr>
                <w:color w:val="000000"/>
                <w:sz w:val="20"/>
              </w:rPr>
            </w:pPr>
            <w:r w:rsidRPr="00CD00BE">
              <w:rPr>
                <w:color w:val="000000"/>
                <w:sz w:val="20"/>
              </w:rPr>
              <w:t>74898147,78</w:t>
            </w:r>
          </w:p>
        </w:tc>
        <w:tc>
          <w:tcPr>
            <w:tcW w:w="1172" w:type="dxa"/>
            <w:shd w:val="clear" w:color="auto" w:fill="auto"/>
          </w:tcPr>
          <w:p w:rsidR="00C20713" w:rsidRPr="00CD00BE" w:rsidRDefault="00C20713" w:rsidP="00CD00BE">
            <w:pPr>
              <w:spacing w:line="360" w:lineRule="auto"/>
              <w:jc w:val="both"/>
              <w:rPr>
                <w:color w:val="000000"/>
                <w:sz w:val="20"/>
              </w:rPr>
            </w:pPr>
            <w:r w:rsidRPr="00CD00BE">
              <w:rPr>
                <w:color w:val="000000"/>
                <w:sz w:val="20"/>
              </w:rPr>
              <w:t>74898147,78</w:t>
            </w:r>
          </w:p>
        </w:tc>
        <w:tc>
          <w:tcPr>
            <w:tcW w:w="1243" w:type="dxa"/>
            <w:shd w:val="clear" w:color="auto" w:fill="auto"/>
            <w:noWrap/>
          </w:tcPr>
          <w:p w:rsidR="00C20713" w:rsidRPr="00CD00BE" w:rsidRDefault="00C20713" w:rsidP="00CD00BE">
            <w:pPr>
              <w:spacing w:line="360" w:lineRule="auto"/>
              <w:jc w:val="both"/>
              <w:rPr>
                <w:color w:val="000000"/>
                <w:sz w:val="20"/>
              </w:rPr>
            </w:pPr>
            <w:r w:rsidRPr="00CD00BE">
              <w:rPr>
                <w:color w:val="000000"/>
                <w:sz w:val="20"/>
              </w:rPr>
              <w:t>74898147,78</w:t>
            </w:r>
          </w:p>
        </w:tc>
        <w:tc>
          <w:tcPr>
            <w:tcW w:w="1181" w:type="dxa"/>
            <w:shd w:val="clear" w:color="auto" w:fill="auto"/>
          </w:tcPr>
          <w:p w:rsidR="00C20713" w:rsidRPr="00CD00BE" w:rsidRDefault="00C20713" w:rsidP="00CD00BE">
            <w:pPr>
              <w:spacing w:line="360" w:lineRule="auto"/>
              <w:jc w:val="both"/>
              <w:rPr>
                <w:color w:val="000000"/>
                <w:sz w:val="20"/>
              </w:rPr>
            </w:pPr>
            <w:r w:rsidRPr="00CD00BE">
              <w:rPr>
                <w:color w:val="000000"/>
                <w:sz w:val="20"/>
              </w:rPr>
              <w:t>0</w:t>
            </w:r>
          </w:p>
        </w:tc>
        <w:tc>
          <w:tcPr>
            <w:tcW w:w="1323" w:type="dxa"/>
            <w:shd w:val="clear" w:color="auto" w:fill="auto"/>
            <w:noWrap/>
          </w:tcPr>
          <w:p w:rsidR="00C20713" w:rsidRPr="00CD00BE" w:rsidRDefault="00C20713" w:rsidP="00CD00BE">
            <w:pPr>
              <w:spacing w:line="360" w:lineRule="auto"/>
              <w:jc w:val="both"/>
              <w:rPr>
                <w:color w:val="000000"/>
                <w:sz w:val="20"/>
              </w:rPr>
            </w:pPr>
            <w:r w:rsidRPr="00CD00BE">
              <w:rPr>
                <w:color w:val="000000"/>
                <w:sz w:val="20"/>
              </w:rPr>
              <w:t>0</w:t>
            </w:r>
          </w:p>
        </w:tc>
      </w:tr>
      <w:tr w:rsidR="00FF73B7" w:rsidRPr="00CD00BE" w:rsidTr="00CD00BE">
        <w:trPr>
          <w:cantSplit/>
          <w:trHeight w:val="603"/>
          <w:jc w:val="center"/>
        </w:trPr>
        <w:tc>
          <w:tcPr>
            <w:tcW w:w="2573" w:type="dxa"/>
            <w:shd w:val="clear" w:color="auto" w:fill="auto"/>
            <w:noWrap/>
          </w:tcPr>
          <w:p w:rsidR="00C20713" w:rsidRPr="00CD00BE" w:rsidRDefault="00C20713" w:rsidP="00CD00BE">
            <w:pPr>
              <w:spacing w:line="360" w:lineRule="auto"/>
              <w:jc w:val="both"/>
              <w:rPr>
                <w:color w:val="000000"/>
                <w:sz w:val="20"/>
                <w:szCs w:val="28"/>
              </w:rPr>
            </w:pPr>
            <w:r w:rsidRPr="00CD00BE">
              <w:rPr>
                <w:color w:val="000000"/>
                <w:sz w:val="20"/>
                <w:szCs w:val="28"/>
              </w:rPr>
              <w:t>Доходы</w:t>
            </w:r>
          </w:p>
        </w:tc>
        <w:tc>
          <w:tcPr>
            <w:tcW w:w="679" w:type="dxa"/>
            <w:shd w:val="clear" w:color="auto" w:fill="auto"/>
            <w:noWrap/>
          </w:tcPr>
          <w:p w:rsidR="00C20713" w:rsidRPr="00CD00BE" w:rsidRDefault="00C20713" w:rsidP="00CD00BE">
            <w:pPr>
              <w:spacing w:line="360" w:lineRule="auto"/>
              <w:jc w:val="both"/>
              <w:rPr>
                <w:color w:val="000000"/>
                <w:sz w:val="20"/>
                <w:szCs w:val="28"/>
              </w:rPr>
            </w:pPr>
            <w:r w:rsidRPr="00CD00BE">
              <w:rPr>
                <w:color w:val="000000"/>
                <w:sz w:val="20"/>
                <w:szCs w:val="28"/>
              </w:rPr>
              <w:t>руб.</w:t>
            </w:r>
          </w:p>
        </w:tc>
        <w:tc>
          <w:tcPr>
            <w:tcW w:w="1172" w:type="dxa"/>
            <w:shd w:val="clear" w:color="auto" w:fill="auto"/>
          </w:tcPr>
          <w:p w:rsidR="00C20713" w:rsidRPr="00CD00BE" w:rsidRDefault="00C20713" w:rsidP="00CD00BE">
            <w:pPr>
              <w:spacing w:line="360" w:lineRule="auto"/>
              <w:jc w:val="both"/>
              <w:rPr>
                <w:color w:val="000000"/>
                <w:sz w:val="20"/>
              </w:rPr>
            </w:pPr>
            <w:r w:rsidRPr="00CD00BE">
              <w:rPr>
                <w:color w:val="000000"/>
                <w:sz w:val="20"/>
              </w:rPr>
              <w:t>2231061006,91</w:t>
            </w:r>
          </w:p>
        </w:tc>
        <w:tc>
          <w:tcPr>
            <w:tcW w:w="1172" w:type="dxa"/>
            <w:shd w:val="clear" w:color="auto" w:fill="auto"/>
          </w:tcPr>
          <w:p w:rsidR="00C20713" w:rsidRPr="00CD00BE" w:rsidRDefault="00C20713" w:rsidP="00CD00BE">
            <w:pPr>
              <w:spacing w:line="360" w:lineRule="auto"/>
              <w:jc w:val="both"/>
              <w:rPr>
                <w:color w:val="000000"/>
                <w:sz w:val="20"/>
              </w:rPr>
            </w:pPr>
            <w:r w:rsidRPr="00CD00BE">
              <w:rPr>
                <w:color w:val="000000"/>
                <w:sz w:val="20"/>
              </w:rPr>
              <w:t>4256445194,24</w:t>
            </w:r>
          </w:p>
        </w:tc>
        <w:tc>
          <w:tcPr>
            <w:tcW w:w="1243" w:type="dxa"/>
            <w:shd w:val="clear" w:color="auto" w:fill="auto"/>
            <w:noWrap/>
          </w:tcPr>
          <w:p w:rsidR="00C20713" w:rsidRPr="00CD00BE" w:rsidRDefault="00C20713" w:rsidP="00CD00BE">
            <w:pPr>
              <w:spacing w:line="360" w:lineRule="auto"/>
              <w:jc w:val="both"/>
              <w:rPr>
                <w:color w:val="000000"/>
                <w:sz w:val="20"/>
              </w:rPr>
            </w:pPr>
            <w:r w:rsidRPr="00CD00BE">
              <w:rPr>
                <w:color w:val="000000"/>
                <w:sz w:val="20"/>
              </w:rPr>
              <w:t>6292940492,68</w:t>
            </w:r>
          </w:p>
        </w:tc>
        <w:tc>
          <w:tcPr>
            <w:tcW w:w="1181" w:type="dxa"/>
            <w:shd w:val="clear" w:color="auto" w:fill="auto"/>
          </w:tcPr>
          <w:p w:rsidR="00C20713" w:rsidRPr="00CD00BE" w:rsidRDefault="00C20713" w:rsidP="00CD00BE">
            <w:pPr>
              <w:spacing w:line="360" w:lineRule="auto"/>
              <w:jc w:val="both"/>
              <w:rPr>
                <w:color w:val="000000"/>
                <w:sz w:val="20"/>
              </w:rPr>
            </w:pPr>
            <w:r w:rsidRPr="00CD00BE">
              <w:rPr>
                <w:color w:val="000000"/>
                <w:sz w:val="20"/>
              </w:rPr>
              <w:t>+2025384187,33</w:t>
            </w:r>
          </w:p>
        </w:tc>
        <w:tc>
          <w:tcPr>
            <w:tcW w:w="1323" w:type="dxa"/>
            <w:shd w:val="clear" w:color="auto" w:fill="auto"/>
            <w:noWrap/>
          </w:tcPr>
          <w:p w:rsidR="00C20713" w:rsidRPr="00CD00BE" w:rsidRDefault="00C20713" w:rsidP="00CD00BE">
            <w:pPr>
              <w:spacing w:line="360" w:lineRule="auto"/>
              <w:jc w:val="both"/>
              <w:rPr>
                <w:color w:val="000000"/>
                <w:sz w:val="20"/>
              </w:rPr>
            </w:pPr>
            <w:r w:rsidRPr="00CD00BE">
              <w:rPr>
                <w:color w:val="000000"/>
                <w:sz w:val="20"/>
              </w:rPr>
              <w:t>+2036495298,44</w:t>
            </w:r>
          </w:p>
        </w:tc>
      </w:tr>
      <w:tr w:rsidR="00FF73B7" w:rsidRPr="00CD00BE" w:rsidTr="00CD00BE">
        <w:trPr>
          <w:cantSplit/>
          <w:trHeight w:val="525"/>
          <w:jc w:val="center"/>
        </w:trPr>
        <w:tc>
          <w:tcPr>
            <w:tcW w:w="2573" w:type="dxa"/>
            <w:shd w:val="clear" w:color="auto" w:fill="auto"/>
            <w:noWrap/>
          </w:tcPr>
          <w:p w:rsidR="00B16333" w:rsidRPr="00CD00BE" w:rsidRDefault="00B16333" w:rsidP="00CD00BE">
            <w:pPr>
              <w:spacing w:line="360" w:lineRule="auto"/>
              <w:jc w:val="both"/>
              <w:rPr>
                <w:color w:val="000000"/>
                <w:sz w:val="20"/>
                <w:szCs w:val="28"/>
              </w:rPr>
            </w:pPr>
            <w:r w:rsidRPr="00CD00BE">
              <w:rPr>
                <w:color w:val="000000"/>
                <w:sz w:val="20"/>
                <w:szCs w:val="28"/>
              </w:rPr>
              <w:t>Расходы</w:t>
            </w:r>
          </w:p>
        </w:tc>
        <w:tc>
          <w:tcPr>
            <w:tcW w:w="679" w:type="dxa"/>
            <w:shd w:val="clear" w:color="auto" w:fill="auto"/>
            <w:noWrap/>
          </w:tcPr>
          <w:p w:rsidR="00B16333" w:rsidRPr="00CD00BE" w:rsidRDefault="00B16333" w:rsidP="00CD00BE">
            <w:pPr>
              <w:spacing w:line="360" w:lineRule="auto"/>
              <w:jc w:val="both"/>
              <w:rPr>
                <w:color w:val="000000"/>
                <w:sz w:val="20"/>
                <w:szCs w:val="28"/>
              </w:rPr>
            </w:pPr>
            <w:r w:rsidRPr="00CD00BE">
              <w:rPr>
                <w:color w:val="000000"/>
                <w:sz w:val="20"/>
                <w:szCs w:val="28"/>
              </w:rPr>
              <w:t>руб.</w:t>
            </w:r>
          </w:p>
        </w:tc>
        <w:tc>
          <w:tcPr>
            <w:tcW w:w="1172" w:type="dxa"/>
            <w:shd w:val="clear" w:color="auto" w:fill="auto"/>
          </w:tcPr>
          <w:p w:rsidR="00B16333" w:rsidRPr="00CD00BE" w:rsidRDefault="00B16333" w:rsidP="00CD00BE">
            <w:pPr>
              <w:spacing w:line="360" w:lineRule="auto"/>
              <w:jc w:val="both"/>
              <w:rPr>
                <w:color w:val="000000"/>
                <w:sz w:val="20"/>
              </w:rPr>
            </w:pPr>
            <w:r w:rsidRPr="00CD00BE">
              <w:rPr>
                <w:color w:val="000000"/>
                <w:sz w:val="20"/>
              </w:rPr>
              <w:t>1884593702,07</w:t>
            </w:r>
          </w:p>
        </w:tc>
        <w:tc>
          <w:tcPr>
            <w:tcW w:w="1172" w:type="dxa"/>
            <w:shd w:val="clear" w:color="auto" w:fill="auto"/>
          </w:tcPr>
          <w:p w:rsidR="00B16333" w:rsidRPr="00CD00BE" w:rsidRDefault="00B16333" w:rsidP="00CD00BE">
            <w:pPr>
              <w:spacing w:line="360" w:lineRule="auto"/>
              <w:jc w:val="both"/>
              <w:rPr>
                <w:color w:val="000000"/>
                <w:sz w:val="20"/>
              </w:rPr>
            </w:pPr>
            <w:r w:rsidRPr="00CD00BE">
              <w:rPr>
                <w:color w:val="000000"/>
                <w:sz w:val="20"/>
              </w:rPr>
              <w:t>3456679116,08</w:t>
            </w:r>
          </w:p>
        </w:tc>
        <w:tc>
          <w:tcPr>
            <w:tcW w:w="1243" w:type="dxa"/>
            <w:shd w:val="clear" w:color="auto" w:fill="auto"/>
            <w:noWrap/>
          </w:tcPr>
          <w:p w:rsidR="00B16333" w:rsidRPr="00CD00BE" w:rsidRDefault="00B16333" w:rsidP="00CD00BE">
            <w:pPr>
              <w:spacing w:line="360" w:lineRule="auto"/>
              <w:jc w:val="both"/>
              <w:rPr>
                <w:color w:val="000000"/>
                <w:sz w:val="20"/>
              </w:rPr>
            </w:pPr>
            <w:r w:rsidRPr="00CD00BE">
              <w:rPr>
                <w:color w:val="000000"/>
                <w:sz w:val="20"/>
              </w:rPr>
              <w:t>5139875621,14</w:t>
            </w:r>
          </w:p>
        </w:tc>
        <w:tc>
          <w:tcPr>
            <w:tcW w:w="1181" w:type="dxa"/>
            <w:shd w:val="clear" w:color="auto" w:fill="auto"/>
          </w:tcPr>
          <w:p w:rsidR="00B16333" w:rsidRPr="00CD00BE" w:rsidRDefault="00B16333" w:rsidP="00CD00BE">
            <w:pPr>
              <w:spacing w:line="360" w:lineRule="auto"/>
              <w:jc w:val="both"/>
              <w:rPr>
                <w:color w:val="000000"/>
                <w:sz w:val="20"/>
              </w:rPr>
            </w:pPr>
            <w:r w:rsidRPr="00CD00BE">
              <w:rPr>
                <w:color w:val="000000"/>
                <w:sz w:val="20"/>
              </w:rPr>
              <w:t>+1572085414,01</w:t>
            </w:r>
          </w:p>
        </w:tc>
        <w:tc>
          <w:tcPr>
            <w:tcW w:w="1323" w:type="dxa"/>
            <w:shd w:val="clear" w:color="auto" w:fill="auto"/>
            <w:noWrap/>
          </w:tcPr>
          <w:p w:rsidR="00B16333" w:rsidRPr="00CD00BE" w:rsidRDefault="00B16333" w:rsidP="00CD00BE">
            <w:pPr>
              <w:spacing w:line="360" w:lineRule="auto"/>
              <w:jc w:val="both"/>
              <w:rPr>
                <w:color w:val="000000"/>
                <w:sz w:val="20"/>
              </w:rPr>
            </w:pPr>
            <w:r w:rsidRPr="00CD00BE">
              <w:rPr>
                <w:color w:val="000000"/>
                <w:sz w:val="20"/>
              </w:rPr>
              <w:t>+1683196505,02</w:t>
            </w:r>
          </w:p>
        </w:tc>
      </w:tr>
      <w:tr w:rsidR="00FF73B7" w:rsidRPr="00CD00BE" w:rsidTr="00CD00BE">
        <w:trPr>
          <w:cantSplit/>
          <w:trHeight w:val="315"/>
          <w:jc w:val="center"/>
        </w:trPr>
        <w:tc>
          <w:tcPr>
            <w:tcW w:w="2573" w:type="dxa"/>
            <w:shd w:val="clear" w:color="auto" w:fill="auto"/>
            <w:noWrap/>
          </w:tcPr>
          <w:p w:rsidR="00B16333" w:rsidRPr="00CD00BE" w:rsidRDefault="00B16333" w:rsidP="00CD00BE">
            <w:pPr>
              <w:spacing w:line="360" w:lineRule="auto"/>
              <w:jc w:val="both"/>
              <w:rPr>
                <w:color w:val="000000"/>
                <w:sz w:val="20"/>
                <w:szCs w:val="28"/>
              </w:rPr>
            </w:pPr>
            <w:r w:rsidRPr="00CD00BE">
              <w:rPr>
                <w:color w:val="000000"/>
                <w:sz w:val="20"/>
                <w:szCs w:val="28"/>
              </w:rPr>
              <w:t>Фонды</w:t>
            </w:r>
          </w:p>
        </w:tc>
        <w:tc>
          <w:tcPr>
            <w:tcW w:w="679" w:type="dxa"/>
            <w:shd w:val="clear" w:color="auto" w:fill="auto"/>
            <w:noWrap/>
          </w:tcPr>
          <w:p w:rsidR="00B16333" w:rsidRPr="00CD00BE" w:rsidRDefault="00B16333" w:rsidP="00CD00BE">
            <w:pPr>
              <w:spacing w:line="360" w:lineRule="auto"/>
              <w:jc w:val="both"/>
              <w:rPr>
                <w:color w:val="000000"/>
                <w:sz w:val="20"/>
                <w:szCs w:val="28"/>
              </w:rPr>
            </w:pPr>
            <w:r w:rsidRPr="00CD00BE">
              <w:rPr>
                <w:color w:val="000000"/>
                <w:sz w:val="20"/>
                <w:szCs w:val="28"/>
              </w:rPr>
              <w:t>руб.</w:t>
            </w:r>
          </w:p>
        </w:tc>
        <w:tc>
          <w:tcPr>
            <w:tcW w:w="1172" w:type="dxa"/>
            <w:shd w:val="clear" w:color="auto" w:fill="auto"/>
          </w:tcPr>
          <w:p w:rsidR="00B16333" w:rsidRPr="00CD00BE" w:rsidRDefault="00B16333" w:rsidP="00CD00BE">
            <w:pPr>
              <w:spacing w:line="360" w:lineRule="auto"/>
              <w:jc w:val="both"/>
              <w:rPr>
                <w:color w:val="000000"/>
                <w:sz w:val="20"/>
              </w:rPr>
            </w:pPr>
            <w:r w:rsidRPr="00CD00BE">
              <w:rPr>
                <w:color w:val="000000"/>
                <w:sz w:val="20"/>
              </w:rPr>
              <w:t>365975068,87</w:t>
            </w:r>
          </w:p>
        </w:tc>
        <w:tc>
          <w:tcPr>
            <w:tcW w:w="1172" w:type="dxa"/>
            <w:shd w:val="clear" w:color="auto" w:fill="auto"/>
          </w:tcPr>
          <w:p w:rsidR="00B16333" w:rsidRPr="00CD00BE" w:rsidRDefault="00B16333" w:rsidP="00CD00BE">
            <w:pPr>
              <w:spacing w:line="360" w:lineRule="auto"/>
              <w:jc w:val="both"/>
              <w:rPr>
                <w:color w:val="000000"/>
                <w:sz w:val="20"/>
              </w:rPr>
            </w:pPr>
            <w:r w:rsidRPr="00CD00BE">
              <w:rPr>
                <w:color w:val="000000"/>
                <w:sz w:val="20"/>
              </w:rPr>
              <w:t>543777089,79</w:t>
            </w:r>
          </w:p>
        </w:tc>
        <w:tc>
          <w:tcPr>
            <w:tcW w:w="1243" w:type="dxa"/>
            <w:shd w:val="clear" w:color="auto" w:fill="auto"/>
            <w:noWrap/>
          </w:tcPr>
          <w:p w:rsidR="00B16333" w:rsidRPr="00CD00BE" w:rsidRDefault="00B16333" w:rsidP="00CD00BE">
            <w:pPr>
              <w:spacing w:line="360" w:lineRule="auto"/>
              <w:jc w:val="both"/>
              <w:rPr>
                <w:color w:val="000000"/>
                <w:sz w:val="20"/>
              </w:rPr>
            </w:pPr>
            <w:r w:rsidRPr="00CD00BE">
              <w:rPr>
                <w:color w:val="000000"/>
                <w:sz w:val="20"/>
              </w:rPr>
              <w:t>941328611,71</w:t>
            </w:r>
          </w:p>
        </w:tc>
        <w:tc>
          <w:tcPr>
            <w:tcW w:w="1181" w:type="dxa"/>
            <w:shd w:val="clear" w:color="auto" w:fill="auto"/>
          </w:tcPr>
          <w:p w:rsidR="00B16333" w:rsidRPr="00CD00BE" w:rsidRDefault="00B16333" w:rsidP="00CD00BE">
            <w:pPr>
              <w:spacing w:line="360" w:lineRule="auto"/>
              <w:jc w:val="both"/>
              <w:rPr>
                <w:color w:val="000000"/>
                <w:sz w:val="20"/>
              </w:rPr>
            </w:pPr>
            <w:r w:rsidRPr="00CD00BE">
              <w:rPr>
                <w:color w:val="000000"/>
                <w:sz w:val="20"/>
              </w:rPr>
              <w:t>+177802020,92</w:t>
            </w:r>
          </w:p>
        </w:tc>
        <w:tc>
          <w:tcPr>
            <w:tcW w:w="1323" w:type="dxa"/>
            <w:shd w:val="clear" w:color="auto" w:fill="auto"/>
            <w:noWrap/>
          </w:tcPr>
          <w:p w:rsidR="00B16333" w:rsidRPr="00CD00BE" w:rsidRDefault="00B16333" w:rsidP="00CD00BE">
            <w:pPr>
              <w:spacing w:line="360" w:lineRule="auto"/>
              <w:jc w:val="both"/>
              <w:rPr>
                <w:color w:val="000000"/>
                <w:sz w:val="20"/>
              </w:rPr>
            </w:pPr>
            <w:r w:rsidRPr="00CD00BE">
              <w:rPr>
                <w:color w:val="000000"/>
                <w:sz w:val="20"/>
              </w:rPr>
              <w:t>+397551521,92</w:t>
            </w:r>
          </w:p>
        </w:tc>
      </w:tr>
      <w:tr w:rsidR="00FF73B7" w:rsidRPr="00CD00BE" w:rsidTr="00CD00BE">
        <w:trPr>
          <w:cantSplit/>
          <w:trHeight w:val="315"/>
          <w:jc w:val="center"/>
        </w:trPr>
        <w:tc>
          <w:tcPr>
            <w:tcW w:w="2573" w:type="dxa"/>
            <w:shd w:val="clear" w:color="auto" w:fill="auto"/>
            <w:noWrap/>
          </w:tcPr>
          <w:p w:rsidR="00B16333" w:rsidRPr="00CD00BE" w:rsidRDefault="00B16333" w:rsidP="00CD00BE">
            <w:pPr>
              <w:spacing w:line="360" w:lineRule="auto"/>
              <w:jc w:val="both"/>
              <w:rPr>
                <w:color w:val="000000"/>
                <w:sz w:val="20"/>
                <w:szCs w:val="28"/>
              </w:rPr>
            </w:pPr>
            <w:r w:rsidRPr="00CD00BE">
              <w:rPr>
                <w:color w:val="000000"/>
                <w:sz w:val="20"/>
                <w:szCs w:val="28"/>
              </w:rPr>
              <w:t>Привлеченные средства клиентов</w:t>
            </w:r>
          </w:p>
        </w:tc>
        <w:tc>
          <w:tcPr>
            <w:tcW w:w="679" w:type="dxa"/>
            <w:shd w:val="clear" w:color="auto" w:fill="auto"/>
            <w:noWrap/>
          </w:tcPr>
          <w:p w:rsidR="00B16333" w:rsidRPr="00CD00BE" w:rsidRDefault="00B16333" w:rsidP="00CD00BE">
            <w:pPr>
              <w:spacing w:line="360" w:lineRule="auto"/>
              <w:jc w:val="both"/>
              <w:rPr>
                <w:color w:val="000000"/>
                <w:sz w:val="20"/>
                <w:szCs w:val="28"/>
              </w:rPr>
            </w:pPr>
            <w:r w:rsidRPr="00CD00BE">
              <w:rPr>
                <w:color w:val="000000"/>
                <w:sz w:val="20"/>
                <w:szCs w:val="28"/>
              </w:rPr>
              <w:t>руб.</w:t>
            </w:r>
          </w:p>
        </w:tc>
        <w:tc>
          <w:tcPr>
            <w:tcW w:w="1172" w:type="dxa"/>
            <w:shd w:val="clear" w:color="auto" w:fill="auto"/>
          </w:tcPr>
          <w:p w:rsidR="00B16333" w:rsidRPr="00CD00BE" w:rsidRDefault="00B16333" w:rsidP="00CD00BE">
            <w:pPr>
              <w:spacing w:line="360" w:lineRule="auto"/>
              <w:jc w:val="both"/>
              <w:rPr>
                <w:color w:val="000000"/>
                <w:sz w:val="20"/>
              </w:rPr>
            </w:pPr>
            <w:r w:rsidRPr="00CD00BE">
              <w:rPr>
                <w:color w:val="000000"/>
                <w:sz w:val="20"/>
              </w:rPr>
              <w:t>6607181683,83</w:t>
            </w:r>
          </w:p>
        </w:tc>
        <w:tc>
          <w:tcPr>
            <w:tcW w:w="1172" w:type="dxa"/>
            <w:shd w:val="clear" w:color="auto" w:fill="auto"/>
          </w:tcPr>
          <w:p w:rsidR="00B16333" w:rsidRPr="00CD00BE" w:rsidRDefault="00B16333" w:rsidP="00CD00BE">
            <w:pPr>
              <w:spacing w:line="360" w:lineRule="auto"/>
              <w:jc w:val="both"/>
              <w:rPr>
                <w:color w:val="000000"/>
                <w:sz w:val="20"/>
              </w:rPr>
            </w:pPr>
            <w:r w:rsidRPr="00CD00BE">
              <w:rPr>
                <w:color w:val="000000"/>
                <w:sz w:val="20"/>
              </w:rPr>
              <w:t>10129339954,52</w:t>
            </w:r>
          </w:p>
        </w:tc>
        <w:tc>
          <w:tcPr>
            <w:tcW w:w="1243" w:type="dxa"/>
            <w:shd w:val="clear" w:color="auto" w:fill="auto"/>
            <w:noWrap/>
          </w:tcPr>
          <w:p w:rsidR="00B16333" w:rsidRPr="00CD00BE" w:rsidRDefault="00B16333" w:rsidP="00CD00BE">
            <w:pPr>
              <w:spacing w:line="360" w:lineRule="auto"/>
              <w:jc w:val="both"/>
              <w:rPr>
                <w:color w:val="000000"/>
                <w:sz w:val="20"/>
              </w:rPr>
            </w:pPr>
            <w:r w:rsidRPr="00CD00BE">
              <w:rPr>
                <w:color w:val="000000"/>
                <w:sz w:val="20"/>
              </w:rPr>
              <w:t>15155325052,79</w:t>
            </w:r>
          </w:p>
          <w:p w:rsidR="00B16333" w:rsidRPr="00CD00BE" w:rsidRDefault="00B16333" w:rsidP="00CD00BE">
            <w:pPr>
              <w:spacing w:line="360" w:lineRule="auto"/>
              <w:jc w:val="both"/>
              <w:rPr>
                <w:color w:val="000000"/>
                <w:sz w:val="20"/>
              </w:rPr>
            </w:pPr>
          </w:p>
        </w:tc>
        <w:tc>
          <w:tcPr>
            <w:tcW w:w="1181" w:type="dxa"/>
            <w:shd w:val="clear" w:color="auto" w:fill="auto"/>
          </w:tcPr>
          <w:p w:rsidR="00B16333" w:rsidRPr="00CD00BE" w:rsidRDefault="00B16333" w:rsidP="00CD00BE">
            <w:pPr>
              <w:spacing w:line="360" w:lineRule="auto"/>
              <w:jc w:val="both"/>
              <w:rPr>
                <w:color w:val="000000"/>
                <w:sz w:val="20"/>
              </w:rPr>
            </w:pPr>
            <w:r w:rsidRPr="00CD00BE">
              <w:rPr>
                <w:color w:val="000000"/>
                <w:sz w:val="20"/>
              </w:rPr>
              <w:t>+3522158270,67</w:t>
            </w:r>
          </w:p>
        </w:tc>
        <w:tc>
          <w:tcPr>
            <w:tcW w:w="1323" w:type="dxa"/>
            <w:shd w:val="clear" w:color="auto" w:fill="auto"/>
            <w:noWrap/>
          </w:tcPr>
          <w:p w:rsidR="00B16333" w:rsidRPr="00CD00BE" w:rsidRDefault="00B16333" w:rsidP="00CD00BE">
            <w:pPr>
              <w:spacing w:line="360" w:lineRule="auto"/>
              <w:jc w:val="both"/>
              <w:rPr>
                <w:color w:val="000000"/>
                <w:sz w:val="20"/>
              </w:rPr>
            </w:pPr>
            <w:r w:rsidRPr="00CD00BE">
              <w:rPr>
                <w:color w:val="000000"/>
                <w:sz w:val="20"/>
              </w:rPr>
              <w:t>+5025985098,18</w:t>
            </w:r>
          </w:p>
        </w:tc>
      </w:tr>
      <w:tr w:rsidR="00FF73B7" w:rsidRPr="00CD00BE" w:rsidTr="00CD00BE">
        <w:trPr>
          <w:cantSplit/>
          <w:trHeight w:val="315"/>
          <w:jc w:val="center"/>
        </w:trPr>
        <w:tc>
          <w:tcPr>
            <w:tcW w:w="2573" w:type="dxa"/>
            <w:shd w:val="clear" w:color="auto" w:fill="auto"/>
            <w:noWrap/>
          </w:tcPr>
          <w:p w:rsidR="00B16333" w:rsidRPr="00CD00BE" w:rsidRDefault="00B16333" w:rsidP="00CD00BE">
            <w:pPr>
              <w:spacing w:line="360" w:lineRule="auto"/>
              <w:jc w:val="both"/>
              <w:rPr>
                <w:color w:val="000000"/>
                <w:sz w:val="20"/>
                <w:szCs w:val="28"/>
              </w:rPr>
            </w:pPr>
            <w:r w:rsidRPr="00CD00BE">
              <w:rPr>
                <w:color w:val="000000"/>
                <w:sz w:val="20"/>
                <w:szCs w:val="28"/>
              </w:rPr>
              <w:t>Кредиты</w:t>
            </w:r>
          </w:p>
        </w:tc>
        <w:tc>
          <w:tcPr>
            <w:tcW w:w="679" w:type="dxa"/>
            <w:shd w:val="clear" w:color="auto" w:fill="auto"/>
            <w:noWrap/>
          </w:tcPr>
          <w:p w:rsidR="00B16333" w:rsidRPr="00CD00BE" w:rsidRDefault="00B16333" w:rsidP="00CD00BE">
            <w:pPr>
              <w:spacing w:line="360" w:lineRule="auto"/>
              <w:jc w:val="both"/>
              <w:rPr>
                <w:color w:val="000000"/>
                <w:sz w:val="20"/>
                <w:szCs w:val="28"/>
              </w:rPr>
            </w:pPr>
            <w:r w:rsidRPr="00CD00BE">
              <w:rPr>
                <w:color w:val="000000"/>
                <w:sz w:val="20"/>
                <w:szCs w:val="28"/>
              </w:rPr>
              <w:t>руб.</w:t>
            </w:r>
          </w:p>
        </w:tc>
        <w:tc>
          <w:tcPr>
            <w:tcW w:w="1172" w:type="dxa"/>
            <w:shd w:val="clear" w:color="auto" w:fill="auto"/>
          </w:tcPr>
          <w:p w:rsidR="00B16333" w:rsidRPr="00CD00BE" w:rsidRDefault="00B16333" w:rsidP="00CD00BE">
            <w:pPr>
              <w:spacing w:line="360" w:lineRule="auto"/>
              <w:jc w:val="both"/>
              <w:rPr>
                <w:color w:val="000000"/>
                <w:sz w:val="20"/>
              </w:rPr>
            </w:pPr>
            <w:r w:rsidRPr="00CD00BE">
              <w:rPr>
                <w:color w:val="000000"/>
                <w:sz w:val="20"/>
              </w:rPr>
              <w:t>8500578050,99</w:t>
            </w:r>
          </w:p>
        </w:tc>
        <w:tc>
          <w:tcPr>
            <w:tcW w:w="1172" w:type="dxa"/>
            <w:shd w:val="clear" w:color="auto" w:fill="auto"/>
          </w:tcPr>
          <w:p w:rsidR="00B16333" w:rsidRPr="00CD00BE" w:rsidRDefault="00B16333" w:rsidP="00CD00BE">
            <w:pPr>
              <w:spacing w:line="360" w:lineRule="auto"/>
              <w:jc w:val="both"/>
              <w:rPr>
                <w:color w:val="000000"/>
                <w:sz w:val="20"/>
              </w:rPr>
            </w:pPr>
            <w:r w:rsidRPr="00CD00BE">
              <w:rPr>
                <w:color w:val="000000"/>
                <w:sz w:val="20"/>
              </w:rPr>
              <w:t>14307146756,28</w:t>
            </w:r>
          </w:p>
        </w:tc>
        <w:tc>
          <w:tcPr>
            <w:tcW w:w="1243" w:type="dxa"/>
            <w:shd w:val="clear" w:color="auto" w:fill="auto"/>
            <w:noWrap/>
          </w:tcPr>
          <w:p w:rsidR="00B16333" w:rsidRPr="00CD00BE" w:rsidRDefault="00B16333" w:rsidP="00CD00BE">
            <w:pPr>
              <w:spacing w:line="360" w:lineRule="auto"/>
              <w:jc w:val="both"/>
              <w:rPr>
                <w:color w:val="000000"/>
                <w:sz w:val="20"/>
              </w:rPr>
            </w:pPr>
            <w:r w:rsidRPr="00CD00BE">
              <w:rPr>
                <w:color w:val="000000"/>
                <w:sz w:val="20"/>
              </w:rPr>
              <w:t>257223652837,00</w:t>
            </w:r>
          </w:p>
        </w:tc>
        <w:tc>
          <w:tcPr>
            <w:tcW w:w="1181" w:type="dxa"/>
            <w:shd w:val="clear" w:color="auto" w:fill="auto"/>
          </w:tcPr>
          <w:p w:rsidR="00B16333" w:rsidRPr="00CD00BE" w:rsidRDefault="00B16333" w:rsidP="00CD00BE">
            <w:pPr>
              <w:spacing w:line="360" w:lineRule="auto"/>
              <w:jc w:val="both"/>
              <w:rPr>
                <w:color w:val="000000"/>
                <w:sz w:val="20"/>
              </w:rPr>
            </w:pPr>
            <w:r w:rsidRPr="00CD00BE">
              <w:rPr>
                <w:color w:val="000000"/>
                <w:sz w:val="20"/>
              </w:rPr>
              <w:t>+5806568705,38</w:t>
            </w:r>
          </w:p>
        </w:tc>
        <w:tc>
          <w:tcPr>
            <w:tcW w:w="1323" w:type="dxa"/>
            <w:shd w:val="clear" w:color="auto" w:fill="auto"/>
            <w:noWrap/>
          </w:tcPr>
          <w:p w:rsidR="00B16333" w:rsidRPr="00CD00BE" w:rsidRDefault="00B16333" w:rsidP="00CD00BE">
            <w:pPr>
              <w:spacing w:line="360" w:lineRule="auto"/>
              <w:jc w:val="both"/>
              <w:rPr>
                <w:color w:val="000000"/>
                <w:sz w:val="20"/>
              </w:rPr>
            </w:pPr>
            <w:r w:rsidRPr="00CD00BE">
              <w:rPr>
                <w:color w:val="000000"/>
                <w:sz w:val="20"/>
              </w:rPr>
              <w:t>+242916506080,72</w:t>
            </w:r>
          </w:p>
        </w:tc>
      </w:tr>
      <w:tr w:rsidR="00FF73B7" w:rsidRPr="00CD00BE" w:rsidTr="00CD00BE">
        <w:trPr>
          <w:cantSplit/>
          <w:trHeight w:val="315"/>
          <w:jc w:val="center"/>
        </w:trPr>
        <w:tc>
          <w:tcPr>
            <w:tcW w:w="2573" w:type="dxa"/>
            <w:shd w:val="clear" w:color="auto" w:fill="auto"/>
            <w:noWrap/>
          </w:tcPr>
          <w:p w:rsidR="00B16333" w:rsidRPr="00CD00BE" w:rsidRDefault="00B16333" w:rsidP="00CD00BE">
            <w:pPr>
              <w:spacing w:line="360" w:lineRule="auto"/>
              <w:jc w:val="both"/>
              <w:rPr>
                <w:color w:val="000000"/>
                <w:sz w:val="20"/>
                <w:szCs w:val="28"/>
              </w:rPr>
            </w:pPr>
            <w:r w:rsidRPr="00CD00BE">
              <w:rPr>
                <w:color w:val="000000"/>
                <w:sz w:val="20"/>
                <w:szCs w:val="28"/>
              </w:rPr>
              <w:t>Среднесписочная численность работников</w:t>
            </w:r>
          </w:p>
        </w:tc>
        <w:tc>
          <w:tcPr>
            <w:tcW w:w="679" w:type="dxa"/>
            <w:shd w:val="clear" w:color="auto" w:fill="auto"/>
            <w:noWrap/>
          </w:tcPr>
          <w:p w:rsidR="009D05BE" w:rsidRDefault="009D05BE">
            <w:r w:rsidRPr="00CD00BE">
              <w:rPr>
                <w:color w:val="000000"/>
                <w:sz w:val="20"/>
                <w:szCs w:val="28"/>
              </w:rPr>
              <w:t>чел.</w:t>
            </w:r>
          </w:p>
          <w:p w:rsidR="00B16333" w:rsidRPr="00CD00BE" w:rsidRDefault="00B16333" w:rsidP="00CD00BE">
            <w:pPr>
              <w:spacing w:line="360" w:lineRule="auto"/>
              <w:jc w:val="both"/>
              <w:rPr>
                <w:color w:val="000000"/>
                <w:sz w:val="20"/>
                <w:szCs w:val="28"/>
              </w:rPr>
            </w:pPr>
          </w:p>
        </w:tc>
        <w:tc>
          <w:tcPr>
            <w:tcW w:w="1172" w:type="dxa"/>
            <w:shd w:val="clear" w:color="auto" w:fill="auto"/>
          </w:tcPr>
          <w:p w:rsidR="00B16333" w:rsidRPr="00CD00BE" w:rsidRDefault="00B16333" w:rsidP="00CD00BE">
            <w:pPr>
              <w:spacing w:line="360" w:lineRule="auto"/>
              <w:jc w:val="both"/>
              <w:rPr>
                <w:color w:val="000000"/>
                <w:sz w:val="20"/>
              </w:rPr>
            </w:pPr>
            <w:r w:rsidRPr="00CD00BE">
              <w:rPr>
                <w:color w:val="000000"/>
                <w:sz w:val="20"/>
              </w:rPr>
              <w:t>207</w:t>
            </w:r>
          </w:p>
        </w:tc>
        <w:tc>
          <w:tcPr>
            <w:tcW w:w="1172" w:type="dxa"/>
            <w:shd w:val="clear" w:color="auto" w:fill="auto"/>
          </w:tcPr>
          <w:p w:rsidR="00B16333" w:rsidRPr="00CD00BE" w:rsidRDefault="00B16333" w:rsidP="00CD00BE">
            <w:pPr>
              <w:spacing w:line="360" w:lineRule="auto"/>
              <w:jc w:val="both"/>
              <w:rPr>
                <w:color w:val="000000"/>
                <w:sz w:val="20"/>
              </w:rPr>
            </w:pPr>
            <w:r w:rsidRPr="00CD00BE">
              <w:rPr>
                <w:color w:val="000000"/>
                <w:sz w:val="20"/>
              </w:rPr>
              <w:t>209</w:t>
            </w:r>
          </w:p>
        </w:tc>
        <w:tc>
          <w:tcPr>
            <w:tcW w:w="1243" w:type="dxa"/>
            <w:shd w:val="clear" w:color="auto" w:fill="auto"/>
            <w:noWrap/>
          </w:tcPr>
          <w:p w:rsidR="00B16333" w:rsidRPr="00CD00BE" w:rsidRDefault="00B16333" w:rsidP="00CD00BE">
            <w:pPr>
              <w:spacing w:line="360" w:lineRule="auto"/>
              <w:jc w:val="both"/>
              <w:rPr>
                <w:color w:val="000000"/>
                <w:sz w:val="20"/>
              </w:rPr>
            </w:pPr>
            <w:r w:rsidRPr="00CD00BE">
              <w:rPr>
                <w:color w:val="000000"/>
                <w:sz w:val="20"/>
              </w:rPr>
              <w:t>209</w:t>
            </w:r>
          </w:p>
        </w:tc>
        <w:tc>
          <w:tcPr>
            <w:tcW w:w="1181" w:type="dxa"/>
            <w:shd w:val="clear" w:color="auto" w:fill="auto"/>
          </w:tcPr>
          <w:p w:rsidR="00B16333" w:rsidRPr="00CD00BE" w:rsidRDefault="00B16333" w:rsidP="00CD00BE">
            <w:pPr>
              <w:spacing w:line="360" w:lineRule="auto"/>
              <w:jc w:val="both"/>
              <w:rPr>
                <w:color w:val="000000"/>
                <w:sz w:val="20"/>
              </w:rPr>
            </w:pPr>
            <w:r w:rsidRPr="00CD00BE">
              <w:rPr>
                <w:color w:val="000000"/>
                <w:sz w:val="20"/>
              </w:rPr>
              <w:t>2</w:t>
            </w:r>
          </w:p>
        </w:tc>
        <w:tc>
          <w:tcPr>
            <w:tcW w:w="1323" w:type="dxa"/>
            <w:shd w:val="clear" w:color="auto" w:fill="auto"/>
            <w:noWrap/>
          </w:tcPr>
          <w:p w:rsidR="00B16333" w:rsidRPr="00CD00BE" w:rsidRDefault="00B16333" w:rsidP="00CD00BE">
            <w:pPr>
              <w:spacing w:line="360" w:lineRule="auto"/>
              <w:jc w:val="both"/>
              <w:rPr>
                <w:color w:val="000000"/>
                <w:sz w:val="20"/>
              </w:rPr>
            </w:pPr>
            <w:r w:rsidRPr="00CD00BE">
              <w:rPr>
                <w:color w:val="000000"/>
                <w:sz w:val="20"/>
              </w:rPr>
              <w:t>-</w:t>
            </w:r>
          </w:p>
        </w:tc>
      </w:tr>
      <w:tr w:rsidR="00FF73B7" w:rsidRPr="00CD00BE" w:rsidTr="00CD00BE">
        <w:trPr>
          <w:cantSplit/>
          <w:trHeight w:val="315"/>
          <w:jc w:val="center"/>
        </w:trPr>
        <w:tc>
          <w:tcPr>
            <w:tcW w:w="2573" w:type="dxa"/>
            <w:shd w:val="clear" w:color="auto" w:fill="auto"/>
            <w:noWrap/>
          </w:tcPr>
          <w:p w:rsidR="00B16333" w:rsidRPr="00CD00BE" w:rsidRDefault="00B16333" w:rsidP="00CD00BE">
            <w:pPr>
              <w:spacing w:line="360" w:lineRule="auto"/>
              <w:jc w:val="both"/>
              <w:rPr>
                <w:color w:val="000000"/>
                <w:sz w:val="20"/>
                <w:szCs w:val="28"/>
              </w:rPr>
            </w:pPr>
            <w:r w:rsidRPr="00CD00BE">
              <w:rPr>
                <w:color w:val="000000"/>
                <w:sz w:val="20"/>
                <w:szCs w:val="28"/>
              </w:rPr>
              <w:t>Фонд заработной платы</w:t>
            </w:r>
          </w:p>
        </w:tc>
        <w:tc>
          <w:tcPr>
            <w:tcW w:w="679" w:type="dxa"/>
            <w:shd w:val="clear" w:color="auto" w:fill="auto"/>
            <w:noWrap/>
          </w:tcPr>
          <w:p w:rsidR="00B16333" w:rsidRPr="00CD00BE" w:rsidRDefault="00B16333" w:rsidP="00CD00BE">
            <w:pPr>
              <w:spacing w:line="360" w:lineRule="auto"/>
              <w:jc w:val="both"/>
              <w:rPr>
                <w:color w:val="000000"/>
                <w:sz w:val="20"/>
                <w:szCs w:val="28"/>
              </w:rPr>
            </w:pPr>
            <w:r w:rsidRPr="00CD00BE">
              <w:rPr>
                <w:color w:val="000000"/>
                <w:sz w:val="20"/>
                <w:szCs w:val="28"/>
              </w:rPr>
              <w:t>руб.</w:t>
            </w:r>
          </w:p>
        </w:tc>
        <w:tc>
          <w:tcPr>
            <w:tcW w:w="1172" w:type="dxa"/>
            <w:shd w:val="clear" w:color="auto" w:fill="auto"/>
          </w:tcPr>
          <w:p w:rsidR="00B16333" w:rsidRPr="00CD00BE" w:rsidRDefault="00454BDF" w:rsidP="00CD00BE">
            <w:pPr>
              <w:shd w:val="clear" w:color="auto" w:fill="FFFFFF"/>
              <w:spacing w:line="360" w:lineRule="auto"/>
              <w:jc w:val="both"/>
              <w:rPr>
                <w:color w:val="000000"/>
                <w:sz w:val="20"/>
              </w:rPr>
            </w:pPr>
            <w:r w:rsidRPr="00CD00BE">
              <w:rPr>
                <w:color w:val="000000"/>
                <w:sz w:val="20"/>
              </w:rPr>
              <w:t>2</w:t>
            </w:r>
            <w:r w:rsidR="00B16333" w:rsidRPr="00CD00BE">
              <w:rPr>
                <w:color w:val="000000"/>
                <w:sz w:val="20"/>
              </w:rPr>
              <w:t>8082230,9</w:t>
            </w:r>
          </w:p>
        </w:tc>
        <w:tc>
          <w:tcPr>
            <w:tcW w:w="1172" w:type="dxa"/>
            <w:shd w:val="clear" w:color="auto" w:fill="auto"/>
          </w:tcPr>
          <w:p w:rsidR="00B16333" w:rsidRPr="00CD00BE" w:rsidRDefault="00B16333" w:rsidP="00CD00BE">
            <w:pPr>
              <w:shd w:val="clear" w:color="auto" w:fill="FFFFFF"/>
              <w:spacing w:line="360" w:lineRule="auto"/>
              <w:jc w:val="both"/>
              <w:rPr>
                <w:color w:val="000000"/>
                <w:sz w:val="20"/>
              </w:rPr>
            </w:pPr>
            <w:r w:rsidRPr="00CD00BE">
              <w:rPr>
                <w:color w:val="000000"/>
                <w:sz w:val="20"/>
              </w:rPr>
              <w:t>30872854,7</w:t>
            </w:r>
          </w:p>
        </w:tc>
        <w:tc>
          <w:tcPr>
            <w:tcW w:w="1243" w:type="dxa"/>
            <w:shd w:val="clear" w:color="auto" w:fill="auto"/>
            <w:noWrap/>
          </w:tcPr>
          <w:p w:rsidR="00B16333" w:rsidRPr="00CD00BE" w:rsidRDefault="00B16333" w:rsidP="00CD00BE">
            <w:pPr>
              <w:spacing w:line="360" w:lineRule="auto"/>
              <w:jc w:val="both"/>
              <w:rPr>
                <w:color w:val="000000"/>
                <w:sz w:val="20"/>
              </w:rPr>
            </w:pPr>
            <w:r w:rsidRPr="00CD00BE">
              <w:rPr>
                <w:color w:val="000000"/>
                <w:sz w:val="20"/>
              </w:rPr>
              <w:t>33663478,5</w:t>
            </w:r>
          </w:p>
        </w:tc>
        <w:tc>
          <w:tcPr>
            <w:tcW w:w="1181" w:type="dxa"/>
            <w:shd w:val="clear" w:color="auto" w:fill="auto"/>
          </w:tcPr>
          <w:p w:rsidR="00B16333" w:rsidRPr="00CD00BE" w:rsidRDefault="00B16333" w:rsidP="00CD00BE">
            <w:pPr>
              <w:spacing w:line="360" w:lineRule="auto"/>
              <w:jc w:val="both"/>
              <w:rPr>
                <w:color w:val="000000"/>
                <w:sz w:val="20"/>
              </w:rPr>
            </w:pPr>
            <w:r w:rsidRPr="00CD00BE">
              <w:rPr>
                <w:color w:val="000000"/>
                <w:sz w:val="20"/>
              </w:rPr>
              <w:t>2790623,8</w:t>
            </w:r>
          </w:p>
        </w:tc>
        <w:tc>
          <w:tcPr>
            <w:tcW w:w="1323" w:type="dxa"/>
            <w:shd w:val="clear" w:color="auto" w:fill="auto"/>
            <w:noWrap/>
          </w:tcPr>
          <w:p w:rsidR="00B16333" w:rsidRPr="00CD00BE" w:rsidRDefault="00B16333" w:rsidP="00CD00BE">
            <w:pPr>
              <w:spacing w:line="360" w:lineRule="auto"/>
              <w:jc w:val="both"/>
              <w:rPr>
                <w:color w:val="000000"/>
                <w:sz w:val="20"/>
              </w:rPr>
            </w:pPr>
            <w:r w:rsidRPr="00CD00BE">
              <w:rPr>
                <w:color w:val="000000"/>
                <w:sz w:val="20"/>
              </w:rPr>
              <w:t>2790623,8</w:t>
            </w:r>
          </w:p>
        </w:tc>
      </w:tr>
    </w:tbl>
    <w:p w:rsidR="00FF73B7" w:rsidRDefault="00FF73B7" w:rsidP="009D05BE">
      <w:pPr>
        <w:spacing w:line="360" w:lineRule="auto"/>
        <w:ind w:firstLine="709"/>
        <w:jc w:val="both"/>
        <w:rPr>
          <w:color w:val="000000"/>
          <w:sz w:val="28"/>
          <w:szCs w:val="28"/>
        </w:rPr>
      </w:pPr>
    </w:p>
    <w:p w:rsidR="00C20713" w:rsidRPr="009D05BE" w:rsidRDefault="00FF73B7" w:rsidP="009D05BE">
      <w:pPr>
        <w:spacing w:line="360" w:lineRule="auto"/>
        <w:ind w:firstLine="709"/>
        <w:jc w:val="both"/>
        <w:rPr>
          <w:color w:val="000000"/>
          <w:sz w:val="28"/>
          <w:szCs w:val="28"/>
        </w:rPr>
      </w:pPr>
      <w:r>
        <w:rPr>
          <w:color w:val="000000"/>
          <w:sz w:val="28"/>
          <w:szCs w:val="28"/>
        </w:rPr>
        <w:br w:type="page"/>
      </w:r>
      <w:r w:rsidR="00C20713" w:rsidRPr="009D05BE">
        <w:rPr>
          <w:color w:val="000000"/>
          <w:sz w:val="28"/>
          <w:szCs w:val="28"/>
        </w:rPr>
        <w:t xml:space="preserve">Динамика основных показателей, характеризующих финансовое состояние </w:t>
      </w:r>
      <w:r w:rsidR="00C20713" w:rsidRPr="009D05BE">
        <w:rPr>
          <w:color w:val="000000"/>
          <w:sz w:val="28"/>
          <w:szCs w:val="26"/>
        </w:rPr>
        <w:t xml:space="preserve">Белгородского ОСБ </w:t>
      </w:r>
      <w:r w:rsidR="009D05BE">
        <w:rPr>
          <w:color w:val="000000"/>
          <w:sz w:val="28"/>
          <w:szCs w:val="26"/>
        </w:rPr>
        <w:t>№</w:t>
      </w:r>
      <w:r w:rsidR="009D05BE" w:rsidRPr="009D05BE">
        <w:rPr>
          <w:color w:val="000000"/>
          <w:sz w:val="28"/>
          <w:szCs w:val="26"/>
        </w:rPr>
        <w:t>8</w:t>
      </w:r>
      <w:r w:rsidR="00C20713" w:rsidRPr="009D05BE">
        <w:rPr>
          <w:color w:val="000000"/>
          <w:sz w:val="28"/>
          <w:szCs w:val="26"/>
        </w:rPr>
        <w:t>592</w:t>
      </w:r>
      <w:r w:rsidR="00C20713" w:rsidRPr="009D05BE">
        <w:rPr>
          <w:color w:val="000000"/>
          <w:sz w:val="28"/>
          <w:szCs w:val="28"/>
        </w:rPr>
        <w:t xml:space="preserve">, позволяет сделать вывод о том, что собственные средства филиала увеличивались с каждым годом и добавочный капитал остался в том же состоянии. Сумма доходов, полученных </w:t>
      </w:r>
      <w:r w:rsidR="00C20713" w:rsidRPr="009D05BE">
        <w:rPr>
          <w:color w:val="000000"/>
          <w:sz w:val="28"/>
          <w:szCs w:val="26"/>
        </w:rPr>
        <w:t>Белгородск</w:t>
      </w:r>
      <w:r w:rsidR="00454BDF" w:rsidRPr="009D05BE">
        <w:rPr>
          <w:color w:val="000000"/>
          <w:sz w:val="28"/>
          <w:szCs w:val="26"/>
        </w:rPr>
        <w:t>им</w:t>
      </w:r>
      <w:r w:rsidR="00C20713" w:rsidRPr="009D05BE">
        <w:rPr>
          <w:color w:val="000000"/>
          <w:sz w:val="28"/>
          <w:szCs w:val="26"/>
        </w:rPr>
        <w:t xml:space="preserve"> ОСБ </w:t>
      </w:r>
      <w:r w:rsidR="009D05BE">
        <w:rPr>
          <w:color w:val="000000"/>
          <w:sz w:val="28"/>
          <w:szCs w:val="26"/>
        </w:rPr>
        <w:t>№</w:t>
      </w:r>
      <w:r w:rsidR="009D05BE" w:rsidRPr="009D05BE">
        <w:rPr>
          <w:color w:val="000000"/>
          <w:sz w:val="28"/>
          <w:szCs w:val="26"/>
        </w:rPr>
        <w:t>8</w:t>
      </w:r>
      <w:r w:rsidR="00C20713" w:rsidRPr="009D05BE">
        <w:rPr>
          <w:color w:val="000000"/>
          <w:sz w:val="28"/>
          <w:szCs w:val="26"/>
        </w:rPr>
        <w:t xml:space="preserve">592 </w:t>
      </w:r>
      <w:r w:rsidR="00C20713" w:rsidRPr="009D05BE">
        <w:rPr>
          <w:color w:val="000000"/>
          <w:sz w:val="28"/>
          <w:szCs w:val="28"/>
        </w:rPr>
        <w:t>в 2006 году, составила 6292940492,68</w:t>
      </w:r>
      <w:r w:rsidR="00C20713" w:rsidRPr="009D05BE">
        <w:rPr>
          <w:color w:val="000000"/>
          <w:sz w:val="28"/>
          <w:szCs w:val="20"/>
        </w:rPr>
        <w:t xml:space="preserve"> </w:t>
      </w:r>
      <w:r w:rsidR="00C20713" w:rsidRPr="009D05BE">
        <w:rPr>
          <w:color w:val="000000"/>
          <w:sz w:val="28"/>
          <w:szCs w:val="28"/>
        </w:rPr>
        <w:t>руб., что на 2036495298,44</w:t>
      </w:r>
      <w:r w:rsidR="00C20713" w:rsidRPr="009D05BE">
        <w:rPr>
          <w:color w:val="000000"/>
          <w:sz w:val="28"/>
          <w:szCs w:val="20"/>
        </w:rPr>
        <w:t xml:space="preserve"> </w:t>
      </w:r>
      <w:r w:rsidR="00C20713" w:rsidRPr="009D05BE">
        <w:rPr>
          <w:color w:val="000000"/>
          <w:sz w:val="28"/>
          <w:szCs w:val="28"/>
        </w:rPr>
        <w:t>руб. больше, чем в 2005 году.</w:t>
      </w:r>
    </w:p>
    <w:p w:rsidR="00C20713" w:rsidRPr="009D05BE" w:rsidRDefault="00C20713" w:rsidP="009D05BE">
      <w:pPr>
        <w:spacing w:line="360" w:lineRule="auto"/>
        <w:ind w:firstLine="709"/>
        <w:jc w:val="both"/>
        <w:rPr>
          <w:color w:val="000000"/>
          <w:sz w:val="28"/>
          <w:szCs w:val="28"/>
        </w:rPr>
      </w:pPr>
      <w:r w:rsidRPr="009D05BE">
        <w:rPr>
          <w:color w:val="000000"/>
          <w:sz w:val="28"/>
          <w:szCs w:val="28"/>
        </w:rPr>
        <w:t>В условиях неустойчивости правовой и экономической среды банк не только сохранил, но и преумножил средства клиентов. Примером этого является рост привлеченных средств клиентов в 2006 году они увеличились на 5025985098,18</w:t>
      </w:r>
      <w:r w:rsidRPr="009D05BE">
        <w:rPr>
          <w:color w:val="000000"/>
          <w:sz w:val="28"/>
          <w:szCs w:val="20"/>
        </w:rPr>
        <w:t xml:space="preserve"> </w:t>
      </w:r>
      <w:r w:rsidRPr="009D05BE">
        <w:rPr>
          <w:color w:val="000000"/>
          <w:sz w:val="28"/>
          <w:szCs w:val="28"/>
        </w:rPr>
        <w:t>руб. по сравнению с 2005 годом.</w:t>
      </w:r>
    </w:p>
    <w:p w:rsidR="00C20713" w:rsidRPr="009D05BE" w:rsidRDefault="00C20713" w:rsidP="009D05BE">
      <w:pPr>
        <w:spacing w:line="360" w:lineRule="auto"/>
        <w:ind w:firstLine="709"/>
        <w:jc w:val="both"/>
        <w:rPr>
          <w:color w:val="000000"/>
          <w:sz w:val="28"/>
          <w:szCs w:val="28"/>
        </w:rPr>
      </w:pPr>
      <w:r w:rsidRPr="009D05BE">
        <w:rPr>
          <w:color w:val="000000"/>
          <w:sz w:val="28"/>
          <w:szCs w:val="28"/>
        </w:rPr>
        <w:t>Рост показателей произошел благодаря сбалансированной политике банка по всем направлениям деятельности. Банк стремится максимизировать прибыль при поддержании достаточного уровня капитала банка и ликвидности баланса.</w:t>
      </w:r>
    </w:p>
    <w:p w:rsidR="00C20713" w:rsidRPr="009D05BE" w:rsidRDefault="00C20713" w:rsidP="009D05BE">
      <w:pPr>
        <w:spacing w:line="360" w:lineRule="auto"/>
        <w:ind w:firstLine="709"/>
        <w:jc w:val="both"/>
        <w:rPr>
          <w:color w:val="000000"/>
          <w:sz w:val="28"/>
          <w:szCs w:val="28"/>
        </w:rPr>
      </w:pPr>
      <w:r w:rsidRPr="009D05BE">
        <w:rPr>
          <w:color w:val="000000"/>
          <w:sz w:val="28"/>
          <w:szCs w:val="28"/>
        </w:rPr>
        <w:t>За прошедший год значительно возрос объём выданных кредитов по сравнению с 2004 годом. Так, в 2004 году было выдано кредитов на сумму 8500578050,99</w:t>
      </w:r>
      <w:r w:rsidRPr="009D05BE">
        <w:rPr>
          <w:color w:val="000000"/>
          <w:sz w:val="28"/>
          <w:szCs w:val="20"/>
        </w:rPr>
        <w:t xml:space="preserve"> </w:t>
      </w:r>
      <w:r w:rsidRPr="009D05BE">
        <w:rPr>
          <w:color w:val="000000"/>
          <w:sz w:val="28"/>
          <w:szCs w:val="28"/>
        </w:rPr>
        <w:t>руб., в 2005 году – 14307146756,28</w:t>
      </w:r>
      <w:r w:rsidRPr="009D05BE">
        <w:rPr>
          <w:color w:val="000000"/>
          <w:sz w:val="28"/>
          <w:szCs w:val="20"/>
        </w:rPr>
        <w:t xml:space="preserve"> </w:t>
      </w:r>
      <w:r w:rsidRPr="009D05BE">
        <w:rPr>
          <w:color w:val="000000"/>
          <w:sz w:val="28"/>
          <w:szCs w:val="28"/>
        </w:rPr>
        <w:t>руб., а в 2006 году – 257223652837,00</w:t>
      </w:r>
      <w:r w:rsidR="009D05BE">
        <w:rPr>
          <w:color w:val="000000"/>
          <w:sz w:val="28"/>
          <w:szCs w:val="20"/>
        </w:rPr>
        <w:t xml:space="preserve"> </w:t>
      </w:r>
      <w:r w:rsidRPr="009D05BE">
        <w:rPr>
          <w:color w:val="000000"/>
          <w:sz w:val="28"/>
          <w:szCs w:val="28"/>
        </w:rPr>
        <w:t>руб. это на 242916506080,72</w:t>
      </w:r>
      <w:r w:rsidR="009D05BE">
        <w:rPr>
          <w:color w:val="000000"/>
          <w:sz w:val="28"/>
          <w:szCs w:val="28"/>
        </w:rPr>
        <w:t xml:space="preserve"> </w:t>
      </w:r>
      <w:r w:rsidRPr="009D05BE">
        <w:rPr>
          <w:color w:val="000000"/>
          <w:sz w:val="28"/>
          <w:szCs w:val="28"/>
        </w:rPr>
        <w:t>руб. больше чем в 2005 году.</w:t>
      </w:r>
    </w:p>
    <w:p w:rsidR="00C20713" w:rsidRPr="009D05BE" w:rsidRDefault="00C20713" w:rsidP="009D05BE">
      <w:pPr>
        <w:spacing w:line="360" w:lineRule="auto"/>
        <w:ind w:firstLine="709"/>
        <w:jc w:val="both"/>
        <w:rPr>
          <w:color w:val="000000"/>
          <w:sz w:val="28"/>
          <w:szCs w:val="28"/>
        </w:rPr>
      </w:pPr>
      <w:r w:rsidRPr="009D05BE">
        <w:rPr>
          <w:color w:val="000000"/>
          <w:sz w:val="28"/>
          <w:szCs w:val="28"/>
        </w:rPr>
        <w:t>Кредиты предоставлялись на различные цели: создание и развитие материально – технической базы заемщиков, приобретение оборудования, сырья и материалов, а также на осуществление различных коммерческих сделок, в 2006 году банком прокредитовано пять инвестиционных проектов.</w:t>
      </w:r>
    </w:p>
    <w:p w:rsidR="008A55F1" w:rsidRPr="009D05BE" w:rsidRDefault="00C20713" w:rsidP="009D05BE">
      <w:pPr>
        <w:spacing w:line="360" w:lineRule="auto"/>
        <w:ind w:firstLine="709"/>
        <w:jc w:val="both"/>
        <w:rPr>
          <w:color w:val="000000"/>
          <w:sz w:val="28"/>
          <w:szCs w:val="28"/>
        </w:rPr>
      </w:pPr>
      <w:r w:rsidRPr="009D05BE">
        <w:rPr>
          <w:color w:val="000000"/>
          <w:sz w:val="28"/>
          <w:szCs w:val="28"/>
        </w:rPr>
        <w:t>В 2006 году банк увеличил не только объемы активов и прибыли, но и улучшил показатели рентабельности практически по всем составляющим по сравнению с 2005 годом.</w:t>
      </w:r>
    </w:p>
    <w:p w:rsidR="00C20713" w:rsidRPr="009D05BE" w:rsidRDefault="00C20713" w:rsidP="009D05BE">
      <w:pPr>
        <w:spacing w:line="360" w:lineRule="auto"/>
        <w:ind w:firstLine="709"/>
        <w:jc w:val="both"/>
        <w:rPr>
          <w:color w:val="000000"/>
          <w:sz w:val="28"/>
          <w:szCs w:val="28"/>
        </w:rPr>
      </w:pPr>
      <w:r w:rsidRPr="009D05BE">
        <w:rPr>
          <w:color w:val="000000"/>
          <w:sz w:val="28"/>
          <w:szCs w:val="28"/>
        </w:rPr>
        <w:t>Среднесписочная численность работников банка увеличилась с 207 работников в 2004 году до 209 человек в 2006 году.</w:t>
      </w:r>
    </w:p>
    <w:p w:rsidR="00C20713" w:rsidRPr="009D05BE" w:rsidRDefault="00C20713" w:rsidP="009D05BE">
      <w:pPr>
        <w:spacing w:line="360" w:lineRule="auto"/>
        <w:ind w:firstLine="709"/>
        <w:jc w:val="both"/>
        <w:rPr>
          <w:color w:val="000000"/>
          <w:sz w:val="28"/>
          <w:szCs w:val="28"/>
        </w:rPr>
      </w:pPr>
      <w:r w:rsidRPr="009D05BE">
        <w:rPr>
          <w:color w:val="000000"/>
          <w:sz w:val="28"/>
          <w:szCs w:val="28"/>
        </w:rPr>
        <w:t>Фонд заработной платы также увеличился в 2004 году он составил 28082230,9</w:t>
      </w:r>
      <w:r w:rsidR="009D05BE">
        <w:rPr>
          <w:color w:val="000000"/>
          <w:sz w:val="28"/>
          <w:szCs w:val="28"/>
        </w:rPr>
        <w:t xml:space="preserve"> </w:t>
      </w:r>
      <w:r w:rsidRPr="009D05BE">
        <w:rPr>
          <w:color w:val="000000"/>
          <w:sz w:val="28"/>
          <w:szCs w:val="28"/>
        </w:rPr>
        <w:t>руб., в 2005 году – 30872854,7</w:t>
      </w:r>
      <w:r w:rsidR="009D05BE">
        <w:rPr>
          <w:color w:val="000000"/>
          <w:sz w:val="28"/>
          <w:szCs w:val="28"/>
        </w:rPr>
        <w:t xml:space="preserve"> </w:t>
      </w:r>
      <w:r w:rsidRPr="009D05BE">
        <w:rPr>
          <w:color w:val="000000"/>
          <w:sz w:val="28"/>
          <w:szCs w:val="28"/>
        </w:rPr>
        <w:t>руб., а в 2006 году – до 33663478,5</w:t>
      </w:r>
      <w:r w:rsidR="009D05BE">
        <w:rPr>
          <w:color w:val="000000"/>
          <w:sz w:val="28"/>
          <w:szCs w:val="28"/>
        </w:rPr>
        <w:t xml:space="preserve"> </w:t>
      </w:r>
      <w:r w:rsidRPr="009D05BE">
        <w:rPr>
          <w:color w:val="000000"/>
          <w:sz w:val="28"/>
          <w:szCs w:val="28"/>
        </w:rPr>
        <w:t>руб. это на 2790623,8</w:t>
      </w:r>
      <w:r w:rsidR="009D05BE">
        <w:rPr>
          <w:color w:val="000000"/>
          <w:sz w:val="28"/>
          <w:szCs w:val="28"/>
        </w:rPr>
        <w:t xml:space="preserve"> </w:t>
      </w:r>
      <w:r w:rsidRPr="009D05BE">
        <w:rPr>
          <w:color w:val="000000"/>
          <w:sz w:val="28"/>
          <w:szCs w:val="28"/>
        </w:rPr>
        <w:t>руб. больше чем в 2005 году.</w:t>
      </w:r>
    </w:p>
    <w:p w:rsidR="00C20713" w:rsidRPr="009D05BE" w:rsidRDefault="00C20713" w:rsidP="009D05BE">
      <w:pPr>
        <w:pStyle w:val="a9"/>
        <w:spacing w:after="0" w:line="360" w:lineRule="auto"/>
        <w:ind w:firstLine="709"/>
        <w:jc w:val="both"/>
        <w:rPr>
          <w:color w:val="000000"/>
          <w:sz w:val="28"/>
        </w:rPr>
      </w:pPr>
      <w:r w:rsidRPr="009D05BE">
        <w:rPr>
          <w:color w:val="000000"/>
          <w:sz w:val="28"/>
        </w:rPr>
        <w:t>Для анализа структуры привлеченных средств мы используем сравнительный качественный анализ и</w:t>
      </w:r>
      <w:r w:rsidR="009D05BE">
        <w:rPr>
          <w:color w:val="000000"/>
          <w:sz w:val="28"/>
        </w:rPr>
        <w:t xml:space="preserve"> </w:t>
      </w:r>
      <w:r w:rsidRPr="009D05BE">
        <w:rPr>
          <w:color w:val="000000"/>
          <w:sz w:val="28"/>
        </w:rPr>
        <w:t>количественный анализ.</w:t>
      </w:r>
    </w:p>
    <w:p w:rsidR="00C20713" w:rsidRPr="009D05BE" w:rsidRDefault="00C20713" w:rsidP="009D05BE">
      <w:pPr>
        <w:pStyle w:val="a9"/>
        <w:spacing w:after="0" w:line="360" w:lineRule="auto"/>
        <w:ind w:firstLine="709"/>
        <w:jc w:val="both"/>
        <w:rPr>
          <w:color w:val="000000"/>
          <w:sz w:val="28"/>
        </w:rPr>
      </w:pPr>
      <w:r w:rsidRPr="009D05BE">
        <w:rPr>
          <w:color w:val="000000"/>
          <w:sz w:val="28"/>
        </w:rPr>
        <w:t>Используя методы сравнительного анализа пассивных операций, мы выявляем изменения в объемах этих операций, определяем воздействие их на ликвидность банка.</w:t>
      </w:r>
    </w:p>
    <w:p w:rsidR="00C20713" w:rsidRPr="009D05BE" w:rsidRDefault="00C20713" w:rsidP="009D05BE">
      <w:pPr>
        <w:pStyle w:val="a9"/>
        <w:spacing w:after="0" w:line="360" w:lineRule="auto"/>
        <w:ind w:firstLine="709"/>
        <w:jc w:val="both"/>
        <w:rPr>
          <w:color w:val="000000"/>
          <w:sz w:val="28"/>
        </w:rPr>
      </w:pPr>
      <w:r w:rsidRPr="009D05BE">
        <w:rPr>
          <w:color w:val="000000"/>
          <w:sz w:val="28"/>
        </w:rPr>
        <w:t>Для анализа ресурсной базы рассчитываем сумму привлеченных средств по состоянию на начало каждого из кварталов, и кроме того, на конец года.</w:t>
      </w:r>
    </w:p>
    <w:p w:rsidR="00C20713" w:rsidRPr="009D05BE" w:rsidRDefault="00C20713" w:rsidP="009D05BE">
      <w:pPr>
        <w:pStyle w:val="a9"/>
        <w:spacing w:after="0" w:line="360" w:lineRule="auto"/>
        <w:ind w:firstLine="709"/>
        <w:jc w:val="both"/>
        <w:rPr>
          <w:color w:val="000000"/>
          <w:sz w:val="28"/>
        </w:rPr>
      </w:pPr>
      <w:r w:rsidRPr="009D05BE">
        <w:rPr>
          <w:color w:val="000000"/>
          <w:sz w:val="28"/>
        </w:rPr>
        <w:t>Полученные данные позволяют оценить динамику привлеченных средств коммерческого банка и сделать необходимые выводы: или коммерческий банк проводит агрессивную политику и старается резко увеличить объем своих операций, или придерживается политики умеренного роста.</w:t>
      </w:r>
    </w:p>
    <w:p w:rsidR="00C20713" w:rsidRPr="009D05BE" w:rsidRDefault="00C20713" w:rsidP="009D05BE">
      <w:pPr>
        <w:pStyle w:val="a9"/>
        <w:spacing w:after="0" w:line="360" w:lineRule="auto"/>
        <w:ind w:firstLine="709"/>
        <w:jc w:val="both"/>
        <w:rPr>
          <w:color w:val="000000"/>
          <w:sz w:val="28"/>
        </w:rPr>
      </w:pPr>
      <w:r w:rsidRPr="009D05BE">
        <w:rPr>
          <w:color w:val="000000"/>
          <w:sz w:val="28"/>
        </w:rPr>
        <w:t>Анализ структуры привлеченных средств позволяет оценить значимость для банка каждого источника и их динамику, таким образом определить подверженность банка различным видам банковских рисков. Если в составе привлеченных средств преобладают межбанковские кредиты то в условиях инфляции банк становится опасно зависимым от ситуации на рынке.</w:t>
      </w:r>
    </w:p>
    <w:p w:rsidR="00C20713" w:rsidRPr="009D05BE" w:rsidRDefault="00C20713" w:rsidP="009D05BE">
      <w:pPr>
        <w:pStyle w:val="a9"/>
        <w:spacing w:after="0" w:line="360" w:lineRule="auto"/>
        <w:ind w:firstLine="709"/>
        <w:jc w:val="both"/>
        <w:rPr>
          <w:color w:val="000000"/>
          <w:sz w:val="28"/>
        </w:rPr>
      </w:pPr>
      <w:r w:rsidRPr="009D05BE">
        <w:rPr>
          <w:color w:val="000000"/>
          <w:sz w:val="28"/>
        </w:rPr>
        <w:t>Средства на текущих средствах – не только самый денежный, но и самый непредсказуемый инструмент, поэтому высокая роль их ослабляет ликвидность банка и этим самым не позволяет банку проводить высоко-прибыльные операции.</w:t>
      </w:r>
    </w:p>
    <w:p w:rsidR="00C20713" w:rsidRPr="009D05BE" w:rsidRDefault="00C20713" w:rsidP="009D05BE">
      <w:pPr>
        <w:pStyle w:val="a9"/>
        <w:spacing w:after="0" w:line="360" w:lineRule="auto"/>
        <w:ind w:firstLine="709"/>
        <w:jc w:val="both"/>
        <w:rPr>
          <w:color w:val="000000"/>
          <w:sz w:val="28"/>
        </w:rPr>
      </w:pPr>
      <w:r w:rsidRPr="009D05BE">
        <w:rPr>
          <w:color w:val="000000"/>
          <w:sz w:val="28"/>
        </w:rPr>
        <w:t xml:space="preserve">Одним из условий развития </w:t>
      </w:r>
      <w:r w:rsidRPr="009D05BE">
        <w:rPr>
          <w:color w:val="000000"/>
          <w:sz w:val="28"/>
          <w:szCs w:val="26"/>
        </w:rPr>
        <w:t xml:space="preserve">Белгородского ОСБ </w:t>
      </w:r>
      <w:r w:rsidR="009D05BE">
        <w:rPr>
          <w:color w:val="000000"/>
          <w:sz w:val="28"/>
          <w:szCs w:val="26"/>
        </w:rPr>
        <w:t>№</w:t>
      </w:r>
      <w:r w:rsidR="009D05BE" w:rsidRPr="009D05BE">
        <w:rPr>
          <w:color w:val="000000"/>
          <w:sz w:val="28"/>
          <w:szCs w:val="26"/>
        </w:rPr>
        <w:t>8</w:t>
      </w:r>
      <w:r w:rsidRPr="009D05BE">
        <w:rPr>
          <w:color w:val="000000"/>
          <w:sz w:val="28"/>
          <w:szCs w:val="26"/>
        </w:rPr>
        <w:t>592</w:t>
      </w:r>
      <w:r w:rsidR="009D05BE">
        <w:rPr>
          <w:color w:val="000000"/>
          <w:sz w:val="28"/>
          <w:szCs w:val="26"/>
        </w:rPr>
        <w:t xml:space="preserve"> </w:t>
      </w:r>
      <w:r w:rsidRPr="009D05BE">
        <w:rPr>
          <w:color w:val="000000"/>
          <w:sz w:val="28"/>
        </w:rPr>
        <w:t>является его постоянное увеличение ресурсной базы (табл. 2).</w:t>
      </w:r>
    </w:p>
    <w:p w:rsidR="00FF73B7" w:rsidRDefault="00FF73B7" w:rsidP="009D05BE">
      <w:pPr>
        <w:spacing w:line="360" w:lineRule="auto"/>
        <w:ind w:firstLine="709"/>
        <w:jc w:val="both"/>
        <w:rPr>
          <w:color w:val="000000"/>
          <w:sz w:val="28"/>
          <w:szCs w:val="28"/>
        </w:rPr>
      </w:pPr>
    </w:p>
    <w:p w:rsidR="00C20713" w:rsidRPr="009D05BE" w:rsidRDefault="00FF73B7" w:rsidP="009D05BE">
      <w:pPr>
        <w:spacing w:line="360" w:lineRule="auto"/>
        <w:ind w:firstLine="709"/>
        <w:jc w:val="both"/>
        <w:rPr>
          <w:color w:val="000000"/>
          <w:sz w:val="28"/>
          <w:szCs w:val="28"/>
        </w:rPr>
      </w:pPr>
      <w:r>
        <w:rPr>
          <w:color w:val="000000"/>
          <w:sz w:val="28"/>
          <w:szCs w:val="28"/>
        </w:rPr>
        <w:br w:type="page"/>
      </w:r>
      <w:r w:rsidR="00C20713" w:rsidRPr="009D05BE">
        <w:rPr>
          <w:color w:val="000000"/>
          <w:sz w:val="28"/>
          <w:szCs w:val="28"/>
        </w:rPr>
        <w:t>Таблица 2</w:t>
      </w:r>
      <w:r>
        <w:rPr>
          <w:color w:val="000000"/>
          <w:sz w:val="28"/>
          <w:szCs w:val="28"/>
        </w:rPr>
        <w:t xml:space="preserve">. </w:t>
      </w:r>
      <w:r w:rsidR="00C20713" w:rsidRPr="009D05BE">
        <w:rPr>
          <w:color w:val="000000"/>
          <w:sz w:val="28"/>
          <w:szCs w:val="28"/>
        </w:rPr>
        <w:t xml:space="preserve">Структура мобилизованных ресурсов </w:t>
      </w:r>
      <w:r w:rsidR="00C20713" w:rsidRPr="009D05BE">
        <w:rPr>
          <w:color w:val="000000"/>
          <w:sz w:val="28"/>
          <w:szCs w:val="26"/>
        </w:rPr>
        <w:t xml:space="preserve">Белгородского ОСБ </w:t>
      </w:r>
      <w:r w:rsidR="009D05BE">
        <w:rPr>
          <w:color w:val="000000"/>
          <w:sz w:val="28"/>
          <w:szCs w:val="26"/>
        </w:rPr>
        <w:t>№</w:t>
      </w:r>
      <w:r w:rsidR="009D05BE" w:rsidRPr="009D05BE">
        <w:rPr>
          <w:color w:val="000000"/>
          <w:sz w:val="28"/>
          <w:szCs w:val="26"/>
        </w:rPr>
        <w:t>8</w:t>
      </w:r>
      <w:r w:rsidR="00C20713" w:rsidRPr="009D05BE">
        <w:rPr>
          <w:color w:val="000000"/>
          <w:sz w:val="28"/>
          <w:szCs w:val="26"/>
        </w:rPr>
        <w:t>592</w:t>
      </w:r>
      <w:r w:rsidR="009D05BE">
        <w:rPr>
          <w:color w:val="000000"/>
          <w:sz w:val="28"/>
          <w:szCs w:val="26"/>
        </w:rPr>
        <w:t xml:space="preserve"> </w:t>
      </w:r>
      <w:r w:rsidR="00C20713" w:rsidRPr="009D05BE">
        <w:rPr>
          <w:color w:val="000000"/>
          <w:sz w:val="28"/>
          <w:szCs w:val="28"/>
        </w:rPr>
        <w:t>за 2004</w:t>
      </w:r>
      <w:r w:rsidR="009D05BE">
        <w:rPr>
          <w:color w:val="000000"/>
          <w:sz w:val="28"/>
          <w:szCs w:val="28"/>
        </w:rPr>
        <w:t>–</w:t>
      </w:r>
      <w:r w:rsidR="009D05BE" w:rsidRPr="009D05BE">
        <w:rPr>
          <w:color w:val="000000"/>
          <w:sz w:val="28"/>
          <w:szCs w:val="28"/>
        </w:rPr>
        <w:t>2</w:t>
      </w:r>
      <w:r w:rsidR="00C20713" w:rsidRPr="009D05BE">
        <w:rPr>
          <w:color w:val="000000"/>
          <w:sz w:val="28"/>
          <w:szCs w:val="28"/>
        </w:rPr>
        <w:t>006</w:t>
      </w:r>
      <w:r w:rsidR="009D05BE">
        <w:rPr>
          <w:color w:val="000000"/>
          <w:sz w:val="28"/>
          <w:szCs w:val="28"/>
        </w:rPr>
        <w:t> </w:t>
      </w:r>
      <w:r w:rsidR="009D05BE" w:rsidRPr="009D05BE">
        <w:rPr>
          <w:color w:val="000000"/>
          <w:sz w:val="28"/>
          <w:szCs w:val="28"/>
        </w:rPr>
        <w:t>гг</w:t>
      </w:r>
      <w:r w:rsidR="00C20713" w:rsidRPr="009D05BE">
        <w:rPr>
          <w:color w:val="000000"/>
          <w:sz w:val="28"/>
          <w:szCs w:val="28"/>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246"/>
        <w:gridCol w:w="1575"/>
        <w:gridCol w:w="1622"/>
        <w:gridCol w:w="1653"/>
        <w:gridCol w:w="1622"/>
        <w:gridCol w:w="1579"/>
      </w:tblGrid>
      <w:tr w:rsidR="00FF73B7" w:rsidRPr="00CD00BE" w:rsidTr="00CD00BE">
        <w:trPr>
          <w:cantSplit/>
          <w:jc w:val="center"/>
        </w:trPr>
        <w:tc>
          <w:tcPr>
            <w:tcW w:w="676" w:type="pct"/>
            <w:vMerge w:val="restart"/>
            <w:shd w:val="clear" w:color="auto" w:fill="auto"/>
          </w:tcPr>
          <w:p w:rsidR="00C20713" w:rsidRPr="00CD00BE" w:rsidRDefault="00C20713" w:rsidP="00CD00BE">
            <w:pPr>
              <w:spacing w:line="360" w:lineRule="auto"/>
              <w:jc w:val="both"/>
              <w:rPr>
                <w:color w:val="000000"/>
                <w:sz w:val="20"/>
                <w:szCs w:val="28"/>
              </w:rPr>
            </w:pPr>
            <w:r w:rsidRPr="00CD00BE">
              <w:rPr>
                <w:color w:val="000000"/>
                <w:sz w:val="20"/>
                <w:szCs w:val="28"/>
              </w:rPr>
              <w:t>Показатели</w:t>
            </w:r>
          </w:p>
        </w:tc>
        <w:tc>
          <w:tcPr>
            <w:tcW w:w="2626" w:type="pct"/>
            <w:gridSpan w:val="3"/>
            <w:shd w:val="clear" w:color="auto" w:fill="auto"/>
          </w:tcPr>
          <w:p w:rsidR="00C20713" w:rsidRPr="00CD00BE" w:rsidRDefault="00C20713" w:rsidP="00CD00BE">
            <w:pPr>
              <w:spacing w:line="360" w:lineRule="auto"/>
              <w:jc w:val="both"/>
              <w:rPr>
                <w:color w:val="000000"/>
                <w:sz w:val="20"/>
                <w:szCs w:val="28"/>
              </w:rPr>
            </w:pPr>
            <w:r w:rsidRPr="00CD00BE">
              <w:rPr>
                <w:color w:val="000000"/>
                <w:sz w:val="20"/>
                <w:szCs w:val="28"/>
              </w:rPr>
              <w:t>Года</w:t>
            </w:r>
          </w:p>
        </w:tc>
        <w:tc>
          <w:tcPr>
            <w:tcW w:w="1698" w:type="pct"/>
            <w:gridSpan w:val="2"/>
            <w:shd w:val="clear" w:color="auto" w:fill="auto"/>
          </w:tcPr>
          <w:p w:rsidR="00C20713" w:rsidRPr="00CD00BE" w:rsidRDefault="00C20713" w:rsidP="00CD00BE">
            <w:pPr>
              <w:spacing w:line="360" w:lineRule="auto"/>
              <w:jc w:val="both"/>
              <w:rPr>
                <w:color w:val="000000"/>
                <w:sz w:val="20"/>
                <w:szCs w:val="28"/>
              </w:rPr>
            </w:pPr>
            <w:r w:rsidRPr="00CD00BE">
              <w:rPr>
                <w:color w:val="000000"/>
                <w:sz w:val="20"/>
                <w:szCs w:val="28"/>
              </w:rPr>
              <w:t>Отклонение (+,</w:t>
            </w:r>
            <w:r w:rsidR="009D05BE" w:rsidRPr="00CD00BE">
              <w:rPr>
                <w:color w:val="000000"/>
                <w:sz w:val="20"/>
                <w:szCs w:val="28"/>
              </w:rPr>
              <w:t>–)</w:t>
            </w:r>
          </w:p>
        </w:tc>
      </w:tr>
      <w:tr w:rsidR="00FF73B7" w:rsidRPr="00CD00BE" w:rsidTr="00CD00BE">
        <w:trPr>
          <w:cantSplit/>
          <w:jc w:val="center"/>
        </w:trPr>
        <w:tc>
          <w:tcPr>
            <w:tcW w:w="676" w:type="pct"/>
            <w:vMerge/>
            <w:shd w:val="clear" w:color="auto" w:fill="auto"/>
          </w:tcPr>
          <w:p w:rsidR="00C20713" w:rsidRPr="00CD00BE" w:rsidRDefault="00C20713" w:rsidP="00CD00BE">
            <w:pPr>
              <w:spacing w:line="360" w:lineRule="auto"/>
              <w:jc w:val="both"/>
              <w:rPr>
                <w:color w:val="000000"/>
                <w:sz w:val="20"/>
                <w:szCs w:val="28"/>
              </w:rPr>
            </w:pPr>
          </w:p>
        </w:tc>
        <w:tc>
          <w:tcPr>
            <w:tcW w:w="853" w:type="pct"/>
            <w:shd w:val="clear" w:color="auto" w:fill="auto"/>
          </w:tcPr>
          <w:p w:rsidR="00C20713" w:rsidRPr="00CD00BE" w:rsidRDefault="00C20713" w:rsidP="00CD00BE">
            <w:pPr>
              <w:spacing w:line="360" w:lineRule="auto"/>
              <w:jc w:val="both"/>
              <w:rPr>
                <w:color w:val="000000"/>
                <w:sz w:val="20"/>
                <w:szCs w:val="28"/>
              </w:rPr>
            </w:pPr>
            <w:r w:rsidRPr="00CD00BE">
              <w:rPr>
                <w:color w:val="000000"/>
                <w:sz w:val="20"/>
                <w:szCs w:val="28"/>
              </w:rPr>
              <w:t>2004</w:t>
            </w:r>
          </w:p>
        </w:tc>
        <w:tc>
          <w:tcPr>
            <w:tcW w:w="878" w:type="pct"/>
            <w:shd w:val="clear" w:color="auto" w:fill="auto"/>
          </w:tcPr>
          <w:p w:rsidR="00C20713" w:rsidRPr="00CD00BE" w:rsidRDefault="00C20713" w:rsidP="00CD00BE">
            <w:pPr>
              <w:spacing w:line="360" w:lineRule="auto"/>
              <w:jc w:val="both"/>
              <w:rPr>
                <w:color w:val="000000"/>
                <w:sz w:val="20"/>
                <w:szCs w:val="28"/>
              </w:rPr>
            </w:pPr>
            <w:r w:rsidRPr="00CD00BE">
              <w:rPr>
                <w:color w:val="000000"/>
                <w:sz w:val="20"/>
                <w:szCs w:val="28"/>
              </w:rPr>
              <w:t>2005</w:t>
            </w:r>
          </w:p>
        </w:tc>
        <w:tc>
          <w:tcPr>
            <w:tcW w:w="894" w:type="pct"/>
            <w:shd w:val="clear" w:color="auto" w:fill="auto"/>
          </w:tcPr>
          <w:p w:rsidR="00C20713" w:rsidRPr="00CD00BE" w:rsidRDefault="00C20713" w:rsidP="00CD00BE">
            <w:pPr>
              <w:spacing w:line="360" w:lineRule="auto"/>
              <w:jc w:val="both"/>
              <w:rPr>
                <w:color w:val="000000"/>
                <w:sz w:val="20"/>
                <w:szCs w:val="28"/>
              </w:rPr>
            </w:pPr>
            <w:r w:rsidRPr="00CD00BE">
              <w:rPr>
                <w:color w:val="000000"/>
                <w:sz w:val="20"/>
                <w:szCs w:val="28"/>
              </w:rPr>
              <w:t>2006</w:t>
            </w:r>
          </w:p>
        </w:tc>
        <w:tc>
          <w:tcPr>
            <w:tcW w:w="878" w:type="pct"/>
            <w:shd w:val="clear" w:color="auto" w:fill="auto"/>
          </w:tcPr>
          <w:p w:rsidR="00C20713" w:rsidRPr="00CD00BE" w:rsidRDefault="00C20713" w:rsidP="00CD00BE">
            <w:pPr>
              <w:spacing w:line="360" w:lineRule="auto"/>
              <w:jc w:val="both"/>
              <w:rPr>
                <w:color w:val="000000"/>
                <w:sz w:val="20"/>
                <w:szCs w:val="28"/>
              </w:rPr>
            </w:pPr>
            <w:r w:rsidRPr="00CD00BE">
              <w:rPr>
                <w:color w:val="000000"/>
                <w:sz w:val="20"/>
                <w:szCs w:val="28"/>
              </w:rPr>
              <w:t>2005/2004</w:t>
            </w:r>
          </w:p>
        </w:tc>
        <w:tc>
          <w:tcPr>
            <w:tcW w:w="821" w:type="pct"/>
            <w:shd w:val="clear" w:color="auto" w:fill="auto"/>
          </w:tcPr>
          <w:p w:rsidR="00C20713" w:rsidRPr="00CD00BE" w:rsidRDefault="00C20713" w:rsidP="00CD00BE">
            <w:pPr>
              <w:spacing w:line="360" w:lineRule="auto"/>
              <w:jc w:val="both"/>
              <w:rPr>
                <w:color w:val="000000"/>
                <w:sz w:val="20"/>
                <w:szCs w:val="28"/>
              </w:rPr>
            </w:pPr>
            <w:r w:rsidRPr="00CD00BE">
              <w:rPr>
                <w:color w:val="000000"/>
                <w:sz w:val="20"/>
                <w:szCs w:val="28"/>
              </w:rPr>
              <w:t>2006/2005</w:t>
            </w:r>
          </w:p>
        </w:tc>
      </w:tr>
      <w:tr w:rsidR="00FF73B7" w:rsidRPr="00CD00BE" w:rsidTr="00CD00BE">
        <w:trPr>
          <w:cantSplit/>
          <w:trHeight w:val="1068"/>
          <w:jc w:val="center"/>
        </w:trPr>
        <w:tc>
          <w:tcPr>
            <w:tcW w:w="676" w:type="pct"/>
            <w:shd w:val="clear" w:color="auto" w:fill="auto"/>
          </w:tcPr>
          <w:p w:rsidR="00C20713" w:rsidRPr="00CD00BE" w:rsidRDefault="00C20713" w:rsidP="00CD00BE">
            <w:pPr>
              <w:spacing w:line="360" w:lineRule="auto"/>
              <w:jc w:val="both"/>
              <w:rPr>
                <w:color w:val="000000"/>
                <w:sz w:val="20"/>
                <w:szCs w:val="28"/>
              </w:rPr>
            </w:pPr>
            <w:r w:rsidRPr="00CD00BE">
              <w:rPr>
                <w:color w:val="000000"/>
                <w:sz w:val="20"/>
                <w:szCs w:val="28"/>
              </w:rPr>
              <w:t>Фонды банка,</w:t>
            </w:r>
            <w:r w:rsidR="009D05BE" w:rsidRPr="00CD00BE">
              <w:rPr>
                <w:color w:val="000000"/>
                <w:sz w:val="20"/>
                <w:szCs w:val="28"/>
              </w:rPr>
              <w:t xml:space="preserve"> </w:t>
            </w:r>
            <w:r w:rsidRPr="00CD00BE">
              <w:rPr>
                <w:color w:val="000000"/>
                <w:sz w:val="20"/>
                <w:szCs w:val="28"/>
              </w:rPr>
              <w:t>руб.</w:t>
            </w:r>
          </w:p>
        </w:tc>
        <w:tc>
          <w:tcPr>
            <w:tcW w:w="853" w:type="pct"/>
            <w:shd w:val="clear" w:color="auto" w:fill="auto"/>
          </w:tcPr>
          <w:p w:rsidR="00C20713" w:rsidRPr="00CD00BE" w:rsidRDefault="00C20713" w:rsidP="00CD00BE">
            <w:pPr>
              <w:spacing w:line="360" w:lineRule="auto"/>
              <w:jc w:val="both"/>
              <w:rPr>
                <w:color w:val="000000"/>
                <w:sz w:val="20"/>
              </w:rPr>
            </w:pPr>
            <w:r w:rsidRPr="00CD00BE">
              <w:rPr>
                <w:color w:val="000000"/>
                <w:sz w:val="20"/>
              </w:rPr>
              <w:t>365975068,87</w:t>
            </w:r>
          </w:p>
        </w:tc>
        <w:tc>
          <w:tcPr>
            <w:tcW w:w="878" w:type="pct"/>
            <w:shd w:val="clear" w:color="auto" w:fill="auto"/>
          </w:tcPr>
          <w:p w:rsidR="00C20713" w:rsidRPr="00CD00BE" w:rsidRDefault="00C20713" w:rsidP="00CD00BE">
            <w:pPr>
              <w:spacing w:line="360" w:lineRule="auto"/>
              <w:jc w:val="both"/>
              <w:rPr>
                <w:color w:val="000000"/>
                <w:sz w:val="20"/>
              </w:rPr>
            </w:pPr>
            <w:r w:rsidRPr="00CD00BE">
              <w:rPr>
                <w:color w:val="000000"/>
                <w:sz w:val="20"/>
              </w:rPr>
              <w:t>543777089,79</w:t>
            </w:r>
          </w:p>
        </w:tc>
        <w:tc>
          <w:tcPr>
            <w:tcW w:w="894" w:type="pct"/>
            <w:shd w:val="clear" w:color="auto" w:fill="auto"/>
          </w:tcPr>
          <w:p w:rsidR="00C20713" w:rsidRPr="00CD00BE" w:rsidRDefault="00C20713" w:rsidP="00CD00BE">
            <w:pPr>
              <w:spacing w:line="360" w:lineRule="auto"/>
              <w:jc w:val="both"/>
              <w:rPr>
                <w:color w:val="000000"/>
                <w:sz w:val="20"/>
              </w:rPr>
            </w:pPr>
            <w:r w:rsidRPr="00CD00BE">
              <w:rPr>
                <w:color w:val="000000"/>
                <w:sz w:val="20"/>
              </w:rPr>
              <w:t>941328611,71</w:t>
            </w:r>
          </w:p>
        </w:tc>
        <w:tc>
          <w:tcPr>
            <w:tcW w:w="878" w:type="pct"/>
            <w:shd w:val="clear" w:color="auto" w:fill="auto"/>
          </w:tcPr>
          <w:p w:rsidR="00C20713" w:rsidRPr="00CD00BE" w:rsidRDefault="00C20713" w:rsidP="00CD00BE">
            <w:pPr>
              <w:spacing w:line="360" w:lineRule="auto"/>
              <w:jc w:val="both"/>
              <w:rPr>
                <w:color w:val="000000"/>
                <w:sz w:val="20"/>
              </w:rPr>
            </w:pPr>
            <w:r w:rsidRPr="00CD00BE">
              <w:rPr>
                <w:color w:val="000000"/>
                <w:sz w:val="20"/>
              </w:rPr>
              <w:t>+177802020,92</w:t>
            </w:r>
          </w:p>
        </w:tc>
        <w:tc>
          <w:tcPr>
            <w:tcW w:w="821" w:type="pct"/>
            <w:shd w:val="clear" w:color="auto" w:fill="auto"/>
          </w:tcPr>
          <w:p w:rsidR="00C20713" w:rsidRPr="00CD00BE" w:rsidRDefault="00C20713" w:rsidP="00CD00BE">
            <w:pPr>
              <w:spacing w:line="360" w:lineRule="auto"/>
              <w:jc w:val="both"/>
              <w:rPr>
                <w:color w:val="000000"/>
                <w:sz w:val="20"/>
              </w:rPr>
            </w:pPr>
            <w:r w:rsidRPr="00CD00BE">
              <w:rPr>
                <w:color w:val="000000"/>
                <w:sz w:val="20"/>
              </w:rPr>
              <w:t>+397551521,92</w:t>
            </w:r>
          </w:p>
        </w:tc>
      </w:tr>
      <w:tr w:rsidR="00FF73B7" w:rsidRPr="00CD00BE" w:rsidTr="00CD00BE">
        <w:trPr>
          <w:cantSplit/>
          <w:jc w:val="center"/>
        </w:trPr>
        <w:tc>
          <w:tcPr>
            <w:tcW w:w="676" w:type="pct"/>
            <w:shd w:val="clear" w:color="auto" w:fill="auto"/>
          </w:tcPr>
          <w:p w:rsidR="00C20713" w:rsidRPr="00CD00BE" w:rsidRDefault="00C20713" w:rsidP="00CD00BE">
            <w:pPr>
              <w:spacing w:line="360" w:lineRule="auto"/>
              <w:jc w:val="both"/>
              <w:rPr>
                <w:color w:val="000000"/>
                <w:sz w:val="20"/>
                <w:szCs w:val="28"/>
              </w:rPr>
            </w:pPr>
            <w:r w:rsidRPr="00CD00BE">
              <w:rPr>
                <w:color w:val="000000"/>
                <w:sz w:val="20"/>
                <w:szCs w:val="28"/>
              </w:rPr>
              <w:t>Депозиты юр. и физ. лиц, млн. руб.</w:t>
            </w:r>
          </w:p>
        </w:tc>
        <w:tc>
          <w:tcPr>
            <w:tcW w:w="853" w:type="pct"/>
            <w:shd w:val="clear" w:color="auto" w:fill="auto"/>
          </w:tcPr>
          <w:p w:rsidR="00C20713" w:rsidRPr="00CD00BE" w:rsidRDefault="00C20713" w:rsidP="00CD00BE">
            <w:pPr>
              <w:spacing w:line="360" w:lineRule="auto"/>
              <w:jc w:val="both"/>
              <w:rPr>
                <w:color w:val="000000"/>
                <w:sz w:val="20"/>
              </w:rPr>
            </w:pPr>
            <w:r w:rsidRPr="00CD00BE">
              <w:rPr>
                <w:color w:val="000000"/>
                <w:sz w:val="20"/>
              </w:rPr>
              <w:t>617456990,9</w:t>
            </w:r>
          </w:p>
        </w:tc>
        <w:tc>
          <w:tcPr>
            <w:tcW w:w="878" w:type="pct"/>
            <w:shd w:val="clear" w:color="auto" w:fill="auto"/>
          </w:tcPr>
          <w:p w:rsidR="00C20713" w:rsidRPr="00CD00BE" w:rsidRDefault="00C20713" w:rsidP="00CD00BE">
            <w:pPr>
              <w:spacing w:line="360" w:lineRule="auto"/>
              <w:jc w:val="both"/>
              <w:rPr>
                <w:color w:val="000000"/>
                <w:sz w:val="20"/>
              </w:rPr>
            </w:pPr>
            <w:r w:rsidRPr="00CD00BE">
              <w:rPr>
                <w:color w:val="000000"/>
                <w:sz w:val="20"/>
              </w:rPr>
              <w:t>626250963,6</w:t>
            </w:r>
          </w:p>
        </w:tc>
        <w:tc>
          <w:tcPr>
            <w:tcW w:w="894" w:type="pct"/>
            <w:shd w:val="clear" w:color="auto" w:fill="auto"/>
          </w:tcPr>
          <w:p w:rsidR="00C20713" w:rsidRPr="00CD00BE" w:rsidRDefault="00C20713" w:rsidP="00CD00BE">
            <w:pPr>
              <w:spacing w:line="360" w:lineRule="auto"/>
              <w:jc w:val="both"/>
              <w:rPr>
                <w:color w:val="000000"/>
                <w:sz w:val="20"/>
              </w:rPr>
            </w:pPr>
            <w:r w:rsidRPr="00CD00BE">
              <w:rPr>
                <w:color w:val="000000"/>
                <w:sz w:val="20"/>
              </w:rPr>
              <w:t>640310313,8</w:t>
            </w:r>
          </w:p>
        </w:tc>
        <w:tc>
          <w:tcPr>
            <w:tcW w:w="878" w:type="pct"/>
            <w:shd w:val="clear" w:color="auto" w:fill="auto"/>
          </w:tcPr>
          <w:p w:rsidR="00C20713" w:rsidRPr="00CD00BE" w:rsidRDefault="00C20713" w:rsidP="00CD00BE">
            <w:pPr>
              <w:spacing w:line="360" w:lineRule="auto"/>
              <w:jc w:val="both"/>
              <w:rPr>
                <w:color w:val="000000"/>
                <w:sz w:val="20"/>
              </w:rPr>
            </w:pPr>
            <w:r w:rsidRPr="00CD00BE">
              <w:rPr>
                <w:color w:val="000000"/>
                <w:sz w:val="20"/>
              </w:rPr>
              <w:t>+8793972,7</w:t>
            </w:r>
          </w:p>
        </w:tc>
        <w:tc>
          <w:tcPr>
            <w:tcW w:w="821" w:type="pct"/>
            <w:shd w:val="clear" w:color="auto" w:fill="auto"/>
          </w:tcPr>
          <w:p w:rsidR="00C20713" w:rsidRPr="00CD00BE" w:rsidRDefault="00C20713" w:rsidP="00CD00BE">
            <w:pPr>
              <w:spacing w:line="360" w:lineRule="auto"/>
              <w:jc w:val="both"/>
              <w:rPr>
                <w:color w:val="000000"/>
                <w:sz w:val="20"/>
              </w:rPr>
            </w:pPr>
            <w:r w:rsidRPr="00CD00BE">
              <w:rPr>
                <w:color w:val="000000"/>
                <w:sz w:val="20"/>
              </w:rPr>
              <w:t>+14059350,2</w:t>
            </w:r>
          </w:p>
        </w:tc>
      </w:tr>
      <w:tr w:rsidR="00FF73B7" w:rsidRPr="00CD00BE" w:rsidTr="00CD00BE">
        <w:trPr>
          <w:cantSplit/>
          <w:trHeight w:val="926"/>
          <w:jc w:val="center"/>
        </w:trPr>
        <w:tc>
          <w:tcPr>
            <w:tcW w:w="676" w:type="pct"/>
            <w:shd w:val="clear" w:color="auto" w:fill="auto"/>
          </w:tcPr>
          <w:p w:rsidR="00780942" w:rsidRPr="00CD00BE" w:rsidRDefault="00780942" w:rsidP="00CD00BE">
            <w:pPr>
              <w:spacing w:line="360" w:lineRule="auto"/>
              <w:jc w:val="both"/>
              <w:rPr>
                <w:color w:val="000000"/>
                <w:sz w:val="20"/>
                <w:szCs w:val="28"/>
              </w:rPr>
            </w:pPr>
            <w:r w:rsidRPr="00CD00BE">
              <w:rPr>
                <w:color w:val="000000"/>
                <w:sz w:val="20"/>
                <w:szCs w:val="28"/>
              </w:rPr>
              <w:t>Ресурсы привл. в др. банках,</w:t>
            </w:r>
            <w:r w:rsidR="009D05BE" w:rsidRPr="00CD00BE">
              <w:rPr>
                <w:color w:val="000000"/>
                <w:sz w:val="20"/>
                <w:szCs w:val="28"/>
              </w:rPr>
              <w:t xml:space="preserve"> </w:t>
            </w:r>
            <w:r w:rsidRPr="00CD00BE">
              <w:rPr>
                <w:color w:val="000000"/>
                <w:sz w:val="20"/>
                <w:szCs w:val="28"/>
              </w:rPr>
              <w:t>руб.</w:t>
            </w:r>
          </w:p>
        </w:tc>
        <w:tc>
          <w:tcPr>
            <w:tcW w:w="853" w:type="pct"/>
            <w:shd w:val="clear" w:color="auto" w:fill="auto"/>
          </w:tcPr>
          <w:p w:rsidR="00780942" w:rsidRPr="00CD00BE" w:rsidRDefault="00780942" w:rsidP="00CD00BE">
            <w:pPr>
              <w:spacing w:line="360" w:lineRule="auto"/>
              <w:jc w:val="both"/>
              <w:rPr>
                <w:color w:val="000000"/>
                <w:sz w:val="20"/>
              </w:rPr>
            </w:pPr>
            <w:r w:rsidRPr="00CD00BE">
              <w:rPr>
                <w:color w:val="000000"/>
                <w:sz w:val="20"/>
              </w:rPr>
              <w:t>6607181683,83</w:t>
            </w:r>
          </w:p>
        </w:tc>
        <w:tc>
          <w:tcPr>
            <w:tcW w:w="878" w:type="pct"/>
            <w:shd w:val="clear" w:color="auto" w:fill="auto"/>
          </w:tcPr>
          <w:p w:rsidR="00780942" w:rsidRPr="00CD00BE" w:rsidRDefault="00780942" w:rsidP="00CD00BE">
            <w:pPr>
              <w:spacing w:line="360" w:lineRule="auto"/>
              <w:jc w:val="both"/>
              <w:rPr>
                <w:color w:val="000000"/>
                <w:sz w:val="20"/>
              </w:rPr>
            </w:pPr>
            <w:r w:rsidRPr="00CD00BE">
              <w:rPr>
                <w:color w:val="000000"/>
                <w:sz w:val="20"/>
              </w:rPr>
              <w:t>10129339954,52</w:t>
            </w:r>
          </w:p>
        </w:tc>
        <w:tc>
          <w:tcPr>
            <w:tcW w:w="894" w:type="pct"/>
            <w:shd w:val="clear" w:color="auto" w:fill="auto"/>
          </w:tcPr>
          <w:p w:rsidR="00780942" w:rsidRPr="00CD00BE" w:rsidRDefault="00780942" w:rsidP="00CD00BE">
            <w:pPr>
              <w:spacing w:line="360" w:lineRule="auto"/>
              <w:jc w:val="both"/>
              <w:rPr>
                <w:color w:val="000000"/>
                <w:sz w:val="20"/>
              </w:rPr>
            </w:pPr>
            <w:r w:rsidRPr="00CD00BE">
              <w:rPr>
                <w:color w:val="000000"/>
                <w:sz w:val="20"/>
              </w:rPr>
              <w:t>15155325052,79</w:t>
            </w:r>
          </w:p>
        </w:tc>
        <w:tc>
          <w:tcPr>
            <w:tcW w:w="878" w:type="pct"/>
            <w:shd w:val="clear" w:color="auto" w:fill="auto"/>
          </w:tcPr>
          <w:p w:rsidR="00780942" w:rsidRPr="00CD00BE" w:rsidRDefault="00780942" w:rsidP="00CD00BE">
            <w:pPr>
              <w:spacing w:line="360" w:lineRule="auto"/>
              <w:jc w:val="both"/>
              <w:rPr>
                <w:color w:val="000000"/>
                <w:sz w:val="20"/>
              </w:rPr>
            </w:pPr>
            <w:r w:rsidRPr="00CD00BE">
              <w:rPr>
                <w:color w:val="000000"/>
                <w:sz w:val="20"/>
              </w:rPr>
              <w:t>+3522158270,67</w:t>
            </w:r>
          </w:p>
        </w:tc>
        <w:tc>
          <w:tcPr>
            <w:tcW w:w="821" w:type="pct"/>
            <w:shd w:val="clear" w:color="auto" w:fill="auto"/>
          </w:tcPr>
          <w:p w:rsidR="00780942" w:rsidRPr="00CD00BE" w:rsidRDefault="00780942" w:rsidP="00CD00BE">
            <w:pPr>
              <w:spacing w:line="360" w:lineRule="auto"/>
              <w:jc w:val="both"/>
              <w:rPr>
                <w:color w:val="000000"/>
                <w:sz w:val="20"/>
              </w:rPr>
            </w:pPr>
            <w:r w:rsidRPr="00CD00BE">
              <w:rPr>
                <w:color w:val="000000"/>
                <w:sz w:val="20"/>
              </w:rPr>
              <w:t>+5025985098,18</w:t>
            </w:r>
          </w:p>
        </w:tc>
      </w:tr>
      <w:tr w:rsidR="00FF73B7" w:rsidRPr="00CD00BE" w:rsidTr="00CD00BE">
        <w:trPr>
          <w:cantSplit/>
          <w:jc w:val="center"/>
        </w:trPr>
        <w:tc>
          <w:tcPr>
            <w:tcW w:w="676" w:type="pct"/>
            <w:shd w:val="clear" w:color="auto" w:fill="auto"/>
          </w:tcPr>
          <w:p w:rsidR="00780942" w:rsidRPr="00CD00BE" w:rsidRDefault="00780942" w:rsidP="00CD00BE">
            <w:pPr>
              <w:spacing w:line="360" w:lineRule="auto"/>
              <w:jc w:val="both"/>
              <w:rPr>
                <w:color w:val="000000"/>
                <w:sz w:val="20"/>
                <w:szCs w:val="28"/>
              </w:rPr>
            </w:pPr>
            <w:r w:rsidRPr="00CD00BE">
              <w:rPr>
                <w:color w:val="000000"/>
                <w:sz w:val="20"/>
                <w:szCs w:val="28"/>
              </w:rPr>
              <w:t>Прочие пассивы, руб.</w:t>
            </w:r>
          </w:p>
        </w:tc>
        <w:tc>
          <w:tcPr>
            <w:tcW w:w="853" w:type="pct"/>
            <w:shd w:val="clear" w:color="auto" w:fill="auto"/>
          </w:tcPr>
          <w:p w:rsidR="00780942" w:rsidRPr="00CD00BE" w:rsidRDefault="00780942" w:rsidP="00CD00BE">
            <w:pPr>
              <w:spacing w:line="360" w:lineRule="auto"/>
              <w:jc w:val="both"/>
              <w:rPr>
                <w:color w:val="000000"/>
                <w:sz w:val="20"/>
              </w:rPr>
            </w:pPr>
            <w:r w:rsidRPr="00CD00BE">
              <w:rPr>
                <w:color w:val="000000"/>
                <w:sz w:val="20"/>
              </w:rPr>
              <w:t>1759118,60</w:t>
            </w:r>
          </w:p>
        </w:tc>
        <w:tc>
          <w:tcPr>
            <w:tcW w:w="878" w:type="pct"/>
            <w:shd w:val="clear" w:color="auto" w:fill="auto"/>
          </w:tcPr>
          <w:p w:rsidR="00780942" w:rsidRPr="00CD00BE" w:rsidRDefault="00780942" w:rsidP="00CD00BE">
            <w:pPr>
              <w:spacing w:line="360" w:lineRule="auto"/>
              <w:jc w:val="both"/>
              <w:rPr>
                <w:color w:val="000000"/>
                <w:sz w:val="20"/>
              </w:rPr>
            </w:pPr>
            <w:r w:rsidRPr="00CD00BE">
              <w:rPr>
                <w:color w:val="000000"/>
                <w:sz w:val="20"/>
              </w:rPr>
              <w:t>2277027,56</w:t>
            </w:r>
          </w:p>
        </w:tc>
        <w:tc>
          <w:tcPr>
            <w:tcW w:w="894" w:type="pct"/>
            <w:shd w:val="clear" w:color="auto" w:fill="auto"/>
          </w:tcPr>
          <w:p w:rsidR="00780942" w:rsidRPr="00CD00BE" w:rsidRDefault="00780942" w:rsidP="00CD00BE">
            <w:pPr>
              <w:spacing w:line="360" w:lineRule="auto"/>
              <w:jc w:val="both"/>
              <w:rPr>
                <w:color w:val="000000"/>
                <w:sz w:val="20"/>
              </w:rPr>
            </w:pPr>
            <w:r w:rsidRPr="00CD00BE">
              <w:rPr>
                <w:color w:val="000000"/>
                <w:sz w:val="20"/>
              </w:rPr>
              <w:t>2074007,78</w:t>
            </w:r>
          </w:p>
        </w:tc>
        <w:tc>
          <w:tcPr>
            <w:tcW w:w="878" w:type="pct"/>
            <w:shd w:val="clear" w:color="auto" w:fill="auto"/>
          </w:tcPr>
          <w:p w:rsidR="00780942" w:rsidRPr="00CD00BE" w:rsidRDefault="00780942" w:rsidP="00CD00BE">
            <w:pPr>
              <w:spacing w:line="360" w:lineRule="auto"/>
              <w:jc w:val="both"/>
              <w:rPr>
                <w:color w:val="000000"/>
                <w:sz w:val="20"/>
              </w:rPr>
            </w:pPr>
            <w:r w:rsidRPr="00CD00BE">
              <w:rPr>
                <w:color w:val="000000"/>
                <w:sz w:val="20"/>
              </w:rPr>
              <w:t>+517908,96</w:t>
            </w:r>
          </w:p>
        </w:tc>
        <w:tc>
          <w:tcPr>
            <w:tcW w:w="821" w:type="pct"/>
            <w:shd w:val="clear" w:color="auto" w:fill="auto"/>
          </w:tcPr>
          <w:p w:rsidR="00780942" w:rsidRPr="00CD00BE" w:rsidRDefault="00780942" w:rsidP="00CD00BE">
            <w:pPr>
              <w:spacing w:line="360" w:lineRule="auto"/>
              <w:jc w:val="both"/>
              <w:rPr>
                <w:color w:val="000000"/>
                <w:sz w:val="20"/>
              </w:rPr>
            </w:pPr>
            <w:r w:rsidRPr="00CD00BE">
              <w:rPr>
                <w:color w:val="000000"/>
                <w:sz w:val="20"/>
              </w:rPr>
              <w:t>-203019,78</w:t>
            </w:r>
          </w:p>
        </w:tc>
      </w:tr>
      <w:tr w:rsidR="00FF73B7" w:rsidRPr="00CD00BE" w:rsidTr="00CD00BE">
        <w:trPr>
          <w:cantSplit/>
          <w:jc w:val="center"/>
        </w:trPr>
        <w:tc>
          <w:tcPr>
            <w:tcW w:w="676" w:type="pct"/>
            <w:shd w:val="clear" w:color="auto" w:fill="auto"/>
          </w:tcPr>
          <w:p w:rsidR="00780942" w:rsidRPr="00CD00BE" w:rsidRDefault="00780942" w:rsidP="00CD00BE">
            <w:pPr>
              <w:spacing w:line="360" w:lineRule="auto"/>
              <w:jc w:val="both"/>
              <w:rPr>
                <w:color w:val="000000"/>
                <w:sz w:val="20"/>
                <w:szCs w:val="28"/>
              </w:rPr>
            </w:pPr>
            <w:r w:rsidRPr="00CD00BE">
              <w:rPr>
                <w:color w:val="000000"/>
                <w:sz w:val="20"/>
                <w:szCs w:val="28"/>
              </w:rPr>
              <w:t>Итого</w:t>
            </w:r>
          </w:p>
        </w:tc>
        <w:tc>
          <w:tcPr>
            <w:tcW w:w="853" w:type="pct"/>
            <w:shd w:val="clear" w:color="auto" w:fill="auto"/>
          </w:tcPr>
          <w:p w:rsidR="00780942" w:rsidRPr="00CD00BE" w:rsidRDefault="00780942" w:rsidP="00CD00BE">
            <w:pPr>
              <w:spacing w:line="360" w:lineRule="auto"/>
              <w:jc w:val="both"/>
              <w:rPr>
                <w:color w:val="000000"/>
                <w:sz w:val="20"/>
                <w:szCs w:val="22"/>
              </w:rPr>
            </w:pPr>
            <w:r w:rsidRPr="00CD00BE">
              <w:rPr>
                <w:color w:val="000000"/>
                <w:sz w:val="20"/>
                <w:szCs w:val="22"/>
              </w:rPr>
              <w:t>7592372862,2</w:t>
            </w:r>
          </w:p>
        </w:tc>
        <w:tc>
          <w:tcPr>
            <w:tcW w:w="878" w:type="pct"/>
            <w:shd w:val="clear" w:color="auto" w:fill="auto"/>
          </w:tcPr>
          <w:p w:rsidR="00780942" w:rsidRPr="00CD00BE" w:rsidRDefault="00780942" w:rsidP="00CD00BE">
            <w:pPr>
              <w:spacing w:line="360" w:lineRule="auto"/>
              <w:jc w:val="both"/>
              <w:rPr>
                <w:color w:val="000000"/>
                <w:sz w:val="20"/>
                <w:szCs w:val="22"/>
              </w:rPr>
            </w:pPr>
            <w:r w:rsidRPr="00CD00BE">
              <w:rPr>
                <w:color w:val="000000"/>
                <w:sz w:val="20"/>
                <w:szCs w:val="22"/>
              </w:rPr>
              <w:t>11301645035,47</w:t>
            </w:r>
          </w:p>
        </w:tc>
        <w:tc>
          <w:tcPr>
            <w:tcW w:w="894" w:type="pct"/>
            <w:shd w:val="clear" w:color="auto" w:fill="auto"/>
          </w:tcPr>
          <w:p w:rsidR="00780942" w:rsidRPr="00CD00BE" w:rsidRDefault="00780942" w:rsidP="00CD00BE">
            <w:pPr>
              <w:spacing w:line="360" w:lineRule="auto"/>
              <w:jc w:val="both"/>
              <w:rPr>
                <w:color w:val="000000"/>
                <w:sz w:val="20"/>
                <w:szCs w:val="22"/>
              </w:rPr>
            </w:pPr>
            <w:r w:rsidRPr="00CD00BE">
              <w:rPr>
                <w:color w:val="000000"/>
                <w:sz w:val="20"/>
                <w:szCs w:val="22"/>
              </w:rPr>
              <w:t>16739037986,08</w:t>
            </w:r>
          </w:p>
        </w:tc>
        <w:tc>
          <w:tcPr>
            <w:tcW w:w="878" w:type="pct"/>
            <w:shd w:val="clear" w:color="auto" w:fill="auto"/>
          </w:tcPr>
          <w:p w:rsidR="00780942" w:rsidRPr="00CD00BE" w:rsidRDefault="00780942" w:rsidP="00CD00BE">
            <w:pPr>
              <w:spacing w:line="360" w:lineRule="auto"/>
              <w:jc w:val="both"/>
              <w:rPr>
                <w:color w:val="000000"/>
                <w:sz w:val="20"/>
                <w:szCs w:val="22"/>
              </w:rPr>
            </w:pPr>
            <w:r w:rsidRPr="00CD00BE">
              <w:rPr>
                <w:color w:val="000000"/>
                <w:sz w:val="20"/>
                <w:szCs w:val="22"/>
              </w:rPr>
              <w:t>+3709272173,27</w:t>
            </w:r>
          </w:p>
        </w:tc>
        <w:tc>
          <w:tcPr>
            <w:tcW w:w="821" w:type="pct"/>
            <w:shd w:val="clear" w:color="auto" w:fill="auto"/>
          </w:tcPr>
          <w:p w:rsidR="00780942" w:rsidRPr="00CD00BE" w:rsidRDefault="00780942" w:rsidP="00CD00BE">
            <w:pPr>
              <w:spacing w:line="360" w:lineRule="auto"/>
              <w:jc w:val="both"/>
              <w:rPr>
                <w:color w:val="000000"/>
                <w:sz w:val="20"/>
                <w:szCs w:val="22"/>
              </w:rPr>
            </w:pPr>
            <w:r w:rsidRPr="00CD00BE">
              <w:rPr>
                <w:color w:val="000000"/>
                <w:sz w:val="20"/>
                <w:szCs w:val="22"/>
              </w:rPr>
              <w:t>+5437392950,61</w:t>
            </w:r>
          </w:p>
        </w:tc>
      </w:tr>
    </w:tbl>
    <w:p w:rsidR="00780942" w:rsidRPr="009D05BE" w:rsidRDefault="00780942" w:rsidP="009D05BE">
      <w:pPr>
        <w:tabs>
          <w:tab w:val="left" w:pos="3390"/>
        </w:tabs>
        <w:spacing w:line="360" w:lineRule="auto"/>
        <w:ind w:firstLine="709"/>
        <w:jc w:val="both"/>
        <w:rPr>
          <w:color w:val="000000"/>
          <w:sz w:val="28"/>
          <w:szCs w:val="28"/>
        </w:rPr>
      </w:pPr>
    </w:p>
    <w:p w:rsidR="00C20713" w:rsidRDefault="00C20713" w:rsidP="009D05BE">
      <w:pPr>
        <w:pStyle w:val="a9"/>
        <w:spacing w:after="0" w:line="360" w:lineRule="auto"/>
        <w:ind w:firstLine="709"/>
        <w:jc w:val="both"/>
        <w:rPr>
          <w:color w:val="000000"/>
          <w:sz w:val="28"/>
        </w:rPr>
      </w:pPr>
      <w:r w:rsidRPr="009D05BE">
        <w:rPr>
          <w:color w:val="000000"/>
          <w:sz w:val="28"/>
        </w:rPr>
        <w:t>Так, общий объем мобилизованных</w:t>
      </w:r>
      <w:r w:rsidR="009D05BE">
        <w:rPr>
          <w:color w:val="000000"/>
          <w:sz w:val="28"/>
        </w:rPr>
        <w:t xml:space="preserve"> </w:t>
      </w:r>
      <w:r w:rsidRPr="009D05BE">
        <w:rPr>
          <w:color w:val="000000"/>
          <w:sz w:val="28"/>
        </w:rPr>
        <w:t>ресурсов на протяжении 2005 года увеличился на 3 млрд. 709 млн. 272 тыс. руб., а на</w:t>
      </w:r>
      <w:r w:rsidR="009D05BE">
        <w:rPr>
          <w:color w:val="000000"/>
          <w:sz w:val="28"/>
        </w:rPr>
        <w:t xml:space="preserve"> </w:t>
      </w:r>
      <w:r w:rsidRPr="009D05BE">
        <w:rPr>
          <w:color w:val="000000"/>
          <w:sz w:val="28"/>
        </w:rPr>
        <w:t>1 января 2006 года – на 5 млрд. 437 млн. 392 тыс. руб.</w:t>
      </w:r>
    </w:p>
    <w:p w:rsidR="00FF73B7" w:rsidRPr="009D05BE" w:rsidRDefault="00396E86" w:rsidP="009D05BE">
      <w:pPr>
        <w:pStyle w:val="a9"/>
        <w:spacing w:after="0" w:line="360" w:lineRule="auto"/>
        <w:ind w:firstLine="709"/>
        <w:jc w:val="both"/>
        <w:rPr>
          <w:color w:val="000000"/>
          <w:sz w:val="28"/>
        </w:rPr>
      </w:pPr>
      <w:r>
        <w:rPr>
          <w:noProof/>
        </w:rPr>
        <w:pict>
          <v:shape id="_x0000_s1027" type="#_x0000_t75" style="position:absolute;left:0;text-align:left;margin-left:30pt;margin-top:40.25pt;width:390pt;height:192.2pt;z-index:251657728" stroked="t" strokecolor="white">
            <v:imagedata r:id="rId10" o:title=""/>
            <w10:wrap type="topAndBottom"/>
          </v:shape>
        </w:pict>
      </w:r>
    </w:p>
    <w:p w:rsidR="00ED3C81" w:rsidRPr="009D05BE" w:rsidRDefault="009D05BE" w:rsidP="009D05BE">
      <w:pPr>
        <w:tabs>
          <w:tab w:val="left" w:pos="3390"/>
        </w:tabs>
        <w:spacing w:line="360" w:lineRule="auto"/>
        <w:ind w:firstLine="709"/>
        <w:jc w:val="both"/>
        <w:rPr>
          <w:color w:val="000000"/>
          <w:sz w:val="28"/>
          <w:szCs w:val="28"/>
        </w:rPr>
      </w:pPr>
      <w:r w:rsidRPr="009D05BE">
        <w:rPr>
          <w:color w:val="000000"/>
          <w:sz w:val="28"/>
          <w:szCs w:val="28"/>
        </w:rPr>
        <w:t>Рис.</w:t>
      </w:r>
      <w:r>
        <w:rPr>
          <w:color w:val="000000"/>
          <w:sz w:val="28"/>
          <w:szCs w:val="28"/>
        </w:rPr>
        <w:t> </w:t>
      </w:r>
      <w:r w:rsidRPr="009D05BE">
        <w:rPr>
          <w:color w:val="000000"/>
          <w:sz w:val="28"/>
          <w:szCs w:val="28"/>
        </w:rPr>
        <w:t>1</w:t>
      </w:r>
      <w:r w:rsidR="00ED3C81" w:rsidRPr="009D05BE">
        <w:rPr>
          <w:color w:val="000000"/>
          <w:sz w:val="28"/>
          <w:szCs w:val="28"/>
        </w:rPr>
        <w:t xml:space="preserve"> Структура мобилизованных ресурсов банка</w:t>
      </w:r>
    </w:p>
    <w:p w:rsidR="00C20713" w:rsidRPr="009D05BE" w:rsidRDefault="00FF73B7" w:rsidP="009D05BE">
      <w:pPr>
        <w:pStyle w:val="a9"/>
        <w:spacing w:after="0" w:line="360" w:lineRule="auto"/>
        <w:ind w:firstLine="709"/>
        <w:jc w:val="both"/>
        <w:rPr>
          <w:color w:val="000000"/>
          <w:sz w:val="28"/>
        </w:rPr>
      </w:pPr>
      <w:r>
        <w:rPr>
          <w:color w:val="000000"/>
          <w:sz w:val="28"/>
        </w:rPr>
        <w:br w:type="page"/>
      </w:r>
      <w:r w:rsidR="00C20713" w:rsidRPr="009D05BE">
        <w:rPr>
          <w:color w:val="000000"/>
          <w:sz w:val="28"/>
        </w:rPr>
        <w:t>На протяжении 2005 года филиал продолжал увеличивать собственную ресурсную базу путем привлечения новых клиентов и расширения ассортимента современных депозитных ресурсов.</w:t>
      </w:r>
    </w:p>
    <w:p w:rsidR="00C20713" w:rsidRPr="009D05BE" w:rsidRDefault="00C20713" w:rsidP="009D05BE">
      <w:pPr>
        <w:pStyle w:val="a9"/>
        <w:spacing w:after="0" w:line="360" w:lineRule="auto"/>
        <w:ind w:firstLine="709"/>
        <w:jc w:val="both"/>
        <w:rPr>
          <w:color w:val="000000"/>
          <w:sz w:val="28"/>
        </w:rPr>
      </w:pPr>
      <w:r w:rsidRPr="009D05BE">
        <w:rPr>
          <w:color w:val="000000"/>
          <w:sz w:val="28"/>
        </w:rPr>
        <w:t>Как уже известно, наиболее выгодными привлеченными средствами для банков являются остатки на счетах клиентов. Расширение деятельности наиболее крупных клиентов, а также увеличение их количества увеличили также остатки на банковских счетах.</w:t>
      </w:r>
    </w:p>
    <w:p w:rsidR="00C20713" w:rsidRPr="009D05BE" w:rsidRDefault="00C20713" w:rsidP="009D05BE">
      <w:pPr>
        <w:pStyle w:val="a9"/>
        <w:spacing w:after="0" w:line="360" w:lineRule="auto"/>
        <w:ind w:firstLine="709"/>
        <w:jc w:val="both"/>
        <w:rPr>
          <w:color w:val="000000"/>
          <w:sz w:val="28"/>
        </w:rPr>
      </w:pPr>
      <w:r w:rsidRPr="009D05BE">
        <w:rPr>
          <w:color w:val="000000"/>
          <w:sz w:val="28"/>
        </w:rPr>
        <w:t xml:space="preserve">По состоянию на 01.01.05 остатки средств на депозитах юридических и физических лиц составили </w:t>
      </w:r>
      <w:r w:rsidRPr="009D05BE">
        <w:rPr>
          <w:color w:val="000000"/>
          <w:sz w:val="28"/>
          <w:szCs w:val="28"/>
        </w:rPr>
        <w:t xml:space="preserve">6 млн. 174 тыс. </w:t>
      </w:r>
      <w:r w:rsidRPr="009D05BE">
        <w:rPr>
          <w:color w:val="000000"/>
          <w:sz w:val="28"/>
        </w:rPr>
        <w:t xml:space="preserve">руб., в </w:t>
      </w:r>
      <w:r w:rsidR="009D05BE" w:rsidRPr="009D05BE">
        <w:rPr>
          <w:color w:val="000000"/>
          <w:sz w:val="28"/>
        </w:rPr>
        <w:t>2005</w:t>
      </w:r>
      <w:r w:rsidR="009D05BE">
        <w:rPr>
          <w:color w:val="000000"/>
          <w:sz w:val="28"/>
        </w:rPr>
        <w:t> </w:t>
      </w:r>
      <w:r w:rsidR="009D05BE" w:rsidRPr="009D05BE">
        <w:rPr>
          <w:color w:val="000000"/>
          <w:sz w:val="28"/>
        </w:rPr>
        <w:t>г</w:t>
      </w:r>
      <w:r w:rsidRPr="009D05BE">
        <w:rPr>
          <w:color w:val="000000"/>
          <w:sz w:val="28"/>
        </w:rPr>
        <w:t xml:space="preserve">. – 6 млн. 262 тыс. руб., в </w:t>
      </w:r>
      <w:r w:rsidR="009D05BE" w:rsidRPr="009D05BE">
        <w:rPr>
          <w:color w:val="000000"/>
          <w:sz w:val="28"/>
        </w:rPr>
        <w:t>2006</w:t>
      </w:r>
      <w:r w:rsidR="009D05BE">
        <w:rPr>
          <w:color w:val="000000"/>
          <w:sz w:val="28"/>
        </w:rPr>
        <w:t> </w:t>
      </w:r>
      <w:r w:rsidR="009D05BE" w:rsidRPr="009D05BE">
        <w:rPr>
          <w:color w:val="000000"/>
          <w:sz w:val="28"/>
        </w:rPr>
        <w:t>г</w:t>
      </w:r>
      <w:r w:rsidRPr="009D05BE">
        <w:rPr>
          <w:color w:val="000000"/>
          <w:sz w:val="28"/>
        </w:rPr>
        <w:t>. – 6 млн. 403 тыс. руб.</w:t>
      </w:r>
    </w:p>
    <w:p w:rsidR="00C20713" w:rsidRPr="009D05BE" w:rsidRDefault="008A55F1" w:rsidP="009D05BE">
      <w:pPr>
        <w:pStyle w:val="a9"/>
        <w:spacing w:after="0" w:line="360" w:lineRule="auto"/>
        <w:ind w:firstLine="709"/>
        <w:jc w:val="both"/>
        <w:rPr>
          <w:color w:val="000000"/>
          <w:sz w:val="28"/>
        </w:rPr>
      </w:pPr>
      <w:r w:rsidRPr="009D05BE">
        <w:rPr>
          <w:color w:val="000000"/>
          <w:sz w:val="28"/>
        </w:rPr>
        <w:t>Далее р</w:t>
      </w:r>
      <w:r w:rsidR="00C20713" w:rsidRPr="009D05BE">
        <w:rPr>
          <w:color w:val="000000"/>
          <w:sz w:val="28"/>
        </w:rPr>
        <w:t xml:space="preserve">ассмотрим динамику структуры банковских ресурсов </w:t>
      </w:r>
      <w:r w:rsidR="00C20713" w:rsidRPr="009D05BE">
        <w:rPr>
          <w:color w:val="000000"/>
          <w:sz w:val="28"/>
          <w:szCs w:val="26"/>
        </w:rPr>
        <w:t xml:space="preserve">Белгородского ОСБ </w:t>
      </w:r>
      <w:r w:rsidR="009D05BE">
        <w:rPr>
          <w:color w:val="000000"/>
          <w:sz w:val="28"/>
          <w:szCs w:val="26"/>
        </w:rPr>
        <w:t>№</w:t>
      </w:r>
      <w:r w:rsidR="009D05BE" w:rsidRPr="009D05BE">
        <w:rPr>
          <w:color w:val="000000"/>
          <w:sz w:val="28"/>
          <w:szCs w:val="26"/>
        </w:rPr>
        <w:t>8</w:t>
      </w:r>
      <w:r w:rsidR="00C20713" w:rsidRPr="009D05BE">
        <w:rPr>
          <w:color w:val="000000"/>
          <w:sz w:val="28"/>
          <w:szCs w:val="26"/>
        </w:rPr>
        <w:t xml:space="preserve">592 </w:t>
      </w:r>
      <w:r w:rsidR="00C20713" w:rsidRPr="009D05BE">
        <w:rPr>
          <w:color w:val="000000"/>
          <w:sz w:val="28"/>
        </w:rPr>
        <w:t>(</w:t>
      </w:r>
      <w:r w:rsidR="009D05BE" w:rsidRPr="009D05BE">
        <w:rPr>
          <w:color w:val="000000"/>
          <w:sz w:val="28"/>
        </w:rPr>
        <w:t>табл.</w:t>
      </w:r>
      <w:r w:rsidR="009D05BE">
        <w:rPr>
          <w:color w:val="000000"/>
          <w:sz w:val="28"/>
        </w:rPr>
        <w:t xml:space="preserve"> </w:t>
      </w:r>
      <w:r w:rsidR="009D05BE" w:rsidRPr="009D05BE">
        <w:rPr>
          <w:color w:val="000000"/>
          <w:sz w:val="28"/>
        </w:rPr>
        <w:t>3</w:t>
      </w:r>
      <w:r w:rsidR="00C20713" w:rsidRPr="009D05BE">
        <w:rPr>
          <w:color w:val="000000"/>
          <w:sz w:val="28"/>
        </w:rPr>
        <w:t>).</w:t>
      </w:r>
    </w:p>
    <w:p w:rsidR="00FF73B7" w:rsidRDefault="00FF73B7" w:rsidP="009D05BE">
      <w:pPr>
        <w:pStyle w:val="a9"/>
        <w:spacing w:after="0" w:line="360" w:lineRule="auto"/>
        <w:ind w:firstLine="709"/>
        <w:jc w:val="both"/>
        <w:rPr>
          <w:color w:val="000000"/>
          <w:sz w:val="28"/>
        </w:rPr>
      </w:pPr>
    </w:p>
    <w:p w:rsidR="00C20713" w:rsidRPr="009D05BE" w:rsidRDefault="00C20713" w:rsidP="009D05BE">
      <w:pPr>
        <w:pStyle w:val="a9"/>
        <w:spacing w:after="0" w:line="360" w:lineRule="auto"/>
        <w:ind w:firstLine="709"/>
        <w:jc w:val="both"/>
        <w:rPr>
          <w:color w:val="000000"/>
          <w:sz w:val="28"/>
        </w:rPr>
      </w:pPr>
      <w:r w:rsidRPr="009D05BE">
        <w:rPr>
          <w:color w:val="000000"/>
          <w:sz w:val="28"/>
        </w:rPr>
        <w:t>Таблица 3</w:t>
      </w:r>
      <w:r w:rsidR="00FF73B7">
        <w:rPr>
          <w:color w:val="000000"/>
          <w:sz w:val="28"/>
        </w:rPr>
        <w:t xml:space="preserve">. </w:t>
      </w:r>
      <w:r w:rsidRPr="009D05BE">
        <w:rPr>
          <w:color w:val="000000"/>
          <w:sz w:val="28"/>
        </w:rPr>
        <w:t xml:space="preserve">Динамика структуры банковских ресурсов </w:t>
      </w:r>
      <w:r w:rsidRPr="009D05BE">
        <w:rPr>
          <w:color w:val="000000"/>
          <w:sz w:val="28"/>
          <w:szCs w:val="26"/>
        </w:rPr>
        <w:t xml:space="preserve">Белгородского ОСБ </w:t>
      </w:r>
      <w:r w:rsidR="009D05BE">
        <w:rPr>
          <w:color w:val="000000"/>
          <w:sz w:val="28"/>
          <w:szCs w:val="26"/>
        </w:rPr>
        <w:t>№</w:t>
      </w:r>
      <w:r w:rsidR="009D05BE" w:rsidRPr="009D05BE">
        <w:rPr>
          <w:color w:val="000000"/>
          <w:sz w:val="28"/>
          <w:szCs w:val="26"/>
        </w:rPr>
        <w:t>8</w:t>
      </w:r>
      <w:r w:rsidRPr="009D05BE">
        <w:rPr>
          <w:color w:val="000000"/>
          <w:sz w:val="28"/>
          <w:szCs w:val="26"/>
        </w:rPr>
        <w:t>592</w:t>
      </w:r>
      <w:r w:rsidR="009D05BE">
        <w:rPr>
          <w:color w:val="000000"/>
          <w:sz w:val="28"/>
          <w:szCs w:val="26"/>
        </w:rPr>
        <w:t xml:space="preserve"> </w:t>
      </w:r>
      <w:r w:rsidRPr="009D05BE">
        <w:rPr>
          <w:color w:val="000000"/>
          <w:sz w:val="28"/>
        </w:rPr>
        <w:t>за 2004</w:t>
      </w:r>
      <w:r w:rsidR="009D05BE">
        <w:rPr>
          <w:color w:val="000000"/>
          <w:sz w:val="28"/>
        </w:rPr>
        <w:t>–</w:t>
      </w:r>
      <w:r w:rsidR="009D05BE" w:rsidRPr="009D05BE">
        <w:rPr>
          <w:color w:val="000000"/>
          <w:sz w:val="28"/>
        </w:rPr>
        <w:t>2006</w:t>
      </w:r>
      <w:r w:rsidR="009D05BE">
        <w:rPr>
          <w:color w:val="000000"/>
          <w:sz w:val="28"/>
        </w:rPr>
        <w:t> </w:t>
      </w:r>
      <w:r w:rsidR="009D05BE" w:rsidRPr="009D05BE">
        <w:rPr>
          <w:color w:val="000000"/>
          <w:sz w:val="28"/>
        </w:rPr>
        <w:t>гг</w:t>
      </w:r>
      <w:r w:rsidRPr="009D05BE">
        <w:rPr>
          <w:color w:val="000000"/>
          <w:sz w:val="28"/>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407"/>
        <w:gridCol w:w="1491"/>
        <w:gridCol w:w="547"/>
        <w:gridCol w:w="1491"/>
        <w:gridCol w:w="547"/>
        <w:gridCol w:w="1491"/>
        <w:gridCol w:w="547"/>
        <w:gridCol w:w="1025"/>
        <w:gridCol w:w="1025"/>
      </w:tblGrid>
      <w:tr w:rsidR="00C20713" w:rsidRPr="00CD00BE" w:rsidTr="00CD00BE">
        <w:trPr>
          <w:cantSplit/>
          <w:trHeight w:val="475"/>
          <w:jc w:val="center"/>
        </w:trPr>
        <w:tc>
          <w:tcPr>
            <w:tcW w:w="686" w:type="pct"/>
            <w:vMerge w:val="restart"/>
            <w:shd w:val="clear" w:color="auto" w:fill="auto"/>
          </w:tcPr>
          <w:p w:rsidR="00C20713" w:rsidRPr="00CD00BE" w:rsidRDefault="00C20713" w:rsidP="00CD00BE">
            <w:pPr>
              <w:pStyle w:val="a9"/>
              <w:spacing w:after="0" w:line="360" w:lineRule="auto"/>
              <w:jc w:val="both"/>
              <w:rPr>
                <w:color w:val="000000"/>
                <w:sz w:val="20"/>
              </w:rPr>
            </w:pPr>
            <w:r w:rsidRPr="00CD00BE">
              <w:rPr>
                <w:color w:val="000000"/>
                <w:sz w:val="20"/>
              </w:rPr>
              <w:t>Показатели</w:t>
            </w:r>
          </w:p>
        </w:tc>
        <w:tc>
          <w:tcPr>
            <w:tcW w:w="1078" w:type="pct"/>
            <w:gridSpan w:val="2"/>
            <w:shd w:val="clear" w:color="auto" w:fill="auto"/>
          </w:tcPr>
          <w:p w:rsidR="00C20713" w:rsidRPr="00CD00BE" w:rsidRDefault="009D05BE" w:rsidP="00CD00BE">
            <w:pPr>
              <w:pStyle w:val="a9"/>
              <w:spacing w:after="0" w:line="360" w:lineRule="auto"/>
              <w:jc w:val="both"/>
              <w:rPr>
                <w:color w:val="000000"/>
                <w:sz w:val="20"/>
              </w:rPr>
            </w:pPr>
            <w:r w:rsidRPr="00CD00BE">
              <w:rPr>
                <w:color w:val="000000"/>
                <w:sz w:val="20"/>
              </w:rPr>
              <w:t>2004 г</w:t>
            </w:r>
            <w:r w:rsidR="00C20713" w:rsidRPr="00CD00BE">
              <w:rPr>
                <w:color w:val="000000"/>
                <w:sz w:val="20"/>
              </w:rPr>
              <w:t>.</w:t>
            </w:r>
          </w:p>
        </w:tc>
        <w:tc>
          <w:tcPr>
            <w:tcW w:w="1078" w:type="pct"/>
            <w:gridSpan w:val="2"/>
            <w:shd w:val="clear" w:color="auto" w:fill="auto"/>
          </w:tcPr>
          <w:p w:rsidR="00C20713" w:rsidRPr="00CD00BE" w:rsidRDefault="009D05BE" w:rsidP="00CD00BE">
            <w:pPr>
              <w:pStyle w:val="a9"/>
              <w:spacing w:after="0" w:line="360" w:lineRule="auto"/>
              <w:jc w:val="both"/>
              <w:rPr>
                <w:color w:val="000000"/>
                <w:sz w:val="20"/>
              </w:rPr>
            </w:pPr>
            <w:r w:rsidRPr="00CD00BE">
              <w:rPr>
                <w:color w:val="000000"/>
                <w:sz w:val="20"/>
              </w:rPr>
              <w:t>2005 г</w:t>
            </w:r>
            <w:r w:rsidR="00C20713" w:rsidRPr="00CD00BE">
              <w:rPr>
                <w:color w:val="000000"/>
                <w:sz w:val="20"/>
              </w:rPr>
              <w:t>.</w:t>
            </w:r>
          </w:p>
        </w:tc>
        <w:tc>
          <w:tcPr>
            <w:tcW w:w="1078" w:type="pct"/>
            <w:gridSpan w:val="2"/>
            <w:shd w:val="clear" w:color="auto" w:fill="auto"/>
          </w:tcPr>
          <w:p w:rsidR="00C20713" w:rsidRPr="00CD00BE" w:rsidRDefault="009D05BE" w:rsidP="00CD00BE">
            <w:pPr>
              <w:pStyle w:val="a9"/>
              <w:spacing w:after="0" w:line="360" w:lineRule="auto"/>
              <w:jc w:val="both"/>
              <w:rPr>
                <w:color w:val="000000"/>
                <w:sz w:val="20"/>
              </w:rPr>
            </w:pPr>
            <w:r w:rsidRPr="00CD00BE">
              <w:rPr>
                <w:color w:val="000000"/>
                <w:sz w:val="20"/>
              </w:rPr>
              <w:t>2006 г</w:t>
            </w:r>
            <w:r w:rsidR="00C20713" w:rsidRPr="00CD00BE">
              <w:rPr>
                <w:color w:val="000000"/>
                <w:sz w:val="20"/>
              </w:rPr>
              <w:t>.</w:t>
            </w:r>
          </w:p>
        </w:tc>
        <w:tc>
          <w:tcPr>
            <w:tcW w:w="1082" w:type="pct"/>
            <w:gridSpan w:val="2"/>
            <w:shd w:val="clear" w:color="auto" w:fill="auto"/>
          </w:tcPr>
          <w:p w:rsidR="00C20713" w:rsidRPr="00CD00BE" w:rsidRDefault="00C20713" w:rsidP="00CD00BE">
            <w:pPr>
              <w:pStyle w:val="a9"/>
              <w:spacing w:after="0" w:line="360" w:lineRule="auto"/>
              <w:jc w:val="both"/>
              <w:rPr>
                <w:color w:val="000000"/>
                <w:sz w:val="20"/>
              </w:rPr>
            </w:pPr>
            <w:r w:rsidRPr="00CD00BE">
              <w:rPr>
                <w:color w:val="000000"/>
                <w:sz w:val="20"/>
              </w:rPr>
              <w:t>Темп роста</w:t>
            </w:r>
          </w:p>
          <w:p w:rsidR="00C20713" w:rsidRPr="00CD00BE" w:rsidRDefault="00C20713" w:rsidP="00CD00BE">
            <w:pPr>
              <w:pStyle w:val="a9"/>
              <w:spacing w:after="0" w:line="360" w:lineRule="auto"/>
              <w:jc w:val="both"/>
              <w:rPr>
                <w:color w:val="000000"/>
                <w:sz w:val="20"/>
              </w:rPr>
            </w:pPr>
          </w:p>
        </w:tc>
      </w:tr>
      <w:tr w:rsidR="00C20713" w:rsidRPr="00CD00BE" w:rsidTr="00CD00BE">
        <w:trPr>
          <w:cantSplit/>
          <w:jc w:val="center"/>
        </w:trPr>
        <w:tc>
          <w:tcPr>
            <w:tcW w:w="686" w:type="pct"/>
            <w:vMerge/>
            <w:shd w:val="clear" w:color="auto" w:fill="auto"/>
          </w:tcPr>
          <w:p w:rsidR="00C20713" w:rsidRPr="00CD00BE" w:rsidRDefault="00C20713" w:rsidP="00CD00BE">
            <w:pPr>
              <w:pStyle w:val="a9"/>
              <w:spacing w:after="0" w:line="360" w:lineRule="auto"/>
              <w:jc w:val="both"/>
              <w:rPr>
                <w:color w:val="000000"/>
                <w:sz w:val="20"/>
              </w:rPr>
            </w:pPr>
          </w:p>
        </w:tc>
        <w:tc>
          <w:tcPr>
            <w:tcW w:w="717" w:type="pct"/>
            <w:shd w:val="clear" w:color="auto" w:fill="auto"/>
          </w:tcPr>
          <w:p w:rsidR="00C20713" w:rsidRPr="00CD00BE" w:rsidRDefault="00C20713" w:rsidP="00CD00BE">
            <w:pPr>
              <w:pStyle w:val="a9"/>
              <w:spacing w:after="0" w:line="360" w:lineRule="auto"/>
              <w:jc w:val="both"/>
              <w:rPr>
                <w:color w:val="000000"/>
                <w:sz w:val="20"/>
              </w:rPr>
            </w:pPr>
            <w:r w:rsidRPr="00CD00BE">
              <w:rPr>
                <w:color w:val="000000"/>
                <w:sz w:val="20"/>
              </w:rPr>
              <w:t>руб.</w:t>
            </w:r>
          </w:p>
        </w:tc>
        <w:tc>
          <w:tcPr>
            <w:tcW w:w="360" w:type="pct"/>
            <w:shd w:val="clear" w:color="auto" w:fill="auto"/>
          </w:tcPr>
          <w:p w:rsidR="00C20713" w:rsidRPr="00CD00BE" w:rsidRDefault="00C20713" w:rsidP="00CD00BE">
            <w:pPr>
              <w:pStyle w:val="a9"/>
              <w:spacing w:after="0" w:line="360" w:lineRule="auto"/>
              <w:jc w:val="both"/>
              <w:rPr>
                <w:color w:val="000000"/>
                <w:sz w:val="20"/>
              </w:rPr>
            </w:pPr>
            <w:r w:rsidRPr="00CD00BE">
              <w:rPr>
                <w:color w:val="000000"/>
                <w:sz w:val="20"/>
              </w:rPr>
              <w:t>%</w:t>
            </w:r>
          </w:p>
        </w:tc>
        <w:tc>
          <w:tcPr>
            <w:tcW w:w="717" w:type="pct"/>
            <w:shd w:val="clear" w:color="auto" w:fill="auto"/>
          </w:tcPr>
          <w:p w:rsidR="00C20713" w:rsidRPr="00CD00BE" w:rsidRDefault="00C20713" w:rsidP="00CD00BE">
            <w:pPr>
              <w:pStyle w:val="a9"/>
              <w:spacing w:after="0" w:line="360" w:lineRule="auto"/>
              <w:jc w:val="both"/>
              <w:rPr>
                <w:color w:val="000000"/>
                <w:sz w:val="20"/>
              </w:rPr>
            </w:pPr>
            <w:r w:rsidRPr="00CD00BE">
              <w:rPr>
                <w:color w:val="000000"/>
                <w:sz w:val="20"/>
              </w:rPr>
              <w:t>руб.</w:t>
            </w:r>
          </w:p>
        </w:tc>
        <w:tc>
          <w:tcPr>
            <w:tcW w:w="360" w:type="pct"/>
            <w:shd w:val="clear" w:color="auto" w:fill="auto"/>
          </w:tcPr>
          <w:p w:rsidR="00C20713" w:rsidRPr="00CD00BE" w:rsidRDefault="00C20713" w:rsidP="00CD00BE">
            <w:pPr>
              <w:pStyle w:val="a9"/>
              <w:spacing w:after="0" w:line="360" w:lineRule="auto"/>
              <w:jc w:val="both"/>
              <w:rPr>
                <w:color w:val="000000"/>
                <w:sz w:val="20"/>
              </w:rPr>
            </w:pPr>
            <w:r w:rsidRPr="00CD00BE">
              <w:rPr>
                <w:color w:val="000000"/>
                <w:sz w:val="20"/>
              </w:rPr>
              <w:t>%</w:t>
            </w:r>
          </w:p>
        </w:tc>
        <w:tc>
          <w:tcPr>
            <w:tcW w:w="717" w:type="pct"/>
            <w:shd w:val="clear" w:color="auto" w:fill="auto"/>
          </w:tcPr>
          <w:p w:rsidR="00C20713" w:rsidRPr="00CD00BE" w:rsidRDefault="00C20713" w:rsidP="00CD00BE">
            <w:pPr>
              <w:pStyle w:val="a9"/>
              <w:spacing w:after="0" w:line="360" w:lineRule="auto"/>
              <w:jc w:val="both"/>
              <w:rPr>
                <w:color w:val="000000"/>
                <w:sz w:val="20"/>
              </w:rPr>
            </w:pPr>
            <w:r w:rsidRPr="00CD00BE">
              <w:rPr>
                <w:color w:val="000000"/>
                <w:sz w:val="20"/>
              </w:rPr>
              <w:t>руб.</w:t>
            </w:r>
          </w:p>
        </w:tc>
        <w:tc>
          <w:tcPr>
            <w:tcW w:w="360" w:type="pct"/>
            <w:shd w:val="clear" w:color="auto" w:fill="auto"/>
          </w:tcPr>
          <w:p w:rsidR="00C20713" w:rsidRPr="00CD00BE" w:rsidRDefault="00C20713" w:rsidP="00CD00BE">
            <w:pPr>
              <w:pStyle w:val="a9"/>
              <w:spacing w:after="0" w:line="360" w:lineRule="auto"/>
              <w:jc w:val="both"/>
              <w:rPr>
                <w:color w:val="000000"/>
                <w:sz w:val="20"/>
              </w:rPr>
            </w:pPr>
            <w:r w:rsidRPr="00CD00BE">
              <w:rPr>
                <w:color w:val="000000"/>
                <w:sz w:val="20"/>
              </w:rPr>
              <w:t>%</w:t>
            </w:r>
          </w:p>
        </w:tc>
        <w:tc>
          <w:tcPr>
            <w:tcW w:w="541" w:type="pct"/>
            <w:shd w:val="clear" w:color="auto" w:fill="auto"/>
          </w:tcPr>
          <w:p w:rsidR="00C20713" w:rsidRPr="00CD00BE" w:rsidRDefault="00C20713" w:rsidP="00CD00BE">
            <w:pPr>
              <w:pStyle w:val="a9"/>
              <w:spacing w:after="0" w:line="360" w:lineRule="auto"/>
              <w:jc w:val="both"/>
              <w:rPr>
                <w:color w:val="000000"/>
                <w:sz w:val="20"/>
              </w:rPr>
            </w:pPr>
            <w:r w:rsidRPr="00CD00BE">
              <w:rPr>
                <w:color w:val="000000"/>
                <w:sz w:val="20"/>
              </w:rPr>
              <w:t>2005/2004</w:t>
            </w:r>
          </w:p>
        </w:tc>
        <w:tc>
          <w:tcPr>
            <w:tcW w:w="541" w:type="pct"/>
            <w:shd w:val="clear" w:color="auto" w:fill="auto"/>
          </w:tcPr>
          <w:p w:rsidR="00C20713" w:rsidRPr="00CD00BE" w:rsidRDefault="00C20713" w:rsidP="00CD00BE">
            <w:pPr>
              <w:pStyle w:val="a9"/>
              <w:spacing w:after="0" w:line="360" w:lineRule="auto"/>
              <w:jc w:val="both"/>
              <w:rPr>
                <w:color w:val="000000"/>
                <w:sz w:val="20"/>
              </w:rPr>
            </w:pPr>
            <w:r w:rsidRPr="00CD00BE">
              <w:rPr>
                <w:color w:val="000000"/>
                <w:sz w:val="20"/>
              </w:rPr>
              <w:t>2006/2005</w:t>
            </w:r>
          </w:p>
        </w:tc>
      </w:tr>
      <w:tr w:rsidR="00C20713" w:rsidRPr="00CD00BE" w:rsidTr="00CD00BE">
        <w:trPr>
          <w:cantSplit/>
          <w:jc w:val="center"/>
        </w:trPr>
        <w:tc>
          <w:tcPr>
            <w:tcW w:w="686" w:type="pct"/>
            <w:shd w:val="clear" w:color="auto" w:fill="auto"/>
          </w:tcPr>
          <w:p w:rsidR="00C20713" w:rsidRPr="00CD00BE" w:rsidRDefault="00C20713" w:rsidP="00CD00BE">
            <w:pPr>
              <w:pStyle w:val="a9"/>
              <w:spacing w:after="0" w:line="360" w:lineRule="auto"/>
              <w:jc w:val="both"/>
              <w:rPr>
                <w:color w:val="000000"/>
                <w:sz w:val="20"/>
              </w:rPr>
            </w:pPr>
            <w:r w:rsidRPr="00CD00BE">
              <w:rPr>
                <w:color w:val="000000"/>
                <w:sz w:val="20"/>
              </w:rPr>
              <w:t>Собственные средства</w:t>
            </w:r>
          </w:p>
        </w:tc>
        <w:tc>
          <w:tcPr>
            <w:tcW w:w="717" w:type="pct"/>
            <w:shd w:val="clear" w:color="auto" w:fill="auto"/>
          </w:tcPr>
          <w:p w:rsidR="00C20713" w:rsidRPr="00CD00BE" w:rsidRDefault="00C20713" w:rsidP="00CD00BE">
            <w:pPr>
              <w:pStyle w:val="a9"/>
              <w:spacing w:after="0" w:line="360" w:lineRule="auto"/>
              <w:jc w:val="both"/>
              <w:rPr>
                <w:color w:val="000000"/>
                <w:sz w:val="20"/>
              </w:rPr>
            </w:pPr>
            <w:r w:rsidRPr="00CD00BE">
              <w:rPr>
                <w:color w:val="000000"/>
                <w:sz w:val="20"/>
              </w:rPr>
              <w:t>11470395835,37</w:t>
            </w:r>
          </w:p>
        </w:tc>
        <w:tc>
          <w:tcPr>
            <w:tcW w:w="360" w:type="pct"/>
            <w:shd w:val="clear" w:color="auto" w:fill="auto"/>
          </w:tcPr>
          <w:p w:rsidR="00C20713" w:rsidRPr="00CD00BE" w:rsidRDefault="00C20713" w:rsidP="00CD00BE">
            <w:pPr>
              <w:pStyle w:val="a9"/>
              <w:spacing w:after="0" w:line="360" w:lineRule="auto"/>
              <w:jc w:val="both"/>
              <w:rPr>
                <w:color w:val="000000"/>
                <w:sz w:val="20"/>
              </w:rPr>
            </w:pPr>
            <w:r w:rsidRPr="00CD00BE">
              <w:rPr>
                <w:color w:val="000000"/>
                <w:sz w:val="20"/>
              </w:rPr>
              <w:t>63,5</w:t>
            </w:r>
          </w:p>
        </w:tc>
        <w:tc>
          <w:tcPr>
            <w:tcW w:w="717" w:type="pct"/>
            <w:shd w:val="clear" w:color="auto" w:fill="auto"/>
          </w:tcPr>
          <w:p w:rsidR="00C20713" w:rsidRPr="00CD00BE" w:rsidRDefault="00C20713" w:rsidP="00CD00BE">
            <w:pPr>
              <w:pStyle w:val="a9"/>
              <w:spacing w:after="0" w:line="360" w:lineRule="auto"/>
              <w:jc w:val="both"/>
              <w:rPr>
                <w:color w:val="000000"/>
                <w:sz w:val="20"/>
              </w:rPr>
            </w:pPr>
            <w:r w:rsidRPr="00CD00BE">
              <w:rPr>
                <w:color w:val="000000"/>
                <w:sz w:val="20"/>
              </w:rPr>
              <w:t>19439704264,43</w:t>
            </w:r>
          </w:p>
        </w:tc>
        <w:tc>
          <w:tcPr>
            <w:tcW w:w="360" w:type="pct"/>
            <w:shd w:val="clear" w:color="auto" w:fill="auto"/>
          </w:tcPr>
          <w:p w:rsidR="00C20713" w:rsidRPr="00CD00BE" w:rsidRDefault="00C20713" w:rsidP="00CD00BE">
            <w:pPr>
              <w:pStyle w:val="a9"/>
              <w:spacing w:after="0" w:line="360" w:lineRule="auto"/>
              <w:jc w:val="both"/>
              <w:rPr>
                <w:color w:val="000000"/>
                <w:sz w:val="20"/>
              </w:rPr>
            </w:pPr>
            <w:r w:rsidRPr="00CD00BE">
              <w:rPr>
                <w:color w:val="000000"/>
                <w:sz w:val="20"/>
              </w:rPr>
              <w:t>65,7</w:t>
            </w:r>
          </w:p>
          <w:p w:rsidR="00C20713" w:rsidRPr="00CD00BE" w:rsidRDefault="00C20713" w:rsidP="00CD00BE">
            <w:pPr>
              <w:spacing w:line="360" w:lineRule="auto"/>
              <w:jc w:val="both"/>
              <w:rPr>
                <w:color w:val="000000"/>
                <w:sz w:val="20"/>
              </w:rPr>
            </w:pPr>
          </w:p>
        </w:tc>
        <w:tc>
          <w:tcPr>
            <w:tcW w:w="717" w:type="pct"/>
            <w:shd w:val="clear" w:color="auto" w:fill="auto"/>
          </w:tcPr>
          <w:p w:rsidR="00C20713" w:rsidRPr="00CD00BE" w:rsidRDefault="00C20713" w:rsidP="00CD00BE">
            <w:pPr>
              <w:pStyle w:val="a9"/>
              <w:spacing w:after="0" w:line="360" w:lineRule="auto"/>
              <w:jc w:val="both"/>
              <w:rPr>
                <w:color w:val="000000"/>
                <w:sz w:val="20"/>
              </w:rPr>
            </w:pPr>
            <w:r w:rsidRPr="00CD00BE">
              <w:rPr>
                <w:color w:val="000000"/>
                <w:sz w:val="20"/>
              </w:rPr>
              <w:t>33107489557,23</w:t>
            </w:r>
          </w:p>
        </w:tc>
        <w:tc>
          <w:tcPr>
            <w:tcW w:w="360" w:type="pct"/>
            <w:shd w:val="clear" w:color="auto" w:fill="auto"/>
          </w:tcPr>
          <w:p w:rsidR="00C20713" w:rsidRPr="00CD00BE" w:rsidRDefault="00C20713" w:rsidP="00CD00BE">
            <w:pPr>
              <w:pStyle w:val="a9"/>
              <w:spacing w:after="0" w:line="360" w:lineRule="auto"/>
              <w:jc w:val="both"/>
              <w:rPr>
                <w:color w:val="000000"/>
                <w:sz w:val="20"/>
              </w:rPr>
            </w:pPr>
            <w:r w:rsidRPr="00CD00BE">
              <w:rPr>
                <w:color w:val="000000"/>
                <w:sz w:val="20"/>
              </w:rPr>
              <w:t>68,6</w:t>
            </w:r>
          </w:p>
        </w:tc>
        <w:tc>
          <w:tcPr>
            <w:tcW w:w="541" w:type="pct"/>
            <w:shd w:val="clear" w:color="auto" w:fill="auto"/>
          </w:tcPr>
          <w:p w:rsidR="00C20713" w:rsidRPr="00CD00BE" w:rsidRDefault="00C20713" w:rsidP="00CD00BE">
            <w:pPr>
              <w:pStyle w:val="a9"/>
              <w:spacing w:after="0" w:line="360" w:lineRule="auto"/>
              <w:jc w:val="both"/>
              <w:rPr>
                <w:color w:val="000000"/>
                <w:sz w:val="20"/>
              </w:rPr>
            </w:pPr>
            <w:r w:rsidRPr="00CD00BE">
              <w:rPr>
                <w:color w:val="000000"/>
                <w:sz w:val="20"/>
              </w:rPr>
              <w:t>+2,2</w:t>
            </w:r>
          </w:p>
        </w:tc>
        <w:tc>
          <w:tcPr>
            <w:tcW w:w="541" w:type="pct"/>
            <w:shd w:val="clear" w:color="auto" w:fill="auto"/>
          </w:tcPr>
          <w:p w:rsidR="00C20713" w:rsidRPr="00CD00BE" w:rsidRDefault="00C20713" w:rsidP="00CD00BE">
            <w:pPr>
              <w:pStyle w:val="a9"/>
              <w:tabs>
                <w:tab w:val="center" w:pos="342"/>
              </w:tabs>
              <w:spacing w:after="0" w:line="360" w:lineRule="auto"/>
              <w:jc w:val="both"/>
              <w:rPr>
                <w:color w:val="000000"/>
                <w:sz w:val="20"/>
              </w:rPr>
            </w:pPr>
            <w:r w:rsidRPr="00CD00BE">
              <w:rPr>
                <w:color w:val="000000"/>
                <w:sz w:val="20"/>
              </w:rPr>
              <w:t>+2,9</w:t>
            </w:r>
          </w:p>
        </w:tc>
      </w:tr>
      <w:tr w:rsidR="000A0BE9" w:rsidRPr="00CD00BE" w:rsidTr="00CD00BE">
        <w:trPr>
          <w:cantSplit/>
          <w:jc w:val="center"/>
        </w:trPr>
        <w:tc>
          <w:tcPr>
            <w:tcW w:w="686" w:type="pct"/>
            <w:shd w:val="clear" w:color="auto" w:fill="auto"/>
          </w:tcPr>
          <w:p w:rsidR="000A0BE9" w:rsidRPr="00CD00BE" w:rsidRDefault="000A0BE9" w:rsidP="00CD00BE">
            <w:pPr>
              <w:pStyle w:val="a9"/>
              <w:spacing w:after="0" w:line="360" w:lineRule="auto"/>
              <w:jc w:val="both"/>
              <w:rPr>
                <w:color w:val="000000"/>
                <w:sz w:val="20"/>
              </w:rPr>
            </w:pPr>
            <w:r w:rsidRPr="00CD00BE">
              <w:rPr>
                <w:color w:val="000000"/>
                <w:sz w:val="20"/>
              </w:rPr>
              <w:t>Привлеченные средства</w:t>
            </w:r>
          </w:p>
        </w:tc>
        <w:tc>
          <w:tcPr>
            <w:tcW w:w="717" w:type="pct"/>
            <w:shd w:val="clear" w:color="auto" w:fill="auto"/>
          </w:tcPr>
          <w:p w:rsidR="000A0BE9" w:rsidRPr="00CD00BE" w:rsidRDefault="000A0BE9" w:rsidP="00CD00BE">
            <w:pPr>
              <w:pStyle w:val="a9"/>
              <w:spacing w:after="0" w:line="360" w:lineRule="auto"/>
              <w:jc w:val="both"/>
              <w:rPr>
                <w:color w:val="000000"/>
                <w:sz w:val="20"/>
              </w:rPr>
            </w:pPr>
            <w:r w:rsidRPr="00CD00BE">
              <w:rPr>
                <w:color w:val="000000"/>
                <w:sz w:val="20"/>
              </w:rPr>
              <w:t>6607181683,83</w:t>
            </w:r>
          </w:p>
        </w:tc>
        <w:tc>
          <w:tcPr>
            <w:tcW w:w="360" w:type="pct"/>
            <w:shd w:val="clear" w:color="auto" w:fill="auto"/>
          </w:tcPr>
          <w:p w:rsidR="000A0BE9" w:rsidRPr="00CD00BE" w:rsidRDefault="000A0BE9" w:rsidP="00CD00BE">
            <w:pPr>
              <w:pStyle w:val="a9"/>
              <w:spacing w:after="0" w:line="360" w:lineRule="auto"/>
              <w:jc w:val="both"/>
              <w:rPr>
                <w:color w:val="000000"/>
                <w:sz w:val="20"/>
              </w:rPr>
            </w:pPr>
            <w:r w:rsidRPr="00CD00BE">
              <w:rPr>
                <w:color w:val="000000"/>
                <w:sz w:val="20"/>
              </w:rPr>
              <w:t>36,5</w:t>
            </w:r>
          </w:p>
          <w:p w:rsidR="000A0BE9" w:rsidRPr="00CD00BE" w:rsidRDefault="000A0BE9" w:rsidP="00CD00BE">
            <w:pPr>
              <w:spacing w:line="360" w:lineRule="auto"/>
              <w:jc w:val="both"/>
              <w:rPr>
                <w:color w:val="000000"/>
                <w:sz w:val="20"/>
              </w:rPr>
            </w:pPr>
          </w:p>
        </w:tc>
        <w:tc>
          <w:tcPr>
            <w:tcW w:w="717" w:type="pct"/>
            <w:shd w:val="clear" w:color="auto" w:fill="auto"/>
          </w:tcPr>
          <w:p w:rsidR="000A0BE9" w:rsidRPr="00CD00BE" w:rsidRDefault="000A0BE9" w:rsidP="00CD00BE">
            <w:pPr>
              <w:pStyle w:val="a9"/>
              <w:spacing w:after="0" w:line="360" w:lineRule="auto"/>
              <w:jc w:val="both"/>
              <w:rPr>
                <w:color w:val="000000"/>
                <w:sz w:val="20"/>
              </w:rPr>
            </w:pPr>
            <w:r w:rsidRPr="00CD00BE">
              <w:rPr>
                <w:color w:val="000000"/>
                <w:sz w:val="20"/>
              </w:rPr>
              <w:t>10129339954,52</w:t>
            </w:r>
          </w:p>
        </w:tc>
        <w:tc>
          <w:tcPr>
            <w:tcW w:w="360" w:type="pct"/>
            <w:shd w:val="clear" w:color="auto" w:fill="auto"/>
          </w:tcPr>
          <w:p w:rsidR="000A0BE9" w:rsidRPr="00CD00BE" w:rsidRDefault="000A0BE9" w:rsidP="00CD00BE">
            <w:pPr>
              <w:pStyle w:val="a9"/>
              <w:spacing w:after="0" w:line="360" w:lineRule="auto"/>
              <w:jc w:val="both"/>
              <w:rPr>
                <w:color w:val="000000"/>
                <w:sz w:val="20"/>
              </w:rPr>
            </w:pPr>
            <w:r w:rsidRPr="00CD00BE">
              <w:rPr>
                <w:color w:val="000000"/>
                <w:sz w:val="20"/>
              </w:rPr>
              <w:t>34,3</w:t>
            </w:r>
          </w:p>
        </w:tc>
        <w:tc>
          <w:tcPr>
            <w:tcW w:w="717" w:type="pct"/>
            <w:shd w:val="clear" w:color="auto" w:fill="auto"/>
          </w:tcPr>
          <w:p w:rsidR="000A0BE9" w:rsidRPr="00CD00BE" w:rsidRDefault="000A0BE9" w:rsidP="00CD00BE">
            <w:pPr>
              <w:spacing w:line="360" w:lineRule="auto"/>
              <w:jc w:val="both"/>
              <w:rPr>
                <w:color w:val="000000"/>
                <w:sz w:val="20"/>
              </w:rPr>
            </w:pPr>
            <w:r w:rsidRPr="00CD00BE">
              <w:rPr>
                <w:color w:val="000000"/>
                <w:sz w:val="20"/>
              </w:rPr>
              <w:t>15155325052,79</w:t>
            </w:r>
          </w:p>
          <w:p w:rsidR="000A0BE9" w:rsidRPr="00CD00BE" w:rsidRDefault="000A0BE9" w:rsidP="00CD00BE">
            <w:pPr>
              <w:pStyle w:val="a9"/>
              <w:spacing w:after="0" w:line="360" w:lineRule="auto"/>
              <w:jc w:val="both"/>
              <w:rPr>
                <w:color w:val="000000"/>
                <w:sz w:val="20"/>
              </w:rPr>
            </w:pPr>
          </w:p>
        </w:tc>
        <w:tc>
          <w:tcPr>
            <w:tcW w:w="360" w:type="pct"/>
            <w:shd w:val="clear" w:color="auto" w:fill="auto"/>
          </w:tcPr>
          <w:p w:rsidR="000A0BE9" w:rsidRPr="00CD00BE" w:rsidRDefault="000A0BE9" w:rsidP="00CD00BE">
            <w:pPr>
              <w:pStyle w:val="a9"/>
              <w:spacing w:after="0" w:line="360" w:lineRule="auto"/>
              <w:jc w:val="both"/>
              <w:rPr>
                <w:color w:val="000000"/>
                <w:sz w:val="20"/>
              </w:rPr>
            </w:pPr>
            <w:r w:rsidRPr="00CD00BE">
              <w:rPr>
                <w:color w:val="000000"/>
                <w:sz w:val="20"/>
              </w:rPr>
              <w:t>31,4</w:t>
            </w:r>
          </w:p>
        </w:tc>
        <w:tc>
          <w:tcPr>
            <w:tcW w:w="541" w:type="pct"/>
            <w:shd w:val="clear" w:color="auto" w:fill="auto"/>
          </w:tcPr>
          <w:p w:rsidR="000A0BE9" w:rsidRPr="00CD00BE" w:rsidRDefault="000A0BE9" w:rsidP="00CD00BE">
            <w:pPr>
              <w:pStyle w:val="a9"/>
              <w:spacing w:after="0" w:line="360" w:lineRule="auto"/>
              <w:jc w:val="both"/>
              <w:rPr>
                <w:color w:val="000000"/>
                <w:sz w:val="20"/>
              </w:rPr>
            </w:pPr>
            <w:r w:rsidRPr="00CD00BE">
              <w:rPr>
                <w:color w:val="000000"/>
                <w:sz w:val="20"/>
              </w:rPr>
              <w:t>-2,2</w:t>
            </w:r>
          </w:p>
        </w:tc>
        <w:tc>
          <w:tcPr>
            <w:tcW w:w="541" w:type="pct"/>
            <w:shd w:val="clear" w:color="auto" w:fill="auto"/>
          </w:tcPr>
          <w:p w:rsidR="000A0BE9" w:rsidRPr="00CD00BE" w:rsidRDefault="000A0BE9" w:rsidP="00CD00BE">
            <w:pPr>
              <w:pStyle w:val="a9"/>
              <w:spacing w:after="0" w:line="360" w:lineRule="auto"/>
              <w:jc w:val="both"/>
              <w:rPr>
                <w:color w:val="000000"/>
                <w:sz w:val="20"/>
              </w:rPr>
            </w:pPr>
            <w:r w:rsidRPr="00CD00BE">
              <w:rPr>
                <w:color w:val="000000"/>
                <w:sz w:val="20"/>
              </w:rPr>
              <w:t>-2,9</w:t>
            </w:r>
          </w:p>
        </w:tc>
      </w:tr>
      <w:tr w:rsidR="000A0BE9" w:rsidRPr="00CD00BE" w:rsidTr="00CD00BE">
        <w:trPr>
          <w:cantSplit/>
          <w:jc w:val="center"/>
        </w:trPr>
        <w:tc>
          <w:tcPr>
            <w:tcW w:w="686" w:type="pct"/>
            <w:shd w:val="clear" w:color="auto" w:fill="auto"/>
          </w:tcPr>
          <w:p w:rsidR="000A0BE9" w:rsidRPr="00CD00BE" w:rsidRDefault="000A0BE9" w:rsidP="00CD00BE">
            <w:pPr>
              <w:pStyle w:val="a9"/>
              <w:spacing w:after="0" w:line="360" w:lineRule="auto"/>
              <w:jc w:val="both"/>
              <w:rPr>
                <w:color w:val="000000"/>
                <w:sz w:val="20"/>
              </w:rPr>
            </w:pPr>
            <w:r w:rsidRPr="00CD00BE">
              <w:rPr>
                <w:color w:val="000000"/>
                <w:sz w:val="20"/>
              </w:rPr>
              <w:t>Итого</w:t>
            </w:r>
          </w:p>
        </w:tc>
        <w:tc>
          <w:tcPr>
            <w:tcW w:w="717" w:type="pct"/>
            <w:shd w:val="clear" w:color="auto" w:fill="auto"/>
          </w:tcPr>
          <w:p w:rsidR="000A0BE9" w:rsidRPr="00CD00BE" w:rsidRDefault="000A0BE9" w:rsidP="00CD00BE">
            <w:pPr>
              <w:pStyle w:val="a9"/>
              <w:spacing w:after="0" w:line="360" w:lineRule="auto"/>
              <w:jc w:val="both"/>
              <w:rPr>
                <w:color w:val="000000"/>
                <w:sz w:val="20"/>
              </w:rPr>
            </w:pPr>
            <w:r w:rsidRPr="00CD00BE">
              <w:rPr>
                <w:color w:val="000000"/>
                <w:sz w:val="20"/>
              </w:rPr>
              <w:t>18077577519,2</w:t>
            </w:r>
          </w:p>
        </w:tc>
        <w:tc>
          <w:tcPr>
            <w:tcW w:w="360" w:type="pct"/>
            <w:shd w:val="clear" w:color="auto" w:fill="auto"/>
          </w:tcPr>
          <w:p w:rsidR="000A0BE9" w:rsidRPr="00CD00BE" w:rsidRDefault="000A0BE9" w:rsidP="00CD00BE">
            <w:pPr>
              <w:pStyle w:val="a9"/>
              <w:spacing w:after="0" w:line="360" w:lineRule="auto"/>
              <w:jc w:val="both"/>
              <w:rPr>
                <w:color w:val="000000"/>
                <w:sz w:val="20"/>
              </w:rPr>
            </w:pPr>
            <w:r w:rsidRPr="00CD00BE">
              <w:rPr>
                <w:color w:val="000000"/>
                <w:sz w:val="20"/>
              </w:rPr>
              <w:t>100</w:t>
            </w:r>
          </w:p>
        </w:tc>
        <w:tc>
          <w:tcPr>
            <w:tcW w:w="717" w:type="pct"/>
            <w:shd w:val="clear" w:color="auto" w:fill="auto"/>
          </w:tcPr>
          <w:p w:rsidR="000A0BE9" w:rsidRPr="00CD00BE" w:rsidRDefault="000A0BE9" w:rsidP="00CD00BE">
            <w:pPr>
              <w:pStyle w:val="a9"/>
              <w:spacing w:after="0" w:line="360" w:lineRule="auto"/>
              <w:jc w:val="both"/>
              <w:rPr>
                <w:color w:val="000000"/>
                <w:sz w:val="20"/>
              </w:rPr>
            </w:pPr>
            <w:r w:rsidRPr="00CD00BE">
              <w:rPr>
                <w:color w:val="000000"/>
                <w:sz w:val="20"/>
              </w:rPr>
              <w:t>29569044218,95</w:t>
            </w:r>
          </w:p>
        </w:tc>
        <w:tc>
          <w:tcPr>
            <w:tcW w:w="360" w:type="pct"/>
            <w:shd w:val="clear" w:color="auto" w:fill="auto"/>
          </w:tcPr>
          <w:p w:rsidR="000A0BE9" w:rsidRPr="00CD00BE" w:rsidRDefault="000A0BE9" w:rsidP="00CD00BE">
            <w:pPr>
              <w:pStyle w:val="a9"/>
              <w:spacing w:after="0" w:line="360" w:lineRule="auto"/>
              <w:jc w:val="both"/>
              <w:rPr>
                <w:color w:val="000000"/>
                <w:sz w:val="20"/>
              </w:rPr>
            </w:pPr>
            <w:r w:rsidRPr="00CD00BE">
              <w:rPr>
                <w:color w:val="000000"/>
                <w:sz w:val="20"/>
              </w:rPr>
              <w:t>100</w:t>
            </w:r>
          </w:p>
        </w:tc>
        <w:tc>
          <w:tcPr>
            <w:tcW w:w="717" w:type="pct"/>
            <w:shd w:val="clear" w:color="auto" w:fill="auto"/>
          </w:tcPr>
          <w:p w:rsidR="000A0BE9" w:rsidRPr="00CD00BE" w:rsidRDefault="000A0BE9" w:rsidP="00CD00BE">
            <w:pPr>
              <w:pStyle w:val="a9"/>
              <w:spacing w:after="0" w:line="360" w:lineRule="auto"/>
              <w:jc w:val="both"/>
              <w:rPr>
                <w:color w:val="000000"/>
                <w:sz w:val="20"/>
              </w:rPr>
            </w:pPr>
            <w:r w:rsidRPr="00CD00BE">
              <w:rPr>
                <w:color w:val="000000"/>
                <w:sz w:val="20"/>
              </w:rPr>
              <w:t>48262814610,02</w:t>
            </w:r>
          </w:p>
        </w:tc>
        <w:tc>
          <w:tcPr>
            <w:tcW w:w="360" w:type="pct"/>
            <w:shd w:val="clear" w:color="auto" w:fill="auto"/>
          </w:tcPr>
          <w:p w:rsidR="000A0BE9" w:rsidRPr="00CD00BE" w:rsidRDefault="000A0BE9" w:rsidP="00CD00BE">
            <w:pPr>
              <w:pStyle w:val="a9"/>
              <w:spacing w:after="0" w:line="360" w:lineRule="auto"/>
              <w:jc w:val="both"/>
              <w:rPr>
                <w:color w:val="000000"/>
                <w:sz w:val="20"/>
              </w:rPr>
            </w:pPr>
            <w:r w:rsidRPr="00CD00BE">
              <w:rPr>
                <w:color w:val="000000"/>
                <w:sz w:val="20"/>
              </w:rPr>
              <w:t>100</w:t>
            </w:r>
          </w:p>
        </w:tc>
        <w:tc>
          <w:tcPr>
            <w:tcW w:w="541" w:type="pct"/>
            <w:shd w:val="clear" w:color="auto" w:fill="auto"/>
          </w:tcPr>
          <w:p w:rsidR="000A0BE9" w:rsidRPr="00CD00BE" w:rsidRDefault="000A0BE9" w:rsidP="00CD00BE">
            <w:pPr>
              <w:pStyle w:val="a9"/>
              <w:spacing w:after="0" w:line="360" w:lineRule="auto"/>
              <w:jc w:val="both"/>
              <w:rPr>
                <w:color w:val="000000"/>
                <w:sz w:val="20"/>
              </w:rPr>
            </w:pPr>
          </w:p>
        </w:tc>
        <w:tc>
          <w:tcPr>
            <w:tcW w:w="541" w:type="pct"/>
            <w:shd w:val="clear" w:color="auto" w:fill="auto"/>
          </w:tcPr>
          <w:p w:rsidR="000A0BE9" w:rsidRPr="00CD00BE" w:rsidRDefault="000A0BE9" w:rsidP="00CD00BE">
            <w:pPr>
              <w:pStyle w:val="a9"/>
              <w:spacing w:after="0" w:line="360" w:lineRule="auto"/>
              <w:jc w:val="both"/>
              <w:rPr>
                <w:color w:val="000000"/>
                <w:sz w:val="20"/>
              </w:rPr>
            </w:pPr>
          </w:p>
        </w:tc>
      </w:tr>
    </w:tbl>
    <w:p w:rsidR="000A0BE9" w:rsidRPr="009D05BE" w:rsidRDefault="000A0BE9" w:rsidP="009D05BE">
      <w:pPr>
        <w:pStyle w:val="a9"/>
        <w:spacing w:after="0" w:line="360" w:lineRule="auto"/>
        <w:ind w:firstLine="709"/>
        <w:jc w:val="both"/>
        <w:rPr>
          <w:color w:val="000000"/>
          <w:sz w:val="28"/>
        </w:rPr>
      </w:pPr>
    </w:p>
    <w:p w:rsidR="00C20713" w:rsidRPr="009D05BE" w:rsidRDefault="00C20713" w:rsidP="009D05BE">
      <w:pPr>
        <w:pStyle w:val="a9"/>
        <w:spacing w:after="0" w:line="360" w:lineRule="auto"/>
        <w:ind w:firstLine="709"/>
        <w:jc w:val="both"/>
        <w:rPr>
          <w:color w:val="000000"/>
          <w:sz w:val="28"/>
        </w:rPr>
      </w:pPr>
      <w:r w:rsidRPr="009D05BE">
        <w:rPr>
          <w:color w:val="000000"/>
          <w:sz w:val="28"/>
        </w:rPr>
        <w:t>Приведенные данные свидетельствуют, что в общей сумме банковских ресурсов учреждения филиала на долю собственных средств приходится на начало 2004 года – 63,</w:t>
      </w:r>
      <w:r w:rsidR="009D05BE" w:rsidRPr="009D05BE">
        <w:rPr>
          <w:color w:val="000000"/>
          <w:sz w:val="28"/>
        </w:rPr>
        <w:t>5</w:t>
      </w:r>
      <w:r w:rsidR="009D05BE">
        <w:rPr>
          <w:color w:val="000000"/>
          <w:sz w:val="28"/>
        </w:rPr>
        <w:t>%</w:t>
      </w:r>
      <w:r w:rsidRPr="009D05BE">
        <w:rPr>
          <w:color w:val="000000"/>
          <w:sz w:val="28"/>
        </w:rPr>
        <w:t xml:space="preserve">; на </w:t>
      </w:r>
      <w:r w:rsidR="009D05BE" w:rsidRPr="009D05BE">
        <w:rPr>
          <w:color w:val="000000"/>
          <w:sz w:val="28"/>
        </w:rPr>
        <w:t>2005</w:t>
      </w:r>
      <w:r w:rsidR="009D05BE">
        <w:rPr>
          <w:color w:val="000000"/>
          <w:sz w:val="28"/>
        </w:rPr>
        <w:t> </w:t>
      </w:r>
      <w:r w:rsidR="009D05BE" w:rsidRPr="009D05BE">
        <w:rPr>
          <w:color w:val="000000"/>
          <w:sz w:val="28"/>
        </w:rPr>
        <w:t>г</w:t>
      </w:r>
      <w:r w:rsidRPr="009D05BE">
        <w:rPr>
          <w:color w:val="000000"/>
          <w:sz w:val="28"/>
        </w:rPr>
        <w:t>. – 65,</w:t>
      </w:r>
      <w:r w:rsidR="009D05BE" w:rsidRPr="009D05BE">
        <w:rPr>
          <w:color w:val="000000"/>
          <w:sz w:val="28"/>
        </w:rPr>
        <w:t>7</w:t>
      </w:r>
      <w:r w:rsidR="009D05BE">
        <w:rPr>
          <w:color w:val="000000"/>
          <w:sz w:val="28"/>
        </w:rPr>
        <w:t>%</w:t>
      </w:r>
      <w:r w:rsidRPr="009D05BE">
        <w:rPr>
          <w:color w:val="000000"/>
          <w:sz w:val="28"/>
        </w:rPr>
        <w:t xml:space="preserve">, и на </w:t>
      </w:r>
      <w:r w:rsidR="009D05BE" w:rsidRPr="009D05BE">
        <w:rPr>
          <w:color w:val="000000"/>
          <w:sz w:val="28"/>
        </w:rPr>
        <w:t>2006</w:t>
      </w:r>
      <w:r w:rsidR="009D05BE">
        <w:rPr>
          <w:color w:val="000000"/>
          <w:sz w:val="28"/>
        </w:rPr>
        <w:t> </w:t>
      </w:r>
      <w:r w:rsidR="009D05BE" w:rsidRPr="009D05BE">
        <w:rPr>
          <w:color w:val="000000"/>
          <w:sz w:val="28"/>
        </w:rPr>
        <w:t>г</w:t>
      </w:r>
      <w:r w:rsidRPr="009D05BE">
        <w:rPr>
          <w:color w:val="000000"/>
          <w:sz w:val="28"/>
        </w:rPr>
        <w:t>. – 68,</w:t>
      </w:r>
      <w:r w:rsidR="009D05BE" w:rsidRPr="009D05BE">
        <w:rPr>
          <w:color w:val="000000"/>
          <w:sz w:val="28"/>
        </w:rPr>
        <w:t>6</w:t>
      </w:r>
      <w:r w:rsidR="009D05BE">
        <w:rPr>
          <w:color w:val="000000"/>
          <w:sz w:val="28"/>
        </w:rPr>
        <w:t>%</w:t>
      </w:r>
      <w:r w:rsidRPr="009D05BE">
        <w:rPr>
          <w:color w:val="000000"/>
          <w:sz w:val="28"/>
        </w:rPr>
        <w:t>, а на долю привлеченных 36,</w:t>
      </w:r>
      <w:r w:rsidR="009D05BE" w:rsidRPr="009D05BE">
        <w:rPr>
          <w:color w:val="000000"/>
          <w:sz w:val="28"/>
        </w:rPr>
        <w:t>5</w:t>
      </w:r>
      <w:r w:rsidR="009D05BE">
        <w:rPr>
          <w:color w:val="000000"/>
          <w:sz w:val="28"/>
        </w:rPr>
        <w:t>%</w:t>
      </w:r>
      <w:r w:rsidRPr="009D05BE">
        <w:rPr>
          <w:color w:val="000000"/>
          <w:sz w:val="28"/>
        </w:rPr>
        <w:t>; 34,</w:t>
      </w:r>
      <w:r w:rsidR="009D05BE" w:rsidRPr="009D05BE">
        <w:rPr>
          <w:color w:val="000000"/>
          <w:sz w:val="28"/>
        </w:rPr>
        <w:t>3</w:t>
      </w:r>
      <w:r w:rsidR="009D05BE">
        <w:rPr>
          <w:color w:val="000000"/>
          <w:sz w:val="28"/>
        </w:rPr>
        <w:t>%</w:t>
      </w:r>
      <w:r w:rsidRPr="009D05BE">
        <w:rPr>
          <w:color w:val="000000"/>
          <w:sz w:val="28"/>
        </w:rPr>
        <w:t xml:space="preserve"> и 31,</w:t>
      </w:r>
      <w:r w:rsidR="009D05BE" w:rsidRPr="009D05BE">
        <w:rPr>
          <w:color w:val="000000"/>
          <w:sz w:val="28"/>
        </w:rPr>
        <w:t>4</w:t>
      </w:r>
      <w:r w:rsidR="009D05BE">
        <w:rPr>
          <w:color w:val="000000"/>
          <w:sz w:val="28"/>
        </w:rPr>
        <w:t>%</w:t>
      </w:r>
      <w:r w:rsidRPr="009D05BE">
        <w:rPr>
          <w:color w:val="000000"/>
          <w:sz w:val="28"/>
        </w:rPr>
        <w:t xml:space="preserve"> соответственно. Это говорит о том, что собственные средства банка</w:t>
      </w:r>
      <w:r w:rsidR="009D05BE">
        <w:rPr>
          <w:color w:val="000000"/>
          <w:sz w:val="28"/>
        </w:rPr>
        <w:t xml:space="preserve"> </w:t>
      </w:r>
      <w:r w:rsidRPr="009D05BE">
        <w:rPr>
          <w:color w:val="000000"/>
          <w:sz w:val="28"/>
        </w:rPr>
        <w:t>2006 года увеличились по сравнению с 2005 годом на 2,</w:t>
      </w:r>
      <w:r w:rsidR="009D05BE" w:rsidRPr="009D05BE">
        <w:rPr>
          <w:color w:val="000000"/>
          <w:sz w:val="28"/>
        </w:rPr>
        <w:t>9</w:t>
      </w:r>
      <w:r w:rsidR="009D05BE">
        <w:rPr>
          <w:color w:val="000000"/>
          <w:sz w:val="28"/>
        </w:rPr>
        <w:t>%</w:t>
      </w:r>
      <w:r w:rsidRPr="009D05BE">
        <w:rPr>
          <w:color w:val="000000"/>
          <w:sz w:val="28"/>
        </w:rPr>
        <w:t>, а привлеченные уменьшились на 2,</w:t>
      </w:r>
      <w:r w:rsidR="009D05BE" w:rsidRPr="009D05BE">
        <w:rPr>
          <w:color w:val="000000"/>
          <w:sz w:val="28"/>
        </w:rPr>
        <w:t>9</w:t>
      </w:r>
      <w:r w:rsidR="009D05BE">
        <w:rPr>
          <w:color w:val="000000"/>
          <w:sz w:val="28"/>
        </w:rPr>
        <w:t>%</w:t>
      </w:r>
      <w:r w:rsidRPr="009D05BE">
        <w:rPr>
          <w:color w:val="000000"/>
          <w:sz w:val="28"/>
        </w:rPr>
        <w:t>.</w:t>
      </w:r>
    </w:p>
    <w:p w:rsidR="00C20713" w:rsidRPr="009D05BE" w:rsidRDefault="00C20713" w:rsidP="009D05BE">
      <w:pPr>
        <w:pStyle w:val="a9"/>
        <w:spacing w:after="0" w:line="360" w:lineRule="auto"/>
        <w:ind w:firstLine="709"/>
        <w:jc w:val="both"/>
        <w:rPr>
          <w:color w:val="000000"/>
          <w:sz w:val="28"/>
        </w:rPr>
      </w:pPr>
      <w:r w:rsidRPr="009D05BE">
        <w:rPr>
          <w:color w:val="000000"/>
          <w:sz w:val="28"/>
        </w:rPr>
        <w:t>Особый интерес представляет показатель платежеспособности и динамика его изменения на протяжении 2006 года.</w:t>
      </w:r>
    </w:p>
    <w:p w:rsidR="00C20713" w:rsidRPr="009D05BE" w:rsidRDefault="00C20713" w:rsidP="009D05BE">
      <w:pPr>
        <w:pStyle w:val="a9"/>
        <w:spacing w:after="0" w:line="360" w:lineRule="auto"/>
        <w:ind w:firstLine="709"/>
        <w:jc w:val="both"/>
        <w:rPr>
          <w:color w:val="000000"/>
          <w:sz w:val="28"/>
        </w:rPr>
      </w:pPr>
      <w:r w:rsidRPr="009D05BE">
        <w:rPr>
          <w:color w:val="000000"/>
          <w:sz w:val="28"/>
        </w:rPr>
        <w:t>Платежеспособность – это способность банка отвеча</w:t>
      </w:r>
      <w:r w:rsidR="00454BDF" w:rsidRPr="009D05BE">
        <w:rPr>
          <w:color w:val="000000"/>
          <w:sz w:val="28"/>
        </w:rPr>
        <w:t>ь</w:t>
      </w:r>
      <w:r w:rsidRPr="009D05BE">
        <w:rPr>
          <w:color w:val="000000"/>
          <w:sz w:val="28"/>
        </w:rPr>
        <w:t xml:space="preserve"> своим обязательствам;</w:t>
      </w:r>
      <w:r w:rsidR="009D05BE">
        <w:rPr>
          <w:color w:val="000000"/>
          <w:sz w:val="28"/>
        </w:rPr>
        <w:t xml:space="preserve"> </w:t>
      </w:r>
      <w:r w:rsidRPr="009D05BE">
        <w:rPr>
          <w:color w:val="000000"/>
          <w:sz w:val="28"/>
        </w:rPr>
        <w:t>это соотношение собственных средств к привлеченным.</w:t>
      </w:r>
    </w:p>
    <w:p w:rsidR="00C20713" w:rsidRPr="009D05BE" w:rsidRDefault="00C20713" w:rsidP="009D05BE">
      <w:pPr>
        <w:pStyle w:val="a9"/>
        <w:spacing w:after="0" w:line="360" w:lineRule="auto"/>
        <w:ind w:firstLine="709"/>
        <w:jc w:val="both"/>
        <w:rPr>
          <w:color w:val="000000"/>
          <w:sz w:val="28"/>
        </w:rPr>
      </w:pPr>
      <w:r w:rsidRPr="009D05BE">
        <w:rPr>
          <w:color w:val="000000"/>
          <w:sz w:val="28"/>
        </w:rPr>
        <w:t>На протяжении 3 лет банк имел следующие значения: на 01.01</w:t>
      </w:r>
      <w:r w:rsidR="009D05BE" w:rsidRPr="009D05BE">
        <w:rPr>
          <w:color w:val="000000"/>
          <w:sz w:val="28"/>
        </w:rPr>
        <w:t>.05</w:t>
      </w:r>
      <w:r w:rsidR="009D05BE">
        <w:rPr>
          <w:color w:val="000000"/>
          <w:sz w:val="28"/>
        </w:rPr>
        <w:t> </w:t>
      </w:r>
      <w:r w:rsidR="009D05BE" w:rsidRPr="009D05BE">
        <w:rPr>
          <w:color w:val="000000"/>
          <w:sz w:val="28"/>
        </w:rPr>
        <w:t>г</w:t>
      </w:r>
      <w:r w:rsidRPr="009D05BE">
        <w:rPr>
          <w:color w:val="000000"/>
          <w:sz w:val="28"/>
        </w:rPr>
        <w:t>. – 63,</w:t>
      </w:r>
      <w:r w:rsidR="009D05BE" w:rsidRPr="009D05BE">
        <w:rPr>
          <w:color w:val="000000"/>
          <w:sz w:val="28"/>
        </w:rPr>
        <w:t>5</w:t>
      </w:r>
      <w:r w:rsidR="009D05BE">
        <w:rPr>
          <w:color w:val="000000"/>
          <w:sz w:val="28"/>
        </w:rPr>
        <w:t>%</w:t>
      </w:r>
      <w:r w:rsidRPr="009D05BE">
        <w:rPr>
          <w:color w:val="000000"/>
          <w:sz w:val="28"/>
        </w:rPr>
        <w:t>; на 01.01</w:t>
      </w:r>
      <w:r w:rsidR="009D05BE" w:rsidRPr="009D05BE">
        <w:rPr>
          <w:color w:val="000000"/>
          <w:sz w:val="28"/>
        </w:rPr>
        <w:t>.06</w:t>
      </w:r>
      <w:r w:rsidR="009D05BE">
        <w:rPr>
          <w:color w:val="000000"/>
          <w:sz w:val="28"/>
        </w:rPr>
        <w:t> </w:t>
      </w:r>
      <w:r w:rsidR="009D05BE" w:rsidRPr="009D05BE">
        <w:rPr>
          <w:color w:val="000000"/>
          <w:sz w:val="28"/>
        </w:rPr>
        <w:t>г</w:t>
      </w:r>
      <w:r w:rsidRPr="009D05BE">
        <w:rPr>
          <w:color w:val="000000"/>
          <w:sz w:val="28"/>
        </w:rPr>
        <w:t>. – 65,</w:t>
      </w:r>
      <w:r w:rsidR="009D05BE" w:rsidRPr="009D05BE">
        <w:rPr>
          <w:color w:val="000000"/>
          <w:sz w:val="28"/>
        </w:rPr>
        <w:t>7</w:t>
      </w:r>
      <w:r w:rsidR="009D05BE">
        <w:rPr>
          <w:color w:val="000000"/>
          <w:sz w:val="28"/>
        </w:rPr>
        <w:t>%</w:t>
      </w:r>
      <w:r w:rsidRPr="009D05BE">
        <w:rPr>
          <w:color w:val="000000"/>
          <w:sz w:val="28"/>
        </w:rPr>
        <w:t>; на 01.01.07 – 68,</w:t>
      </w:r>
      <w:r w:rsidR="009D05BE" w:rsidRPr="009D05BE">
        <w:rPr>
          <w:color w:val="000000"/>
          <w:sz w:val="28"/>
        </w:rPr>
        <w:t>6</w:t>
      </w:r>
      <w:r w:rsidR="009D05BE">
        <w:rPr>
          <w:color w:val="000000"/>
          <w:sz w:val="28"/>
        </w:rPr>
        <w:t>%</w:t>
      </w:r>
      <w:r w:rsidRPr="009D05BE">
        <w:rPr>
          <w:color w:val="000000"/>
          <w:sz w:val="28"/>
        </w:rPr>
        <w:t>.</w:t>
      </w:r>
    </w:p>
    <w:p w:rsidR="00ED3C81" w:rsidRPr="009D05BE" w:rsidRDefault="00C20713" w:rsidP="009D05BE">
      <w:pPr>
        <w:pStyle w:val="a9"/>
        <w:spacing w:after="0" w:line="360" w:lineRule="auto"/>
        <w:ind w:firstLine="709"/>
        <w:jc w:val="both"/>
        <w:rPr>
          <w:color w:val="000000"/>
          <w:sz w:val="28"/>
        </w:rPr>
      </w:pPr>
      <w:r w:rsidRPr="009D05BE">
        <w:rPr>
          <w:color w:val="000000"/>
          <w:sz w:val="28"/>
        </w:rPr>
        <w:t xml:space="preserve">Анализируя динамику показателя платежеспособности можно сделать вывод, что значение показателя платежеспособности находилась на достаточно высоком уровне, это говорит о хорошем финансовом положении учреждения банка. </w:t>
      </w:r>
      <w:r w:rsidR="00ED3C81" w:rsidRPr="009D05BE">
        <w:rPr>
          <w:color w:val="000000"/>
          <w:sz w:val="28"/>
        </w:rPr>
        <w:t xml:space="preserve">Структура ресурсов Белгородского ОСБ </w:t>
      </w:r>
      <w:r w:rsidR="009D05BE">
        <w:rPr>
          <w:color w:val="000000"/>
          <w:sz w:val="28"/>
        </w:rPr>
        <w:t>№</w:t>
      </w:r>
      <w:r w:rsidR="009D05BE" w:rsidRPr="009D05BE">
        <w:rPr>
          <w:color w:val="000000"/>
          <w:sz w:val="28"/>
        </w:rPr>
        <w:t>8</w:t>
      </w:r>
      <w:r w:rsidR="00ED3C81" w:rsidRPr="009D05BE">
        <w:rPr>
          <w:color w:val="000000"/>
          <w:sz w:val="28"/>
        </w:rPr>
        <w:t>592 представлена в таблице 4.</w:t>
      </w:r>
    </w:p>
    <w:p w:rsidR="00780942" w:rsidRPr="009D05BE" w:rsidRDefault="00780942" w:rsidP="009D05BE">
      <w:pPr>
        <w:pStyle w:val="a9"/>
        <w:spacing w:after="0" w:line="360" w:lineRule="auto"/>
        <w:ind w:firstLine="709"/>
        <w:jc w:val="both"/>
        <w:rPr>
          <w:color w:val="000000"/>
          <w:sz w:val="28"/>
        </w:rPr>
      </w:pPr>
    </w:p>
    <w:p w:rsidR="009D05BE" w:rsidRDefault="00ED3C81" w:rsidP="009D05BE">
      <w:pPr>
        <w:pStyle w:val="a9"/>
        <w:spacing w:after="0" w:line="360" w:lineRule="auto"/>
        <w:ind w:firstLine="709"/>
        <w:jc w:val="both"/>
        <w:rPr>
          <w:color w:val="000000"/>
          <w:sz w:val="28"/>
        </w:rPr>
      </w:pPr>
      <w:r w:rsidRPr="009D05BE">
        <w:rPr>
          <w:color w:val="000000"/>
          <w:sz w:val="28"/>
        </w:rPr>
        <w:t>Таблица 4</w:t>
      </w:r>
      <w:r w:rsidR="00FF73B7">
        <w:rPr>
          <w:color w:val="000000"/>
          <w:sz w:val="28"/>
        </w:rPr>
        <w:t xml:space="preserve">. </w:t>
      </w:r>
      <w:r w:rsidRPr="009D05BE">
        <w:rPr>
          <w:color w:val="000000"/>
          <w:sz w:val="28"/>
        </w:rPr>
        <w:t xml:space="preserve">Структура ресурсов Белгородского ОСБ </w:t>
      </w:r>
      <w:r w:rsidR="009D05BE">
        <w:rPr>
          <w:color w:val="000000"/>
          <w:sz w:val="28"/>
        </w:rPr>
        <w:t>№</w:t>
      </w:r>
      <w:r w:rsidR="009D05BE" w:rsidRPr="009D05BE">
        <w:rPr>
          <w:color w:val="000000"/>
          <w:sz w:val="28"/>
        </w:rPr>
        <w:t>8</w:t>
      </w:r>
      <w:r w:rsidRPr="009D05BE">
        <w:rPr>
          <w:color w:val="000000"/>
          <w:sz w:val="28"/>
        </w:rPr>
        <w:t>592</w:t>
      </w:r>
      <w:r w:rsidR="009D05BE">
        <w:rPr>
          <w:color w:val="000000"/>
          <w:sz w:val="28"/>
        </w:rPr>
        <w:t xml:space="preserve"> </w:t>
      </w:r>
      <w:r w:rsidRPr="009D05BE">
        <w:rPr>
          <w:color w:val="000000"/>
          <w:sz w:val="28"/>
        </w:rPr>
        <w:t>за 2006 год</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29"/>
        <w:gridCol w:w="1199"/>
        <w:gridCol w:w="978"/>
        <w:gridCol w:w="1302"/>
        <w:gridCol w:w="1086"/>
        <w:gridCol w:w="1197"/>
        <w:gridCol w:w="1080"/>
        <w:gridCol w:w="926"/>
      </w:tblGrid>
      <w:tr w:rsidR="00FF73B7" w:rsidRPr="00CD00BE" w:rsidTr="00CD00BE">
        <w:trPr>
          <w:cantSplit/>
          <w:jc w:val="center"/>
        </w:trPr>
        <w:tc>
          <w:tcPr>
            <w:tcW w:w="822" w:type="pct"/>
            <w:vMerge w:val="restart"/>
            <w:shd w:val="clear" w:color="auto" w:fill="auto"/>
          </w:tcPr>
          <w:p w:rsidR="00463F88" w:rsidRPr="00CD00BE" w:rsidRDefault="00BC1E01" w:rsidP="00CD00BE">
            <w:pPr>
              <w:tabs>
                <w:tab w:val="left" w:pos="4110"/>
              </w:tabs>
              <w:spacing w:line="360" w:lineRule="auto"/>
              <w:jc w:val="both"/>
              <w:rPr>
                <w:color w:val="000000"/>
                <w:sz w:val="20"/>
                <w:szCs w:val="28"/>
              </w:rPr>
            </w:pPr>
            <w:r w:rsidRPr="00CD00BE">
              <w:rPr>
                <w:color w:val="000000"/>
                <w:sz w:val="20"/>
                <w:szCs w:val="28"/>
              </w:rPr>
              <w:t>Показатели</w:t>
            </w:r>
          </w:p>
        </w:tc>
        <w:tc>
          <w:tcPr>
            <w:tcW w:w="1171" w:type="pct"/>
            <w:gridSpan w:val="2"/>
            <w:shd w:val="clear" w:color="auto" w:fill="auto"/>
          </w:tcPr>
          <w:p w:rsidR="00463F88" w:rsidRPr="00CD00BE" w:rsidRDefault="00BC1E01" w:rsidP="00CD00BE">
            <w:pPr>
              <w:tabs>
                <w:tab w:val="left" w:pos="4110"/>
              </w:tabs>
              <w:spacing w:line="360" w:lineRule="auto"/>
              <w:jc w:val="both"/>
              <w:rPr>
                <w:color w:val="000000"/>
                <w:sz w:val="20"/>
                <w:szCs w:val="28"/>
              </w:rPr>
            </w:pPr>
            <w:r w:rsidRPr="00CD00BE">
              <w:rPr>
                <w:color w:val="000000"/>
                <w:sz w:val="20"/>
                <w:szCs w:val="28"/>
              </w:rPr>
              <w:t>на 01.01.</w:t>
            </w:r>
            <w:r w:rsidR="009D05BE" w:rsidRPr="00CD00BE">
              <w:rPr>
                <w:color w:val="000000"/>
                <w:sz w:val="20"/>
                <w:szCs w:val="28"/>
              </w:rPr>
              <w:t>2005 г</w:t>
            </w:r>
            <w:r w:rsidRPr="00CD00BE">
              <w:rPr>
                <w:color w:val="000000"/>
                <w:sz w:val="20"/>
                <w:szCs w:val="28"/>
              </w:rPr>
              <w:t>.</w:t>
            </w:r>
          </w:p>
        </w:tc>
        <w:tc>
          <w:tcPr>
            <w:tcW w:w="1284" w:type="pct"/>
            <w:gridSpan w:val="2"/>
            <w:shd w:val="clear" w:color="auto" w:fill="auto"/>
          </w:tcPr>
          <w:p w:rsidR="00463F88" w:rsidRPr="00CD00BE" w:rsidRDefault="00BC1E01" w:rsidP="00CD00BE">
            <w:pPr>
              <w:tabs>
                <w:tab w:val="left" w:pos="4110"/>
              </w:tabs>
              <w:spacing w:line="360" w:lineRule="auto"/>
              <w:jc w:val="both"/>
              <w:rPr>
                <w:color w:val="000000"/>
                <w:sz w:val="20"/>
                <w:szCs w:val="28"/>
              </w:rPr>
            </w:pPr>
            <w:r w:rsidRPr="00CD00BE">
              <w:rPr>
                <w:color w:val="000000"/>
                <w:sz w:val="20"/>
                <w:szCs w:val="28"/>
              </w:rPr>
              <w:t>на 01.01.</w:t>
            </w:r>
            <w:r w:rsidR="009D05BE" w:rsidRPr="00CD00BE">
              <w:rPr>
                <w:color w:val="000000"/>
                <w:sz w:val="20"/>
                <w:szCs w:val="28"/>
              </w:rPr>
              <w:t>2006 г</w:t>
            </w:r>
            <w:r w:rsidRPr="00CD00BE">
              <w:rPr>
                <w:color w:val="000000"/>
                <w:sz w:val="20"/>
                <w:szCs w:val="28"/>
              </w:rPr>
              <w:t>.</w:t>
            </w:r>
          </w:p>
        </w:tc>
        <w:tc>
          <w:tcPr>
            <w:tcW w:w="1225" w:type="pct"/>
            <w:gridSpan w:val="2"/>
            <w:shd w:val="clear" w:color="auto" w:fill="auto"/>
          </w:tcPr>
          <w:p w:rsidR="00463F88" w:rsidRPr="00CD00BE" w:rsidRDefault="00BC1E01" w:rsidP="00CD00BE">
            <w:pPr>
              <w:tabs>
                <w:tab w:val="left" w:pos="4110"/>
              </w:tabs>
              <w:spacing w:line="360" w:lineRule="auto"/>
              <w:jc w:val="both"/>
              <w:rPr>
                <w:color w:val="000000"/>
                <w:sz w:val="20"/>
                <w:szCs w:val="28"/>
              </w:rPr>
            </w:pPr>
            <w:r w:rsidRPr="00CD00BE">
              <w:rPr>
                <w:color w:val="000000"/>
                <w:sz w:val="20"/>
                <w:szCs w:val="28"/>
              </w:rPr>
              <w:t>на 01.01.</w:t>
            </w:r>
            <w:r w:rsidR="009D05BE" w:rsidRPr="00CD00BE">
              <w:rPr>
                <w:color w:val="000000"/>
                <w:sz w:val="20"/>
                <w:szCs w:val="28"/>
              </w:rPr>
              <w:t>2007 г</w:t>
            </w:r>
            <w:r w:rsidRPr="00CD00BE">
              <w:rPr>
                <w:color w:val="000000"/>
                <w:sz w:val="20"/>
                <w:szCs w:val="28"/>
              </w:rPr>
              <w:t>.</w:t>
            </w:r>
          </w:p>
        </w:tc>
        <w:tc>
          <w:tcPr>
            <w:tcW w:w="498" w:type="pct"/>
            <w:vMerge w:val="restart"/>
            <w:shd w:val="clear" w:color="auto" w:fill="auto"/>
          </w:tcPr>
          <w:p w:rsidR="00463F88" w:rsidRPr="00CD00BE" w:rsidRDefault="00BC1E01" w:rsidP="00CD00BE">
            <w:pPr>
              <w:tabs>
                <w:tab w:val="left" w:pos="4110"/>
              </w:tabs>
              <w:spacing w:line="360" w:lineRule="auto"/>
              <w:jc w:val="both"/>
              <w:rPr>
                <w:color w:val="000000"/>
                <w:sz w:val="20"/>
                <w:szCs w:val="28"/>
              </w:rPr>
            </w:pPr>
            <w:r w:rsidRPr="00CD00BE">
              <w:rPr>
                <w:color w:val="000000"/>
                <w:sz w:val="20"/>
                <w:szCs w:val="28"/>
              </w:rPr>
              <w:t>Темпы роста</w:t>
            </w:r>
          </w:p>
        </w:tc>
      </w:tr>
      <w:tr w:rsidR="00FF73B7" w:rsidRPr="00CD00BE" w:rsidTr="00CD00BE">
        <w:trPr>
          <w:cantSplit/>
          <w:jc w:val="center"/>
        </w:trPr>
        <w:tc>
          <w:tcPr>
            <w:tcW w:w="822" w:type="pct"/>
            <w:vMerge/>
            <w:shd w:val="clear" w:color="auto" w:fill="auto"/>
          </w:tcPr>
          <w:p w:rsidR="00BC1E01" w:rsidRPr="00CD00BE" w:rsidRDefault="00BC1E01" w:rsidP="00CD00BE">
            <w:pPr>
              <w:tabs>
                <w:tab w:val="left" w:pos="4110"/>
              </w:tabs>
              <w:spacing w:line="360" w:lineRule="auto"/>
              <w:jc w:val="both"/>
              <w:rPr>
                <w:color w:val="000000"/>
                <w:sz w:val="20"/>
                <w:szCs w:val="28"/>
              </w:rPr>
            </w:pPr>
          </w:p>
        </w:tc>
        <w:tc>
          <w:tcPr>
            <w:tcW w:w="645" w:type="pct"/>
            <w:shd w:val="clear" w:color="auto" w:fill="auto"/>
          </w:tcPr>
          <w:p w:rsidR="00BC1E01" w:rsidRPr="00CD00BE" w:rsidRDefault="009D05BE" w:rsidP="00CD00BE">
            <w:pPr>
              <w:tabs>
                <w:tab w:val="left" w:pos="4110"/>
              </w:tabs>
              <w:spacing w:line="360" w:lineRule="auto"/>
              <w:jc w:val="both"/>
              <w:rPr>
                <w:color w:val="000000"/>
                <w:sz w:val="20"/>
                <w:szCs w:val="28"/>
              </w:rPr>
            </w:pPr>
            <w:r w:rsidRPr="00CD00BE">
              <w:rPr>
                <w:color w:val="000000"/>
                <w:sz w:val="20"/>
                <w:szCs w:val="28"/>
              </w:rPr>
              <w:t>тыс. р</w:t>
            </w:r>
            <w:r w:rsidR="00BC1E01" w:rsidRPr="00CD00BE">
              <w:rPr>
                <w:color w:val="000000"/>
                <w:sz w:val="20"/>
                <w:szCs w:val="28"/>
              </w:rPr>
              <w:t>уб.</w:t>
            </w:r>
          </w:p>
        </w:tc>
        <w:tc>
          <w:tcPr>
            <w:tcW w:w="526" w:type="pct"/>
            <w:shd w:val="clear" w:color="auto" w:fill="auto"/>
          </w:tcPr>
          <w:p w:rsidR="00BC1E01" w:rsidRPr="00CD00BE" w:rsidRDefault="00BC1E01" w:rsidP="00CD00BE">
            <w:pPr>
              <w:tabs>
                <w:tab w:val="left" w:pos="4110"/>
              </w:tabs>
              <w:spacing w:line="360" w:lineRule="auto"/>
              <w:jc w:val="both"/>
              <w:rPr>
                <w:color w:val="000000"/>
                <w:sz w:val="20"/>
                <w:szCs w:val="28"/>
              </w:rPr>
            </w:pPr>
            <w:r w:rsidRPr="00CD00BE">
              <w:rPr>
                <w:color w:val="000000"/>
                <w:sz w:val="20"/>
                <w:szCs w:val="28"/>
              </w:rPr>
              <w:t>уд. вес</w:t>
            </w:r>
          </w:p>
        </w:tc>
        <w:tc>
          <w:tcPr>
            <w:tcW w:w="700" w:type="pct"/>
            <w:shd w:val="clear" w:color="auto" w:fill="auto"/>
          </w:tcPr>
          <w:p w:rsidR="00BC1E01" w:rsidRPr="00CD00BE" w:rsidRDefault="009D05BE" w:rsidP="00CD00BE">
            <w:pPr>
              <w:tabs>
                <w:tab w:val="left" w:pos="4110"/>
              </w:tabs>
              <w:spacing w:line="360" w:lineRule="auto"/>
              <w:jc w:val="both"/>
              <w:rPr>
                <w:color w:val="000000"/>
                <w:sz w:val="20"/>
                <w:szCs w:val="28"/>
              </w:rPr>
            </w:pPr>
            <w:r w:rsidRPr="00CD00BE">
              <w:rPr>
                <w:color w:val="000000"/>
                <w:sz w:val="20"/>
                <w:szCs w:val="28"/>
              </w:rPr>
              <w:t>тыс. р</w:t>
            </w:r>
            <w:r w:rsidR="00BC1E01" w:rsidRPr="00CD00BE">
              <w:rPr>
                <w:color w:val="000000"/>
                <w:sz w:val="20"/>
                <w:szCs w:val="28"/>
              </w:rPr>
              <w:t>уб.</w:t>
            </w:r>
          </w:p>
        </w:tc>
        <w:tc>
          <w:tcPr>
            <w:tcW w:w="584" w:type="pct"/>
            <w:shd w:val="clear" w:color="auto" w:fill="auto"/>
          </w:tcPr>
          <w:p w:rsidR="00BC1E01" w:rsidRPr="00CD00BE" w:rsidRDefault="00BC1E01" w:rsidP="00CD00BE">
            <w:pPr>
              <w:tabs>
                <w:tab w:val="left" w:pos="4110"/>
              </w:tabs>
              <w:spacing w:line="360" w:lineRule="auto"/>
              <w:jc w:val="both"/>
              <w:rPr>
                <w:color w:val="000000"/>
                <w:sz w:val="20"/>
                <w:szCs w:val="28"/>
              </w:rPr>
            </w:pPr>
            <w:r w:rsidRPr="00CD00BE">
              <w:rPr>
                <w:color w:val="000000"/>
                <w:sz w:val="20"/>
                <w:szCs w:val="28"/>
              </w:rPr>
              <w:t>уд. вес</w:t>
            </w:r>
          </w:p>
        </w:tc>
        <w:tc>
          <w:tcPr>
            <w:tcW w:w="644" w:type="pct"/>
            <w:shd w:val="clear" w:color="auto" w:fill="auto"/>
          </w:tcPr>
          <w:p w:rsidR="00BC1E01" w:rsidRPr="00CD00BE" w:rsidRDefault="009D05BE" w:rsidP="00CD00BE">
            <w:pPr>
              <w:tabs>
                <w:tab w:val="left" w:pos="4110"/>
              </w:tabs>
              <w:spacing w:line="360" w:lineRule="auto"/>
              <w:jc w:val="both"/>
              <w:rPr>
                <w:color w:val="000000"/>
                <w:sz w:val="20"/>
                <w:szCs w:val="28"/>
              </w:rPr>
            </w:pPr>
            <w:r w:rsidRPr="00CD00BE">
              <w:rPr>
                <w:color w:val="000000"/>
                <w:sz w:val="20"/>
                <w:szCs w:val="28"/>
              </w:rPr>
              <w:t>тыс. р</w:t>
            </w:r>
            <w:r w:rsidR="00BC1E01" w:rsidRPr="00CD00BE">
              <w:rPr>
                <w:color w:val="000000"/>
                <w:sz w:val="20"/>
                <w:szCs w:val="28"/>
              </w:rPr>
              <w:t>уб.</w:t>
            </w:r>
          </w:p>
        </w:tc>
        <w:tc>
          <w:tcPr>
            <w:tcW w:w="581" w:type="pct"/>
            <w:shd w:val="clear" w:color="auto" w:fill="auto"/>
          </w:tcPr>
          <w:p w:rsidR="00BC1E01" w:rsidRPr="00CD00BE" w:rsidRDefault="00BC1E01" w:rsidP="00CD00BE">
            <w:pPr>
              <w:tabs>
                <w:tab w:val="left" w:pos="4110"/>
              </w:tabs>
              <w:spacing w:line="360" w:lineRule="auto"/>
              <w:jc w:val="both"/>
              <w:rPr>
                <w:color w:val="000000"/>
                <w:sz w:val="20"/>
                <w:szCs w:val="28"/>
              </w:rPr>
            </w:pPr>
            <w:r w:rsidRPr="00CD00BE">
              <w:rPr>
                <w:color w:val="000000"/>
                <w:sz w:val="20"/>
                <w:szCs w:val="28"/>
              </w:rPr>
              <w:t>уд. вес</w:t>
            </w:r>
          </w:p>
        </w:tc>
        <w:tc>
          <w:tcPr>
            <w:tcW w:w="498" w:type="pct"/>
            <w:vMerge/>
            <w:shd w:val="clear" w:color="auto" w:fill="auto"/>
          </w:tcPr>
          <w:p w:rsidR="00BC1E01" w:rsidRPr="00CD00BE" w:rsidRDefault="00BC1E01" w:rsidP="00CD00BE">
            <w:pPr>
              <w:tabs>
                <w:tab w:val="left" w:pos="4110"/>
              </w:tabs>
              <w:spacing w:line="360" w:lineRule="auto"/>
              <w:jc w:val="both"/>
              <w:rPr>
                <w:color w:val="000000"/>
                <w:sz w:val="20"/>
                <w:szCs w:val="28"/>
              </w:rPr>
            </w:pPr>
          </w:p>
        </w:tc>
      </w:tr>
      <w:tr w:rsidR="00FF73B7" w:rsidRPr="00CD00BE" w:rsidTr="00CD00BE">
        <w:trPr>
          <w:cantSplit/>
          <w:jc w:val="center"/>
        </w:trPr>
        <w:tc>
          <w:tcPr>
            <w:tcW w:w="822" w:type="pct"/>
            <w:shd w:val="clear" w:color="auto" w:fill="auto"/>
          </w:tcPr>
          <w:p w:rsidR="005571B3" w:rsidRPr="00CD00BE" w:rsidRDefault="005571B3" w:rsidP="00CD00BE">
            <w:pPr>
              <w:tabs>
                <w:tab w:val="left" w:pos="4110"/>
              </w:tabs>
              <w:spacing w:line="360" w:lineRule="auto"/>
              <w:jc w:val="both"/>
              <w:rPr>
                <w:color w:val="000000"/>
                <w:sz w:val="20"/>
                <w:szCs w:val="28"/>
              </w:rPr>
            </w:pPr>
            <w:r w:rsidRPr="00CD00BE">
              <w:rPr>
                <w:color w:val="000000"/>
                <w:sz w:val="20"/>
                <w:szCs w:val="28"/>
              </w:rPr>
              <w:t>Капитал банка</w:t>
            </w:r>
          </w:p>
        </w:tc>
        <w:tc>
          <w:tcPr>
            <w:tcW w:w="645" w:type="pct"/>
            <w:shd w:val="clear" w:color="auto" w:fill="auto"/>
          </w:tcPr>
          <w:p w:rsidR="005571B3" w:rsidRPr="00CD00BE" w:rsidRDefault="005571B3" w:rsidP="00CD00BE">
            <w:pPr>
              <w:pStyle w:val="a9"/>
              <w:spacing w:after="0" w:line="360" w:lineRule="auto"/>
              <w:jc w:val="both"/>
              <w:rPr>
                <w:color w:val="000000"/>
                <w:sz w:val="20"/>
              </w:rPr>
            </w:pPr>
            <w:r w:rsidRPr="00CD00BE">
              <w:rPr>
                <w:color w:val="000000"/>
                <w:sz w:val="20"/>
              </w:rPr>
              <w:t>11470395,8</w:t>
            </w:r>
          </w:p>
        </w:tc>
        <w:tc>
          <w:tcPr>
            <w:tcW w:w="526" w:type="pct"/>
            <w:shd w:val="clear" w:color="auto" w:fill="auto"/>
          </w:tcPr>
          <w:p w:rsidR="005571B3" w:rsidRPr="00CD00BE" w:rsidRDefault="003E0685" w:rsidP="00CD00BE">
            <w:pPr>
              <w:pStyle w:val="a9"/>
              <w:spacing w:after="0" w:line="360" w:lineRule="auto"/>
              <w:jc w:val="both"/>
              <w:rPr>
                <w:color w:val="000000"/>
                <w:sz w:val="20"/>
              </w:rPr>
            </w:pPr>
            <w:r w:rsidRPr="00CD00BE">
              <w:rPr>
                <w:color w:val="000000"/>
                <w:sz w:val="20"/>
              </w:rPr>
              <w:t>63,5</w:t>
            </w:r>
          </w:p>
        </w:tc>
        <w:tc>
          <w:tcPr>
            <w:tcW w:w="700" w:type="pct"/>
            <w:shd w:val="clear" w:color="auto" w:fill="auto"/>
          </w:tcPr>
          <w:p w:rsidR="005571B3" w:rsidRPr="00CD00BE" w:rsidRDefault="005571B3" w:rsidP="00CD00BE">
            <w:pPr>
              <w:pStyle w:val="a9"/>
              <w:spacing w:after="0" w:line="360" w:lineRule="auto"/>
              <w:jc w:val="both"/>
              <w:rPr>
                <w:color w:val="000000"/>
                <w:sz w:val="20"/>
              </w:rPr>
            </w:pPr>
            <w:r w:rsidRPr="00CD00BE">
              <w:rPr>
                <w:color w:val="000000"/>
                <w:sz w:val="20"/>
              </w:rPr>
              <w:t>19439704,2</w:t>
            </w:r>
          </w:p>
        </w:tc>
        <w:tc>
          <w:tcPr>
            <w:tcW w:w="584" w:type="pct"/>
            <w:shd w:val="clear" w:color="auto" w:fill="auto"/>
          </w:tcPr>
          <w:p w:rsidR="005571B3" w:rsidRPr="00CD00BE" w:rsidRDefault="003E0685" w:rsidP="00CD00BE">
            <w:pPr>
              <w:pStyle w:val="a9"/>
              <w:spacing w:after="0" w:line="360" w:lineRule="auto"/>
              <w:jc w:val="both"/>
              <w:rPr>
                <w:color w:val="000000"/>
                <w:sz w:val="20"/>
              </w:rPr>
            </w:pPr>
            <w:r w:rsidRPr="00CD00BE">
              <w:rPr>
                <w:color w:val="000000"/>
                <w:sz w:val="20"/>
              </w:rPr>
              <w:t>65,7</w:t>
            </w:r>
          </w:p>
        </w:tc>
        <w:tc>
          <w:tcPr>
            <w:tcW w:w="644" w:type="pct"/>
            <w:shd w:val="clear" w:color="auto" w:fill="auto"/>
          </w:tcPr>
          <w:p w:rsidR="005571B3" w:rsidRPr="00CD00BE" w:rsidRDefault="005571B3" w:rsidP="00CD00BE">
            <w:pPr>
              <w:pStyle w:val="a9"/>
              <w:spacing w:after="0" w:line="360" w:lineRule="auto"/>
              <w:jc w:val="both"/>
              <w:rPr>
                <w:color w:val="000000"/>
                <w:sz w:val="20"/>
              </w:rPr>
            </w:pPr>
            <w:r w:rsidRPr="00CD00BE">
              <w:rPr>
                <w:color w:val="000000"/>
                <w:sz w:val="20"/>
              </w:rPr>
              <w:t>33107489,5</w:t>
            </w:r>
          </w:p>
        </w:tc>
        <w:tc>
          <w:tcPr>
            <w:tcW w:w="581" w:type="pct"/>
            <w:shd w:val="clear" w:color="auto" w:fill="auto"/>
          </w:tcPr>
          <w:p w:rsidR="005571B3" w:rsidRPr="00CD00BE" w:rsidRDefault="003E0685" w:rsidP="00CD00BE">
            <w:pPr>
              <w:pStyle w:val="a9"/>
              <w:spacing w:after="0" w:line="360" w:lineRule="auto"/>
              <w:jc w:val="both"/>
              <w:rPr>
                <w:color w:val="000000"/>
                <w:sz w:val="20"/>
              </w:rPr>
            </w:pPr>
            <w:r w:rsidRPr="00CD00BE">
              <w:rPr>
                <w:color w:val="000000"/>
                <w:sz w:val="20"/>
              </w:rPr>
              <w:t>68,5</w:t>
            </w:r>
          </w:p>
        </w:tc>
        <w:tc>
          <w:tcPr>
            <w:tcW w:w="498" w:type="pct"/>
            <w:shd w:val="clear" w:color="auto" w:fill="auto"/>
          </w:tcPr>
          <w:p w:rsidR="005571B3" w:rsidRPr="00CD00BE" w:rsidRDefault="003E0685" w:rsidP="00CD00BE">
            <w:pPr>
              <w:tabs>
                <w:tab w:val="left" w:pos="4110"/>
              </w:tabs>
              <w:spacing w:line="360" w:lineRule="auto"/>
              <w:jc w:val="both"/>
              <w:rPr>
                <w:color w:val="000000"/>
                <w:sz w:val="20"/>
              </w:rPr>
            </w:pPr>
            <w:r w:rsidRPr="00CD00BE">
              <w:rPr>
                <w:color w:val="000000"/>
                <w:sz w:val="20"/>
              </w:rPr>
              <w:t>170,3</w:t>
            </w:r>
          </w:p>
        </w:tc>
      </w:tr>
      <w:tr w:rsidR="00102E63" w:rsidRPr="00CD00BE" w:rsidTr="00CD00BE">
        <w:trPr>
          <w:cantSplit/>
          <w:jc w:val="center"/>
        </w:trPr>
        <w:tc>
          <w:tcPr>
            <w:tcW w:w="822" w:type="pct"/>
            <w:shd w:val="clear" w:color="auto" w:fill="auto"/>
          </w:tcPr>
          <w:p w:rsidR="00102E63" w:rsidRPr="00CD00BE" w:rsidRDefault="00102E63" w:rsidP="00CD00BE">
            <w:pPr>
              <w:tabs>
                <w:tab w:val="left" w:pos="4110"/>
              </w:tabs>
              <w:spacing w:line="360" w:lineRule="auto"/>
              <w:jc w:val="both"/>
              <w:rPr>
                <w:color w:val="000000"/>
                <w:sz w:val="20"/>
                <w:szCs w:val="28"/>
              </w:rPr>
            </w:pPr>
            <w:r w:rsidRPr="00CD00BE">
              <w:rPr>
                <w:color w:val="000000"/>
                <w:sz w:val="20"/>
                <w:szCs w:val="28"/>
              </w:rPr>
              <w:t>Депозиты</w:t>
            </w:r>
          </w:p>
        </w:tc>
        <w:tc>
          <w:tcPr>
            <w:tcW w:w="4178" w:type="pct"/>
            <w:gridSpan w:val="7"/>
            <w:shd w:val="clear" w:color="auto" w:fill="auto"/>
          </w:tcPr>
          <w:p w:rsidR="00102E63" w:rsidRPr="00CD00BE" w:rsidRDefault="00102E63" w:rsidP="00CD00BE">
            <w:pPr>
              <w:tabs>
                <w:tab w:val="left" w:pos="4110"/>
              </w:tabs>
              <w:spacing w:line="360" w:lineRule="auto"/>
              <w:jc w:val="both"/>
              <w:rPr>
                <w:color w:val="000000"/>
                <w:sz w:val="20"/>
              </w:rPr>
            </w:pPr>
          </w:p>
        </w:tc>
      </w:tr>
      <w:tr w:rsidR="00FF73B7" w:rsidRPr="00CD00BE" w:rsidTr="00CD00BE">
        <w:trPr>
          <w:cantSplit/>
          <w:jc w:val="center"/>
        </w:trPr>
        <w:tc>
          <w:tcPr>
            <w:tcW w:w="822" w:type="pct"/>
            <w:shd w:val="clear" w:color="auto" w:fill="auto"/>
          </w:tcPr>
          <w:p w:rsidR="000A0BE9" w:rsidRPr="00CD00BE" w:rsidRDefault="000A0BE9" w:rsidP="00CD00BE">
            <w:pPr>
              <w:tabs>
                <w:tab w:val="left" w:pos="4110"/>
              </w:tabs>
              <w:spacing w:line="360" w:lineRule="auto"/>
              <w:jc w:val="both"/>
              <w:rPr>
                <w:color w:val="000000"/>
                <w:sz w:val="20"/>
                <w:szCs w:val="28"/>
              </w:rPr>
            </w:pPr>
            <w:r w:rsidRPr="00CD00BE">
              <w:rPr>
                <w:color w:val="000000"/>
                <w:sz w:val="20"/>
                <w:szCs w:val="28"/>
              </w:rPr>
              <w:t>всего</w:t>
            </w:r>
          </w:p>
        </w:tc>
        <w:tc>
          <w:tcPr>
            <w:tcW w:w="645" w:type="pct"/>
            <w:shd w:val="clear" w:color="auto" w:fill="auto"/>
          </w:tcPr>
          <w:p w:rsidR="000A0BE9" w:rsidRPr="00CD00BE" w:rsidRDefault="000A0BE9" w:rsidP="00CD00BE">
            <w:pPr>
              <w:spacing w:line="360" w:lineRule="auto"/>
              <w:jc w:val="both"/>
              <w:rPr>
                <w:color w:val="000000"/>
                <w:sz w:val="20"/>
              </w:rPr>
            </w:pPr>
            <w:r w:rsidRPr="00CD00BE">
              <w:rPr>
                <w:color w:val="000000"/>
                <w:sz w:val="20"/>
              </w:rPr>
              <w:t>617456,9</w:t>
            </w:r>
          </w:p>
        </w:tc>
        <w:tc>
          <w:tcPr>
            <w:tcW w:w="526" w:type="pct"/>
            <w:shd w:val="clear" w:color="auto" w:fill="auto"/>
          </w:tcPr>
          <w:p w:rsidR="000A0BE9" w:rsidRPr="00CD00BE" w:rsidRDefault="000A0BE9" w:rsidP="00CD00BE">
            <w:pPr>
              <w:spacing w:line="360" w:lineRule="auto"/>
              <w:jc w:val="both"/>
              <w:rPr>
                <w:color w:val="000000"/>
                <w:sz w:val="20"/>
              </w:rPr>
            </w:pPr>
            <w:r w:rsidRPr="00CD00BE">
              <w:rPr>
                <w:color w:val="000000"/>
                <w:sz w:val="20"/>
              </w:rPr>
              <w:t>3,4</w:t>
            </w:r>
          </w:p>
        </w:tc>
        <w:tc>
          <w:tcPr>
            <w:tcW w:w="700" w:type="pct"/>
            <w:shd w:val="clear" w:color="auto" w:fill="auto"/>
          </w:tcPr>
          <w:p w:rsidR="000A0BE9" w:rsidRPr="00CD00BE" w:rsidRDefault="000A0BE9" w:rsidP="00CD00BE">
            <w:pPr>
              <w:spacing w:line="360" w:lineRule="auto"/>
              <w:jc w:val="both"/>
              <w:rPr>
                <w:color w:val="000000"/>
                <w:sz w:val="20"/>
              </w:rPr>
            </w:pPr>
            <w:r w:rsidRPr="00CD00BE">
              <w:rPr>
                <w:color w:val="000000"/>
                <w:sz w:val="20"/>
              </w:rPr>
              <w:t>626250,9</w:t>
            </w:r>
          </w:p>
        </w:tc>
        <w:tc>
          <w:tcPr>
            <w:tcW w:w="584" w:type="pct"/>
            <w:shd w:val="clear" w:color="auto" w:fill="auto"/>
          </w:tcPr>
          <w:p w:rsidR="000A0BE9" w:rsidRPr="00CD00BE" w:rsidRDefault="000A0BE9" w:rsidP="00CD00BE">
            <w:pPr>
              <w:spacing w:line="360" w:lineRule="auto"/>
              <w:jc w:val="both"/>
              <w:rPr>
                <w:color w:val="000000"/>
                <w:sz w:val="20"/>
              </w:rPr>
            </w:pPr>
            <w:r w:rsidRPr="00CD00BE">
              <w:rPr>
                <w:color w:val="000000"/>
                <w:sz w:val="20"/>
              </w:rPr>
              <w:t>2,1</w:t>
            </w:r>
          </w:p>
        </w:tc>
        <w:tc>
          <w:tcPr>
            <w:tcW w:w="644" w:type="pct"/>
            <w:shd w:val="clear" w:color="auto" w:fill="auto"/>
          </w:tcPr>
          <w:p w:rsidR="000A0BE9" w:rsidRPr="00CD00BE" w:rsidRDefault="000A0BE9" w:rsidP="00CD00BE">
            <w:pPr>
              <w:tabs>
                <w:tab w:val="left" w:pos="4110"/>
              </w:tabs>
              <w:spacing w:line="360" w:lineRule="auto"/>
              <w:jc w:val="both"/>
              <w:rPr>
                <w:color w:val="000000"/>
                <w:sz w:val="20"/>
              </w:rPr>
            </w:pPr>
            <w:r w:rsidRPr="00CD00BE">
              <w:rPr>
                <w:color w:val="000000"/>
                <w:sz w:val="20"/>
              </w:rPr>
              <w:t>640310,3</w:t>
            </w:r>
          </w:p>
        </w:tc>
        <w:tc>
          <w:tcPr>
            <w:tcW w:w="581" w:type="pct"/>
            <w:shd w:val="clear" w:color="auto" w:fill="auto"/>
          </w:tcPr>
          <w:p w:rsidR="000A0BE9" w:rsidRPr="00CD00BE" w:rsidRDefault="000A0BE9" w:rsidP="00CD00BE">
            <w:pPr>
              <w:tabs>
                <w:tab w:val="left" w:pos="4110"/>
              </w:tabs>
              <w:spacing w:line="360" w:lineRule="auto"/>
              <w:jc w:val="both"/>
              <w:rPr>
                <w:color w:val="000000"/>
                <w:sz w:val="20"/>
              </w:rPr>
            </w:pPr>
            <w:r w:rsidRPr="00CD00BE">
              <w:rPr>
                <w:color w:val="000000"/>
                <w:sz w:val="20"/>
              </w:rPr>
              <w:t>1,32</w:t>
            </w:r>
          </w:p>
        </w:tc>
        <w:tc>
          <w:tcPr>
            <w:tcW w:w="498" w:type="pct"/>
            <w:shd w:val="clear" w:color="auto" w:fill="auto"/>
          </w:tcPr>
          <w:p w:rsidR="000A0BE9" w:rsidRPr="00CD00BE" w:rsidRDefault="000A0BE9" w:rsidP="00CD00BE">
            <w:pPr>
              <w:tabs>
                <w:tab w:val="left" w:pos="4110"/>
              </w:tabs>
              <w:spacing w:line="360" w:lineRule="auto"/>
              <w:jc w:val="both"/>
              <w:rPr>
                <w:color w:val="000000"/>
                <w:sz w:val="20"/>
              </w:rPr>
            </w:pPr>
            <w:r w:rsidRPr="00CD00BE">
              <w:rPr>
                <w:color w:val="000000"/>
                <w:sz w:val="20"/>
              </w:rPr>
              <w:t>102,2</w:t>
            </w:r>
          </w:p>
        </w:tc>
      </w:tr>
      <w:tr w:rsidR="00FF73B7" w:rsidRPr="00CD00BE" w:rsidTr="00CD00BE">
        <w:trPr>
          <w:cantSplit/>
          <w:jc w:val="center"/>
        </w:trPr>
        <w:tc>
          <w:tcPr>
            <w:tcW w:w="822" w:type="pct"/>
            <w:shd w:val="clear" w:color="auto" w:fill="auto"/>
          </w:tcPr>
          <w:p w:rsidR="000A0BE9" w:rsidRPr="00CD00BE" w:rsidRDefault="000A0BE9" w:rsidP="00CD00BE">
            <w:pPr>
              <w:tabs>
                <w:tab w:val="left" w:pos="4110"/>
              </w:tabs>
              <w:spacing w:line="360" w:lineRule="auto"/>
              <w:jc w:val="both"/>
              <w:rPr>
                <w:color w:val="000000"/>
                <w:sz w:val="20"/>
                <w:szCs w:val="28"/>
              </w:rPr>
            </w:pPr>
            <w:r w:rsidRPr="00CD00BE">
              <w:rPr>
                <w:color w:val="000000"/>
                <w:sz w:val="20"/>
                <w:szCs w:val="28"/>
              </w:rPr>
              <w:t>в нац. валюте</w:t>
            </w:r>
          </w:p>
        </w:tc>
        <w:tc>
          <w:tcPr>
            <w:tcW w:w="645" w:type="pct"/>
            <w:shd w:val="clear" w:color="auto" w:fill="auto"/>
          </w:tcPr>
          <w:p w:rsidR="000A0BE9" w:rsidRPr="00CD00BE" w:rsidRDefault="000A0BE9" w:rsidP="00CD00BE">
            <w:pPr>
              <w:tabs>
                <w:tab w:val="left" w:pos="4110"/>
              </w:tabs>
              <w:spacing w:line="360" w:lineRule="auto"/>
              <w:jc w:val="both"/>
              <w:rPr>
                <w:color w:val="000000"/>
                <w:sz w:val="20"/>
              </w:rPr>
            </w:pPr>
            <w:r w:rsidRPr="00CD00BE">
              <w:rPr>
                <w:color w:val="000000"/>
                <w:sz w:val="20"/>
              </w:rPr>
              <w:t>583256,6</w:t>
            </w:r>
          </w:p>
        </w:tc>
        <w:tc>
          <w:tcPr>
            <w:tcW w:w="526" w:type="pct"/>
            <w:shd w:val="clear" w:color="auto" w:fill="auto"/>
          </w:tcPr>
          <w:p w:rsidR="000A0BE9" w:rsidRPr="00CD00BE" w:rsidRDefault="000A0BE9" w:rsidP="00CD00BE">
            <w:pPr>
              <w:tabs>
                <w:tab w:val="left" w:pos="4110"/>
              </w:tabs>
              <w:spacing w:line="360" w:lineRule="auto"/>
              <w:jc w:val="both"/>
              <w:rPr>
                <w:color w:val="000000"/>
                <w:sz w:val="20"/>
              </w:rPr>
            </w:pPr>
            <w:r w:rsidRPr="00CD00BE">
              <w:rPr>
                <w:color w:val="000000"/>
                <w:sz w:val="20"/>
              </w:rPr>
              <w:t>3,2</w:t>
            </w:r>
          </w:p>
        </w:tc>
        <w:tc>
          <w:tcPr>
            <w:tcW w:w="700" w:type="pct"/>
            <w:shd w:val="clear" w:color="auto" w:fill="auto"/>
          </w:tcPr>
          <w:p w:rsidR="000A0BE9" w:rsidRPr="00CD00BE" w:rsidRDefault="000A0BE9" w:rsidP="00CD00BE">
            <w:pPr>
              <w:tabs>
                <w:tab w:val="left" w:pos="4110"/>
              </w:tabs>
              <w:spacing w:line="360" w:lineRule="auto"/>
              <w:jc w:val="both"/>
              <w:rPr>
                <w:color w:val="000000"/>
                <w:sz w:val="20"/>
              </w:rPr>
            </w:pPr>
            <w:r w:rsidRPr="00CD00BE">
              <w:rPr>
                <w:color w:val="000000"/>
                <w:sz w:val="20"/>
              </w:rPr>
              <w:t>600012,3</w:t>
            </w:r>
          </w:p>
        </w:tc>
        <w:tc>
          <w:tcPr>
            <w:tcW w:w="584" w:type="pct"/>
            <w:shd w:val="clear" w:color="auto" w:fill="auto"/>
          </w:tcPr>
          <w:p w:rsidR="000A0BE9" w:rsidRPr="00CD00BE" w:rsidRDefault="000A0BE9" w:rsidP="00CD00BE">
            <w:pPr>
              <w:tabs>
                <w:tab w:val="left" w:pos="4110"/>
              </w:tabs>
              <w:spacing w:line="360" w:lineRule="auto"/>
              <w:jc w:val="both"/>
              <w:rPr>
                <w:color w:val="000000"/>
                <w:sz w:val="20"/>
              </w:rPr>
            </w:pPr>
            <w:r w:rsidRPr="00CD00BE">
              <w:rPr>
                <w:color w:val="000000"/>
                <w:sz w:val="20"/>
              </w:rPr>
              <w:t>2,0</w:t>
            </w:r>
          </w:p>
        </w:tc>
        <w:tc>
          <w:tcPr>
            <w:tcW w:w="644" w:type="pct"/>
            <w:shd w:val="clear" w:color="auto" w:fill="auto"/>
          </w:tcPr>
          <w:p w:rsidR="000A0BE9" w:rsidRPr="00CD00BE" w:rsidRDefault="000A0BE9" w:rsidP="00CD00BE">
            <w:pPr>
              <w:tabs>
                <w:tab w:val="left" w:pos="4110"/>
              </w:tabs>
              <w:spacing w:line="360" w:lineRule="auto"/>
              <w:jc w:val="both"/>
              <w:rPr>
                <w:color w:val="000000"/>
                <w:sz w:val="20"/>
              </w:rPr>
            </w:pPr>
            <w:r w:rsidRPr="00CD00BE">
              <w:rPr>
                <w:color w:val="000000"/>
                <w:sz w:val="20"/>
              </w:rPr>
              <w:t>621059,9</w:t>
            </w:r>
          </w:p>
        </w:tc>
        <w:tc>
          <w:tcPr>
            <w:tcW w:w="581" w:type="pct"/>
            <w:shd w:val="clear" w:color="auto" w:fill="auto"/>
          </w:tcPr>
          <w:p w:rsidR="000A0BE9" w:rsidRPr="00CD00BE" w:rsidRDefault="000A0BE9" w:rsidP="00CD00BE">
            <w:pPr>
              <w:tabs>
                <w:tab w:val="left" w:pos="4110"/>
              </w:tabs>
              <w:spacing w:line="360" w:lineRule="auto"/>
              <w:jc w:val="both"/>
              <w:rPr>
                <w:color w:val="000000"/>
                <w:sz w:val="20"/>
              </w:rPr>
            </w:pPr>
            <w:r w:rsidRPr="00CD00BE">
              <w:rPr>
                <w:color w:val="000000"/>
                <w:sz w:val="20"/>
              </w:rPr>
              <w:t>1,1</w:t>
            </w:r>
          </w:p>
        </w:tc>
        <w:tc>
          <w:tcPr>
            <w:tcW w:w="498" w:type="pct"/>
            <w:shd w:val="clear" w:color="auto" w:fill="auto"/>
          </w:tcPr>
          <w:p w:rsidR="000A0BE9" w:rsidRPr="00CD00BE" w:rsidRDefault="000A0BE9" w:rsidP="00CD00BE">
            <w:pPr>
              <w:tabs>
                <w:tab w:val="left" w:pos="4110"/>
              </w:tabs>
              <w:spacing w:line="360" w:lineRule="auto"/>
              <w:jc w:val="both"/>
              <w:rPr>
                <w:color w:val="000000"/>
                <w:sz w:val="20"/>
              </w:rPr>
            </w:pPr>
            <w:r w:rsidRPr="00CD00BE">
              <w:rPr>
                <w:color w:val="000000"/>
                <w:sz w:val="20"/>
              </w:rPr>
              <w:t>103,5</w:t>
            </w:r>
          </w:p>
        </w:tc>
      </w:tr>
      <w:tr w:rsidR="00FF73B7" w:rsidRPr="00CD00BE" w:rsidTr="00CD00BE">
        <w:trPr>
          <w:cantSplit/>
          <w:jc w:val="center"/>
        </w:trPr>
        <w:tc>
          <w:tcPr>
            <w:tcW w:w="822" w:type="pct"/>
            <w:shd w:val="clear" w:color="auto" w:fill="auto"/>
          </w:tcPr>
          <w:p w:rsidR="000A0BE9" w:rsidRPr="00CD00BE" w:rsidRDefault="000A0BE9" w:rsidP="00CD00BE">
            <w:pPr>
              <w:tabs>
                <w:tab w:val="left" w:pos="4110"/>
              </w:tabs>
              <w:spacing w:line="360" w:lineRule="auto"/>
              <w:jc w:val="both"/>
              <w:rPr>
                <w:color w:val="000000"/>
                <w:sz w:val="20"/>
                <w:szCs w:val="28"/>
              </w:rPr>
            </w:pPr>
            <w:r w:rsidRPr="00CD00BE">
              <w:rPr>
                <w:color w:val="000000"/>
                <w:sz w:val="20"/>
                <w:szCs w:val="28"/>
              </w:rPr>
              <w:t>в ин. валюте</w:t>
            </w:r>
          </w:p>
        </w:tc>
        <w:tc>
          <w:tcPr>
            <w:tcW w:w="645" w:type="pct"/>
            <w:shd w:val="clear" w:color="auto" w:fill="auto"/>
          </w:tcPr>
          <w:p w:rsidR="000A0BE9" w:rsidRPr="00CD00BE" w:rsidRDefault="000A0BE9" w:rsidP="00CD00BE">
            <w:pPr>
              <w:tabs>
                <w:tab w:val="left" w:pos="4110"/>
              </w:tabs>
              <w:spacing w:line="360" w:lineRule="auto"/>
              <w:jc w:val="both"/>
              <w:rPr>
                <w:color w:val="000000"/>
                <w:sz w:val="20"/>
              </w:rPr>
            </w:pPr>
            <w:r w:rsidRPr="00CD00BE">
              <w:rPr>
                <w:color w:val="000000"/>
                <w:sz w:val="20"/>
              </w:rPr>
              <w:t>34200,3</w:t>
            </w:r>
          </w:p>
        </w:tc>
        <w:tc>
          <w:tcPr>
            <w:tcW w:w="526" w:type="pct"/>
            <w:shd w:val="clear" w:color="auto" w:fill="auto"/>
          </w:tcPr>
          <w:p w:rsidR="000A0BE9" w:rsidRPr="00CD00BE" w:rsidRDefault="000A0BE9" w:rsidP="00CD00BE">
            <w:pPr>
              <w:tabs>
                <w:tab w:val="left" w:pos="4110"/>
              </w:tabs>
              <w:spacing w:line="360" w:lineRule="auto"/>
              <w:jc w:val="both"/>
              <w:rPr>
                <w:color w:val="000000"/>
                <w:sz w:val="20"/>
              </w:rPr>
            </w:pPr>
            <w:r w:rsidRPr="00CD00BE">
              <w:rPr>
                <w:color w:val="000000"/>
                <w:sz w:val="20"/>
              </w:rPr>
              <w:t>0,2</w:t>
            </w:r>
          </w:p>
        </w:tc>
        <w:tc>
          <w:tcPr>
            <w:tcW w:w="700" w:type="pct"/>
            <w:shd w:val="clear" w:color="auto" w:fill="auto"/>
          </w:tcPr>
          <w:p w:rsidR="000A0BE9" w:rsidRPr="00CD00BE" w:rsidRDefault="000A0BE9" w:rsidP="00CD00BE">
            <w:pPr>
              <w:tabs>
                <w:tab w:val="left" w:pos="4110"/>
              </w:tabs>
              <w:spacing w:line="360" w:lineRule="auto"/>
              <w:jc w:val="both"/>
              <w:rPr>
                <w:color w:val="000000"/>
                <w:sz w:val="20"/>
              </w:rPr>
            </w:pPr>
            <w:r w:rsidRPr="00CD00BE">
              <w:rPr>
                <w:color w:val="000000"/>
                <w:sz w:val="20"/>
              </w:rPr>
              <w:t>26238,6</w:t>
            </w:r>
          </w:p>
        </w:tc>
        <w:tc>
          <w:tcPr>
            <w:tcW w:w="584" w:type="pct"/>
            <w:shd w:val="clear" w:color="auto" w:fill="auto"/>
          </w:tcPr>
          <w:p w:rsidR="000A0BE9" w:rsidRPr="00CD00BE" w:rsidRDefault="000A0BE9" w:rsidP="00CD00BE">
            <w:pPr>
              <w:tabs>
                <w:tab w:val="left" w:pos="4110"/>
              </w:tabs>
              <w:spacing w:line="360" w:lineRule="auto"/>
              <w:jc w:val="both"/>
              <w:rPr>
                <w:color w:val="000000"/>
                <w:sz w:val="20"/>
              </w:rPr>
            </w:pPr>
            <w:r w:rsidRPr="00CD00BE">
              <w:rPr>
                <w:color w:val="000000"/>
                <w:sz w:val="20"/>
              </w:rPr>
              <w:t>0,1</w:t>
            </w:r>
          </w:p>
        </w:tc>
        <w:tc>
          <w:tcPr>
            <w:tcW w:w="644" w:type="pct"/>
            <w:shd w:val="clear" w:color="auto" w:fill="auto"/>
          </w:tcPr>
          <w:p w:rsidR="000A0BE9" w:rsidRPr="00CD00BE" w:rsidRDefault="000A0BE9" w:rsidP="00CD00BE">
            <w:pPr>
              <w:tabs>
                <w:tab w:val="left" w:pos="4110"/>
              </w:tabs>
              <w:spacing w:line="360" w:lineRule="auto"/>
              <w:jc w:val="both"/>
              <w:rPr>
                <w:color w:val="000000"/>
                <w:sz w:val="20"/>
              </w:rPr>
            </w:pPr>
            <w:r w:rsidRPr="00CD00BE">
              <w:rPr>
                <w:color w:val="000000"/>
                <w:sz w:val="20"/>
              </w:rPr>
              <w:t>19250,4</w:t>
            </w:r>
          </w:p>
        </w:tc>
        <w:tc>
          <w:tcPr>
            <w:tcW w:w="581" w:type="pct"/>
            <w:shd w:val="clear" w:color="auto" w:fill="auto"/>
          </w:tcPr>
          <w:p w:rsidR="000A0BE9" w:rsidRPr="00CD00BE" w:rsidRDefault="000A0BE9" w:rsidP="00CD00BE">
            <w:pPr>
              <w:tabs>
                <w:tab w:val="left" w:pos="4110"/>
              </w:tabs>
              <w:spacing w:line="360" w:lineRule="auto"/>
              <w:jc w:val="both"/>
              <w:rPr>
                <w:color w:val="000000"/>
                <w:sz w:val="20"/>
              </w:rPr>
            </w:pPr>
            <w:r w:rsidRPr="00CD00BE">
              <w:rPr>
                <w:color w:val="000000"/>
                <w:sz w:val="20"/>
              </w:rPr>
              <w:t>0,22</w:t>
            </w:r>
          </w:p>
        </w:tc>
        <w:tc>
          <w:tcPr>
            <w:tcW w:w="498" w:type="pct"/>
            <w:shd w:val="clear" w:color="auto" w:fill="auto"/>
          </w:tcPr>
          <w:p w:rsidR="000A0BE9" w:rsidRPr="00CD00BE" w:rsidRDefault="000A0BE9" w:rsidP="00CD00BE">
            <w:pPr>
              <w:tabs>
                <w:tab w:val="left" w:pos="4110"/>
              </w:tabs>
              <w:spacing w:line="360" w:lineRule="auto"/>
              <w:jc w:val="both"/>
              <w:rPr>
                <w:color w:val="000000"/>
                <w:sz w:val="20"/>
              </w:rPr>
            </w:pPr>
            <w:r w:rsidRPr="00CD00BE">
              <w:rPr>
                <w:color w:val="000000"/>
                <w:sz w:val="20"/>
              </w:rPr>
              <w:t>73,3</w:t>
            </w:r>
          </w:p>
        </w:tc>
      </w:tr>
      <w:tr w:rsidR="000A0BE9" w:rsidRPr="00CD00BE" w:rsidTr="00CD00BE">
        <w:trPr>
          <w:cantSplit/>
          <w:jc w:val="center"/>
        </w:trPr>
        <w:tc>
          <w:tcPr>
            <w:tcW w:w="822" w:type="pct"/>
            <w:shd w:val="clear" w:color="auto" w:fill="auto"/>
          </w:tcPr>
          <w:p w:rsidR="000A0BE9" w:rsidRPr="00CD00BE" w:rsidRDefault="000A0BE9" w:rsidP="00CD00BE">
            <w:pPr>
              <w:tabs>
                <w:tab w:val="left" w:pos="4110"/>
              </w:tabs>
              <w:spacing w:line="360" w:lineRule="auto"/>
              <w:jc w:val="both"/>
              <w:rPr>
                <w:color w:val="000000"/>
                <w:sz w:val="20"/>
                <w:szCs w:val="28"/>
              </w:rPr>
            </w:pPr>
            <w:r w:rsidRPr="00CD00BE">
              <w:rPr>
                <w:color w:val="000000"/>
                <w:sz w:val="20"/>
                <w:szCs w:val="28"/>
              </w:rPr>
              <w:t>Вклады населения</w:t>
            </w:r>
          </w:p>
        </w:tc>
        <w:tc>
          <w:tcPr>
            <w:tcW w:w="4178" w:type="pct"/>
            <w:gridSpan w:val="7"/>
            <w:shd w:val="clear" w:color="auto" w:fill="auto"/>
          </w:tcPr>
          <w:p w:rsidR="000A0BE9" w:rsidRPr="00CD00BE" w:rsidRDefault="000A0BE9" w:rsidP="00CD00BE">
            <w:pPr>
              <w:tabs>
                <w:tab w:val="left" w:pos="4110"/>
              </w:tabs>
              <w:spacing w:line="360" w:lineRule="auto"/>
              <w:jc w:val="both"/>
              <w:rPr>
                <w:color w:val="000000"/>
                <w:sz w:val="20"/>
              </w:rPr>
            </w:pPr>
          </w:p>
        </w:tc>
      </w:tr>
      <w:tr w:rsidR="00FF73B7" w:rsidRPr="00CD00BE" w:rsidTr="00CD00BE">
        <w:trPr>
          <w:cantSplit/>
          <w:jc w:val="center"/>
        </w:trPr>
        <w:tc>
          <w:tcPr>
            <w:tcW w:w="822" w:type="pct"/>
            <w:shd w:val="clear" w:color="auto" w:fill="auto"/>
          </w:tcPr>
          <w:p w:rsidR="000A0BE9" w:rsidRPr="00CD00BE" w:rsidRDefault="000A0BE9" w:rsidP="00CD00BE">
            <w:pPr>
              <w:tabs>
                <w:tab w:val="left" w:pos="4110"/>
              </w:tabs>
              <w:spacing w:line="360" w:lineRule="auto"/>
              <w:jc w:val="both"/>
              <w:rPr>
                <w:color w:val="000000"/>
                <w:sz w:val="20"/>
                <w:szCs w:val="28"/>
              </w:rPr>
            </w:pPr>
            <w:r w:rsidRPr="00CD00BE">
              <w:rPr>
                <w:color w:val="000000"/>
                <w:sz w:val="20"/>
                <w:szCs w:val="28"/>
              </w:rPr>
              <w:t>всего</w:t>
            </w:r>
          </w:p>
        </w:tc>
        <w:tc>
          <w:tcPr>
            <w:tcW w:w="645" w:type="pct"/>
            <w:shd w:val="clear" w:color="auto" w:fill="auto"/>
          </w:tcPr>
          <w:p w:rsidR="000A0BE9" w:rsidRPr="00CD00BE" w:rsidRDefault="000A0BE9" w:rsidP="00CD00BE">
            <w:pPr>
              <w:tabs>
                <w:tab w:val="left" w:pos="4110"/>
              </w:tabs>
              <w:spacing w:line="360" w:lineRule="auto"/>
              <w:jc w:val="both"/>
              <w:rPr>
                <w:color w:val="000000"/>
                <w:sz w:val="20"/>
              </w:rPr>
            </w:pPr>
            <w:r w:rsidRPr="00CD00BE">
              <w:rPr>
                <w:color w:val="000000"/>
                <w:sz w:val="20"/>
              </w:rPr>
              <w:t>2943</w:t>
            </w:r>
          </w:p>
        </w:tc>
        <w:tc>
          <w:tcPr>
            <w:tcW w:w="526" w:type="pct"/>
            <w:shd w:val="clear" w:color="auto" w:fill="auto"/>
          </w:tcPr>
          <w:p w:rsidR="000A0BE9" w:rsidRPr="00CD00BE" w:rsidRDefault="000A0BE9" w:rsidP="00CD00BE">
            <w:pPr>
              <w:tabs>
                <w:tab w:val="left" w:pos="4110"/>
              </w:tabs>
              <w:spacing w:line="360" w:lineRule="auto"/>
              <w:jc w:val="both"/>
              <w:rPr>
                <w:color w:val="000000"/>
                <w:sz w:val="20"/>
              </w:rPr>
            </w:pPr>
            <w:r w:rsidRPr="00CD00BE">
              <w:rPr>
                <w:color w:val="000000"/>
                <w:sz w:val="20"/>
              </w:rPr>
              <w:t>0,02</w:t>
            </w:r>
          </w:p>
        </w:tc>
        <w:tc>
          <w:tcPr>
            <w:tcW w:w="700" w:type="pct"/>
            <w:shd w:val="clear" w:color="auto" w:fill="auto"/>
          </w:tcPr>
          <w:p w:rsidR="000A0BE9" w:rsidRPr="00CD00BE" w:rsidRDefault="000A0BE9" w:rsidP="00CD00BE">
            <w:pPr>
              <w:tabs>
                <w:tab w:val="left" w:pos="4110"/>
              </w:tabs>
              <w:spacing w:line="360" w:lineRule="auto"/>
              <w:jc w:val="both"/>
              <w:rPr>
                <w:color w:val="000000"/>
                <w:sz w:val="20"/>
              </w:rPr>
            </w:pPr>
            <w:r w:rsidRPr="00CD00BE">
              <w:rPr>
                <w:color w:val="000000"/>
                <w:sz w:val="20"/>
              </w:rPr>
              <w:t>5592</w:t>
            </w:r>
          </w:p>
        </w:tc>
        <w:tc>
          <w:tcPr>
            <w:tcW w:w="584" w:type="pct"/>
            <w:shd w:val="clear" w:color="auto" w:fill="auto"/>
          </w:tcPr>
          <w:p w:rsidR="000A0BE9" w:rsidRPr="00CD00BE" w:rsidRDefault="000A0BE9" w:rsidP="00CD00BE">
            <w:pPr>
              <w:tabs>
                <w:tab w:val="left" w:pos="4110"/>
              </w:tabs>
              <w:spacing w:line="360" w:lineRule="auto"/>
              <w:jc w:val="both"/>
              <w:rPr>
                <w:color w:val="000000"/>
                <w:sz w:val="20"/>
              </w:rPr>
            </w:pPr>
            <w:r w:rsidRPr="00CD00BE">
              <w:rPr>
                <w:color w:val="000000"/>
                <w:sz w:val="20"/>
              </w:rPr>
              <w:t>0,02</w:t>
            </w:r>
          </w:p>
        </w:tc>
        <w:tc>
          <w:tcPr>
            <w:tcW w:w="644" w:type="pct"/>
            <w:shd w:val="clear" w:color="auto" w:fill="auto"/>
          </w:tcPr>
          <w:p w:rsidR="000A0BE9" w:rsidRPr="00CD00BE" w:rsidRDefault="000A0BE9" w:rsidP="00CD00BE">
            <w:pPr>
              <w:tabs>
                <w:tab w:val="left" w:pos="4110"/>
              </w:tabs>
              <w:spacing w:line="360" w:lineRule="auto"/>
              <w:jc w:val="both"/>
              <w:rPr>
                <w:color w:val="000000"/>
                <w:sz w:val="20"/>
              </w:rPr>
            </w:pPr>
            <w:r w:rsidRPr="00CD00BE">
              <w:rPr>
                <w:color w:val="000000"/>
                <w:sz w:val="20"/>
              </w:rPr>
              <w:t>6017</w:t>
            </w:r>
          </w:p>
        </w:tc>
        <w:tc>
          <w:tcPr>
            <w:tcW w:w="581" w:type="pct"/>
            <w:shd w:val="clear" w:color="auto" w:fill="auto"/>
          </w:tcPr>
          <w:p w:rsidR="000A0BE9" w:rsidRPr="00CD00BE" w:rsidRDefault="000A0BE9" w:rsidP="00CD00BE">
            <w:pPr>
              <w:tabs>
                <w:tab w:val="left" w:pos="4110"/>
              </w:tabs>
              <w:spacing w:line="360" w:lineRule="auto"/>
              <w:jc w:val="both"/>
              <w:rPr>
                <w:color w:val="000000"/>
                <w:sz w:val="20"/>
              </w:rPr>
            </w:pPr>
            <w:r w:rsidRPr="00CD00BE">
              <w:rPr>
                <w:color w:val="000000"/>
                <w:sz w:val="20"/>
              </w:rPr>
              <w:t>0,012</w:t>
            </w:r>
          </w:p>
        </w:tc>
        <w:tc>
          <w:tcPr>
            <w:tcW w:w="498" w:type="pct"/>
            <w:shd w:val="clear" w:color="auto" w:fill="auto"/>
          </w:tcPr>
          <w:p w:rsidR="000A0BE9" w:rsidRPr="00CD00BE" w:rsidRDefault="000A0BE9" w:rsidP="00CD00BE">
            <w:pPr>
              <w:tabs>
                <w:tab w:val="left" w:pos="4110"/>
              </w:tabs>
              <w:spacing w:line="360" w:lineRule="auto"/>
              <w:jc w:val="both"/>
              <w:rPr>
                <w:color w:val="000000"/>
                <w:sz w:val="20"/>
              </w:rPr>
            </w:pPr>
            <w:r w:rsidRPr="00CD00BE">
              <w:rPr>
                <w:color w:val="000000"/>
                <w:sz w:val="20"/>
              </w:rPr>
              <w:t>107,6</w:t>
            </w:r>
          </w:p>
        </w:tc>
      </w:tr>
      <w:tr w:rsidR="00FF73B7" w:rsidRPr="00CD00BE" w:rsidTr="00CD00BE">
        <w:trPr>
          <w:cantSplit/>
          <w:jc w:val="center"/>
        </w:trPr>
        <w:tc>
          <w:tcPr>
            <w:tcW w:w="822" w:type="pct"/>
            <w:shd w:val="clear" w:color="auto" w:fill="auto"/>
          </w:tcPr>
          <w:p w:rsidR="000A0BE9" w:rsidRPr="00CD00BE" w:rsidRDefault="000A0BE9" w:rsidP="00CD00BE">
            <w:pPr>
              <w:tabs>
                <w:tab w:val="left" w:pos="4110"/>
              </w:tabs>
              <w:spacing w:line="360" w:lineRule="auto"/>
              <w:jc w:val="both"/>
              <w:rPr>
                <w:color w:val="000000"/>
                <w:sz w:val="20"/>
                <w:szCs w:val="28"/>
              </w:rPr>
            </w:pPr>
            <w:r w:rsidRPr="00CD00BE">
              <w:rPr>
                <w:color w:val="000000"/>
                <w:sz w:val="20"/>
                <w:szCs w:val="28"/>
              </w:rPr>
              <w:t>в нац. валюте</w:t>
            </w:r>
          </w:p>
        </w:tc>
        <w:tc>
          <w:tcPr>
            <w:tcW w:w="645" w:type="pct"/>
            <w:shd w:val="clear" w:color="auto" w:fill="auto"/>
          </w:tcPr>
          <w:p w:rsidR="000A0BE9" w:rsidRPr="00CD00BE" w:rsidRDefault="000A0BE9" w:rsidP="00CD00BE">
            <w:pPr>
              <w:tabs>
                <w:tab w:val="left" w:pos="4110"/>
              </w:tabs>
              <w:spacing w:line="360" w:lineRule="auto"/>
              <w:jc w:val="both"/>
              <w:rPr>
                <w:color w:val="000000"/>
                <w:sz w:val="20"/>
              </w:rPr>
            </w:pPr>
            <w:r w:rsidRPr="00CD00BE">
              <w:rPr>
                <w:color w:val="000000"/>
                <w:sz w:val="20"/>
              </w:rPr>
              <w:t>2858</w:t>
            </w:r>
          </w:p>
        </w:tc>
        <w:tc>
          <w:tcPr>
            <w:tcW w:w="526" w:type="pct"/>
            <w:shd w:val="clear" w:color="auto" w:fill="auto"/>
          </w:tcPr>
          <w:p w:rsidR="000A0BE9" w:rsidRPr="00CD00BE" w:rsidRDefault="000A0BE9" w:rsidP="00CD00BE">
            <w:pPr>
              <w:tabs>
                <w:tab w:val="left" w:pos="4110"/>
              </w:tabs>
              <w:spacing w:line="360" w:lineRule="auto"/>
              <w:jc w:val="both"/>
              <w:rPr>
                <w:color w:val="000000"/>
                <w:sz w:val="20"/>
              </w:rPr>
            </w:pPr>
            <w:r w:rsidRPr="00CD00BE">
              <w:rPr>
                <w:color w:val="000000"/>
                <w:sz w:val="20"/>
              </w:rPr>
              <w:t>0,01</w:t>
            </w:r>
          </w:p>
        </w:tc>
        <w:tc>
          <w:tcPr>
            <w:tcW w:w="700" w:type="pct"/>
            <w:shd w:val="clear" w:color="auto" w:fill="auto"/>
          </w:tcPr>
          <w:p w:rsidR="000A0BE9" w:rsidRPr="00CD00BE" w:rsidRDefault="000A0BE9" w:rsidP="00CD00BE">
            <w:pPr>
              <w:tabs>
                <w:tab w:val="left" w:pos="4110"/>
              </w:tabs>
              <w:spacing w:line="360" w:lineRule="auto"/>
              <w:jc w:val="both"/>
              <w:rPr>
                <w:color w:val="000000"/>
                <w:sz w:val="20"/>
              </w:rPr>
            </w:pPr>
            <w:r w:rsidRPr="00CD00BE">
              <w:rPr>
                <w:color w:val="000000"/>
                <w:sz w:val="20"/>
              </w:rPr>
              <w:t>5475</w:t>
            </w:r>
          </w:p>
        </w:tc>
        <w:tc>
          <w:tcPr>
            <w:tcW w:w="584" w:type="pct"/>
            <w:shd w:val="clear" w:color="auto" w:fill="auto"/>
          </w:tcPr>
          <w:p w:rsidR="000A0BE9" w:rsidRPr="00CD00BE" w:rsidRDefault="000A0BE9" w:rsidP="00CD00BE">
            <w:pPr>
              <w:tabs>
                <w:tab w:val="left" w:pos="4110"/>
              </w:tabs>
              <w:spacing w:line="360" w:lineRule="auto"/>
              <w:jc w:val="both"/>
              <w:rPr>
                <w:color w:val="000000"/>
                <w:sz w:val="20"/>
              </w:rPr>
            </w:pPr>
            <w:r w:rsidRPr="00CD00BE">
              <w:rPr>
                <w:color w:val="000000"/>
                <w:sz w:val="20"/>
              </w:rPr>
              <w:t>0.01</w:t>
            </w:r>
          </w:p>
        </w:tc>
        <w:tc>
          <w:tcPr>
            <w:tcW w:w="644" w:type="pct"/>
            <w:shd w:val="clear" w:color="auto" w:fill="auto"/>
          </w:tcPr>
          <w:p w:rsidR="000A0BE9" w:rsidRPr="00CD00BE" w:rsidRDefault="000A0BE9" w:rsidP="00CD00BE">
            <w:pPr>
              <w:tabs>
                <w:tab w:val="left" w:pos="4110"/>
              </w:tabs>
              <w:spacing w:line="360" w:lineRule="auto"/>
              <w:jc w:val="both"/>
              <w:rPr>
                <w:color w:val="000000"/>
                <w:sz w:val="20"/>
              </w:rPr>
            </w:pPr>
            <w:r w:rsidRPr="00CD00BE">
              <w:rPr>
                <w:color w:val="000000"/>
                <w:sz w:val="20"/>
              </w:rPr>
              <w:t>5430</w:t>
            </w:r>
          </w:p>
        </w:tc>
        <w:tc>
          <w:tcPr>
            <w:tcW w:w="581" w:type="pct"/>
            <w:shd w:val="clear" w:color="auto" w:fill="auto"/>
          </w:tcPr>
          <w:p w:rsidR="000A0BE9" w:rsidRPr="00CD00BE" w:rsidRDefault="000A0BE9" w:rsidP="00CD00BE">
            <w:pPr>
              <w:tabs>
                <w:tab w:val="left" w:pos="4110"/>
              </w:tabs>
              <w:spacing w:line="360" w:lineRule="auto"/>
              <w:jc w:val="both"/>
              <w:rPr>
                <w:color w:val="000000"/>
                <w:sz w:val="20"/>
              </w:rPr>
            </w:pPr>
            <w:r w:rsidRPr="00CD00BE">
              <w:rPr>
                <w:color w:val="000000"/>
                <w:sz w:val="20"/>
              </w:rPr>
              <w:t>0,011</w:t>
            </w:r>
          </w:p>
        </w:tc>
        <w:tc>
          <w:tcPr>
            <w:tcW w:w="498" w:type="pct"/>
            <w:shd w:val="clear" w:color="auto" w:fill="auto"/>
          </w:tcPr>
          <w:p w:rsidR="000A0BE9" w:rsidRPr="00CD00BE" w:rsidRDefault="000A0BE9" w:rsidP="00CD00BE">
            <w:pPr>
              <w:tabs>
                <w:tab w:val="left" w:pos="4110"/>
              </w:tabs>
              <w:spacing w:line="360" w:lineRule="auto"/>
              <w:jc w:val="both"/>
              <w:rPr>
                <w:color w:val="000000"/>
                <w:sz w:val="20"/>
              </w:rPr>
            </w:pPr>
            <w:r w:rsidRPr="00CD00BE">
              <w:rPr>
                <w:color w:val="000000"/>
                <w:sz w:val="20"/>
              </w:rPr>
              <w:t>99</w:t>
            </w:r>
          </w:p>
        </w:tc>
      </w:tr>
      <w:tr w:rsidR="00FF73B7" w:rsidRPr="00CD00BE" w:rsidTr="00CD00BE">
        <w:trPr>
          <w:cantSplit/>
          <w:jc w:val="center"/>
        </w:trPr>
        <w:tc>
          <w:tcPr>
            <w:tcW w:w="822" w:type="pct"/>
            <w:shd w:val="clear" w:color="auto" w:fill="auto"/>
          </w:tcPr>
          <w:p w:rsidR="000A0BE9" w:rsidRPr="00CD00BE" w:rsidRDefault="000A0BE9" w:rsidP="00CD00BE">
            <w:pPr>
              <w:tabs>
                <w:tab w:val="left" w:pos="4110"/>
              </w:tabs>
              <w:spacing w:line="360" w:lineRule="auto"/>
              <w:jc w:val="both"/>
              <w:rPr>
                <w:color w:val="000000"/>
                <w:sz w:val="20"/>
                <w:szCs w:val="28"/>
              </w:rPr>
            </w:pPr>
            <w:r w:rsidRPr="00CD00BE">
              <w:rPr>
                <w:color w:val="000000"/>
                <w:sz w:val="20"/>
                <w:szCs w:val="28"/>
              </w:rPr>
              <w:t>в ин. валюте</w:t>
            </w:r>
          </w:p>
        </w:tc>
        <w:tc>
          <w:tcPr>
            <w:tcW w:w="645" w:type="pct"/>
            <w:shd w:val="clear" w:color="auto" w:fill="auto"/>
          </w:tcPr>
          <w:p w:rsidR="000A0BE9" w:rsidRPr="00CD00BE" w:rsidRDefault="000A0BE9" w:rsidP="00CD00BE">
            <w:pPr>
              <w:tabs>
                <w:tab w:val="left" w:pos="4110"/>
              </w:tabs>
              <w:spacing w:line="360" w:lineRule="auto"/>
              <w:jc w:val="both"/>
              <w:rPr>
                <w:color w:val="000000"/>
                <w:sz w:val="20"/>
              </w:rPr>
            </w:pPr>
            <w:r w:rsidRPr="00CD00BE">
              <w:rPr>
                <w:color w:val="000000"/>
                <w:sz w:val="20"/>
              </w:rPr>
              <w:t>85</w:t>
            </w:r>
          </w:p>
        </w:tc>
        <w:tc>
          <w:tcPr>
            <w:tcW w:w="526" w:type="pct"/>
            <w:shd w:val="clear" w:color="auto" w:fill="auto"/>
          </w:tcPr>
          <w:p w:rsidR="000A0BE9" w:rsidRPr="00CD00BE" w:rsidRDefault="000A0BE9" w:rsidP="00CD00BE">
            <w:pPr>
              <w:tabs>
                <w:tab w:val="left" w:pos="4110"/>
              </w:tabs>
              <w:spacing w:line="360" w:lineRule="auto"/>
              <w:jc w:val="both"/>
              <w:rPr>
                <w:color w:val="000000"/>
                <w:sz w:val="20"/>
              </w:rPr>
            </w:pPr>
            <w:r w:rsidRPr="00CD00BE">
              <w:rPr>
                <w:color w:val="000000"/>
                <w:sz w:val="20"/>
              </w:rPr>
              <w:t>0,01</w:t>
            </w:r>
          </w:p>
        </w:tc>
        <w:tc>
          <w:tcPr>
            <w:tcW w:w="700" w:type="pct"/>
            <w:shd w:val="clear" w:color="auto" w:fill="auto"/>
          </w:tcPr>
          <w:p w:rsidR="000A0BE9" w:rsidRPr="00CD00BE" w:rsidRDefault="000A0BE9" w:rsidP="00CD00BE">
            <w:pPr>
              <w:tabs>
                <w:tab w:val="left" w:pos="4110"/>
              </w:tabs>
              <w:spacing w:line="360" w:lineRule="auto"/>
              <w:jc w:val="both"/>
              <w:rPr>
                <w:color w:val="000000"/>
                <w:sz w:val="20"/>
              </w:rPr>
            </w:pPr>
            <w:r w:rsidRPr="00CD00BE">
              <w:rPr>
                <w:color w:val="000000"/>
                <w:sz w:val="20"/>
              </w:rPr>
              <w:t>118</w:t>
            </w:r>
          </w:p>
        </w:tc>
        <w:tc>
          <w:tcPr>
            <w:tcW w:w="584" w:type="pct"/>
            <w:shd w:val="clear" w:color="auto" w:fill="auto"/>
          </w:tcPr>
          <w:p w:rsidR="000A0BE9" w:rsidRPr="00CD00BE" w:rsidRDefault="000A0BE9" w:rsidP="00CD00BE">
            <w:pPr>
              <w:tabs>
                <w:tab w:val="left" w:pos="4110"/>
              </w:tabs>
              <w:spacing w:line="360" w:lineRule="auto"/>
              <w:jc w:val="both"/>
              <w:rPr>
                <w:color w:val="000000"/>
                <w:sz w:val="20"/>
              </w:rPr>
            </w:pPr>
            <w:r w:rsidRPr="00CD00BE">
              <w:rPr>
                <w:color w:val="000000"/>
                <w:sz w:val="20"/>
              </w:rPr>
              <w:t>0,01</w:t>
            </w:r>
          </w:p>
        </w:tc>
        <w:tc>
          <w:tcPr>
            <w:tcW w:w="644" w:type="pct"/>
            <w:shd w:val="clear" w:color="auto" w:fill="auto"/>
          </w:tcPr>
          <w:p w:rsidR="000A0BE9" w:rsidRPr="00CD00BE" w:rsidRDefault="000A0BE9" w:rsidP="00CD00BE">
            <w:pPr>
              <w:tabs>
                <w:tab w:val="left" w:pos="4110"/>
              </w:tabs>
              <w:spacing w:line="360" w:lineRule="auto"/>
              <w:jc w:val="both"/>
              <w:rPr>
                <w:color w:val="000000"/>
                <w:sz w:val="20"/>
              </w:rPr>
            </w:pPr>
            <w:r w:rsidRPr="00CD00BE">
              <w:rPr>
                <w:color w:val="000000"/>
                <w:sz w:val="20"/>
              </w:rPr>
              <w:t>587</w:t>
            </w:r>
          </w:p>
        </w:tc>
        <w:tc>
          <w:tcPr>
            <w:tcW w:w="581" w:type="pct"/>
            <w:shd w:val="clear" w:color="auto" w:fill="auto"/>
          </w:tcPr>
          <w:p w:rsidR="000A0BE9" w:rsidRPr="00CD00BE" w:rsidRDefault="000A0BE9" w:rsidP="00CD00BE">
            <w:pPr>
              <w:tabs>
                <w:tab w:val="left" w:pos="4110"/>
              </w:tabs>
              <w:spacing w:line="360" w:lineRule="auto"/>
              <w:jc w:val="both"/>
              <w:rPr>
                <w:color w:val="000000"/>
                <w:sz w:val="20"/>
              </w:rPr>
            </w:pPr>
            <w:r w:rsidRPr="00CD00BE">
              <w:rPr>
                <w:color w:val="000000"/>
                <w:sz w:val="20"/>
              </w:rPr>
              <w:t>0,001</w:t>
            </w:r>
          </w:p>
        </w:tc>
        <w:tc>
          <w:tcPr>
            <w:tcW w:w="498" w:type="pct"/>
            <w:shd w:val="clear" w:color="auto" w:fill="auto"/>
          </w:tcPr>
          <w:p w:rsidR="000A0BE9" w:rsidRPr="00CD00BE" w:rsidRDefault="000A0BE9" w:rsidP="00CD00BE">
            <w:pPr>
              <w:tabs>
                <w:tab w:val="left" w:pos="4110"/>
              </w:tabs>
              <w:spacing w:line="360" w:lineRule="auto"/>
              <w:jc w:val="both"/>
              <w:rPr>
                <w:color w:val="000000"/>
                <w:sz w:val="20"/>
              </w:rPr>
            </w:pPr>
            <w:r w:rsidRPr="00CD00BE">
              <w:rPr>
                <w:color w:val="000000"/>
                <w:sz w:val="20"/>
              </w:rPr>
              <w:t>197</w:t>
            </w:r>
          </w:p>
        </w:tc>
      </w:tr>
      <w:tr w:rsidR="000A0BE9" w:rsidRPr="00CD00BE" w:rsidTr="00CD00BE">
        <w:trPr>
          <w:cantSplit/>
          <w:jc w:val="center"/>
        </w:trPr>
        <w:tc>
          <w:tcPr>
            <w:tcW w:w="822" w:type="pct"/>
            <w:shd w:val="clear" w:color="auto" w:fill="auto"/>
          </w:tcPr>
          <w:p w:rsidR="000A0BE9" w:rsidRPr="00CD00BE" w:rsidRDefault="000A0BE9" w:rsidP="00CD00BE">
            <w:pPr>
              <w:tabs>
                <w:tab w:val="left" w:pos="4110"/>
              </w:tabs>
              <w:spacing w:line="360" w:lineRule="auto"/>
              <w:jc w:val="both"/>
              <w:rPr>
                <w:color w:val="000000"/>
                <w:sz w:val="20"/>
                <w:szCs w:val="28"/>
              </w:rPr>
            </w:pPr>
            <w:r w:rsidRPr="00CD00BE">
              <w:rPr>
                <w:color w:val="000000"/>
                <w:sz w:val="20"/>
                <w:szCs w:val="28"/>
              </w:rPr>
              <w:t>Текущие счета</w:t>
            </w:r>
          </w:p>
        </w:tc>
        <w:tc>
          <w:tcPr>
            <w:tcW w:w="4178" w:type="pct"/>
            <w:gridSpan w:val="7"/>
            <w:shd w:val="clear" w:color="auto" w:fill="auto"/>
          </w:tcPr>
          <w:p w:rsidR="000A0BE9" w:rsidRPr="00CD00BE" w:rsidRDefault="000A0BE9" w:rsidP="00CD00BE">
            <w:pPr>
              <w:tabs>
                <w:tab w:val="left" w:pos="4110"/>
              </w:tabs>
              <w:spacing w:line="360" w:lineRule="auto"/>
              <w:jc w:val="both"/>
              <w:rPr>
                <w:color w:val="000000"/>
                <w:sz w:val="20"/>
              </w:rPr>
            </w:pPr>
          </w:p>
        </w:tc>
      </w:tr>
      <w:tr w:rsidR="00FF73B7" w:rsidRPr="00CD00BE" w:rsidTr="00CD00BE">
        <w:trPr>
          <w:cantSplit/>
          <w:jc w:val="center"/>
        </w:trPr>
        <w:tc>
          <w:tcPr>
            <w:tcW w:w="822" w:type="pct"/>
            <w:shd w:val="clear" w:color="auto" w:fill="auto"/>
          </w:tcPr>
          <w:p w:rsidR="000A0BE9" w:rsidRPr="00CD00BE" w:rsidRDefault="000A0BE9" w:rsidP="00CD00BE">
            <w:pPr>
              <w:tabs>
                <w:tab w:val="left" w:pos="4110"/>
              </w:tabs>
              <w:spacing w:line="360" w:lineRule="auto"/>
              <w:jc w:val="both"/>
              <w:rPr>
                <w:color w:val="000000"/>
                <w:sz w:val="20"/>
                <w:szCs w:val="28"/>
              </w:rPr>
            </w:pPr>
            <w:r w:rsidRPr="00CD00BE">
              <w:rPr>
                <w:color w:val="000000"/>
                <w:sz w:val="20"/>
                <w:szCs w:val="28"/>
              </w:rPr>
              <w:t>всего</w:t>
            </w:r>
          </w:p>
        </w:tc>
        <w:tc>
          <w:tcPr>
            <w:tcW w:w="645" w:type="pct"/>
            <w:shd w:val="clear" w:color="auto" w:fill="auto"/>
          </w:tcPr>
          <w:p w:rsidR="000A0BE9" w:rsidRPr="00CD00BE" w:rsidRDefault="000A0BE9" w:rsidP="00CD00BE">
            <w:pPr>
              <w:tabs>
                <w:tab w:val="left" w:pos="4110"/>
              </w:tabs>
              <w:spacing w:line="360" w:lineRule="auto"/>
              <w:jc w:val="both"/>
              <w:rPr>
                <w:color w:val="000000"/>
                <w:sz w:val="20"/>
              </w:rPr>
            </w:pPr>
            <w:r w:rsidRPr="00CD00BE">
              <w:rPr>
                <w:color w:val="000000"/>
                <w:sz w:val="20"/>
              </w:rPr>
              <w:t>7710</w:t>
            </w:r>
          </w:p>
        </w:tc>
        <w:tc>
          <w:tcPr>
            <w:tcW w:w="526" w:type="pct"/>
            <w:shd w:val="clear" w:color="auto" w:fill="auto"/>
          </w:tcPr>
          <w:p w:rsidR="000A0BE9" w:rsidRPr="00CD00BE" w:rsidRDefault="000A0BE9" w:rsidP="00CD00BE">
            <w:pPr>
              <w:tabs>
                <w:tab w:val="left" w:pos="4110"/>
              </w:tabs>
              <w:spacing w:line="360" w:lineRule="auto"/>
              <w:jc w:val="both"/>
              <w:rPr>
                <w:color w:val="000000"/>
                <w:sz w:val="20"/>
              </w:rPr>
            </w:pPr>
            <w:r w:rsidRPr="00CD00BE">
              <w:rPr>
                <w:color w:val="000000"/>
                <w:sz w:val="20"/>
              </w:rPr>
              <w:t>0,04</w:t>
            </w:r>
          </w:p>
        </w:tc>
        <w:tc>
          <w:tcPr>
            <w:tcW w:w="700" w:type="pct"/>
            <w:shd w:val="clear" w:color="auto" w:fill="auto"/>
          </w:tcPr>
          <w:p w:rsidR="000A0BE9" w:rsidRPr="00CD00BE" w:rsidRDefault="000A0BE9" w:rsidP="00CD00BE">
            <w:pPr>
              <w:tabs>
                <w:tab w:val="left" w:pos="4110"/>
              </w:tabs>
              <w:spacing w:line="360" w:lineRule="auto"/>
              <w:jc w:val="both"/>
              <w:rPr>
                <w:color w:val="000000"/>
                <w:sz w:val="20"/>
              </w:rPr>
            </w:pPr>
            <w:r w:rsidRPr="00CD00BE">
              <w:rPr>
                <w:color w:val="000000"/>
                <w:sz w:val="20"/>
              </w:rPr>
              <w:t>2761</w:t>
            </w:r>
          </w:p>
        </w:tc>
        <w:tc>
          <w:tcPr>
            <w:tcW w:w="584" w:type="pct"/>
            <w:shd w:val="clear" w:color="auto" w:fill="auto"/>
          </w:tcPr>
          <w:p w:rsidR="000A0BE9" w:rsidRPr="00CD00BE" w:rsidRDefault="000A0BE9" w:rsidP="00CD00BE">
            <w:pPr>
              <w:tabs>
                <w:tab w:val="left" w:pos="4110"/>
              </w:tabs>
              <w:spacing w:line="360" w:lineRule="auto"/>
              <w:jc w:val="both"/>
              <w:rPr>
                <w:color w:val="000000"/>
                <w:sz w:val="20"/>
              </w:rPr>
            </w:pPr>
            <w:r w:rsidRPr="00CD00BE">
              <w:rPr>
                <w:color w:val="000000"/>
                <w:sz w:val="20"/>
              </w:rPr>
              <w:t>0,011</w:t>
            </w:r>
          </w:p>
        </w:tc>
        <w:tc>
          <w:tcPr>
            <w:tcW w:w="644" w:type="pct"/>
            <w:shd w:val="clear" w:color="auto" w:fill="auto"/>
          </w:tcPr>
          <w:p w:rsidR="000A0BE9" w:rsidRPr="00CD00BE" w:rsidRDefault="000A0BE9" w:rsidP="00CD00BE">
            <w:pPr>
              <w:tabs>
                <w:tab w:val="left" w:pos="4110"/>
              </w:tabs>
              <w:spacing w:line="360" w:lineRule="auto"/>
              <w:jc w:val="both"/>
              <w:rPr>
                <w:color w:val="000000"/>
                <w:sz w:val="20"/>
              </w:rPr>
            </w:pPr>
            <w:r w:rsidRPr="00CD00BE">
              <w:rPr>
                <w:color w:val="000000"/>
                <w:sz w:val="20"/>
              </w:rPr>
              <w:t>4021</w:t>
            </w:r>
          </w:p>
        </w:tc>
        <w:tc>
          <w:tcPr>
            <w:tcW w:w="581" w:type="pct"/>
            <w:shd w:val="clear" w:color="auto" w:fill="auto"/>
          </w:tcPr>
          <w:p w:rsidR="000A0BE9" w:rsidRPr="00CD00BE" w:rsidRDefault="000A0BE9" w:rsidP="00CD00BE">
            <w:pPr>
              <w:tabs>
                <w:tab w:val="left" w:pos="4110"/>
              </w:tabs>
              <w:spacing w:line="360" w:lineRule="auto"/>
              <w:jc w:val="both"/>
              <w:rPr>
                <w:color w:val="000000"/>
                <w:sz w:val="20"/>
              </w:rPr>
            </w:pPr>
            <w:r w:rsidRPr="00CD00BE">
              <w:rPr>
                <w:color w:val="000000"/>
                <w:sz w:val="20"/>
              </w:rPr>
              <w:t>0,008</w:t>
            </w:r>
          </w:p>
        </w:tc>
        <w:tc>
          <w:tcPr>
            <w:tcW w:w="498" w:type="pct"/>
            <w:shd w:val="clear" w:color="auto" w:fill="auto"/>
          </w:tcPr>
          <w:p w:rsidR="000A0BE9" w:rsidRPr="00CD00BE" w:rsidRDefault="000A0BE9" w:rsidP="00CD00BE">
            <w:pPr>
              <w:tabs>
                <w:tab w:val="left" w:pos="4110"/>
              </w:tabs>
              <w:spacing w:line="360" w:lineRule="auto"/>
              <w:jc w:val="both"/>
              <w:rPr>
                <w:color w:val="000000"/>
                <w:sz w:val="20"/>
              </w:rPr>
            </w:pPr>
            <w:r w:rsidRPr="00CD00BE">
              <w:rPr>
                <w:color w:val="000000"/>
                <w:sz w:val="20"/>
              </w:rPr>
              <w:t>145,6</w:t>
            </w:r>
          </w:p>
        </w:tc>
      </w:tr>
      <w:tr w:rsidR="00FF73B7" w:rsidRPr="00CD00BE" w:rsidTr="00CD00BE">
        <w:trPr>
          <w:cantSplit/>
          <w:jc w:val="center"/>
        </w:trPr>
        <w:tc>
          <w:tcPr>
            <w:tcW w:w="822" w:type="pct"/>
            <w:shd w:val="clear" w:color="auto" w:fill="auto"/>
          </w:tcPr>
          <w:p w:rsidR="000A0BE9" w:rsidRPr="00CD00BE" w:rsidRDefault="000A0BE9" w:rsidP="00CD00BE">
            <w:pPr>
              <w:tabs>
                <w:tab w:val="left" w:pos="4110"/>
              </w:tabs>
              <w:spacing w:line="360" w:lineRule="auto"/>
              <w:jc w:val="both"/>
              <w:rPr>
                <w:color w:val="000000"/>
                <w:sz w:val="20"/>
                <w:szCs w:val="28"/>
              </w:rPr>
            </w:pPr>
            <w:r w:rsidRPr="00CD00BE">
              <w:rPr>
                <w:color w:val="000000"/>
                <w:sz w:val="20"/>
                <w:szCs w:val="28"/>
              </w:rPr>
              <w:t>в нац. валюте</w:t>
            </w:r>
          </w:p>
        </w:tc>
        <w:tc>
          <w:tcPr>
            <w:tcW w:w="645" w:type="pct"/>
            <w:shd w:val="clear" w:color="auto" w:fill="auto"/>
          </w:tcPr>
          <w:p w:rsidR="000A0BE9" w:rsidRPr="00CD00BE" w:rsidRDefault="000A0BE9" w:rsidP="00CD00BE">
            <w:pPr>
              <w:tabs>
                <w:tab w:val="left" w:pos="4110"/>
              </w:tabs>
              <w:spacing w:line="360" w:lineRule="auto"/>
              <w:jc w:val="both"/>
              <w:rPr>
                <w:color w:val="000000"/>
                <w:sz w:val="20"/>
              </w:rPr>
            </w:pPr>
            <w:r w:rsidRPr="00CD00BE">
              <w:rPr>
                <w:color w:val="000000"/>
                <w:sz w:val="20"/>
              </w:rPr>
              <w:t>7514</w:t>
            </w:r>
          </w:p>
        </w:tc>
        <w:tc>
          <w:tcPr>
            <w:tcW w:w="526" w:type="pct"/>
            <w:shd w:val="clear" w:color="auto" w:fill="auto"/>
          </w:tcPr>
          <w:p w:rsidR="000A0BE9" w:rsidRPr="00CD00BE" w:rsidRDefault="000A0BE9" w:rsidP="00CD00BE">
            <w:pPr>
              <w:tabs>
                <w:tab w:val="left" w:pos="4110"/>
              </w:tabs>
              <w:spacing w:line="360" w:lineRule="auto"/>
              <w:jc w:val="both"/>
              <w:rPr>
                <w:color w:val="000000"/>
                <w:sz w:val="20"/>
              </w:rPr>
            </w:pPr>
            <w:r w:rsidRPr="00CD00BE">
              <w:rPr>
                <w:color w:val="000000"/>
                <w:sz w:val="20"/>
              </w:rPr>
              <w:t>0,03</w:t>
            </w:r>
          </w:p>
        </w:tc>
        <w:tc>
          <w:tcPr>
            <w:tcW w:w="700" w:type="pct"/>
            <w:shd w:val="clear" w:color="auto" w:fill="auto"/>
          </w:tcPr>
          <w:p w:rsidR="000A0BE9" w:rsidRPr="00CD00BE" w:rsidRDefault="000A0BE9" w:rsidP="00CD00BE">
            <w:pPr>
              <w:tabs>
                <w:tab w:val="left" w:pos="4110"/>
              </w:tabs>
              <w:spacing w:line="360" w:lineRule="auto"/>
              <w:jc w:val="both"/>
              <w:rPr>
                <w:color w:val="000000"/>
                <w:sz w:val="20"/>
              </w:rPr>
            </w:pPr>
            <w:r w:rsidRPr="00CD00BE">
              <w:rPr>
                <w:color w:val="000000"/>
                <w:sz w:val="20"/>
              </w:rPr>
              <w:t>2701</w:t>
            </w:r>
          </w:p>
        </w:tc>
        <w:tc>
          <w:tcPr>
            <w:tcW w:w="584" w:type="pct"/>
            <w:shd w:val="clear" w:color="auto" w:fill="auto"/>
          </w:tcPr>
          <w:p w:rsidR="000A0BE9" w:rsidRPr="00CD00BE" w:rsidRDefault="000A0BE9" w:rsidP="00CD00BE">
            <w:pPr>
              <w:tabs>
                <w:tab w:val="left" w:pos="4110"/>
              </w:tabs>
              <w:spacing w:line="360" w:lineRule="auto"/>
              <w:jc w:val="both"/>
              <w:rPr>
                <w:color w:val="000000"/>
                <w:sz w:val="20"/>
              </w:rPr>
            </w:pPr>
            <w:r w:rsidRPr="00CD00BE">
              <w:rPr>
                <w:color w:val="000000"/>
                <w:sz w:val="20"/>
              </w:rPr>
              <w:t>0,010</w:t>
            </w:r>
          </w:p>
        </w:tc>
        <w:tc>
          <w:tcPr>
            <w:tcW w:w="644" w:type="pct"/>
            <w:shd w:val="clear" w:color="auto" w:fill="auto"/>
          </w:tcPr>
          <w:p w:rsidR="000A0BE9" w:rsidRPr="00CD00BE" w:rsidRDefault="000A0BE9" w:rsidP="00CD00BE">
            <w:pPr>
              <w:tabs>
                <w:tab w:val="left" w:pos="4110"/>
              </w:tabs>
              <w:spacing w:line="360" w:lineRule="auto"/>
              <w:jc w:val="both"/>
              <w:rPr>
                <w:color w:val="000000"/>
                <w:sz w:val="20"/>
              </w:rPr>
            </w:pPr>
            <w:r w:rsidRPr="00CD00BE">
              <w:rPr>
                <w:color w:val="000000"/>
                <w:sz w:val="20"/>
              </w:rPr>
              <w:t>3779</w:t>
            </w:r>
          </w:p>
        </w:tc>
        <w:tc>
          <w:tcPr>
            <w:tcW w:w="581" w:type="pct"/>
            <w:shd w:val="clear" w:color="auto" w:fill="auto"/>
          </w:tcPr>
          <w:p w:rsidR="000A0BE9" w:rsidRPr="00CD00BE" w:rsidRDefault="000A0BE9" w:rsidP="00CD00BE">
            <w:pPr>
              <w:tabs>
                <w:tab w:val="left" w:pos="4110"/>
              </w:tabs>
              <w:spacing w:line="360" w:lineRule="auto"/>
              <w:jc w:val="both"/>
              <w:rPr>
                <w:color w:val="000000"/>
                <w:sz w:val="20"/>
              </w:rPr>
            </w:pPr>
            <w:r w:rsidRPr="00CD00BE">
              <w:rPr>
                <w:color w:val="000000"/>
                <w:sz w:val="20"/>
              </w:rPr>
              <w:t>0,006</w:t>
            </w:r>
          </w:p>
        </w:tc>
        <w:tc>
          <w:tcPr>
            <w:tcW w:w="498" w:type="pct"/>
            <w:shd w:val="clear" w:color="auto" w:fill="auto"/>
          </w:tcPr>
          <w:p w:rsidR="000A0BE9" w:rsidRPr="00CD00BE" w:rsidRDefault="000A0BE9" w:rsidP="00CD00BE">
            <w:pPr>
              <w:tabs>
                <w:tab w:val="left" w:pos="4110"/>
              </w:tabs>
              <w:spacing w:line="360" w:lineRule="auto"/>
              <w:jc w:val="both"/>
              <w:rPr>
                <w:color w:val="000000"/>
                <w:sz w:val="20"/>
              </w:rPr>
            </w:pPr>
            <w:r w:rsidRPr="00CD00BE">
              <w:rPr>
                <w:color w:val="000000"/>
                <w:sz w:val="20"/>
              </w:rPr>
              <w:t>139,9</w:t>
            </w:r>
          </w:p>
        </w:tc>
      </w:tr>
      <w:tr w:rsidR="00FF73B7" w:rsidRPr="00CD00BE" w:rsidTr="00CD00BE">
        <w:trPr>
          <w:cantSplit/>
          <w:jc w:val="center"/>
        </w:trPr>
        <w:tc>
          <w:tcPr>
            <w:tcW w:w="822" w:type="pct"/>
            <w:shd w:val="clear" w:color="auto" w:fill="auto"/>
          </w:tcPr>
          <w:p w:rsidR="000A0BE9" w:rsidRPr="00CD00BE" w:rsidRDefault="000A0BE9" w:rsidP="00CD00BE">
            <w:pPr>
              <w:tabs>
                <w:tab w:val="left" w:pos="4110"/>
              </w:tabs>
              <w:spacing w:line="360" w:lineRule="auto"/>
              <w:jc w:val="both"/>
              <w:rPr>
                <w:color w:val="000000"/>
                <w:sz w:val="20"/>
                <w:szCs w:val="28"/>
              </w:rPr>
            </w:pPr>
            <w:r w:rsidRPr="00CD00BE">
              <w:rPr>
                <w:color w:val="000000"/>
                <w:sz w:val="20"/>
                <w:szCs w:val="28"/>
              </w:rPr>
              <w:t>в ин. валюте</w:t>
            </w:r>
          </w:p>
        </w:tc>
        <w:tc>
          <w:tcPr>
            <w:tcW w:w="645" w:type="pct"/>
            <w:shd w:val="clear" w:color="auto" w:fill="auto"/>
          </w:tcPr>
          <w:p w:rsidR="000A0BE9" w:rsidRPr="00CD00BE" w:rsidRDefault="000A0BE9" w:rsidP="00CD00BE">
            <w:pPr>
              <w:tabs>
                <w:tab w:val="left" w:pos="4110"/>
              </w:tabs>
              <w:spacing w:line="360" w:lineRule="auto"/>
              <w:jc w:val="both"/>
              <w:rPr>
                <w:color w:val="000000"/>
                <w:sz w:val="20"/>
              </w:rPr>
            </w:pPr>
            <w:r w:rsidRPr="00CD00BE">
              <w:rPr>
                <w:color w:val="000000"/>
                <w:sz w:val="20"/>
              </w:rPr>
              <w:t>196</w:t>
            </w:r>
          </w:p>
        </w:tc>
        <w:tc>
          <w:tcPr>
            <w:tcW w:w="526" w:type="pct"/>
            <w:shd w:val="clear" w:color="auto" w:fill="auto"/>
          </w:tcPr>
          <w:p w:rsidR="000A0BE9" w:rsidRPr="00CD00BE" w:rsidRDefault="000A0BE9" w:rsidP="00CD00BE">
            <w:pPr>
              <w:tabs>
                <w:tab w:val="left" w:pos="4110"/>
              </w:tabs>
              <w:spacing w:line="360" w:lineRule="auto"/>
              <w:jc w:val="both"/>
              <w:rPr>
                <w:color w:val="000000"/>
                <w:sz w:val="20"/>
              </w:rPr>
            </w:pPr>
            <w:r w:rsidRPr="00CD00BE">
              <w:rPr>
                <w:color w:val="000000"/>
                <w:sz w:val="20"/>
              </w:rPr>
              <w:t>0,01</w:t>
            </w:r>
          </w:p>
        </w:tc>
        <w:tc>
          <w:tcPr>
            <w:tcW w:w="700" w:type="pct"/>
            <w:shd w:val="clear" w:color="auto" w:fill="auto"/>
          </w:tcPr>
          <w:p w:rsidR="000A0BE9" w:rsidRPr="00CD00BE" w:rsidRDefault="000A0BE9" w:rsidP="00CD00BE">
            <w:pPr>
              <w:tabs>
                <w:tab w:val="left" w:pos="4110"/>
              </w:tabs>
              <w:spacing w:line="360" w:lineRule="auto"/>
              <w:jc w:val="both"/>
              <w:rPr>
                <w:color w:val="000000"/>
                <w:sz w:val="20"/>
              </w:rPr>
            </w:pPr>
            <w:r w:rsidRPr="00CD00BE">
              <w:rPr>
                <w:color w:val="000000"/>
                <w:sz w:val="20"/>
              </w:rPr>
              <w:t>60</w:t>
            </w:r>
          </w:p>
        </w:tc>
        <w:tc>
          <w:tcPr>
            <w:tcW w:w="584" w:type="pct"/>
            <w:shd w:val="clear" w:color="auto" w:fill="auto"/>
          </w:tcPr>
          <w:p w:rsidR="000A0BE9" w:rsidRPr="00CD00BE" w:rsidRDefault="000A0BE9" w:rsidP="00CD00BE">
            <w:pPr>
              <w:tabs>
                <w:tab w:val="left" w:pos="4110"/>
              </w:tabs>
              <w:spacing w:line="360" w:lineRule="auto"/>
              <w:jc w:val="both"/>
              <w:rPr>
                <w:color w:val="000000"/>
                <w:sz w:val="20"/>
              </w:rPr>
            </w:pPr>
            <w:r w:rsidRPr="00CD00BE">
              <w:rPr>
                <w:color w:val="000000"/>
                <w:sz w:val="20"/>
              </w:rPr>
              <w:t>0,001</w:t>
            </w:r>
          </w:p>
        </w:tc>
        <w:tc>
          <w:tcPr>
            <w:tcW w:w="644" w:type="pct"/>
            <w:shd w:val="clear" w:color="auto" w:fill="auto"/>
          </w:tcPr>
          <w:p w:rsidR="000A0BE9" w:rsidRPr="00CD00BE" w:rsidRDefault="000A0BE9" w:rsidP="00CD00BE">
            <w:pPr>
              <w:tabs>
                <w:tab w:val="left" w:pos="4110"/>
              </w:tabs>
              <w:spacing w:line="360" w:lineRule="auto"/>
              <w:jc w:val="both"/>
              <w:rPr>
                <w:color w:val="000000"/>
                <w:sz w:val="20"/>
              </w:rPr>
            </w:pPr>
            <w:r w:rsidRPr="00CD00BE">
              <w:rPr>
                <w:color w:val="000000"/>
                <w:sz w:val="20"/>
              </w:rPr>
              <w:t>242</w:t>
            </w:r>
          </w:p>
        </w:tc>
        <w:tc>
          <w:tcPr>
            <w:tcW w:w="581" w:type="pct"/>
            <w:shd w:val="clear" w:color="auto" w:fill="auto"/>
          </w:tcPr>
          <w:p w:rsidR="000A0BE9" w:rsidRPr="00CD00BE" w:rsidRDefault="000A0BE9" w:rsidP="00CD00BE">
            <w:pPr>
              <w:tabs>
                <w:tab w:val="left" w:pos="4110"/>
              </w:tabs>
              <w:spacing w:line="360" w:lineRule="auto"/>
              <w:jc w:val="both"/>
              <w:rPr>
                <w:color w:val="000000"/>
                <w:sz w:val="20"/>
              </w:rPr>
            </w:pPr>
            <w:r w:rsidRPr="00CD00BE">
              <w:rPr>
                <w:color w:val="000000"/>
                <w:sz w:val="20"/>
              </w:rPr>
              <w:t>0,002</w:t>
            </w:r>
          </w:p>
        </w:tc>
        <w:tc>
          <w:tcPr>
            <w:tcW w:w="498" w:type="pct"/>
            <w:shd w:val="clear" w:color="auto" w:fill="auto"/>
          </w:tcPr>
          <w:p w:rsidR="000A0BE9" w:rsidRPr="00CD00BE" w:rsidRDefault="000A0BE9" w:rsidP="00CD00BE">
            <w:pPr>
              <w:tabs>
                <w:tab w:val="left" w:pos="4110"/>
              </w:tabs>
              <w:spacing w:line="360" w:lineRule="auto"/>
              <w:jc w:val="both"/>
              <w:rPr>
                <w:color w:val="000000"/>
                <w:sz w:val="20"/>
              </w:rPr>
            </w:pPr>
            <w:r w:rsidRPr="00CD00BE">
              <w:rPr>
                <w:color w:val="000000"/>
                <w:sz w:val="20"/>
              </w:rPr>
              <w:t>403</w:t>
            </w:r>
          </w:p>
        </w:tc>
      </w:tr>
      <w:tr w:rsidR="000A0BE9" w:rsidRPr="00CD00BE" w:rsidTr="00CD00BE">
        <w:trPr>
          <w:cantSplit/>
          <w:jc w:val="center"/>
        </w:trPr>
        <w:tc>
          <w:tcPr>
            <w:tcW w:w="822" w:type="pct"/>
            <w:shd w:val="clear" w:color="auto" w:fill="auto"/>
          </w:tcPr>
          <w:p w:rsidR="000A0BE9" w:rsidRPr="00CD00BE" w:rsidRDefault="000A0BE9" w:rsidP="00CD00BE">
            <w:pPr>
              <w:tabs>
                <w:tab w:val="left" w:pos="4110"/>
              </w:tabs>
              <w:spacing w:line="360" w:lineRule="auto"/>
              <w:jc w:val="both"/>
              <w:rPr>
                <w:color w:val="000000"/>
                <w:sz w:val="20"/>
                <w:szCs w:val="28"/>
              </w:rPr>
            </w:pPr>
            <w:r w:rsidRPr="00CD00BE">
              <w:rPr>
                <w:color w:val="000000"/>
                <w:sz w:val="20"/>
                <w:szCs w:val="28"/>
              </w:rPr>
              <w:t>Бюджетные счета</w:t>
            </w:r>
          </w:p>
        </w:tc>
        <w:tc>
          <w:tcPr>
            <w:tcW w:w="4178" w:type="pct"/>
            <w:gridSpan w:val="7"/>
            <w:shd w:val="clear" w:color="auto" w:fill="auto"/>
          </w:tcPr>
          <w:p w:rsidR="000A0BE9" w:rsidRPr="00CD00BE" w:rsidRDefault="000A0BE9" w:rsidP="00CD00BE">
            <w:pPr>
              <w:tabs>
                <w:tab w:val="left" w:pos="4110"/>
              </w:tabs>
              <w:spacing w:line="360" w:lineRule="auto"/>
              <w:jc w:val="both"/>
              <w:rPr>
                <w:color w:val="000000"/>
                <w:sz w:val="20"/>
              </w:rPr>
            </w:pPr>
          </w:p>
        </w:tc>
      </w:tr>
      <w:tr w:rsidR="00FF73B7" w:rsidRPr="00CD00BE" w:rsidTr="00CD00BE">
        <w:trPr>
          <w:cantSplit/>
          <w:jc w:val="center"/>
        </w:trPr>
        <w:tc>
          <w:tcPr>
            <w:tcW w:w="822" w:type="pct"/>
            <w:shd w:val="clear" w:color="auto" w:fill="auto"/>
          </w:tcPr>
          <w:p w:rsidR="000A0BE9" w:rsidRPr="00CD00BE" w:rsidRDefault="000A0BE9" w:rsidP="00CD00BE">
            <w:pPr>
              <w:tabs>
                <w:tab w:val="left" w:pos="4110"/>
              </w:tabs>
              <w:spacing w:line="360" w:lineRule="auto"/>
              <w:jc w:val="both"/>
              <w:rPr>
                <w:color w:val="000000"/>
                <w:sz w:val="20"/>
                <w:szCs w:val="28"/>
              </w:rPr>
            </w:pPr>
            <w:r w:rsidRPr="00CD00BE">
              <w:rPr>
                <w:color w:val="000000"/>
                <w:sz w:val="20"/>
                <w:szCs w:val="28"/>
              </w:rPr>
              <w:t>всего</w:t>
            </w:r>
          </w:p>
        </w:tc>
        <w:tc>
          <w:tcPr>
            <w:tcW w:w="645" w:type="pct"/>
            <w:shd w:val="clear" w:color="auto" w:fill="auto"/>
          </w:tcPr>
          <w:p w:rsidR="000A0BE9" w:rsidRPr="00CD00BE" w:rsidRDefault="000A0BE9" w:rsidP="00CD00BE">
            <w:pPr>
              <w:tabs>
                <w:tab w:val="left" w:pos="4110"/>
              </w:tabs>
              <w:spacing w:line="360" w:lineRule="auto"/>
              <w:jc w:val="both"/>
              <w:rPr>
                <w:color w:val="000000"/>
                <w:sz w:val="20"/>
              </w:rPr>
            </w:pPr>
            <w:r w:rsidRPr="00CD00BE">
              <w:rPr>
                <w:color w:val="000000"/>
                <w:sz w:val="20"/>
              </w:rPr>
              <w:t>17428,9</w:t>
            </w:r>
          </w:p>
        </w:tc>
        <w:tc>
          <w:tcPr>
            <w:tcW w:w="526" w:type="pct"/>
            <w:shd w:val="clear" w:color="auto" w:fill="auto"/>
          </w:tcPr>
          <w:p w:rsidR="000A0BE9" w:rsidRPr="00CD00BE" w:rsidRDefault="000A0BE9" w:rsidP="00CD00BE">
            <w:pPr>
              <w:tabs>
                <w:tab w:val="left" w:pos="4110"/>
              </w:tabs>
              <w:spacing w:line="360" w:lineRule="auto"/>
              <w:jc w:val="both"/>
              <w:rPr>
                <w:color w:val="000000"/>
                <w:sz w:val="20"/>
              </w:rPr>
            </w:pPr>
            <w:r w:rsidRPr="00CD00BE">
              <w:rPr>
                <w:color w:val="000000"/>
                <w:sz w:val="20"/>
              </w:rPr>
              <w:t>0,11</w:t>
            </w:r>
          </w:p>
        </w:tc>
        <w:tc>
          <w:tcPr>
            <w:tcW w:w="700" w:type="pct"/>
            <w:shd w:val="clear" w:color="auto" w:fill="auto"/>
          </w:tcPr>
          <w:p w:rsidR="000A0BE9" w:rsidRPr="00CD00BE" w:rsidRDefault="000A0BE9" w:rsidP="00CD00BE">
            <w:pPr>
              <w:tabs>
                <w:tab w:val="left" w:pos="4110"/>
              </w:tabs>
              <w:spacing w:line="360" w:lineRule="auto"/>
              <w:jc w:val="both"/>
              <w:rPr>
                <w:color w:val="000000"/>
                <w:sz w:val="20"/>
              </w:rPr>
            </w:pPr>
            <w:r w:rsidRPr="00CD00BE">
              <w:rPr>
                <w:color w:val="000000"/>
                <w:sz w:val="20"/>
              </w:rPr>
              <w:t>28850,8</w:t>
            </w:r>
          </w:p>
        </w:tc>
        <w:tc>
          <w:tcPr>
            <w:tcW w:w="584" w:type="pct"/>
            <w:shd w:val="clear" w:color="auto" w:fill="auto"/>
          </w:tcPr>
          <w:p w:rsidR="000A0BE9" w:rsidRPr="00CD00BE" w:rsidRDefault="000A0BE9" w:rsidP="00CD00BE">
            <w:pPr>
              <w:tabs>
                <w:tab w:val="left" w:pos="4110"/>
              </w:tabs>
              <w:spacing w:line="360" w:lineRule="auto"/>
              <w:jc w:val="both"/>
              <w:rPr>
                <w:color w:val="000000"/>
                <w:sz w:val="20"/>
              </w:rPr>
            </w:pPr>
            <w:r w:rsidRPr="00CD00BE">
              <w:rPr>
                <w:color w:val="000000"/>
                <w:sz w:val="20"/>
              </w:rPr>
              <w:t>0,11</w:t>
            </w:r>
          </w:p>
        </w:tc>
        <w:tc>
          <w:tcPr>
            <w:tcW w:w="644" w:type="pct"/>
            <w:shd w:val="clear" w:color="auto" w:fill="auto"/>
          </w:tcPr>
          <w:p w:rsidR="000A0BE9" w:rsidRPr="00CD00BE" w:rsidRDefault="000A0BE9" w:rsidP="00CD00BE">
            <w:pPr>
              <w:tabs>
                <w:tab w:val="left" w:pos="4110"/>
              </w:tabs>
              <w:spacing w:line="360" w:lineRule="auto"/>
              <w:jc w:val="both"/>
              <w:rPr>
                <w:color w:val="000000"/>
                <w:sz w:val="20"/>
              </w:rPr>
            </w:pPr>
            <w:r w:rsidRPr="00CD00BE">
              <w:rPr>
                <w:color w:val="000000"/>
                <w:sz w:val="20"/>
              </w:rPr>
              <w:t>39328,6</w:t>
            </w:r>
          </w:p>
        </w:tc>
        <w:tc>
          <w:tcPr>
            <w:tcW w:w="581" w:type="pct"/>
            <w:shd w:val="clear" w:color="auto" w:fill="auto"/>
          </w:tcPr>
          <w:p w:rsidR="000A0BE9" w:rsidRPr="00CD00BE" w:rsidRDefault="000A0BE9" w:rsidP="00CD00BE">
            <w:pPr>
              <w:tabs>
                <w:tab w:val="left" w:pos="4110"/>
              </w:tabs>
              <w:spacing w:line="360" w:lineRule="auto"/>
              <w:jc w:val="both"/>
              <w:rPr>
                <w:color w:val="000000"/>
                <w:sz w:val="20"/>
              </w:rPr>
            </w:pPr>
            <w:r w:rsidRPr="00CD00BE">
              <w:rPr>
                <w:color w:val="000000"/>
                <w:sz w:val="20"/>
              </w:rPr>
              <w:t>0,10</w:t>
            </w:r>
          </w:p>
        </w:tc>
        <w:tc>
          <w:tcPr>
            <w:tcW w:w="498" w:type="pct"/>
            <w:shd w:val="clear" w:color="auto" w:fill="auto"/>
          </w:tcPr>
          <w:p w:rsidR="000A0BE9" w:rsidRPr="00CD00BE" w:rsidRDefault="000A0BE9" w:rsidP="00CD00BE">
            <w:pPr>
              <w:tabs>
                <w:tab w:val="left" w:pos="4110"/>
              </w:tabs>
              <w:spacing w:line="360" w:lineRule="auto"/>
              <w:jc w:val="both"/>
              <w:rPr>
                <w:color w:val="000000"/>
                <w:sz w:val="20"/>
              </w:rPr>
            </w:pPr>
            <w:r w:rsidRPr="00CD00BE">
              <w:rPr>
                <w:color w:val="000000"/>
                <w:sz w:val="20"/>
              </w:rPr>
              <w:t>136</w:t>
            </w:r>
          </w:p>
        </w:tc>
      </w:tr>
      <w:tr w:rsidR="00FF73B7" w:rsidRPr="00CD00BE" w:rsidTr="00CD00BE">
        <w:trPr>
          <w:cantSplit/>
          <w:jc w:val="center"/>
        </w:trPr>
        <w:tc>
          <w:tcPr>
            <w:tcW w:w="822" w:type="pct"/>
            <w:shd w:val="clear" w:color="auto" w:fill="auto"/>
          </w:tcPr>
          <w:p w:rsidR="000A0BE9" w:rsidRPr="00CD00BE" w:rsidRDefault="000A0BE9" w:rsidP="00CD00BE">
            <w:pPr>
              <w:tabs>
                <w:tab w:val="left" w:pos="4110"/>
              </w:tabs>
              <w:spacing w:line="360" w:lineRule="auto"/>
              <w:jc w:val="both"/>
              <w:rPr>
                <w:color w:val="000000"/>
                <w:sz w:val="20"/>
                <w:szCs w:val="28"/>
              </w:rPr>
            </w:pPr>
            <w:r w:rsidRPr="00CD00BE">
              <w:rPr>
                <w:color w:val="000000"/>
                <w:sz w:val="20"/>
                <w:szCs w:val="28"/>
              </w:rPr>
              <w:t>в т.ч. внебюджетные</w:t>
            </w:r>
          </w:p>
        </w:tc>
        <w:tc>
          <w:tcPr>
            <w:tcW w:w="645" w:type="pct"/>
            <w:shd w:val="clear" w:color="auto" w:fill="auto"/>
          </w:tcPr>
          <w:p w:rsidR="000A0BE9" w:rsidRPr="00CD00BE" w:rsidRDefault="000A0BE9" w:rsidP="00CD00BE">
            <w:pPr>
              <w:tabs>
                <w:tab w:val="left" w:pos="4110"/>
              </w:tabs>
              <w:spacing w:line="360" w:lineRule="auto"/>
              <w:jc w:val="both"/>
              <w:rPr>
                <w:color w:val="000000"/>
                <w:sz w:val="20"/>
              </w:rPr>
            </w:pPr>
            <w:r w:rsidRPr="00CD00BE">
              <w:rPr>
                <w:color w:val="000000"/>
                <w:sz w:val="20"/>
              </w:rPr>
              <w:t>4396</w:t>
            </w:r>
          </w:p>
        </w:tc>
        <w:tc>
          <w:tcPr>
            <w:tcW w:w="526" w:type="pct"/>
            <w:shd w:val="clear" w:color="auto" w:fill="auto"/>
          </w:tcPr>
          <w:p w:rsidR="000A0BE9" w:rsidRPr="00CD00BE" w:rsidRDefault="000A0BE9" w:rsidP="00CD00BE">
            <w:pPr>
              <w:tabs>
                <w:tab w:val="left" w:pos="4110"/>
              </w:tabs>
              <w:spacing w:line="360" w:lineRule="auto"/>
              <w:jc w:val="both"/>
              <w:rPr>
                <w:color w:val="000000"/>
                <w:sz w:val="20"/>
              </w:rPr>
            </w:pPr>
            <w:r w:rsidRPr="00CD00BE">
              <w:rPr>
                <w:color w:val="000000"/>
                <w:sz w:val="20"/>
              </w:rPr>
              <w:t>0,03</w:t>
            </w:r>
          </w:p>
        </w:tc>
        <w:tc>
          <w:tcPr>
            <w:tcW w:w="700" w:type="pct"/>
            <w:shd w:val="clear" w:color="auto" w:fill="auto"/>
          </w:tcPr>
          <w:p w:rsidR="000A0BE9" w:rsidRPr="00CD00BE" w:rsidRDefault="000A0BE9" w:rsidP="00CD00BE">
            <w:pPr>
              <w:tabs>
                <w:tab w:val="left" w:pos="4110"/>
              </w:tabs>
              <w:spacing w:line="360" w:lineRule="auto"/>
              <w:jc w:val="both"/>
              <w:rPr>
                <w:color w:val="000000"/>
                <w:sz w:val="20"/>
              </w:rPr>
            </w:pPr>
            <w:r w:rsidRPr="00CD00BE">
              <w:rPr>
                <w:color w:val="000000"/>
                <w:sz w:val="20"/>
              </w:rPr>
              <w:t>787,7</w:t>
            </w:r>
          </w:p>
        </w:tc>
        <w:tc>
          <w:tcPr>
            <w:tcW w:w="584" w:type="pct"/>
            <w:shd w:val="clear" w:color="auto" w:fill="auto"/>
          </w:tcPr>
          <w:p w:rsidR="000A0BE9" w:rsidRPr="00CD00BE" w:rsidRDefault="000A0BE9" w:rsidP="00CD00BE">
            <w:pPr>
              <w:tabs>
                <w:tab w:val="left" w:pos="4110"/>
              </w:tabs>
              <w:spacing w:line="360" w:lineRule="auto"/>
              <w:jc w:val="both"/>
              <w:rPr>
                <w:color w:val="000000"/>
                <w:sz w:val="20"/>
              </w:rPr>
            </w:pPr>
            <w:r w:rsidRPr="00CD00BE">
              <w:rPr>
                <w:color w:val="000000"/>
                <w:sz w:val="20"/>
              </w:rPr>
              <w:t>0,03</w:t>
            </w:r>
          </w:p>
        </w:tc>
        <w:tc>
          <w:tcPr>
            <w:tcW w:w="644" w:type="pct"/>
            <w:shd w:val="clear" w:color="auto" w:fill="auto"/>
          </w:tcPr>
          <w:p w:rsidR="000A0BE9" w:rsidRPr="00CD00BE" w:rsidRDefault="000A0BE9" w:rsidP="00CD00BE">
            <w:pPr>
              <w:tabs>
                <w:tab w:val="left" w:pos="4110"/>
              </w:tabs>
              <w:spacing w:line="360" w:lineRule="auto"/>
              <w:jc w:val="both"/>
              <w:rPr>
                <w:color w:val="000000"/>
                <w:sz w:val="20"/>
              </w:rPr>
            </w:pPr>
            <w:r w:rsidRPr="00CD00BE">
              <w:rPr>
                <w:color w:val="000000"/>
                <w:sz w:val="20"/>
              </w:rPr>
              <w:t>703,9</w:t>
            </w:r>
          </w:p>
        </w:tc>
        <w:tc>
          <w:tcPr>
            <w:tcW w:w="581" w:type="pct"/>
            <w:shd w:val="clear" w:color="auto" w:fill="auto"/>
          </w:tcPr>
          <w:p w:rsidR="000A0BE9" w:rsidRPr="00CD00BE" w:rsidRDefault="000A0BE9" w:rsidP="00CD00BE">
            <w:pPr>
              <w:tabs>
                <w:tab w:val="left" w:pos="4110"/>
              </w:tabs>
              <w:spacing w:line="360" w:lineRule="auto"/>
              <w:jc w:val="both"/>
              <w:rPr>
                <w:color w:val="000000"/>
                <w:sz w:val="20"/>
              </w:rPr>
            </w:pPr>
            <w:r w:rsidRPr="00CD00BE">
              <w:rPr>
                <w:color w:val="000000"/>
                <w:sz w:val="20"/>
              </w:rPr>
              <w:t>0,02</w:t>
            </w:r>
          </w:p>
        </w:tc>
        <w:tc>
          <w:tcPr>
            <w:tcW w:w="498" w:type="pct"/>
            <w:shd w:val="clear" w:color="auto" w:fill="auto"/>
          </w:tcPr>
          <w:p w:rsidR="000A0BE9" w:rsidRPr="00CD00BE" w:rsidRDefault="000A0BE9" w:rsidP="00CD00BE">
            <w:pPr>
              <w:tabs>
                <w:tab w:val="left" w:pos="4110"/>
              </w:tabs>
              <w:spacing w:line="360" w:lineRule="auto"/>
              <w:jc w:val="both"/>
              <w:rPr>
                <w:color w:val="000000"/>
                <w:sz w:val="20"/>
              </w:rPr>
            </w:pPr>
            <w:r w:rsidRPr="00CD00BE">
              <w:rPr>
                <w:color w:val="000000"/>
                <w:sz w:val="20"/>
              </w:rPr>
              <w:t>89</w:t>
            </w:r>
          </w:p>
        </w:tc>
      </w:tr>
      <w:tr w:rsidR="00FF73B7" w:rsidRPr="00CD00BE" w:rsidTr="00CD00BE">
        <w:trPr>
          <w:cantSplit/>
          <w:jc w:val="center"/>
        </w:trPr>
        <w:tc>
          <w:tcPr>
            <w:tcW w:w="822" w:type="pct"/>
            <w:shd w:val="clear" w:color="auto" w:fill="auto"/>
          </w:tcPr>
          <w:p w:rsidR="000A0BE9" w:rsidRPr="00CD00BE" w:rsidRDefault="000A0BE9" w:rsidP="00CD00BE">
            <w:pPr>
              <w:tabs>
                <w:tab w:val="left" w:pos="4110"/>
              </w:tabs>
              <w:spacing w:line="360" w:lineRule="auto"/>
              <w:jc w:val="both"/>
              <w:rPr>
                <w:color w:val="000000"/>
                <w:sz w:val="20"/>
                <w:szCs w:val="28"/>
              </w:rPr>
            </w:pPr>
            <w:r w:rsidRPr="00CD00BE">
              <w:rPr>
                <w:color w:val="000000"/>
                <w:sz w:val="20"/>
                <w:szCs w:val="28"/>
              </w:rPr>
              <w:t>Ресурсы, купленные в других банках</w:t>
            </w:r>
          </w:p>
        </w:tc>
        <w:tc>
          <w:tcPr>
            <w:tcW w:w="645" w:type="pct"/>
            <w:shd w:val="clear" w:color="auto" w:fill="auto"/>
          </w:tcPr>
          <w:p w:rsidR="000A0BE9" w:rsidRPr="00CD00BE" w:rsidRDefault="000A0BE9" w:rsidP="00CD00BE">
            <w:pPr>
              <w:spacing w:line="360" w:lineRule="auto"/>
              <w:jc w:val="both"/>
              <w:rPr>
                <w:color w:val="000000"/>
                <w:sz w:val="20"/>
              </w:rPr>
            </w:pPr>
            <w:r w:rsidRPr="00CD00BE">
              <w:rPr>
                <w:color w:val="000000"/>
                <w:sz w:val="20"/>
              </w:rPr>
              <w:t>6607181,6</w:t>
            </w:r>
          </w:p>
        </w:tc>
        <w:tc>
          <w:tcPr>
            <w:tcW w:w="526" w:type="pct"/>
            <w:shd w:val="clear" w:color="auto" w:fill="auto"/>
          </w:tcPr>
          <w:p w:rsidR="000A0BE9" w:rsidRPr="00CD00BE" w:rsidRDefault="000A0BE9" w:rsidP="00CD00BE">
            <w:pPr>
              <w:spacing w:line="360" w:lineRule="auto"/>
              <w:jc w:val="both"/>
              <w:rPr>
                <w:color w:val="000000"/>
                <w:sz w:val="20"/>
              </w:rPr>
            </w:pPr>
            <w:r w:rsidRPr="00CD00BE">
              <w:rPr>
                <w:color w:val="000000"/>
                <w:sz w:val="20"/>
              </w:rPr>
              <w:t>36,5</w:t>
            </w:r>
          </w:p>
        </w:tc>
        <w:tc>
          <w:tcPr>
            <w:tcW w:w="700" w:type="pct"/>
            <w:shd w:val="clear" w:color="auto" w:fill="auto"/>
          </w:tcPr>
          <w:p w:rsidR="000A0BE9" w:rsidRPr="00CD00BE" w:rsidRDefault="000A0BE9" w:rsidP="00CD00BE">
            <w:pPr>
              <w:spacing w:line="360" w:lineRule="auto"/>
              <w:jc w:val="both"/>
              <w:rPr>
                <w:color w:val="000000"/>
                <w:sz w:val="20"/>
              </w:rPr>
            </w:pPr>
            <w:r w:rsidRPr="00CD00BE">
              <w:rPr>
                <w:color w:val="000000"/>
                <w:sz w:val="20"/>
              </w:rPr>
              <w:t>10129339,9</w:t>
            </w:r>
          </w:p>
        </w:tc>
        <w:tc>
          <w:tcPr>
            <w:tcW w:w="584" w:type="pct"/>
            <w:shd w:val="clear" w:color="auto" w:fill="auto"/>
          </w:tcPr>
          <w:p w:rsidR="000A0BE9" w:rsidRPr="00CD00BE" w:rsidRDefault="000A0BE9" w:rsidP="00CD00BE">
            <w:pPr>
              <w:spacing w:line="360" w:lineRule="auto"/>
              <w:jc w:val="both"/>
              <w:rPr>
                <w:color w:val="000000"/>
                <w:sz w:val="20"/>
              </w:rPr>
            </w:pPr>
            <w:r w:rsidRPr="00CD00BE">
              <w:rPr>
                <w:color w:val="000000"/>
                <w:sz w:val="20"/>
              </w:rPr>
              <w:t>34,2</w:t>
            </w:r>
          </w:p>
        </w:tc>
        <w:tc>
          <w:tcPr>
            <w:tcW w:w="644" w:type="pct"/>
            <w:shd w:val="clear" w:color="auto" w:fill="auto"/>
          </w:tcPr>
          <w:p w:rsidR="000A0BE9" w:rsidRPr="00CD00BE" w:rsidRDefault="000A0BE9" w:rsidP="00CD00BE">
            <w:pPr>
              <w:tabs>
                <w:tab w:val="left" w:pos="4110"/>
              </w:tabs>
              <w:spacing w:line="360" w:lineRule="auto"/>
              <w:jc w:val="both"/>
              <w:rPr>
                <w:color w:val="000000"/>
                <w:sz w:val="20"/>
              </w:rPr>
            </w:pPr>
            <w:r w:rsidRPr="00CD00BE">
              <w:rPr>
                <w:color w:val="000000"/>
                <w:sz w:val="20"/>
              </w:rPr>
              <w:t>15155325,1</w:t>
            </w:r>
          </w:p>
        </w:tc>
        <w:tc>
          <w:tcPr>
            <w:tcW w:w="581" w:type="pct"/>
            <w:shd w:val="clear" w:color="auto" w:fill="auto"/>
          </w:tcPr>
          <w:p w:rsidR="000A0BE9" w:rsidRPr="00CD00BE" w:rsidRDefault="000A0BE9" w:rsidP="00CD00BE">
            <w:pPr>
              <w:tabs>
                <w:tab w:val="left" w:pos="4110"/>
              </w:tabs>
              <w:spacing w:line="360" w:lineRule="auto"/>
              <w:jc w:val="both"/>
              <w:rPr>
                <w:color w:val="000000"/>
                <w:sz w:val="20"/>
              </w:rPr>
            </w:pPr>
            <w:r w:rsidRPr="00CD00BE">
              <w:rPr>
                <w:color w:val="000000"/>
                <w:sz w:val="20"/>
              </w:rPr>
              <w:t>31,4</w:t>
            </w:r>
          </w:p>
        </w:tc>
        <w:tc>
          <w:tcPr>
            <w:tcW w:w="498" w:type="pct"/>
            <w:shd w:val="clear" w:color="auto" w:fill="auto"/>
          </w:tcPr>
          <w:p w:rsidR="000A0BE9" w:rsidRPr="00CD00BE" w:rsidRDefault="000A0BE9" w:rsidP="00CD00BE">
            <w:pPr>
              <w:tabs>
                <w:tab w:val="left" w:pos="4110"/>
              </w:tabs>
              <w:spacing w:line="360" w:lineRule="auto"/>
              <w:jc w:val="both"/>
              <w:rPr>
                <w:color w:val="000000"/>
                <w:sz w:val="20"/>
              </w:rPr>
            </w:pPr>
            <w:r w:rsidRPr="00CD00BE">
              <w:rPr>
                <w:color w:val="000000"/>
                <w:sz w:val="20"/>
              </w:rPr>
              <w:t>149</w:t>
            </w:r>
          </w:p>
        </w:tc>
      </w:tr>
      <w:tr w:rsidR="00FF73B7" w:rsidRPr="00CD00BE" w:rsidTr="00CD00BE">
        <w:trPr>
          <w:cantSplit/>
          <w:jc w:val="center"/>
        </w:trPr>
        <w:tc>
          <w:tcPr>
            <w:tcW w:w="822" w:type="pct"/>
            <w:shd w:val="clear" w:color="auto" w:fill="auto"/>
          </w:tcPr>
          <w:p w:rsidR="000A0BE9" w:rsidRPr="00CD00BE" w:rsidRDefault="000A0BE9" w:rsidP="00CD00BE">
            <w:pPr>
              <w:tabs>
                <w:tab w:val="left" w:pos="4110"/>
              </w:tabs>
              <w:spacing w:line="360" w:lineRule="auto"/>
              <w:jc w:val="both"/>
              <w:rPr>
                <w:color w:val="000000"/>
                <w:sz w:val="20"/>
                <w:szCs w:val="28"/>
              </w:rPr>
            </w:pPr>
            <w:r w:rsidRPr="00CD00BE">
              <w:rPr>
                <w:color w:val="000000"/>
                <w:sz w:val="20"/>
                <w:szCs w:val="28"/>
              </w:rPr>
              <w:t>Ресурсы, купленные в своей системе</w:t>
            </w:r>
          </w:p>
        </w:tc>
        <w:tc>
          <w:tcPr>
            <w:tcW w:w="645" w:type="pct"/>
            <w:shd w:val="clear" w:color="auto" w:fill="auto"/>
          </w:tcPr>
          <w:p w:rsidR="000A0BE9" w:rsidRPr="00CD00BE" w:rsidRDefault="000A0BE9" w:rsidP="00CD00BE">
            <w:pPr>
              <w:tabs>
                <w:tab w:val="left" w:pos="4110"/>
              </w:tabs>
              <w:spacing w:line="360" w:lineRule="auto"/>
              <w:jc w:val="both"/>
              <w:rPr>
                <w:color w:val="000000"/>
                <w:sz w:val="20"/>
              </w:rPr>
            </w:pPr>
            <w:r w:rsidRPr="00CD00BE">
              <w:rPr>
                <w:color w:val="000000"/>
                <w:sz w:val="20"/>
              </w:rPr>
              <w:t>13876</w:t>
            </w:r>
          </w:p>
        </w:tc>
        <w:tc>
          <w:tcPr>
            <w:tcW w:w="526" w:type="pct"/>
            <w:shd w:val="clear" w:color="auto" w:fill="auto"/>
          </w:tcPr>
          <w:p w:rsidR="000A0BE9" w:rsidRPr="00CD00BE" w:rsidRDefault="000A0BE9" w:rsidP="00CD00BE">
            <w:pPr>
              <w:tabs>
                <w:tab w:val="left" w:pos="4110"/>
              </w:tabs>
              <w:spacing w:line="360" w:lineRule="auto"/>
              <w:jc w:val="both"/>
              <w:rPr>
                <w:color w:val="000000"/>
                <w:sz w:val="20"/>
              </w:rPr>
            </w:pPr>
            <w:r w:rsidRPr="00CD00BE">
              <w:rPr>
                <w:color w:val="000000"/>
                <w:sz w:val="20"/>
              </w:rPr>
              <w:t>33,4</w:t>
            </w:r>
          </w:p>
        </w:tc>
        <w:tc>
          <w:tcPr>
            <w:tcW w:w="700" w:type="pct"/>
            <w:shd w:val="clear" w:color="auto" w:fill="auto"/>
          </w:tcPr>
          <w:p w:rsidR="000A0BE9" w:rsidRPr="00CD00BE" w:rsidRDefault="000A0BE9" w:rsidP="00CD00BE">
            <w:pPr>
              <w:tabs>
                <w:tab w:val="left" w:pos="4110"/>
              </w:tabs>
              <w:spacing w:line="360" w:lineRule="auto"/>
              <w:jc w:val="both"/>
              <w:rPr>
                <w:color w:val="000000"/>
                <w:sz w:val="20"/>
              </w:rPr>
            </w:pPr>
            <w:r w:rsidRPr="00CD00BE">
              <w:rPr>
                <w:color w:val="000000"/>
                <w:sz w:val="20"/>
              </w:rPr>
              <w:t>17261</w:t>
            </w:r>
          </w:p>
        </w:tc>
        <w:tc>
          <w:tcPr>
            <w:tcW w:w="584" w:type="pct"/>
            <w:shd w:val="clear" w:color="auto" w:fill="auto"/>
          </w:tcPr>
          <w:p w:rsidR="000A0BE9" w:rsidRPr="00CD00BE" w:rsidRDefault="000A0BE9" w:rsidP="00CD00BE">
            <w:pPr>
              <w:tabs>
                <w:tab w:val="left" w:pos="4110"/>
              </w:tabs>
              <w:spacing w:line="360" w:lineRule="auto"/>
              <w:jc w:val="both"/>
              <w:rPr>
                <w:color w:val="000000"/>
                <w:sz w:val="20"/>
              </w:rPr>
            </w:pPr>
            <w:r w:rsidRPr="00CD00BE">
              <w:rPr>
                <w:color w:val="000000"/>
                <w:sz w:val="20"/>
              </w:rPr>
              <w:t>43,8</w:t>
            </w:r>
          </w:p>
        </w:tc>
        <w:tc>
          <w:tcPr>
            <w:tcW w:w="644" w:type="pct"/>
            <w:shd w:val="clear" w:color="auto" w:fill="auto"/>
          </w:tcPr>
          <w:p w:rsidR="000A0BE9" w:rsidRPr="00CD00BE" w:rsidRDefault="000A0BE9" w:rsidP="00CD00BE">
            <w:pPr>
              <w:tabs>
                <w:tab w:val="left" w:pos="4110"/>
              </w:tabs>
              <w:spacing w:line="360" w:lineRule="auto"/>
              <w:jc w:val="both"/>
              <w:rPr>
                <w:color w:val="000000"/>
                <w:sz w:val="20"/>
              </w:rPr>
            </w:pPr>
            <w:r w:rsidRPr="00CD00BE">
              <w:rPr>
                <w:color w:val="000000"/>
                <w:sz w:val="20"/>
              </w:rPr>
              <w:t>27991</w:t>
            </w:r>
          </w:p>
        </w:tc>
        <w:tc>
          <w:tcPr>
            <w:tcW w:w="581" w:type="pct"/>
            <w:shd w:val="clear" w:color="auto" w:fill="auto"/>
          </w:tcPr>
          <w:p w:rsidR="000A0BE9" w:rsidRPr="00CD00BE" w:rsidRDefault="000A0BE9" w:rsidP="00CD00BE">
            <w:pPr>
              <w:tabs>
                <w:tab w:val="left" w:pos="4110"/>
              </w:tabs>
              <w:spacing w:line="360" w:lineRule="auto"/>
              <w:jc w:val="both"/>
              <w:rPr>
                <w:color w:val="000000"/>
                <w:sz w:val="20"/>
              </w:rPr>
            </w:pPr>
            <w:r w:rsidRPr="00CD00BE">
              <w:rPr>
                <w:color w:val="000000"/>
                <w:sz w:val="20"/>
              </w:rPr>
              <w:t>50,4</w:t>
            </w:r>
          </w:p>
        </w:tc>
        <w:tc>
          <w:tcPr>
            <w:tcW w:w="498" w:type="pct"/>
            <w:shd w:val="clear" w:color="auto" w:fill="auto"/>
          </w:tcPr>
          <w:p w:rsidR="000A0BE9" w:rsidRPr="00CD00BE" w:rsidRDefault="000A0BE9" w:rsidP="00CD00BE">
            <w:pPr>
              <w:tabs>
                <w:tab w:val="left" w:pos="4110"/>
              </w:tabs>
              <w:spacing w:line="360" w:lineRule="auto"/>
              <w:jc w:val="both"/>
              <w:rPr>
                <w:color w:val="000000"/>
                <w:sz w:val="20"/>
              </w:rPr>
            </w:pPr>
            <w:r w:rsidRPr="00CD00BE">
              <w:rPr>
                <w:color w:val="000000"/>
                <w:sz w:val="20"/>
              </w:rPr>
              <w:t>162</w:t>
            </w:r>
          </w:p>
        </w:tc>
      </w:tr>
      <w:tr w:rsidR="00FF73B7" w:rsidRPr="00CD00BE" w:rsidTr="00CD00BE">
        <w:trPr>
          <w:cantSplit/>
          <w:jc w:val="center"/>
        </w:trPr>
        <w:tc>
          <w:tcPr>
            <w:tcW w:w="822" w:type="pct"/>
            <w:shd w:val="clear" w:color="auto" w:fill="auto"/>
          </w:tcPr>
          <w:p w:rsidR="00780942" w:rsidRPr="00CD00BE" w:rsidRDefault="00780942" w:rsidP="00CD00BE">
            <w:pPr>
              <w:tabs>
                <w:tab w:val="left" w:pos="4110"/>
              </w:tabs>
              <w:spacing w:line="360" w:lineRule="auto"/>
              <w:jc w:val="both"/>
              <w:rPr>
                <w:color w:val="000000"/>
                <w:sz w:val="20"/>
                <w:szCs w:val="28"/>
              </w:rPr>
            </w:pPr>
            <w:r w:rsidRPr="00CD00BE">
              <w:rPr>
                <w:color w:val="000000"/>
                <w:sz w:val="20"/>
                <w:szCs w:val="28"/>
              </w:rPr>
              <w:t>Начис. затраты</w:t>
            </w:r>
          </w:p>
        </w:tc>
        <w:tc>
          <w:tcPr>
            <w:tcW w:w="645" w:type="pct"/>
            <w:shd w:val="clear" w:color="auto" w:fill="auto"/>
          </w:tcPr>
          <w:p w:rsidR="00780942" w:rsidRPr="00CD00BE" w:rsidRDefault="00780942" w:rsidP="00CD00BE">
            <w:pPr>
              <w:tabs>
                <w:tab w:val="left" w:pos="4110"/>
              </w:tabs>
              <w:spacing w:line="360" w:lineRule="auto"/>
              <w:jc w:val="both"/>
              <w:rPr>
                <w:color w:val="000000"/>
                <w:sz w:val="20"/>
              </w:rPr>
            </w:pPr>
            <w:r w:rsidRPr="00CD00BE">
              <w:rPr>
                <w:color w:val="000000"/>
                <w:sz w:val="20"/>
              </w:rPr>
              <w:t>1389,8</w:t>
            </w:r>
          </w:p>
        </w:tc>
        <w:tc>
          <w:tcPr>
            <w:tcW w:w="526" w:type="pct"/>
            <w:shd w:val="clear" w:color="auto" w:fill="auto"/>
          </w:tcPr>
          <w:p w:rsidR="00780942" w:rsidRPr="00CD00BE" w:rsidRDefault="00780942" w:rsidP="00CD00BE">
            <w:pPr>
              <w:tabs>
                <w:tab w:val="left" w:pos="4110"/>
              </w:tabs>
              <w:spacing w:line="360" w:lineRule="auto"/>
              <w:jc w:val="both"/>
              <w:rPr>
                <w:color w:val="000000"/>
                <w:sz w:val="20"/>
              </w:rPr>
            </w:pPr>
            <w:r w:rsidRPr="00CD00BE">
              <w:rPr>
                <w:color w:val="000000"/>
                <w:sz w:val="20"/>
              </w:rPr>
              <w:t>0,001</w:t>
            </w:r>
          </w:p>
        </w:tc>
        <w:tc>
          <w:tcPr>
            <w:tcW w:w="700" w:type="pct"/>
            <w:shd w:val="clear" w:color="auto" w:fill="auto"/>
          </w:tcPr>
          <w:p w:rsidR="00780942" w:rsidRPr="00CD00BE" w:rsidRDefault="00780942" w:rsidP="00CD00BE">
            <w:pPr>
              <w:tabs>
                <w:tab w:val="left" w:pos="4110"/>
              </w:tabs>
              <w:spacing w:line="360" w:lineRule="auto"/>
              <w:jc w:val="both"/>
              <w:rPr>
                <w:color w:val="000000"/>
                <w:sz w:val="20"/>
              </w:rPr>
            </w:pPr>
            <w:r w:rsidRPr="00CD00BE">
              <w:rPr>
                <w:color w:val="000000"/>
                <w:sz w:val="20"/>
              </w:rPr>
              <w:t>1307,4</w:t>
            </w:r>
          </w:p>
        </w:tc>
        <w:tc>
          <w:tcPr>
            <w:tcW w:w="584" w:type="pct"/>
            <w:shd w:val="clear" w:color="auto" w:fill="auto"/>
          </w:tcPr>
          <w:p w:rsidR="00780942" w:rsidRPr="00CD00BE" w:rsidRDefault="00780942" w:rsidP="00CD00BE">
            <w:pPr>
              <w:tabs>
                <w:tab w:val="left" w:pos="4110"/>
              </w:tabs>
              <w:spacing w:line="360" w:lineRule="auto"/>
              <w:jc w:val="both"/>
              <w:rPr>
                <w:color w:val="000000"/>
                <w:sz w:val="20"/>
              </w:rPr>
            </w:pPr>
            <w:r w:rsidRPr="00CD00BE">
              <w:rPr>
                <w:color w:val="000000"/>
                <w:sz w:val="20"/>
              </w:rPr>
              <w:t>0,004</w:t>
            </w:r>
          </w:p>
        </w:tc>
        <w:tc>
          <w:tcPr>
            <w:tcW w:w="644" w:type="pct"/>
            <w:shd w:val="clear" w:color="auto" w:fill="auto"/>
          </w:tcPr>
          <w:p w:rsidR="00780942" w:rsidRPr="00CD00BE" w:rsidRDefault="00780942" w:rsidP="00CD00BE">
            <w:pPr>
              <w:tabs>
                <w:tab w:val="left" w:pos="4110"/>
              </w:tabs>
              <w:spacing w:line="360" w:lineRule="auto"/>
              <w:jc w:val="both"/>
              <w:rPr>
                <w:color w:val="000000"/>
                <w:sz w:val="20"/>
              </w:rPr>
            </w:pPr>
            <w:r w:rsidRPr="00CD00BE">
              <w:rPr>
                <w:color w:val="000000"/>
                <w:sz w:val="20"/>
              </w:rPr>
              <w:t>1240,9</w:t>
            </w:r>
          </w:p>
        </w:tc>
        <w:tc>
          <w:tcPr>
            <w:tcW w:w="581" w:type="pct"/>
            <w:shd w:val="clear" w:color="auto" w:fill="auto"/>
          </w:tcPr>
          <w:p w:rsidR="00780942" w:rsidRPr="00CD00BE" w:rsidRDefault="00780942" w:rsidP="00CD00BE">
            <w:pPr>
              <w:tabs>
                <w:tab w:val="left" w:pos="4110"/>
              </w:tabs>
              <w:spacing w:line="360" w:lineRule="auto"/>
              <w:jc w:val="both"/>
              <w:rPr>
                <w:color w:val="000000"/>
                <w:sz w:val="20"/>
              </w:rPr>
            </w:pPr>
            <w:r w:rsidRPr="00CD00BE">
              <w:rPr>
                <w:color w:val="000000"/>
                <w:sz w:val="20"/>
              </w:rPr>
              <w:t>0,002</w:t>
            </w:r>
          </w:p>
        </w:tc>
        <w:tc>
          <w:tcPr>
            <w:tcW w:w="498" w:type="pct"/>
            <w:shd w:val="clear" w:color="auto" w:fill="auto"/>
          </w:tcPr>
          <w:p w:rsidR="00780942" w:rsidRPr="00CD00BE" w:rsidRDefault="00780942" w:rsidP="00CD00BE">
            <w:pPr>
              <w:tabs>
                <w:tab w:val="left" w:pos="4110"/>
              </w:tabs>
              <w:spacing w:line="360" w:lineRule="auto"/>
              <w:jc w:val="both"/>
              <w:rPr>
                <w:color w:val="000000"/>
                <w:sz w:val="20"/>
              </w:rPr>
            </w:pPr>
            <w:r w:rsidRPr="00CD00BE">
              <w:rPr>
                <w:color w:val="000000"/>
                <w:sz w:val="20"/>
              </w:rPr>
              <w:t>94,9</w:t>
            </w:r>
          </w:p>
        </w:tc>
      </w:tr>
      <w:tr w:rsidR="00FF73B7" w:rsidRPr="00CD00BE" w:rsidTr="00CD00BE">
        <w:trPr>
          <w:cantSplit/>
          <w:jc w:val="center"/>
        </w:trPr>
        <w:tc>
          <w:tcPr>
            <w:tcW w:w="822" w:type="pct"/>
            <w:shd w:val="clear" w:color="auto" w:fill="auto"/>
          </w:tcPr>
          <w:p w:rsidR="00780942" w:rsidRPr="00CD00BE" w:rsidRDefault="00780942" w:rsidP="00CD00BE">
            <w:pPr>
              <w:tabs>
                <w:tab w:val="left" w:pos="4110"/>
              </w:tabs>
              <w:spacing w:line="360" w:lineRule="auto"/>
              <w:jc w:val="both"/>
              <w:rPr>
                <w:color w:val="000000"/>
                <w:sz w:val="20"/>
                <w:szCs w:val="28"/>
              </w:rPr>
            </w:pPr>
            <w:r w:rsidRPr="00CD00BE">
              <w:rPr>
                <w:color w:val="000000"/>
                <w:sz w:val="20"/>
                <w:szCs w:val="28"/>
              </w:rPr>
              <w:t>Прочие пассивы</w:t>
            </w:r>
          </w:p>
        </w:tc>
        <w:tc>
          <w:tcPr>
            <w:tcW w:w="645" w:type="pct"/>
            <w:shd w:val="clear" w:color="auto" w:fill="auto"/>
          </w:tcPr>
          <w:p w:rsidR="00780942" w:rsidRPr="00CD00BE" w:rsidRDefault="00780942" w:rsidP="00CD00BE">
            <w:pPr>
              <w:spacing w:line="360" w:lineRule="auto"/>
              <w:jc w:val="both"/>
              <w:rPr>
                <w:color w:val="000000"/>
                <w:sz w:val="20"/>
              </w:rPr>
            </w:pPr>
            <w:r w:rsidRPr="00CD00BE">
              <w:rPr>
                <w:color w:val="000000"/>
                <w:sz w:val="20"/>
              </w:rPr>
              <w:t>1759,1</w:t>
            </w:r>
          </w:p>
        </w:tc>
        <w:tc>
          <w:tcPr>
            <w:tcW w:w="526" w:type="pct"/>
            <w:shd w:val="clear" w:color="auto" w:fill="auto"/>
          </w:tcPr>
          <w:p w:rsidR="00780942" w:rsidRPr="00CD00BE" w:rsidRDefault="00780942" w:rsidP="00CD00BE">
            <w:pPr>
              <w:spacing w:line="360" w:lineRule="auto"/>
              <w:jc w:val="both"/>
              <w:rPr>
                <w:color w:val="000000"/>
                <w:sz w:val="20"/>
              </w:rPr>
            </w:pPr>
            <w:r w:rsidRPr="00CD00BE">
              <w:rPr>
                <w:color w:val="000000"/>
                <w:sz w:val="20"/>
              </w:rPr>
              <w:t>0,001</w:t>
            </w:r>
          </w:p>
        </w:tc>
        <w:tc>
          <w:tcPr>
            <w:tcW w:w="700" w:type="pct"/>
            <w:shd w:val="clear" w:color="auto" w:fill="auto"/>
          </w:tcPr>
          <w:p w:rsidR="00780942" w:rsidRPr="00CD00BE" w:rsidRDefault="00780942" w:rsidP="00CD00BE">
            <w:pPr>
              <w:spacing w:line="360" w:lineRule="auto"/>
              <w:jc w:val="both"/>
              <w:rPr>
                <w:color w:val="000000"/>
                <w:sz w:val="20"/>
              </w:rPr>
            </w:pPr>
            <w:r w:rsidRPr="00CD00BE">
              <w:rPr>
                <w:color w:val="000000"/>
                <w:sz w:val="20"/>
              </w:rPr>
              <w:t>2277,0</w:t>
            </w:r>
          </w:p>
        </w:tc>
        <w:tc>
          <w:tcPr>
            <w:tcW w:w="584" w:type="pct"/>
            <w:shd w:val="clear" w:color="auto" w:fill="auto"/>
          </w:tcPr>
          <w:p w:rsidR="00780942" w:rsidRPr="00CD00BE" w:rsidRDefault="00780942" w:rsidP="00CD00BE">
            <w:pPr>
              <w:spacing w:line="360" w:lineRule="auto"/>
              <w:jc w:val="both"/>
              <w:rPr>
                <w:color w:val="000000"/>
                <w:sz w:val="20"/>
              </w:rPr>
            </w:pPr>
            <w:r w:rsidRPr="00CD00BE">
              <w:rPr>
                <w:color w:val="000000"/>
                <w:sz w:val="20"/>
              </w:rPr>
              <w:t>0,007</w:t>
            </w:r>
          </w:p>
        </w:tc>
        <w:tc>
          <w:tcPr>
            <w:tcW w:w="644" w:type="pct"/>
            <w:shd w:val="clear" w:color="auto" w:fill="auto"/>
          </w:tcPr>
          <w:p w:rsidR="00780942" w:rsidRPr="00CD00BE" w:rsidRDefault="00780942" w:rsidP="00CD00BE">
            <w:pPr>
              <w:tabs>
                <w:tab w:val="left" w:pos="4110"/>
              </w:tabs>
              <w:spacing w:line="360" w:lineRule="auto"/>
              <w:jc w:val="both"/>
              <w:rPr>
                <w:color w:val="000000"/>
                <w:sz w:val="20"/>
              </w:rPr>
            </w:pPr>
            <w:r w:rsidRPr="00CD00BE">
              <w:rPr>
                <w:color w:val="000000"/>
                <w:sz w:val="20"/>
              </w:rPr>
              <w:t>2074,0</w:t>
            </w:r>
          </w:p>
        </w:tc>
        <w:tc>
          <w:tcPr>
            <w:tcW w:w="581" w:type="pct"/>
            <w:shd w:val="clear" w:color="auto" w:fill="auto"/>
          </w:tcPr>
          <w:p w:rsidR="00780942" w:rsidRPr="00CD00BE" w:rsidRDefault="00780942" w:rsidP="00CD00BE">
            <w:pPr>
              <w:tabs>
                <w:tab w:val="left" w:pos="4110"/>
              </w:tabs>
              <w:spacing w:line="360" w:lineRule="auto"/>
              <w:jc w:val="both"/>
              <w:rPr>
                <w:color w:val="000000"/>
                <w:sz w:val="20"/>
              </w:rPr>
            </w:pPr>
            <w:r w:rsidRPr="00CD00BE">
              <w:rPr>
                <w:color w:val="000000"/>
                <w:sz w:val="20"/>
              </w:rPr>
              <w:t>0,006</w:t>
            </w:r>
          </w:p>
        </w:tc>
        <w:tc>
          <w:tcPr>
            <w:tcW w:w="498" w:type="pct"/>
            <w:shd w:val="clear" w:color="auto" w:fill="auto"/>
          </w:tcPr>
          <w:p w:rsidR="00780942" w:rsidRPr="00CD00BE" w:rsidRDefault="00780942" w:rsidP="00CD00BE">
            <w:pPr>
              <w:tabs>
                <w:tab w:val="left" w:pos="4110"/>
              </w:tabs>
              <w:spacing w:line="360" w:lineRule="auto"/>
              <w:jc w:val="both"/>
              <w:rPr>
                <w:color w:val="000000"/>
                <w:sz w:val="20"/>
              </w:rPr>
            </w:pPr>
            <w:r w:rsidRPr="00CD00BE">
              <w:rPr>
                <w:color w:val="000000"/>
                <w:sz w:val="20"/>
              </w:rPr>
              <w:t>91,1</w:t>
            </w:r>
          </w:p>
        </w:tc>
      </w:tr>
      <w:tr w:rsidR="00FF73B7" w:rsidRPr="00CD00BE" w:rsidTr="00CD00BE">
        <w:trPr>
          <w:cantSplit/>
          <w:jc w:val="center"/>
        </w:trPr>
        <w:tc>
          <w:tcPr>
            <w:tcW w:w="822" w:type="pct"/>
            <w:shd w:val="clear" w:color="auto" w:fill="auto"/>
          </w:tcPr>
          <w:p w:rsidR="00780942" w:rsidRPr="00CD00BE" w:rsidRDefault="00780942" w:rsidP="00CD00BE">
            <w:pPr>
              <w:tabs>
                <w:tab w:val="left" w:pos="4110"/>
              </w:tabs>
              <w:spacing w:line="360" w:lineRule="auto"/>
              <w:jc w:val="both"/>
              <w:rPr>
                <w:color w:val="000000"/>
                <w:sz w:val="20"/>
                <w:szCs w:val="28"/>
              </w:rPr>
            </w:pPr>
            <w:r w:rsidRPr="00CD00BE">
              <w:rPr>
                <w:color w:val="000000"/>
                <w:sz w:val="20"/>
                <w:szCs w:val="28"/>
              </w:rPr>
              <w:t>Ценные бумаги</w:t>
            </w:r>
          </w:p>
        </w:tc>
        <w:tc>
          <w:tcPr>
            <w:tcW w:w="645" w:type="pct"/>
            <w:shd w:val="clear" w:color="auto" w:fill="auto"/>
          </w:tcPr>
          <w:p w:rsidR="00780942" w:rsidRPr="00CD00BE" w:rsidRDefault="00780942" w:rsidP="00CD00BE">
            <w:pPr>
              <w:tabs>
                <w:tab w:val="left" w:pos="4110"/>
              </w:tabs>
              <w:spacing w:line="360" w:lineRule="auto"/>
              <w:jc w:val="both"/>
              <w:rPr>
                <w:color w:val="000000"/>
                <w:sz w:val="20"/>
              </w:rPr>
            </w:pPr>
            <w:r w:rsidRPr="00CD00BE">
              <w:rPr>
                <w:color w:val="000000"/>
                <w:sz w:val="20"/>
              </w:rPr>
              <w:t>335,2</w:t>
            </w:r>
          </w:p>
        </w:tc>
        <w:tc>
          <w:tcPr>
            <w:tcW w:w="526" w:type="pct"/>
            <w:shd w:val="clear" w:color="auto" w:fill="auto"/>
          </w:tcPr>
          <w:p w:rsidR="00780942" w:rsidRPr="00CD00BE" w:rsidRDefault="00780942" w:rsidP="00CD00BE">
            <w:pPr>
              <w:tabs>
                <w:tab w:val="left" w:pos="4110"/>
              </w:tabs>
              <w:spacing w:line="360" w:lineRule="auto"/>
              <w:jc w:val="both"/>
              <w:rPr>
                <w:color w:val="000000"/>
                <w:sz w:val="20"/>
              </w:rPr>
            </w:pPr>
            <w:r w:rsidRPr="00CD00BE">
              <w:rPr>
                <w:color w:val="000000"/>
                <w:sz w:val="20"/>
              </w:rPr>
              <w:t>0,001</w:t>
            </w:r>
          </w:p>
        </w:tc>
        <w:tc>
          <w:tcPr>
            <w:tcW w:w="700" w:type="pct"/>
            <w:shd w:val="clear" w:color="auto" w:fill="auto"/>
          </w:tcPr>
          <w:p w:rsidR="00780942" w:rsidRPr="00CD00BE" w:rsidRDefault="00780942" w:rsidP="00CD00BE">
            <w:pPr>
              <w:tabs>
                <w:tab w:val="left" w:pos="4110"/>
              </w:tabs>
              <w:spacing w:line="360" w:lineRule="auto"/>
              <w:jc w:val="both"/>
              <w:rPr>
                <w:color w:val="000000"/>
                <w:sz w:val="20"/>
              </w:rPr>
            </w:pPr>
            <w:r w:rsidRPr="00CD00BE">
              <w:rPr>
                <w:color w:val="000000"/>
                <w:sz w:val="20"/>
              </w:rPr>
              <w:t>281,3</w:t>
            </w:r>
          </w:p>
        </w:tc>
        <w:tc>
          <w:tcPr>
            <w:tcW w:w="584" w:type="pct"/>
            <w:shd w:val="clear" w:color="auto" w:fill="auto"/>
          </w:tcPr>
          <w:p w:rsidR="00780942" w:rsidRPr="00CD00BE" w:rsidRDefault="00780942" w:rsidP="00CD00BE">
            <w:pPr>
              <w:tabs>
                <w:tab w:val="left" w:pos="4110"/>
              </w:tabs>
              <w:spacing w:line="360" w:lineRule="auto"/>
              <w:jc w:val="both"/>
              <w:rPr>
                <w:color w:val="000000"/>
                <w:sz w:val="20"/>
              </w:rPr>
            </w:pPr>
            <w:r w:rsidRPr="00CD00BE">
              <w:rPr>
                <w:color w:val="000000"/>
                <w:sz w:val="20"/>
              </w:rPr>
              <w:t>0,001</w:t>
            </w:r>
          </w:p>
        </w:tc>
        <w:tc>
          <w:tcPr>
            <w:tcW w:w="644" w:type="pct"/>
            <w:shd w:val="clear" w:color="auto" w:fill="auto"/>
          </w:tcPr>
          <w:p w:rsidR="00780942" w:rsidRPr="00CD00BE" w:rsidRDefault="00780942" w:rsidP="00CD00BE">
            <w:pPr>
              <w:tabs>
                <w:tab w:val="left" w:pos="4110"/>
              </w:tabs>
              <w:spacing w:line="360" w:lineRule="auto"/>
              <w:jc w:val="both"/>
              <w:rPr>
                <w:color w:val="000000"/>
                <w:sz w:val="20"/>
              </w:rPr>
            </w:pPr>
            <w:r w:rsidRPr="00CD00BE">
              <w:rPr>
                <w:color w:val="000000"/>
                <w:sz w:val="20"/>
              </w:rPr>
              <w:t>137,7</w:t>
            </w:r>
          </w:p>
        </w:tc>
        <w:tc>
          <w:tcPr>
            <w:tcW w:w="581" w:type="pct"/>
            <w:shd w:val="clear" w:color="auto" w:fill="auto"/>
          </w:tcPr>
          <w:p w:rsidR="00780942" w:rsidRPr="00CD00BE" w:rsidRDefault="00780942" w:rsidP="00CD00BE">
            <w:pPr>
              <w:tabs>
                <w:tab w:val="left" w:pos="4110"/>
              </w:tabs>
              <w:spacing w:line="360" w:lineRule="auto"/>
              <w:jc w:val="both"/>
              <w:rPr>
                <w:color w:val="000000"/>
                <w:sz w:val="20"/>
              </w:rPr>
            </w:pPr>
            <w:r w:rsidRPr="00CD00BE">
              <w:rPr>
                <w:color w:val="000000"/>
                <w:sz w:val="20"/>
              </w:rPr>
              <w:t>0,001</w:t>
            </w:r>
          </w:p>
        </w:tc>
        <w:tc>
          <w:tcPr>
            <w:tcW w:w="498" w:type="pct"/>
            <w:shd w:val="clear" w:color="auto" w:fill="auto"/>
          </w:tcPr>
          <w:p w:rsidR="00780942" w:rsidRPr="00CD00BE" w:rsidRDefault="00780942" w:rsidP="00CD00BE">
            <w:pPr>
              <w:tabs>
                <w:tab w:val="left" w:pos="4110"/>
              </w:tabs>
              <w:spacing w:line="360" w:lineRule="auto"/>
              <w:jc w:val="both"/>
              <w:rPr>
                <w:color w:val="000000"/>
                <w:sz w:val="20"/>
              </w:rPr>
            </w:pPr>
            <w:r w:rsidRPr="00CD00BE">
              <w:rPr>
                <w:color w:val="000000"/>
                <w:sz w:val="20"/>
              </w:rPr>
              <w:t>48,5</w:t>
            </w:r>
          </w:p>
        </w:tc>
      </w:tr>
      <w:tr w:rsidR="00FF73B7" w:rsidRPr="00CD00BE" w:rsidTr="00CD00BE">
        <w:trPr>
          <w:cantSplit/>
          <w:jc w:val="center"/>
        </w:trPr>
        <w:tc>
          <w:tcPr>
            <w:tcW w:w="822" w:type="pct"/>
            <w:shd w:val="clear" w:color="auto" w:fill="auto"/>
          </w:tcPr>
          <w:p w:rsidR="00780942" w:rsidRPr="00CD00BE" w:rsidRDefault="00780942" w:rsidP="00CD00BE">
            <w:pPr>
              <w:tabs>
                <w:tab w:val="left" w:pos="4110"/>
              </w:tabs>
              <w:spacing w:line="360" w:lineRule="auto"/>
              <w:jc w:val="both"/>
              <w:rPr>
                <w:color w:val="000000"/>
                <w:sz w:val="20"/>
                <w:szCs w:val="28"/>
              </w:rPr>
            </w:pPr>
            <w:r w:rsidRPr="00CD00BE">
              <w:rPr>
                <w:color w:val="000000"/>
                <w:sz w:val="20"/>
                <w:szCs w:val="28"/>
              </w:rPr>
              <w:t>Кредиторы</w:t>
            </w:r>
          </w:p>
        </w:tc>
        <w:tc>
          <w:tcPr>
            <w:tcW w:w="645" w:type="pct"/>
            <w:shd w:val="clear" w:color="auto" w:fill="auto"/>
          </w:tcPr>
          <w:p w:rsidR="00780942" w:rsidRPr="00CD00BE" w:rsidRDefault="00780942" w:rsidP="00CD00BE">
            <w:pPr>
              <w:tabs>
                <w:tab w:val="left" w:pos="4110"/>
              </w:tabs>
              <w:spacing w:line="360" w:lineRule="auto"/>
              <w:jc w:val="both"/>
              <w:rPr>
                <w:color w:val="000000"/>
                <w:sz w:val="20"/>
              </w:rPr>
            </w:pPr>
            <w:r w:rsidRPr="00CD00BE">
              <w:rPr>
                <w:color w:val="000000"/>
                <w:sz w:val="20"/>
              </w:rPr>
              <w:t>1091749,6</w:t>
            </w:r>
          </w:p>
        </w:tc>
        <w:tc>
          <w:tcPr>
            <w:tcW w:w="526" w:type="pct"/>
            <w:shd w:val="clear" w:color="auto" w:fill="auto"/>
          </w:tcPr>
          <w:p w:rsidR="00780942" w:rsidRPr="00CD00BE" w:rsidRDefault="00780942" w:rsidP="00CD00BE">
            <w:pPr>
              <w:tabs>
                <w:tab w:val="left" w:pos="4110"/>
              </w:tabs>
              <w:spacing w:line="360" w:lineRule="auto"/>
              <w:jc w:val="both"/>
              <w:rPr>
                <w:color w:val="000000"/>
                <w:sz w:val="20"/>
              </w:rPr>
            </w:pPr>
            <w:r w:rsidRPr="00CD00BE">
              <w:rPr>
                <w:color w:val="000000"/>
                <w:sz w:val="20"/>
              </w:rPr>
              <w:t>6,03</w:t>
            </w:r>
          </w:p>
        </w:tc>
        <w:tc>
          <w:tcPr>
            <w:tcW w:w="700" w:type="pct"/>
            <w:shd w:val="clear" w:color="auto" w:fill="auto"/>
          </w:tcPr>
          <w:p w:rsidR="00780942" w:rsidRPr="00CD00BE" w:rsidRDefault="00780942" w:rsidP="00CD00BE">
            <w:pPr>
              <w:tabs>
                <w:tab w:val="left" w:pos="4110"/>
              </w:tabs>
              <w:spacing w:line="360" w:lineRule="auto"/>
              <w:jc w:val="both"/>
              <w:rPr>
                <w:color w:val="000000"/>
                <w:sz w:val="20"/>
              </w:rPr>
            </w:pPr>
            <w:r w:rsidRPr="00CD00BE">
              <w:rPr>
                <w:color w:val="000000"/>
                <w:sz w:val="20"/>
              </w:rPr>
              <w:t>1317999,2</w:t>
            </w:r>
          </w:p>
        </w:tc>
        <w:tc>
          <w:tcPr>
            <w:tcW w:w="584" w:type="pct"/>
            <w:shd w:val="clear" w:color="auto" w:fill="auto"/>
          </w:tcPr>
          <w:p w:rsidR="00780942" w:rsidRPr="00CD00BE" w:rsidRDefault="00780942" w:rsidP="00CD00BE">
            <w:pPr>
              <w:tabs>
                <w:tab w:val="left" w:pos="4110"/>
              </w:tabs>
              <w:spacing w:line="360" w:lineRule="auto"/>
              <w:jc w:val="both"/>
              <w:rPr>
                <w:color w:val="000000"/>
                <w:sz w:val="20"/>
              </w:rPr>
            </w:pPr>
            <w:r w:rsidRPr="00CD00BE">
              <w:rPr>
                <w:color w:val="000000"/>
                <w:sz w:val="20"/>
              </w:rPr>
              <w:t>4,5</w:t>
            </w:r>
          </w:p>
        </w:tc>
        <w:tc>
          <w:tcPr>
            <w:tcW w:w="644" w:type="pct"/>
            <w:shd w:val="clear" w:color="auto" w:fill="auto"/>
          </w:tcPr>
          <w:p w:rsidR="00780942" w:rsidRPr="00CD00BE" w:rsidRDefault="00780942" w:rsidP="00CD00BE">
            <w:pPr>
              <w:tabs>
                <w:tab w:val="left" w:pos="4110"/>
              </w:tabs>
              <w:spacing w:line="360" w:lineRule="auto"/>
              <w:jc w:val="both"/>
              <w:rPr>
                <w:color w:val="000000"/>
                <w:sz w:val="20"/>
              </w:rPr>
            </w:pPr>
            <w:r w:rsidRPr="00CD00BE">
              <w:rPr>
                <w:color w:val="000000"/>
                <w:sz w:val="20"/>
              </w:rPr>
              <w:t>2180261,1</w:t>
            </w:r>
          </w:p>
        </w:tc>
        <w:tc>
          <w:tcPr>
            <w:tcW w:w="581" w:type="pct"/>
            <w:shd w:val="clear" w:color="auto" w:fill="auto"/>
          </w:tcPr>
          <w:p w:rsidR="00780942" w:rsidRPr="00CD00BE" w:rsidRDefault="00780942" w:rsidP="00CD00BE">
            <w:pPr>
              <w:tabs>
                <w:tab w:val="left" w:pos="4110"/>
              </w:tabs>
              <w:spacing w:line="360" w:lineRule="auto"/>
              <w:jc w:val="both"/>
              <w:rPr>
                <w:color w:val="000000"/>
                <w:sz w:val="20"/>
              </w:rPr>
            </w:pPr>
            <w:r w:rsidRPr="00CD00BE">
              <w:rPr>
                <w:color w:val="000000"/>
                <w:sz w:val="20"/>
              </w:rPr>
              <w:t>4,5</w:t>
            </w:r>
          </w:p>
        </w:tc>
        <w:tc>
          <w:tcPr>
            <w:tcW w:w="498" w:type="pct"/>
            <w:shd w:val="clear" w:color="auto" w:fill="auto"/>
          </w:tcPr>
          <w:p w:rsidR="00780942" w:rsidRPr="00CD00BE" w:rsidRDefault="00780942" w:rsidP="00CD00BE">
            <w:pPr>
              <w:tabs>
                <w:tab w:val="left" w:pos="4110"/>
              </w:tabs>
              <w:spacing w:line="360" w:lineRule="auto"/>
              <w:jc w:val="both"/>
              <w:rPr>
                <w:color w:val="000000"/>
                <w:sz w:val="20"/>
              </w:rPr>
            </w:pPr>
            <w:r w:rsidRPr="00CD00BE">
              <w:rPr>
                <w:color w:val="000000"/>
                <w:sz w:val="20"/>
              </w:rPr>
              <w:t>165,4</w:t>
            </w:r>
          </w:p>
        </w:tc>
      </w:tr>
      <w:tr w:rsidR="00FF73B7" w:rsidRPr="00CD00BE" w:rsidTr="00CD00BE">
        <w:trPr>
          <w:cantSplit/>
          <w:jc w:val="center"/>
        </w:trPr>
        <w:tc>
          <w:tcPr>
            <w:tcW w:w="822" w:type="pct"/>
            <w:shd w:val="clear" w:color="auto" w:fill="auto"/>
          </w:tcPr>
          <w:p w:rsidR="00780942" w:rsidRPr="00CD00BE" w:rsidRDefault="00780942" w:rsidP="00CD00BE">
            <w:pPr>
              <w:tabs>
                <w:tab w:val="left" w:pos="4110"/>
              </w:tabs>
              <w:spacing w:line="360" w:lineRule="auto"/>
              <w:jc w:val="both"/>
              <w:rPr>
                <w:color w:val="000000"/>
                <w:sz w:val="20"/>
                <w:szCs w:val="28"/>
              </w:rPr>
            </w:pPr>
            <w:r w:rsidRPr="00CD00BE">
              <w:rPr>
                <w:color w:val="000000"/>
                <w:sz w:val="20"/>
                <w:szCs w:val="28"/>
              </w:rPr>
              <w:t>Всего ресурсов</w:t>
            </w:r>
          </w:p>
        </w:tc>
        <w:tc>
          <w:tcPr>
            <w:tcW w:w="645" w:type="pct"/>
            <w:shd w:val="clear" w:color="auto" w:fill="auto"/>
          </w:tcPr>
          <w:p w:rsidR="00780942" w:rsidRPr="00CD00BE" w:rsidRDefault="00780942" w:rsidP="00CD00BE">
            <w:pPr>
              <w:tabs>
                <w:tab w:val="left" w:pos="4110"/>
              </w:tabs>
              <w:spacing w:line="360" w:lineRule="auto"/>
              <w:jc w:val="both"/>
              <w:rPr>
                <w:color w:val="000000"/>
                <w:sz w:val="20"/>
              </w:rPr>
            </w:pPr>
            <w:r w:rsidRPr="00CD00BE">
              <w:rPr>
                <w:color w:val="000000"/>
                <w:sz w:val="20"/>
              </w:rPr>
              <w:t>18077577,5</w:t>
            </w:r>
          </w:p>
        </w:tc>
        <w:tc>
          <w:tcPr>
            <w:tcW w:w="526" w:type="pct"/>
            <w:shd w:val="clear" w:color="auto" w:fill="auto"/>
          </w:tcPr>
          <w:p w:rsidR="00780942" w:rsidRPr="00CD00BE" w:rsidRDefault="00780942" w:rsidP="00CD00BE">
            <w:pPr>
              <w:tabs>
                <w:tab w:val="left" w:pos="4110"/>
              </w:tabs>
              <w:spacing w:line="360" w:lineRule="auto"/>
              <w:jc w:val="both"/>
              <w:rPr>
                <w:color w:val="000000"/>
                <w:sz w:val="20"/>
              </w:rPr>
            </w:pPr>
            <w:r w:rsidRPr="00CD00BE">
              <w:rPr>
                <w:color w:val="000000"/>
                <w:sz w:val="20"/>
              </w:rPr>
              <w:t>100</w:t>
            </w:r>
          </w:p>
        </w:tc>
        <w:tc>
          <w:tcPr>
            <w:tcW w:w="700" w:type="pct"/>
            <w:shd w:val="clear" w:color="auto" w:fill="auto"/>
          </w:tcPr>
          <w:p w:rsidR="00780942" w:rsidRPr="00CD00BE" w:rsidRDefault="00780942" w:rsidP="00CD00BE">
            <w:pPr>
              <w:tabs>
                <w:tab w:val="left" w:pos="4110"/>
              </w:tabs>
              <w:spacing w:line="360" w:lineRule="auto"/>
              <w:jc w:val="both"/>
              <w:rPr>
                <w:color w:val="000000"/>
                <w:sz w:val="20"/>
              </w:rPr>
            </w:pPr>
            <w:r w:rsidRPr="00CD00BE">
              <w:rPr>
                <w:color w:val="000000"/>
                <w:sz w:val="20"/>
              </w:rPr>
              <w:t>29569044,2</w:t>
            </w:r>
          </w:p>
        </w:tc>
        <w:tc>
          <w:tcPr>
            <w:tcW w:w="584" w:type="pct"/>
            <w:shd w:val="clear" w:color="auto" w:fill="auto"/>
          </w:tcPr>
          <w:p w:rsidR="00780942" w:rsidRPr="00CD00BE" w:rsidRDefault="00780942" w:rsidP="00CD00BE">
            <w:pPr>
              <w:tabs>
                <w:tab w:val="left" w:pos="4110"/>
              </w:tabs>
              <w:spacing w:line="360" w:lineRule="auto"/>
              <w:jc w:val="both"/>
              <w:rPr>
                <w:color w:val="000000"/>
                <w:sz w:val="20"/>
              </w:rPr>
            </w:pPr>
            <w:r w:rsidRPr="00CD00BE">
              <w:rPr>
                <w:color w:val="000000"/>
                <w:sz w:val="20"/>
              </w:rPr>
              <w:t>100</w:t>
            </w:r>
          </w:p>
        </w:tc>
        <w:tc>
          <w:tcPr>
            <w:tcW w:w="644" w:type="pct"/>
            <w:shd w:val="clear" w:color="auto" w:fill="auto"/>
          </w:tcPr>
          <w:p w:rsidR="00780942" w:rsidRPr="00CD00BE" w:rsidRDefault="00780942" w:rsidP="00CD00BE">
            <w:pPr>
              <w:pStyle w:val="a9"/>
              <w:spacing w:after="0" w:line="360" w:lineRule="auto"/>
              <w:jc w:val="both"/>
              <w:rPr>
                <w:color w:val="000000"/>
                <w:sz w:val="20"/>
              </w:rPr>
            </w:pPr>
            <w:r w:rsidRPr="00CD00BE">
              <w:rPr>
                <w:color w:val="000000"/>
                <w:sz w:val="20"/>
              </w:rPr>
              <w:t>48262814,6</w:t>
            </w:r>
          </w:p>
        </w:tc>
        <w:tc>
          <w:tcPr>
            <w:tcW w:w="581" w:type="pct"/>
            <w:shd w:val="clear" w:color="auto" w:fill="auto"/>
          </w:tcPr>
          <w:p w:rsidR="00780942" w:rsidRPr="00CD00BE" w:rsidRDefault="00780942" w:rsidP="00CD00BE">
            <w:pPr>
              <w:tabs>
                <w:tab w:val="left" w:pos="4110"/>
              </w:tabs>
              <w:spacing w:line="360" w:lineRule="auto"/>
              <w:jc w:val="both"/>
              <w:rPr>
                <w:color w:val="000000"/>
                <w:sz w:val="20"/>
              </w:rPr>
            </w:pPr>
            <w:r w:rsidRPr="00CD00BE">
              <w:rPr>
                <w:color w:val="000000"/>
                <w:sz w:val="20"/>
              </w:rPr>
              <w:t>100</w:t>
            </w:r>
          </w:p>
        </w:tc>
        <w:tc>
          <w:tcPr>
            <w:tcW w:w="498" w:type="pct"/>
            <w:shd w:val="clear" w:color="auto" w:fill="auto"/>
          </w:tcPr>
          <w:p w:rsidR="00780942" w:rsidRPr="00CD00BE" w:rsidRDefault="00780942" w:rsidP="00CD00BE">
            <w:pPr>
              <w:tabs>
                <w:tab w:val="left" w:pos="4110"/>
              </w:tabs>
              <w:spacing w:line="360" w:lineRule="auto"/>
              <w:jc w:val="both"/>
              <w:rPr>
                <w:color w:val="000000"/>
                <w:sz w:val="20"/>
              </w:rPr>
            </w:pPr>
            <w:r w:rsidRPr="00CD00BE">
              <w:rPr>
                <w:color w:val="000000"/>
                <w:sz w:val="20"/>
              </w:rPr>
              <w:t>163,2</w:t>
            </w:r>
          </w:p>
        </w:tc>
      </w:tr>
    </w:tbl>
    <w:p w:rsidR="00780942" w:rsidRPr="009D05BE" w:rsidRDefault="00780942" w:rsidP="009D05BE">
      <w:pPr>
        <w:spacing w:line="360" w:lineRule="auto"/>
        <w:ind w:firstLine="709"/>
        <w:jc w:val="both"/>
        <w:rPr>
          <w:color w:val="000000"/>
          <w:sz w:val="28"/>
          <w:szCs w:val="28"/>
        </w:rPr>
      </w:pPr>
    </w:p>
    <w:p w:rsidR="00ED3C81" w:rsidRPr="009D05BE" w:rsidRDefault="00ED3C81" w:rsidP="009D05BE">
      <w:pPr>
        <w:spacing w:line="360" w:lineRule="auto"/>
        <w:ind w:firstLine="709"/>
        <w:jc w:val="both"/>
        <w:rPr>
          <w:iCs/>
          <w:color w:val="000000"/>
          <w:sz w:val="28"/>
          <w:szCs w:val="28"/>
        </w:rPr>
      </w:pPr>
      <w:r w:rsidRPr="009D05BE">
        <w:rPr>
          <w:color w:val="000000"/>
          <w:sz w:val="28"/>
          <w:szCs w:val="28"/>
        </w:rPr>
        <w:t>Как видно из таблицы</w:t>
      </w:r>
      <w:r w:rsidR="009D05BE">
        <w:rPr>
          <w:b/>
          <w:color w:val="000000"/>
          <w:sz w:val="28"/>
          <w:szCs w:val="28"/>
        </w:rPr>
        <w:t xml:space="preserve"> </w:t>
      </w:r>
      <w:r w:rsidRPr="009D05BE">
        <w:rPr>
          <w:color w:val="000000"/>
          <w:sz w:val="28"/>
          <w:szCs w:val="28"/>
        </w:rPr>
        <w:t>4</w:t>
      </w:r>
      <w:r w:rsidRPr="009D05BE">
        <w:rPr>
          <w:b/>
          <w:color w:val="000000"/>
          <w:sz w:val="28"/>
          <w:szCs w:val="28"/>
        </w:rPr>
        <w:t xml:space="preserve"> </w:t>
      </w:r>
      <w:r w:rsidR="00101520" w:rsidRPr="009D05BE">
        <w:rPr>
          <w:color w:val="000000"/>
          <w:sz w:val="28"/>
          <w:szCs w:val="28"/>
        </w:rPr>
        <w:t>в</w:t>
      </w:r>
      <w:r w:rsidR="00101520" w:rsidRPr="009D05BE">
        <w:rPr>
          <w:b/>
          <w:color w:val="000000"/>
          <w:sz w:val="28"/>
          <w:szCs w:val="28"/>
        </w:rPr>
        <w:t xml:space="preserve"> </w:t>
      </w:r>
      <w:r w:rsidRPr="009D05BE">
        <w:rPr>
          <w:color w:val="000000"/>
          <w:sz w:val="28"/>
          <w:szCs w:val="28"/>
        </w:rPr>
        <w:t xml:space="preserve">структуру ресурсов </w:t>
      </w:r>
      <w:r w:rsidR="001C3F06" w:rsidRPr="009D05BE">
        <w:rPr>
          <w:color w:val="000000"/>
          <w:sz w:val="28"/>
          <w:szCs w:val="28"/>
        </w:rPr>
        <w:t xml:space="preserve">Белгородского </w:t>
      </w:r>
      <w:r w:rsidRPr="009D05BE">
        <w:rPr>
          <w:color w:val="000000"/>
          <w:sz w:val="28"/>
          <w:szCs w:val="28"/>
        </w:rPr>
        <w:t xml:space="preserve">ОСБ </w:t>
      </w:r>
      <w:r w:rsidR="009D05BE">
        <w:rPr>
          <w:color w:val="000000"/>
          <w:sz w:val="28"/>
          <w:szCs w:val="28"/>
        </w:rPr>
        <w:t>№</w:t>
      </w:r>
      <w:r w:rsidR="009D05BE" w:rsidRPr="009D05BE">
        <w:rPr>
          <w:color w:val="000000"/>
          <w:sz w:val="28"/>
          <w:szCs w:val="28"/>
        </w:rPr>
        <w:t>8</w:t>
      </w:r>
      <w:r w:rsidR="001C3F06" w:rsidRPr="009D05BE">
        <w:rPr>
          <w:color w:val="000000"/>
          <w:sz w:val="28"/>
          <w:szCs w:val="28"/>
        </w:rPr>
        <w:t>592</w:t>
      </w:r>
      <w:r w:rsidRPr="009D05BE">
        <w:rPr>
          <w:b/>
          <w:color w:val="000000"/>
          <w:sz w:val="28"/>
          <w:szCs w:val="28"/>
        </w:rPr>
        <w:t xml:space="preserve"> </w:t>
      </w:r>
      <w:r w:rsidRPr="009D05BE">
        <w:rPr>
          <w:color w:val="000000"/>
          <w:sz w:val="28"/>
          <w:szCs w:val="28"/>
        </w:rPr>
        <w:t>входят</w:t>
      </w:r>
      <w:r w:rsidR="009D05BE">
        <w:rPr>
          <w:color w:val="000000"/>
          <w:sz w:val="28"/>
          <w:szCs w:val="28"/>
        </w:rPr>
        <w:t xml:space="preserve"> </w:t>
      </w:r>
      <w:r w:rsidRPr="009D05BE">
        <w:rPr>
          <w:color w:val="000000"/>
          <w:sz w:val="28"/>
          <w:szCs w:val="28"/>
        </w:rPr>
        <w:t>капитал банка</w:t>
      </w:r>
      <w:r w:rsidRPr="009D05BE">
        <w:rPr>
          <w:iCs/>
          <w:color w:val="000000"/>
          <w:sz w:val="28"/>
          <w:szCs w:val="28"/>
        </w:rPr>
        <w:t>, который на 1 января 2007 года составил</w:t>
      </w:r>
      <w:r w:rsidR="009D05BE">
        <w:rPr>
          <w:iCs/>
          <w:color w:val="000000"/>
          <w:sz w:val="28"/>
          <w:szCs w:val="28"/>
        </w:rPr>
        <w:t xml:space="preserve"> </w:t>
      </w:r>
      <w:r w:rsidR="00101520" w:rsidRPr="009D05BE">
        <w:rPr>
          <w:color w:val="000000"/>
          <w:sz w:val="28"/>
          <w:szCs w:val="28"/>
        </w:rPr>
        <w:t>33107489,5</w:t>
      </w:r>
      <w:r w:rsidRPr="009D05BE">
        <w:rPr>
          <w:iCs/>
          <w:color w:val="000000"/>
          <w:sz w:val="28"/>
          <w:szCs w:val="28"/>
        </w:rPr>
        <w:t xml:space="preserve"> тыс. руб. это на </w:t>
      </w:r>
      <w:r w:rsidR="00101520" w:rsidRPr="009D05BE">
        <w:rPr>
          <w:iCs/>
          <w:color w:val="000000"/>
          <w:sz w:val="28"/>
          <w:szCs w:val="28"/>
        </w:rPr>
        <w:t>170,</w:t>
      </w:r>
      <w:r w:rsidR="009D05BE" w:rsidRPr="009D05BE">
        <w:rPr>
          <w:iCs/>
          <w:color w:val="000000"/>
          <w:sz w:val="28"/>
          <w:szCs w:val="28"/>
        </w:rPr>
        <w:t>3</w:t>
      </w:r>
      <w:r w:rsidR="009D05BE">
        <w:rPr>
          <w:iCs/>
          <w:color w:val="000000"/>
          <w:sz w:val="28"/>
          <w:szCs w:val="28"/>
        </w:rPr>
        <w:t>%</w:t>
      </w:r>
      <w:r w:rsidRPr="009D05BE">
        <w:rPr>
          <w:iCs/>
          <w:color w:val="000000"/>
          <w:sz w:val="28"/>
          <w:szCs w:val="28"/>
        </w:rPr>
        <w:t xml:space="preserve"> больше чем в 200</w:t>
      </w:r>
      <w:r w:rsidR="00101520" w:rsidRPr="009D05BE">
        <w:rPr>
          <w:iCs/>
          <w:color w:val="000000"/>
          <w:sz w:val="28"/>
          <w:szCs w:val="28"/>
        </w:rPr>
        <w:t>5</w:t>
      </w:r>
      <w:r w:rsidRPr="009D05BE">
        <w:rPr>
          <w:iCs/>
          <w:color w:val="000000"/>
          <w:sz w:val="28"/>
          <w:szCs w:val="28"/>
        </w:rPr>
        <w:t xml:space="preserve"> году;</w:t>
      </w:r>
      <w:r w:rsidR="009D05BE">
        <w:rPr>
          <w:iCs/>
          <w:color w:val="000000"/>
          <w:sz w:val="28"/>
          <w:szCs w:val="28"/>
        </w:rPr>
        <w:t xml:space="preserve"> </w:t>
      </w:r>
      <w:r w:rsidRPr="009D05BE">
        <w:rPr>
          <w:iCs/>
          <w:color w:val="000000"/>
          <w:sz w:val="28"/>
          <w:szCs w:val="28"/>
        </w:rPr>
        <w:t xml:space="preserve">депозиты – </w:t>
      </w:r>
      <w:r w:rsidR="00101520" w:rsidRPr="009D05BE">
        <w:rPr>
          <w:iCs/>
          <w:color w:val="000000"/>
          <w:sz w:val="28"/>
          <w:szCs w:val="28"/>
        </w:rPr>
        <w:t>102,</w:t>
      </w:r>
      <w:r w:rsidR="009D05BE" w:rsidRPr="009D05BE">
        <w:rPr>
          <w:iCs/>
          <w:color w:val="000000"/>
          <w:sz w:val="28"/>
          <w:szCs w:val="28"/>
        </w:rPr>
        <w:t>2</w:t>
      </w:r>
      <w:r w:rsidR="009D05BE">
        <w:rPr>
          <w:iCs/>
          <w:color w:val="000000"/>
          <w:sz w:val="28"/>
          <w:szCs w:val="28"/>
        </w:rPr>
        <w:t>%</w:t>
      </w:r>
      <w:r w:rsidRPr="009D05BE">
        <w:rPr>
          <w:iCs/>
          <w:color w:val="000000"/>
          <w:sz w:val="28"/>
          <w:szCs w:val="28"/>
        </w:rPr>
        <w:t xml:space="preserve">; вклады населения – </w:t>
      </w:r>
      <w:r w:rsidR="00101520" w:rsidRPr="009D05BE">
        <w:rPr>
          <w:iCs/>
          <w:color w:val="000000"/>
          <w:sz w:val="28"/>
          <w:szCs w:val="28"/>
        </w:rPr>
        <w:t>107,</w:t>
      </w:r>
      <w:r w:rsidR="009D05BE" w:rsidRPr="009D05BE">
        <w:rPr>
          <w:iCs/>
          <w:color w:val="000000"/>
          <w:sz w:val="28"/>
          <w:szCs w:val="28"/>
        </w:rPr>
        <w:t>6</w:t>
      </w:r>
      <w:r w:rsidR="009D05BE">
        <w:rPr>
          <w:iCs/>
          <w:color w:val="000000"/>
          <w:sz w:val="28"/>
          <w:szCs w:val="28"/>
        </w:rPr>
        <w:t>%</w:t>
      </w:r>
      <w:r w:rsidRPr="009D05BE">
        <w:rPr>
          <w:iCs/>
          <w:color w:val="000000"/>
          <w:sz w:val="28"/>
          <w:szCs w:val="28"/>
        </w:rPr>
        <w:t xml:space="preserve"> по сравнению с 200</w:t>
      </w:r>
      <w:r w:rsidR="00101520" w:rsidRPr="009D05BE">
        <w:rPr>
          <w:iCs/>
          <w:color w:val="000000"/>
          <w:sz w:val="28"/>
          <w:szCs w:val="28"/>
        </w:rPr>
        <w:t>5</w:t>
      </w:r>
      <w:r w:rsidRPr="009D05BE">
        <w:rPr>
          <w:iCs/>
          <w:color w:val="000000"/>
          <w:sz w:val="28"/>
          <w:szCs w:val="28"/>
        </w:rPr>
        <w:t xml:space="preserve"> годом. Начисленные затраты и прочие пассивы</w:t>
      </w:r>
      <w:r w:rsidR="009D05BE">
        <w:rPr>
          <w:iCs/>
          <w:color w:val="000000"/>
          <w:sz w:val="28"/>
          <w:szCs w:val="28"/>
        </w:rPr>
        <w:t xml:space="preserve"> </w:t>
      </w:r>
      <w:r w:rsidRPr="009D05BE">
        <w:rPr>
          <w:iCs/>
          <w:color w:val="000000"/>
          <w:sz w:val="28"/>
          <w:szCs w:val="28"/>
        </w:rPr>
        <w:t>в структуре</w:t>
      </w:r>
      <w:r w:rsidR="009D05BE">
        <w:rPr>
          <w:iCs/>
          <w:color w:val="000000"/>
          <w:sz w:val="28"/>
          <w:szCs w:val="28"/>
        </w:rPr>
        <w:t xml:space="preserve"> </w:t>
      </w:r>
      <w:r w:rsidRPr="009D05BE">
        <w:rPr>
          <w:iCs/>
          <w:color w:val="000000"/>
          <w:sz w:val="28"/>
          <w:szCs w:val="28"/>
        </w:rPr>
        <w:t xml:space="preserve">ресурсов банка за исследуемый период </w:t>
      </w:r>
      <w:r w:rsidR="00101520" w:rsidRPr="009D05BE">
        <w:rPr>
          <w:iCs/>
          <w:color w:val="000000"/>
          <w:sz w:val="28"/>
          <w:szCs w:val="28"/>
        </w:rPr>
        <w:t>уменьшились</w:t>
      </w:r>
      <w:r w:rsidRPr="009D05BE">
        <w:rPr>
          <w:iCs/>
          <w:color w:val="000000"/>
          <w:sz w:val="28"/>
          <w:szCs w:val="28"/>
        </w:rPr>
        <w:t xml:space="preserve">. Кредиторы в 2006 году увеличились на </w:t>
      </w:r>
      <w:r w:rsidR="00101520" w:rsidRPr="009D05BE">
        <w:rPr>
          <w:iCs/>
          <w:color w:val="000000"/>
          <w:sz w:val="28"/>
          <w:szCs w:val="28"/>
        </w:rPr>
        <w:t>165,</w:t>
      </w:r>
      <w:r w:rsidR="009D05BE" w:rsidRPr="009D05BE">
        <w:rPr>
          <w:iCs/>
          <w:color w:val="000000"/>
          <w:sz w:val="28"/>
          <w:szCs w:val="28"/>
        </w:rPr>
        <w:t>4</w:t>
      </w:r>
      <w:r w:rsidR="009D05BE">
        <w:rPr>
          <w:iCs/>
          <w:color w:val="000000"/>
          <w:sz w:val="28"/>
          <w:szCs w:val="28"/>
        </w:rPr>
        <w:t>%</w:t>
      </w:r>
      <w:r w:rsidRPr="009D05BE">
        <w:rPr>
          <w:iCs/>
          <w:color w:val="000000"/>
          <w:sz w:val="28"/>
          <w:szCs w:val="28"/>
        </w:rPr>
        <w:t>.</w:t>
      </w:r>
      <w:r w:rsidR="00101520" w:rsidRPr="009D05BE">
        <w:rPr>
          <w:iCs/>
          <w:color w:val="000000"/>
          <w:sz w:val="28"/>
          <w:szCs w:val="28"/>
        </w:rPr>
        <w:t xml:space="preserve"> </w:t>
      </w:r>
      <w:r w:rsidRPr="009D05BE">
        <w:rPr>
          <w:iCs/>
          <w:color w:val="000000"/>
          <w:sz w:val="28"/>
          <w:szCs w:val="28"/>
        </w:rPr>
        <w:t>Всего по показателям ресурсы в 200</w:t>
      </w:r>
      <w:r w:rsidR="00101520" w:rsidRPr="009D05BE">
        <w:rPr>
          <w:iCs/>
          <w:color w:val="000000"/>
          <w:sz w:val="28"/>
          <w:szCs w:val="28"/>
        </w:rPr>
        <w:t>6</w:t>
      </w:r>
      <w:r w:rsidRPr="009D05BE">
        <w:rPr>
          <w:iCs/>
          <w:color w:val="000000"/>
          <w:sz w:val="28"/>
          <w:szCs w:val="28"/>
        </w:rPr>
        <w:t xml:space="preserve"> году увеличились на </w:t>
      </w:r>
      <w:r w:rsidR="00101520" w:rsidRPr="009D05BE">
        <w:rPr>
          <w:iCs/>
          <w:color w:val="000000"/>
          <w:sz w:val="28"/>
          <w:szCs w:val="28"/>
        </w:rPr>
        <w:t>63,</w:t>
      </w:r>
      <w:r w:rsidR="009D05BE" w:rsidRPr="009D05BE">
        <w:rPr>
          <w:iCs/>
          <w:color w:val="000000"/>
          <w:sz w:val="28"/>
          <w:szCs w:val="28"/>
        </w:rPr>
        <w:t>2</w:t>
      </w:r>
      <w:r w:rsidR="009D05BE">
        <w:rPr>
          <w:iCs/>
          <w:color w:val="000000"/>
          <w:sz w:val="28"/>
          <w:szCs w:val="28"/>
        </w:rPr>
        <w:t>%</w:t>
      </w:r>
      <w:r w:rsidRPr="009D05BE">
        <w:rPr>
          <w:iCs/>
          <w:color w:val="000000"/>
          <w:sz w:val="28"/>
          <w:szCs w:val="28"/>
        </w:rPr>
        <w:t xml:space="preserve"> по сравнению с 200</w:t>
      </w:r>
      <w:r w:rsidR="00101520" w:rsidRPr="009D05BE">
        <w:rPr>
          <w:iCs/>
          <w:color w:val="000000"/>
          <w:sz w:val="28"/>
          <w:szCs w:val="28"/>
        </w:rPr>
        <w:t>5</w:t>
      </w:r>
      <w:r w:rsidRPr="009D05BE">
        <w:rPr>
          <w:iCs/>
          <w:color w:val="000000"/>
          <w:sz w:val="28"/>
          <w:szCs w:val="28"/>
        </w:rPr>
        <w:t xml:space="preserve"> годом.</w:t>
      </w:r>
    </w:p>
    <w:p w:rsidR="00101520" w:rsidRPr="009D05BE" w:rsidRDefault="005D4822" w:rsidP="009D05BE">
      <w:pPr>
        <w:spacing w:line="360" w:lineRule="auto"/>
        <w:ind w:firstLine="709"/>
        <w:jc w:val="both"/>
        <w:rPr>
          <w:iCs/>
          <w:color w:val="000000"/>
          <w:sz w:val="28"/>
          <w:szCs w:val="28"/>
        </w:rPr>
      </w:pPr>
      <w:r w:rsidRPr="009D05BE">
        <w:rPr>
          <w:iCs/>
          <w:color w:val="000000"/>
          <w:sz w:val="28"/>
          <w:szCs w:val="28"/>
        </w:rPr>
        <w:t>Таким образом,</w:t>
      </w:r>
      <w:r w:rsidR="00B11C14" w:rsidRPr="009D05BE">
        <w:rPr>
          <w:color w:val="000000"/>
          <w:sz w:val="28"/>
          <w:szCs w:val="28"/>
        </w:rPr>
        <w:t xml:space="preserve"> на протяжении 200</w:t>
      </w:r>
      <w:r w:rsidR="00101520" w:rsidRPr="009D05BE">
        <w:rPr>
          <w:color w:val="000000"/>
          <w:sz w:val="28"/>
          <w:szCs w:val="28"/>
        </w:rPr>
        <w:t>6</w:t>
      </w:r>
      <w:r w:rsidR="00B11C14" w:rsidRPr="009D05BE">
        <w:rPr>
          <w:color w:val="000000"/>
          <w:sz w:val="28"/>
          <w:szCs w:val="28"/>
        </w:rPr>
        <w:t xml:space="preserve"> года филиал продолжал увеличивать собственную ресурсную базу путем привлечения новых клиентов и расширения ассортимента современных депозитных ресурсов. Однако в общей сумме банковских ресурсов учреждения филиала на долю собственных средств приходится на начало 2004 года – 63,</w:t>
      </w:r>
      <w:r w:rsidR="009D05BE" w:rsidRPr="009D05BE">
        <w:rPr>
          <w:color w:val="000000"/>
          <w:sz w:val="28"/>
          <w:szCs w:val="28"/>
        </w:rPr>
        <w:t>5</w:t>
      </w:r>
      <w:r w:rsidR="009D05BE">
        <w:rPr>
          <w:color w:val="000000"/>
          <w:sz w:val="28"/>
          <w:szCs w:val="28"/>
        </w:rPr>
        <w:t>%</w:t>
      </w:r>
      <w:r w:rsidR="00B11C14" w:rsidRPr="009D05BE">
        <w:rPr>
          <w:color w:val="000000"/>
          <w:sz w:val="28"/>
          <w:szCs w:val="28"/>
        </w:rPr>
        <w:t xml:space="preserve">; на </w:t>
      </w:r>
      <w:r w:rsidR="009D05BE" w:rsidRPr="009D05BE">
        <w:rPr>
          <w:color w:val="000000"/>
          <w:sz w:val="28"/>
          <w:szCs w:val="28"/>
        </w:rPr>
        <w:t>2005</w:t>
      </w:r>
      <w:r w:rsidR="009D05BE">
        <w:rPr>
          <w:color w:val="000000"/>
          <w:sz w:val="28"/>
          <w:szCs w:val="28"/>
        </w:rPr>
        <w:t> </w:t>
      </w:r>
      <w:r w:rsidR="009D05BE" w:rsidRPr="009D05BE">
        <w:rPr>
          <w:color w:val="000000"/>
          <w:sz w:val="28"/>
          <w:szCs w:val="28"/>
        </w:rPr>
        <w:t>г</w:t>
      </w:r>
      <w:r w:rsidR="00B11C14" w:rsidRPr="009D05BE">
        <w:rPr>
          <w:color w:val="000000"/>
          <w:sz w:val="28"/>
          <w:szCs w:val="28"/>
        </w:rPr>
        <w:t>. – 65,</w:t>
      </w:r>
      <w:r w:rsidR="009D05BE" w:rsidRPr="009D05BE">
        <w:rPr>
          <w:color w:val="000000"/>
          <w:sz w:val="28"/>
          <w:szCs w:val="28"/>
        </w:rPr>
        <w:t>7</w:t>
      </w:r>
      <w:r w:rsidR="009D05BE">
        <w:rPr>
          <w:color w:val="000000"/>
          <w:sz w:val="28"/>
          <w:szCs w:val="28"/>
        </w:rPr>
        <w:t>%</w:t>
      </w:r>
      <w:r w:rsidR="00B11C14" w:rsidRPr="009D05BE">
        <w:rPr>
          <w:color w:val="000000"/>
          <w:sz w:val="28"/>
          <w:szCs w:val="28"/>
        </w:rPr>
        <w:t xml:space="preserve">, и на </w:t>
      </w:r>
      <w:r w:rsidR="009D05BE" w:rsidRPr="009D05BE">
        <w:rPr>
          <w:color w:val="000000"/>
          <w:sz w:val="28"/>
          <w:szCs w:val="28"/>
        </w:rPr>
        <w:t>2006</w:t>
      </w:r>
      <w:r w:rsidR="009D05BE">
        <w:rPr>
          <w:color w:val="000000"/>
          <w:sz w:val="28"/>
          <w:szCs w:val="28"/>
        </w:rPr>
        <w:t> </w:t>
      </w:r>
      <w:r w:rsidR="009D05BE" w:rsidRPr="009D05BE">
        <w:rPr>
          <w:color w:val="000000"/>
          <w:sz w:val="28"/>
          <w:szCs w:val="28"/>
        </w:rPr>
        <w:t>г</w:t>
      </w:r>
      <w:r w:rsidR="00B11C14" w:rsidRPr="009D05BE">
        <w:rPr>
          <w:color w:val="000000"/>
          <w:sz w:val="28"/>
          <w:szCs w:val="28"/>
        </w:rPr>
        <w:t>. – 68,</w:t>
      </w:r>
      <w:r w:rsidR="009D05BE" w:rsidRPr="009D05BE">
        <w:rPr>
          <w:color w:val="000000"/>
          <w:sz w:val="28"/>
          <w:szCs w:val="28"/>
        </w:rPr>
        <w:t>6</w:t>
      </w:r>
      <w:r w:rsidR="009D05BE">
        <w:rPr>
          <w:color w:val="000000"/>
          <w:sz w:val="28"/>
          <w:szCs w:val="28"/>
        </w:rPr>
        <w:t>%</w:t>
      </w:r>
      <w:r w:rsidR="00B11C14" w:rsidRPr="009D05BE">
        <w:rPr>
          <w:color w:val="000000"/>
          <w:sz w:val="28"/>
          <w:szCs w:val="28"/>
        </w:rPr>
        <w:t>, а на долю привлеченных 36,</w:t>
      </w:r>
      <w:r w:rsidR="009D05BE" w:rsidRPr="009D05BE">
        <w:rPr>
          <w:color w:val="000000"/>
          <w:sz w:val="28"/>
          <w:szCs w:val="28"/>
        </w:rPr>
        <w:t>5</w:t>
      </w:r>
      <w:r w:rsidR="009D05BE">
        <w:rPr>
          <w:color w:val="000000"/>
          <w:sz w:val="28"/>
          <w:szCs w:val="28"/>
        </w:rPr>
        <w:t>%</w:t>
      </w:r>
      <w:r w:rsidR="00B11C14" w:rsidRPr="009D05BE">
        <w:rPr>
          <w:color w:val="000000"/>
          <w:sz w:val="28"/>
          <w:szCs w:val="28"/>
        </w:rPr>
        <w:t>; 34,</w:t>
      </w:r>
      <w:r w:rsidR="009D05BE" w:rsidRPr="009D05BE">
        <w:rPr>
          <w:color w:val="000000"/>
          <w:sz w:val="28"/>
          <w:szCs w:val="28"/>
        </w:rPr>
        <w:t>3</w:t>
      </w:r>
      <w:r w:rsidR="009D05BE">
        <w:rPr>
          <w:color w:val="000000"/>
          <w:sz w:val="28"/>
          <w:szCs w:val="28"/>
        </w:rPr>
        <w:t>%</w:t>
      </w:r>
      <w:r w:rsidR="00B11C14" w:rsidRPr="009D05BE">
        <w:rPr>
          <w:color w:val="000000"/>
          <w:sz w:val="28"/>
          <w:szCs w:val="28"/>
        </w:rPr>
        <w:t xml:space="preserve"> и 31,</w:t>
      </w:r>
      <w:r w:rsidR="009D05BE" w:rsidRPr="009D05BE">
        <w:rPr>
          <w:color w:val="000000"/>
          <w:sz w:val="28"/>
          <w:szCs w:val="28"/>
        </w:rPr>
        <w:t>4</w:t>
      </w:r>
      <w:r w:rsidR="009D05BE">
        <w:rPr>
          <w:color w:val="000000"/>
          <w:sz w:val="28"/>
          <w:szCs w:val="28"/>
        </w:rPr>
        <w:t>%</w:t>
      </w:r>
      <w:r w:rsidR="00B11C14" w:rsidRPr="009D05BE">
        <w:rPr>
          <w:color w:val="000000"/>
          <w:sz w:val="28"/>
          <w:szCs w:val="28"/>
        </w:rPr>
        <w:t xml:space="preserve"> соответственно. Это говорит о том, что собственные средства банка</w:t>
      </w:r>
      <w:r w:rsidR="009D05BE">
        <w:rPr>
          <w:color w:val="000000"/>
          <w:sz w:val="28"/>
          <w:szCs w:val="28"/>
        </w:rPr>
        <w:t xml:space="preserve"> </w:t>
      </w:r>
      <w:r w:rsidR="00B11C14" w:rsidRPr="009D05BE">
        <w:rPr>
          <w:color w:val="000000"/>
          <w:sz w:val="28"/>
          <w:szCs w:val="28"/>
        </w:rPr>
        <w:t>2006 года увеличились по сравнению с 2005 годом на 2,</w:t>
      </w:r>
      <w:r w:rsidR="009D05BE" w:rsidRPr="009D05BE">
        <w:rPr>
          <w:color w:val="000000"/>
          <w:sz w:val="28"/>
          <w:szCs w:val="28"/>
        </w:rPr>
        <w:t>9</w:t>
      </w:r>
      <w:r w:rsidR="009D05BE">
        <w:rPr>
          <w:color w:val="000000"/>
          <w:sz w:val="28"/>
          <w:szCs w:val="28"/>
        </w:rPr>
        <w:t>%</w:t>
      </w:r>
      <w:r w:rsidR="00B11C14" w:rsidRPr="009D05BE">
        <w:rPr>
          <w:color w:val="000000"/>
          <w:sz w:val="28"/>
          <w:szCs w:val="28"/>
        </w:rPr>
        <w:t>, а привлеченные уменьшились на 2,</w:t>
      </w:r>
      <w:r w:rsidR="009D05BE" w:rsidRPr="009D05BE">
        <w:rPr>
          <w:color w:val="000000"/>
          <w:sz w:val="28"/>
          <w:szCs w:val="28"/>
        </w:rPr>
        <w:t>9</w:t>
      </w:r>
      <w:r w:rsidR="009D05BE">
        <w:rPr>
          <w:color w:val="000000"/>
          <w:sz w:val="28"/>
          <w:szCs w:val="28"/>
        </w:rPr>
        <w:t>%</w:t>
      </w:r>
      <w:r w:rsidR="00B11C14" w:rsidRPr="009D05BE">
        <w:rPr>
          <w:color w:val="000000"/>
          <w:sz w:val="28"/>
          <w:szCs w:val="28"/>
        </w:rPr>
        <w:t>. Среднесписочная численность работников банка увеличилась с 207 работников в 2004 году до 209 человек в 2006 году.</w:t>
      </w:r>
      <w:r w:rsidR="000A0BE9" w:rsidRPr="009D05BE">
        <w:rPr>
          <w:color w:val="000000"/>
          <w:sz w:val="28"/>
          <w:szCs w:val="28"/>
        </w:rPr>
        <w:t xml:space="preserve"> </w:t>
      </w:r>
      <w:r w:rsidR="00B11C14" w:rsidRPr="009D05BE">
        <w:rPr>
          <w:color w:val="000000"/>
          <w:sz w:val="28"/>
          <w:szCs w:val="28"/>
        </w:rPr>
        <w:t>Фонд заработной платы также увеличился в 2004 году он составил 28082230,9 руб., в 2005 году – 30872854,7 руб., а в 2006 году – до 33663478,5</w:t>
      </w:r>
      <w:r w:rsidR="009D05BE">
        <w:rPr>
          <w:color w:val="000000"/>
          <w:sz w:val="28"/>
          <w:szCs w:val="28"/>
        </w:rPr>
        <w:t xml:space="preserve"> </w:t>
      </w:r>
      <w:r w:rsidR="00B11C14" w:rsidRPr="009D05BE">
        <w:rPr>
          <w:color w:val="000000"/>
          <w:sz w:val="28"/>
          <w:szCs w:val="28"/>
        </w:rPr>
        <w:t>руб. это на 2790623,8</w:t>
      </w:r>
      <w:r w:rsidR="009D05BE">
        <w:rPr>
          <w:color w:val="000000"/>
          <w:sz w:val="28"/>
          <w:szCs w:val="28"/>
        </w:rPr>
        <w:t xml:space="preserve"> </w:t>
      </w:r>
      <w:r w:rsidR="00B11C14" w:rsidRPr="009D05BE">
        <w:rPr>
          <w:color w:val="000000"/>
          <w:sz w:val="28"/>
          <w:szCs w:val="28"/>
        </w:rPr>
        <w:t>руб. больше чем в 2005 году.</w:t>
      </w:r>
      <w:r w:rsidR="000A0BE9" w:rsidRPr="009D05BE">
        <w:rPr>
          <w:color w:val="000000"/>
          <w:sz w:val="28"/>
          <w:szCs w:val="28"/>
        </w:rPr>
        <w:t xml:space="preserve"> </w:t>
      </w:r>
      <w:r w:rsidR="00B11C14" w:rsidRPr="009D05BE">
        <w:rPr>
          <w:color w:val="000000"/>
          <w:sz w:val="28"/>
          <w:szCs w:val="28"/>
        </w:rPr>
        <w:t>Общий объем мобилизованных</w:t>
      </w:r>
      <w:r w:rsidR="009D05BE">
        <w:rPr>
          <w:color w:val="000000"/>
          <w:sz w:val="28"/>
          <w:szCs w:val="28"/>
        </w:rPr>
        <w:t xml:space="preserve"> </w:t>
      </w:r>
      <w:r w:rsidR="00B11C14" w:rsidRPr="009D05BE">
        <w:rPr>
          <w:color w:val="000000"/>
          <w:sz w:val="28"/>
          <w:szCs w:val="28"/>
        </w:rPr>
        <w:t>ресурсов на протяжении 2005 года увеличился на 3 млрд. 709 млн. 272 тыс. руб., а на</w:t>
      </w:r>
      <w:r w:rsidR="009D05BE">
        <w:rPr>
          <w:color w:val="000000"/>
          <w:sz w:val="28"/>
          <w:szCs w:val="28"/>
        </w:rPr>
        <w:t xml:space="preserve"> </w:t>
      </w:r>
      <w:r w:rsidR="00B11C14" w:rsidRPr="009D05BE">
        <w:rPr>
          <w:color w:val="000000"/>
          <w:sz w:val="28"/>
          <w:szCs w:val="28"/>
        </w:rPr>
        <w:t>1 января 2006 года – на 5 млрд. 437 млн. 392 тыс. руб.</w:t>
      </w:r>
      <w:r w:rsidR="00780942" w:rsidRPr="009D05BE">
        <w:rPr>
          <w:color w:val="000000"/>
          <w:sz w:val="28"/>
          <w:szCs w:val="28"/>
        </w:rPr>
        <w:t xml:space="preserve"> </w:t>
      </w:r>
      <w:r w:rsidR="00101520" w:rsidRPr="009D05BE">
        <w:rPr>
          <w:color w:val="000000"/>
          <w:sz w:val="28"/>
          <w:szCs w:val="28"/>
        </w:rPr>
        <w:t>Анализируя динамику показателя платежеспособности можно сделать вывод, что значение показателя платежеспособности находилась на достаточно высоком уровне, это говорит о хорошем финансовом положении учреждения банка.</w:t>
      </w:r>
      <w:r w:rsidR="000A0BE9" w:rsidRPr="009D05BE">
        <w:rPr>
          <w:color w:val="000000"/>
          <w:sz w:val="28"/>
          <w:szCs w:val="28"/>
        </w:rPr>
        <w:t xml:space="preserve"> </w:t>
      </w:r>
      <w:r w:rsidR="00290829" w:rsidRPr="009D05BE">
        <w:rPr>
          <w:color w:val="000000"/>
          <w:sz w:val="28"/>
          <w:szCs w:val="28"/>
        </w:rPr>
        <w:t>В</w:t>
      </w:r>
      <w:r w:rsidR="00101520" w:rsidRPr="009D05BE">
        <w:rPr>
          <w:b/>
          <w:color w:val="000000"/>
          <w:sz w:val="28"/>
          <w:szCs w:val="28"/>
        </w:rPr>
        <w:t xml:space="preserve"> </w:t>
      </w:r>
      <w:r w:rsidR="00101520" w:rsidRPr="009D05BE">
        <w:rPr>
          <w:color w:val="000000"/>
          <w:sz w:val="28"/>
          <w:szCs w:val="28"/>
        </w:rPr>
        <w:t xml:space="preserve">структуру ресурсов Белгородского ОСБ </w:t>
      </w:r>
      <w:r w:rsidR="009D05BE">
        <w:rPr>
          <w:color w:val="000000"/>
          <w:sz w:val="28"/>
          <w:szCs w:val="28"/>
        </w:rPr>
        <w:t>№</w:t>
      </w:r>
      <w:r w:rsidR="009D05BE" w:rsidRPr="009D05BE">
        <w:rPr>
          <w:color w:val="000000"/>
          <w:sz w:val="28"/>
          <w:szCs w:val="28"/>
        </w:rPr>
        <w:t>8</w:t>
      </w:r>
      <w:r w:rsidR="00101520" w:rsidRPr="009D05BE">
        <w:rPr>
          <w:color w:val="000000"/>
          <w:sz w:val="28"/>
          <w:szCs w:val="28"/>
        </w:rPr>
        <w:t>592</w:t>
      </w:r>
      <w:r w:rsidR="00101520" w:rsidRPr="009D05BE">
        <w:rPr>
          <w:b/>
          <w:color w:val="000000"/>
          <w:sz w:val="28"/>
          <w:szCs w:val="28"/>
        </w:rPr>
        <w:t xml:space="preserve"> </w:t>
      </w:r>
      <w:r w:rsidR="00101520" w:rsidRPr="009D05BE">
        <w:rPr>
          <w:color w:val="000000"/>
          <w:sz w:val="28"/>
          <w:szCs w:val="28"/>
        </w:rPr>
        <w:t>входят</w:t>
      </w:r>
      <w:r w:rsidR="009D05BE">
        <w:rPr>
          <w:color w:val="000000"/>
          <w:sz w:val="28"/>
          <w:szCs w:val="28"/>
        </w:rPr>
        <w:t xml:space="preserve"> </w:t>
      </w:r>
      <w:r w:rsidR="00101520" w:rsidRPr="009D05BE">
        <w:rPr>
          <w:color w:val="000000"/>
          <w:sz w:val="28"/>
          <w:szCs w:val="28"/>
        </w:rPr>
        <w:t>капитал банка</w:t>
      </w:r>
      <w:r w:rsidR="00101520" w:rsidRPr="009D05BE">
        <w:rPr>
          <w:iCs/>
          <w:color w:val="000000"/>
          <w:sz w:val="28"/>
          <w:szCs w:val="28"/>
        </w:rPr>
        <w:t>, который на 1 января 2007 года составил</w:t>
      </w:r>
      <w:r w:rsidR="009D05BE">
        <w:rPr>
          <w:iCs/>
          <w:color w:val="000000"/>
          <w:sz w:val="28"/>
          <w:szCs w:val="28"/>
        </w:rPr>
        <w:t xml:space="preserve"> </w:t>
      </w:r>
      <w:r w:rsidR="00101520" w:rsidRPr="009D05BE">
        <w:rPr>
          <w:color w:val="000000"/>
          <w:sz w:val="28"/>
          <w:szCs w:val="28"/>
        </w:rPr>
        <w:t>33107489,5</w:t>
      </w:r>
      <w:r w:rsidR="00101520" w:rsidRPr="009D05BE">
        <w:rPr>
          <w:iCs/>
          <w:color w:val="000000"/>
          <w:sz w:val="28"/>
          <w:szCs w:val="28"/>
        </w:rPr>
        <w:t xml:space="preserve"> тыс. руб. это на 170,</w:t>
      </w:r>
      <w:r w:rsidR="009D05BE" w:rsidRPr="009D05BE">
        <w:rPr>
          <w:iCs/>
          <w:color w:val="000000"/>
          <w:sz w:val="28"/>
          <w:szCs w:val="28"/>
        </w:rPr>
        <w:t>3</w:t>
      </w:r>
      <w:r w:rsidR="009D05BE">
        <w:rPr>
          <w:iCs/>
          <w:color w:val="000000"/>
          <w:sz w:val="28"/>
          <w:szCs w:val="28"/>
        </w:rPr>
        <w:t>%</w:t>
      </w:r>
      <w:r w:rsidR="00101520" w:rsidRPr="009D05BE">
        <w:rPr>
          <w:iCs/>
          <w:color w:val="000000"/>
          <w:sz w:val="28"/>
          <w:szCs w:val="28"/>
        </w:rPr>
        <w:t xml:space="preserve"> больше чем в 2005 году;</w:t>
      </w:r>
      <w:r w:rsidR="009D05BE">
        <w:rPr>
          <w:iCs/>
          <w:color w:val="000000"/>
          <w:sz w:val="28"/>
          <w:szCs w:val="28"/>
        </w:rPr>
        <w:t xml:space="preserve"> </w:t>
      </w:r>
      <w:r w:rsidR="00101520" w:rsidRPr="009D05BE">
        <w:rPr>
          <w:iCs/>
          <w:color w:val="000000"/>
          <w:sz w:val="28"/>
          <w:szCs w:val="28"/>
        </w:rPr>
        <w:t>депозиты – 102,</w:t>
      </w:r>
      <w:r w:rsidR="009D05BE" w:rsidRPr="009D05BE">
        <w:rPr>
          <w:iCs/>
          <w:color w:val="000000"/>
          <w:sz w:val="28"/>
          <w:szCs w:val="28"/>
        </w:rPr>
        <w:t>2</w:t>
      </w:r>
      <w:r w:rsidR="009D05BE">
        <w:rPr>
          <w:iCs/>
          <w:color w:val="000000"/>
          <w:sz w:val="28"/>
          <w:szCs w:val="28"/>
        </w:rPr>
        <w:t>%</w:t>
      </w:r>
      <w:r w:rsidR="00101520" w:rsidRPr="009D05BE">
        <w:rPr>
          <w:iCs/>
          <w:color w:val="000000"/>
          <w:sz w:val="28"/>
          <w:szCs w:val="28"/>
        </w:rPr>
        <w:t>; вклады населения – 107,</w:t>
      </w:r>
      <w:r w:rsidR="009D05BE" w:rsidRPr="009D05BE">
        <w:rPr>
          <w:iCs/>
          <w:color w:val="000000"/>
          <w:sz w:val="28"/>
          <w:szCs w:val="28"/>
        </w:rPr>
        <w:t>6</w:t>
      </w:r>
      <w:r w:rsidR="009D05BE">
        <w:rPr>
          <w:iCs/>
          <w:color w:val="000000"/>
          <w:sz w:val="28"/>
          <w:szCs w:val="28"/>
        </w:rPr>
        <w:t>%</w:t>
      </w:r>
      <w:r w:rsidR="00101520" w:rsidRPr="009D05BE">
        <w:rPr>
          <w:iCs/>
          <w:color w:val="000000"/>
          <w:sz w:val="28"/>
          <w:szCs w:val="28"/>
        </w:rPr>
        <w:t xml:space="preserve"> по сравнению с 2005 годом.</w:t>
      </w:r>
    </w:p>
    <w:p w:rsidR="00780942" w:rsidRPr="009D05BE" w:rsidRDefault="00780942" w:rsidP="009D05BE">
      <w:pPr>
        <w:pStyle w:val="a9"/>
        <w:spacing w:after="0" w:line="360" w:lineRule="auto"/>
        <w:ind w:firstLine="709"/>
        <w:jc w:val="both"/>
        <w:rPr>
          <w:color w:val="000000"/>
          <w:sz w:val="28"/>
          <w:szCs w:val="28"/>
        </w:rPr>
      </w:pPr>
    </w:p>
    <w:p w:rsidR="00C20713" w:rsidRPr="009D05BE" w:rsidRDefault="00FF73B7" w:rsidP="009D05BE">
      <w:pPr>
        <w:pStyle w:val="2"/>
        <w:keepNext w:val="0"/>
        <w:spacing w:before="0" w:after="0" w:line="360" w:lineRule="auto"/>
        <w:ind w:firstLine="709"/>
        <w:jc w:val="both"/>
        <w:rPr>
          <w:rFonts w:ascii="Times New Roman" w:hAnsi="Times New Roman" w:cs="Times New Roman"/>
          <w:i w:val="0"/>
          <w:color w:val="000000"/>
        </w:rPr>
      </w:pPr>
      <w:bookmarkStart w:id="9" w:name="_Toc192336124"/>
      <w:r>
        <w:rPr>
          <w:rFonts w:ascii="Times New Roman" w:hAnsi="Times New Roman" w:cs="Times New Roman"/>
          <w:i w:val="0"/>
          <w:iCs w:val="0"/>
          <w:color w:val="000000"/>
        </w:rPr>
        <w:t>2.3</w:t>
      </w:r>
      <w:r w:rsidR="00C20713" w:rsidRPr="009D05BE">
        <w:rPr>
          <w:rFonts w:ascii="Times New Roman" w:hAnsi="Times New Roman" w:cs="Times New Roman"/>
          <w:i w:val="0"/>
          <w:iCs w:val="0"/>
          <w:color w:val="000000"/>
        </w:rPr>
        <w:t xml:space="preserve"> </w:t>
      </w:r>
      <w:r w:rsidR="00C20713" w:rsidRPr="009D05BE">
        <w:rPr>
          <w:rFonts w:ascii="Times New Roman" w:hAnsi="Times New Roman" w:cs="Times New Roman"/>
          <w:i w:val="0"/>
          <w:color w:val="000000"/>
        </w:rPr>
        <w:t xml:space="preserve">Анализ тенденций показателей эффективности расчетно-кассовых операций в Белгородском ОСБ </w:t>
      </w:r>
      <w:r w:rsidR="009D05BE">
        <w:rPr>
          <w:rFonts w:ascii="Times New Roman" w:hAnsi="Times New Roman" w:cs="Times New Roman"/>
          <w:i w:val="0"/>
          <w:color w:val="000000"/>
        </w:rPr>
        <w:t>№</w:t>
      </w:r>
      <w:r w:rsidR="009D05BE" w:rsidRPr="009D05BE">
        <w:rPr>
          <w:rFonts w:ascii="Times New Roman" w:hAnsi="Times New Roman" w:cs="Times New Roman"/>
          <w:i w:val="0"/>
          <w:color w:val="000000"/>
        </w:rPr>
        <w:t>8</w:t>
      </w:r>
      <w:r w:rsidR="00C20713" w:rsidRPr="009D05BE">
        <w:rPr>
          <w:rFonts w:ascii="Times New Roman" w:hAnsi="Times New Roman" w:cs="Times New Roman"/>
          <w:i w:val="0"/>
          <w:color w:val="000000"/>
        </w:rPr>
        <w:t>592</w:t>
      </w:r>
      <w:bookmarkEnd w:id="9"/>
    </w:p>
    <w:p w:rsidR="0005451B" w:rsidRPr="009D05BE" w:rsidRDefault="0005451B" w:rsidP="009D05BE">
      <w:pPr>
        <w:pStyle w:val="a4"/>
        <w:spacing w:before="0" w:beforeAutospacing="0" w:after="0" w:afterAutospacing="0" w:line="360" w:lineRule="auto"/>
        <w:ind w:firstLine="709"/>
        <w:jc w:val="both"/>
        <w:rPr>
          <w:color w:val="000000"/>
          <w:sz w:val="28"/>
          <w:szCs w:val="28"/>
        </w:rPr>
      </w:pPr>
    </w:p>
    <w:p w:rsidR="0005451B" w:rsidRPr="009D05BE" w:rsidRDefault="001A458D" w:rsidP="009D05BE">
      <w:pPr>
        <w:spacing w:line="360" w:lineRule="auto"/>
        <w:ind w:firstLine="709"/>
        <w:jc w:val="both"/>
        <w:rPr>
          <w:color w:val="000000"/>
          <w:sz w:val="28"/>
          <w:szCs w:val="28"/>
        </w:rPr>
      </w:pPr>
      <w:r w:rsidRPr="009D05BE">
        <w:rPr>
          <w:color w:val="000000"/>
          <w:sz w:val="28"/>
          <w:szCs w:val="28"/>
        </w:rPr>
        <w:t>Белгородско</w:t>
      </w:r>
      <w:r w:rsidR="00454BDF" w:rsidRPr="009D05BE">
        <w:rPr>
          <w:color w:val="000000"/>
          <w:sz w:val="28"/>
          <w:szCs w:val="28"/>
        </w:rPr>
        <w:t>е</w:t>
      </w:r>
      <w:r w:rsidRPr="009D05BE">
        <w:rPr>
          <w:color w:val="000000"/>
          <w:sz w:val="28"/>
          <w:szCs w:val="28"/>
        </w:rPr>
        <w:t xml:space="preserve"> ОСБ </w:t>
      </w:r>
      <w:r w:rsidR="009D05BE">
        <w:rPr>
          <w:color w:val="000000"/>
          <w:sz w:val="28"/>
          <w:szCs w:val="28"/>
        </w:rPr>
        <w:t>№</w:t>
      </w:r>
      <w:r w:rsidR="009D05BE" w:rsidRPr="009D05BE">
        <w:rPr>
          <w:color w:val="000000"/>
          <w:sz w:val="28"/>
          <w:szCs w:val="28"/>
        </w:rPr>
        <w:t>8</w:t>
      </w:r>
      <w:r w:rsidRPr="009D05BE">
        <w:rPr>
          <w:color w:val="000000"/>
          <w:sz w:val="28"/>
          <w:szCs w:val="28"/>
        </w:rPr>
        <w:t>592</w:t>
      </w:r>
      <w:r w:rsidRPr="009D05BE">
        <w:rPr>
          <w:b/>
          <w:color w:val="000000"/>
          <w:sz w:val="28"/>
          <w:szCs w:val="28"/>
        </w:rPr>
        <w:t xml:space="preserve"> </w:t>
      </w:r>
      <w:r w:rsidR="0005451B" w:rsidRPr="009D05BE">
        <w:rPr>
          <w:color w:val="000000"/>
          <w:sz w:val="28"/>
          <w:szCs w:val="28"/>
        </w:rPr>
        <w:t>действует на основании Устава акционерного коммерческого банка от 21.06.</w:t>
      </w:r>
      <w:r w:rsidR="009D05BE" w:rsidRPr="009D05BE">
        <w:rPr>
          <w:color w:val="000000"/>
          <w:sz w:val="28"/>
          <w:szCs w:val="28"/>
        </w:rPr>
        <w:t>1991</w:t>
      </w:r>
      <w:r w:rsidR="009D05BE">
        <w:rPr>
          <w:color w:val="000000"/>
          <w:sz w:val="28"/>
          <w:szCs w:val="28"/>
        </w:rPr>
        <w:t> </w:t>
      </w:r>
      <w:r w:rsidR="009D05BE" w:rsidRPr="009D05BE">
        <w:rPr>
          <w:color w:val="000000"/>
          <w:sz w:val="28"/>
          <w:szCs w:val="28"/>
        </w:rPr>
        <w:t>г.</w:t>
      </w:r>
      <w:r w:rsidR="0005451B" w:rsidRPr="009D05BE">
        <w:rPr>
          <w:color w:val="000000"/>
          <w:sz w:val="28"/>
          <w:szCs w:val="28"/>
        </w:rPr>
        <w:t>, Лицензии выданной Центральным банком, на право совершения банковских операций и сделок в Российской Федерации и за ее пределами.</w:t>
      </w:r>
    </w:p>
    <w:p w:rsidR="0005451B" w:rsidRPr="009D05BE" w:rsidRDefault="0005451B" w:rsidP="009D05BE">
      <w:pPr>
        <w:spacing w:line="360" w:lineRule="auto"/>
        <w:ind w:firstLine="709"/>
        <w:jc w:val="both"/>
        <w:rPr>
          <w:color w:val="000000"/>
          <w:sz w:val="28"/>
          <w:szCs w:val="28"/>
        </w:rPr>
      </w:pPr>
      <w:r w:rsidRPr="009D05BE">
        <w:rPr>
          <w:color w:val="000000"/>
          <w:sz w:val="28"/>
          <w:szCs w:val="28"/>
        </w:rPr>
        <w:t>Сберегательному банку предоставляется право на совершение следующих кредитно-расчетных операций в рублях и иностранной валюте:</w:t>
      </w:r>
    </w:p>
    <w:p w:rsidR="0005451B" w:rsidRPr="009D05BE" w:rsidRDefault="0005451B" w:rsidP="009D05BE">
      <w:pPr>
        <w:numPr>
          <w:ilvl w:val="0"/>
          <w:numId w:val="14"/>
        </w:numPr>
        <w:tabs>
          <w:tab w:val="clear" w:pos="2138"/>
          <w:tab w:val="num" w:pos="-4440"/>
        </w:tabs>
        <w:spacing w:line="360" w:lineRule="auto"/>
        <w:ind w:left="0" w:firstLine="709"/>
        <w:jc w:val="both"/>
        <w:rPr>
          <w:color w:val="000000"/>
          <w:sz w:val="28"/>
          <w:szCs w:val="28"/>
        </w:rPr>
      </w:pPr>
      <w:r w:rsidRPr="009D05BE">
        <w:rPr>
          <w:color w:val="000000"/>
          <w:sz w:val="28"/>
          <w:szCs w:val="28"/>
        </w:rPr>
        <w:t>привлекать и размещать денежные вклады, депозиты, и кредиты по соглашению с заемщиком;</w:t>
      </w:r>
    </w:p>
    <w:p w:rsidR="0005451B" w:rsidRPr="009D05BE" w:rsidRDefault="0005451B" w:rsidP="009D05BE">
      <w:pPr>
        <w:numPr>
          <w:ilvl w:val="0"/>
          <w:numId w:val="14"/>
        </w:numPr>
        <w:tabs>
          <w:tab w:val="clear" w:pos="2138"/>
          <w:tab w:val="num" w:pos="-4440"/>
        </w:tabs>
        <w:spacing w:line="360" w:lineRule="auto"/>
        <w:ind w:left="0" w:firstLine="709"/>
        <w:jc w:val="both"/>
        <w:rPr>
          <w:color w:val="000000"/>
          <w:sz w:val="28"/>
          <w:szCs w:val="28"/>
        </w:rPr>
      </w:pPr>
      <w:r w:rsidRPr="009D05BE">
        <w:rPr>
          <w:color w:val="000000"/>
          <w:sz w:val="28"/>
          <w:szCs w:val="28"/>
        </w:rPr>
        <w:t>осуществлять расчеты по поручению клиентов и банков-корреспондентов и их кассовое обслуживание;</w:t>
      </w:r>
    </w:p>
    <w:p w:rsidR="0005451B" w:rsidRPr="009D05BE" w:rsidRDefault="0005451B" w:rsidP="009D05BE">
      <w:pPr>
        <w:numPr>
          <w:ilvl w:val="0"/>
          <w:numId w:val="14"/>
        </w:numPr>
        <w:tabs>
          <w:tab w:val="clear" w:pos="2138"/>
          <w:tab w:val="num" w:pos="-4440"/>
        </w:tabs>
        <w:spacing w:line="360" w:lineRule="auto"/>
        <w:ind w:left="0" w:firstLine="709"/>
        <w:jc w:val="both"/>
        <w:rPr>
          <w:color w:val="000000"/>
          <w:sz w:val="28"/>
          <w:szCs w:val="28"/>
        </w:rPr>
      </w:pPr>
      <w:r w:rsidRPr="009D05BE">
        <w:rPr>
          <w:color w:val="000000"/>
          <w:sz w:val="28"/>
          <w:szCs w:val="28"/>
        </w:rPr>
        <w:t>открывать и вести счета клиентов и банков-корреспондентов;</w:t>
      </w:r>
    </w:p>
    <w:p w:rsidR="0005451B" w:rsidRPr="009D05BE" w:rsidRDefault="0005451B" w:rsidP="009D05BE">
      <w:pPr>
        <w:numPr>
          <w:ilvl w:val="0"/>
          <w:numId w:val="14"/>
        </w:numPr>
        <w:tabs>
          <w:tab w:val="clear" w:pos="2138"/>
          <w:tab w:val="num" w:pos="-4440"/>
        </w:tabs>
        <w:spacing w:line="360" w:lineRule="auto"/>
        <w:ind w:left="0" w:firstLine="709"/>
        <w:jc w:val="both"/>
        <w:rPr>
          <w:color w:val="000000"/>
          <w:sz w:val="28"/>
          <w:szCs w:val="28"/>
        </w:rPr>
      </w:pPr>
      <w:r w:rsidRPr="009D05BE">
        <w:rPr>
          <w:color w:val="000000"/>
          <w:sz w:val="28"/>
          <w:szCs w:val="28"/>
        </w:rPr>
        <w:t>выдавать поручительства, гарантии и иные обязательства за третьих лиц, предусматривающие исполнение в денежной форме;</w:t>
      </w:r>
    </w:p>
    <w:p w:rsidR="0005451B" w:rsidRPr="009D05BE" w:rsidRDefault="0005451B" w:rsidP="009D05BE">
      <w:pPr>
        <w:numPr>
          <w:ilvl w:val="0"/>
          <w:numId w:val="14"/>
        </w:numPr>
        <w:tabs>
          <w:tab w:val="clear" w:pos="2138"/>
          <w:tab w:val="num" w:pos="-4440"/>
        </w:tabs>
        <w:spacing w:line="360" w:lineRule="auto"/>
        <w:ind w:left="0" w:firstLine="709"/>
        <w:jc w:val="both"/>
        <w:rPr>
          <w:color w:val="000000"/>
          <w:sz w:val="28"/>
          <w:szCs w:val="28"/>
        </w:rPr>
      </w:pPr>
      <w:r w:rsidRPr="009D05BE">
        <w:rPr>
          <w:color w:val="000000"/>
          <w:sz w:val="28"/>
          <w:szCs w:val="28"/>
        </w:rPr>
        <w:t>привлекать и размещать средства и управлять ценными бумагами по поручению клиентов.</w:t>
      </w:r>
    </w:p>
    <w:p w:rsidR="0005451B" w:rsidRPr="009D05BE" w:rsidRDefault="0005451B" w:rsidP="009D05BE">
      <w:pPr>
        <w:spacing w:line="360" w:lineRule="auto"/>
        <w:ind w:firstLine="709"/>
        <w:jc w:val="both"/>
        <w:rPr>
          <w:color w:val="000000"/>
          <w:sz w:val="28"/>
          <w:szCs w:val="28"/>
        </w:rPr>
      </w:pPr>
      <w:r w:rsidRPr="009D05BE">
        <w:rPr>
          <w:color w:val="000000"/>
          <w:sz w:val="28"/>
          <w:szCs w:val="28"/>
        </w:rPr>
        <w:t>Усиление конкуренции между банками за привлечение клиентов требует от всех кредитных учреждений особого внимания к проблеме организации отношений с клиентами, расширения круга банковских услуг, повышения их качества, установления партнерских отношений между банком и его клиентами.</w:t>
      </w:r>
    </w:p>
    <w:p w:rsidR="0005451B" w:rsidRPr="009D05BE" w:rsidRDefault="0005451B" w:rsidP="009D05BE">
      <w:pPr>
        <w:spacing w:line="360" w:lineRule="auto"/>
        <w:ind w:firstLine="709"/>
        <w:jc w:val="both"/>
        <w:rPr>
          <w:color w:val="000000"/>
          <w:sz w:val="28"/>
          <w:szCs w:val="28"/>
        </w:rPr>
      </w:pPr>
      <w:r w:rsidRPr="009D05BE">
        <w:rPr>
          <w:color w:val="000000"/>
          <w:sz w:val="28"/>
          <w:szCs w:val="28"/>
        </w:rPr>
        <w:t>Специфика организации работы с клиентурой банка в каждом конкретном случае р</w:t>
      </w:r>
      <w:r w:rsidR="002C7345" w:rsidRPr="009D05BE">
        <w:rPr>
          <w:color w:val="000000"/>
          <w:sz w:val="28"/>
          <w:szCs w:val="28"/>
        </w:rPr>
        <w:t>и</w:t>
      </w:r>
      <w:r w:rsidRPr="009D05BE">
        <w:rPr>
          <w:color w:val="000000"/>
          <w:sz w:val="28"/>
          <w:szCs w:val="28"/>
        </w:rPr>
        <w:t>ском учете по балансовым и внебалансовым счетам. Таким образом, все документы, которые поступили в операционное время, подлежат оформлению и отражению по счетам в этот же день. Документы, которые поступили по истечении операционного времени, отражаются по счетам на следующий рабочий день. Порядок приема документов после операционного времени оговаривается в договорах по обслуживанию клиентов.</w:t>
      </w:r>
    </w:p>
    <w:p w:rsidR="0005451B" w:rsidRPr="009D05BE" w:rsidRDefault="0005451B" w:rsidP="009D05BE">
      <w:pPr>
        <w:spacing w:line="360" w:lineRule="auto"/>
        <w:ind w:firstLine="709"/>
        <w:jc w:val="both"/>
        <w:rPr>
          <w:color w:val="000000"/>
          <w:sz w:val="28"/>
          <w:szCs w:val="28"/>
        </w:rPr>
      </w:pPr>
      <w:r w:rsidRPr="009D05BE">
        <w:rPr>
          <w:color w:val="000000"/>
          <w:sz w:val="28"/>
          <w:szCs w:val="28"/>
        </w:rPr>
        <w:t>Прием платежных документов от клиентов в течение операционного дня производится непосредственно операционным работником. Если документы по какой-либо причине не могут быть приняты к исполнению, то клиенты об этом извещаются либо в устной форме, либо по телефонной связи. Не исполненные документы подкладываются к выписке с отметкой «без исполнения».</w:t>
      </w:r>
    </w:p>
    <w:p w:rsidR="0005451B" w:rsidRPr="009D05BE" w:rsidRDefault="0005451B" w:rsidP="009D05BE">
      <w:pPr>
        <w:spacing w:line="360" w:lineRule="auto"/>
        <w:ind w:firstLine="709"/>
        <w:jc w:val="both"/>
        <w:rPr>
          <w:color w:val="000000"/>
          <w:sz w:val="28"/>
          <w:szCs w:val="28"/>
        </w:rPr>
      </w:pPr>
      <w:r w:rsidRPr="009D05BE">
        <w:rPr>
          <w:color w:val="000000"/>
          <w:sz w:val="28"/>
          <w:szCs w:val="28"/>
        </w:rPr>
        <w:t>Комплекс услуг по обслуживанию счета предполагает:</w:t>
      </w:r>
    </w:p>
    <w:p w:rsidR="0005451B" w:rsidRPr="009D05BE" w:rsidRDefault="0005451B" w:rsidP="009D05BE">
      <w:pPr>
        <w:numPr>
          <w:ilvl w:val="0"/>
          <w:numId w:val="15"/>
        </w:numPr>
        <w:tabs>
          <w:tab w:val="clear" w:pos="2138"/>
        </w:tabs>
        <w:spacing w:line="360" w:lineRule="auto"/>
        <w:ind w:left="0" w:firstLine="709"/>
        <w:jc w:val="both"/>
        <w:rPr>
          <w:color w:val="000000"/>
          <w:sz w:val="28"/>
          <w:szCs w:val="28"/>
        </w:rPr>
      </w:pPr>
      <w:r w:rsidRPr="009D05BE">
        <w:rPr>
          <w:color w:val="000000"/>
          <w:sz w:val="28"/>
          <w:szCs w:val="28"/>
        </w:rPr>
        <w:t>выполнение распоряжения клиента о перечислении соответствующих сумм со счета;</w:t>
      </w:r>
    </w:p>
    <w:p w:rsidR="0005451B" w:rsidRPr="009D05BE" w:rsidRDefault="0005451B" w:rsidP="009D05BE">
      <w:pPr>
        <w:numPr>
          <w:ilvl w:val="0"/>
          <w:numId w:val="15"/>
        </w:numPr>
        <w:tabs>
          <w:tab w:val="clear" w:pos="2138"/>
        </w:tabs>
        <w:spacing w:line="360" w:lineRule="auto"/>
        <w:ind w:left="0" w:firstLine="709"/>
        <w:jc w:val="both"/>
        <w:rPr>
          <w:color w:val="000000"/>
          <w:sz w:val="28"/>
          <w:szCs w:val="28"/>
        </w:rPr>
      </w:pPr>
      <w:r w:rsidRPr="009D05BE">
        <w:rPr>
          <w:color w:val="000000"/>
          <w:sz w:val="28"/>
          <w:szCs w:val="28"/>
        </w:rPr>
        <w:t>совершение расчетов в формах, установленных законом и банковскими правилами через сети РКЦ или счета своих банков-корреспондентов.</w:t>
      </w:r>
    </w:p>
    <w:p w:rsidR="0005451B" w:rsidRPr="009D05BE" w:rsidRDefault="00ED6BF6" w:rsidP="009D05BE">
      <w:pPr>
        <w:numPr>
          <w:ilvl w:val="0"/>
          <w:numId w:val="15"/>
        </w:numPr>
        <w:tabs>
          <w:tab w:val="clear" w:pos="2138"/>
        </w:tabs>
        <w:spacing w:line="360" w:lineRule="auto"/>
        <w:ind w:left="0" w:firstLine="709"/>
        <w:jc w:val="both"/>
        <w:rPr>
          <w:color w:val="000000"/>
          <w:sz w:val="28"/>
          <w:szCs w:val="28"/>
        </w:rPr>
      </w:pPr>
      <w:r w:rsidRPr="009D05BE">
        <w:rPr>
          <w:color w:val="000000"/>
          <w:sz w:val="28"/>
          <w:szCs w:val="28"/>
        </w:rPr>
        <w:t>з</w:t>
      </w:r>
      <w:r w:rsidR="0005451B" w:rsidRPr="009D05BE">
        <w:rPr>
          <w:color w:val="000000"/>
          <w:sz w:val="28"/>
          <w:szCs w:val="28"/>
        </w:rPr>
        <w:t>ачисление поступивших денежных средств на счёт клиента;</w:t>
      </w:r>
    </w:p>
    <w:p w:rsidR="0005451B" w:rsidRPr="009D05BE" w:rsidRDefault="0005451B" w:rsidP="009D05BE">
      <w:pPr>
        <w:numPr>
          <w:ilvl w:val="0"/>
          <w:numId w:val="15"/>
        </w:numPr>
        <w:tabs>
          <w:tab w:val="clear" w:pos="2138"/>
        </w:tabs>
        <w:spacing w:line="360" w:lineRule="auto"/>
        <w:ind w:left="0" w:firstLine="709"/>
        <w:jc w:val="both"/>
        <w:rPr>
          <w:color w:val="000000"/>
          <w:sz w:val="28"/>
          <w:szCs w:val="28"/>
        </w:rPr>
      </w:pPr>
      <w:r w:rsidRPr="009D05BE">
        <w:rPr>
          <w:color w:val="000000"/>
          <w:sz w:val="28"/>
          <w:szCs w:val="28"/>
        </w:rPr>
        <w:t>приём документов на отложенное исполнение;</w:t>
      </w:r>
    </w:p>
    <w:p w:rsidR="0005451B" w:rsidRPr="009D05BE" w:rsidRDefault="0005451B" w:rsidP="009D05BE">
      <w:pPr>
        <w:numPr>
          <w:ilvl w:val="0"/>
          <w:numId w:val="15"/>
        </w:numPr>
        <w:tabs>
          <w:tab w:val="clear" w:pos="2138"/>
        </w:tabs>
        <w:spacing w:line="360" w:lineRule="auto"/>
        <w:ind w:left="0" w:firstLine="709"/>
        <w:jc w:val="both"/>
        <w:rPr>
          <w:color w:val="000000"/>
          <w:sz w:val="28"/>
          <w:szCs w:val="28"/>
        </w:rPr>
      </w:pPr>
      <w:r w:rsidRPr="009D05BE">
        <w:rPr>
          <w:color w:val="000000"/>
          <w:sz w:val="28"/>
          <w:szCs w:val="28"/>
        </w:rPr>
        <w:t>выдача выписки из лицевого счёта;</w:t>
      </w:r>
    </w:p>
    <w:p w:rsidR="0005451B" w:rsidRPr="009D05BE" w:rsidRDefault="0005451B" w:rsidP="009D05BE">
      <w:pPr>
        <w:numPr>
          <w:ilvl w:val="0"/>
          <w:numId w:val="15"/>
        </w:numPr>
        <w:tabs>
          <w:tab w:val="clear" w:pos="2138"/>
        </w:tabs>
        <w:spacing w:line="360" w:lineRule="auto"/>
        <w:ind w:left="0" w:firstLine="709"/>
        <w:jc w:val="both"/>
        <w:rPr>
          <w:color w:val="000000"/>
          <w:sz w:val="28"/>
          <w:szCs w:val="28"/>
        </w:rPr>
      </w:pPr>
      <w:r w:rsidRPr="009D05BE">
        <w:rPr>
          <w:color w:val="000000"/>
          <w:sz w:val="28"/>
          <w:szCs w:val="28"/>
        </w:rPr>
        <w:t>консультирование по вопросам о</w:t>
      </w:r>
      <w:r w:rsidR="00ED6BF6" w:rsidRPr="009D05BE">
        <w:rPr>
          <w:color w:val="000000"/>
          <w:sz w:val="28"/>
          <w:szCs w:val="28"/>
        </w:rPr>
        <w:t>формления платежных документов.</w:t>
      </w:r>
    </w:p>
    <w:p w:rsidR="0005451B" w:rsidRPr="009D05BE" w:rsidRDefault="0005451B" w:rsidP="009D05BE">
      <w:pPr>
        <w:spacing w:line="360" w:lineRule="auto"/>
        <w:ind w:firstLine="709"/>
        <w:jc w:val="both"/>
        <w:rPr>
          <w:color w:val="000000"/>
          <w:sz w:val="28"/>
          <w:szCs w:val="28"/>
        </w:rPr>
      </w:pPr>
      <w:r w:rsidRPr="009D05BE">
        <w:rPr>
          <w:color w:val="000000"/>
          <w:sz w:val="28"/>
          <w:szCs w:val="28"/>
        </w:rPr>
        <w:t xml:space="preserve">Расчётные операции с филиалами Сбербанка, а также с банками-корреспондентами (через </w:t>
      </w:r>
      <w:r w:rsidRPr="00CF2B9B">
        <w:rPr>
          <w:color w:val="000000"/>
          <w:sz w:val="28"/>
          <w:szCs w:val="28"/>
        </w:rPr>
        <w:t>Расчётный Центр</w:t>
      </w:r>
      <w:r w:rsidRPr="009D05BE">
        <w:rPr>
          <w:color w:val="000000"/>
          <w:sz w:val="28"/>
          <w:szCs w:val="28"/>
        </w:rPr>
        <w:t xml:space="preserve"> Сбербанка) осуществляется в течение одного часа. Более 9</w:t>
      </w:r>
      <w:r w:rsidR="009D05BE" w:rsidRPr="009D05BE">
        <w:rPr>
          <w:color w:val="000000"/>
          <w:sz w:val="28"/>
          <w:szCs w:val="28"/>
        </w:rPr>
        <w:t>9</w:t>
      </w:r>
      <w:r w:rsidR="009D05BE">
        <w:rPr>
          <w:color w:val="000000"/>
          <w:sz w:val="28"/>
          <w:szCs w:val="28"/>
        </w:rPr>
        <w:t>%</w:t>
      </w:r>
      <w:r w:rsidRPr="009D05BE">
        <w:rPr>
          <w:color w:val="000000"/>
          <w:sz w:val="28"/>
          <w:szCs w:val="28"/>
        </w:rPr>
        <w:t xml:space="preserve"> переводов средств по поручению клиентов осуществляется посредством электронных платежей через собственную корреспондентскую сеть Сбербанка и систему расчётов Банка России.</w:t>
      </w:r>
    </w:p>
    <w:p w:rsidR="0005451B" w:rsidRPr="009D05BE" w:rsidRDefault="0005451B" w:rsidP="009D05BE">
      <w:pPr>
        <w:spacing w:line="360" w:lineRule="auto"/>
        <w:ind w:firstLine="709"/>
        <w:jc w:val="both"/>
        <w:rPr>
          <w:color w:val="000000"/>
          <w:sz w:val="28"/>
          <w:szCs w:val="28"/>
        </w:rPr>
      </w:pPr>
      <w:r w:rsidRPr="009D05BE">
        <w:rPr>
          <w:color w:val="000000"/>
          <w:sz w:val="28"/>
          <w:szCs w:val="28"/>
        </w:rPr>
        <w:t xml:space="preserve">Стратегической задачей </w:t>
      </w:r>
      <w:r w:rsidR="001A458D" w:rsidRPr="009D05BE">
        <w:rPr>
          <w:color w:val="000000"/>
          <w:sz w:val="28"/>
          <w:szCs w:val="28"/>
        </w:rPr>
        <w:t xml:space="preserve">Белгородского ОСБ </w:t>
      </w:r>
      <w:r w:rsidR="009D05BE">
        <w:rPr>
          <w:color w:val="000000"/>
          <w:sz w:val="28"/>
          <w:szCs w:val="28"/>
        </w:rPr>
        <w:t>№</w:t>
      </w:r>
      <w:r w:rsidR="009D05BE" w:rsidRPr="009D05BE">
        <w:rPr>
          <w:color w:val="000000"/>
          <w:sz w:val="28"/>
          <w:szCs w:val="28"/>
        </w:rPr>
        <w:t>8</w:t>
      </w:r>
      <w:r w:rsidR="001A458D" w:rsidRPr="009D05BE">
        <w:rPr>
          <w:color w:val="000000"/>
          <w:sz w:val="28"/>
          <w:szCs w:val="28"/>
        </w:rPr>
        <w:t>592</w:t>
      </w:r>
      <w:r w:rsidR="001A458D" w:rsidRPr="009D05BE">
        <w:rPr>
          <w:b/>
          <w:color w:val="000000"/>
          <w:sz w:val="28"/>
          <w:szCs w:val="28"/>
        </w:rPr>
        <w:t xml:space="preserve"> </w:t>
      </w:r>
      <w:r w:rsidR="00454BDF" w:rsidRPr="009D05BE">
        <w:rPr>
          <w:color w:val="000000"/>
          <w:sz w:val="28"/>
          <w:szCs w:val="28"/>
        </w:rPr>
        <w:t>по</w:t>
      </w:r>
      <w:r w:rsidRPr="009D05BE">
        <w:rPr>
          <w:color w:val="000000"/>
          <w:sz w:val="28"/>
          <w:szCs w:val="28"/>
        </w:rPr>
        <w:t xml:space="preserve"> депозитам прежде всего связано с неконкурентоспособными ставками по депозитам.</w:t>
      </w:r>
    </w:p>
    <w:p w:rsidR="0005451B" w:rsidRPr="009D05BE" w:rsidRDefault="0005451B" w:rsidP="009D05BE">
      <w:pPr>
        <w:spacing w:line="360" w:lineRule="auto"/>
        <w:ind w:firstLine="709"/>
        <w:jc w:val="both"/>
        <w:rPr>
          <w:color w:val="000000"/>
          <w:sz w:val="28"/>
          <w:szCs w:val="28"/>
        </w:rPr>
      </w:pPr>
      <w:r w:rsidRPr="009D05BE">
        <w:rPr>
          <w:color w:val="000000"/>
          <w:sz w:val="28"/>
          <w:szCs w:val="28"/>
        </w:rPr>
        <w:t xml:space="preserve">Группировка клиентов по размеру среднедневного остатка средств на бюджетных счетах </w:t>
      </w:r>
      <w:r w:rsidR="001A458D" w:rsidRPr="009D05BE">
        <w:rPr>
          <w:color w:val="000000"/>
          <w:sz w:val="28"/>
          <w:szCs w:val="28"/>
        </w:rPr>
        <w:t xml:space="preserve">Белгородского ОСБ </w:t>
      </w:r>
      <w:r w:rsidR="009D05BE">
        <w:rPr>
          <w:color w:val="000000"/>
          <w:sz w:val="28"/>
          <w:szCs w:val="28"/>
        </w:rPr>
        <w:t>№</w:t>
      </w:r>
      <w:r w:rsidR="009D05BE" w:rsidRPr="009D05BE">
        <w:rPr>
          <w:color w:val="000000"/>
          <w:sz w:val="28"/>
          <w:szCs w:val="28"/>
        </w:rPr>
        <w:t>8</w:t>
      </w:r>
      <w:r w:rsidR="001A458D" w:rsidRPr="009D05BE">
        <w:rPr>
          <w:color w:val="000000"/>
          <w:sz w:val="28"/>
          <w:szCs w:val="28"/>
        </w:rPr>
        <w:t>592</w:t>
      </w:r>
      <w:r w:rsidR="001A458D" w:rsidRPr="009D05BE">
        <w:rPr>
          <w:b/>
          <w:color w:val="000000"/>
          <w:sz w:val="28"/>
          <w:szCs w:val="28"/>
        </w:rPr>
        <w:t xml:space="preserve"> </w:t>
      </w:r>
      <w:r w:rsidRPr="009D05BE">
        <w:rPr>
          <w:color w:val="000000"/>
          <w:sz w:val="28"/>
          <w:szCs w:val="28"/>
        </w:rPr>
        <w:t>в 2004 году представлена в табл</w:t>
      </w:r>
      <w:r w:rsidR="00772406" w:rsidRPr="009D05BE">
        <w:rPr>
          <w:color w:val="000000"/>
          <w:sz w:val="28"/>
          <w:szCs w:val="28"/>
        </w:rPr>
        <w:t>ице</w:t>
      </w:r>
      <w:r w:rsidRPr="009D05BE">
        <w:rPr>
          <w:color w:val="000000"/>
          <w:sz w:val="28"/>
          <w:szCs w:val="28"/>
        </w:rPr>
        <w:t xml:space="preserve"> </w:t>
      </w:r>
      <w:r w:rsidR="00F80268" w:rsidRPr="009D05BE">
        <w:rPr>
          <w:color w:val="000000"/>
          <w:sz w:val="28"/>
          <w:szCs w:val="28"/>
        </w:rPr>
        <w:t>5</w:t>
      </w:r>
      <w:r w:rsidR="00772406" w:rsidRPr="009D05BE">
        <w:rPr>
          <w:color w:val="000000"/>
          <w:sz w:val="28"/>
          <w:szCs w:val="28"/>
        </w:rPr>
        <w:t>.</w:t>
      </w:r>
    </w:p>
    <w:p w:rsidR="00FF73B7" w:rsidRDefault="00FF73B7" w:rsidP="009D05BE">
      <w:pPr>
        <w:spacing w:line="360" w:lineRule="auto"/>
        <w:ind w:firstLine="709"/>
        <w:jc w:val="both"/>
        <w:rPr>
          <w:color w:val="000000"/>
          <w:sz w:val="28"/>
          <w:szCs w:val="28"/>
        </w:rPr>
      </w:pPr>
    </w:p>
    <w:p w:rsidR="0005451B" w:rsidRPr="009D05BE" w:rsidRDefault="0005451B" w:rsidP="009D05BE">
      <w:pPr>
        <w:spacing w:line="360" w:lineRule="auto"/>
        <w:ind w:firstLine="709"/>
        <w:jc w:val="both"/>
        <w:rPr>
          <w:color w:val="000000"/>
          <w:sz w:val="28"/>
          <w:szCs w:val="28"/>
        </w:rPr>
      </w:pPr>
      <w:r w:rsidRPr="009D05BE">
        <w:rPr>
          <w:color w:val="000000"/>
          <w:sz w:val="28"/>
          <w:szCs w:val="28"/>
        </w:rPr>
        <w:t xml:space="preserve">Таблица </w:t>
      </w:r>
      <w:r w:rsidR="00F80268" w:rsidRPr="009D05BE">
        <w:rPr>
          <w:color w:val="000000"/>
          <w:sz w:val="28"/>
          <w:szCs w:val="28"/>
        </w:rPr>
        <w:t>5</w:t>
      </w:r>
      <w:r w:rsidR="00FF73B7">
        <w:rPr>
          <w:color w:val="000000"/>
          <w:sz w:val="28"/>
          <w:szCs w:val="28"/>
        </w:rPr>
        <w:t xml:space="preserve">. </w:t>
      </w:r>
      <w:r w:rsidRPr="009D05BE">
        <w:rPr>
          <w:color w:val="000000"/>
          <w:sz w:val="28"/>
          <w:szCs w:val="28"/>
        </w:rPr>
        <w:t>Группировка клиентов по размеру среднедневного остатка средств</w:t>
      </w:r>
      <w:r w:rsidR="00A100AE" w:rsidRPr="009D05BE">
        <w:rPr>
          <w:color w:val="000000"/>
          <w:sz w:val="28"/>
          <w:szCs w:val="28"/>
        </w:rPr>
        <w:t xml:space="preserve"> </w:t>
      </w:r>
      <w:r w:rsidR="007C68CD" w:rsidRPr="009D05BE">
        <w:rPr>
          <w:color w:val="000000"/>
          <w:sz w:val="28"/>
          <w:szCs w:val="28"/>
        </w:rPr>
        <w:t>в</w:t>
      </w:r>
      <w:r w:rsidR="00A100AE" w:rsidRPr="009D05BE">
        <w:rPr>
          <w:color w:val="000000"/>
          <w:sz w:val="28"/>
          <w:szCs w:val="28"/>
        </w:rPr>
        <w:t xml:space="preserve"> </w:t>
      </w:r>
      <w:r w:rsidR="009D05BE" w:rsidRPr="009D05BE">
        <w:rPr>
          <w:color w:val="000000"/>
          <w:sz w:val="28"/>
          <w:szCs w:val="28"/>
        </w:rPr>
        <w:t>2006</w:t>
      </w:r>
      <w:r w:rsidR="009D05BE">
        <w:rPr>
          <w:color w:val="000000"/>
          <w:sz w:val="28"/>
          <w:szCs w:val="28"/>
        </w:rPr>
        <w:t> </w:t>
      </w:r>
      <w:r w:rsidR="009D05BE" w:rsidRPr="009D05BE">
        <w:rPr>
          <w:color w:val="000000"/>
          <w:sz w:val="28"/>
          <w:szCs w:val="28"/>
        </w:rPr>
        <w:t>г</w:t>
      </w:r>
      <w:r w:rsidR="00A100AE" w:rsidRPr="009D05BE">
        <w:rPr>
          <w:color w:val="000000"/>
          <w:sz w:val="28"/>
          <w:szCs w:val="28"/>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42"/>
        <w:gridCol w:w="1202"/>
        <w:gridCol w:w="15"/>
        <w:gridCol w:w="1525"/>
        <w:gridCol w:w="1271"/>
        <w:gridCol w:w="1217"/>
        <w:gridCol w:w="1525"/>
        <w:gridCol w:w="1271"/>
      </w:tblGrid>
      <w:tr w:rsidR="0005451B" w:rsidRPr="00CD00BE" w:rsidTr="00CD00BE">
        <w:trPr>
          <w:cantSplit/>
          <w:trHeight w:val="285"/>
          <w:jc w:val="center"/>
        </w:trPr>
        <w:tc>
          <w:tcPr>
            <w:tcW w:w="852" w:type="pct"/>
            <w:vMerge w:val="restart"/>
            <w:shd w:val="clear" w:color="auto" w:fill="auto"/>
          </w:tcPr>
          <w:p w:rsidR="0005451B" w:rsidRPr="00CD00BE" w:rsidRDefault="0005451B" w:rsidP="00CD00BE">
            <w:pPr>
              <w:autoSpaceDE w:val="0"/>
              <w:autoSpaceDN w:val="0"/>
              <w:adjustRightInd w:val="0"/>
              <w:spacing w:line="360" w:lineRule="auto"/>
              <w:jc w:val="both"/>
              <w:rPr>
                <w:bCs/>
                <w:color w:val="000000"/>
                <w:sz w:val="20"/>
                <w:szCs w:val="28"/>
              </w:rPr>
            </w:pPr>
            <w:r w:rsidRPr="00CD00BE">
              <w:rPr>
                <w:bCs/>
                <w:color w:val="000000"/>
                <w:sz w:val="20"/>
                <w:szCs w:val="28"/>
              </w:rPr>
              <w:t>Среднедневной остаток средств на счетах клиентов</w:t>
            </w:r>
          </w:p>
        </w:tc>
        <w:tc>
          <w:tcPr>
            <w:tcW w:w="2074" w:type="pct"/>
            <w:gridSpan w:val="4"/>
            <w:shd w:val="clear" w:color="auto" w:fill="auto"/>
            <w:noWrap/>
          </w:tcPr>
          <w:p w:rsidR="0005451B" w:rsidRPr="00CD00BE" w:rsidRDefault="0005451B" w:rsidP="00CD00BE">
            <w:pPr>
              <w:autoSpaceDE w:val="0"/>
              <w:autoSpaceDN w:val="0"/>
              <w:adjustRightInd w:val="0"/>
              <w:spacing w:line="360" w:lineRule="auto"/>
              <w:jc w:val="both"/>
              <w:rPr>
                <w:bCs/>
                <w:color w:val="000000"/>
                <w:sz w:val="20"/>
                <w:szCs w:val="28"/>
              </w:rPr>
            </w:pPr>
            <w:r w:rsidRPr="00CD00BE">
              <w:rPr>
                <w:bCs/>
                <w:color w:val="000000"/>
                <w:sz w:val="20"/>
                <w:szCs w:val="28"/>
              </w:rPr>
              <w:t>Всего</w:t>
            </w:r>
          </w:p>
        </w:tc>
        <w:tc>
          <w:tcPr>
            <w:tcW w:w="2074" w:type="pct"/>
            <w:gridSpan w:val="3"/>
            <w:shd w:val="clear" w:color="auto" w:fill="auto"/>
          </w:tcPr>
          <w:p w:rsidR="0005451B" w:rsidRPr="00CD00BE" w:rsidRDefault="0005451B" w:rsidP="00CD00BE">
            <w:pPr>
              <w:autoSpaceDE w:val="0"/>
              <w:autoSpaceDN w:val="0"/>
              <w:adjustRightInd w:val="0"/>
              <w:spacing w:line="360" w:lineRule="auto"/>
              <w:jc w:val="both"/>
              <w:rPr>
                <w:bCs/>
                <w:color w:val="000000"/>
                <w:sz w:val="20"/>
                <w:szCs w:val="28"/>
              </w:rPr>
            </w:pPr>
            <w:r w:rsidRPr="00CD00BE">
              <w:rPr>
                <w:bCs/>
                <w:color w:val="000000"/>
                <w:sz w:val="20"/>
                <w:szCs w:val="28"/>
              </w:rPr>
              <w:t>в т.ч. по бюджетным счетам</w:t>
            </w:r>
          </w:p>
        </w:tc>
      </w:tr>
      <w:tr w:rsidR="0005451B" w:rsidRPr="00CD00BE" w:rsidTr="00CD00BE">
        <w:trPr>
          <w:cantSplit/>
          <w:trHeight w:val="1215"/>
          <w:jc w:val="center"/>
        </w:trPr>
        <w:tc>
          <w:tcPr>
            <w:tcW w:w="852" w:type="pct"/>
            <w:vMerge/>
            <w:shd w:val="clear" w:color="auto" w:fill="auto"/>
          </w:tcPr>
          <w:p w:rsidR="0005451B" w:rsidRPr="00CD00BE" w:rsidRDefault="0005451B" w:rsidP="00CD00BE">
            <w:pPr>
              <w:spacing w:line="360" w:lineRule="auto"/>
              <w:jc w:val="both"/>
              <w:rPr>
                <w:bCs/>
                <w:color w:val="000000"/>
                <w:sz w:val="20"/>
                <w:szCs w:val="28"/>
              </w:rPr>
            </w:pPr>
          </w:p>
        </w:tc>
        <w:tc>
          <w:tcPr>
            <w:tcW w:w="712" w:type="pct"/>
            <w:gridSpan w:val="2"/>
            <w:shd w:val="clear" w:color="auto" w:fill="auto"/>
          </w:tcPr>
          <w:p w:rsidR="0005451B" w:rsidRPr="00CD00BE" w:rsidRDefault="0005451B" w:rsidP="00CD00BE">
            <w:pPr>
              <w:autoSpaceDE w:val="0"/>
              <w:autoSpaceDN w:val="0"/>
              <w:adjustRightInd w:val="0"/>
              <w:spacing w:line="360" w:lineRule="auto"/>
              <w:jc w:val="both"/>
              <w:rPr>
                <w:bCs/>
                <w:color w:val="000000"/>
                <w:sz w:val="20"/>
                <w:szCs w:val="28"/>
              </w:rPr>
            </w:pPr>
            <w:r w:rsidRPr="00CD00BE">
              <w:rPr>
                <w:bCs/>
                <w:color w:val="000000"/>
                <w:sz w:val="20"/>
                <w:szCs w:val="28"/>
              </w:rPr>
              <w:t>Количество клиентов, ед.</w:t>
            </w:r>
          </w:p>
        </w:tc>
        <w:tc>
          <w:tcPr>
            <w:tcW w:w="627" w:type="pct"/>
            <w:shd w:val="clear" w:color="auto" w:fill="auto"/>
          </w:tcPr>
          <w:p w:rsidR="0005451B" w:rsidRPr="00CD00BE" w:rsidRDefault="0005451B" w:rsidP="00CD00BE">
            <w:pPr>
              <w:autoSpaceDE w:val="0"/>
              <w:autoSpaceDN w:val="0"/>
              <w:adjustRightInd w:val="0"/>
              <w:spacing w:line="360" w:lineRule="auto"/>
              <w:jc w:val="both"/>
              <w:rPr>
                <w:bCs/>
                <w:color w:val="000000"/>
                <w:sz w:val="20"/>
                <w:szCs w:val="28"/>
              </w:rPr>
            </w:pPr>
            <w:r w:rsidRPr="00CD00BE">
              <w:rPr>
                <w:bCs/>
                <w:color w:val="000000"/>
                <w:sz w:val="20"/>
                <w:szCs w:val="28"/>
              </w:rPr>
              <w:t>Объем среднедневных остатков средств на счетах, т.р.</w:t>
            </w:r>
          </w:p>
        </w:tc>
        <w:tc>
          <w:tcPr>
            <w:tcW w:w="735" w:type="pct"/>
            <w:shd w:val="clear" w:color="auto" w:fill="auto"/>
          </w:tcPr>
          <w:p w:rsidR="0005451B" w:rsidRPr="00CD00BE" w:rsidRDefault="0005451B" w:rsidP="00CD00BE">
            <w:pPr>
              <w:autoSpaceDE w:val="0"/>
              <w:autoSpaceDN w:val="0"/>
              <w:adjustRightInd w:val="0"/>
              <w:spacing w:line="360" w:lineRule="auto"/>
              <w:jc w:val="both"/>
              <w:rPr>
                <w:bCs/>
                <w:color w:val="000000"/>
                <w:sz w:val="20"/>
                <w:szCs w:val="28"/>
              </w:rPr>
            </w:pPr>
            <w:r w:rsidRPr="00CD00BE">
              <w:rPr>
                <w:bCs/>
                <w:color w:val="000000"/>
                <w:sz w:val="20"/>
                <w:szCs w:val="28"/>
              </w:rPr>
              <w:t>Кредитовый оборот по счетам клиентов т. р.</w:t>
            </w:r>
          </w:p>
        </w:tc>
        <w:tc>
          <w:tcPr>
            <w:tcW w:w="712" w:type="pct"/>
            <w:shd w:val="clear" w:color="auto" w:fill="auto"/>
          </w:tcPr>
          <w:p w:rsidR="0005451B" w:rsidRPr="00CD00BE" w:rsidRDefault="0005451B" w:rsidP="00CD00BE">
            <w:pPr>
              <w:autoSpaceDE w:val="0"/>
              <w:autoSpaceDN w:val="0"/>
              <w:adjustRightInd w:val="0"/>
              <w:spacing w:line="360" w:lineRule="auto"/>
              <w:jc w:val="both"/>
              <w:rPr>
                <w:bCs/>
                <w:color w:val="000000"/>
                <w:sz w:val="20"/>
                <w:szCs w:val="28"/>
              </w:rPr>
            </w:pPr>
            <w:r w:rsidRPr="00CD00BE">
              <w:rPr>
                <w:bCs/>
                <w:color w:val="000000"/>
                <w:sz w:val="20"/>
                <w:szCs w:val="28"/>
              </w:rPr>
              <w:t>Количество клиентов, ед.</w:t>
            </w:r>
          </w:p>
        </w:tc>
        <w:tc>
          <w:tcPr>
            <w:tcW w:w="627" w:type="pct"/>
            <w:shd w:val="clear" w:color="auto" w:fill="auto"/>
          </w:tcPr>
          <w:p w:rsidR="0005451B" w:rsidRPr="00CD00BE" w:rsidRDefault="0005451B" w:rsidP="00CD00BE">
            <w:pPr>
              <w:autoSpaceDE w:val="0"/>
              <w:autoSpaceDN w:val="0"/>
              <w:adjustRightInd w:val="0"/>
              <w:spacing w:line="360" w:lineRule="auto"/>
              <w:jc w:val="both"/>
              <w:rPr>
                <w:bCs/>
                <w:color w:val="000000"/>
                <w:sz w:val="20"/>
                <w:szCs w:val="28"/>
              </w:rPr>
            </w:pPr>
            <w:r w:rsidRPr="00CD00BE">
              <w:rPr>
                <w:bCs/>
                <w:color w:val="000000"/>
                <w:sz w:val="20"/>
                <w:szCs w:val="28"/>
              </w:rPr>
              <w:t>Объем среднедневных остатков средств на счетах,</w:t>
            </w:r>
            <w:r w:rsidR="009D05BE" w:rsidRPr="00CD00BE">
              <w:rPr>
                <w:bCs/>
                <w:color w:val="000000"/>
                <w:sz w:val="20"/>
                <w:szCs w:val="28"/>
              </w:rPr>
              <w:t xml:space="preserve"> </w:t>
            </w:r>
            <w:r w:rsidRPr="00CD00BE">
              <w:rPr>
                <w:bCs/>
                <w:color w:val="000000"/>
                <w:sz w:val="20"/>
                <w:szCs w:val="28"/>
              </w:rPr>
              <w:t>т. р.</w:t>
            </w:r>
          </w:p>
        </w:tc>
        <w:tc>
          <w:tcPr>
            <w:tcW w:w="735" w:type="pct"/>
            <w:shd w:val="clear" w:color="auto" w:fill="auto"/>
          </w:tcPr>
          <w:p w:rsidR="0005451B" w:rsidRPr="00CD00BE" w:rsidRDefault="0005451B" w:rsidP="00CD00BE">
            <w:pPr>
              <w:autoSpaceDE w:val="0"/>
              <w:autoSpaceDN w:val="0"/>
              <w:adjustRightInd w:val="0"/>
              <w:spacing w:line="360" w:lineRule="auto"/>
              <w:jc w:val="both"/>
              <w:rPr>
                <w:bCs/>
                <w:color w:val="000000"/>
                <w:sz w:val="20"/>
                <w:szCs w:val="28"/>
              </w:rPr>
            </w:pPr>
            <w:r w:rsidRPr="00CD00BE">
              <w:rPr>
                <w:bCs/>
                <w:color w:val="000000"/>
                <w:sz w:val="20"/>
                <w:szCs w:val="28"/>
              </w:rPr>
              <w:t>Кредитовый оборот по счетам клиентов т. р.</w:t>
            </w:r>
          </w:p>
        </w:tc>
      </w:tr>
      <w:tr w:rsidR="0005451B" w:rsidRPr="00CD00BE" w:rsidTr="00CD00BE">
        <w:trPr>
          <w:cantSplit/>
          <w:trHeight w:val="240"/>
          <w:jc w:val="center"/>
        </w:trPr>
        <w:tc>
          <w:tcPr>
            <w:tcW w:w="852" w:type="pct"/>
            <w:shd w:val="clear" w:color="auto" w:fill="auto"/>
          </w:tcPr>
          <w:p w:rsidR="0005451B" w:rsidRPr="00CD00BE" w:rsidRDefault="0005451B" w:rsidP="00CD00BE">
            <w:pPr>
              <w:autoSpaceDE w:val="0"/>
              <w:autoSpaceDN w:val="0"/>
              <w:adjustRightInd w:val="0"/>
              <w:spacing w:line="360" w:lineRule="auto"/>
              <w:jc w:val="both"/>
              <w:rPr>
                <w:bCs/>
                <w:color w:val="000000"/>
                <w:sz w:val="20"/>
                <w:szCs w:val="28"/>
              </w:rPr>
            </w:pPr>
            <w:r w:rsidRPr="00CD00BE">
              <w:rPr>
                <w:bCs/>
                <w:color w:val="000000"/>
                <w:sz w:val="20"/>
                <w:szCs w:val="28"/>
              </w:rPr>
              <w:t>Рублевые расчетные, текущие счета:</w:t>
            </w:r>
          </w:p>
        </w:tc>
        <w:tc>
          <w:tcPr>
            <w:tcW w:w="703" w:type="pct"/>
            <w:shd w:val="clear" w:color="auto" w:fill="auto"/>
          </w:tcPr>
          <w:p w:rsidR="0005451B" w:rsidRPr="00CD00BE" w:rsidRDefault="0005451B" w:rsidP="00CD00BE">
            <w:pPr>
              <w:autoSpaceDE w:val="0"/>
              <w:autoSpaceDN w:val="0"/>
              <w:adjustRightInd w:val="0"/>
              <w:spacing w:line="360" w:lineRule="auto"/>
              <w:jc w:val="both"/>
              <w:rPr>
                <w:color w:val="000000"/>
                <w:sz w:val="20"/>
                <w:szCs w:val="28"/>
              </w:rPr>
            </w:pPr>
          </w:p>
        </w:tc>
        <w:tc>
          <w:tcPr>
            <w:tcW w:w="636" w:type="pct"/>
            <w:gridSpan w:val="2"/>
            <w:shd w:val="clear" w:color="auto" w:fill="auto"/>
          </w:tcPr>
          <w:p w:rsidR="0005451B" w:rsidRPr="00CD00BE" w:rsidRDefault="0005451B" w:rsidP="00CD00BE">
            <w:pPr>
              <w:autoSpaceDE w:val="0"/>
              <w:autoSpaceDN w:val="0"/>
              <w:adjustRightInd w:val="0"/>
              <w:spacing w:line="360" w:lineRule="auto"/>
              <w:jc w:val="both"/>
              <w:rPr>
                <w:color w:val="000000"/>
                <w:sz w:val="20"/>
                <w:szCs w:val="28"/>
              </w:rPr>
            </w:pPr>
          </w:p>
        </w:tc>
        <w:tc>
          <w:tcPr>
            <w:tcW w:w="735" w:type="pct"/>
            <w:shd w:val="clear" w:color="auto" w:fill="auto"/>
          </w:tcPr>
          <w:p w:rsidR="0005451B" w:rsidRPr="00CD00BE" w:rsidRDefault="0005451B" w:rsidP="00CD00BE">
            <w:pPr>
              <w:autoSpaceDE w:val="0"/>
              <w:autoSpaceDN w:val="0"/>
              <w:adjustRightInd w:val="0"/>
              <w:spacing w:line="360" w:lineRule="auto"/>
              <w:jc w:val="both"/>
              <w:rPr>
                <w:color w:val="000000"/>
                <w:sz w:val="20"/>
                <w:szCs w:val="28"/>
              </w:rPr>
            </w:pPr>
          </w:p>
        </w:tc>
        <w:tc>
          <w:tcPr>
            <w:tcW w:w="712" w:type="pct"/>
            <w:shd w:val="clear" w:color="auto" w:fill="auto"/>
          </w:tcPr>
          <w:p w:rsidR="0005451B" w:rsidRPr="00CD00BE" w:rsidRDefault="0005451B" w:rsidP="00CD00BE">
            <w:pPr>
              <w:autoSpaceDE w:val="0"/>
              <w:autoSpaceDN w:val="0"/>
              <w:adjustRightInd w:val="0"/>
              <w:spacing w:line="360" w:lineRule="auto"/>
              <w:jc w:val="both"/>
              <w:rPr>
                <w:color w:val="000000"/>
                <w:sz w:val="20"/>
                <w:szCs w:val="28"/>
              </w:rPr>
            </w:pPr>
          </w:p>
        </w:tc>
        <w:tc>
          <w:tcPr>
            <w:tcW w:w="627" w:type="pct"/>
            <w:shd w:val="clear" w:color="auto" w:fill="auto"/>
          </w:tcPr>
          <w:p w:rsidR="0005451B" w:rsidRPr="00CD00BE" w:rsidRDefault="0005451B" w:rsidP="00CD00BE">
            <w:pPr>
              <w:autoSpaceDE w:val="0"/>
              <w:autoSpaceDN w:val="0"/>
              <w:adjustRightInd w:val="0"/>
              <w:spacing w:line="360" w:lineRule="auto"/>
              <w:jc w:val="both"/>
              <w:rPr>
                <w:color w:val="000000"/>
                <w:sz w:val="20"/>
                <w:szCs w:val="28"/>
              </w:rPr>
            </w:pPr>
          </w:p>
        </w:tc>
        <w:tc>
          <w:tcPr>
            <w:tcW w:w="735" w:type="pct"/>
            <w:shd w:val="clear" w:color="auto" w:fill="auto"/>
          </w:tcPr>
          <w:p w:rsidR="0005451B" w:rsidRPr="00CD00BE" w:rsidRDefault="0005451B" w:rsidP="00CD00BE">
            <w:pPr>
              <w:autoSpaceDE w:val="0"/>
              <w:autoSpaceDN w:val="0"/>
              <w:adjustRightInd w:val="0"/>
              <w:spacing w:line="360" w:lineRule="auto"/>
              <w:jc w:val="both"/>
              <w:rPr>
                <w:color w:val="000000"/>
                <w:sz w:val="20"/>
                <w:szCs w:val="28"/>
              </w:rPr>
            </w:pPr>
          </w:p>
        </w:tc>
      </w:tr>
      <w:tr w:rsidR="0005451B" w:rsidRPr="00CD00BE" w:rsidTr="00CD00BE">
        <w:trPr>
          <w:cantSplit/>
          <w:trHeight w:val="270"/>
          <w:jc w:val="center"/>
        </w:trPr>
        <w:tc>
          <w:tcPr>
            <w:tcW w:w="852" w:type="pct"/>
            <w:shd w:val="clear" w:color="auto" w:fill="auto"/>
          </w:tcPr>
          <w:p w:rsidR="0005451B" w:rsidRPr="00CD00BE" w:rsidRDefault="0005451B" w:rsidP="00CD00BE">
            <w:pPr>
              <w:autoSpaceDE w:val="0"/>
              <w:autoSpaceDN w:val="0"/>
              <w:adjustRightInd w:val="0"/>
              <w:spacing w:line="360" w:lineRule="auto"/>
              <w:jc w:val="both"/>
              <w:rPr>
                <w:color w:val="000000"/>
                <w:sz w:val="20"/>
                <w:szCs w:val="28"/>
              </w:rPr>
            </w:pPr>
            <w:r w:rsidRPr="00CD00BE">
              <w:rPr>
                <w:color w:val="000000"/>
                <w:sz w:val="20"/>
                <w:szCs w:val="28"/>
              </w:rPr>
              <w:t>Неработающие счета</w:t>
            </w:r>
          </w:p>
        </w:tc>
        <w:tc>
          <w:tcPr>
            <w:tcW w:w="712" w:type="pct"/>
            <w:gridSpan w:val="2"/>
            <w:shd w:val="clear" w:color="auto" w:fill="auto"/>
          </w:tcPr>
          <w:p w:rsidR="0005451B" w:rsidRPr="00CD00BE" w:rsidRDefault="00B6268E" w:rsidP="00CD00BE">
            <w:pPr>
              <w:autoSpaceDE w:val="0"/>
              <w:autoSpaceDN w:val="0"/>
              <w:adjustRightInd w:val="0"/>
              <w:spacing w:line="360" w:lineRule="auto"/>
              <w:jc w:val="both"/>
              <w:rPr>
                <w:color w:val="000000"/>
                <w:sz w:val="20"/>
                <w:szCs w:val="28"/>
              </w:rPr>
            </w:pPr>
            <w:r w:rsidRPr="00CD00BE">
              <w:rPr>
                <w:color w:val="000000"/>
                <w:sz w:val="20"/>
                <w:szCs w:val="28"/>
              </w:rPr>
              <w:t>3</w:t>
            </w:r>
          </w:p>
        </w:tc>
        <w:tc>
          <w:tcPr>
            <w:tcW w:w="627" w:type="pct"/>
            <w:shd w:val="clear" w:color="auto" w:fill="auto"/>
          </w:tcPr>
          <w:p w:rsidR="0005451B" w:rsidRPr="00CD00BE" w:rsidRDefault="00B6268E" w:rsidP="00CD00BE">
            <w:pPr>
              <w:autoSpaceDE w:val="0"/>
              <w:autoSpaceDN w:val="0"/>
              <w:adjustRightInd w:val="0"/>
              <w:spacing w:line="360" w:lineRule="auto"/>
              <w:jc w:val="both"/>
              <w:rPr>
                <w:color w:val="000000"/>
                <w:sz w:val="20"/>
                <w:szCs w:val="28"/>
              </w:rPr>
            </w:pPr>
            <w:r w:rsidRPr="00CD00BE">
              <w:rPr>
                <w:color w:val="000000"/>
                <w:sz w:val="20"/>
                <w:szCs w:val="28"/>
              </w:rPr>
              <w:t>2778</w:t>
            </w:r>
          </w:p>
        </w:tc>
        <w:tc>
          <w:tcPr>
            <w:tcW w:w="735" w:type="pct"/>
            <w:shd w:val="clear" w:color="auto" w:fill="auto"/>
          </w:tcPr>
          <w:p w:rsidR="0005451B" w:rsidRPr="00CD00BE" w:rsidRDefault="00B6268E" w:rsidP="00CD00BE">
            <w:pPr>
              <w:autoSpaceDE w:val="0"/>
              <w:autoSpaceDN w:val="0"/>
              <w:adjustRightInd w:val="0"/>
              <w:spacing w:line="360" w:lineRule="auto"/>
              <w:jc w:val="both"/>
              <w:rPr>
                <w:color w:val="000000"/>
                <w:sz w:val="20"/>
                <w:szCs w:val="28"/>
              </w:rPr>
            </w:pPr>
            <w:r w:rsidRPr="00CD00BE">
              <w:rPr>
                <w:color w:val="000000"/>
                <w:sz w:val="20"/>
                <w:szCs w:val="28"/>
              </w:rPr>
              <w:t>265680</w:t>
            </w:r>
          </w:p>
        </w:tc>
        <w:tc>
          <w:tcPr>
            <w:tcW w:w="712" w:type="pct"/>
            <w:shd w:val="clear" w:color="auto" w:fill="auto"/>
          </w:tcPr>
          <w:p w:rsidR="0005451B" w:rsidRPr="00CD00BE" w:rsidRDefault="00A100AE" w:rsidP="00CD00BE">
            <w:pPr>
              <w:autoSpaceDE w:val="0"/>
              <w:autoSpaceDN w:val="0"/>
              <w:adjustRightInd w:val="0"/>
              <w:spacing w:line="360" w:lineRule="auto"/>
              <w:jc w:val="both"/>
              <w:rPr>
                <w:color w:val="000000"/>
                <w:sz w:val="20"/>
                <w:szCs w:val="28"/>
              </w:rPr>
            </w:pPr>
            <w:r w:rsidRPr="00CD00BE">
              <w:rPr>
                <w:color w:val="000000"/>
                <w:sz w:val="20"/>
                <w:szCs w:val="28"/>
              </w:rPr>
              <w:t>-</w:t>
            </w:r>
          </w:p>
        </w:tc>
        <w:tc>
          <w:tcPr>
            <w:tcW w:w="627" w:type="pct"/>
            <w:shd w:val="clear" w:color="auto" w:fill="auto"/>
          </w:tcPr>
          <w:p w:rsidR="0005451B" w:rsidRPr="00CD00BE" w:rsidRDefault="00A100AE" w:rsidP="00CD00BE">
            <w:pPr>
              <w:autoSpaceDE w:val="0"/>
              <w:autoSpaceDN w:val="0"/>
              <w:adjustRightInd w:val="0"/>
              <w:spacing w:line="360" w:lineRule="auto"/>
              <w:jc w:val="both"/>
              <w:rPr>
                <w:color w:val="000000"/>
                <w:sz w:val="20"/>
                <w:szCs w:val="28"/>
              </w:rPr>
            </w:pPr>
            <w:r w:rsidRPr="00CD00BE">
              <w:rPr>
                <w:color w:val="000000"/>
                <w:sz w:val="20"/>
                <w:szCs w:val="28"/>
              </w:rPr>
              <w:t>-</w:t>
            </w:r>
          </w:p>
        </w:tc>
        <w:tc>
          <w:tcPr>
            <w:tcW w:w="735" w:type="pct"/>
            <w:shd w:val="clear" w:color="auto" w:fill="auto"/>
          </w:tcPr>
          <w:p w:rsidR="0005451B" w:rsidRPr="00CD00BE" w:rsidRDefault="00A100AE" w:rsidP="00CD00BE">
            <w:pPr>
              <w:autoSpaceDE w:val="0"/>
              <w:autoSpaceDN w:val="0"/>
              <w:adjustRightInd w:val="0"/>
              <w:spacing w:line="360" w:lineRule="auto"/>
              <w:jc w:val="both"/>
              <w:rPr>
                <w:color w:val="000000"/>
                <w:sz w:val="20"/>
                <w:szCs w:val="28"/>
              </w:rPr>
            </w:pPr>
            <w:r w:rsidRPr="00CD00BE">
              <w:rPr>
                <w:color w:val="000000"/>
                <w:sz w:val="20"/>
                <w:szCs w:val="28"/>
              </w:rPr>
              <w:t>-</w:t>
            </w:r>
          </w:p>
        </w:tc>
      </w:tr>
      <w:tr w:rsidR="0005451B" w:rsidRPr="00CD00BE" w:rsidTr="00CD00BE">
        <w:trPr>
          <w:cantSplit/>
          <w:trHeight w:val="240"/>
          <w:jc w:val="center"/>
        </w:trPr>
        <w:tc>
          <w:tcPr>
            <w:tcW w:w="852" w:type="pct"/>
            <w:shd w:val="clear" w:color="auto" w:fill="auto"/>
          </w:tcPr>
          <w:p w:rsidR="0005451B" w:rsidRPr="00CD00BE" w:rsidRDefault="0005451B" w:rsidP="00CD00BE">
            <w:pPr>
              <w:autoSpaceDE w:val="0"/>
              <w:autoSpaceDN w:val="0"/>
              <w:adjustRightInd w:val="0"/>
              <w:spacing w:line="360" w:lineRule="auto"/>
              <w:jc w:val="both"/>
              <w:rPr>
                <w:color w:val="000000"/>
                <w:sz w:val="20"/>
                <w:szCs w:val="28"/>
              </w:rPr>
            </w:pPr>
            <w:r w:rsidRPr="00CD00BE">
              <w:rPr>
                <w:color w:val="000000"/>
                <w:sz w:val="20"/>
                <w:szCs w:val="28"/>
              </w:rPr>
              <w:t>Менее 50 тыс. руб.</w:t>
            </w:r>
          </w:p>
        </w:tc>
        <w:tc>
          <w:tcPr>
            <w:tcW w:w="712" w:type="pct"/>
            <w:gridSpan w:val="2"/>
            <w:shd w:val="clear" w:color="auto" w:fill="auto"/>
          </w:tcPr>
          <w:p w:rsidR="0005451B" w:rsidRPr="00CD00BE" w:rsidRDefault="00B6268E" w:rsidP="00CD00BE">
            <w:pPr>
              <w:autoSpaceDE w:val="0"/>
              <w:autoSpaceDN w:val="0"/>
              <w:adjustRightInd w:val="0"/>
              <w:spacing w:line="360" w:lineRule="auto"/>
              <w:jc w:val="both"/>
              <w:rPr>
                <w:color w:val="000000"/>
                <w:sz w:val="20"/>
                <w:szCs w:val="28"/>
              </w:rPr>
            </w:pPr>
            <w:r w:rsidRPr="00CD00BE">
              <w:rPr>
                <w:color w:val="000000"/>
                <w:sz w:val="20"/>
                <w:szCs w:val="28"/>
              </w:rPr>
              <w:t>769</w:t>
            </w:r>
          </w:p>
        </w:tc>
        <w:tc>
          <w:tcPr>
            <w:tcW w:w="627" w:type="pct"/>
            <w:shd w:val="clear" w:color="auto" w:fill="auto"/>
          </w:tcPr>
          <w:p w:rsidR="0005451B" w:rsidRPr="00CD00BE" w:rsidRDefault="00B6268E" w:rsidP="00CD00BE">
            <w:pPr>
              <w:autoSpaceDE w:val="0"/>
              <w:autoSpaceDN w:val="0"/>
              <w:adjustRightInd w:val="0"/>
              <w:spacing w:line="360" w:lineRule="auto"/>
              <w:jc w:val="both"/>
              <w:rPr>
                <w:color w:val="000000"/>
                <w:sz w:val="20"/>
                <w:szCs w:val="28"/>
              </w:rPr>
            </w:pPr>
            <w:r w:rsidRPr="00CD00BE">
              <w:rPr>
                <w:color w:val="000000"/>
                <w:sz w:val="20"/>
                <w:szCs w:val="28"/>
              </w:rPr>
              <w:t>8674</w:t>
            </w:r>
          </w:p>
        </w:tc>
        <w:tc>
          <w:tcPr>
            <w:tcW w:w="735" w:type="pct"/>
            <w:shd w:val="clear" w:color="auto" w:fill="auto"/>
          </w:tcPr>
          <w:p w:rsidR="0005451B" w:rsidRPr="00CD00BE" w:rsidRDefault="00B6268E" w:rsidP="00CD00BE">
            <w:pPr>
              <w:autoSpaceDE w:val="0"/>
              <w:autoSpaceDN w:val="0"/>
              <w:adjustRightInd w:val="0"/>
              <w:spacing w:line="360" w:lineRule="auto"/>
              <w:jc w:val="both"/>
              <w:rPr>
                <w:color w:val="000000"/>
                <w:sz w:val="20"/>
                <w:szCs w:val="28"/>
              </w:rPr>
            </w:pPr>
            <w:r w:rsidRPr="00CD00BE">
              <w:rPr>
                <w:color w:val="000000"/>
                <w:sz w:val="20"/>
                <w:szCs w:val="28"/>
              </w:rPr>
              <w:t>2819113</w:t>
            </w:r>
          </w:p>
        </w:tc>
        <w:tc>
          <w:tcPr>
            <w:tcW w:w="712" w:type="pct"/>
            <w:shd w:val="clear" w:color="auto" w:fill="auto"/>
          </w:tcPr>
          <w:p w:rsidR="0005451B" w:rsidRPr="00CD00BE" w:rsidRDefault="00FB02B2" w:rsidP="00CD00BE">
            <w:pPr>
              <w:autoSpaceDE w:val="0"/>
              <w:autoSpaceDN w:val="0"/>
              <w:adjustRightInd w:val="0"/>
              <w:spacing w:line="360" w:lineRule="auto"/>
              <w:jc w:val="both"/>
              <w:rPr>
                <w:color w:val="000000"/>
                <w:sz w:val="20"/>
                <w:szCs w:val="28"/>
              </w:rPr>
            </w:pPr>
            <w:r w:rsidRPr="00CD00BE">
              <w:rPr>
                <w:color w:val="000000"/>
                <w:sz w:val="20"/>
                <w:szCs w:val="28"/>
              </w:rPr>
              <w:t>-</w:t>
            </w:r>
          </w:p>
        </w:tc>
        <w:tc>
          <w:tcPr>
            <w:tcW w:w="627" w:type="pct"/>
            <w:shd w:val="clear" w:color="auto" w:fill="auto"/>
          </w:tcPr>
          <w:p w:rsidR="0005451B" w:rsidRPr="00CD00BE" w:rsidRDefault="00A100AE" w:rsidP="00CD00BE">
            <w:pPr>
              <w:autoSpaceDE w:val="0"/>
              <w:autoSpaceDN w:val="0"/>
              <w:adjustRightInd w:val="0"/>
              <w:spacing w:line="360" w:lineRule="auto"/>
              <w:jc w:val="both"/>
              <w:rPr>
                <w:color w:val="000000"/>
                <w:sz w:val="20"/>
                <w:szCs w:val="28"/>
              </w:rPr>
            </w:pPr>
            <w:r w:rsidRPr="00CD00BE">
              <w:rPr>
                <w:color w:val="000000"/>
                <w:sz w:val="20"/>
                <w:szCs w:val="28"/>
              </w:rPr>
              <w:t>-</w:t>
            </w:r>
          </w:p>
        </w:tc>
        <w:tc>
          <w:tcPr>
            <w:tcW w:w="735" w:type="pct"/>
            <w:shd w:val="clear" w:color="auto" w:fill="auto"/>
          </w:tcPr>
          <w:p w:rsidR="0005451B" w:rsidRPr="00CD00BE" w:rsidRDefault="00A100AE" w:rsidP="00CD00BE">
            <w:pPr>
              <w:autoSpaceDE w:val="0"/>
              <w:autoSpaceDN w:val="0"/>
              <w:adjustRightInd w:val="0"/>
              <w:spacing w:line="360" w:lineRule="auto"/>
              <w:jc w:val="both"/>
              <w:rPr>
                <w:color w:val="000000"/>
                <w:sz w:val="20"/>
                <w:szCs w:val="28"/>
              </w:rPr>
            </w:pPr>
            <w:r w:rsidRPr="00CD00BE">
              <w:rPr>
                <w:color w:val="000000"/>
                <w:sz w:val="20"/>
                <w:szCs w:val="28"/>
              </w:rPr>
              <w:t>-</w:t>
            </w:r>
          </w:p>
        </w:tc>
      </w:tr>
      <w:tr w:rsidR="00FB02B2" w:rsidRPr="00CD00BE" w:rsidTr="00CD00BE">
        <w:trPr>
          <w:cantSplit/>
          <w:trHeight w:val="240"/>
          <w:jc w:val="center"/>
        </w:trPr>
        <w:tc>
          <w:tcPr>
            <w:tcW w:w="852" w:type="pct"/>
            <w:shd w:val="clear" w:color="auto" w:fill="auto"/>
          </w:tcPr>
          <w:p w:rsidR="00FB02B2" w:rsidRPr="00CD00BE" w:rsidRDefault="00FB02B2" w:rsidP="00CD00BE">
            <w:pPr>
              <w:autoSpaceDE w:val="0"/>
              <w:autoSpaceDN w:val="0"/>
              <w:adjustRightInd w:val="0"/>
              <w:spacing w:line="360" w:lineRule="auto"/>
              <w:jc w:val="both"/>
              <w:rPr>
                <w:color w:val="000000"/>
                <w:sz w:val="20"/>
                <w:szCs w:val="28"/>
              </w:rPr>
            </w:pPr>
            <w:r w:rsidRPr="00CD00BE">
              <w:rPr>
                <w:color w:val="000000"/>
                <w:sz w:val="20"/>
                <w:szCs w:val="28"/>
              </w:rPr>
              <w:t>От 50 до 100 тыс. руб.</w:t>
            </w:r>
          </w:p>
        </w:tc>
        <w:tc>
          <w:tcPr>
            <w:tcW w:w="712" w:type="pct"/>
            <w:gridSpan w:val="2"/>
            <w:shd w:val="clear" w:color="auto" w:fill="auto"/>
          </w:tcPr>
          <w:p w:rsidR="00FB02B2" w:rsidRPr="00CD00BE" w:rsidRDefault="00B6268E" w:rsidP="00CD00BE">
            <w:pPr>
              <w:autoSpaceDE w:val="0"/>
              <w:autoSpaceDN w:val="0"/>
              <w:adjustRightInd w:val="0"/>
              <w:spacing w:line="360" w:lineRule="auto"/>
              <w:jc w:val="both"/>
              <w:rPr>
                <w:color w:val="000000"/>
                <w:sz w:val="20"/>
                <w:szCs w:val="28"/>
              </w:rPr>
            </w:pPr>
            <w:r w:rsidRPr="00CD00BE">
              <w:rPr>
                <w:color w:val="000000"/>
                <w:sz w:val="20"/>
                <w:szCs w:val="28"/>
              </w:rPr>
              <w:t>100</w:t>
            </w:r>
          </w:p>
        </w:tc>
        <w:tc>
          <w:tcPr>
            <w:tcW w:w="627" w:type="pct"/>
            <w:shd w:val="clear" w:color="auto" w:fill="auto"/>
          </w:tcPr>
          <w:p w:rsidR="00FB02B2" w:rsidRPr="00CD00BE" w:rsidRDefault="00CC44A8" w:rsidP="00CD00BE">
            <w:pPr>
              <w:autoSpaceDE w:val="0"/>
              <w:autoSpaceDN w:val="0"/>
              <w:adjustRightInd w:val="0"/>
              <w:spacing w:line="360" w:lineRule="auto"/>
              <w:jc w:val="both"/>
              <w:rPr>
                <w:color w:val="000000"/>
                <w:sz w:val="20"/>
                <w:szCs w:val="28"/>
              </w:rPr>
            </w:pPr>
            <w:r w:rsidRPr="00CD00BE">
              <w:rPr>
                <w:color w:val="000000"/>
                <w:sz w:val="20"/>
                <w:szCs w:val="28"/>
              </w:rPr>
              <w:t>13907</w:t>
            </w:r>
          </w:p>
        </w:tc>
        <w:tc>
          <w:tcPr>
            <w:tcW w:w="735" w:type="pct"/>
            <w:shd w:val="clear" w:color="auto" w:fill="auto"/>
          </w:tcPr>
          <w:p w:rsidR="00FB02B2" w:rsidRPr="00CD00BE" w:rsidRDefault="00CC44A8" w:rsidP="00CD00BE">
            <w:pPr>
              <w:autoSpaceDE w:val="0"/>
              <w:autoSpaceDN w:val="0"/>
              <w:adjustRightInd w:val="0"/>
              <w:spacing w:line="360" w:lineRule="auto"/>
              <w:jc w:val="both"/>
              <w:rPr>
                <w:color w:val="000000"/>
                <w:sz w:val="20"/>
                <w:szCs w:val="28"/>
              </w:rPr>
            </w:pPr>
            <w:r w:rsidRPr="00CD00BE">
              <w:rPr>
                <w:color w:val="000000"/>
                <w:sz w:val="20"/>
                <w:szCs w:val="28"/>
              </w:rPr>
              <w:t>3863963</w:t>
            </w:r>
          </w:p>
        </w:tc>
        <w:tc>
          <w:tcPr>
            <w:tcW w:w="712" w:type="pct"/>
            <w:shd w:val="clear" w:color="auto" w:fill="auto"/>
          </w:tcPr>
          <w:p w:rsidR="00FB02B2" w:rsidRPr="00CD00BE" w:rsidRDefault="00FB02B2" w:rsidP="00CD00BE">
            <w:pPr>
              <w:autoSpaceDE w:val="0"/>
              <w:autoSpaceDN w:val="0"/>
              <w:adjustRightInd w:val="0"/>
              <w:spacing w:line="360" w:lineRule="auto"/>
              <w:jc w:val="both"/>
              <w:rPr>
                <w:color w:val="000000"/>
                <w:sz w:val="20"/>
                <w:szCs w:val="28"/>
              </w:rPr>
            </w:pPr>
            <w:r w:rsidRPr="00CD00BE">
              <w:rPr>
                <w:color w:val="000000"/>
                <w:sz w:val="20"/>
                <w:szCs w:val="28"/>
              </w:rPr>
              <w:t>13</w:t>
            </w:r>
          </w:p>
        </w:tc>
        <w:tc>
          <w:tcPr>
            <w:tcW w:w="627" w:type="pct"/>
            <w:shd w:val="clear" w:color="auto" w:fill="auto"/>
          </w:tcPr>
          <w:p w:rsidR="00FB02B2" w:rsidRPr="00CD00BE" w:rsidRDefault="00B6268E" w:rsidP="00CD00BE">
            <w:pPr>
              <w:autoSpaceDE w:val="0"/>
              <w:autoSpaceDN w:val="0"/>
              <w:adjustRightInd w:val="0"/>
              <w:spacing w:line="360" w:lineRule="auto"/>
              <w:jc w:val="both"/>
              <w:rPr>
                <w:color w:val="000000"/>
                <w:sz w:val="20"/>
                <w:szCs w:val="28"/>
              </w:rPr>
            </w:pPr>
            <w:r w:rsidRPr="00CD00BE">
              <w:rPr>
                <w:color w:val="000000"/>
                <w:sz w:val="20"/>
                <w:szCs w:val="28"/>
              </w:rPr>
              <w:t>277</w:t>
            </w:r>
          </w:p>
        </w:tc>
        <w:tc>
          <w:tcPr>
            <w:tcW w:w="735" w:type="pct"/>
            <w:shd w:val="clear" w:color="auto" w:fill="auto"/>
          </w:tcPr>
          <w:p w:rsidR="00FB02B2" w:rsidRPr="00CD00BE" w:rsidRDefault="00B6268E" w:rsidP="00CD00BE">
            <w:pPr>
              <w:autoSpaceDE w:val="0"/>
              <w:autoSpaceDN w:val="0"/>
              <w:adjustRightInd w:val="0"/>
              <w:spacing w:line="360" w:lineRule="auto"/>
              <w:jc w:val="both"/>
              <w:rPr>
                <w:color w:val="000000"/>
                <w:sz w:val="20"/>
                <w:szCs w:val="28"/>
              </w:rPr>
            </w:pPr>
            <w:r w:rsidRPr="00CD00BE">
              <w:rPr>
                <w:color w:val="000000"/>
                <w:sz w:val="20"/>
                <w:szCs w:val="28"/>
              </w:rPr>
              <w:t>455</w:t>
            </w:r>
          </w:p>
        </w:tc>
      </w:tr>
      <w:tr w:rsidR="00FB02B2" w:rsidRPr="00CD00BE" w:rsidTr="00CD00BE">
        <w:trPr>
          <w:cantSplit/>
          <w:trHeight w:val="240"/>
          <w:jc w:val="center"/>
        </w:trPr>
        <w:tc>
          <w:tcPr>
            <w:tcW w:w="852" w:type="pct"/>
            <w:shd w:val="clear" w:color="auto" w:fill="auto"/>
          </w:tcPr>
          <w:p w:rsidR="00FB02B2" w:rsidRPr="00CD00BE" w:rsidRDefault="00FB02B2" w:rsidP="00CD00BE">
            <w:pPr>
              <w:autoSpaceDE w:val="0"/>
              <w:autoSpaceDN w:val="0"/>
              <w:adjustRightInd w:val="0"/>
              <w:spacing w:line="360" w:lineRule="auto"/>
              <w:jc w:val="both"/>
              <w:rPr>
                <w:color w:val="000000"/>
                <w:sz w:val="20"/>
                <w:szCs w:val="28"/>
              </w:rPr>
            </w:pPr>
            <w:r w:rsidRPr="00CD00BE">
              <w:rPr>
                <w:color w:val="000000"/>
                <w:sz w:val="20"/>
                <w:szCs w:val="28"/>
              </w:rPr>
              <w:t>От 100 до 500 тыс. руб.</w:t>
            </w:r>
          </w:p>
        </w:tc>
        <w:tc>
          <w:tcPr>
            <w:tcW w:w="712" w:type="pct"/>
            <w:gridSpan w:val="2"/>
            <w:shd w:val="clear" w:color="auto" w:fill="auto"/>
          </w:tcPr>
          <w:p w:rsidR="00FB02B2" w:rsidRPr="00CD00BE" w:rsidRDefault="00B6268E" w:rsidP="00CD00BE">
            <w:pPr>
              <w:autoSpaceDE w:val="0"/>
              <w:autoSpaceDN w:val="0"/>
              <w:adjustRightInd w:val="0"/>
              <w:spacing w:line="360" w:lineRule="auto"/>
              <w:jc w:val="both"/>
              <w:rPr>
                <w:color w:val="000000"/>
                <w:sz w:val="20"/>
                <w:szCs w:val="28"/>
              </w:rPr>
            </w:pPr>
            <w:r w:rsidRPr="00CD00BE">
              <w:rPr>
                <w:color w:val="000000"/>
                <w:sz w:val="20"/>
                <w:szCs w:val="28"/>
              </w:rPr>
              <w:t>284</w:t>
            </w:r>
          </w:p>
        </w:tc>
        <w:tc>
          <w:tcPr>
            <w:tcW w:w="627" w:type="pct"/>
            <w:shd w:val="clear" w:color="auto" w:fill="auto"/>
          </w:tcPr>
          <w:p w:rsidR="00FB02B2" w:rsidRPr="00CD00BE" w:rsidRDefault="00CC44A8" w:rsidP="00CD00BE">
            <w:pPr>
              <w:autoSpaceDE w:val="0"/>
              <w:autoSpaceDN w:val="0"/>
              <w:adjustRightInd w:val="0"/>
              <w:spacing w:line="360" w:lineRule="auto"/>
              <w:jc w:val="both"/>
              <w:rPr>
                <w:color w:val="000000"/>
                <w:sz w:val="20"/>
                <w:szCs w:val="28"/>
              </w:rPr>
            </w:pPr>
            <w:r w:rsidRPr="00CD00BE">
              <w:rPr>
                <w:color w:val="000000"/>
                <w:sz w:val="20"/>
                <w:szCs w:val="28"/>
              </w:rPr>
              <w:t>18735</w:t>
            </w:r>
          </w:p>
        </w:tc>
        <w:tc>
          <w:tcPr>
            <w:tcW w:w="735" w:type="pct"/>
            <w:shd w:val="clear" w:color="auto" w:fill="auto"/>
          </w:tcPr>
          <w:p w:rsidR="00FB02B2" w:rsidRPr="00CD00BE" w:rsidRDefault="00CC44A8" w:rsidP="00CD00BE">
            <w:pPr>
              <w:autoSpaceDE w:val="0"/>
              <w:autoSpaceDN w:val="0"/>
              <w:adjustRightInd w:val="0"/>
              <w:spacing w:line="360" w:lineRule="auto"/>
              <w:jc w:val="both"/>
              <w:rPr>
                <w:color w:val="000000"/>
                <w:sz w:val="20"/>
                <w:szCs w:val="28"/>
              </w:rPr>
            </w:pPr>
            <w:r w:rsidRPr="00CD00BE">
              <w:rPr>
                <w:color w:val="000000"/>
                <w:sz w:val="20"/>
                <w:szCs w:val="28"/>
              </w:rPr>
              <w:t>5281139</w:t>
            </w:r>
          </w:p>
        </w:tc>
        <w:tc>
          <w:tcPr>
            <w:tcW w:w="712" w:type="pct"/>
            <w:shd w:val="clear" w:color="auto" w:fill="auto"/>
          </w:tcPr>
          <w:p w:rsidR="00FB02B2" w:rsidRPr="00CD00BE" w:rsidRDefault="00FB02B2" w:rsidP="00CD00BE">
            <w:pPr>
              <w:autoSpaceDE w:val="0"/>
              <w:autoSpaceDN w:val="0"/>
              <w:adjustRightInd w:val="0"/>
              <w:spacing w:line="360" w:lineRule="auto"/>
              <w:jc w:val="both"/>
              <w:rPr>
                <w:color w:val="000000"/>
                <w:sz w:val="20"/>
                <w:szCs w:val="28"/>
              </w:rPr>
            </w:pPr>
            <w:r w:rsidRPr="00CD00BE">
              <w:rPr>
                <w:color w:val="000000"/>
                <w:sz w:val="20"/>
                <w:szCs w:val="28"/>
              </w:rPr>
              <w:t>18</w:t>
            </w:r>
          </w:p>
        </w:tc>
        <w:tc>
          <w:tcPr>
            <w:tcW w:w="627" w:type="pct"/>
            <w:shd w:val="clear" w:color="auto" w:fill="auto"/>
          </w:tcPr>
          <w:p w:rsidR="00FB02B2" w:rsidRPr="00CD00BE" w:rsidRDefault="00B6268E" w:rsidP="00CD00BE">
            <w:pPr>
              <w:autoSpaceDE w:val="0"/>
              <w:autoSpaceDN w:val="0"/>
              <w:adjustRightInd w:val="0"/>
              <w:spacing w:line="360" w:lineRule="auto"/>
              <w:jc w:val="both"/>
              <w:rPr>
                <w:color w:val="000000"/>
                <w:sz w:val="20"/>
                <w:szCs w:val="28"/>
              </w:rPr>
            </w:pPr>
            <w:r w:rsidRPr="00CD00BE">
              <w:rPr>
                <w:color w:val="000000"/>
                <w:sz w:val="20"/>
                <w:szCs w:val="28"/>
              </w:rPr>
              <w:t>214</w:t>
            </w:r>
          </w:p>
        </w:tc>
        <w:tc>
          <w:tcPr>
            <w:tcW w:w="735" w:type="pct"/>
            <w:shd w:val="clear" w:color="auto" w:fill="auto"/>
          </w:tcPr>
          <w:p w:rsidR="00FB02B2" w:rsidRPr="00CD00BE" w:rsidRDefault="00B6268E" w:rsidP="00CD00BE">
            <w:pPr>
              <w:autoSpaceDE w:val="0"/>
              <w:autoSpaceDN w:val="0"/>
              <w:adjustRightInd w:val="0"/>
              <w:spacing w:line="360" w:lineRule="auto"/>
              <w:jc w:val="both"/>
              <w:rPr>
                <w:color w:val="000000"/>
                <w:sz w:val="20"/>
                <w:szCs w:val="28"/>
              </w:rPr>
            </w:pPr>
            <w:r w:rsidRPr="00CD00BE">
              <w:rPr>
                <w:color w:val="000000"/>
                <w:sz w:val="20"/>
                <w:szCs w:val="28"/>
              </w:rPr>
              <w:t>400</w:t>
            </w:r>
          </w:p>
        </w:tc>
      </w:tr>
      <w:tr w:rsidR="00FB02B2" w:rsidRPr="00CD00BE" w:rsidTr="00CD00BE">
        <w:trPr>
          <w:cantSplit/>
          <w:trHeight w:val="240"/>
          <w:jc w:val="center"/>
        </w:trPr>
        <w:tc>
          <w:tcPr>
            <w:tcW w:w="852" w:type="pct"/>
            <w:shd w:val="clear" w:color="auto" w:fill="auto"/>
          </w:tcPr>
          <w:p w:rsidR="00FB02B2" w:rsidRPr="00CD00BE" w:rsidRDefault="00FB02B2" w:rsidP="00CD00BE">
            <w:pPr>
              <w:autoSpaceDE w:val="0"/>
              <w:autoSpaceDN w:val="0"/>
              <w:adjustRightInd w:val="0"/>
              <w:spacing w:line="360" w:lineRule="auto"/>
              <w:jc w:val="both"/>
              <w:rPr>
                <w:color w:val="000000"/>
                <w:sz w:val="20"/>
                <w:szCs w:val="28"/>
              </w:rPr>
            </w:pPr>
            <w:r w:rsidRPr="00CD00BE">
              <w:rPr>
                <w:color w:val="000000"/>
                <w:sz w:val="20"/>
                <w:szCs w:val="28"/>
              </w:rPr>
              <w:t>От 500 тыс. до 1 млн. руб.</w:t>
            </w:r>
          </w:p>
        </w:tc>
        <w:tc>
          <w:tcPr>
            <w:tcW w:w="712" w:type="pct"/>
            <w:gridSpan w:val="2"/>
            <w:shd w:val="clear" w:color="auto" w:fill="auto"/>
          </w:tcPr>
          <w:p w:rsidR="00FB02B2" w:rsidRPr="00CD00BE" w:rsidRDefault="00FB02B2" w:rsidP="00CD00BE">
            <w:pPr>
              <w:autoSpaceDE w:val="0"/>
              <w:autoSpaceDN w:val="0"/>
              <w:adjustRightInd w:val="0"/>
              <w:spacing w:line="360" w:lineRule="auto"/>
              <w:jc w:val="both"/>
              <w:rPr>
                <w:color w:val="000000"/>
                <w:sz w:val="20"/>
                <w:szCs w:val="28"/>
              </w:rPr>
            </w:pPr>
            <w:r w:rsidRPr="00CD00BE">
              <w:rPr>
                <w:color w:val="000000"/>
                <w:sz w:val="20"/>
                <w:szCs w:val="28"/>
              </w:rPr>
              <w:t>1</w:t>
            </w:r>
            <w:r w:rsidR="00B6268E" w:rsidRPr="00CD00BE">
              <w:rPr>
                <w:color w:val="000000"/>
                <w:sz w:val="20"/>
                <w:szCs w:val="28"/>
              </w:rPr>
              <w:t>81</w:t>
            </w:r>
          </w:p>
        </w:tc>
        <w:tc>
          <w:tcPr>
            <w:tcW w:w="627" w:type="pct"/>
            <w:shd w:val="clear" w:color="auto" w:fill="auto"/>
          </w:tcPr>
          <w:p w:rsidR="00FB02B2" w:rsidRPr="00CD00BE" w:rsidRDefault="00CC44A8" w:rsidP="00CD00BE">
            <w:pPr>
              <w:autoSpaceDE w:val="0"/>
              <w:autoSpaceDN w:val="0"/>
              <w:adjustRightInd w:val="0"/>
              <w:spacing w:line="360" w:lineRule="auto"/>
              <w:jc w:val="both"/>
              <w:rPr>
                <w:color w:val="000000"/>
                <w:sz w:val="20"/>
                <w:szCs w:val="28"/>
              </w:rPr>
            </w:pPr>
            <w:r w:rsidRPr="00CD00BE">
              <w:rPr>
                <w:color w:val="000000"/>
                <w:sz w:val="20"/>
                <w:szCs w:val="28"/>
              </w:rPr>
              <w:t>30049,3</w:t>
            </w:r>
          </w:p>
        </w:tc>
        <w:tc>
          <w:tcPr>
            <w:tcW w:w="735" w:type="pct"/>
            <w:shd w:val="clear" w:color="auto" w:fill="auto"/>
          </w:tcPr>
          <w:p w:rsidR="00FB02B2" w:rsidRPr="00CD00BE" w:rsidRDefault="00CC44A8" w:rsidP="00CD00BE">
            <w:pPr>
              <w:autoSpaceDE w:val="0"/>
              <w:autoSpaceDN w:val="0"/>
              <w:adjustRightInd w:val="0"/>
              <w:spacing w:line="360" w:lineRule="auto"/>
              <w:jc w:val="both"/>
              <w:rPr>
                <w:color w:val="000000"/>
                <w:sz w:val="20"/>
                <w:szCs w:val="28"/>
              </w:rPr>
            </w:pPr>
            <w:r w:rsidRPr="00CD00BE">
              <w:rPr>
                <w:color w:val="000000"/>
                <w:sz w:val="20"/>
                <w:szCs w:val="28"/>
              </w:rPr>
              <w:t>13927224</w:t>
            </w:r>
          </w:p>
        </w:tc>
        <w:tc>
          <w:tcPr>
            <w:tcW w:w="712" w:type="pct"/>
            <w:shd w:val="clear" w:color="auto" w:fill="auto"/>
          </w:tcPr>
          <w:p w:rsidR="00FB02B2" w:rsidRPr="00CD00BE" w:rsidRDefault="00984819" w:rsidP="00CD00BE">
            <w:pPr>
              <w:autoSpaceDE w:val="0"/>
              <w:autoSpaceDN w:val="0"/>
              <w:adjustRightInd w:val="0"/>
              <w:spacing w:line="360" w:lineRule="auto"/>
              <w:jc w:val="both"/>
              <w:rPr>
                <w:color w:val="000000"/>
                <w:sz w:val="20"/>
                <w:szCs w:val="28"/>
              </w:rPr>
            </w:pPr>
            <w:r w:rsidRPr="00CD00BE">
              <w:rPr>
                <w:color w:val="000000"/>
                <w:sz w:val="20"/>
                <w:szCs w:val="28"/>
              </w:rPr>
              <w:t>11</w:t>
            </w:r>
          </w:p>
        </w:tc>
        <w:tc>
          <w:tcPr>
            <w:tcW w:w="627" w:type="pct"/>
            <w:shd w:val="clear" w:color="auto" w:fill="auto"/>
          </w:tcPr>
          <w:p w:rsidR="00FB02B2" w:rsidRPr="00CD00BE" w:rsidRDefault="00B6268E" w:rsidP="00CD00BE">
            <w:pPr>
              <w:autoSpaceDE w:val="0"/>
              <w:autoSpaceDN w:val="0"/>
              <w:adjustRightInd w:val="0"/>
              <w:spacing w:line="360" w:lineRule="auto"/>
              <w:jc w:val="both"/>
              <w:rPr>
                <w:color w:val="000000"/>
                <w:sz w:val="20"/>
                <w:szCs w:val="28"/>
              </w:rPr>
            </w:pPr>
            <w:r w:rsidRPr="00CD00BE">
              <w:rPr>
                <w:color w:val="000000"/>
                <w:sz w:val="20"/>
                <w:szCs w:val="28"/>
              </w:rPr>
              <w:t>251,3</w:t>
            </w:r>
          </w:p>
        </w:tc>
        <w:tc>
          <w:tcPr>
            <w:tcW w:w="735" w:type="pct"/>
            <w:shd w:val="clear" w:color="auto" w:fill="auto"/>
          </w:tcPr>
          <w:p w:rsidR="00FB02B2" w:rsidRPr="00CD00BE" w:rsidRDefault="00B6268E" w:rsidP="00CD00BE">
            <w:pPr>
              <w:autoSpaceDE w:val="0"/>
              <w:autoSpaceDN w:val="0"/>
              <w:adjustRightInd w:val="0"/>
              <w:spacing w:line="360" w:lineRule="auto"/>
              <w:jc w:val="both"/>
              <w:rPr>
                <w:color w:val="000000"/>
                <w:sz w:val="20"/>
                <w:szCs w:val="28"/>
              </w:rPr>
            </w:pPr>
            <w:r w:rsidRPr="00CD00BE">
              <w:rPr>
                <w:color w:val="000000"/>
                <w:sz w:val="20"/>
                <w:szCs w:val="28"/>
              </w:rPr>
              <w:t>290</w:t>
            </w:r>
          </w:p>
        </w:tc>
      </w:tr>
      <w:tr w:rsidR="00FB02B2" w:rsidRPr="00CD00BE" w:rsidTr="00CD00BE">
        <w:trPr>
          <w:cantSplit/>
          <w:trHeight w:val="240"/>
          <w:jc w:val="center"/>
        </w:trPr>
        <w:tc>
          <w:tcPr>
            <w:tcW w:w="852" w:type="pct"/>
            <w:shd w:val="clear" w:color="auto" w:fill="auto"/>
          </w:tcPr>
          <w:p w:rsidR="00FB02B2" w:rsidRPr="00CD00BE" w:rsidRDefault="00FB02B2" w:rsidP="00CD00BE">
            <w:pPr>
              <w:autoSpaceDE w:val="0"/>
              <w:autoSpaceDN w:val="0"/>
              <w:adjustRightInd w:val="0"/>
              <w:spacing w:line="360" w:lineRule="auto"/>
              <w:jc w:val="both"/>
              <w:rPr>
                <w:color w:val="000000"/>
                <w:sz w:val="20"/>
                <w:szCs w:val="28"/>
              </w:rPr>
            </w:pPr>
            <w:r w:rsidRPr="00CD00BE">
              <w:rPr>
                <w:color w:val="000000"/>
                <w:sz w:val="20"/>
                <w:szCs w:val="28"/>
              </w:rPr>
              <w:t>От 1 млн. до 5 млн. руб.</w:t>
            </w:r>
          </w:p>
        </w:tc>
        <w:tc>
          <w:tcPr>
            <w:tcW w:w="712" w:type="pct"/>
            <w:gridSpan w:val="2"/>
            <w:shd w:val="clear" w:color="auto" w:fill="auto"/>
          </w:tcPr>
          <w:p w:rsidR="00FB02B2" w:rsidRPr="00CD00BE" w:rsidRDefault="00B6268E" w:rsidP="00CD00BE">
            <w:pPr>
              <w:autoSpaceDE w:val="0"/>
              <w:autoSpaceDN w:val="0"/>
              <w:adjustRightInd w:val="0"/>
              <w:spacing w:line="360" w:lineRule="auto"/>
              <w:jc w:val="both"/>
              <w:rPr>
                <w:color w:val="000000"/>
                <w:sz w:val="20"/>
                <w:szCs w:val="28"/>
              </w:rPr>
            </w:pPr>
            <w:r w:rsidRPr="00CD00BE">
              <w:rPr>
                <w:color w:val="000000"/>
                <w:sz w:val="20"/>
                <w:szCs w:val="28"/>
              </w:rPr>
              <w:t>37</w:t>
            </w:r>
          </w:p>
        </w:tc>
        <w:tc>
          <w:tcPr>
            <w:tcW w:w="627" w:type="pct"/>
            <w:shd w:val="clear" w:color="auto" w:fill="auto"/>
          </w:tcPr>
          <w:p w:rsidR="00FB02B2" w:rsidRPr="00CD00BE" w:rsidRDefault="00CC44A8" w:rsidP="00CD00BE">
            <w:pPr>
              <w:autoSpaceDE w:val="0"/>
              <w:autoSpaceDN w:val="0"/>
              <w:adjustRightInd w:val="0"/>
              <w:spacing w:line="360" w:lineRule="auto"/>
              <w:jc w:val="both"/>
              <w:rPr>
                <w:color w:val="000000"/>
                <w:sz w:val="20"/>
                <w:szCs w:val="28"/>
              </w:rPr>
            </w:pPr>
            <w:r w:rsidRPr="00CD00BE">
              <w:rPr>
                <w:color w:val="000000"/>
                <w:sz w:val="20"/>
                <w:szCs w:val="28"/>
              </w:rPr>
              <w:t>19146</w:t>
            </w:r>
          </w:p>
        </w:tc>
        <w:tc>
          <w:tcPr>
            <w:tcW w:w="735" w:type="pct"/>
            <w:shd w:val="clear" w:color="auto" w:fill="auto"/>
          </w:tcPr>
          <w:p w:rsidR="00FB02B2" w:rsidRPr="00CD00BE" w:rsidRDefault="00CC44A8" w:rsidP="00CD00BE">
            <w:pPr>
              <w:autoSpaceDE w:val="0"/>
              <w:autoSpaceDN w:val="0"/>
              <w:adjustRightInd w:val="0"/>
              <w:spacing w:line="360" w:lineRule="auto"/>
              <w:jc w:val="both"/>
              <w:rPr>
                <w:color w:val="000000"/>
                <w:sz w:val="20"/>
                <w:szCs w:val="28"/>
              </w:rPr>
            </w:pPr>
            <w:r w:rsidRPr="00CD00BE">
              <w:rPr>
                <w:color w:val="000000"/>
                <w:sz w:val="20"/>
                <w:szCs w:val="28"/>
              </w:rPr>
              <w:t>8804227</w:t>
            </w:r>
          </w:p>
        </w:tc>
        <w:tc>
          <w:tcPr>
            <w:tcW w:w="712" w:type="pct"/>
            <w:shd w:val="clear" w:color="auto" w:fill="auto"/>
          </w:tcPr>
          <w:p w:rsidR="00FB02B2" w:rsidRPr="00CD00BE" w:rsidRDefault="00FB02B2" w:rsidP="00CD00BE">
            <w:pPr>
              <w:autoSpaceDE w:val="0"/>
              <w:autoSpaceDN w:val="0"/>
              <w:adjustRightInd w:val="0"/>
              <w:spacing w:line="360" w:lineRule="auto"/>
              <w:jc w:val="both"/>
              <w:rPr>
                <w:color w:val="000000"/>
                <w:sz w:val="20"/>
                <w:szCs w:val="28"/>
              </w:rPr>
            </w:pPr>
            <w:r w:rsidRPr="00CD00BE">
              <w:rPr>
                <w:color w:val="000000"/>
                <w:sz w:val="20"/>
                <w:szCs w:val="28"/>
              </w:rPr>
              <w:t>7</w:t>
            </w:r>
          </w:p>
        </w:tc>
        <w:tc>
          <w:tcPr>
            <w:tcW w:w="627" w:type="pct"/>
            <w:shd w:val="clear" w:color="auto" w:fill="auto"/>
          </w:tcPr>
          <w:p w:rsidR="00FB02B2" w:rsidRPr="00CD00BE" w:rsidRDefault="00B6268E" w:rsidP="00CD00BE">
            <w:pPr>
              <w:autoSpaceDE w:val="0"/>
              <w:autoSpaceDN w:val="0"/>
              <w:adjustRightInd w:val="0"/>
              <w:spacing w:line="360" w:lineRule="auto"/>
              <w:jc w:val="both"/>
              <w:rPr>
                <w:color w:val="000000"/>
                <w:sz w:val="20"/>
                <w:szCs w:val="28"/>
              </w:rPr>
            </w:pPr>
            <w:r w:rsidRPr="00CD00BE">
              <w:rPr>
                <w:color w:val="000000"/>
                <w:sz w:val="20"/>
                <w:szCs w:val="28"/>
              </w:rPr>
              <w:t>178</w:t>
            </w:r>
          </w:p>
        </w:tc>
        <w:tc>
          <w:tcPr>
            <w:tcW w:w="735" w:type="pct"/>
            <w:shd w:val="clear" w:color="auto" w:fill="auto"/>
          </w:tcPr>
          <w:p w:rsidR="00FB02B2" w:rsidRPr="00CD00BE" w:rsidRDefault="00B6268E" w:rsidP="00CD00BE">
            <w:pPr>
              <w:autoSpaceDE w:val="0"/>
              <w:autoSpaceDN w:val="0"/>
              <w:adjustRightInd w:val="0"/>
              <w:spacing w:line="360" w:lineRule="auto"/>
              <w:jc w:val="both"/>
              <w:rPr>
                <w:color w:val="000000"/>
                <w:sz w:val="20"/>
                <w:szCs w:val="28"/>
              </w:rPr>
            </w:pPr>
            <w:r w:rsidRPr="00CD00BE">
              <w:rPr>
                <w:color w:val="000000"/>
                <w:sz w:val="20"/>
                <w:szCs w:val="28"/>
              </w:rPr>
              <w:t>345</w:t>
            </w:r>
          </w:p>
        </w:tc>
      </w:tr>
      <w:tr w:rsidR="00FB02B2" w:rsidRPr="00CD00BE" w:rsidTr="00CD00BE">
        <w:trPr>
          <w:cantSplit/>
          <w:trHeight w:val="240"/>
          <w:jc w:val="center"/>
        </w:trPr>
        <w:tc>
          <w:tcPr>
            <w:tcW w:w="852" w:type="pct"/>
            <w:shd w:val="clear" w:color="auto" w:fill="auto"/>
          </w:tcPr>
          <w:p w:rsidR="00FB02B2" w:rsidRPr="00CD00BE" w:rsidRDefault="00FB02B2" w:rsidP="00CD00BE">
            <w:pPr>
              <w:autoSpaceDE w:val="0"/>
              <w:autoSpaceDN w:val="0"/>
              <w:adjustRightInd w:val="0"/>
              <w:spacing w:line="360" w:lineRule="auto"/>
              <w:jc w:val="both"/>
              <w:rPr>
                <w:color w:val="000000"/>
                <w:sz w:val="20"/>
                <w:szCs w:val="28"/>
              </w:rPr>
            </w:pPr>
            <w:r w:rsidRPr="00CD00BE">
              <w:rPr>
                <w:color w:val="000000"/>
                <w:sz w:val="20"/>
                <w:szCs w:val="28"/>
              </w:rPr>
              <w:t>От 5 млн. до 10 млн. руб.</w:t>
            </w:r>
          </w:p>
        </w:tc>
        <w:tc>
          <w:tcPr>
            <w:tcW w:w="712" w:type="pct"/>
            <w:gridSpan w:val="2"/>
            <w:shd w:val="clear" w:color="auto" w:fill="auto"/>
          </w:tcPr>
          <w:p w:rsidR="00FB02B2" w:rsidRPr="00CD00BE" w:rsidRDefault="00B6268E" w:rsidP="00CD00BE">
            <w:pPr>
              <w:autoSpaceDE w:val="0"/>
              <w:autoSpaceDN w:val="0"/>
              <w:adjustRightInd w:val="0"/>
              <w:spacing w:line="360" w:lineRule="auto"/>
              <w:jc w:val="both"/>
              <w:rPr>
                <w:color w:val="000000"/>
                <w:sz w:val="20"/>
                <w:szCs w:val="28"/>
              </w:rPr>
            </w:pPr>
            <w:r w:rsidRPr="00CD00BE">
              <w:rPr>
                <w:color w:val="000000"/>
                <w:sz w:val="20"/>
                <w:szCs w:val="28"/>
              </w:rPr>
              <w:t>4</w:t>
            </w:r>
          </w:p>
        </w:tc>
        <w:tc>
          <w:tcPr>
            <w:tcW w:w="627" w:type="pct"/>
            <w:shd w:val="clear" w:color="auto" w:fill="auto"/>
          </w:tcPr>
          <w:p w:rsidR="00FB02B2" w:rsidRPr="00CD00BE" w:rsidRDefault="00CC44A8" w:rsidP="00CD00BE">
            <w:pPr>
              <w:autoSpaceDE w:val="0"/>
              <w:autoSpaceDN w:val="0"/>
              <w:adjustRightInd w:val="0"/>
              <w:spacing w:line="360" w:lineRule="auto"/>
              <w:jc w:val="both"/>
              <w:rPr>
                <w:color w:val="000000"/>
                <w:sz w:val="20"/>
                <w:szCs w:val="28"/>
              </w:rPr>
            </w:pPr>
            <w:r w:rsidRPr="00CD00BE">
              <w:rPr>
                <w:color w:val="000000"/>
                <w:sz w:val="20"/>
                <w:szCs w:val="28"/>
              </w:rPr>
              <w:t>4825</w:t>
            </w:r>
          </w:p>
        </w:tc>
        <w:tc>
          <w:tcPr>
            <w:tcW w:w="735" w:type="pct"/>
            <w:shd w:val="clear" w:color="auto" w:fill="auto"/>
          </w:tcPr>
          <w:p w:rsidR="00FB02B2" w:rsidRPr="00CD00BE" w:rsidRDefault="00CC44A8" w:rsidP="00CD00BE">
            <w:pPr>
              <w:autoSpaceDE w:val="0"/>
              <w:autoSpaceDN w:val="0"/>
              <w:adjustRightInd w:val="0"/>
              <w:spacing w:line="360" w:lineRule="auto"/>
              <w:jc w:val="both"/>
              <w:rPr>
                <w:color w:val="000000"/>
                <w:sz w:val="20"/>
                <w:szCs w:val="28"/>
              </w:rPr>
            </w:pPr>
            <w:r w:rsidRPr="00CD00BE">
              <w:rPr>
                <w:color w:val="000000"/>
                <w:sz w:val="20"/>
                <w:szCs w:val="28"/>
              </w:rPr>
              <w:t>3849757,9</w:t>
            </w:r>
          </w:p>
        </w:tc>
        <w:tc>
          <w:tcPr>
            <w:tcW w:w="712" w:type="pct"/>
            <w:shd w:val="clear" w:color="auto" w:fill="auto"/>
          </w:tcPr>
          <w:p w:rsidR="00FB02B2" w:rsidRPr="00CD00BE" w:rsidRDefault="00FB02B2" w:rsidP="00CD00BE">
            <w:pPr>
              <w:autoSpaceDE w:val="0"/>
              <w:autoSpaceDN w:val="0"/>
              <w:adjustRightInd w:val="0"/>
              <w:spacing w:line="360" w:lineRule="auto"/>
              <w:jc w:val="both"/>
              <w:rPr>
                <w:color w:val="000000"/>
                <w:sz w:val="20"/>
                <w:szCs w:val="28"/>
              </w:rPr>
            </w:pPr>
            <w:r w:rsidRPr="00CD00BE">
              <w:rPr>
                <w:color w:val="000000"/>
                <w:sz w:val="20"/>
                <w:szCs w:val="28"/>
              </w:rPr>
              <w:t>3</w:t>
            </w:r>
          </w:p>
        </w:tc>
        <w:tc>
          <w:tcPr>
            <w:tcW w:w="627" w:type="pct"/>
            <w:shd w:val="clear" w:color="auto" w:fill="auto"/>
          </w:tcPr>
          <w:p w:rsidR="00FB02B2" w:rsidRPr="00CD00BE" w:rsidRDefault="00B6268E" w:rsidP="00CD00BE">
            <w:pPr>
              <w:autoSpaceDE w:val="0"/>
              <w:autoSpaceDN w:val="0"/>
              <w:adjustRightInd w:val="0"/>
              <w:spacing w:line="360" w:lineRule="auto"/>
              <w:jc w:val="both"/>
              <w:rPr>
                <w:color w:val="000000"/>
                <w:sz w:val="20"/>
                <w:szCs w:val="28"/>
              </w:rPr>
            </w:pPr>
            <w:r w:rsidRPr="00CD00BE">
              <w:rPr>
                <w:color w:val="000000"/>
                <w:sz w:val="20"/>
                <w:szCs w:val="28"/>
              </w:rPr>
              <w:t>360</w:t>
            </w:r>
          </w:p>
        </w:tc>
        <w:tc>
          <w:tcPr>
            <w:tcW w:w="735" w:type="pct"/>
            <w:shd w:val="clear" w:color="auto" w:fill="auto"/>
          </w:tcPr>
          <w:p w:rsidR="00FB02B2" w:rsidRPr="00CD00BE" w:rsidRDefault="00B6268E" w:rsidP="00CD00BE">
            <w:pPr>
              <w:autoSpaceDE w:val="0"/>
              <w:autoSpaceDN w:val="0"/>
              <w:adjustRightInd w:val="0"/>
              <w:spacing w:line="360" w:lineRule="auto"/>
              <w:jc w:val="both"/>
              <w:rPr>
                <w:color w:val="000000"/>
                <w:sz w:val="20"/>
                <w:szCs w:val="28"/>
              </w:rPr>
            </w:pPr>
            <w:r w:rsidRPr="00CD00BE">
              <w:rPr>
                <w:color w:val="000000"/>
                <w:sz w:val="20"/>
                <w:szCs w:val="28"/>
              </w:rPr>
              <w:t>900,9</w:t>
            </w:r>
          </w:p>
        </w:tc>
      </w:tr>
      <w:tr w:rsidR="00FB02B2" w:rsidRPr="00CD00BE" w:rsidTr="00CD00BE">
        <w:trPr>
          <w:cantSplit/>
          <w:trHeight w:val="240"/>
          <w:jc w:val="center"/>
        </w:trPr>
        <w:tc>
          <w:tcPr>
            <w:tcW w:w="852" w:type="pct"/>
            <w:shd w:val="clear" w:color="auto" w:fill="auto"/>
          </w:tcPr>
          <w:p w:rsidR="00FB02B2" w:rsidRPr="00CD00BE" w:rsidRDefault="00FB02B2" w:rsidP="00CD00BE">
            <w:pPr>
              <w:autoSpaceDE w:val="0"/>
              <w:autoSpaceDN w:val="0"/>
              <w:adjustRightInd w:val="0"/>
              <w:spacing w:line="360" w:lineRule="auto"/>
              <w:jc w:val="both"/>
              <w:rPr>
                <w:color w:val="000000"/>
                <w:sz w:val="20"/>
                <w:szCs w:val="28"/>
              </w:rPr>
            </w:pPr>
            <w:r w:rsidRPr="00CD00BE">
              <w:rPr>
                <w:color w:val="000000"/>
                <w:sz w:val="20"/>
                <w:szCs w:val="28"/>
              </w:rPr>
              <w:t>От 10 млн. до 30 млн. руб.</w:t>
            </w:r>
          </w:p>
        </w:tc>
        <w:tc>
          <w:tcPr>
            <w:tcW w:w="712" w:type="pct"/>
            <w:gridSpan w:val="2"/>
            <w:shd w:val="clear" w:color="auto" w:fill="auto"/>
          </w:tcPr>
          <w:p w:rsidR="00FB02B2" w:rsidRPr="00CD00BE" w:rsidRDefault="00984819" w:rsidP="00CD00BE">
            <w:pPr>
              <w:autoSpaceDE w:val="0"/>
              <w:autoSpaceDN w:val="0"/>
              <w:adjustRightInd w:val="0"/>
              <w:spacing w:line="360" w:lineRule="auto"/>
              <w:jc w:val="both"/>
              <w:rPr>
                <w:color w:val="000000"/>
                <w:sz w:val="20"/>
                <w:szCs w:val="28"/>
              </w:rPr>
            </w:pPr>
            <w:r w:rsidRPr="00CD00BE">
              <w:rPr>
                <w:color w:val="000000"/>
                <w:sz w:val="20"/>
                <w:szCs w:val="28"/>
              </w:rPr>
              <w:t>-</w:t>
            </w:r>
          </w:p>
        </w:tc>
        <w:tc>
          <w:tcPr>
            <w:tcW w:w="627" w:type="pct"/>
            <w:shd w:val="clear" w:color="auto" w:fill="auto"/>
          </w:tcPr>
          <w:p w:rsidR="00FB02B2" w:rsidRPr="00CD00BE" w:rsidRDefault="00B6268E" w:rsidP="00CD00BE">
            <w:pPr>
              <w:autoSpaceDE w:val="0"/>
              <w:autoSpaceDN w:val="0"/>
              <w:adjustRightInd w:val="0"/>
              <w:spacing w:line="360" w:lineRule="auto"/>
              <w:jc w:val="both"/>
              <w:rPr>
                <w:color w:val="000000"/>
                <w:sz w:val="20"/>
                <w:szCs w:val="28"/>
              </w:rPr>
            </w:pPr>
            <w:r w:rsidRPr="00CD00BE">
              <w:rPr>
                <w:color w:val="000000"/>
                <w:sz w:val="20"/>
                <w:szCs w:val="28"/>
              </w:rPr>
              <w:t>-</w:t>
            </w:r>
          </w:p>
        </w:tc>
        <w:tc>
          <w:tcPr>
            <w:tcW w:w="735" w:type="pct"/>
            <w:shd w:val="clear" w:color="auto" w:fill="auto"/>
          </w:tcPr>
          <w:p w:rsidR="00FB02B2" w:rsidRPr="00CD00BE" w:rsidRDefault="00B6268E" w:rsidP="00CD00BE">
            <w:pPr>
              <w:autoSpaceDE w:val="0"/>
              <w:autoSpaceDN w:val="0"/>
              <w:adjustRightInd w:val="0"/>
              <w:spacing w:line="360" w:lineRule="auto"/>
              <w:jc w:val="both"/>
              <w:rPr>
                <w:color w:val="000000"/>
                <w:sz w:val="20"/>
                <w:szCs w:val="28"/>
              </w:rPr>
            </w:pPr>
            <w:r w:rsidRPr="00CD00BE">
              <w:rPr>
                <w:color w:val="000000"/>
                <w:sz w:val="20"/>
                <w:szCs w:val="28"/>
              </w:rPr>
              <w:t>-</w:t>
            </w:r>
          </w:p>
        </w:tc>
        <w:tc>
          <w:tcPr>
            <w:tcW w:w="712" w:type="pct"/>
            <w:shd w:val="clear" w:color="auto" w:fill="auto"/>
          </w:tcPr>
          <w:p w:rsidR="00FB02B2" w:rsidRPr="00CD00BE" w:rsidRDefault="00984819" w:rsidP="00CD00BE">
            <w:pPr>
              <w:autoSpaceDE w:val="0"/>
              <w:autoSpaceDN w:val="0"/>
              <w:adjustRightInd w:val="0"/>
              <w:spacing w:line="360" w:lineRule="auto"/>
              <w:jc w:val="both"/>
              <w:rPr>
                <w:color w:val="000000"/>
                <w:sz w:val="20"/>
                <w:szCs w:val="28"/>
              </w:rPr>
            </w:pPr>
            <w:r w:rsidRPr="00CD00BE">
              <w:rPr>
                <w:color w:val="000000"/>
                <w:sz w:val="20"/>
                <w:szCs w:val="28"/>
              </w:rPr>
              <w:t>-</w:t>
            </w:r>
          </w:p>
        </w:tc>
        <w:tc>
          <w:tcPr>
            <w:tcW w:w="627" w:type="pct"/>
            <w:shd w:val="clear" w:color="auto" w:fill="auto"/>
          </w:tcPr>
          <w:p w:rsidR="00FB02B2" w:rsidRPr="00CD00BE" w:rsidRDefault="00B6268E" w:rsidP="00CD00BE">
            <w:pPr>
              <w:autoSpaceDE w:val="0"/>
              <w:autoSpaceDN w:val="0"/>
              <w:adjustRightInd w:val="0"/>
              <w:spacing w:line="360" w:lineRule="auto"/>
              <w:jc w:val="both"/>
              <w:rPr>
                <w:color w:val="000000"/>
                <w:sz w:val="20"/>
                <w:szCs w:val="28"/>
              </w:rPr>
            </w:pPr>
            <w:r w:rsidRPr="00CD00BE">
              <w:rPr>
                <w:color w:val="000000"/>
                <w:sz w:val="20"/>
                <w:szCs w:val="28"/>
              </w:rPr>
              <w:t>-</w:t>
            </w:r>
          </w:p>
        </w:tc>
        <w:tc>
          <w:tcPr>
            <w:tcW w:w="735" w:type="pct"/>
            <w:shd w:val="clear" w:color="auto" w:fill="auto"/>
          </w:tcPr>
          <w:p w:rsidR="00FB02B2" w:rsidRPr="00CD00BE" w:rsidRDefault="00B6268E" w:rsidP="00CD00BE">
            <w:pPr>
              <w:autoSpaceDE w:val="0"/>
              <w:autoSpaceDN w:val="0"/>
              <w:adjustRightInd w:val="0"/>
              <w:spacing w:line="360" w:lineRule="auto"/>
              <w:jc w:val="both"/>
              <w:rPr>
                <w:color w:val="000000"/>
                <w:sz w:val="20"/>
                <w:szCs w:val="28"/>
              </w:rPr>
            </w:pPr>
            <w:r w:rsidRPr="00CD00BE">
              <w:rPr>
                <w:color w:val="000000"/>
                <w:sz w:val="20"/>
                <w:szCs w:val="28"/>
              </w:rPr>
              <w:t>-</w:t>
            </w:r>
          </w:p>
        </w:tc>
      </w:tr>
      <w:tr w:rsidR="00FB02B2" w:rsidRPr="00CD00BE" w:rsidTr="00CD00BE">
        <w:trPr>
          <w:cantSplit/>
          <w:trHeight w:val="240"/>
          <w:jc w:val="center"/>
        </w:trPr>
        <w:tc>
          <w:tcPr>
            <w:tcW w:w="852" w:type="pct"/>
            <w:shd w:val="clear" w:color="auto" w:fill="auto"/>
          </w:tcPr>
          <w:p w:rsidR="00FB02B2" w:rsidRPr="00CD00BE" w:rsidRDefault="00FB02B2" w:rsidP="00CD00BE">
            <w:pPr>
              <w:autoSpaceDE w:val="0"/>
              <w:autoSpaceDN w:val="0"/>
              <w:adjustRightInd w:val="0"/>
              <w:spacing w:line="360" w:lineRule="auto"/>
              <w:jc w:val="both"/>
              <w:rPr>
                <w:color w:val="000000"/>
                <w:sz w:val="20"/>
                <w:szCs w:val="28"/>
              </w:rPr>
            </w:pPr>
            <w:r w:rsidRPr="00CD00BE">
              <w:rPr>
                <w:color w:val="000000"/>
                <w:sz w:val="20"/>
                <w:szCs w:val="28"/>
              </w:rPr>
              <w:t>От 30 млн. до 100 млн. руб.</w:t>
            </w:r>
          </w:p>
        </w:tc>
        <w:tc>
          <w:tcPr>
            <w:tcW w:w="712" w:type="pct"/>
            <w:gridSpan w:val="2"/>
            <w:shd w:val="clear" w:color="auto" w:fill="auto"/>
          </w:tcPr>
          <w:p w:rsidR="00FB02B2" w:rsidRPr="00CD00BE" w:rsidRDefault="00FB02B2" w:rsidP="00CD00BE">
            <w:pPr>
              <w:autoSpaceDE w:val="0"/>
              <w:autoSpaceDN w:val="0"/>
              <w:adjustRightInd w:val="0"/>
              <w:spacing w:line="360" w:lineRule="auto"/>
              <w:jc w:val="both"/>
              <w:rPr>
                <w:color w:val="000000"/>
                <w:sz w:val="20"/>
                <w:szCs w:val="28"/>
              </w:rPr>
            </w:pPr>
            <w:r w:rsidRPr="00CD00BE">
              <w:rPr>
                <w:color w:val="000000"/>
                <w:sz w:val="20"/>
                <w:szCs w:val="28"/>
              </w:rPr>
              <w:t>-</w:t>
            </w:r>
          </w:p>
        </w:tc>
        <w:tc>
          <w:tcPr>
            <w:tcW w:w="627" w:type="pct"/>
            <w:shd w:val="clear" w:color="auto" w:fill="auto"/>
          </w:tcPr>
          <w:p w:rsidR="00FB02B2" w:rsidRPr="00CD00BE" w:rsidRDefault="00FB02B2" w:rsidP="00CD00BE">
            <w:pPr>
              <w:autoSpaceDE w:val="0"/>
              <w:autoSpaceDN w:val="0"/>
              <w:adjustRightInd w:val="0"/>
              <w:spacing w:line="360" w:lineRule="auto"/>
              <w:jc w:val="both"/>
              <w:rPr>
                <w:color w:val="000000"/>
                <w:sz w:val="20"/>
                <w:szCs w:val="28"/>
              </w:rPr>
            </w:pPr>
            <w:r w:rsidRPr="00CD00BE">
              <w:rPr>
                <w:color w:val="000000"/>
                <w:sz w:val="20"/>
                <w:szCs w:val="28"/>
              </w:rPr>
              <w:t>-</w:t>
            </w:r>
          </w:p>
        </w:tc>
        <w:tc>
          <w:tcPr>
            <w:tcW w:w="735" w:type="pct"/>
            <w:shd w:val="clear" w:color="auto" w:fill="auto"/>
          </w:tcPr>
          <w:p w:rsidR="00FB02B2" w:rsidRPr="00CD00BE" w:rsidRDefault="00FB02B2" w:rsidP="00CD00BE">
            <w:pPr>
              <w:autoSpaceDE w:val="0"/>
              <w:autoSpaceDN w:val="0"/>
              <w:adjustRightInd w:val="0"/>
              <w:spacing w:line="360" w:lineRule="auto"/>
              <w:jc w:val="both"/>
              <w:rPr>
                <w:color w:val="000000"/>
                <w:sz w:val="20"/>
                <w:szCs w:val="28"/>
              </w:rPr>
            </w:pPr>
            <w:r w:rsidRPr="00CD00BE">
              <w:rPr>
                <w:color w:val="000000"/>
                <w:sz w:val="20"/>
                <w:szCs w:val="28"/>
              </w:rPr>
              <w:t>-</w:t>
            </w:r>
          </w:p>
        </w:tc>
        <w:tc>
          <w:tcPr>
            <w:tcW w:w="712" w:type="pct"/>
            <w:shd w:val="clear" w:color="auto" w:fill="auto"/>
          </w:tcPr>
          <w:p w:rsidR="00FB02B2" w:rsidRPr="00CD00BE" w:rsidRDefault="00FB02B2" w:rsidP="00CD00BE">
            <w:pPr>
              <w:autoSpaceDE w:val="0"/>
              <w:autoSpaceDN w:val="0"/>
              <w:adjustRightInd w:val="0"/>
              <w:spacing w:line="360" w:lineRule="auto"/>
              <w:jc w:val="both"/>
              <w:rPr>
                <w:color w:val="000000"/>
                <w:sz w:val="20"/>
                <w:szCs w:val="28"/>
              </w:rPr>
            </w:pPr>
            <w:r w:rsidRPr="00CD00BE">
              <w:rPr>
                <w:color w:val="000000"/>
                <w:sz w:val="20"/>
                <w:szCs w:val="28"/>
              </w:rPr>
              <w:t>-</w:t>
            </w:r>
          </w:p>
        </w:tc>
        <w:tc>
          <w:tcPr>
            <w:tcW w:w="627" w:type="pct"/>
            <w:shd w:val="clear" w:color="auto" w:fill="auto"/>
          </w:tcPr>
          <w:p w:rsidR="00FB02B2" w:rsidRPr="00CD00BE" w:rsidRDefault="00FB02B2" w:rsidP="00CD00BE">
            <w:pPr>
              <w:autoSpaceDE w:val="0"/>
              <w:autoSpaceDN w:val="0"/>
              <w:adjustRightInd w:val="0"/>
              <w:spacing w:line="360" w:lineRule="auto"/>
              <w:jc w:val="both"/>
              <w:rPr>
                <w:color w:val="000000"/>
                <w:sz w:val="20"/>
                <w:szCs w:val="28"/>
              </w:rPr>
            </w:pPr>
            <w:r w:rsidRPr="00CD00BE">
              <w:rPr>
                <w:color w:val="000000"/>
                <w:sz w:val="20"/>
                <w:szCs w:val="28"/>
              </w:rPr>
              <w:t>-</w:t>
            </w:r>
          </w:p>
        </w:tc>
        <w:tc>
          <w:tcPr>
            <w:tcW w:w="735" w:type="pct"/>
            <w:shd w:val="clear" w:color="auto" w:fill="auto"/>
          </w:tcPr>
          <w:p w:rsidR="00FB02B2" w:rsidRPr="00CD00BE" w:rsidRDefault="00FB02B2" w:rsidP="00CD00BE">
            <w:pPr>
              <w:autoSpaceDE w:val="0"/>
              <w:autoSpaceDN w:val="0"/>
              <w:adjustRightInd w:val="0"/>
              <w:spacing w:line="360" w:lineRule="auto"/>
              <w:jc w:val="both"/>
              <w:rPr>
                <w:color w:val="000000"/>
                <w:sz w:val="20"/>
                <w:szCs w:val="28"/>
              </w:rPr>
            </w:pPr>
            <w:r w:rsidRPr="00CD00BE">
              <w:rPr>
                <w:color w:val="000000"/>
                <w:sz w:val="20"/>
                <w:szCs w:val="28"/>
              </w:rPr>
              <w:t>-</w:t>
            </w:r>
          </w:p>
        </w:tc>
      </w:tr>
      <w:tr w:rsidR="00FB02B2" w:rsidRPr="00CD00BE" w:rsidTr="00CD00BE">
        <w:trPr>
          <w:cantSplit/>
          <w:trHeight w:val="240"/>
          <w:jc w:val="center"/>
        </w:trPr>
        <w:tc>
          <w:tcPr>
            <w:tcW w:w="852" w:type="pct"/>
            <w:shd w:val="clear" w:color="auto" w:fill="auto"/>
          </w:tcPr>
          <w:p w:rsidR="00FB02B2" w:rsidRPr="00CD00BE" w:rsidRDefault="00FB02B2" w:rsidP="00CD00BE">
            <w:pPr>
              <w:autoSpaceDE w:val="0"/>
              <w:autoSpaceDN w:val="0"/>
              <w:adjustRightInd w:val="0"/>
              <w:spacing w:line="360" w:lineRule="auto"/>
              <w:jc w:val="both"/>
              <w:rPr>
                <w:color w:val="000000"/>
                <w:sz w:val="20"/>
                <w:szCs w:val="28"/>
              </w:rPr>
            </w:pPr>
            <w:r w:rsidRPr="00CD00BE">
              <w:rPr>
                <w:color w:val="000000"/>
                <w:sz w:val="20"/>
                <w:szCs w:val="28"/>
              </w:rPr>
              <w:t>Свыше 100 млн. руб.</w:t>
            </w:r>
          </w:p>
        </w:tc>
        <w:tc>
          <w:tcPr>
            <w:tcW w:w="712" w:type="pct"/>
            <w:gridSpan w:val="2"/>
            <w:shd w:val="clear" w:color="auto" w:fill="auto"/>
          </w:tcPr>
          <w:p w:rsidR="00FB02B2" w:rsidRPr="00CD00BE" w:rsidRDefault="00FB02B2" w:rsidP="00CD00BE">
            <w:pPr>
              <w:autoSpaceDE w:val="0"/>
              <w:autoSpaceDN w:val="0"/>
              <w:adjustRightInd w:val="0"/>
              <w:spacing w:line="360" w:lineRule="auto"/>
              <w:jc w:val="both"/>
              <w:rPr>
                <w:color w:val="000000"/>
                <w:sz w:val="20"/>
                <w:szCs w:val="28"/>
              </w:rPr>
            </w:pPr>
            <w:r w:rsidRPr="00CD00BE">
              <w:rPr>
                <w:color w:val="000000"/>
                <w:sz w:val="20"/>
                <w:szCs w:val="28"/>
              </w:rPr>
              <w:t>-</w:t>
            </w:r>
          </w:p>
        </w:tc>
        <w:tc>
          <w:tcPr>
            <w:tcW w:w="627" w:type="pct"/>
            <w:shd w:val="clear" w:color="auto" w:fill="auto"/>
          </w:tcPr>
          <w:p w:rsidR="00FB02B2" w:rsidRPr="00CD00BE" w:rsidRDefault="00FB02B2" w:rsidP="00CD00BE">
            <w:pPr>
              <w:autoSpaceDE w:val="0"/>
              <w:autoSpaceDN w:val="0"/>
              <w:adjustRightInd w:val="0"/>
              <w:spacing w:line="360" w:lineRule="auto"/>
              <w:jc w:val="both"/>
              <w:rPr>
                <w:color w:val="000000"/>
                <w:sz w:val="20"/>
                <w:szCs w:val="28"/>
              </w:rPr>
            </w:pPr>
            <w:r w:rsidRPr="00CD00BE">
              <w:rPr>
                <w:color w:val="000000"/>
                <w:sz w:val="20"/>
                <w:szCs w:val="28"/>
              </w:rPr>
              <w:t>-</w:t>
            </w:r>
          </w:p>
        </w:tc>
        <w:tc>
          <w:tcPr>
            <w:tcW w:w="735" w:type="pct"/>
            <w:shd w:val="clear" w:color="auto" w:fill="auto"/>
          </w:tcPr>
          <w:p w:rsidR="00FB02B2" w:rsidRPr="00CD00BE" w:rsidRDefault="00FB02B2" w:rsidP="00CD00BE">
            <w:pPr>
              <w:autoSpaceDE w:val="0"/>
              <w:autoSpaceDN w:val="0"/>
              <w:adjustRightInd w:val="0"/>
              <w:spacing w:line="360" w:lineRule="auto"/>
              <w:jc w:val="both"/>
              <w:rPr>
                <w:color w:val="000000"/>
                <w:sz w:val="20"/>
                <w:szCs w:val="28"/>
              </w:rPr>
            </w:pPr>
            <w:r w:rsidRPr="00CD00BE">
              <w:rPr>
                <w:color w:val="000000"/>
                <w:sz w:val="20"/>
                <w:szCs w:val="28"/>
              </w:rPr>
              <w:t>-</w:t>
            </w:r>
          </w:p>
        </w:tc>
        <w:tc>
          <w:tcPr>
            <w:tcW w:w="712" w:type="pct"/>
            <w:shd w:val="clear" w:color="auto" w:fill="auto"/>
          </w:tcPr>
          <w:p w:rsidR="00FB02B2" w:rsidRPr="00CD00BE" w:rsidRDefault="00FB02B2" w:rsidP="00CD00BE">
            <w:pPr>
              <w:autoSpaceDE w:val="0"/>
              <w:autoSpaceDN w:val="0"/>
              <w:adjustRightInd w:val="0"/>
              <w:spacing w:line="360" w:lineRule="auto"/>
              <w:jc w:val="both"/>
              <w:rPr>
                <w:color w:val="000000"/>
                <w:sz w:val="20"/>
                <w:szCs w:val="28"/>
              </w:rPr>
            </w:pPr>
            <w:r w:rsidRPr="00CD00BE">
              <w:rPr>
                <w:color w:val="000000"/>
                <w:sz w:val="20"/>
                <w:szCs w:val="28"/>
              </w:rPr>
              <w:t>-</w:t>
            </w:r>
          </w:p>
        </w:tc>
        <w:tc>
          <w:tcPr>
            <w:tcW w:w="627" w:type="pct"/>
            <w:shd w:val="clear" w:color="auto" w:fill="auto"/>
          </w:tcPr>
          <w:p w:rsidR="00FB02B2" w:rsidRPr="00CD00BE" w:rsidRDefault="00FB02B2" w:rsidP="00CD00BE">
            <w:pPr>
              <w:autoSpaceDE w:val="0"/>
              <w:autoSpaceDN w:val="0"/>
              <w:adjustRightInd w:val="0"/>
              <w:spacing w:line="360" w:lineRule="auto"/>
              <w:jc w:val="both"/>
              <w:rPr>
                <w:color w:val="000000"/>
                <w:sz w:val="20"/>
                <w:szCs w:val="28"/>
              </w:rPr>
            </w:pPr>
            <w:r w:rsidRPr="00CD00BE">
              <w:rPr>
                <w:color w:val="000000"/>
                <w:sz w:val="20"/>
                <w:szCs w:val="28"/>
              </w:rPr>
              <w:t>-</w:t>
            </w:r>
          </w:p>
        </w:tc>
        <w:tc>
          <w:tcPr>
            <w:tcW w:w="735" w:type="pct"/>
            <w:shd w:val="clear" w:color="auto" w:fill="auto"/>
          </w:tcPr>
          <w:p w:rsidR="00FB02B2" w:rsidRPr="00CD00BE" w:rsidRDefault="00FB02B2" w:rsidP="00CD00BE">
            <w:pPr>
              <w:autoSpaceDE w:val="0"/>
              <w:autoSpaceDN w:val="0"/>
              <w:adjustRightInd w:val="0"/>
              <w:spacing w:line="360" w:lineRule="auto"/>
              <w:jc w:val="both"/>
              <w:rPr>
                <w:color w:val="000000"/>
                <w:sz w:val="20"/>
                <w:szCs w:val="28"/>
              </w:rPr>
            </w:pPr>
            <w:r w:rsidRPr="00CD00BE">
              <w:rPr>
                <w:color w:val="000000"/>
                <w:sz w:val="20"/>
                <w:szCs w:val="28"/>
              </w:rPr>
              <w:t>-</w:t>
            </w:r>
          </w:p>
        </w:tc>
      </w:tr>
      <w:tr w:rsidR="00FB02B2" w:rsidRPr="00CD00BE" w:rsidTr="00CD00BE">
        <w:trPr>
          <w:cantSplit/>
          <w:trHeight w:val="240"/>
          <w:jc w:val="center"/>
        </w:trPr>
        <w:tc>
          <w:tcPr>
            <w:tcW w:w="852" w:type="pct"/>
            <w:shd w:val="clear" w:color="auto" w:fill="auto"/>
          </w:tcPr>
          <w:p w:rsidR="00FB02B2" w:rsidRPr="00CD00BE" w:rsidRDefault="00FB02B2" w:rsidP="00CD00BE">
            <w:pPr>
              <w:autoSpaceDE w:val="0"/>
              <w:autoSpaceDN w:val="0"/>
              <w:adjustRightInd w:val="0"/>
              <w:spacing w:line="360" w:lineRule="auto"/>
              <w:jc w:val="both"/>
              <w:rPr>
                <w:bCs/>
                <w:iCs/>
                <w:color w:val="000000"/>
                <w:sz w:val="20"/>
                <w:szCs w:val="28"/>
              </w:rPr>
            </w:pPr>
            <w:r w:rsidRPr="00CD00BE">
              <w:rPr>
                <w:bCs/>
                <w:iCs/>
                <w:color w:val="000000"/>
                <w:sz w:val="20"/>
                <w:szCs w:val="28"/>
              </w:rPr>
              <w:t>Итого</w:t>
            </w:r>
          </w:p>
        </w:tc>
        <w:tc>
          <w:tcPr>
            <w:tcW w:w="712" w:type="pct"/>
            <w:gridSpan w:val="2"/>
            <w:shd w:val="clear" w:color="auto" w:fill="auto"/>
          </w:tcPr>
          <w:p w:rsidR="00FB02B2" w:rsidRPr="00CD00BE" w:rsidRDefault="002F71F1" w:rsidP="00CD00BE">
            <w:pPr>
              <w:autoSpaceDE w:val="0"/>
              <w:autoSpaceDN w:val="0"/>
              <w:adjustRightInd w:val="0"/>
              <w:spacing w:line="360" w:lineRule="auto"/>
              <w:jc w:val="both"/>
              <w:rPr>
                <w:color w:val="000000"/>
                <w:sz w:val="20"/>
                <w:szCs w:val="28"/>
              </w:rPr>
            </w:pPr>
            <w:r w:rsidRPr="00CD00BE">
              <w:rPr>
                <w:color w:val="000000"/>
                <w:sz w:val="20"/>
                <w:szCs w:val="28"/>
              </w:rPr>
              <w:t>1378</w:t>
            </w:r>
          </w:p>
        </w:tc>
        <w:tc>
          <w:tcPr>
            <w:tcW w:w="627" w:type="pct"/>
            <w:shd w:val="clear" w:color="auto" w:fill="auto"/>
          </w:tcPr>
          <w:p w:rsidR="00FB02B2" w:rsidRPr="00CD00BE" w:rsidRDefault="00CC44A8" w:rsidP="00CD00BE">
            <w:pPr>
              <w:autoSpaceDE w:val="0"/>
              <w:autoSpaceDN w:val="0"/>
              <w:adjustRightInd w:val="0"/>
              <w:spacing w:line="360" w:lineRule="auto"/>
              <w:jc w:val="both"/>
              <w:rPr>
                <w:color w:val="000000"/>
                <w:sz w:val="20"/>
                <w:szCs w:val="28"/>
              </w:rPr>
            </w:pPr>
            <w:r w:rsidRPr="00CD00BE">
              <w:rPr>
                <w:color w:val="000000"/>
                <w:sz w:val="20"/>
                <w:szCs w:val="28"/>
              </w:rPr>
              <w:t>98114,3</w:t>
            </w:r>
          </w:p>
        </w:tc>
        <w:tc>
          <w:tcPr>
            <w:tcW w:w="735" w:type="pct"/>
            <w:shd w:val="clear" w:color="auto" w:fill="auto"/>
          </w:tcPr>
          <w:p w:rsidR="00FB02B2" w:rsidRPr="00CD00BE" w:rsidRDefault="00CC44A8" w:rsidP="00CD00BE">
            <w:pPr>
              <w:autoSpaceDE w:val="0"/>
              <w:autoSpaceDN w:val="0"/>
              <w:adjustRightInd w:val="0"/>
              <w:spacing w:line="360" w:lineRule="auto"/>
              <w:jc w:val="both"/>
              <w:rPr>
                <w:color w:val="000000"/>
                <w:sz w:val="20"/>
                <w:szCs w:val="28"/>
              </w:rPr>
            </w:pPr>
            <w:r w:rsidRPr="00CD00BE">
              <w:rPr>
                <w:color w:val="000000"/>
                <w:sz w:val="20"/>
                <w:szCs w:val="28"/>
              </w:rPr>
              <w:t>38811103,9</w:t>
            </w:r>
          </w:p>
        </w:tc>
        <w:tc>
          <w:tcPr>
            <w:tcW w:w="712" w:type="pct"/>
            <w:shd w:val="clear" w:color="auto" w:fill="auto"/>
          </w:tcPr>
          <w:p w:rsidR="00FB02B2" w:rsidRPr="00CD00BE" w:rsidRDefault="00FB02B2" w:rsidP="00CD00BE">
            <w:pPr>
              <w:autoSpaceDE w:val="0"/>
              <w:autoSpaceDN w:val="0"/>
              <w:adjustRightInd w:val="0"/>
              <w:spacing w:line="360" w:lineRule="auto"/>
              <w:jc w:val="both"/>
              <w:rPr>
                <w:color w:val="000000"/>
                <w:sz w:val="20"/>
                <w:szCs w:val="28"/>
              </w:rPr>
            </w:pPr>
            <w:r w:rsidRPr="00CD00BE">
              <w:rPr>
                <w:color w:val="000000"/>
                <w:sz w:val="20"/>
                <w:szCs w:val="28"/>
              </w:rPr>
              <w:t>52</w:t>
            </w:r>
          </w:p>
        </w:tc>
        <w:tc>
          <w:tcPr>
            <w:tcW w:w="627" w:type="pct"/>
            <w:shd w:val="clear" w:color="auto" w:fill="auto"/>
          </w:tcPr>
          <w:p w:rsidR="00FB02B2" w:rsidRPr="00CD00BE" w:rsidRDefault="007C68CD" w:rsidP="00CD00BE">
            <w:pPr>
              <w:autoSpaceDE w:val="0"/>
              <w:autoSpaceDN w:val="0"/>
              <w:adjustRightInd w:val="0"/>
              <w:spacing w:line="360" w:lineRule="auto"/>
              <w:jc w:val="both"/>
              <w:rPr>
                <w:color w:val="000000"/>
                <w:sz w:val="20"/>
                <w:szCs w:val="28"/>
              </w:rPr>
            </w:pPr>
            <w:r w:rsidRPr="00CD00BE">
              <w:rPr>
                <w:color w:val="000000"/>
                <w:sz w:val="20"/>
                <w:szCs w:val="28"/>
              </w:rPr>
              <w:t>1280,3</w:t>
            </w:r>
          </w:p>
        </w:tc>
        <w:tc>
          <w:tcPr>
            <w:tcW w:w="735" w:type="pct"/>
            <w:shd w:val="clear" w:color="auto" w:fill="auto"/>
          </w:tcPr>
          <w:p w:rsidR="00FB02B2" w:rsidRPr="00CD00BE" w:rsidRDefault="000821B4" w:rsidP="00CD00BE">
            <w:pPr>
              <w:autoSpaceDE w:val="0"/>
              <w:autoSpaceDN w:val="0"/>
              <w:adjustRightInd w:val="0"/>
              <w:spacing w:line="360" w:lineRule="auto"/>
              <w:jc w:val="both"/>
              <w:rPr>
                <w:color w:val="000000"/>
                <w:sz w:val="20"/>
                <w:szCs w:val="28"/>
              </w:rPr>
            </w:pPr>
            <w:r w:rsidRPr="00CD00BE">
              <w:rPr>
                <w:color w:val="000000"/>
                <w:sz w:val="20"/>
                <w:szCs w:val="28"/>
              </w:rPr>
              <w:t>2390,9</w:t>
            </w:r>
          </w:p>
        </w:tc>
      </w:tr>
    </w:tbl>
    <w:p w:rsidR="00290829" w:rsidRPr="009D05BE" w:rsidRDefault="00290829" w:rsidP="009D05BE">
      <w:pPr>
        <w:spacing w:line="360" w:lineRule="auto"/>
        <w:ind w:firstLine="709"/>
        <w:jc w:val="both"/>
        <w:rPr>
          <w:color w:val="000000"/>
          <w:sz w:val="28"/>
          <w:szCs w:val="28"/>
        </w:rPr>
      </w:pPr>
    </w:p>
    <w:p w:rsidR="0004172B" w:rsidRPr="009D05BE" w:rsidRDefault="0004172B" w:rsidP="009D05BE">
      <w:pPr>
        <w:spacing w:line="360" w:lineRule="auto"/>
        <w:ind w:firstLine="709"/>
        <w:jc w:val="both"/>
        <w:rPr>
          <w:color w:val="000000"/>
          <w:sz w:val="28"/>
          <w:szCs w:val="28"/>
        </w:rPr>
      </w:pPr>
      <w:r w:rsidRPr="009D05BE">
        <w:rPr>
          <w:color w:val="000000"/>
          <w:sz w:val="28"/>
          <w:szCs w:val="28"/>
        </w:rPr>
        <w:t xml:space="preserve">Как показано в таблице 5 </w:t>
      </w:r>
      <w:r w:rsidRPr="009D05BE">
        <w:rPr>
          <w:bCs/>
          <w:color w:val="000000"/>
          <w:sz w:val="28"/>
          <w:szCs w:val="28"/>
        </w:rPr>
        <w:t xml:space="preserve">количество клиентов </w:t>
      </w:r>
      <w:r w:rsidRPr="009D05BE">
        <w:rPr>
          <w:color w:val="000000"/>
          <w:sz w:val="28"/>
          <w:szCs w:val="28"/>
        </w:rPr>
        <w:t xml:space="preserve">по размеру среднедневного остатка средств в </w:t>
      </w:r>
      <w:r w:rsidR="009D05BE" w:rsidRPr="009D05BE">
        <w:rPr>
          <w:color w:val="000000"/>
          <w:sz w:val="28"/>
          <w:szCs w:val="28"/>
        </w:rPr>
        <w:t>2006</w:t>
      </w:r>
      <w:r w:rsidR="009D05BE">
        <w:rPr>
          <w:color w:val="000000"/>
          <w:sz w:val="28"/>
          <w:szCs w:val="28"/>
        </w:rPr>
        <w:t> </w:t>
      </w:r>
      <w:r w:rsidR="009D05BE" w:rsidRPr="009D05BE">
        <w:rPr>
          <w:color w:val="000000"/>
          <w:sz w:val="28"/>
          <w:szCs w:val="28"/>
        </w:rPr>
        <w:t>г</w:t>
      </w:r>
      <w:r w:rsidRPr="009D05BE">
        <w:rPr>
          <w:color w:val="000000"/>
          <w:sz w:val="28"/>
          <w:szCs w:val="28"/>
        </w:rPr>
        <w:t xml:space="preserve">. составляет 1378 ед., общий </w:t>
      </w:r>
      <w:r w:rsidRPr="009D05BE">
        <w:rPr>
          <w:bCs/>
          <w:color w:val="000000"/>
          <w:sz w:val="28"/>
          <w:szCs w:val="28"/>
        </w:rPr>
        <w:t xml:space="preserve">объем среднедневных остатков средств на счетах составляет 98114,3 тыс. руб., кредитовый оборот по счетам клиентов – </w:t>
      </w:r>
      <w:r w:rsidR="00985BF3" w:rsidRPr="009D05BE">
        <w:rPr>
          <w:color w:val="000000"/>
          <w:sz w:val="28"/>
          <w:szCs w:val="28"/>
        </w:rPr>
        <w:t>38811103,9 тыс. руб.</w:t>
      </w:r>
    </w:p>
    <w:p w:rsidR="00290829" w:rsidRPr="009D05BE" w:rsidRDefault="00290829" w:rsidP="009D05BE">
      <w:pPr>
        <w:spacing w:line="360" w:lineRule="auto"/>
        <w:ind w:firstLine="709"/>
        <w:jc w:val="both"/>
        <w:rPr>
          <w:color w:val="000000"/>
          <w:sz w:val="28"/>
          <w:szCs w:val="28"/>
        </w:rPr>
      </w:pPr>
      <w:r w:rsidRPr="009D05BE">
        <w:rPr>
          <w:color w:val="000000"/>
          <w:sz w:val="28"/>
          <w:szCs w:val="28"/>
        </w:rPr>
        <w:t>По состоянию на 1 ноября 2007 года в отделении открыто 52 бюджетных счета. Счетов Федерального бюджета нет. Большинство счетов открыто для финансирования из местного бюджета для школ, детских садов и больниц. Остатки на бюджетных счетах составили 1280,3 тысяч рублей, среднедневной остаток – 2390,9 тысяч рублей.</w:t>
      </w:r>
    </w:p>
    <w:p w:rsidR="00E10F4C" w:rsidRPr="009D05BE" w:rsidRDefault="000E5EC1" w:rsidP="009D05BE">
      <w:pPr>
        <w:spacing w:line="360" w:lineRule="auto"/>
        <w:ind w:firstLine="709"/>
        <w:jc w:val="both"/>
        <w:rPr>
          <w:color w:val="000000"/>
          <w:sz w:val="28"/>
          <w:szCs w:val="28"/>
        </w:rPr>
      </w:pPr>
      <w:r w:rsidRPr="009D05BE">
        <w:rPr>
          <w:color w:val="000000"/>
          <w:sz w:val="28"/>
          <w:szCs w:val="28"/>
        </w:rPr>
        <w:t xml:space="preserve">В настоящее время среди клиентов Белгородского ОСБ </w:t>
      </w:r>
      <w:r w:rsidR="009D05BE">
        <w:rPr>
          <w:color w:val="000000"/>
          <w:sz w:val="28"/>
          <w:szCs w:val="28"/>
        </w:rPr>
        <w:t>№</w:t>
      </w:r>
      <w:r w:rsidR="009D05BE" w:rsidRPr="009D05BE">
        <w:rPr>
          <w:color w:val="000000"/>
          <w:sz w:val="28"/>
          <w:szCs w:val="28"/>
        </w:rPr>
        <w:t>8</w:t>
      </w:r>
      <w:r w:rsidRPr="009D05BE">
        <w:rPr>
          <w:color w:val="000000"/>
          <w:sz w:val="28"/>
          <w:szCs w:val="28"/>
        </w:rPr>
        <w:t>592</w:t>
      </w:r>
      <w:r w:rsidRPr="009D05BE">
        <w:rPr>
          <w:b/>
          <w:color w:val="000000"/>
          <w:sz w:val="28"/>
          <w:szCs w:val="28"/>
        </w:rPr>
        <w:t xml:space="preserve"> </w:t>
      </w:r>
      <w:r w:rsidRPr="009D05BE">
        <w:rPr>
          <w:color w:val="000000"/>
          <w:sz w:val="28"/>
          <w:szCs w:val="28"/>
        </w:rPr>
        <w:t>есть представители всех групп: крупный бизнес, средний бизнес, малый бизнес. Причем основную часть клиентов составляют представители малого бизнеса.</w:t>
      </w:r>
    </w:p>
    <w:p w:rsidR="00E10F4C" w:rsidRPr="009D05BE" w:rsidRDefault="000E5EC1" w:rsidP="009D05BE">
      <w:pPr>
        <w:spacing w:line="360" w:lineRule="auto"/>
        <w:ind w:firstLine="709"/>
        <w:jc w:val="both"/>
        <w:rPr>
          <w:color w:val="000000"/>
          <w:sz w:val="28"/>
          <w:szCs w:val="28"/>
        </w:rPr>
      </w:pPr>
      <w:r w:rsidRPr="009D05BE">
        <w:rPr>
          <w:color w:val="000000"/>
          <w:sz w:val="28"/>
          <w:szCs w:val="28"/>
        </w:rPr>
        <w:t xml:space="preserve">Крупный бизнес представлен, в первую очередь заводами, крупными предприятиями (производство труб, выплавка стали, производство тракторов </w:t>
      </w:r>
      <w:r w:rsidR="009D05BE">
        <w:rPr>
          <w:color w:val="000000"/>
          <w:sz w:val="28"/>
          <w:szCs w:val="28"/>
        </w:rPr>
        <w:t>и т.д.</w:t>
      </w:r>
      <w:r w:rsidRPr="009D05BE">
        <w:rPr>
          <w:color w:val="000000"/>
          <w:sz w:val="28"/>
          <w:szCs w:val="28"/>
        </w:rPr>
        <w:t>).</w:t>
      </w:r>
      <w:r w:rsidR="00E10F4C" w:rsidRPr="009D05BE">
        <w:rPr>
          <w:color w:val="000000"/>
          <w:sz w:val="28"/>
          <w:szCs w:val="28"/>
        </w:rPr>
        <w:t xml:space="preserve"> Группировка крупных клиентов по размеру среднедневного остатка средств на счетах Белгородского ОСБ </w:t>
      </w:r>
      <w:r w:rsidR="009D05BE">
        <w:rPr>
          <w:color w:val="000000"/>
          <w:sz w:val="28"/>
          <w:szCs w:val="28"/>
        </w:rPr>
        <w:t>№</w:t>
      </w:r>
      <w:r w:rsidR="009D05BE" w:rsidRPr="009D05BE">
        <w:rPr>
          <w:color w:val="000000"/>
          <w:sz w:val="28"/>
          <w:szCs w:val="28"/>
        </w:rPr>
        <w:t>8</w:t>
      </w:r>
      <w:r w:rsidR="00E10F4C" w:rsidRPr="009D05BE">
        <w:rPr>
          <w:color w:val="000000"/>
          <w:sz w:val="28"/>
          <w:szCs w:val="28"/>
        </w:rPr>
        <w:t>592</w:t>
      </w:r>
      <w:r w:rsidR="00E10F4C" w:rsidRPr="009D05BE">
        <w:rPr>
          <w:b/>
          <w:color w:val="000000"/>
          <w:sz w:val="28"/>
          <w:szCs w:val="28"/>
        </w:rPr>
        <w:t xml:space="preserve"> </w:t>
      </w:r>
      <w:r w:rsidR="00E10F4C" w:rsidRPr="009D05BE">
        <w:rPr>
          <w:color w:val="000000"/>
          <w:sz w:val="28"/>
          <w:szCs w:val="28"/>
        </w:rPr>
        <w:t>в 2006 году приведена в таблице 6 средних клиентов – в таблице 7, клиентов сферы малого бизнеса (без индивидуальных предпринимателей) – в таблице 8,</w:t>
      </w:r>
      <w:r w:rsidR="009D05BE">
        <w:rPr>
          <w:color w:val="000000"/>
          <w:sz w:val="28"/>
          <w:szCs w:val="28"/>
        </w:rPr>
        <w:t xml:space="preserve"> </w:t>
      </w:r>
      <w:r w:rsidR="00E10F4C" w:rsidRPr="009D05BE">
        <w:rPr>
          <w:color w:val="000000"/>
          <w:sz w:val="28"/>
          <w:szCs w:val="28"/>
        </w:rPr>
        <w:t>а индивидуальных предпринимателей – в таблице 9.</w:t>
      </w:r>
    </w:p>
    <w:p w:rsidR="0005451B" w:rsidRPr="009D05BE" w:rsidRDefault="00FF73B7" w:rsidP="009D05BE">
      <w:pPr>
        <w:spacing w:line="360" w:lineRule="auto"/>
        <w:ind w:firstLine="709"/>
        <w:jc w:val="both"/>
        <w:rPr>
          <w:color w:val="000000"/>
          <w:sz w:val="28"/>
          <w:szCs w:val="28"/>
        </w:rPr>
      </w:pPr>
      <w:r>
        <w:rPr>
          <w:color w:val="000000"/>
          <w:sz w:val="28"/>
          <w:szCs w:val="28"/>
        </w:rPr>
        <w:br w:type="page"/>
      </w:r>
      <w:r w:rsidR="0005451B" w:rsidRPr="009D05BE">
        <w:rPr>
          <w:color w:val="000000"/>
          <w:sz w:val="28"/>
          <w:szCs w:val="28"/>
        </w:rPr>
        <w:t xml:space="preserve">Таблица </w:t>
      </w:r>
      <w:r w:rsidR="00F80268" w:rsidRPr="009D05BE">
        <w:rPr>
          <w:color w:val="000000"/>
          <w:sz w:val="28"/>
          <w:szCs w:val="28"/>
        </w:rPr>
        <w:t>6</w:t>
      </w:r>
      <w:r>
        <w:rPr>
          <w:color w:val="000000"/>
          <w:sz w:val="28"/>
          <w:szCs w:val="28"/>
        </w:rPr>
        <w:t xml:space="preserve">. </w:t>
      </w:r>
      <w:r w:rsidR="0005451B" w:rsidRPr="009D05BE">
        <w:rPr>
          <w:color w:val="000000"/>
          <w:sz w:val="28"/>
          <w:szCs w:val="28"/>
        </w:rPr>
        <w:t>Группировка крупных клиентов по размеру среднедневного остатка средств</w:t>
      </w:r>
      <w:r w:rsidR="009D05BE">
        <w:rPr>
          <w:color w:val="000000"/>
          <w:sz w:val="28"/>
          <w:szCs w:val="28"/>
        </w:rPr>
        <w:t xml:space="preserve"> </w:t>
      </w:r>
      <w:r w:rsidR="0005451B" w:rsidRPr="009D05BE">
        <w:rPr>
          <w:color w:val="000000"/>
          <w:sz w:val="28"/>
          <w:szCs w:val="28"/>
        </w:rPr>
        <w:t xml:space="preserve">на счетах </w:t>
      </w:r>
      <w:r w:rsidR="001A458D" w:rsidRPr="009D05BE">
        <w:rPr>
          <w:color w:val="000000"/>
          <w:sz w:val="28"/>
          <w:szCs w:val="28"/>
        </w:rPr>
        <w:t xml:space="preserve">Белгородского ОСБ </w:t>
      </w:r>
      <w:r w:rsidR="009D05BE">
        <w:rPr>
          <w:color w:val="000000"/>
          <w:sz w:val="28"/>
          <w:szCs w:val="28"/>
        </w:rPr>
        <w:t>№</w:t>
      </w:r>
      <w:r w:rsidR="009D05BE" w:rsidRPr="009D05BE">
        <w:rPr>
          <w:color w:val="000000"/>
          <w:sz w:val="28"/>
          <w:szCs w:val="28"/>
        </w:rPr>
        <w:t>8</w:t>
      </w:r>
      <w:r w:rsidR="001A458D" w:rsidRPr="009D05BE">
        <w:rPr>
          <w:color w:val="000000"/>
          <w:sz w:val="28"/>
          <w:szCs w:val="28"/>
        </w:rPr>
        <w:t>592</w:t>
      </w:r>
      <w:r w:rsidR="00285ECA" w:rsidRPr="009D05BE">
        <w:rPr>
          <w:color w:val="000000"/>
          <w:sz w:val="28"/>
          <w:szCs w:val="28"/>
        </w:rPr>
        <w:t xml:space="preserve"> в </w:t>
      </w:r>
      <w:r w:rsidR="009D05BE" w:rsidRPr="009D05BE">
        <w:rPr>
          <w:color w:val="000000"/>
          <w:sz w:val="28"/>
          <w:szCs w:val="28"/>
        </w:rPr>
        <w:t>2006</w:t>
      </w:r>
      <w:r w:rsidR="009D05BE">
        <w:rPr>
          <w:color w:val="000000"/>
          <w:sz w:val="28"/>
          <w:szCs w:val="28"/>
        </w:rPr>
        <w:t> </w:t>
      </w:r>
      <w:r w:rsidR="009D05BE" w:rsidRPr="009D05BE">
        <w:rPr>
          <w:color w:val="000000"/>
          <w:sz w:val="28"/>
          <w:szCs w:val="28"/>
        </w:rPr>
        <w:t>г</w:t>
      </w:r>
      <w:r w:rsidR="00285ECA" w:rsidRPr="009D05BE">
        <w:rPr>
          <w:color w:val="000000"/>
          <w:sz w:val="28"/>
          <w:szCs w:val="28"/>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972"/>
        <w:gridCol w:w="19"/>
        <w:gridCol w:w="2021"/>
        <w:gridCol w:w="2140"/>
        <w:gridCol w:w="20"/>
        <w:gridCol w:w="2125"/>
      </w:tblGrid>
      <w:tr w:rsidR="0005451B" w:rsidRPr="00CD00BE" w:rsidTr="00CD00BE">
        <w:trPr>
          <w:cantSplit/>
          <w:trHeight w:val="285"/>
          <w:jc w:val="center"/>
        </w:trPr>
        <w:tc>
          <w:tcPr>
            <w:tcW w:w="1608" w:type="pct"/>
            <w:gridSpan w:val="2"/>
            <w:vMerge w:val="restart"/>
            <w:shd w:val="clear" w:color="auto" w:fill="auto"/>
          </w:tcPr>
          <w:p w:rsidR="0005451B" w:rsidRPr="00CD00BE" w:rsidRDefault="0005451B" w:rsidP="00CD00BE">
            <w:pPr>
              <w:autoSpaceDE w:val="0"/>
              <w:autoSpaceDN w:val="0"/>
              <w:adjustRightInd w:val="0"/>
              <w:spacing w:line="360" w:lineRule="auto"/>
              <w:jc w:val="both"/>
              <w:rPr>
                <w:bCs/>
                <w:color w:val="000000"/>
                <w:sz w:val="20"/>
                <w:szCs w:val="28"/>
              </w:rPr>
            </w:pPr>
            <w:r w:rsidRPr="00CD00BE">
              <w:rPr>
                <w:bCs/>
                <w:color w:val="000000"/>
                <w:sz w:val="20"/>
                <w:szCs w:val="28"/>
              </w:rPr>
              <w:t>Среднедневной остаток средств на счетах клиентов</w:t>
            </w:r>
          </w:p>
        </w:tc>
        <w:tc>
          <w:tcPr>
            <w:tcW w:w="3392" w:type="pct"/>
            <w:gridSpan w:val="4"/>
            <w:shd w:val="clear" w:color="auto" w:fill="auto"/>
            <w:noWrap/>
          </w:tcPr>
          <w:p w:rsidR="0005451B" w:rsidRPr="00CD00BE" w:rsidRDefault="0005451B" w:rsidP="00CD00BE">
            <w:pPr>
              <w:autoSpaceDE w:val="0"/>
              <w:autoSpaceDN w:val="0"/>
              <w:adjustRightInd w:val="0"/>
              <w:spacing w:line="360" w:lineRule="auto"/>
              <w:jc w:val="both"/>
              <w:rPr>
                <w:bCs/>
                <w:color w:val="000000"/>
                <w:sz w:val="20"/>
                <w:szCs w:val="28"/>
              </w:rPr>
            </w:pPr>
            <w:r w:rsidRPr="00CD00BE">
              <w:rPr>
                <w:bCs/>
                <w:color w:val="000000"/>
                <w:sz w:val="20"/>
                <w:szCs w:val="28"/>
              </w:rPr>
              <w:t>Всего</w:t>
            </w:r>
          </w:p>
        </w:tc>
      </w:tr>
      <w:tr w:rsidR="0005451B" w:rsidRPr="00CD00BE" w:rsidTr="00CD00BE">
        <w:trPr>
          <w:cantSplit/>
          <w:trHeight w:val="1215"/>
          <w:jc w:val="center"/>
        </w:trPr>
        <w:tc>
          <w:tcPr>
            <w:tcW w:w="1608" w:type="pct"/>
            <w:gridSpan w:val="2"/>
            <w:vMerge/>
            <w:shd w:val="clear" w:color="auto" w:fill="auto"/>
          </w:tcPr>
          <w:p w:rsidR="0005451B" w:rsidRPr="00CD00BE" w:rsidRDefault="0005451B" w:rsidP="00CD00BE">
            <w:pPr>
              <w:spacing w:line="360" w:lineRule="auto"/>
              <w:jc w:val="both"/>
              <w:rPr>
                <w:bCs/>
                <w:color w:val="000000"/>
                <w:sz w:val="20"/>
                <w:szCs w:val="28"/>
              </w:rPr>
            </w:pPr>
          </w:p>
        </w:tc>
        <w:tc>
          <w:tcPr>
            <w:tcW w:w="1087" w:type="pct"/>
            <w:shd w:val="clear" w:color="auto" w:fill="auto"/>
          </w:tcPr>
          <w:p w:rsidR="0005451B" w:rsidRPr="00CD00BE" w:rsidRDefault="0005451B" w:rsidP="00CD00BE">
            <w:pPr>
              <w:autoSpaceDE w:val="0"/>
              <w:autoSpaceDN w:val="0"/>
              <w:adjustRightInd w:val="0"/>
              <w:spacing w:line="360" w:lineRule="auto"/>
              <w:jc w:val="both"/>
              <w:rPr>
                <w:bCs/>
                <w:color w:val="000000"/>
                <w:sz w:val="20"/>
                <w:szCs w:val="28"/>
              </w:rPr>
            </w:pPr>
            <w:r w:rsidRPr="00CD00BE">
              <w:rPr>
                <w:bCs/>
                <w:color w:val="000000"/>
                <w:sz w:val="20"/>
                <w:szCs w:val="28"/>
              </w:rPr>
              <w:t>количество клиентов, ед.</w:t>
            </w:r>
          </w:p>
        </w:tc>
        <w:tc>
          <w:tcPr>
            <w:tcW w:w="1151" w:type="pct"/>
            <w:shd w:val="clear" w:color="auto" w:fill="auto"/>
          </w:tcPr>
          <w:p w:rsidR="0005451B" w:rsidRPr="00CD00BE" w:rsidRDefault="0005451B" w:rsidP="00CD00BE">
            <w:pPr>
              <w:autoSpaceDE w:val="0"/>
              <w:autoSpaceDN w:val="0"/>
              <w:adjustRightInd w:val="0"/>
              <w:spacing w:line="360" w:lineRule="auto"/>
              <w:jc w:val="both"/>
              <w:rPr>
                <w:bCs/>
                <w:color w:val="000000"/>
                <w:sz w:val="20"/>
                <w:szCs w:val="28"/>
              </w:rPr>
            </w:pPr>
            <w:r w:rsidRPr="00CD00BE">
              <w:rPr>
                <w:bCs/>
                <w:color w:val="000000"/>
                <w:sz w:val="20"/>
                <w:szCs w:val="28"/>
              </w:rPr>
              <w:t>объем среднедневных остатков средств на счетах, тыс. руб.</w:t>
            </w:r>
          </w:p>
        </w:tc>
        <w:tc>
          <w:tcPr>
            <w:tcW w:w="1154" w:type="pct"/>
            <w:gridSpan w:val="2"/>
            <w:shd w:val="clear" w:color="auto" w:fill="auto"/>
          </w:tcPr>
          <w:p w:rsidR="0005451B" w:rsidRPr="00CD00BE" w:rsidRDefault="0005451B" w:rsidP="00CD00BE">
            <w:pPr>
              <w:autoSpaceDE w:val="0"/>
              <w:autoSpaceDN w:val="0"/>
              <w:adjustRightInd w:val="0"/>
              <w:spacing w:line="360" w:lineRule="auto"/>
              <w:jc w:val="both"/>
              <w:rPr>
                <w:bCs/>
                <w:color w:val="000000"/>
                <w:sz w:val="20"/>
                <w:szCs w:val="28"/>
              </w:rPr>
            </w:pPr>
            <w:r w:rsidRPr="00CD00BE">
              <w:rPr>
                <w:bCs/>
                <w:color w:val="000000"/>
                <w:sz w:val="20"/>
                <w:szCs w:val="28"/>
              </w:rPr>
              <w:t>кредитовый оборот по счетам клиентов тыс. руб.</w:t>
            </w:r>
          </w:p>
        </w:tc>
      </w:tr>
      <w:tr w:rsidR="0005451B" w:rsidRPr="00CD00BE" w:rsidTr="00CD00BE">
        <w:trPr>
          <w:cantSplit/>
          <w:trHeight w:val="255"/>
          <w:jc w:val="center"/>
        </w:trPr>
        <w:tc>
          <w:tcPr>
            <w:tcW w:w="1608" w:type="pct"/>
            <w:gridSpan w:val="2"/>
            <w:shd w:val="clear" w:color="auto" w:fill="auto"/>
          </w:tcPr>
          <w:p w:rsidR="0005451B" w:rsidRPr="00CD00BE" w:rsidRDefault="0005451B" w:rsidP="00CD00BE">
            <w:pPr>
              <w:autoSpaceDE w:val="0"/>
              <w:autoSpaceDN w:val="0"/>
              <w:adjustRightInd w:val="0"/>
              <w:spacing w:line="360" w:lineRule="auto"/>
              <w:jc w:val="both"/>
              <w:rPr>
                <w:color w:val="000000"/>
                <w:sz w:val="20"/>
                <w:szCs w:val="28"/>
              </w:rPr>
            </w:pPr>
            <w:r w:rsidRPr="00CD00BE">
              <w:rPr>
                <w:color w:val="000000"/>
                <w:sz w:val="20"/>
                <w:szCs w:val="28"/>
              </w:rPr>
              <w:t>Менее 50 тыс. руб.</w:t>
            </w:r>
          </w:p>
        </w:tc>
        <w:tc>
          <w:tcPr>
            <w:tcW w:w="1087" w:type="pct"/>
            <w:shd w:val="clear" w:color="auto" w:fill="auto"/>
          </w:tcPr>
          <w:p w:rsidR="0005451B" w:rsidRPr="00CD00BE" w:rsidRDefault="001A458D" w:rsidP="00CD00BE">
            <w:pPr>
              <w:autoSpaceDE w:val="0"/>
              <w:autoSpaceDN w:val="0"/>
              <w:adjustRightInd w:val="0"/>
              <w:spacing w:line="360" w:lineRule="auto"/>
              <w:jc w:val="both"/>
              <w:rPr>
                <w:color w:val="000000"/>
                <w:sz w:val="20"/>
                <w:szCs w:val="28"/>
              </w:rPr>
            </w:pPr>
            <w:r w:rsidRPr="00CD00BE">
              <w:rPr>
                <w:color w:val="000000"/>
                <w:sz w:val="20"/>
                <w:szCs w:val="28"/>
              </w:rPr>
              <w:t>-</w:t>
            </w:r>
          </w:p>
        </w:tc>
        <w:tc>
          <w:tcPr>
            <w:tcW w:w="1151" w:type="pct"/>
            <w:shd w:val="clear" w:color="auto" w:fill="auto"/>
          </w:tcPr>
          <w:p w:rsidR="0005451B" w:rsidRPr="00CD00BE" w:rsidRDefault="001A458D" w:rsidP="00CD00BE">
            <w:pPr>
              <w:autoSpaceDE w:val="0"/>
              <w:autoSpaceDN w:val="0"/>
              <w:adjustRightInd w:val="0"/>
              <w:spacing w:line="360" w:lineRule="auto"/>
              <w:jc w:val="both"/>
              <w:rPr>
                <w:color w:val="000000"/>
                <w:sz w:val="20"/>
                <w:szCs w:val="28"/>
              </w:rPr>
            </w:pPr>
            <w:r w:rsidRPr="00CD00BE">
              <w:rPr>
                <w:color w:val="000000"/>
                <w:sz w:val="20"/>
                <w:szCs w:val="28"/>
              </w:rPr>
              <w:t>-</w:t>
            </w:r>
          </w:p>
        </w:tc>
        <w:tc>
          <w:tcPr>
            <w:tcW w:w="1154" w:type="pct"/>
            <w:gridSpan w:val="2"/>
            <w:shd w:val="clear" w:color="auto" w:fill="auto"/>
          </w:tcPr>
          <w:p w:rsidR="0005451B" w:rsidRPr="00CD00BE" w:rsidRDefault="001A458D" w:rsidP="00CD00BE">
            <w:pPr>
              <w:autoSpaceDE w:val="0"/>
              <w:autoSpaceDN w:val="0"/>
              <w:adjustRightInd w:val="0"/>
              <w:spacing w:line="360" w:lineRule="auto"/>
              <w:jc w:val="both"/>
              <w:rPr>
                <w:color w:val="000000"/>
                <w:sz w:val="20"/>
                <w:szCs w:val="28"/>
              </w:rPr>
            </w:pPr>
            <w:r w:rsidRPr="00CD00BE">
              <w:rPr>
                <w:color w:val="000000"/>
                <w:sz w:val="20"/>
                <w:szCs w:val="28"/>
              </w:rPr>
              <w:t>-</w:t>
            </w:r>
          </w:p>
        </w:tc>
      </w:tr>
      <w:tr w:rsidR="0005451B" w:rsidRPr="00CD00BE" w:rsidTr="00CD00BE">
        <w:trPr>
          <w:cantSplit/>
          <w:trHeight w:val="255"/>
          <w:jc w:val="center"/>
        </w:trPr>
        <w:tc>
          <w:tcPr>
            <w:tcW w:w="1608" w:type="pct"/>
            <w:gridSpan w:val="2"/>
            <w:shd w:val="clear" w:color="auto" w:fill="auto"/>
          </w:tcPr>
          <w:p w:rsidR="0005451B" w:rsidRPr="00CD00BE" w:rsidRDefault="0005451B" w:rsidP="00CD00BE">
            <w:pPr>
              <w:autoSpaceDE w:val="0"/>
              <w:autoSpaceDN w:val="0"/>
              <w:adjustRightInd w:val="0"/>
              <w:spacing w:line="360" w:lineRule="auto"/>
              <w:jc w:val="both"/>
              <w:rPr>
                <w:color w:val="000000"/>
                <w:sz w:val="20"/>
                <w:szCs w:val="28"/>
              </w:rPr>
            </w:pPr>
            <w:r w:rsidRPr="00CD00BE">
              <w:rPr>
                <w:color w:val="000000"/>
                <w:sz w:val="20"/>
                <w:szCs w:val="28"/>
              </w:rPr>
              <w:t>От 50 до 100 тыс. руб.</w:t>
            </w:r>
          </w:p>
        </w:tc>
        <w:tc>
          <w:tcPr>
            <w:tcW w:w="1087" w:type="pct"/>
            <w:shd w:val="clear" w:color="auto" w:fill="auto"/>
          </w:tcPr>
          <w:p w:rsidR="0005451B" w:rsidRPr="00CD00BE" w:rsidRDefault="001A458D" w:rsidP="00CD00BE">
            <w:pPr>
              <w:autoSpaceDE w:val="0"/>
              <w:autoSpaceDN w:val="0"/>
              <w:adjustRightInd w:val="0"/>
              <w:spacing w:line="360" w:lineRule="auto"/>
              <w:jc w:val="both"/>
              <w:rPr>
                <w:color w:val="000000"/>
                <w:sz w:val="20"/>
                <w:szCs w:val="28"/>
              </w:rPr>
            </w:pPr>
            <w:r w:rsidRPr="00CD00BE">
              <w:rPr>
                <w:color w:val="000000"/>
                <w:sz w:val="20"/>
                <w:szCs w:val="28"/>
              </w:rPr>
              <w:t>-</w:t>
            </w:r>
          </w:p>
        </w:tc>
        <w:tc>
          <w:tcPr>
            <w:tcW w:w="1151" w:type="pct"/>
            <w:shd w:val="clear" w:color="auto" w:fill="auto"/>
          </w:tcPr>
          <w:p w:rsidR="0005451B" w:rsidRPr="00CD00BE" w:rsidRDefault="001A458D" w:rsidP="00CD00BE">
            <w:pPr>
              <w:autoSpaceDE w:val="0"/>
              <w:autoSpaceDN w:val="0"/>
              <w:adjustRightInd w:val="0"/>
              <w:spacing w:line="360" w:lineRule="auto"/>
              <w:jc w:val="both"/>
              <w:rPr>
                <w:color w:val="000000"/>
                <w:sz w:val="20"/>
                <w:szCs w:val="28"/>
              </w:rPr>
            </w:pPr>
            <w:r w:rsidRPr="00CD00BE">
              <w:rPr>
                <w:color w:val="000000"/>
                <w:sz w:val="20"/>
                <w:szCs w:val="28"/>
              </w:rPr>
              <w:t>-</w:t>
            </w:r>
          </w:p>
        </w:tc>
        <w:tc>
          <w:tcPr>
            <w:tcW w:w="1154" w:type="pct"/>
            <w:gridSpan w:val="2"/>
            <w:shd w:val="clear" w:color="auto" w:fill="auto"/>
          </w:tcPr>
          <w:p w:rsidR="0005451B" w:rsidRPr="00CD00BE" w:rsidRDefault="001A458D" w:rsidP="00CD00BE">
            <w:pPr>
              <w:autoSpaceDE w:val="0"/>
              <w:autoSpaceDN w:val="0"/>
              <w:adjustRightInd w:val="0"/>
              <w:spacing w:line="360" w:lineRule="auto"/>
              <w:jc w:val="both"/>
              <w:rPr>
                <w:color w:val="000000"/>
                <w:sz w:val="20"/>
                <w:szCs w:val="28"/>
              </w:rPr>
            </w:pPr>
            <w:r w:rsidRPr="00CD00BE">
              <w:rPr>
                <w:color w:val="000000"/>
                <w:sz w:val="20"/>
                <w:szCs w:val="28"/>
              </w:rPr>
              <w:t>-</w:t>
            </w:r>
          </w:p>
        </w:tc>
      </w:tr>
      <w:tr w:rsidR="0005451B" w:rsidRPr="00CD00BE" w:rsidTr="00CD00BE">
        <w:trPr>
          <w:cantSplit/>
          <w:trHeight w:val="255"/>
          <w:jc w:val="center"/>
        </w:trPr>
        <w:tc>
          <w:tcPr>
            <w:tcW w:w="1608" w:type="pct"/>
            <w:gridSpan w:val="2"/>
            <w:shd w:val="clear" w:color="auto" w:fill="auto"/>
          </w:tcPr>
          <w:p w:rsidR="0005451B" w:rsidRPr="00CD00BE" w:rsidRDefault="0005451B" w:rsidP="00CD00BE">
            <w:pPr>
              <w:autoSpaceDE w:val="0"/>
              <w:autoSpaceDN w:val="0"/>
              <w:adjustRightInd w:val="0"/>
              <w:spacing w:line="360" w:lineRule="auto"/>
              <w:jc w:val="both"/>
              <w:rPr>
                <w:color w:val="000000"/>
                <w:sz w:val="20"/>
                <w:szCs w:val="28"/>
              </w:rPr>
            </w:pPr>
            <w:r w:rsidRPr="00CD00BE">
              <w:rPr>
                <w:color w:val="000000"/>
                <w:sz w:val="20"/>
                <w:szCs w:val="28"/>
              </w:rPr>
              <w:t>От 100 до 500 тыс. руб.</w:t>
            </w:r>
          </w:p>
        </w:tc>
        <w:tc>
          <w:tcPr>
            <w:tcW w:w="1087" w:type="pct"/>
            <w:shd w:val="clear" w:color="auto" w:fill="auto"/>
          </w:tcPr>
          <w:p w:rsidR="0005451B" w:rsidRPr="00CD00BE" w:rsidRDefault="002F71F1" w:rsidP="00CD00BE">
            <w:pPr>
              <w:autoSpaceDE w:val="0"/>
              <w:autoSpaceDN w:val="0"/>
              <w:adjustRightInd w:val="0"/>
              <w:spacing w:line="360" w:lineRule="auto"/>
              <w:jc w:val="both"/>
              <w:rPr>
                <w:color w:val="000000"/>
                <w:sz w:val="20"/>
                <w:szCs w:val="28"/>
              </w:rPr>
            </w:pPr>
            <w:r w:rsidRPr="00CD00BE">
              <w:rPr>
                <w:color w:val="000000"/>
                <w:sz w:val="20"/>
                <w:szCs w:val="28"/>
              </w:rPr>
              <w:t>-</w:t>
            </w:r>
          </w:p>
        </w:tc>
        <w:tc>
          <w:tcPr>
            <w:tcW w:w="1151" w:type="pct"/>
            <w:shd w:val="clear" w:color="auto" w:fill="auto"/>
          </w:tcPr>
          <w:p w:rsidR="0005451B" w:rsidRPr="00CD00BE" w:rsidRDefault="002F71F1" w:rsidP="00CD00BE">
            <w:pPr>
              <w:autoSpaceDE w:val="0"/>
              <w:autoSpaceDN w:val="0"/>
              <w:adjustRightInd w:val="0"/>
              <w:spacing w:line="360" w:lineRule="auto"/>
              <w:jc w:val="both"/>
              <w:rPr>
                <w:color w:val="000000"/>
                <w:sz w:val="20"/>
                <w:szCs w:val="28"/>
              </w:rPr>
            </w:pPr>
            <w:r w:rsidRPr="00CD00BE">
              <w:rPr>
                <w:color w:val="000000"/>
                <w:sz w:val="20"/>
                <w:szCs w:val="28"/>
              </w:rPr>
              <w:t>-</w:t>
            </w:r>
          </w:p>
        </w:tc>
        <w:tc>
          <w:tcPr>
            <w:tcW w:w="1154" w:type="pct"/>
            <w:gridSpan w:val="2"/>
            <w:shd w:val="clear" w:color="auto" w:fill="auto"/>
          </w:tcPr>
          <w:p w:rsidR="0005451B" w:rsidRPr="00CD00BE" w:rsidRDefault="002F71F1" w:rsidP="00CD00BE">
            <w:pPr>
              <w:autoSpaceDE w:val="0"/>
              <w:autoSpaceDN w:val="0"/>
              <w:adjustRightInd w:val="0"/>
              <w:spacing w:line="360" w:lineRule="auto"/>
              <w:jc w:val="both"/>
              <w:rPr>
                <w:color w:val="000000"/>
                <w:sz w:val="20"/>
                <w:szCs w:val="28"/>
              </w:rPr>
            </w:pPr>
            <w:r w:rsidRPr="00CD00BE">
              <w:rPr>
                <w:color w:val="000000"/>
                <w:sz w:val="20"/>
                <w:szCs w:val="28"/>
              </w:rPr>
              <w:t>-</w:t>
            </w:r>
          </w:p>
        </w:tc>
      </w:tr>
      <w:tr w:rsidR="002F71F1" w:rsidRPr="00CD00BE" w:rsidTr="00CD00BE">
        <w:trPr>
          <w:cantSplit/>
          <w:trHeight w:val="255"/>
          <w:jc w:val="center"/>
        </w:trPr>
        <w:tc>
          <w:tcPr>
            <w:tcW w:w="1608" w:type="pct"/>
            <w:gridSpan w:val="2"/>
            <w:shd w:val="clear" w:color="auto" w:fill="auto"/>
          </w:tcPr>
          <w:p w:rsidR="002F71F1" w:rsidRPr="00CD00BE" w:rsidRDefault="002F71F1" w:rsidP="00CD00BE">
            <w:pPr>
              <w:autoSpaceDE w:val="0"/>
              <w:autoSpaceDN w:val="0"/>
              <w:adjustRightInd w:val="0"/>
              <w:spacing w:line="360" w:lineRule="auto"/>
              <w:jc w:val="both"/>
              <w:rPr>
                <w:color w:val="000000"/>
                <w:sz w:val="20"/>
                <w:szCs w:val="28"/>
              </w:rPr>
            </w:pPr>
            <w:r w:rsidRPr="00CD00BE">
              <w:rPr>
                <w:color w:val="000000"/>
                <w:sz w:val="20"/>
                <w:szCs w:val="28"/>
              </w:rPr>
              <w:t>От 500 тыс. до 1 млн. руб.</w:t>
            </w:r>
          </w:p>
        </w:tc>
        <w:tc>
          <w:tcPr>
            <w:tcW w:w="1087" w:type="pct"/>
            <w:shd w:val="clear" w:color="auto" w:fill="auto"/>
          </w:tcPr>
          <w:p w:rsidR="002F71F1" w:rsidRPr="00CD00BE" w:rsidRDefault="002F71F1" w:rsidP="00CD00BE">
            <w:pPr>
              <w:autoSpaceDE w:val="0"/>
              <w:autoSpaceDN w:val="0"/>
              <w:adjustRightInd w:val="0"/>
              <w:spacing w:line="360" w:lineRule="auto"/>
              <w:jc w:val="both"/>
              <w:rPr>
                <w:color w:val="000000"/>
                <w:sz w:val="20"/>
                <w:szCs w:val="28"/>
              </w:rPr>
            </w:pPr>
            <w:r w:rsidRPr="00CD00BE">
              <w:rPr>
                <w:color w:val="000000"/>
                <w:sz w:val="20"/>
                <w:szCs w:val="28"/>
              </w:rPr>
              <w:t>1</w:t>
            </w:r>
          </w:p>
        </w:tc>
        <w:tc>
          <w:tcPr>
            <w:tcW w:w="1151" w:type="pct"/>
            <w:shd w:val="clear" w:color="auto" w:fill="auto"/>
          </w:tcPr>
          <w:p w:rsidR="002F71F1" w:rsidRPr="00CD00BE" w:rsidRDefault="002F71F1" w:rsidP="00CD00BE">
            <w:pPr>
              <w:autoSpaceDE w:val="0"/>
              <w:autoSpaceDN w:val="0"/>
              <w:adjustRightInd w:val="0"/>
              <w:spacing w:line="360" w:lineRule="auto"/>
              <w:jc w:val="both"/>
              <w:rPr>
                <w:color w:val="000000"/>
                <w:sz w:val="20"/>
                <w:szCs w:val="28"/>
              </w:rPr>
            </w:pPr>
            <w:r w:rsidRPr="00CD00BE">
              <w:rPr>
                <w:color w:val="000000"/>
                <w:sz w:val="20"/>
                <w:szCs w:val="28"/>
              </w:rPr>
              <w:t>6698</w:t>
            </w:r>
          </w:p>
        </w:tc>
        <w:tc>
          <w:tcPr>
            <w:tcW w:w="1154" w:type="pct"/>
            <w:gridSpan w:val="2"/>
            <w:shd w:val="clear" w:color="auto" w:fill="auto"/>
          </w:tcPr>
          <w:p w:rsidR="002F71F1" w:rsidRPr="00CD00BE" w:rsidRDefault="002F71F1" w:rsidP="00CD00BE">
            <w:pPr>
              <w:autoSpaceDE w:val="0"/>
              <w:autoSpaceDN w:val="0"/>
              <w:adjustRightInd w:val="0"/>
              <w:spacing w:line="360" w:lineRule="auto"/>
              <w:jc w:val="both"/>
              <w:rPr>
                <w:color w:val="000000"/>
                <w:sz w:val="20"/>
                <w:szCs w:val="28"/>
              </w:rPr>
            </w:pPr>
            <w:r w:rsidRPr="00CD00BE">
              <w:rPr>
                <w:color w:val="000000"/>
                <w:sz w:val="20"/>
                <w:szCs w:val="28"/>
              </w:rPr>
              <w:t>5773285</w:t>
            </w:r>
          </w:p>
        </w:tc>
      </w:tr>
      <w:tr w:rsidR="008327FC" w:rsidRPr="00CD00BE" w:rsidTr="00CD00BE">
        <w:trPr>
          <w:cantSplit/>
          <w:trHeight w:val="255"/>
          <w:jc w:val="center"/>
        </w:trPr>
        <w:tc>
          <w:tcPr>
            <w:tcW w:w="1598" w:type="pct"/>
            <w:shd w:val="clear" w:color="auto" w:fill="auto"/>
          </w:tcPr>
          <w:p w:rsidR="008327FC" w:rsidRPr="00CD00BE" w:rsidRDefault="008327FC" w:rsidP="00CD00BE">
            <w:pPr>
              <w:autoSpaceDE w:val="0"/>
              <w:autoSpaceDN w:val="0"/>
              <w:adjustRightInd w:val="0"/>
              <w:spacing w:line="360" w:lineRule="auto"/>
              <w:jc w:val="both"/>
              <w:rPr>
                <w:color w:val="000000"/>
                <w:sz w:val="20"/>
                <w:szCs w:val="28"/>
              </w:rPr>
            </w:pPr>
            <w:r w:rsidRPr="00CD00BE">
              <w:rPr>
                <w:color w:val="000000"/>
                <w:sz w:val="20"/>
                <w:szCs w:val="28"/>
              </w:rPr>
              <w:t>От 1 млн. до 5 млн. руб.</w:t>
            </w:r>
          </w:p>
        </w:tc>
        <w:tc>
          <w:tcPr>
            <w:tcW w:w="1097" w:type="pct"/>
            <w:gridSpan w:val="2"/>
            <w:shd w:val="clear" w:color="auto" w:fill="auto"/>
          </w:tcPr>
          <w:p w:rsidR="008327FC" w:rsidRPr="00CD00BE" w:rsidRDefault="008327FC" w:rsidP="00CD00BE">
            <w:pPr>
              <w:autoSpaceDE w:val="0"/>
              <w:autoSpaceDN w:val="0"/>
              <w:adjustRightInd w:val="0"/>
              <w:spacing w:line="360" w:lineRule="auto"/>
              <w:jc w:val="both"/>
              <w:rPr>
                <w:color w:val="000000"/>
                <w:sz w:val="20"/>
                <w:szCs w:val="28"/>
              </w:rPr>
            </w:pPr>
            <w:r w:rsidRPr="00CD00BE">
              <w:rPr>
                <w:color w:val="000000"/>
                <w:sz w:val="20"/>
                <w:szCs w:val="28"/>
              </w:rPr>
              <w:t>1</w:t>
            </w:r>
          </w:p>
        </w:tc>
        <w:tc>
          <w:tcPr>
            <w:tcW w:w="1162" w:type="pct"/>
            <w:gridSpan w:val="2"/>
            <w:shd w:val="clear" w:color="auto" w:fill="auto"/>
          </w:tcPr>
          <w:p w:rsidR="008327FC" w:rsidRPr="00CD00BE" w:rsidRDefault="008327FC" w:rsidP="00CD00BE">
            <w:pPr>
              <w:autoSpaceDE w:val="0"/>
              <w:autoSpaceDN w:val="0"/>
              <w:adjustRightInd w:val="0"/>
              <w:spacing w:line="360" w:lineRule="auto"/>
              <w:jc w:val="both"/>
              <w:rPr>
                <w:color w:val="000000"/>
                <w:sz w:val="20"/>
                <w:szCs w:val="28"/>
              </w:rPr>
            </w:pPr>
            <w:r w:rsidRPr="00CD00BE">
              <w:rPr>
                <w:color w:val="000000"/>
                <w:sz w:val="20"/>
                <w:szCs w:val="28"/>
              </w:rPr>
              <w:t>8931</w:t>
            </w:r>
          </w:p>
        </w:tc>
        <w:tc>
          <w:tcPr>
            <w:tcW w:w="1143" w:type="pct"/>
            <w:shd w:val="clear" w:color="auto" w:fill="auto"/>
          </w:tcPr>
          <w:p w:rsidR="008327FC" w:rsidRPr="00CD00BE" w:rsidRDefault="008327FC" w:rsidP="00CD00BE">
            <w:pPr>
              <w:autoSpaceDE w:val="0"/>
              <w:autoSpaceDN w:val="0"/>
              <w:adjustRightInd w:val="0"/>
              <w:spacing w:line="360" w:lineRule="auto"/>
              <w:jc w:val="both"/>
              <w:rPr>
                <w:color w:val="000000"/>
                <w:sz w:val="20"/>
                <w:szCs w:val="28"/>
              </w:rPr>
            </w:pPr>
            <w:r w:rsidRPr="00CD00BE">
              <w:rPr>
                <w:color w:val="000000"/>
                <w:sz w:val="20"/>
                <w:szCs w:val="28"/>
              </w:rPr>
              <w:t>7697714</w:t>
            </w:r>
          </w:p>
        </w:tc>
      </w:tr>
      <w:tr w:rsidR="008327FC" w:rsidRPr="00CD00BE" w:rsidTr="00CD00BE">
        <w:trPr>
          <w:cantSplit/>
          <w:trHeight w:val="255"/>
          <w:jc w:val="center"/>
        </w:trPr>
        <w:tc>
          <w:tcPr>
            <w:tcW w:w="1598" w:type="pct"/>
            <w:shd w:val="clear" w:color="auto" w:fill="auto"/>
          </w:tcPr>
          <w:p w:rsidR="008327FC" w:rsidRPr="00CD00BE" w:rsidRDefault="008327FC" w:rsidP="00CD00BE">
            <w:pPr>
              <w:autoSpaceDE w:val="0"/>
              <w:autoSpaceDN w:val="0"/>
              <w:adjustRightInd w:val="0"/>
              <w:spacing w:line="360" w:lineRule="auto"/>
              <w:jc w:val="both"/>
              <w:rPr>
                <w:color w:val="000000"/>
                <w:sz w:val="20"/>
                <w:szCs w:val="28"/>
              </w:rPr>
            </w:pPr>
            <w:r w:rsidRPr="00CD00BE">
              <w:rPr>
                <w:color w:val="000000"/>
                <w:sz w:val="20"/>
                <w:szCs w:val="28"/>
              </w:rPr>
              <w:t>От 5 млн. до 10 млн. руб.</w:t>
            </w:r>
          </w:p>
        </w:tc>
        <w:tc>
          <w:tcPr>
            <w:tcW w:w="1097" w:type="pct"/>
            <w:gridSpan w:val="2"/>
            <w:shd w:val="clear" w:color="auto" w:fill="auto"/>
          </w:tcPr>
          <w:p w:rsidR="008327FC" w:rsidRPr="00CD00BE" w:rsidRDefault="008327FC" w:rsidP="00CD00BE">
            <w:pPr>
              <w:autoSpaceDE w:val="0"/>
              <w:autoSpaceDN w:val="0"/>
              <w:adjustRightInd w:val="0"/>
              <w:spacing w:line="360" w:lineRule="auto"/>
              <w:jc w:val="both"/>
              <w:rPr>
                <w:color w:val="000000"/>
                <w:sz w:val="20"/>
                <w:szCs w:val="28"/>
              </w:rPr>
            </w:pPr>
            <w:r w:rsidRPr="00CD00BE">
              <w:rPr>
                <w:color w:val="000000"/>
                <w:sz w:val="20"/>
                <w:szCs w:val="28"/>
              </w:rPr>
              <w:t>1</w:t>
            </w:r>
          </w:p>
        </w:tc>
        <w:tc>
          <w:tcPr>
            <w:tcW w:w="1162" w:type="pct"/>
            <w:gridSpan w:val="2"/>
            <w:shd w:val="clear" w:color="auto" w:fill="auto"/>
          </w:tcPr>
          <w:p w:rsidR="008327FC" w:rsidRPr="00CD00BE" w:rsidRDefault="008327FC" w:rsidP="00CD00BE">
            <w:pPr>
              <w:autoSpaceDE w:val="0"/>
              <w:autoSpaceDN w:val="0"/>
              <w:adjustRightInd w:val="0"/>
              <w:spacing w:line="360" w:lineRule="auto"/>
              <w:jc w:val="both"/>
              <w:rPr>
                <w:color w:val="000000"/>
                <w:sz w:val="20"/>
                <w:szCs w:val="28"/>
              </w:rPr>
            </w:pPr>
            <w:r w:rsidRPr="00CD00BE">
              <w:rPr>
                <w:color w:val="000000"/>
                <w:sz w:val="20"/>
                <w:szCs w:val="28"/>
              </w:rPr>
              <w:t>4465</w:t>
            </w:r>
          </w:p>
        </w:tc>
        <w:tc>
          <w:tcPr>
            <w:tcW w:w="1143" w:type="pct"/>
            <w:shd w:val="clear" w:color="auto" w:fill="auto"/>
          </w:tcPr>
          <w:p w:rsidR="008327FC" w:rsidRPr="00CD00BE" w:rsidRDefault="008327FC" w:rsidP="00CD00BE">
            <w:pPr>
              <w:autoSpaceDE w:val="0"/>
              <w:autoSpaceDN w:val="0"/>
              <w:adjustRightInd w:val="0"/>
              <w:spacing w:line="360" w:lineRule="auto"/>
              <w:jc w:val="both"/>
              <w:rPr>
                <w:color w:val="000000"/>
                <w:sz w:val="20"/>
                <w:szCs w:val="28"/>
              </w:rPr>
            </w:pPr>
            <w:r w:rsidRPr="00CD00BE">
              <w:rPr>
                <w:color w:val="000000"/>
                <w:sz w:val="20"/>
                <w:szCs w:val="28"/>
              </w:rPr>
              <w:t>3848857</w:t>
            </w:r>
          </w:p>
        </w:tc>
      </w:tr>
      <w:tr w:rsidR="008327FC" w:rsidRPr="00CD00BE" w:rsidTr="00CD00BE">
        <w:trPr>
          <w:cantSplit/>
          <w:trHeight w:val="255"/>
          <w:jc w:val="center"/>
        </w:trPr>
        <w:tc>
          <w:tcPr>
            <w:tcW w:w="1598" w:type="pct"/>
            <w:shd w:val="clear" w:color="auto" w:fill="auto"/>
          </w:tcPr>
          <w:p w:rsidR="008327FC" w:rsidRPr="00CD00BE" w:rsidRDefault="008327FC" w:rsidP="00CD00BE">
            <w:pPr>
              <w:autoSpaceDE w:val="0"/>
              <w:autoSpaceDN w:val="0"/>
              <w:adjustRightInd w:val="0"/>
              <w:spacing w:line="360" w:lineRule="auto"/>
              <w:jc w:val="both"/>
              <w:rPr>
                <w:color w:val="000000"/>
                <w:sz w:val="20"/>
                <w:szCs w:val="28"/>
              </w:rPr>
            </w:pPr>
            <w:r w:rsidRPr="00CD00BE">
              <w:rPr>
                <w:color w:val="000000"/>
                <w:sz w:val="20"/>
                <w:szCs w:val="28"/>
              </w:rPr>
              <w:t>От 10 млн. до 30 млн. руб.</w:t>
            </w:r>
          </w:p>
        </w:tc>
        <w:tc>
          <w:tcPr>
            <w:tcW w:w="1097" w:type="pct"/>
            <w:gridSpan w:val="2"/>
            <w:shd w:val="clear" w:color="auto" w:fill="auto"/>
          </w:tcPr>
          <w:p w:rsidR="008327FC" w:rsidRPr="00CD00BE" w:rsidRDefault="008327FC" w:rsidP="00CD00BE">
            <w:pPr>
              <w:autoSpaceDE w:val="0"/>
              <w:autoSpaceDN w:val="0"/>
              <w:adjustRightInd w:val="0"/>
              <w:spacing w:line="360" w:lineRule="auto"/>
              <w:jc w:val="both"/>
              <w:rPr>
                <w:color w:val="000000"/>
                <w:sz w:val="20"/>
                <w:szCs w:val="28"/>
              </w:rPr>
            </w:pPr>
            <w:r w:rsidRPr="00CD00BE">
              <w:rPr>
                <w:color w:val="000000"/>
                <w:sz w:val="20"/>
                <w:szCs w:val="28"/>
              </w:rPr>
              <w:t>-</w:t>
            </w:r>
          </w:p>
        </w:tc>
        <w:tc>
          <w:tcPr>
            <w:tcW w:w="1162" w:type="pct"/>
            <w:gridSpan w:val="2"/>
            <w:shd w:val="clear" w:color="auto" w:fill="auto"/>
          </w:tcPr>
          <w:p w:rsidR="008327FC" w:rsidRPr="00CD00BE" w:rsidRDefault="008327FC" w:rsidP="00CD00BE">
            <w:pPr>
              <w:autoSpaceDE w:val="0"/>
              <w:autoSpaceDN w:val="0"/>
              <w:adjustRightInd w:val="0"/>
              <w:spacing w:line="360" w:lineRule="auto"/>
              <w:jc w:val="both"/>
              <w:rPr>
                <w:color w:val="000000"/>
                <w:sz w:val="20"/>
                <w:szCs w:val="28"/>
              </w:rPr>
            </w:pPr>
            <w:r w:rsidRPr="00CD00BE">
              <w:rPr>
                <w:color w:val="000000"/>
                <w:sz w:val="20"/>
                <w:szCs w:val="28"/>
              </w:rPr>
              <w:t>-</w:t>
            </w:r>
          </w:p>
        </w:tc>
        <w:tc>
          <w:tcPr>
            <w:tcW w:w="1143" w:type="pct"/>
            <w:shd w:val="clear" w:color="auto" w:fill="auto"/>
          </w:tcPr>
          <w:p w:rsidR="008327FC" w:rsidRPr="00CD00BE" w:rsidRDefault="008327FC" w:rsidP="00CD00BE">
            <w:pPr>
              <w:autoSpaceDE w:val="0"/>
              <w:autoSpaceDN w:val="0"/>
              <w:adjustRightInd w:val="0"/>
              <w:spacing w:line="360" w:lineRule="auto"/>
              <w:jc w:val="both"/>
              <w:rPr>
                <w:color w:val="000000"/>
                <w:sz w:val="20"/>
                <w:szCs w:val="28"/>
              </w:rPr>
            </w:pPr>
            <w:r w:rsidRPr="00CD00BE">
              <w:rPr>
                <w:color w:val="000000"/>
                <w:sz w:val="20"/>
                <w:szCs w:val="28"/>
              </w:rPr>
              <w:t>-</w:t>
            </w:r>
          </w:p>
        </w:tc>
      </w:tr>
      <w:tr w:rsidR="008327FC" w:rsidRPr="00CD00BE" w:rsidTr="00CD00BE">
        <w:trPr>
          <w:cantSplit/>
          <w:trHeight w:val="255"/>
          <w:jc w:val="center"/>
        </w:trPr>
        <w:tc>
          <w:tcPr>
            <w:tcW w:w="1598" w:type="pct"/>
            <w:shd w:val="clear" w:color="auto" w:fill="auto"/>
          </w:tcPr>
          <w:p w:rsidR="008327FC" w:rsidRPr="00CD00BE" w:rsidRDefault="008327FC" w:rsidP="00CD00BE">
            <w:pPr>
              <w:autoSpaceDE w:val="0"/>
              <w:autoSpaceDN w:val="0"/>
              <w:adjustRightInd w:val="0"/>
              <w:spacing w:line="360" w:lineRule="auto"/>
              <w:jc w:val="both"/>
              <w:rPr>
                <w:color w:val="000000"/>
                <w:sz w:val="20"/>
                <w:szCs w:val="28"/>
              </w:rPr>
            </w:pPr>
            <w:r w:rsidRPr="00CD00BE">
              <w:rPr>
                <w:color w:val="000000"/>
                <w:sz w:val="20"/>
                <w:szCs w:val="28"/>
              </w:rPr>
              <w:t>От 30 млн. до 100 млн. руб.</w:t>
            </w:r>
          </w:p>
        </w:tc>
        <w:tc>
          <w:tcPr>
            <w:tcW w:w="1097" w:type="pct"/>
            <w:gridSpan w:val="2"/>
            <w:shd w:val="clear" w:color="auto" w:fill="auto"/>
          </w:tcPr>
          <w:p w:rsidR="008327FC" w:rsidRPr="00CD00BE" w:rsidRDefault="008327FC" w:rsidP="00CD00BE">
            <w:pPr>
              <w:autoSpaceDE w:val="0"/>
              <w:autoSpaceDN w:val="0"/>
              <w:adjustRightInd w:val="0"/>
              <w:spacing w:line="360" w:lineRule="auto"/>
              <w:jc w:val="both"/>
              <w:rPr>
                <w:color w:val="000000"/>
                <w:sz w:val="20"/>
                <w:szCs w:val="28"/>
              </w:rPr>
            </w:pPr>
            <w:r w:rsidRPr="00CD00BE">
              <w:rPr>
                <w:color w:val="000000"/>
                <w:sz w:val="20"/>
                <w:szCs w:val="28"/>
              </w:rPr>
              <w:t>-</w:t>
            </w:r>
          </w:p>
        </w:tc>
        <w:tc>
          <w:tcPr>
            <w:tcW w:w="1162" w:type="pct"/>
            <w:gridSpan w:val="2"/>
            <w:shd w:val="clear" w:color="auto" w:fill="auto"/>
          </w:tcPr>
          <w:p w:rsidR="008327FC" w:rsidRPr="00CD00BE" w:rsidRDefault="008327FC" w:rsidP="00CD00BE">
            <w:pPr>
              <w:autoSpaceDE w:val="0"/>
              <w:autoSpaceDN w:val="0"/>
              <w:adjustRightInd w:val="0"/>
              <w:spacing w:line="360" w:lineRule="auto"/>
              <w:jc w:val="both"/>
              <w:rPr>
                <w:color w:val="000000"/>
                <w:sz w:val="20"/>
                <w:szCs w:val="28"/>
              </w:rPr>
            </w:pPr>
            <w:r w:rsidRPr="00CD00BE">
              <w:rPr>
                <w:color w:val="000000"/>
                <w:sz w:val="20"/>
                <w:szCs w:val="28"/>
              </w:rPr>
              <w:t>-</w:t>
            </w:r>
          </w:p>
        </w:tc>
        <w:tc>
          <w:tcPr>
            <w:tcW w:w="1143" w:type="pct"/>
            <w:shd w:val="clear" w:color="auto" w:fill="auto"/>
          </w:tcPr>
          <w:p w:rsidR="008327FC" w:rsidRPr="00CD00BE" w:rsidRDefault="008327FC" w:rsidP="00CD00BE">
            <w:pPr>
              <w:autoSpaceDE w:val="0"/>
              <w:autoSpaceDN w:val="0"/>
              <w:adjustRightInd w:val="0"/>
              <w:spacing w:line="360" w:lineRule="auto"/>
              <w:jc w:val="both"/>
              <w:rPr>
                <w:color w:val="000000"/>
                <w:sz w:val="20"/>
                <w:szCs w:val="28"/>
              </w:rPr>
            </w:pPr>
            <w:r w:rsidRPr="00CD00BE">
              <w:rPr>
                <w:color w:val="000000"/>
                <w:sz w:val="20"/>
                <w:szCs w:val="28"/>
              </w:rPr>
              <w:t>-</w:t>
            </w:r>
          </w:p>
        </w:tc>
      </w:tr>
      <w:tr w:rsidR="008327FC" w:rsidRPr="00CD00BE" w:rsidTr="00CD00BE">
        <w:trPr>
          <w:cantSplit/>
          <w:trHeight w:val="255"/>
          <w:jc w:val="center"/>
        </w:trPr>
        <w:tc>
          <w:tcPr>
            <w:tcW w:w="1598" w:type="pct"/>
            <w:shd w:val="clear" w:color="auto" w:fill="auto"/>
          </w:tcPr>
          <w:p w:rsidR="008327FC" w:rsidRPr="00CD00BE" w:rsidRDefault="008327FC" w:rsidP="00CD00BE">
            <w:pPr>
              <w:autoSpaceDE w:val="0"/>
              <w:autoSpaceDN w:val="0"/>
              <w:adjustRightInd w:val="0"/>
              <w:spacing w:line="360" w:lineRule="auto"/>
              <w:jc w:val="both"/>
              <w:rPr>
                <w:color w:val="000000"/>
                <w:sz w:val="20"/>
                <w:szCs w:val="28"/>
              </w:rPr>
            </w:pPr>
            <w:r w:rsidRPr="00CD00BE">
              <w:rPr>
                <w:color w:val="000000"/>
                <w:sz w:val="20"/>
                <w:szCs w:val="28"/>
              </w:rPr>
              <w:t>Свыше 100 млн. руб.</w:t>
            </w:r>
          </w:p>
        </w:tc>
        <w:tc>
          <w:tcPr>
            <w:tcW w:w="1097" w:type="pct"/>
            <w:gridSpan w:val="2"/>
            <w:shd w:val="clear" w:color="auto" w:fill="auto"/>
          </w:tcPr>
          <w:p w:rsidR="008327FC" w:rsidRPr="00CD00BE" w:rsidRDefault="008327FC" w:rsidP="00CD00BE">
            <w:pPr>
              <w:autoSpaceDE w:val="0"/>
              <w:autoSpaceDN w:val="0"/>
              <w:adjustRightInd w:val="0"/>
              <w:spacing w:line="360" w:lineRule="auto"/>
              <w:jc w:val="both"/>
              <w:rPr>
                <w:color w:val="000000"/>
                <w:sz w:val="20"/>
                <w:szCs w:val="28"/>
              </w:rPr>
            </w:pPr>
            <w:r w:rsidRPr="00CD00BE">
              <w:rPr>
                <w:color w:val="000000"/>
                <w:sz w:val="20"/>
                <w:szCs w:val="28"/>
              </w:rPr>
              <w:t>-</w:t>
            </w:r>
          </w:p>
        </w:tc>
        <w:tc>
          <w:tcPr>
            <w:tcW w:w="1162" w:type="pct"/>
            <w:gridSpan w:val="2"/>
            <w:shd w:val="clear" w:color="auto" w:fill="auto"/>
          </w:tcPr>
          <w:p w:rsidR="008327FC" w:rsidRPr="00CD00BE" w:rsidRDefault="008327FC" w:rsidP="00CD00BE">
            <w:pPr>
              <w:autoSpaceDE w:val="0"/>
              <w:autoSpaceDN w:val="0"/>
              <w:adjustRightInd w:val="0"/>
              <w:spacing w:line="360" w:lineRule="auto"/>
              <w:jc w:val="both"/>
              <w:rPr>
                <w:color w:val="000000"/>
                <w:sz w:val="20"/>
                <w:szCs w:val="28"/>
              </w:rPr>
            </w:pPr>
            <w:r w:rsidRPr="00CD00BE">
              <w:rPr>
                <w:color w:val="000000"/>
                <w:sz w:val="20"/>
                <w:szCs w:val="28"/>
              </w:rPr>
              <w:t>-</w:t>
            </w:r>
          </w:p>
        </w:tc>
        <w:tc>
          <w:tcPr>
            <w:tcW w:w="1143" w:type="pct"/>
            <w:shd w:val="clear" w:color="auto" w:fill="auto"/>
          </w:tcPr>
          <w:p w:rsidR="008327FC" w:rsidRPr="00CD00BE" w:rsidRDefault="008327FC" w:rsidP="00CD00BE">
            <w:pPr>
              <w:autoSpaceDE w:val="0"/>
              <w:autoSpaceDN w:val="0"/>
              <w:adjustRightInd w:val="0"/>
              <w:spacing w:line="360" w:lineRule="auto"/>
              <w:jc w:val="both"/>
              <w:rPr>
                <w:color w:val="000000"/>
                <w:sz w:val="20"/>
                <w:szCs w:val="28"/>
              </w:rPr>
            </w:pPr>
            <w:r w:rsidRPr="00CD00BE">
              <w:rPr>
                <w:color w:val="000000"/>
                <w:sz w:val="20"/>
                <w:szCs w:val="28"/>
              </w:rPr>
              <w:t>-</w:t>
            </w:r>
          </w:p>
        </w:tc>
      </w:tr>
      <w:tr w:rsidR="008327FC" w:rsidRPr="00CD00BE" w:rsidTr="00CD00BE">
        <w:trPr>
          <w:cantSplit/>
          <w:trHeight w:val="255"/>
          <w:jc w:val="center"/>
        </w:trPr>
        <w:tc>
          <w:tcPr>
            <w:tcW w:w="1598" w:type="pct"/>
            <w:shd w:val="clear" w:color="auto" w:fill="auto"/>
          </w:tcPr>
          <w:p w:rsidR="008327FC" w:rsidRPr="00CD00BE" w:rsidRDefault="008327FC" w:rsidP="00CD00BE">
            <w:pPr>
              <w:autoSpaceDE w:val="0"/>
              <w:autoSpaceDN w:val="0"/>
              <w:adjustRightInd w:val="0"/>
              <w:spacing w:line="360" w:lineRule="auto"/>
              <w:jc w:val="both"/>
              <w:rPr>
                <w:bCs/>
                <w:iCs/>
                <w:color w:val="000000"/>
                <w:sz w:val="20"/>
                <w:szCs w:val="28"/>
              </w:rPr>
            </w:pPr>
            <w:r w:rsidRPr="00CD00BE">
              <w:rPr>
                <w:bCs/>
                <w:iCs/>
                <w:color w:val="000000"/>
                <w:sz w:val="20"/>
                <w:szCs w:val="28"/>
              </w:rPr>
              <w:t>Итого</w:t>
            </w:r>
          </w:p>
        </w:tc>
        <w:tc>
          <w:tcPr>
            <w:tcW w:w="1097" w:type="pct"/>
            <w:gridSpan w:val="2"/>
            <w:shd w:val="clear" w:color="auto" w:fill="auto"/>
          </w:tcPr>
          <w:p w:rsidR="008327FC" w:rsidRPr="00CD00BE" w:rsidRDefault="008327FC" w:rsidP="00CD00BE">
            <w:pPr>
              <w:autoSpaceDE w:val="0"/>
              <w:autoSpaceDN w:val="0"/>
              <w:adjustRightInd w:val="0"/>
              <w:spacing w:line="360" w:lineRule="auto"/>
              <w:jc w:val="both"/>
              <w:rPr>
                <w:color w:val="000000"/>
                <w:sz w:val="20"/>
                <w:szCs w:val="28"/>
              </w:rPr>
            </w:pPr>
            <w:r w:rsidRPr="00CD00BE">
              <w:rPr>
                <w:color w:val="000000"/>
                <w:sz w:val="20"/>
                <w:szCs w:val="28"/>
              </w:rPr>
              <w:t>3</w:t>
            </w:r>
          </w:p>
        </w:tc>
        <w:tc>
          <w:tcPr>
            <w:tcW w:w="1162" w:type="pct"/>
            <w:gridSpan w:val="2"/>
            <w:shd w:val="clear" w:color="auto" w:fill="auto"/>
          </w:tcPr>
          <w:p w:rsidR="008327FC" w:rsidRPr="00CD00BE" w:rsidRDefault="008327FC" w:rsidP="00CD00BE">
            <w:pPr>
              <w:autoSpaceDE w:val="0"/>
              <w:autoSpaceDN w:val="0"/>
              <w:adjustRightInd w:val="0"/>
              <w:spacing w:line="360" w:lineRule="auto"/>
              <w:jc w:val="both"/>
              <w:rPr>
                <w:color w:val="000000"/>
                <w:sz w:val="20"/>
                <w:szCs w:val="28"/>
              </w:rPr>
            </w:pPr>
            <w:r w:rsidRPr="00CD00BE">
              <w:rPr>
                <w:color w:val="000000"/>
                <w:sz w:val="20"/>
                <w:szCs w:val="28"/>
              </w:rPr>
              <w:t>20094</w:t>
            </w:r>
          </w:p>
        </w:tc>
        <w:tc>
          <w:tcPr>
            <w:tcW w:w="1143" w:type="pct"/>
            <w:shd w:val="clear" w:color="auto" w:fill="auto"/>
          </w:tcPr>
          <w:p w:rsidR="008327FC" w:rsidRPr="00CD00BE" w:rsidRDefault="008327FC" w:rsidP="00CD00BE">
            <w:pPr>
              <w:autoSpaceDE w:val="0"/>
              <w:autoSpaceDN w:val="0"/>
              <w:adjustRightInd w:val="0"/>
              <w:spacing w:line="360" w:lineRule="auto"/>
              <w:jc w:val="both"/>
              <w:rPr>
                <w:color w:val="000000"/>
                <w:sz w:val="20"/>
                <w:szCs w:val="28"/>
              </w:rPr>
            </w:pPr>
            <w:r w:rsidRPr="00CD00BE">
              <w:rPr>
                <w:color w:val="000000"/>
                <w:sz w:val="20"/>
                <w:szCs w:val="28"/>
              </w:rPr>
              <w:t>17319856</w:t>
            </w:r>
          </w:p>
        </w:tc>
      </w:tr>
    </w:tbl>
    <w:p w:rsidR="008327FC" w:rsidRPr="009D05BE" w:rsidRDefault="008327FC" w:rsidP="009D05BE">
      <w:pPr>
        <w:spacing w:line="360" w:lineRule="auto"/>
        <w:ind w:firstLine="709"/>
        <w:jc w:val="both"/>
        <w:rPr>
          <w:color w:val="000000"/>
          <w:sz w:val="28"/>
          <w:szCs w:val="28"/>
        </w:rPr>
      </w:pPr>
    </w:p>
    <w:p w:rsidR="00285ECA" w:rsidRPr="009D05BE" w:rsidRDefault="00285ECA" w:rsidP="009D05BE">
      <w:pPr>
        <w:spacing w:line="360" w:lineRule="auto"/>
        <w:ind w:firstLine="709"/>
        <w:jc w:val="both"/>
        <w:rPr>
          <w:bCs/>
          <w:color w:val="000000"/>
          <w:sz w:val="28"/>
          <w:szCs w:val="28"/>
        </w:rPr>
      </w:pPr>
      <w:r w:rsidRPr="009D05BE">
        <w:rPr>
          <w:color w:val="000000"/>
          <w:sz w:val="28"/>
          <w:szCs w:val="28"/>
        </w:rPr>
        <w:t xml:space="preserve">Как видно из таблицы 6 </w:t>
      </w:r>
      <w:r w:rsidR="00DE656E" w:rsidRPr="009D05BE">
        <w:rPr>
          <w:color w:val="000000"/>
          <w:sz w:val="28"/>
          <w:szCs w:val="28"/>
        </w:rPr>
        <w:t xml:space="preserve">количество крупных клиентов в </w:t>
      </w:r>
      <w:r w:rsidR="009D05BE" w:rsidRPr="009D05BE">
        <w:rPr>
          <w:color w:val="000000"/>
          <w:sz w:val="28"/>
          <w:szCs w:val="28"/>
        </w:rPr>
        <w:t>2006</w:t>
      </w:r>
      <w:r w:rsidR="009D05BE">
        <w:rPr>
          <w:color w:val="000000"/>
          <w:sz w:val="28"/>
          <w:szCs w:val="28"/>
        </w:rPr>
        <w:t> </w:t>
      </w:r>
      <w:r w:rsidR="009D05BE" w:rsidRPr="009D05BE">
        <w:rPr>
          <w:color w:val="000000"/>
          <w:sz w:val="28"/>
          <w:szCs w:val="28"/>
        </w:rPr>
        <w:t>г</w:t>
      </w:r>
      <w:r w:rsidR="00DE656E" w:rsidRPr="009D05BE">
        <w:rPr>
          <w:color w:val="000000"/>
          <w:sz w:val="28"/>
          <w:szCs w:val="28"/>
        </w:rPr>
        <w:t xml:space="preserve">. составила 3 ед., общий объем среднедневных остатков средств на счетах составляет 20094 тыс. руб., </w:t>
      </w:r>
      <w:r w:rsidR="00DE656E" w:rsidRPr="009D05BE">
        <w:rPr>
          <w:bCs/>
          <w:color w:val="000000"/>
          <w:sz w:val="28"/>
          <w:szCs w:val="28"/>
        </w:rPr>
        <w:t>кредитовый оборот по счетам клиентов – 17319856 тыс. руб.</w:t>
      </w:r>
    </w:p>
    <w:p w:rsidR="00FF73B7" w:rsidRDefault="00FF73B7" w:rsidP="009D05BE">
      <w:pPr>
        <w:spacing w:line="360" w:lineRule="auto"/>
        <w:ind w:firstLine="709"/>
        <w:jc w:val="both"/>
        <w:rPr>
          <w:color w:val="000000"/>
          <w:sz w:val="28"/>
          <w:szCs w:val="28"/>
        </w:rPr>
      </w:pPr>
    </w:p>
    <w:p w:rsidR="0005451B" w:rsidRPr="009D05BE" w:rsidRDefault="0005451B" w:rsidP="009D05BE">
      <w:pPr>
        <w:spacing w:line="360" w:lineRule="auto"/>
        <w:ind w:firstLine="709"/>
        <w:jc w:val="both"/>
        <w:rPr>
          <w:color w:val="000000"/>
          <w:sz w:val="28"/>
          <w:szCs w:val="28"/>
        </w:rPr>
      </w:pPr>
      <w:r w:rsidRPr="009D05BE">
        <w:rPr>
          <w:color w:val="000000"/>
          <w:sz w:val="28"/>
          <w:szCs w:val="28"/>
        </w:rPr>
        <w:t xml:space="preserve">Таблица </w:t>
      </w:r>
      <w:r w:rsidR="00F80268" w:rsidRPr="009D05BE">
        <w:rPr>
          <w:color w:val="000000"/>
          <w:sz w:val="28"/>
          <w:szCs w:val="28"/>
        </w:rPr>
        <w:t>7</w:t>
      </w:r>
      <w:r w:rsidR="00FF73B7">
        <w:rPr>
          <w:color w:val="000000"/>
          <w:sz w:val="28"/>
          <w:szCs w:val="28"/>
        </w:rPr>
        <w:t xml:space="preserve">. </w:t>
      </w:r>
      <w:r w:rsidRPr="009D05BE">
        <w:rPr>
          <w:color w:val="000000"/>
          <w:sz w:val="28"/>
          <w:szCs w:val="28"/>
        </w:rPr>
        <w:t>Группировка средних клиентов по размеру среднедневного остатка средств</w:t>
      </w:r>
      <w:r w:rsidR="009D05BE">
        <w:rPr>
          <w:color w:val="000000"/>
          <w:sz w:val="28"/>
          <w:szCs w:val="28"/>
        </w:rPr>
        <w:t xml:space="preserve"> </w:t>
      </w:r>
      <w:r w:rsidRPr="009D05BE">
        <w:rPr>
          <w:color w:val="000000"/>
          <w:sz w:val="28"/>
          <w:szCs w:val="28"/>
        </w:rPr>
        <w:t xml:space="preserve">на счетах </w:t>
      </w:r>
      <w:r w:rsidR="001A458D" w:rsidRPr="009D05BE">
        <w:rPr>
          <w:color w:val="000000"/>
          <w:sz w:val="28"/>
          <w:szCs w:val="28"/>
        </w:rPr>
        <w:t xml:space="preserve">Белгородского ОСБ </w:t>
      </w:r>
      <w:r w:rsidR="009D05BE">
        <w:rPr>
          <w:color w:val="000000"/>
          <w:sz w:val="28"/>
          <w:szCs w:val="28"/>
        </w:rPr>
        <w:t>№</w:t>
      </w:r>
      <w:r w:rsidR="009D05BE" w:rsidRPr="009D05BE">
        <w:rPr>
          <w:color w:val="000000"/>
          <w:sz w:val="28"/>
          <w:szCs w:val="28"/>
        </w:rPr>
        <w:t>8</w:t>
      </w:r>
      <w:r w:rsidR="001A458D" w:rsidRPr="009D05BE">
        <w:rPr>
          <w:color w:val="000000"/>
          <w:sz w:val="28"/>
          <w:szCs w:val="28"/>
        </w:rPr>
        <w:t>592</w:t>
      </w:r>
      <w:r w:rsidR="007C68CD" w:rsidRPr="009D05BE">
        <w:rPr>
          <w:color w:val="000000"/>
          <w:sz w:val="28"/>
          <w:szCs w:val="28"/>
        </w:rPr>
        <w:t xml:space="preserve"> за </w:t>
      </w:r>
      <w:r w:rsidR="009D05BE" w:rsidRPr="009D05BE">
        <w:rPr>
          <w:color w:val="000000"/>
          <w:sz w:val="28"/>
          <w:szCs w:val="28"/>
        </w:rPr>
        <w:t>2006</w:t>
      </w:r>
      <w:r w:rsidR="009D05BE">
        <w:rPr>
          <w:color w:val="000000"/>
          <w:sz w:val="28"/>
          <w:szCs w:val="28"/>
        </w:rPr>
        <w:t> </w:t>
      </w:r>
      <w:r w:rsidR="009D05BE" w:rsidRPr="009D05BE">
        <w:rPr>
          <w:color w:val="000000"/>
          <w:sz w:val="28"/>
          <w:szCs w:val="28"/>
        </w:rPr>
        <w:t>г</w:t>
      </w:r>
      <w:r w:rsidR="007C68CD" w:rsidRPr="009D05BE">
        <w:rPr>
          <w:color w:val="000000"/>
          <w:sz w:val="28"/>
          <w:szCs w:val="28"/>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91"/>
        <w:gridCol w:w="1320"/>
        <w:gridCol w:w="2601"/>
        <w:gridCol w:w="2285"/>
      </w:tblGrid>
      <w:tr w:rsidR="0005451B" w:rsidRPr="00CD00BE" w:rsidTr="00CD00BE">
        <w:trPr>
          <w:cantSplit/>
          <w:trHeight w:val="285"/>
          <w:jc w:val="center"/>
        </w:trPr>
        <w:tc>
          <w:tcPr>
            <w:tcW w:w="1662" w:type="pct"/>
            <w:vMerge w:val="restart"/>
            <w:shd w:val="clear" w:color="auto" w:fill="auto"/>
          </w:tcPr>
          <w:p w:rsidR="0005451B" w:rsidRPr="00CD00BE" w:rsidRDefault="0005451B" w:rsidP="00CD00BE">
            <w:pPr>
              <w:autoSpaceDE w:val="0"/>
              <w:autoSpaceDN w:val="0"/>
              <w:adjustRightInd w:val="0"/>
              <w:spacing w:line="360" w:lineRule="auto"/>
              <w:jc w:val="both"/>
              <w:rPr>
                <w:bCs/>
                <w:color w:val="000000"/>
                <w:sz w:val="20"/>
                <w:szCs w:val="28"/>
              </w:rPr>
            </w:pPr>
            <w:r w:rsidRPr="00CD00BE">
              <w:rPr>
                <w:bCs/>
                <w:color w:val="000000"/>
                <w:sz w:val="20"/>
                <w:szCs w:val="28"/>
              </w:rPr>
              <w:t>Среднедневной остаток средств на счетах клиентов</w:t>
            </w:r>
          </w:p>
        </w:tc>
        <w:tc>
          <w:tcPr>
            <w:tcW w:w="3338" w:type="pct"/>
            <w:gridSpan w:val="3"/>
            <w:shd w:val="clear" w:color="auto" w:fill="auto"/>
            <w:noWrap/>
          </w:tcPr>
          <w:p w:rsidR="0005451B" w:rsidRPr="00CD00BE" w:rsidRDefault="0005451B" w:rsidP="00CD00BE">
            <w:pPr>
              <w:autoSpaceDE w:val="0"/>
              <w:autoSpaceDN w:val="0"/>
              <w:adjustRightInd w:val="0"/>
              <w:spacing w:line="360" w:lineRule="auto"/>
              <w:jc w:val="both"/>
              <w:rPr>
                <w:bCs/>
                <w:color w:val="000000"/>
                <w:sz w:val="20"/>
                <w:szCs w:val="28"/>
              </w:rPr>
            </w:pPr>
            <w:r w:rsidRPr="00CD00BE">
              <w:rPr>
                <w:bCs/>
                <w:color w:val="000000"/>
                <w:sz w:val="20"/>
                <w:szCs w:val="28"/>
              </w:rPr>
              <w:t>Всего</w:t>
            </w:r>
          </w:p>
        </w:tc>
      </w:tr>
      <w:tr w:rsidR="0005451B" w:rsidRPr="00CD00BE" w:rsidTr="00CD00BE">
        <w:trPr>
          <w:cantSplit/>
          <w:trHeight w:val="905"/>
          <w:jc w:val="center"/>
        </w:trPr>
        <w:tc>
          <w:tcPr>
            <w:tcW w:w="1662" w:type="pct"/>
            <w:vMerge/>
            <w:shd w:val="clear" w:color="auto" w:fill="auto"/>
          </w:tcPr>
          <w:p w:rsidR="0005451B" w:rsidRPr="00CD00BE" w:rsidRDefault="0005451B" w:rsidP="00CD00BE">
            <w:pPr>
              <w:spacing w:line="360" w:lineRule="auto"/>
              <w:jc w:val="both"/>
              <w:rPr>
                <w:bCs/>
                <w:color w:val="000000"/>
                <w:sz w:val="20"/>
                <w:szCs w:val="28"/>
              </w:rPr>
            </w:pPr>
          </w:p>
        </w:tc>
        <w:tc>
          <w:tcPr>
            <w:tcW w:w="710" w:type="pct"/>
            <w:shd w:val="clear" w:color="auto" w:fill="auto"/>
          </w:tcPr>
          <w:p w:rsidR="0005451B" w:rsidRPr="00CD00BE" w:rsidRDefault="0005451B" w:rsidP="00CD00BE">
            <w:pPr>
              <w:autoSpaceDE w:val="0"/>
              <w:autoSpaceDN w:val="0"/>
              <w:adjustRightInd w:val="0"/>
              <w:spacing w:line="360" w:lineRule="auto"/>
              <w:jc w:val="both"/>
              <w:rPr>
                <w:bCs/>
                <w:color w:val="000000"/>
                <w:sz w:val="20"/>
                <w:szCs w:val="28"/>
              </w:rPr>
            </w:pPr>
            <w:r w:rsidRPr="00CD00BE">
              <w:rPr>
                <w:bCs/>
                <w:color w:val="000000"/>
                <w:sz w:val="20"/>
                <w:szCs w:val="28"/>
              </w:rPr>
              <w:t>количество клиентов, ед.</w:t>
            </w:r>
          </w:p>
        </w:tc>
        <w:tc>
          <w:tcPr>
            <w:tcW w:w="1399" w:type="pct"/>
            <w:shd w:val="clear" w:color="auto" w:fill="auto"/>
          </w:tcPr>
          <w:p w:rsidR="0005451B" w:rsidRPr="00CD00BE" w:rsidRDefault="0005451B" w:rsidP="00CD00BE">
            <w:pPr>
              <w:autoSpaceDE w:val="0"/>
              <w:autoSpaceDN w:val="0"/>
              <w:adjustRightInd w:val="0"/>
              <w:spacing w:line="360" w:lineRule="auto"/>
              <w:jc w:val="both"/>
              <w:rPr>
                <w:bCs/>
                <w:color w:val="000000"/>
                <w:sz w:val="20"/>
                <w:szCs w:val="28"/>
              </w:rPr>
            </w:pPr>
            <w:r w:rsidRPr="00CD00BE">
              <w:rPr>
                <w:bCs/>
                <w:color w:val="000000"/>
                <w:sz w:val="20"/>
                <w:szCs w:val="28"/>
              </w:rPr>
              <w:t>Объем среднедневных остатков средств на счетах, тыс. руб.</w:t>
            </w:r>
          </w:p>
        </w:tc>
        <w:tc>
          <w:tcPr>
            <w:tcW w:w="1229" w:type="pct"/>
            <w:shd w:val="clear" w:color="auto" w:fill="auto"/>
          </w:tcPr>
          <w:p w:rsidR="0005451B" w:rsidRPr="00CD00BE" w:rsidRDefault="0005451B" w:rsidP="00CD00BE">
            <w:pPr>
              <w:autoSpaceDE w:val="0"/>
              <w:autoSpaceDN w:val="0"/>
              <w:adjustRightInd w:val="0"/>
              <w:spacing w:line="360" w:lineRule="auto"/>
              <w:jc w:val="both"/>
              <w:rPr>
                <w:bCs/>
                <w:color w:val="000000"/>
                <w:sz w:val="20"/>
                <w:szCs w:val="28"/>
              </w:rPr>
            </w:pPr>
            <w:r w:rsidRPr="00CD00BE">
              <w:rPr>
                <w:bCs/>
                <w:color w:val="000000"/>
                <w:sz w:val="20"/>
                <w:szCs w:val="28"/>
              </w:rPr>
              <w:t>кредитовый оборот по счетам клиентов тыс. руб.</w:t>
            </w:r>
          </w:p>
        </w:tc>
      </w:tr>
      <w:tr w:rsidR="0005451B" w:rsidRPr="00CD00BE" w:rsidTr="00CD00BE">
        <w:trPr>
          <w:cantSplit/>
          <w:trHeight w:val="255"/>
          <w:jc w:val="center"/>
        </w:trPr>
        <w:tc>
          <w:tcPr>
            <w:tcW w:w="1662" w:type="pct"/>
            <w:shd w:val="clear" w:color="auto" w:fill="auto"/>
          </w:tcPr>
          <w:p w:rsidR="0005451B" w:rsidRPr="00CD00BE" w:rsidRDefault="0005451B" w:rsidP="00CD00BE">
            <w:pPr>
              <w:autoSpaceDE w:val="0"/>
              <w:autoSpaceDN w:val="0"/>
              <w:adjustRightInd w:val="0"/>
              <w:spacing w:line="360" w:lineRule="auto"/>
              <w:jc w:val="both"/>
              <w:rPr>
                <w:bCs/>
                <w:color w:val="000000"/>
                <w:sz w:val="20"/>
                <w:szCs w:val="28"/>
              </w:rPr>
            </w:pPr>
            <w:r w:rsidRPr="00CD00BE">
              <w:rPr>
                <w:bCs/>
                <w:color w:val="000000"/>
                <w:sz w:val="20"/>
                <w:szCs w:val="28"/>
              </w:rPr>
              <w:t>Рублевые расчетные, текущие счета:</w:t>
            </w:r>
          </w:p>
        </w:tc>
        <w:tc>
          <w:tcPr>
            <w:tcW w:w="710" w:type="pct"/>
            <w:shd w:val="clear" w:color="auto" w:fill="auto"/>
          </w:tcPr>
          <w:p w:rsidR="0005451B" w:rsidRPr="00CD00BE" w:rsidRDefault="0005451B" w:rsidP="00CD00BE">
            <w:pPr>
              <w:autoSpaceDE w:val="0"/>
              <w:autoSpaceDN w:val="0"/>
              <w:adjustRightInd w:val="0"/>
              <w:spacing w:line="360" w:lineRule="auto"/>
              <w:jc w:val="both"/>
              <w:rPr>
                <w:color w:val="000000"/>
                <w:sz w:val="20"/>
                <w:szCs w:val="28"/>
              </w:rPr>
            </w:pPr>
          </w:p>
        </w:tc>
        <w:tc>
          <w:tcPr>
            <w:tcW w:w="1399" w:type="pct"/>
            <w:shd w:val="clear" w:color="auto" w:fill="auto"/>
          </w:tcPr>
          <w:p w:rsidR="0005451B" w:rsidRPr="00CD00BE" w:rsidRDefault="0005451B" w:rsidP="00CD00BE">
            <w:pPr>
              <w:autoSpaceDE w:val="0"/>
              <w:autoSpaceDN w:val="0"/>
              <w:adjustRightInd w:val="0"/>
              <w:spacing w:line="360" w:lineRule="auto"/>
              <w:jc w:val="both"/>
              <w:rPr>
                <w:color w:val="000000"/>
                <w:sz w:val="20"/>
                <w:szCs w:val="28"/>
              </w:rPr>
            </w:pPr>
          </w:p>
        </w:tc>
        <w:tc>
          <w:tcPr>
            <w:tcW w:w="1229" w:type="pct"/>
            <w:shd w:val="clear" w:color="auto" w:fill="auto"/>
          </w:tcPr>
          <w:p w:rsidR="0005451B" w:rsidRPr="00CD00BE" w:rsidRDefault="0005451B" w:rsidP="00CD00BE">
            <w:pPr>
              <w:autoSpaceDE w:val="0"/>
              <w:autoSpaceDN w:val="0"/>
              <w:adjustRightInd w:val="0"/>
              <w:spacing w:line="360" w:lineRule="auto"/>
              <w:jc w:val="both"/>
              <w:rPr>
                <w:color w:val="000000"/>
                <w:sz w:val="20"/>
                <w:szCs w:val="28"/>
              </w:rPr>
            </w:pPr>
          </w:p>
        </w:tc>
      </w:tr>
      <w:tr w:rsidR="0005451B" w:rsidRPr="00CD00BE" w:rsidTr="00CD00BE">
        <w:trPr>
          <w:cantSplit/>
          <w:trHeight w:val="270"/>
          <w:jc w:val="center"/>
        </w:trPr>
        <w:tc>
          <w:tcPr>
            <w:tcW w:w="1662" w:type="pct"/>
            <w:shd w:val="clear" w:color="auto" w:fill="auto"/>
          </w:tcPr>
          <w:p w:rsidR="0005451B" w:rsidRPr="00CD00BE" w:rsidRDefault="0005451B" w:rsidP="00CD00BE">
            <w:pPr>
              <w:autoSpaceDE w:val="0"/>
              <w:autoSpaceDN w:val="0"/>
              <w:adjustRightInd w:val="0"/>
              <w:spacing w:line="360" w:lineRule="auto"/>
              <w:jc w:val="both"/>
              <w:rPr>
                <w:color w:val="000000"/>
                <w:sz w:val="20"/>
                <w:szCs w:val="28"/>
              </w:rPr>
            </w:pPr>
            <w:r w:rsidRPr="00CD00BE">
              <w:rPr>
                <w:color w:val="000000"/>
                <w:sz w:val="20"/>
                <w:szCs w:val="28"/>
              </w:rPr>
              <w:t>Неработающие счета</w:t>
            </w:r>
          </w:p>
        </w:tc>
        <w:tc>
          <w:tcPr>
            <w:tcW w:w="710" w:type="pct"/>
            <w:shd w:val="clear" w:color="auto" w:fill="auto"/>
          </w:tcPr>
          <w:p w:rsidR="0005451B" w:rsidRPr="00CD00BE" w:rsidRDefault="002F71F1" w:rsidP="00CD00BE">
            <w:pPr>
              <w:autoSpaceDE w:val="0"/>
              <w:autoSpaceDN w:val="0"/>
              <w:adjustRightInd w:val="0"/>
              <w:spacing w:line="360" w:lineRule="auto"/>
              <w:jc w:val="both"/>
              <w:rPr>
                <w:color w:val="000000"/>
                <w:sz w:val="20"/>
                <w:szCs w:val="28"/>
              </w:rPr>
            </w:pPr>
            <w:r w:rsidRPr="00CD00BE">
              <w:rPr>
                <w:color w:val="000000"/>
                <w:sz w:val="20"/>
                <w:szCs w:val="28"/>
              </w:rPr>
              <w:t>1</w:t>
            </w:r>
          </w:p>
        </w:tc>
        <w:tc>
          <w:tcPr>
            <w:tcW w:w="1399" w:type="pct"/>
            <w:shd w:val="clear" w:color="auto" w:fill="auto"/>
          </w:tcPr>
          <w:p w:rsidR="0005451B" w:rsidRPr="00CD00BE" w:rsidRDefault="00961DED" w:rsidP="00CD00BE">
            <w:pPr>
              <w:autoSpaceDE w:val="0"/>
              <w:autoSpaceDN w:val="0"/>
              <w:adjustRightInd w:val="0"/>
              <w:spacing w:line="360" w:lineRule="auto"/>
              <w:jc w:val="both"/>
              <w:rPr>
                <w:color w:val="000000"/>
                <w:sz w:val="20"/>
                <w:szCs w:val="28"/>
              </w:rPr>
            </w:pPr>
            <w:r w:rsidRPr="00CD00BE">
              <w:rPr>
                <w:color w:val="000000"/>
                <w:sz w:val="20"/>
                <w:szCs w:val="28"/>
              </w:rPr>
              <w:t>1526</w:t>
            </w:r>
          </w:p>
        </w:tc>
        <w:tc>
          <w:tcPr>
            <w:tcW w:w="1229" w:type="pct"/>
            <w:shd w:val="clear" w:color="auto" w:fill="auto"/>
          </w:tcPr>
          <w:p w:rsidR="0005451B" w:rsidRPr="00CD00BE" w:rsidRDefault="00961DED" w:rsidP="00CD00BE">
            <w:pPr>
              <w:autoSpaceDE w:val="0"/>
              <w:autoSpaceDN w:val="0"/>
              <w:adjustRightInd w:val="0"/>
              <w:spacing w:line="360" w:lineRule="auto"/>
              <w:jc w:val="both"/>
              <w:rPr>
                <w:color w:val="000000"/>
                <w:sz w:val="20"/>
                <w:szCs w:val="28"/>
              </w:rPr>
            </w:pPr>
            <w:r w:rsidRPr="00CD00BE">
              <w:rPr>
                <w:color w:val="000000"/>
                <w:sz w:val="20"/>
                <w:szCs w:val="28"/>
              </w:rPr>
              <w:t>16703</w:t>
            </w:r>
          </w:p>
        </w:tc>
      </w:tr>
      <w:tr w:rsidR="0005451B" w:rsidRPr="00CD00BE" w:rsidTr="00CD00BE">
        <w:trPr>
          <w:cantSplit/>
          <w:trHeight w:val="255"/>
          <w:jc w:val="center"/>
        </w:trPr>
        <w:tc>
          <w:tcPr>
            <w:tcW w:w="1662" w:type="pct"/>
            <w:shd w:val="clear" w:color="auto" w:fill="auto"/>
          </w:tcPr>
          <w:p w:rsidR="0005451B" w:rsidRPr="00CD00BE" w:rsidRDefault="0005451B" w:rsidP="00CD00BE">
            <w:pPr>
              <w:autoSpaceDE w:val="0"/>
              <w:autoSpaceDN w:val="0"/>
              <w:adjustRightInd w:val="0"/>
              <w:spacing w:line="360" w:lineRule="auto"/>
              <w:jc w:val="both"/>
              <w:rPr>
                <w:color w:val="000000"/>
                <w:sz w:val="20"/>
                <w:szCs w:val="28"/>
              </w:rPr>
            </w:pPr>
            <w:r w:rsidRPr="00CD00BE">
              <w:rPr>
                <w:color w:val="000000"/>
                <w:sz w:val="20"/>
                <w:szCs w:val="28"/>
              </w:rPr>
              <w:t>Менее 50 тыс. рублей</w:t>
            </w:r>
          </w:p>
        </w:tc>
        <w:tc>
          <w:tcPr>
            <w:tcW w:w="710" w:type="pct"/>
            <w:shd w:val="clear" w:color="auto" w:fill="auto"/>
          </w:tcPr>
          <w:p w:rsidR="0005451B" w:rsidRPr="00CD00BE" w:rsidRDefault="002F71F1" w:rsidP="00CD00BE">
            <w:pPr>
              <w:autoSpaceDE w:val="0"/>
              <w:autoSpaceDN w:val="0"/>
              <w:adjustRightInd w:val="0"/>
              <w:spacing w:line="360" w:lineRule="auto"/>
              <w:jc w:val="both"/>
              <w:rPr>
                <w:color w:val="000000"/>
                <w:sz w:val="20"/>
                <w:szCs w:val="28"/>
              </w:rPr>
            </w:pPr>
            <w:r w:rsidRPr="00CD00BE">
              <w:rPr>
                <w:color w:val="000000"/>
                <w:sz w:val="20"/>
                <w:szCs w:val="28"/>
              </w:rPr>
              <w:t>-</w:t>
            </w:r>
          </w:p>
        </w:tc>
        <w:tc>
          <w:tcPr>
            <w:tcW w:w="1399" w:type="pct"/>
            <w:shd w:val="clear" w:color="auto" w:fill="auto"/>
          </w:tcPr>
          <w:p w:rsidR="0005451B" w:rsidRPr="00CD00BE" w:rsidRDefault="00961DED" w:rsidP="00CD00BE">
            <w:pPr>
              <w:autoSpaceDE w:val="0"/>
              <w:autoSpaceDN w:val="0"/>
              <w:adjustRightInd w:val="0"/>
              <w:spacing w:line="360" w:lineRule="auto"/>
              <w:jc w:val="both"/>
              <w:rPr>
                <w:color w:val="000000"/>
                <w:sz w:val="20"/>
                <w:szCs w:val="28"/>
              </w:rPr>
            </w:pPr>
            <w:r w:rsidRPr="00CD00BE">
              <w:rPr>
                <w:color w:val="000000"/>
                <w:sz w:val="20"/>
                <w:szCs w:val="28"/>
              </w:rPr>
              <w:t>-</w:t>
            </w:r>
          </w:p>
        </w:tc>
        <w:tc>
          <w:tcPr>
            <w:tcW w:w="1229" w:type="pct"/>
            <w:shd w:val="clear" w:color="auto" w:fill="auto"/>
          </w:tcPr>
          <w:p w:rsidR="0005451B" w:rsidRPr="00CD00BE" w:rsidRDefault="00961DED" w:rsidP="00CD00BE">
            <w:pPr>
              <w:autoSpaceDE w:val="0"/>
              <w:autoSpaceDN w:val="0"/>
              <w:adjustRightInd w:val="0"/>
              <w:spacing w:line="360" w:lineRule="auto"/>
              <w:jc w:val="both"/>
              <w:rPr>
                <w:color w:val="000000"/>
                <w:sz w:val="20"/>
                <w:szCs w:val="28"/>
              </w:rPr>
            </w:pPr>
            <w:r w:rsidRPr="00CD00BE">
              <w:rPr>
                <w:color w:val="000000"/>
                <w:sz w:val="20"/>
                <w:szCs w:val="28"/>
              </w:rPr>
              <w:t>-</w:t>
            </w:r>
          </w:p>
        </w:tc>
      </w:tr>
      <w:tr w:rsidR="0005451B" w:rsidRPr="00CD00BE" w:rsidTr="00CD00BE">
        <w:trPr>
          <w:cantSplit/>
          <w:trHeight w:val="255"/>
          <w:jc w:val="center"/>
        </w:trPr>
        <w:tc>
          <w:tcPr>
            <w:tcW w:w="1662" w:type="pct"/>
            <w:shd w:val="clear" w:color="auto" w:fill="auto"/>
          </w:tcPr>
          <w:p w:rsidR="0005451B" w:rsidRPr="00CD00BE" w:rsidRDefault="0005451B" w:rsidP="00CD00BE">
            <w:pPr>
              <w:autoSpaceDE w:val="0"/>
              <w:autoSpaceDN w:val="0"/>
              <w:adjustRightInd w:val="0"/>
              <w:spacing w:line="360" w:lineRule="auto"/>
              <w:jc w:val="both"/>
              <w:rPr>
                <w:color w:val="000000"/>
                <w:sz w:val="20"/>
                <w:szCs w:val="28"/>
              </w:rPr>
            </w:pPr>
            <w:r w:rsidRPr="00CD00BE">
              <w:rPr>
                <w:color w:val="000000"/>
                <w:sz w:val="20"/>
                <w:szCs w:val="28"/>
              </w:rPr>
              <w:t>От 50 до 100 тыс. рублей</w:t>
            </w:r>
          </w:p>
        </w:tc>
        <w:tc>
          <w:tcPr>
            <w:tcW w:w="710" w:type="pct"/>
            <w:shd w:val="clear" w:color="auto" w:fill="auto"/>
          </w:tcPr>
          <w:p w:rsidR="0005451B" w:rsidRPr="00CD00BE" w:rsidRDefault="002F71F1" w:rsidP="00CD00BE">
            <w:pPr>
              <w:autoSpaceDE w:val="0"/>
              <w:autoSpaceDN w:val="0"/>
              <w:adjustRightInd w:val="0"/>
              <w:spacing w:line="360" w:lineRule="auto"/>
              <w:jc w:val="both"/>
              <w:rPr>
                <w:color w:val="000000"/>
                <w:sz w:val="20"/>
                <w:szCs w:val="28"/>
              </w:rPr>
            </w:pPr>
            <w:r w:rsidRPr="00CD00BE">
              <w:rPr>
                <w:color w:val="000000"/>
                <w:sz w:val="20"/>
                <w:szCs w:val="28"/>
              </w:rPr>
              <w:t>3</w:t>
            </w:r>
          </w:p>
        </w:tc>
        <w:tc>
          <w:tcPr>
            <w:tcW w:w="1399" w:type="pct"/>
            <w:shd w:val="clear" w:color="auto" w:fill="auto"/>
          </w:tcPr>
          <w:p w:rsidR="0005451B" w:rsidRPr="00CD00BE" w:rsidRDefault="00961DED" w:rsidP="00CD00BE">
            <w:pPr>
              <w:autoSpaceDE w:val="0"/>
              <w:autoSpaceDN w:val="0"/>
              <w:adjustRightInd w:val="0"/>
              <w:spacing w:line="360" w:lineRule="auto"/>
              <w:jc w:val="both"/>
              <w:rPr>
                <w:color w:val="000000"/>
                <w:sz w:val="20"/>
                <w:szCs w:val="28"/>
              </w:rPr>
            </w:pPr>
            <w:r w:rsidRPr="00CD00BE">
              <w:rPr>
                <w:color w:val="000000"/>
                <w:sz w:val="20"/>
                <w:szCs w:val="28"/>
              </w:rPr>
              <w:t>6133</w:t>
            </w:r>
          </w:p>
        </w:tc>
        <w:tc>
          <w:tcPr>
            <w:tcW w:w="1229" w:type="pct"/>
            <w:shd w:val="clear" w:color="auto" w:fill="auto"/>
          </w:tcPr>
          <w:p w:rsidR="0005451B" w:rsidRPr="00CD00BE" w:rsidRDefault="00961DED" w:rsidP="00CD00BE">
            <w:pPr>
              <w:autoSpaceDE w:val="0"/>
              <w:autoSpaceDN w:val="0"/>
              <w:adjustRightInd w:val="0"/>
              <w:spacing w:line="360" w:lineRule="auto"/>
              <w:jc w:val="both"/>
              <w:rPr>
                <w:color w:val="000000"/>
                <w:sz w:val="20"/>
                <w:szCs w:val="28"/>
              </w:rPr>
            </w:pPr>
            <w:r w:rsidRPr="00CD00BE">
              <w:rPr>
                <w:color w:val="000000"/>
                <w:sz w:val="20"/>
                <w:szCs w:val="28"/>
              </w:rPr>
              <w:t>1206773</w:t>
            </w:r>
          </w:p>
        </w:tc>
      </w:tr>
      <w:tr w:rsidR="0005451B" w:rsidRPr="00CD00BE" w:rsidTr="00CD00BE">
        <w:trPr>
          <w:cantSplit/>
          <w:trHeight w:val="255"/>
          <w:jc w:val="center"/>
        </w:trPr>
        <w:tc>
          <w:tcPr>
            <w:tcW w:w="1662" w:type="pct"/>
            <w:shd w:val="clear" w:color="auto" w:fill="auto"/>
          </w:tcPr>
          <w:p w:rsidR="0005451B" w:rsidRPr="00CD00BE" w:rsidRDefault="0005451B" w:rsidP="00CD00BE">
            <w:pPr>
              <w:autoSpaceDE w:val="0"/>
              <w:autoSpaceDN w:val="0"/>
              <w:adjustRightInd w:val="0"/>
              <w:spacing w:line="360" w:lineRule="auto"/>
              <w:jc w:val="both"/>
              <w:rPr>
                <w:color w:val="000000"/>
                <w:sz w:val="20"/>
                <w:szCs w:val="28"/>
              </w:rPr>
            </w:pPr>
            <w:r w:rsidRPr="00CD00BE">
              <w:rPr>
                <w:color w:val="000000"/>
                <w:sz w:val="20"/>
                <w:szCs w:val="28"/>
              </w:rPr>
              <w:t>От 100 до 500 тыс. рублей</w:t>
            </w:r>
          </w:p>
        </w:tc>
        <w:tc>
          <w:tcPr>
            <w:tcW w:w="710" w:type="pct"/>
            <w:shd w:val="clear" w:color="auto" w:fill="auto"/>
          </w:tcPr>
          <w:p w:rsidR="0005451B" w:rsidRPr="00CD00BE" w:rsidRDefault="002F71F1" w:rsidP="00CD00BE">
            <w:pPr>
              <w:autoSpaceDE w:val="0"/>
              <w:autoSpaceDN w:val="0"/>
              <w:adjustRightInd w:val="0"/>
              <w:spacing w:line="360" w:lineRule="auto"/>
              <w:jc w:val="both"/>
              <w:rPr>
                <w:color w:val="000000"/>
                <w:sz w:val="20"/>
                <w:szCs w:val="28"/>
              </w:rPr>
            </w:pPr>
            <w:r w:rsidRPr="00CD00BE">
              <w:rPr>
                <w:color w:val="000000"/>
                <w:sz w:val="20"/>
                <w:szCs w:val="28"/>
              </w:rPr>
              <w:t>114</w:t>
            </w:r>
          </w:p>
        </w:tc>
        <w:tc>
          <w:tcPr>
            <w:tcW w:w="1399" w:type="pct"/>
            <w:shd w:val="clear" w:color="auto" w:fill="auto"/>
          </w:tcPr>
          <w:p w:rsidR="0005451B" w:rsidRPr="00CD00BE" w:rsidRDefault="00961DED" w:rsidP="00CD00BE">
            <w:pPr>
              <w:autoSpaceDE w:val="0"/>
              <w:autoSpaceDN w:val="0"/>
              <w:adjustRightInd w:val="0"/>
              <w:spacing w:line="360" w:lineRule="auto"/>
              <w:jc w:val="both"/>
              <w:rPr>
                <w:color w:val="000000"/>
                <w:sz w:val="20"/>
                <w:szCs w:val="28"/>
              </w:rPr>
            </w:pPr>
            <w:r w:rsidRPr="00CD00BE">
              <w:rPr>
                <w:color w:val="000000"/>
                <w:sz w:val="20"/>
                <w:szCs w:val="28"/>
              </w:rPr>
              <w:t>7669</w:t>
            </w:r>
          </w:p>
        </w:tc>
        <w:tc>
          <w:tcPr>
            <w:tcW w:w="1229" w:type="pct"/>
            <w:shd w:val="clear" w:color="auto" w:fill="auto"/>
          </w:tcPr>
          <w:p w:rsidR="0005451B" w:rsidRPr="00CD00BE" w:rsidRDefault="00961DED" w:rsidP="00CD00BE">
            <w:pPr>
              <w:autoSpaceDE w:val="0"/>
              <w:autoSpaceDN w:val="0"/>
              <w:adjustRightInd w:val="0"/>
              <w:spacing w:line="360" w:lineRule="auto"/>
              <w:jc w:val="both"/>
              <w:rPr>
                <w:color w:val="000000"/>
                <w:sz w:val="20"/>
                <w:szCs w:val="28"/>
              </w:rPr>
            </w:pPr>
            <w:r w:rsidRPr="00CD00BE">
              <w:rPr>
                <w:color w:val="000000"/>
                <w:sz w:val="20"/>
                <w:szCs w:val="28"/>
              </w:rPr>
              <w:t>1603463</w:t>
            </w:r>
          </w:p>
        </w:tc>
      </w:tr>
      <w:tr w:rsidR="0005451B" w:rsidRPr="00CD00BE" w:rsidTr="00CD00BE">
        <w:trPr>
          <w:cantSplit/>
          <w:trHeight w:val="255"/>
          <w:jc w:val="center"/>
        </w:trPr>
        <w:tc>
          <w:tcPr>
            <w:tcW w:w="1662" w:type="pct"/>
            <w:shd w:val="clear" w:color="auto" w:fill="auto"/>
          </w:tcPr>
          <w:p w:rsidR="0005451B" w:rsidRPr="00CD00BE" w:rsidRDefault="0005451B" w:rsidP="00CD00BE">
            <w:pPr>
              <w:autoSpaceDE w:val="0"/>
              <w:autoSpaceDN w:val="0"/>
              <w:adjustRightInd w:val="0"/>
              <w:spacing w:line="360" w:lineRule="auto"/>
              <w:jc w:val="both"/>
              <w:rPr>
                <w:color w:val="000000"/>
                <w:sz w:val="20"/>
                <w:szCs w:val="28"/>
              </w:rPr>
            </w:pPr>
            <w:r w:rsidRPr="00CD00BE">
              <w:rPr>
                <w:color w:val="000000"/>
                <w:sz w:val="20"/>
                <w:szCs w:val="28"/>
              </w:rPr>
              <w:t>От 500 тыс. до 1 млн. рублей</w:t>
            </w:r>
          </w:p>
        </w:tc>
        <w:tc>
          <w:tcPr>
            <w:tcW w:w="710" w:type="pct"/>
            <w:shd w:val="clear" w:color="auto" w:fill="auto"/>
          </w:tcPr>
          <w:p w:rsidR="0005451B" w:rsidRPr="00CD00BE" w:rsidRDefault="002F71F1" w:rsidP="00CD00BE">
            <w:pPr>
              <w:autoSpaceDE w:val="0"/>
              <w:autoSpaceDN w:val="0"/>
              <w:adjustRightInd w:val="0"/>
              <w:spacing w:line="360" w:lineRule="auto"/>
              <w:jc w:val="both"/>
              <w:rPr>
                <w:color w:val="000000"/>
                <w:sz w:val="20"/>
                <w:szCs w:val="28"/>
              </w:rPr>
            </w:pPr>
            <w:r w:rsidRPr="00CD00BE">
              <w:rPr>
                <w:color w:val="000000"/>
                <w:sz w:val="20"/>
                <w:szCs w:val="28"/>
              </w:rPr>
              <w:t>158</w:t>
            </w:r>
          </w:p>
        </w:tc>
        <w:tc>
          <w:tcPr>
            <w:tcW w:w="1399" w:type="pct"/>
            <w:shd w:val="clear" w:color="auto" w:fill="auto"/>
          </w:tcPr>
          <w:p w:rsidR="0005451B" w:rsidRPr="00CD00BE" w:rsidRDefault="00961DED" w:rsidP="00CD00BE">
            <w:pPr>
              <w:autoSpaceDE w:val="0"/>
              <w:autoSpaceDN w:val="0"/>
              <w:adjustRightInd w:val="0"/>
              <w:spacing w:line="360" w:lineRule="auto"/>
              <w:jc w:val="both"/>
              <w:rPr>
                <w:color w:val="000000"/>
                <w:sz w:val="20"/>
                <w:szCs w:val="28"/>
              </w:rPr>
            </w:pPr>
            <w:r w:rsidRPr="00CD00BE">
              <w:rPr>
                <w:color w:val="000000"/>
                <w:sz w:val="20"/>
                <w:szCs w:val="28"/>
              </w:rPr>
              <w:t>5300</w:t>
            </w:r>
          </w:p>
        </w:tc>
        <w:tc>
          <w:tcPr>
            <w:tcW w:w="1229" w:type="pct"/>
            <w:shd w:val="clear" w:color="auto" w:fill="auto"/>
          </w:tcPr>
          <w:p w:rsidR="0005451B" w:rsidRPr="00CD00BE" w:rsidRDefault="00961DED" w:rsidP="00CD00BE">
            <w:pPr>
              <w:autoSpaceDE w:val="0"/>
              <w:autoSpaceDN w:val="0"/>
              <w:adjustRightInd w:val="0"/>
              <w:spacing w:line="360" w:lineRule="auto"/>
              <w:jc w:val="both"/>
              <w:rPr>
                <w:color w:val="000000"/>
                <w:sz w:val="20"/>
                <w:szCs w:val="28"/>
              </w:rPr>
            </w:pPr>
            <w:r w:rsidRPr="00CD00BE">
              <w:rPr>
                <w:color w:val="000000"/>
                <w:sz w:val="20"/>
                <w:szCs w:val="28"/>
              </w:rPr>
              <w:t>2100785</w:t>
            </w:r>
          </w:p>
        </w:tc>
      </w:tr>
      <w:tr w:rsidR="0005451B" w:rsidRPr="00CD00BE" w:rsidTr="00CD00BE">
        <w:trPr>
          <w:cantSplit/>
          <w:trHeight w:val="255"/>
          <w:jc w:val="center"/>
        </w:trPr>
        <w:tc>
          <w:tcPr>
            <w:tcW w:w="1662" w:type="pct"/>
            <w:shd w:val="clear" w:color="auto" w:fill="auto"/>
          </w:tcPr>
          <w:p w:rsidR="0005451B" w:rsidRPr="00CD00BE" w:rsidRDefault="0005451B" w:rsidP="00CD00BE">
            <w:pPr>
              <w:autoSpaceDE w:val="0"/>
              <w:autoSpaceDN w:val="0"/>
              <w:adjustRightInd w:val="0"/>
              <w:spacing w:line="360" w:lineRule="auto"/>
              <w:jc w:val="both"/>
              <w:rPr>
                <w:color w:val="000000"/>
                <w:sz w:val="20"/>
                <w:szCs w:val="28"/>
              </w:rPr>
            </w:pPr>
            <w:r w:rsidRPr="00CD00BE">
              <w:rPr>
                <w:color w:val="000000"/>
                <w:sz w:val="20"/>
                <w:szCs w:val="28"/>
              </w:rPr>
              <w:t>От 1 млн. до 5 млн. рублей</w:t>
            </w:r>
          </w:p>
        </w:tc>
        <w:tc>
          <w:tcPr>
            <w:tcW w:w="710" w:type="pct"/>
            <w:shd w:val="clear" w:color="auto" w:fill="auto"/>
          </w:tcPr>
          <w:p w:rsidR="0005451B" w:rsidRPr="00CD00BE" w:rsidRDefault="002F71F1" w:rsidP="00CD00BE">
            <w:pPr>
              <w:autoSpaceDE w:val="0"/>
              <w:autoSpaceDN w:val="0"/>
              <w:adjustRightInd w:val="0"/>
              <w:spacing w:line="360" w:lineRule="auto"/>
              <w:jc w:val="both"/>
              <w:rPr>
                <w:color w:val="000000"/>
                <w:sz w:val="20"/>
                <w:szCs w:val="28"/>
              </w:rPr>
            </w:pPr>
            <w:r w:rsidRPr="00CD00BE">
              <w:rPr>
                <w:color w:val="000000"/>
                <w:sz w:val="20"/>
                <w:szCs w:val="28"/>
              </w:rPr>
              <w:t>29</w:t>
            </w:r>
          </w:p>
        </w:tc>
        <w:tc>
          <w:tcPr>
            <w:tcW w:w="1399" w:type="pct"/>
            <w:shd w:val="clear" w:color="auto" w:fill="auto"/>
          </w:tcPr>
          <w:p w:rsidR="0005451B" w:rsidRPr="00CD00BE" w:rsidRDefault="00961DED" w:rsidP="00CD00BE">
            <w:pPr>
              <w:autoSpaceDE w:val="0"/>
              <w:autoSpaceDN w:val="0"/>
              <w:adjustRightInd w:val="0"/>
              <w:spacing w:line="360" w:lineRule="auto"/>
              <w:jc w:val="both"/>
              <w:rPr>
                <w:color w:val="000000"/>
                <w:sz w:val="20"/>
                <w:szCs w:val="28"/>
              </w:rPr>
            </w:pPr>
            <w:r w:rsidRPr="00CD00BE">
              <w:rPr>
                <w:color w:val="000000"/>
                <w:sz w:val="20"/>
                <w:szCs w:val="28"/>
              </w:rPr>
              <w:t>10037</w:t>
            </w:r>
          </w:p>
        </w:tc>
        <w:tc>
          <w:tcPr>
            <w:tcW w:w="1229" w:type="pct"/>
            <w:shd w:val="clear" w:color="auto" w:fill="auto"/>
          </w:tcPr>
          <w:p w:rsidR="0005451B" w:rsidRPr="00CD00BE" w:rsidRDefault="00961DED" w:rsidP="00CD00BE">
            <w:pPr>
              <w:autoSpaceDE w:val="0"/>
              <w:autoSpaceDN w:val="0"/>
              <w:adjustRightInd w:val="0"/>
              <w:spacing w:line="360" w:lineRule="auto"/>
              <w:jc w:val="both"/>
              <w:rPr>
                <w:color w:val="000000"/>
                <w:sz w:val="20"/>
                <w:szCs w:val="28"/>
              </w:rPr>
            </w:pPr>
            <w:r w:rsidRPr="00CD00BE">
              <w:rPr>
                <w:color w:val="000000"/>
                <w:sz w:val="20"/>
                <w:szCs w:val="28"/>
              </w:rPr>
              <w:t>1106141</w:t>
            </w:r>
          </w:p>
        </w:tc>
      </w:tr>
      <w:tr w:rsidR="0005451B" w:rsidRPr="00CD00BE" w:rsidTr="00CD00BE">
        <w:trPr>
          <w:cantSplit/>
          <w:trHeight w:val="255"/>
          <w:jc w:val="center"/>
        </w:trPr>
        <w:tc>
          <w:tcPr>
            <w:tcW w:w="1662" w:type="pct"/>
            <w:shd w:val="clear" w:color="auto" w:fill="auto"/>
          </w:tcPr>
          <w:p w:rsidR="0005451B" w:rsidRPr="00CD00BE" w:rsidRDefault="0005451B" w:rsidP="00CD00BE">
            <w:pPr>
              <w:autoSpaceDE w:val="0"/>
              <w:autoSpaceDN w:val="0"/>
              <w:adjustRightInd w:val="0"/>
              <w:spacing w:line="360" w:lineRule="auto"/>
              <w:jc w:val="both"/>
              <w:rPr>
                <w:color w:val="000000"/>
                <w:sz w:val="20"/>
                <w:szCs w:val="28"/>
              </w:rPr>
            </w:pPr>
            <w:r w:rsidRPr="00CD00BE">
              <w:rPr>
                <w:color w:val="000000"/>
                <w:sz w:val="20"/>
                <w:szCs w:val="28"/>
              </w:rPr>
              <w:t>От 5 млн. до 10 млн. рублей</w:t>
            </w:r>
          </w:p>
        </w:tc>
        <w:tc>
          <w:tcPr>
            <w:tcW w:w="710" w:type="pct"/>
            <w:shd w:val="clear" w:color="auto" w:fill="auto"/>
          </w:tcPr>
          <w:p w:rsidR="0005451B" w:rsidRPr="00CD00BE" w:rsidRDefault="002F71F1" w:rsidP="00CD00BE">
            <w:pPr>
              <w:autoSpaceDE w:val="0"/>
              <w:autoSpaceDN w:val="0"/>
              <w:adjustRightInd w:val="0"/>
              <w:spacing w:line="360" w:lineRule="auto"/>
              <w:jc w:val="both"/>
              <w:rPr>
                <w:color w:val="000000"/>
                <w:sz w:val="20"/>
                <w:szCs w:val="28"/>
              </w:rPr>
            </w:pPr>
            <w:r w:rsidRPr="00CD00BE">
              <w:rPr>
                <w:color w:val="000000"/>
                <w:sz w:val="20"/>
                <w:szCs w:val="28"/>
              </w:rPr>
              <w:t>-</w:t>
            </w:r>
          </w:p>
        </w:tc>
        <w:tc>
          <w:tcPr>
            <w:tcW w:w="1399" w:type="pct"/>
            <w:shd w:val="clear" w:color="auto" w:fill="auto"/>
          </w:tcPr>
          <w:p w:rsidR="0005451B" w:rsidRPr="00CD00BE" w:rsidRDefault="00961DED" w:rsidP="00CD00BE">
            <w:pPr>
              <w:autoSpaceDE w:val="0"/>
              <w:autoSpaceDN w:val="0"/>
              <w:adjustRightInd w:val="0"/>
              <w:spacing w:line="360" w:lineRule="auto"/>
              <w:jc w:val="both"/>
              <w:rPr>
                <w:color w:val="000000"/>
                <w:sz w:val="20"/>
                <w:szCs w:val="28"/>
              </w:rPr>
            </w:pPr>
            <w:r w:rsidRPr="00CD00BE">
              <w:rPr>
                <w:color w:val="000000"/>
                <w:sz w:val="20"/>
                <w:szCs w:val="28"/>
              </w:rPr>
              <w:t>-</w:t>
            </w:r>
          </w:p>
        </w:tc>
        <w:tc>
          <w:tcPr>
            <w:tcW w:w="1229" w:type="pct"/>
            <w:shd w:val="clear" w:color="auto" w:fill="auto"/>
          </w:tcPr>
          <w:p w:rsidR="0005451B" w:rsidRPr="00CD00BE" w:rsidRDefault="00961DED" w:rsidP="00CD00BE">
            <w:pPr>
              <w:autoSpaceDE w:val="0"/>
              <w:autoSpaceDN w:val="0"/>
              <w:adjustRightInd w:val="0"/>
              <w:spacing w:line="360" w:lineRule="auto"/>
              <w:jc w:val="both"/>
              <w:rPr>
                <w:color w:val="000000"/>
                <w:sz w:val="20"/>
                <w:szCs w:val="28"/>
              </w:rPr>
            </w:pPr>
            <w:r w:rsidRPr="00CD00BE">
              <w:rPr>
                <w:color w:val="000000"/>
                <w:sz w:val="20"/>
                <w:szCs w:val="28"/>
              </w:rPr>
              <w:t>-</w:t>
            </w:r>
          </w:p>
        </w:tc>
      </w:tr>
      <w:tr w:rsidR="0005451B" w:rsidRPr="00CD00BE" w:rsidTr="00CD00BE">
        <w:trPr>
          <w:cantSplit/>
          <w:trHeight w:val="255"/>
          <w:jc w:val="center"/>
        </w:trPr>
        <w:tc>
          <w:tcPr>
            <w:tcW w:w="1662" w:type="pct"/>
            <w:shd w:val="clear" w:color="auto" w:fill="auto"/>
          </w:tcPr>
          <w:p w:rsidR="0005451B" w:rsidRPr="00CD00BE" w:rsidRDefault="0005451B" w:rsidP="00CD00BE">
            <w:pPr>
              <w:autoSpaceDE w:val="0"/>
              <w:autoSpaceDN w:val="0"/>
              <w:adjustRightInd w:val="0"/>
              <w:spacing w:line="360" w:lineRule="auto"/>
              <w:jc w:val="both"/>
              <w:rPr>
                <w:color w:val="000000"/>
                <w:sz w:val="20"/>
                <w:szCs w:val="28"/>
              </w:rPr>
            </w:pPr>
            <w:r w:rsidRPr="00CD00BE">
              <w:rPr>
                <w:color w:val="000000"/>
                <w:sz w:val="20"/>
                <w:szCs w:val="28"/>
              </w:rPr>
              <w:t>От 10 млн. до 30 млн. рублей</w:t>
            </w:r>
          </w:p>
        </w:tc>
        <w:tc>
          <w:tcPr>
            <w:tcW w:w="710" w:type="pct"/>
            <w:shd w:val="clear" w:color="auto" w:fill="auto"/>
          </w:tcPr>
          <w:p w:rsidR="0005451B" w:rsidRPr="00CD00BE" w:rsidRDefault="002F71F1" w:rsidP="00CD00BE">
            <w:pPr>
              <w:autoSpaceDE w:val="0"/>
              <w:autoSpaceDN w:val="0"/>
              <w:adjustRightInd w:val="0"/>
              <w:spacing w:line="360" w:lineRule="auto"/>
              <w:jc w:val="both"/>
              <w:rPr>
                <w:color w:val="000000"/>
                <w:sz w:val="20"/>
                <w:szCs w:val="28"/>
              </w:rPr>
            </w:pPr>
            <w:r w:rsidRPr="00CD00BE">
              <w:rPr>
                <w:color w:val="000000"/>
                <w:sz w:val="20"/>
                <w:szCs w:val="28"/>
              </w:rPr>
              <w:t>-</w:t>
            </w:r>
          </w:p>
        </w:tc>
        <w:tc>
          <w:tcPr>
            <w:tcW w:w="1399" w:type="pct"/>
            <w:shd w:val="clear" w:color="auto" w:fill="auto"/>
          </w:tcPr>
          <w:p w:rsidR="0005451B" w:rsidRPr="00CD00BE" w:rsidRDefault="00961DED" w:rsidP="00CD00BE">
            <w:pPr>
              <w:autoSpaceDE w:val="0"/>
              <w:autoSpaceDN w:val="0"/>
              <w:adjustRightInd w:val="0"/>
              <w:spacing w:line="360" w:lineRule="auto"/>
              <w:jc w:val="both"/>
              <w:rPr>
                <w:color w:val="000000"/>
                <w:sz w:val="20"/>
                <w:szCs w:val="28"/>
              </w:rPr>
            </w:pPr>
            <w:r w:rsidRPr="00CD00BE">
              <w:rPr>
                <w:color w:val="000000"/>
                <w:sz w:val="20"/>
                <w:szCs w:val="28"/>
              </w:rPr>
              <w:t>-</w:t>
            </w:r>
          </w:p>
        </w:tc>
        <w:tc>
          <w:tcPr>
            <w:tcW w:w="1229" w:type="pct"/>
            <w:shd w:val="clear" w:color="auto" w:fill="auto"/>
          </w:tcPr>
          <w:p w:rsidR="0005451B" w:rsidRPr="00CD00BE" w:rsidRDefault="00961DED" w:rsidP="00CD00BE">
            <w:pPr>
              <w:autoSpaceDE w:val="0"/>
              <w:autoSpaceDN w:val="0"/>
              <w:adjustRightInd w:val="0"/>
              <w:spacing w:line="360" w:lineRule="auto"/>
              <w:jc w:val="both"/>
              <w:rPr>
                <w:color w:val="000000"/>
                <w:sz w:val="20"/>
                <w:szCs w:val="28"/>
              </w:rPr>
            </w:pPr>
            <w:r w:rsidRPr="00CD00BE">
              <w:rPr>
                <w:color w:val="000000"/>
                <w:sz w:val="20"/>
                <w:szCs w:val="28"/>
              </w:rPr>
              <w:t>-</w:t>
            </w:r>
          </w:p>
        </w:tc>
      </w:tr>
      <w:tr w:rsidR="00985BF3" w:rsidRPr="00CD00BE" w:rsidTr="00CD00BE">
        <w:trPr>
          <w:cantSplit/>
          <w:trHeight w:val="255"/>
          <w:jc w:val="center"/>
        </w:trPr>
        <w:tc>
          <w:tcPr>
            <w:tcW w:w="1662" w:type="pct"/>
            <w:shd w:val="clear" w:color="auto" w:fill="auto"/>
          </w:tcPr>
          <w:p w:rsidR="00985BF3" w:rsidRPr="00CD00BE" w:rsidRDefault="00985BF3" w:rsidP="00CD00BE">
            <w:pPr>
              <w:autoSpaceDE w:val="0"/>
              <w:autoSpaceDN w:val="0"/>
              <w:adjustRightInd w:val="0"/>
              <w:spacing w:line="360" w:lineRule="auto"/>
              <w:jc w:val="both"/>
              <w:rPr>
                <w:color w:val="000000"/>
                <w:sz w:val="20"/>
                <w:szCs w:val="28"/>
              </w:rPr>
            </w:pPr>
            <w:r w:rsidRPr="00CD00BE">
              <w:rPr>
                <w:color w:val="000000"/>
                <w:sz w:val="20"/>
                <w:szCs w:val="28"/>
              </w:rPr>
              <w:t>От 30 млн. до 100 млн. рублей</w:t>
            </w:r>
          </w:p>
        </w:tc>
        <w:tc>
          <w:tcPr>
            <w:tcW w:w="710" w:type="pct"/>
            <w:shd w:val="clear" w:color="auto" w:fill="auto"/>
          </w:tcPr>
          <w:p w:rsidR="00985BF3" w:rsidRPr="00CD00BE" w:rsidRDefault="00985BF3" w:rsidP="00CD00BE">
            <w:pPr>
              <w:autoSpaceDE w:val="0"/>
              <w:autoSpaceDN w:val="0"/>
              <w:adjustRightInd w:val="0"/>
              <w:spacing w:line="360" w:lineRule="auto"/>
              <w:jc w:val="both"/>
              <w:rPr>
                <w:color w:val="000000"/>
                <w:sz w:val="20"/>
                <w:szCs w:val="28"/>
              </w:rPr>
            </w:pPr>
            <w:r w:rsidRPr="00CD00BE">
              <w:rPr>
                <w:color w:val="000000"/>
                <w:sz w:val="20"/>
                <w:szCs w:val="28"/>
              </w:rPr>
              <w:t>-</w:t>
            </w:r>
          </w:p>
        </w:tc>
        <w:tc>
          <w:tcPr>
            <w:tcW w:w="1399" w:type="pct"/>
            <w:shd w:val="clear" w:color="auto" w:fill="auto"/>
          </w:tcPr>
          <w:p w:rsidR="00985BF3" w:rsidRPr="00CD00BE" w:rsidRDefault="00985BF3" w:rsidP="00CD00BE">
            <w:pPr>
              <w:autoSpaceDE w:val="0"/>
              <w:autoSpaceDN w:val="0"/>
              <w:adjustRightInd w:val="0"/>
              <w:spacing w:line="360" w:lineRule="auto"/>
              <w:jc w:val="both"/>
              <w:rPr>
                <w:color w:val="000000"/>
                <w:sz w:val="20"/>
                <w:szCs w:val="28"/>
              </w:rPr>
            </w:pPr>
            <w:r w:rsidRPr="00CD00BE">
              <w:rPr>
                <w:color w:val="000000"/>
                <w:sz w:val="20"/>
                <w:szCs w:val="28"/>
              </w:rPr>
              <w:t>-</w:t>
            </w:r>
          </w:p>
        </w:tc>
        <w:tc>
          <w:tcPr>
            <w:tcW w:w="1229" w:type="pct"/>
            <w:shd w:val="clear" w:color="auto" w:fill="auto"/>
          </w:tcPr>
          <w:p w:rsidR="00985BF3" w:rsidRPr="00CD00BE" w:rsidRDefault="00985BF3" w:rsidP="00CD00BE">
            <w:pPr>
              <w:autoSpaceDE w:val="0"/>
              <w:autoSpaceDN w:val="0"/>
              <w:adjustRightInd w:val="0"/>
              <w:spacing w:line="360" w:lineRule="auto"/>
              <w:jc w:val="both"/>
              <w:rPr>
                <w:color w:val="000000"/>
                <w:sz w:val="20"/>
                <w:szCs w:val="28"/>
              </w:rPr>
            </w:pPr>
            <w:r w:rsidRPr="00CD00BE">
              <w:rPr>
                <w:color w:val="000000"/>
                <w:sz w:val="20"/>
                <w:szCs w:val="28"/>
              </w:rPr>
              <w:t>-</w:t>
            </w:r>
          </w:p>
        </w:tc>
      </w:tr>
      <w:tr w:rsidR="00985BF3" w:rsidRPr="00CD00BE" w:rsidTr="00CD00BE">
        <w:trPr>
          <w:cantSplit/>
          <w:trHeight w:val="255"/>
          <w:jc w:val="center"/>
        </w:trPr>
        <w:tc>
          <w:tcPr>
            <w:tcW w:w="1662" w:type="pct"/>
            <w:shd w:val="clear" w:color="auto" w:fill="auto"/>
          </w:tcPr>
          <w:p w:rsidR="00985BF3" w:rsidRPr="00CD00BE" w:rsidRDefault="00985BF3" w:rsidP="00CD00BE">
            <w:pPr>
              <w:autoSpaceDE w:val="0"/>
              <w:autoSpaceDN w:val="0"/>
              <w:adjustRightInd w:val="0"/>
              <w:spacing w:line="360" w:lineRule="auto"/>
              <w:jc w:val="both"/>
              <w:rPr>
                <w:color w:val="000000"/>
                <w:sz w:val="20"/>
                <w:szCs w:val="28"/>
              </w:rPr>
            </w:pPr>
            <w:r w:rsidRPr="00CD00BE">
              <w:rPr>
                <w:color w:val="000000"/>
                <w:sz w:val="20"/>
                <w:szCs w:val="28"/>
              </w:rPr>
              <w:t>Свыше 100 млн. рублей</w:t>
            </w:r>
          </w:p>
        </w:tc>
        <w:tc>
          <w:tcPr>
            <w:tcW w:w="710" w:type="pct"/>
            <w:shd w:val="clear" w:color="auto" w:fill="auto"/>
          </w:tcPr>
          <w:p w:rsidR="00985BF3" w:rsidRPr="00CD00BE" w:rsidRDefault="00985BF3" w:rsidP="00CD00BE">
            <w:pPr>
              <w:autoSpaceDE w:val="0"/>
              <w:autoSpaceDN w:val="0"/>
              <w:adjustRightInd w:val="0"/>
              <w:spacing w:line="360" w:lineRule="auto"/>
              <w:jc w:val="both"/>
              <w:rPr>
                <w:color w:val="000000"/>
                <w:sz w:val="20"/>
                <w:szCs w:val="28"/>
              </w:rPr>
            </w:pPr>
            <w:r w:rsidRPr="00CD00BE">
              <w:rPr>
                <w:color w:val="000000"/>
                <w:sz w:val="20"/>
                <w:szCs w:val="28"/>
              </w:rPr>
              <w:t>-</w:t>
            </w:r>
          </w:p>
        </w:tc>
        <w:tc>
          <w:tcPr>
            <w:tcW w:w="1399" w:type="pct"/>
            <w:shd w:val="clear" w:color="auto" w:fill="auto"/>
          </w:tcPr>
          <w:p w:rsidR="00985BF3" w:rsidRPr="00CD00BE" w:rsidRDefault="00985BF3" w:rsidP="00CD00BE">
            <w:pPr>
              <w:autoSpaceDE w:val="0"/>
              <w:autoSpaceDN w:val="0"/>
              <w:adjustRightInd w:val="0"/>
              <w:spacing w:line="360" w:lineRule="auto"/>
              <w:jc w:val="both"/>
              <w:rPr>
                <w:color w:val="000000"/>
                <w:sz w:val="20"/>
                <w:szCs w:val="28"/>
              </w:rPr>
            </w:pPr>
            <w:r w:rsidRPr="00CD00BE">
              <w:rPr>
                <w:color w:val="000000"/>
                <w:sz w:val="20"/>
                <w:szCs w:val="28"/>
              </w:rPr>
              <w:t>-</w:t>
            </w:r>
          </w:p>
        </w:tc>
        <w:tc>
          <w:tcPr>
            <w:tcW w:w="1229" w:type="pct"/>
            <w:shd w:val="clear" w:color="auto" w:fill="auto"/>
          </w:tcPr>
          <w:p w:rsidR="00985BF3" w:rsidRPr="00CD00BE" w:rsidRDefault="00985BF3" w:rsidP="00CD00BE">
            <w:pPr>
              <w:autoSpaceDE w:val="0"/>
              <w:autoSpaceDN w:val="0"/>
              <w:adjustRightInd w:val="0"/>
              <w:spacing w:line="360" w:lineRule="auto"/>
              <w:jc w:val="both"/>
              <w:rPr>
                <w:color w:val="000000"/>
                <w:sz w:val="20"/>
                <w:szCs w:val="28"/>
              </w:rPr>
            </w:pPr>
            <w:r w:rsidRPr="00CD00BE">
              <w:rPr>
                <w:color w:val="000000"/>
                <w:sz w:val="20"/>
                <w:szCs w:val="28"/>
              </w:rPr>
              <w:t>-</w:t>
            </w:r>
          </w:p>
        </w:tc>
      </w:tr>
      <w:tr w:rsidR="00985BF3" w:rsidRPr="00CD00BE" w:rsidTr="00CD00BE">
        <w:trPr>
          <w:cantSplit/>
          <w:trHeight w:val="255"/>
          <w:jc w:val="center"/>
        </w:trPr>
        <w:tc>
          <w:tcPr>
            <w:tcW w:w="1662" w:type="pct"/>
            <w:shd w:val="clear" w:color="auto" w:fill="auto"/>
          </w:tcPr>
          <w:p w:rsidR="00985BF3" w:rsidRPr="00CD00BE" w:rsidRDefault="00985BF3" w:rsidP="00CD00BE">
            <w:pPr>
              <w:autoSpaceDE w:val="0"/>
              <w:autoSpaceDN w:val="0"/>
              <w:adjustRightInd w:val="0"/>
              <w:spacing w:line="360" w:lineRule="auto"/>
              <w:jc w:val="both"/>
              <w:rPr>
                <w:bCs/>
                <w:i/>
                <w:iCs/>
                <w:color w:val="000000"/>
                <w:sz w:val="20"/>
                <w:szCs w:val="28"/>
              </w:rPr>
            </w:pPr>
            <w:r w:rsidRPr="00CD00BE">
              <w:rPr>
                <w:bCs/>
                <w:iCs/>
                <w:color w:val="000000"/>
                <w:sz w:val="20"/>
                <w:szCs w:val="28"/>
              </w:rPr>
              <w:t>Итого</w:t>
            </w:r>
          </w:p>
        </w:tc>
        <w:tc>
          <w:tcPr>
            <w:tcW w:w="710" w:type="pct"/>
            <w:shd w:val="clear" w:color="auto" w:fill="auto"/>
          </w:tcPr>
          <w:p w:rsidR="00985BF3" w:rsidRPr="00CD00BE" w:rsidRDefault="00985BF3" w:rsidP="00CD00BE">
            <w:pPr>
              <w:autoSpaceDE w:val="0"/>
              <w:autoSpaceDN w:val="0"/>
              <w:adjustRightInd w:val="0"/>
              <w:spacing w:line="360" w:lineRule="auto"/>
              <w:jc w:val="both"/>
              <w:rPr>
                <w:color w:val="000000"/>
                <w:sz w:val="20"/>
                <w:szCs w:val="28"/>
              </w:rPr>
            </w:pPr>
            <w:r w:rsidRPr="00CD00BE">
              <w:rPr>
                <w:color w:val="000000"/>
                <w:sz w:val="20"/>
                <w:szCs w:val="28"/>
              </w:rPr>
              <w:t>305</w:t>
            </w:r>
          </w:p>
        </w:tc>
        <w:tc>
          <w:tcPr>
            <w:tcW w:w="1399" w:type="pct"/>
            <w:shd w:val="clear" w:color="auto" w:fill="auto"/>
          </w:tcPr>
          <w:p w:rsidR="00985BF3" w:rsidRPr="00CD00BE" w:rsidRDefault="00985BF3" w:rsidP="00CD00BE">
            <w:pPr>
              <w:autoSpaceDE w:val="0"/>
              <w:autoSpaceDN w:val="0"/>
              <w:adjustRightInd w:val="0"/>
              <w:spacing w:line="360" w:lineRule="auto"/>
              <w:jc w:val="both"/>
              <w:rPr>
                <w:color w:val="000000"/>
                <w:sz w:val="20"/>
                <w:szCs w:val="28"/>
              </w:rPr>
            </w:pPr>
            <w:r w:rsidRPr="00CD00BE">
              <w:rPr>
                <w:color w:val="000000"/>
                <w:sz w:val="20"/>
                <w:szCs w:val="28"/>
              </w:rPr>
              <w:t>30665</w:t>
            </w:r>
          </w:p>
        </w:tc>
        <w:tc>
          <w:tcPr>
            <w:tcW w:w="1229" w:type="pct"/>
            <w:shd w:val="clear" w:color="auto" w:fill="auto"/>
          </w:tcPr>
          <w:p w:rsidR="00985BF3" w:rsidRPr="00CD00BE" w:rsidRDefault="00985BF3" w:rsidP="00CD00BE">
            <w:pPr>
              <w:autoSpaceDE w:val="0"/>
              <w:autoSpaceDN w:val="0"/>
              <w:adjustRightInd w:val="0"/>
              <w:spacing w:line="360" w:lineRule="auto"/>
              <w:jc w:val="both"/>
              <w:rPr>
                <w:color w:val="000000"/>
                <w:sz w:val="20"/>
                <w:szCs w:val="28"/>
              </w:rPr>
            </w:pPr>
            <w:r w:rsidRPr="00CD00BE">
              <w:rPr>
                <w:color w:val="000000"/>
                <w:sz w:val="20"/>
                <w:szCs w:val="28"/>
              </w:rPr>
              <w:t>6033865</w:t>
            </w:r>
          </w:p>
        </w:tc>
      </w:tr>
    </w:tbl>
    <w:p w:rsidR="00985BF3" w:rsidRPr="009D05BE" w:rsidRDefault="00985BF3" w:rsidP="009D05BE">
      <w:pPr>
        <w:spacing w:line="360" w:lineRule="auto"/>
        <w:ind w:firstLine="709"/>
        <w:jc w:val="both"/>
        <w:rPr>
          <w:color w:val="000000"/>
          <w:sz w:val="28"/>
          <w:szCs w:val="28"/>
        </w:rPr>
      </w:pPr>
    </w:p>
    <w:p w:rsidR="000E5EC1" w:rsidRPr="009D05BE" w:rsidRDefault="000E5EC1" w:rsidP="009D05BE">
      <w:pPr>
        <w:spacing w:line="360" w:lineRule="auto"/>
        <w:ind w:firstLine="709"/>
        <w:jc w:val="both"/>
        <w:rPr>
          <w:color w:val="000000"/>
          <w:sz w:val="28"/>
          <w:szCs w:val="28"/>
        </w:rPr>
      </w:pPr>
      <w:r w:rsidRPr="009D05BE">
        <w:rPr>
          <w:color w:val="000000"/>
          <w:sz w:val="28"/>
          <w:szCs w:val="28"/>
        </w:rPr>
        <w:t>Средний бизнес представлен предприятиями различных секторов экономики (торговля, промышленность, образование, прочих отраслей). Суммарные обороты за 2006 год по счетам данной группы составили 6033865,5 тыс. руб. Годовые среднедневные остатки 30 665 тыс. рублей.</w:t>
      </w:r>
    </w:p>
    <w:p w:rsidR="00E74325" w:rsidRDefault="00E74325" w:rsidP="009D05BE">
      <w:pPr>
        <w:spacing w:line="360" w:lineRule="auto"/>
        <w:ind w:firstLine="709"/>
        <w:jc w:val="both"/>
        <w:rPr>
          <w:color w:val="000000"/>
          <w:sz w:val="28"/>
          <w:szCs w:val="28"/>
        </w:rPr>
      </w:pPr>
    </w:p>
    <w:p w:rsidR="0005451B" w:rsidRPr="009D05BE" w:rsidRDefault="0005451B" w:rsidP="009D05BE">
      <w:pPr>
        <w:spacing w:line="360" w:lineRule="auto"/>
        <w:ind w:firstLine="709"/>
        <w:jc w:val="both"/>
        <w:rPr>
          <w:color w:val="000000"/>
          <w:sz w:val="28"/>
          <w:szCs w:val="28"/>
        </w:rPr>
      </w:pPr>
      <w:r w:rsidRPr="009D05BE">
        <w:rPr>
          <w:color w:val="000000"/>
          <w:sz w:val="28"/>
          <w:szCs w:val="28"/>
        </w:rPr>
        <w:t xml:space="preserve">Таблица </w:t>
      </w:r>
      <w:r w:rsidR="00F80268" w:rsidRPr="009D05BE">
        <w:rPr>
          <w:color w:val="000000"/>
          <w:sz w:val="28"/>
          <w:szCs w:val="28"/>
        </w:rPr>
        <w:t>8</w:t>
      </w:r>
      <w:r w:rsidR="00E74325">
        <w:rPr>
          <w:color w:val="000000"/>
          <w:sz w:val="28"/>
          <w:szCs w:val="28"/>
        </w:rPr>
        <w:t xml:space="preserve">. </w:t>
      </w:r>
      <w:r w:rsidRPr="009D05BE">
        <w:rPr>
          <w:color w:val="000000"/>
          <w:sz w:val="28"/>
          <w:szCs w:val="28"/>
        </w:rPr>
        <w:t xml:space="preserve">Группировка клиентов сферы малого бизнеса по размеру среднедневного остатка средств на счетах </w:t>
      </w:r>
      <w:r w:rsidR="001A458D" w:rsidRPr="009D05BE">
        <w:rPr>
          <w:color w:val="000000"/>
          <w:sz w:val="28"/>
          <w:szCs w:val="28"/>
        </w:rPr>
        <w:t xml:space="preserve">Белгородского ОСБ </w:t>
      </w:r>
      <w:r w:rsidR="009D05BE">
        <w:rPr>
          <w:color w:val="000000"/>
          <w:sz w:val="28"/>
          <w:szCs w:val="28"/>
        </w:rPr>
        <w:t>№</w:t>
      </w:r>
      <w:r w:rsidR="009D05BE" w:rsidRPr="009D05BE">
        <w:rPr>
          <w:color w:val="000000"/>
          <w:sz w:val="28"/>
          <w:szCs w:val="28"/>
        </w:rPr>
        <w:t>8</w:t>
      </w:r>
      <w:r w:rsidR="001A458D" w:rsidRPr="009D05BE">
        <w:rPr>
          <w:color w:val="000000"/>
          <w:sz w:val="28"/>
          <w:szCs w:val="28"/>
        </w:rPr>
        <w:t>592</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230"/>
        <w:gridCol w:w="2073"/>
        <w:gridCol w:w="1848"/>
        <w:gridCol w:w="2146"/>
      </w:tblGrid>
      <w:tr w:rsidR="0005451B" w:rsidRPr="00CD00BE" w:rsidTr="00CD00BE">
        <w:trPr>
          <w:cantSplit/>
          <w:trHeight w:val="285"/>
          <w:jc w:val="center"/>
        </w:trPr>
        <w:tc>
          <w:tcPr>
            <w:tcW w:w="1737" w:type="pct"/>
            <w:vMerge w:val="restart"/>
            <w:shd w:val="clear" w:color="auto" w:fill="auto"/>
          </w:tcPr>
          <w:p w:rsidR="0005451B" w:rsidRPr="00CD00BE" w:rsidRDefault="0005451B" w:rsidP="00CD00BE">
            <w:pPr>
              <w:autoSpaceDE w:val="0"/>
              <w:autoSpaceDN w:val="0"/>
              <w:adjustRightInd w:val="0"/>
              <w:spacing w:line="360" w:lineRule="auto"/>
              <w:jc w:val="both"/>
              <w:rPr>
                <w:bCs/>
                <w:color w:val="000000"/>
                <w:sz w:val="20"/>
                <w:szCs w:val="28"/>
              </w:rPr>
            </w:pPr>
            <w:r w:rsidRPr="00CD00BE">
              <w:rPr>
                <w:bCs/>
                <w:color w:val="000000"/>
                <w:sz w:val="20"/>
                <w:szCs w:val="28"/>
              </w:rPr>
              <w:t>Среднедневной остаток средств на счетах клиентов</w:t>
            </w:r>
          </w:p>
        </w:tc>
        <w:tc>
          <w:tcPr>
            <w:tcW w:w="3263" w:type="pct"/>
            <w:gridSpan w:val="3"/>
            <w:shd w:val="clear" w:color="auto" w:fill="auto"/>
            <w:noWrap/>
          </w:tcPr>
          <w:p w:rsidR="0005451B" w:rsidRPr="00CD00BE" w:rsidRDefault="0005451B" w:rsidP="00CD00BE">
            <w:pPr>
              <w:autoSpaceDE w:val="0"/>
              <w:autoSpaceDN w:val="0"/>
              <w:adjustRightInd w:val="0"/>
              <w:spacing w:line="360" w:lineRule="auto"/>
              <w:jc w:val="both"/>
              <w:rPr>
                <w:bCs/>
                <w:color w:val="000000"/>
                <w:sz w:val="20"/>
                <w:szCs w:val="28"/>
              </w:rPr>
            </w:pPr>
            <w:r w:rsidRPr="00CD00BE">
              <w:rPr>
                <w:bCs/>
                <w:color w:val="000000"/>
                <w:sz w:val="20"/>
                <w:szCs w:val="28"/>
              </w:rPr>
              <w:t>Всего</w:t>
            </w:r>
          </w:p>
        </w:tc>
      </w:tr>
      <w:tr w:rsidR="0005451B" w:rsidRPr="00CD00BE" w:rsidTr="00CD00BE">
        <w:trPr>
          <w:cantSplit/>
          <w:trHeight w:val="1215"/>
          <w:jc w:val="center"/>
        </w:trPr>
        <w:tc>
          <w:tcPr>
            <w:tcW w:w="1737" w:type="pct"/>
            <w:vMerge/>
            <w:shd w:val="clear" w:color="auto" w:fill="auto"/>
          </w:tcPr>
          <w:p w:rsidR="0005451B" w:rsidRPr="00CD00BE" w:rsidRDefault="0005451B" w:rsidP="00CD00BE">
            <w:pPr>
              <w:spacing w:line="360" w:lineRule="auto"/>
              <w:jc w:val="both"/>
              <w:rPr>
                <w:bCs/>
                <w:color w:val="000000"/>
                <w:sz w:val="20"/>
                <w:szCs w:val="28"/>
              </w:rPr>
            </w:pPr>
          </w:p>
        </w:tc>
        <w:tc>
          <w:tcPr>
            <w:tcW w:w="1115" w:type="pct"/>
            <w:shd w:val="clear" w:color="auto" w:fill="auto"/>
          </w:tcPr>
          <w:p w:rsidR="0005451B" w:rsidRPr="00CD00BE" w:rsidRDefault="0005451B" w:rsidP="00CD00BE">
            <w:pPr>
              <w:autoSpaceDE w:val="0"/>
              <w:autoSpaceDN w:val="0"/>
              <w:adjustRightInd w:val="0"/>
              <w:spacing w:line="360" w:lineRule="auto"/>
              <w:jc w:val="both"/>
              <w:rPr>
                <w:bCs/>
                <w:color w:val="000000"/>
                <w:sz w:val="20"/>
                <w:szCs w:val="28"/>
              </w:rPr>
            </w:pPr>
            <w:r w:rsidRPr="00CD00BE">
              <w:rPr>
                <w:bCs/>
                <w:color w:val="000000"/>
                <w:sz w:val="20"/>
                <w:szCs w:val="28"/>
              </w:rPr>
              <w:t>количество клиентов, ед.</w:t>
            </w:r>
          </w:p>
        </w:tc>
        <w:tc>
          <w:tcPr>
            <w:tcW w:w="994" w:type="pct"/>
            <w:shd w:val="clear" w:color="auto" w:fill="auto"/>
          </w:tcPr>
          <w:p w:rsidR="0005451B" w:rsidRPr="00CD00BE" w:rsidRDefault="0005451B" w:rsidP="00CD00BE">
            <w:pPr>
              <w:autoSpaceDE w:val="0"/>
              <w:autoSpaceDN w:val="0"/>
              <w:adjustRightInd w:val="0"/>
              <w:spacing w:line="360" w:lineRule="auto"/>
              <w:jc w:val="both"/>
              <w:rPr>
                <w:bCs/>
                <w:color w:val="000000"/>
                <w:sz w:val="20"/>
                <w:szCs w:val="28"/>
              </w:rPr>
            </w:pPr>
            <w:r w:rsidRPr="00CD00BE">
              <w:rPr>
                <w:bCs/>
                <w:color w:val="000000"/>
                <w:sz w:val="20"/>
                <w:szCs w:val="28"/>
              </w:rPr>
              <w:t>объем среднедневных остатков средств на счетах, тыс. руб.</w:t>
            </w:r>
          </w:p>
        </w:tc>
        <w:tc>
          <w:tcPr>
            <w:tcW w:w="1155" w:type="pct"/>
            <w:shd w:val="clear" w:color="auto" w:fill="auto"/>
          </w:tcPr>
          <w:p w:rsidR="0005451B" w:rsidRPr="00CD00BE" w:rsidRDefault="0005451B" w:rsidP="00CD00BE">
            <w:pPr>
              <w:autoSpaceDE w:val="0"/>
              <w:autoSpaceDN w:val="0"/>
              <w:adjustRightInd w:val="0"/>
              <w:spacing w:line="360" w:lineRule="auto"/>
              <w:jc w:val="both"/>
              <w:rPr>
                <w:bCs/>
                <w:color w:val="000000"/>
                <w:sz w:val="20"/>
                <w:szCs w:val="28"/>
              </w:rPr>
            </w:pPr>
            <w:r w:rsidRPr="00CD00BE">
              <w:rPr>
                <w:bCs/>
                <w:color w:val="000000"/>
                <w:sz w:val="20"/>
                <w:szCs w:val="28"/>
              </w:rPr>
              <w:t>кредитовый оборот по счетам клиентов тыс. руб.</w:t>
            </w:r>
          </w:p>
        </w:tc>
      </w:tr>
      <w:tr w:rsidR="0005451B" w:rsidRPr="00CD00BE" w:rsidTr="00CD00BE">
        <w:trPr>
          <w:cantSplit/>
          <w:trHeight w:val="255"/>
          <w:jc w:val="center"/>
        </w:trPr>
        <w:tc>
          <w:tcPr>
            <w:tcW w:w="1737" w:type="pct"/>
            <w:shd w:val="clear" w:color="auto" w:fill="auto"/>
          </w:tcPr>
          <w:p w:rsidR="0005451B" w:rsidRPr="00CD00BE" w:rsidRDefault="0005451B" w:rsidP="00CD00BE">
            <w:pPr>
              <w:autoSpaceDE w:val="0"/>
              <w:autoSpaceDN w:val="0"/>
              <w:adjustRightInd w:val="0"/>
              <w:spacing w:line="360" w:lineRule="auto"/>
              <w:jc w:val="both"/>
              <w:rPr>
                <w:bCs/>
                <w:color w:val="000000"/>
                <w:sz w:val="20"/>
                <w:szCs w:val="28"/>
              </w:rPr>
            </w:pPr>
            <w:r w:rsidRPr="00CD00BE">
              <w:rPr>
                <w:bCs/>
                <w:color w:val="000000"/>
                <w:sz w:val="20"/>
                <w:szCs w:val="28"/>
              </w:rPr>
              <w:t>Рублевые расчетные, текущие счета:</w:t>
            </w:r>
          </w:p>
        </w:tc>
        <w:tc>
          <w:tcPr>
            <w:tcW w:w="1115" w:type="pct"/>
            <w:shd w:val="clear" w:color="auto" w:fill="auto"/>
          </w:tcPr>
          <w:p w:rsidR="0005451B" w:rsidRPr="00CD00BE" w:rsidRDefault="0005451B" w:rsidP="00CD00BE">
            <w:pPr>
              <w:autoSpaceDE w:val="0"/>
              <w:autoSpaceDN w:val="0"/>
              <w:adjustRightInd w:val="0"/>
              <w:spacing w:line="360" w:lineRule="auto"/>
              <w:jc w:val="both"/>
              <w:rPr>
                <w:color w:val="000000"/>
                <w:sz w:val="20"/>
                <w:szCs w:val="28"/>
              </w:rPr>
            </w:pPr>
          </w:p>
        </w:tc>
        <w:tc>
          <w:tcPr>
            <w:tcW w:w="994" w:type="pct"/>
            <w:shd w:val="clear" w:color="auto" w:fill="auto"/>
          </w:tcPr>
          <w:p w:rsidR="0005451B" w:rsidRPr="00CD00BE" w:rsidRDefault="0005451B" w:rsidP="00CD00BE">
            <w:pPr>
              <w:autoSpaceDE w:val="0"/>
              <w:autoSpaceDN w:val="0"/>
              <w:adjustRightInd w:val="0"/>
              <w:spacing w:line="360" w:lineRule="auto"/>
              <w:jc w:val="both"/>
              <w:rPr>
                <w:color w:val="000000"/>
                <w:sz w:val="20"/>
                <w:szCs w:val="28"/>
              </w:rPr>
            </w:pPr>
          </w:p>
        </w:tc>
        <w:tc>
          <w:tcPr>
            <w:tcW w:w="1155" w:type="pct"/>
            <w:shd w:val="clear" w:color="auto" w:fill="auto"/>
          </w:tcPr>
          <w:p w:rsidR="0005451B" w:rsidRPr="00CD00BE" w:rsidRDefault="0005451B" w:rsidP="00CD00BE">
            <w:pPr>
              <w:autoSpaceDE w:val="0"/>
              <w:autoSpaceDN w:val="0"/>
              <w:adjustRightInd w:val="0"/>
              <w:spacing w:line="360" w:lineRule="auto"/>
              <w:jc w:val="both"/>
              <w:rPr>
                <w:color w:val="000000"/>
                <w:sz w:val="20"/>
                <w:szCs w:val="28"/>
              </w:rPr>
            </w:pPr>
          </w:p>
        </w:tc>
      </w:tr>
      <w:tr w:rsidR="0005451B" w:rsidRPr="00CD00BE" w:rsidTr="00CD00BE">
        <w:trPr>
          <w:cantSplit/>
          <w:trHeight w:val="270"/>
          <w:jc w:val="center"/>
        </w:trPr>
        <w:tc>
          <w:tcPr>
            <w:tcW w:w="1737" w:type="pct"/>
            <w:shd w:val="clear" w:color="auto" w:fill="auto"/>
          </w:tcPr>
          <w:p w:rsidR="0005451B" w:rsidRPr="00CD00BE" w:rsidRDefault="0005451B" w:rsidP="00CD00BE">
            <w:pPr>
              <w:autoSpaceDE w:val="0"/>
              <w:autoSpaceDN w:val="0"/>
              <w:adjustRightInd w:val="0"/>
              <w:spacing w:line="360" w:lineRule="auto"/>
              <w:jc w:val="both"/>
              <w:rPr>
                <w:color w:val="000000"/>
                <w:sz w:val="20"/>
                <w:szCs w:val="28"/>
              </w:rPr>
            </w:pPr>
            <w:r w:rsidRPr="00CD00BE">
              <w:rPr>
                <w:color w:val="000000"/>
                <w:sz w:val="20"/>
                <w:szCs w:val="28"/>
              </w:rPr>
              <w:t>Неработающие счета</w:t>
            </w:r>
          </w:p>
        </w:tc>
        <w:tc>
          <w:tcPr>
            <w:tcW w:w="1115" w:type="pct"/>
            <w:shd w:val="clear" w:color="auto" w:fill="auto"/>
          </w:tcPr>
          <w:p w:rsidR="0005451B" w:rsidRPr="00CD00BE" w:rsidRDefault="002F71F1" w:rsidP="00CD00BE">
            <w:pPr>
              <w:autoSpaceDE w:val="0"/>
              <w:autoSpaceDN w:val="0"/>
              <w:adjustRightInd w:val="0"/>
              <w:spacing w:line="360" w:lineRule="auto"/>
              <w:jc w:val="both"/>
              <w:rPr>
                <w:color w:val="000000"/>
                <w:sz w:val="20"/>
                <w:szCs w:val="28"/>
              </w:rPr>
            </w:pPr>
            <w:r w:rsidRPr="00CD00BE">
              <w:rPr>
                <w:color w:val="000000"/>
                <w:sz w:val="20"/>
                <w:szCs w:val="28"/>
              </w:rPr>
              <w:t>2</w:t>
            </w:r>
          </w:p>
        </w:tc>
        <w:tc>
          <w:tcPr>
            <w:tcW w:w="994" w:type="pct"/>
            <w:shd w:val="clear" w:color="auto" w:fill="auto"/>
          </w:tcPr>
          <w:p w:rsidR="0005451B" w:rsidRPr="00CD00BE" w:rsidRDefault="00984819" w:rsidP="00CD00BE">
            <w:pPr>
              <w:autoSpaceDE w:val="0"/>
              <w:autoSpaceDN w:val="0"/>
              <w:adjustRightInd w:val="0"/>
              <w:spacing w:line="360" w:lineRule="auto"/>
              <w:jc w:val="both"/>
              <w:rPr>
                <w:color w:val="000000"/>
                <w:sz w:val="20"/>
                <w:szCs w:val="28"/>
              </w:rPr>
            </w:pPr>
            <w:r w:rsidRPr="00CD00BE">
              <w:rPr>
                <w:color w:val="000000"/>
                <w:sz w:val="20"/>
                <w:szCs w:val="28"/>
              </w:rPr>
              <w:t>1252</w:t>
            </w:r>
          </w:p>
        </w:tc>
        <w:tc>
          <w:tcPr>
            <w:tcW w:w="1155" w:type="pct"/>
            <w:shd w:val="clear" w:color="auto" w:fill="auto"/>
          </w:tcPr>
          <w:p w:rsidR="0005451B" w:rsidRPr="00CD00BE" w:rsidRDefault="00984819" w:rsidP="00CD00BE">
            <w:pPr>
              <w:autoSpaceDE w:val="0"/>
              <w:autoSpaceDN w:val="0"/>
              <w:adjustRightInd w:val="0"/>
              <w:spacing w:line="360" w:lineRule="auto"/>
              <w:jc w:val="both"/>
              <w:rPr>
                <w:color w:val="000000"/>
                <w:sz w:val="20"/>
                <w:szCs w:val="28"/>
              </w:rPr>
            </w:pPr>
            <w:r w:rsidRPr="00CD00BE">
              <w:rPr>
                <w:color w:val="000000"/>
                <w:sz w:val="20"/>
                <w:szCs w:val="28"/>
              </w:rPr>
              <w:t>248977</w:t>
            </w:r>
          </w:p>
        </w:tc>
      </w:tr>
      <w:tr w:rsidR="0005451B" w:rsidRPr="00CD00BE" w:rsidTr="00CD00BE">
        <w:trPr>
          <w:cantSplit/>
          <w:trHeight w:val="255"/>
          <w:jc w:val="center"/>
        </w:trPr>
        <w:tc>
          <w:tcPr>
            <w:tcW w:w="1737" w:type="pct"/>
            <w:shd w:val="clear" w:color="auto" w:fill="auto"/>
          </w:tcPr>
          <w:p w:rsidR="0005451B" w:rsidRPr="00CD00BE" w:rsidRDefault="0005451B" w:rsidP="00CD00BE">
            <w:pPr>
              <w:autoSpaceDE w:val="0"/>
              <w:autoSpaceDN w:val="0"/>
              <w:adjustRightInd w:val="0"/>
              <w:spacing w:line="360" w:lineRule="auto"/>
              <w:jc w:val="both"/>
              <w:rPr>
                <w:color w:val="000000"/>
                <w:sz w:val="20"/>
                <w:szCs w:val="28"/>
              </w:rPr>
            </w:pPr>
            <w:r w:rsidRPr="00CD00BE">
              <w:rPr>
                <w:color w:val="000000"/>
                <w:sz w:val="20"/>
                <w:szCs w:val="28"/>
              </w:rPr>
              <w:t>Менее 50 тыс. рублей</w:t>
            </w:r>
          </w:p>
        </w:tc>
        <w:tc>
          <w:tcPr>
            <w:tcW w:w="1115" w:type="pct"/>
            <w:shd w:val="clear" w:color="auto" w:fill="auto"/>
          </w:tcPr>
          <w:p w:rsidR="0005451B" w:rsidRPr="00CD00BE" w:rsidRDefault="002F71F1" w:rsidP="00CD00BE">
            <w:pPr>
              <w:autoSpaceDE w:val="0"/>
              <w:autoSpaceDN w:val="0"/>
              <w:adjustRightInd w:val="0"/>
              <w:spacing w:line="360" w:lineRule="auto"/>
              <w:jc w:val="both"/>
              <w:rPr>
                <w:color w:val="000000"/>
                <w:sz w:val="20"/>
                <w:szCs w:val="28"/>
              </w:rPr>
            </w:pPr>
            <w:r w:rsidRPr="00CD00BE">
              <w:rPr>
                <w:color w:val="000000"/>
                <w:sz w:val="20"/>
                <w:szCs w:val="28"/>
              </w:rPr>
              <w:t>13</w:t>
            </w:r>
          </w:p>
        </w:tc>
        <w:tc>
          <w:tcPr>
            <w:tcW w:w="994" w:type="pct"/>
            <w:shd w:val="clear" w:color="auto" w:fill="auto"/>
          </w:tcPr>
          <w:p w:rsidR="0005451B" w:rsidRPr="00CD00BE" w:rsidRDefault="00984819" w:rsidP="00CD00BE">
            <w:pPr>
              <w:autoSpaceDE w:val="0"/>
              <w:autoSpaceDN w:val="0"/>
              <w:adjustRightInd w:val="0"/>
              <w:spacing w:line="360" w:lineRule="auto"/>
              <w:jc w:val="both"/>
              <w:rPr>
                <w:color w:val="000000"/>
                <w:sz w:val="20"/>
                <w:szCs w:val="28"/>
              </w:rPr>
            </w:pPr>
            <w:r w:rsidRPr="00CD00BE">
              <w:rPr>
                <w:color w:val="000000"/>
                <w:sz w:val="20"/>
                <w:szCs w:val="28"/>
              </w:rPr>
              <w:t>2754</w:t>
            </w:r>
          </w:p>
        </w:tc>
        <w:tc>
          <w:tcPr>
            <w:tcW w:w="1155" w:type="pct"/>
            <w:shd w:val="clear" w:color="auto" w:fill="auto"/>
          </w:tcPr>
          <w:p w:rsidR="0005451B" w:rsidRPr="00CD00BE" w:rsidRDefault="00984819" w:rsidP="00CD00BE">
            <w:pPr>
              <w:autoSpaceDE w:val="0"/>
              <w:autoSpaceDN w:val="0"/>
              <w:adjustRightInd w:val="0"/>
              <w:spacing w:line="360" w:lineRule="auto"/>
              <w:jc w:val="both"/>
              <w:rPr>
                <w:color w:val="000000"/>
                <w:sz w:val="20"/>
                <w:szCs w:val="28"/>
              </w:rPr>
            </w:pPr>
            <w:r w:rsidRPr="00CD00BE">
              <w:rPr>
                <w:color w:val="000000"/>
                <w:sz w:val="20"/>
                <w:szCs w:val="28"/>
              </w:rPr>
              <w:t>683970</w:t>
            </w:r>
          </w:p>
        </w:tc>
      </w:tr>
      <w:tr w:rsidR="0005451B" w:rsidRPr="00CD00BE" w:rsidTr="00CD00BE">
        <w:trPr>
          <w:cantSplit/>
          <w:trHeight w:val="255"/>
          <w:jc w:val="center"/>
        </w:trPr>
        <w:tc>
          <w:tcPr>
            <w:tcW w:w="1737" w:type="pct"/>
            <w:shd w:val="clear" w:color="auto" w:fill="auto"/>
          </w:tcPr>
          <w:p w:rsidR="0005451B" w:rsidRPr="00CD00BE" w:rsidRDefault="0005451B" w:rsidP="00CD00BE">
            <w:pPr>
              <w:autoSpaceDE w:val="0"/>
              <w:autoSpaceDN w:val="0"/>
              <w:adjustRightInd w:val="0"/>
              <w:spacing w:line="360" w:lineRule="auto"/>
              <w:jc w:val="both"/>
              <w:rPr>
                <w:color w:val="000000"/>
                <w:sz w:val="20"/>
                <w:szCs w:val="28"/>
              </w:rPr>
            </w:pPr>
            <w:r w:rsidRPr="00CD00BE">
              <w:rPr>
                <w:color w:val="000000"/>
                <w:sz w:val="20"/>
                <w:szCs w:val="28"/>
              </w:rPr>
              <w:t>От 50 до 100 тыс. рублей</w:t>
            </w:r>
          </w:p>
        </w:tc>
        <w:tc>
          <w:tcPr>
            <w:tcW w:w="1115" w:type="pct"/>
            <w:shd w:val="clear" w:color="auto" w:fill="auto"/>
          </w:tcPr>
          <w:p w:rsidR="0005451B" w:rsidRPr="00CD00BE" w:rsidRDefault="002F71F1" w:rsidP="00CD00BE">
            <w:pPr>
              <w:autoSpaceDE w:val="0"/>
              <w:autoSpaceDN w:val="0"/>
              <w:adjustRightInd w:val="0"/>
              <w:spacing w:line="360" w:lineRule="auto"/>
              <w:jc w:val="both"/>
              <w:rPr>
                <w:color w:val="000000"/>
                <w:sz w:val="20"/>
                <w:szCs w:val="28"/>
              </w:rPr>
            </w:pPr>
            <w:r w:rsidRPr="00CD00BE">
              <w:rPr>
                <w:color w:val="000000"/>
                <w:sz w:val="20"/>
                <w:szCs w:val="28"/>
              </w:rPr>
              <w:t>59</w:t>
            </w:r>
          </w:p>
        </w:tc>
        <w:tc>
          <w:tcPr>
            <w:tcW w:w="994" w:type="pct"/>
            <w:shd w:val="clear" w:color="auto" w:fill="auto"/>
          </w:tcPr>
          <w:p w:rsidR="0005451B" w:rsidRPr="00CD00BE" w:rsidRDefault="00984819" w:rsidP="00CD00BE">
            <w:pPr>
              <w:autoSpaceDE w:val="0"/>
              <w:autoSpaceDN w:val="0"/>
              <w:adjustRightInd w:val="0"/>
              <w:spacing w:line="360" w:lineRule="auto"/>
              <w:jc w:val="both"/>
              <w:rPr>
                <w:color w:val="000000"/>
                <w:sz w:val="20"/>
                <w:szCs w:val="28"/>
              </w:rPr>
            </w:pPr>
            <w:r w:rsidRPr="00CD00BE">
              <w:rPr>
                <w:color w:val="000000"/>
                <w:sz w:val="20"/>
                <w:szCs w:val="28"/>
              </w:rPr>
              <w:t>4352</w:t>
            </w:r>
          </w:p>
        </w:tc>
        <w:tc>
          <w:tcPr>
            <w:tcW w:w="1155" w:type="pct"/>
            <w:shd w:val="clear" w:color="auto" w:fill="auto"/>
          </w:tcPr>
          <w:p w:rsidR="0005451B" w:rsidRPr="00CD00BE" w:rsidRDefault="00984819" w:rsidP="00CD00BE">
            <w:pPr>
              <w:autoSpaceDE w:val="0"/>
              <w:autoSpaceDN w:val="0"/>
              <w:adjustRightInd w:val="0"/>
              <w:spacing w:line="360" w:lineRule="auto"/>
              <w:jc w:val="both"/>
              <w:rPr>
                <w:color w:val="000000"/>
                <w:sz w:val="20"/>
                <w:szCs w:val="28"/>
              </w:rPr>
            </w:pPr>
            <w:r w:rsidRPr="00CD00BE">
              <w:rPr>
                <w:color w:val="000000"/>
                <w:sz w:val="20"/>
                <w:szCs w:val="28"/>
              </w:rPr>
              <w:t>1049211</w:t>
            </w:r>
          </w:p>
        </w:tc>
      </w:tr>
      <w:tr w:rsidR="0005451B" w:rsidRPr="00CD00BE" w:rsidTr="00CD00BE">
        <w:trPr>
          <w:cantSplit/>
          <w:trHeight w:val="255"/>
          <w:jc w:val="center"/>
        </w:trPr>
        <w:tc>
          <w:tcPr>
            <w:tcW w:w="1737" w:type="pct"/>
            <w:shd w:val="clear" w:color="auto" w:fill="auto"/>
          </w:tcPr>
          <w:p w:rsidR="0005451B" w:rsidRPr="00CD00BE" w:rsidRDefault="0005451B" w:rsidP="00CD00BE">
            <w:pPr>
              <w:autoSpaceDE w:val="0"/>
              <w:autoSpaceDN w:val="0"/>
              <w:adjustRightInd w:val="0"/>
              <w:spacing w:line="360" w:lineRule="auto"/>
              <w:jc w:val="both"/>
              <w:rPr>
                <w:color w:val="000000"/>
                <w:sz w:val="20"/>
                <w:szCs w:val="28"/>
              </w:rPr>
            </w:pPr>
            <w:r w:rsidRPr="00CD00BE">
              <w:rPr>
                <w:color w:val="000000"/>
                <w:sz w:val="20"/>
                <w:szCs w:val="28"/>
              </w:rPr>
              <w:t>От 100 до 500 тыс. рублей</w:t>
            </w:r>
          </w:p>
        </w:tc>
        <w:tc>
          <w:tcPr>
            <w:tcW w:w="1115" w:type="pct"/>
            <w:shd w:val="clear" w:color="auto" w:fill="auto"/>
          </w:tcPr>
          <w:p w:rsidR="0005451B" w:rsidRPr="00CD00BE" w:rsidRDefault="002F71F1" w:rsidP="00CD00BE">
            <w:pPr>
              <w:autoSpaceDE w:val="0"/>
              <w:autoSpaceDN w:val="0"/>
              <w:adjustRightInd w:val="0"/>
              <w:spacing w:line="360" w:lineRule="auto"/>
              <w:jc w:val="both"/>
              <w:rPr>
                <w:color w:val="000000"/>
                <w:sz w:val="20"/>
                <w:szCs w:val="28"/>
              </w:rPr>
            </w:pPr>
            <w:r w:rsidRPr="00CD00BE">
              <w:rPr>
                <w:color w:val="000000"/>
                <w:sz w:val="20"/>
                <w:szCs w:val="28"/>
              </w:rPr>
              <w:t>137</w:t>
            </w:r>
          </w:p>
        </w:tc>
        <w:tc>
          <w:tcPr>
            <w:tcW w:w="994" w:type="pct"/>
            <w:shd w:val="clear" w:color="auto" w:fill="auto"/>
          </w:tcPr>
          <w:p w:rsidR="0005451B" w:rsidRPr="00CD00BE" w:rsidRDefault="00984819" w:rsidP="00CD00BE">
            <w:pPr>
              <w:autoSpaceDE w:val="0"/>
              <w:autoSpaceDN w:val="0"/>
              <w:adjustRightInd w:val="0"/>
              <w:spacing w:line="360" w:lineRule="auto"/>
              <w:jc w:val="both"/>
              <w:rPr>
                <w:color w:val="000000"/>
                <w:sz w:val="20"/>
                <w:szCs w:val="28"/>
              </w:rPr>
            </w:pPr>
            <w:r w:rsidRPr="00CD00BE">
              <w:rPr>
                <w:color w:val="000000"/>
                <w:sz w:val="20"/>
                <w:szCs w:val="28"/>
              </w:rPr>
              <w:t>4500</w:t>
            </w:r>
          </w:p>
        </w:tc>
        <w:tc>
          <w:tcPr>
            <w:tcW w:w="1155" w:type="pct"/>
            <w:shd w:val="clear" w:color="auto" w:fill="auto"/>
          </w:tcPr>
          <w:p w:rsidR="0005451B" w:rsidRPr="00CD00BE" w:rsidRDefault="00984819" w:rsidP="00CD00BE">
            <w:pPr>
              <w:autoSpaceDE w:val="0"/>
              <w:autoSpaceDN w:val="0"/>
              <w:adjustRightInd w:val="0"/>
              <w:spacing w:line="360" w:lineRule="auto"/>
              <w:jc w:val="both"/>
              <w:rPr>
                <w:color w:val="000000"/>
                <w:sz w:val="20"/>
                <w:szCs w:val="28"/>
              </w:rPr>
            </w:pPr>
            <w:r w:rsidRPr="00CD00BE">
              <w:rPr>
                <w:color w:val="000000"/>
                <w:sz w:val="20"/>
                <w:szCs w:val="28"/>
              </w:rPr>
              <w:t>1109810</w:t>
            </w:r>
          </w:p>
        </w:tc>
      </w:tr>
      <w:tr w:rsidR="0005451B" w:rsidRPr="00CD00BE" w:rsidTr="00CD00BE">
        <w:trPr>
          <w:cantSplit/>
          <w:trHeight w:val="255"/>
          <w:jc w:val="center"/>
        </w:trPr>
        <w:tc>
          <w:tcPr>
            <w:tcW w:w="1737" w:type="pct"/>
            <w:shd w:val="clear" w:color="auto" w:fill="auto"/>
          </w:tcPr>
          <w:p w:rsidR="0005451B" w:rsidRPr="00CD00BE" w:rsidRDefault="0005451B" w:rsidP="00CD00BE">
            <w:pPr>
              <w:autoSpaceDE w:val="0"/>
              <w:autoSpaceDN w:val="0"/>
              <w:adjustRightInd w:val="0"/>
              <w:spacing w:line="360" w:lineRule="auto"/>
              <w:jc w:val="both"/>
              <w:rPr>
                <w:color w:val="000000"/>
                <w:sz w:val="20"/>
                <w:szCs w:val="28"/>
              </w:rPr>
            </w:pPr>
            <w:r w:rsidRPr="00CD00BE">
              <w:rPr>
                <w:color w:val="000000"/>
                <w:sz w:val="20"/>
                <w:szCs w:val="28"/>
              </w:rPr>
              <w:t>От 500 тыс. до 1 млн. рублей</w:t>
            </w:r>
          </w:p>
        </w:tc>
        <w:tc>
          <w:tcPr>
            <w:tcW w:w="1115" w:type="pct"/>
            <w:shd w:val="clear" w:color="auto" w:fill="auto"/>
          </w:tcPr>
          <w:p w:rsidR="0005451B" w:rsidRPr="00CD00BE" w:rsidRDefault="002F71F1" w:rsidP="00CD00BE">
            <w:pPr>
              <w:autoSpaceDE w:val="0"/>
              <w:autoSpaceDN w:val="0"/>
              <w:adjustRightInd w:val="0"/>
              <w:spacing w:line="360" w:lineRule="auto"/>
              <w:jc w:val="both"/>
              <w:rPr>
                <w:color w:val="000000"/>
                <w:sz w:val="20"/>
                <w:szCs w:val="28"/>
              </w:rPr>
            </w:pPr>
            <w:r w:rsidRPr="00CD00BE">
              <w:rPr>
                <w:color w:val="000000"/>
                <w:sz w:val="20"/>
                <w:szCs w:val="28"/>
              </w:rPr>
              <w:t>4</w:t>
            </w:r>
          </w:p>
        </w:tc>
        <w:tc>
          <w:tcPr>
            <w:tcW w:w="994" w:type="pct"/>
            <w:shd w:val="clear" w:color="auto" w:fill="auto"/>
          </w:tcPr>
          <w:p w:rsidR="0005451B" w:rsidRPr="00CD00BE" w:rsidRDefault="00984819" w:rsidP="00CD00BE">
            <w:pPr>
              <w:autoSpaceDE w:val="0"/>
              <w:autoSpaceDN w:val="0"/>
              <w:adjustRightInd w:val="0"/>
              <w:spacing w:line="360" w:lineRule="auto"/>
              <w:jc w:val="both"/>
              <w:rPr>
                <w:color w:val="000000"/>
                <w:sz w:val="20"/>
                <w:szCs w:val="28"/>
              </w:rPr>
            </w:pPr>
            <w:r w:rsidRPr="00CD00BE">
              <w:rPr>
                <w:color w:val="000000"/>
                <w:sz w:val="20"/>
                <w:szCs w:val="28"/>
              </w:rPr>
              <w:t>8900</w:t>
            </w:r>
          </w:p>
        </w:tc>
        <w:tc>
          <w:tcPr>
            <w:tcW w:w="1155" w:type="pct"/>
            <w:shd w:val="clear" w:color="auto" w:fill="auto"/>
          </w:tcPr>
          <w:p w:rsidR="0005451B" w:rsidRPr="00CD00BE" w:rsidRDefault="00984819" w:rsidP="00CD00BE">
            <w:pPr>
              <w:autoSpaceDE w:val="0"/>
              <w:autoSpaceDN w:val="0"/>
              <w:adjustRightInd w:val="0"/>
              <w:spacing w:line="360" w:lineRule="auto"/>
              <w:jc w:val="both"/>
              <w:rPr>
                <w:color w:val="000000"/>
                <w:sz w:val="20"/>
                <w:szCs w:val="28"/>
              </w:rPr>
            </w:pPr>
            <w:r w:rsidRPr="00CD00BE">
              <w:rPr>
                <w:color w:val="000000"/>
                <w:sz w:val="20"/>
                <w:szCs w:val="28"/>
              </w:rPr>
              <w:t>2154087</w:t>
            </w:r>
          </w:p>
        </w:tc>
      </w:tr>
      <w:tr w:rsidR="0005451B" w:rsidRPr="00CD00BE" w:rsidTr="00CD00BE">
        <w:trPr>
          <w:cantSplit/>
          <w:trHeight w:val="255"/>
          <w:jc w:val="center"/>
        </w:trPr>
        <w:tc>
          <w:tcPr>
            <w:tcW w:w="1737" w:type="pct"/>
            <w:shd w:val="clear" w:color="auto" w:fill="auto"/>
          </w:tcPr>
          <w:p w:rsidR="0005451B" w:rsidRPr="00CD00BE" w:rsidRDefault="0005451B" w:rsidP="00CD00BE">
            <w:pPr>
              <w:autoSpaceDE w:val="0"/>
              <w:autoSpaceDN w:val="0"/>
              <w:adjustRightInd w:val="0"/>
              <w:spacing w:line="360" w:lineRule="auto"/>
              <w:jc w:val="both"/>
              <w:rPr>
                <w:color w:val="000000"/>
                <w:sz w:val="20"/>
                <w:szCs w:val="28"/>
              </w:rPr>
            </w:pPr>
            <w:r w:rsidRPr="00CD00BE">
              <w:rPr>
                <w:color w:val="000000"/>
                <w:sz w:val="20"/>
                <w:szCs w:val="28"/>
              </w:rPr>
              <w:t>От 1 млн. до 5 млн. рублей</w:t>
            </w:r>
          </w:p>
        </w:tc>
        <w:tc>
          <w:tcPr>
            <w:tcW w:w="1115" w:type="pct"/>
            <w:shd w:val="clear" w:color="auto" w:fill="auto"/>
          </w:tcPr>
          <w:p w:rsidR="0005451B" w:rsidRPr="00CD00BE" w:rsidRDefault="002F71F1" w:rsidP="00CD00BE">
            <w:pPr>
              <w:autoSpaceDE w:val="0"/>
              <w:autoSpaceDN w:val="0"/>
              <w:adjustRightInd w:val="0"/>
              <w:spacing w:line="360" w:lineRule="auto"/>
              <w:jc w:val="both"/>
              <w:rPr>
                <w:color w:val="000000"/>
                <w:sz w:val="20"/>
                <w:szCs w:val="28"/>
              </w:rPr>
            </w:pPr>
            <w:r w:rsidRPr="00CD00BE">
              <w:rPr>
                <w:color w:val="000000"/>
                <w:sz w:val="20"/>
                <w:szCs w:val="28"/>
              </w:rPr>
              <w:t>-</w:t>
            </w:r>
          </w:p>
        </w:tc>
        <w:tc>
          <w:tcPr>
            <w:tcW w:w="994" w:type="pct"/>
            <w:shd w:val="clear" w:color="auto" w:fill="auto"/>
          </w:tcPr>
          <w:p w:rsidR="0005451B" w:rsidRPr="00CD00BE" w:rsidRDefault="00984819" w:rsidP="00CD00BE">
            <w:pPr>
              <w:autoSpaceDE w:val="0"/>
              <w:autoSpaceDN w:val="0"/>
              <w:adjustRightInd w:val="0"/>
              <w:spacing w:line="360" w:lineRule="auto"/>
              <w:jc w:val="both"/>
              <w:rPr>
                <w:color w:val="000000"/>
                <w:sz w:val="20"/>
                <w:szCs w:val="28"/>
              </w:rPr>
            </w:pPr>
            <w:r w:rsidRPr="00CD00BE">
              <w:rPr>
                <w:color w:val="000000"/>
                <w:sz w:val="20"/>
                <w:szCs w:val="28"/>
              </w:rPr>
              <w:t>-</w:t>
            </w:r>
          </w:p>
        </w:tc>
        <w:tc>
          <w:tcPr>
            <w:tcW w:w="1155" w:type="pct"/>
            <w:shd w:val="clear" w:color="auto" w:fill="auto"/>
          </w:tcPr>
          <w:p w:rsidR="0005451B" w:rsidRPr="00CD00BE" w:rsidRDefault="00984819" w:rsidP="00CD00BE">
            <w:pPr>
              <w:autoSpaceDE w:val="0"/>
              <w:autoSpaceDN w:val="0"/>
              <w:adjustRightInd w:val="0"/>
              <w:spacing w:line="360" w:lineRule="auto"/>
              <w:jc w:val="both"/>
              <w:rPr>
                <w:color w:val="000000"/>
                <w:sz w:val="20"/>
                <w:szCs w:val="28"/>
              </w:rPr>
            </w:pPr>
            <w:r w:rsidRPr="00CD00BE">
              <w:rPr>
                <w:color w:val="000000"/>
                <w:sz w:val="20"/>
                <w:szCs w:val="28"/>
              </w:rPr>
              <w:t>-</w:t>
            </w:r>
          </w:p>
        </w:tc>
      </w:tr>
      <w:tr w:rsidR="0005451B" w:rsidRPr="00CD00BE" w:rsidTr="00CD00BE">
        <w:trPr>
          <w:cantSplit/>
          <w:trHeight w:val="255"/>
          <w:jc w:val="center"/>
        </w:trPr>
        <w:tc>
          <w:tcPr>
            <w:tcW w:w="1737" w:type="pct"/>
            <w:shd w:val="clear" w:color="auto" w:fill="auto"/>
          </w:tcPr>
          <w:p w:rsidR="0005451B" w:rsidRPr="00CD00BE" w:rsidRDefault="0005451B" w:rsidP="00CD00BE">
            <w:pPr>
              <w:autoSpaceDE w:val="0"/>
              <w:autoSpaceDN w:val="0"/>
              <w:adjustRightInd w:val="0"/>
              <w:spacing w:line="360" w:lineRule="auto"/>
              <w:jc w:val="both"/>
              <w:rPr>
                <w:color w:val="000000"/>
                <w:sz w:val="20"/>
                <w:szCs w:val="28"/>
              </w:rPr>
            </w:pPr>
            <w:r w:rsidRPr="00CD00BE">
              <w:rPr>
                <w:color w:val="000000"/>
                <w:sz w:val="20"/>
                <w:szCs w:val="28"/>
              </w:rPr>
              <w:t>От 5 млн. до 10 млн. рублей</w:t>
            </w:r>
          </w:p>
        </w:tc>
        <w:tc>
          <w:tcPr>
            <w:tcW w:w="1115" w:type="pct"/>
            <w:shd w:val="clear" w:color="auto" w:fill="auto"/>
          </w:tcPr>
          <w:p w:rsidR="0005451B" w:rsidRPr="00CD00BE" w:rsidRDefault="002F71F1" w:rsidP="00CD00BE">
            <w:pPr>
              <w:autoSpaceDE w:val="0"/>
              <w:autoSpaceDN w:val="0"/>
              <w:adjustRightInd w:val="0"/>
              <w:spacing w:line="360" w:lineRule="auto"/>
              <w:jc w:val="both"/>
              <w:rPr>
                <w:color w:val="000000"/>
                <w:sz w:val="20"/>
                <w:szCs w:val="28"/>
              </w:rPr>
            </w:pPr>
            <w:r w:rsidRPr="00CD00BE">
              <w:rPr>
                <w:color w:val="000000"/>
                <w:sz w:val="20"/>
                <w:szCs w:val="28"/>
              </w:rPr>
              <w:t>-</w:t>
            </w:r>
          </w:p>
        </w:tc>
        <w:tc>
          <w:tcPr>
            <w:tcW w:w="994" w:type="pct"/>
            <w:shd w:val="clear" w:color="auto" w:fill="auto"/>
          </w:tcPr>
          <w:p w:rsidR="0005451B" w:rsidRPr="00CD00BE" w:rsidRDefault="00984819" w:rsidP="00CD00BE">
            <w:pPr>
              <w:autoSpaceDE w:val="0"/>
              <w:autoSpaceDN w:val="0"/>
              <w:adjustRightInd w:val="0"/>
              <w:spacing w:line="360" w:lineRule="auto"/>
              <w:jc w:val="both"/>
              <w:rPr>
                <w:color w:val="000000"/>
                <w:sz w:val="20"/>
                <w:szCs w:val="28"/>
              </w:rPr>
            </w:pPr>
            <w:r w:rsidRPr="00CD00BE">
              <w:rPr>
                <w:color w:val="000000"/>
                <w:sz w:val="20"/>
                <w:szCs w:val="28"/>
              </w:rPr>
              <w:t>-</w:t>
            </w:r>
          </w:p>
        </w:tc>
        <w:tc>
          <w:tcPr>
            <w:tcW w:w="1155" w:type="pct"/>
            <w:shd w:val="clear" w:color="auto" w:fill="auto"/>
          </w:tcPr>
          <w:p w:rsidR="0005451B" w:rsidRPr="00CD00BE" w:rsidRDefault="00984819" w:rsidP="00CD00BE">
            <w:pPr>
              <w:autoSpaceDE w:val="0"/>
              <w:autoSpaceDN w:val="0"/>
              <w:adjustRightInd w:val="0"/>
              <w:spacing w:line="360" w:lineRule="auto"/>
              <w:jc w:val="both"/>
              <w:rPr>
                <w:color w:val="000000"/>
                <w:sz w:val="20"/>
                <w:szCs w:val="28"/>
              </w:rPr>
            </w:pPr>
            <w:r w:rsidRPr="00CD00BE">
              <w:rPr>
                <w:color w:val="000000"/>
                <w:sz w:val="20"/>
                <w:szCs w:val="28"/>
              </w:rPr>
              <w:t>-</w:t>
            </w:r>
          </w:p>
        </w:tc>
      </w:tr>
      <w:tr w:rsidR="0005451B" w:rsidRPr="00CD00BE" w:rsidTr="00CD00BE">
        <w:trPr>
          <w:cantSplit/>
          <w:trHeight w:val="255"/>
          <w:jc w:val="center"/>
        </w:trPr>
        <w:tc>
          <w:tcPr>
            <w:tcW w:w="1737" w:type="pct"/>
            <w:shd w:val="clear" w:color="auto" w:fill="auto"/>
          </w:tcPr>
          <w:p w:rsidR="0005451B" w:rsidRPr="00CD00BE" w:rsidRDefault="0005451B" w:rsidP="00CD00BE">
            <w:pPr>
              <w:autoSpaceDE w:val="0"/>
              <w:autoSpaceDN w:val="0"/>
              <w:adjustRightInd w:val="0"/>
              <w:spacing w:line="360" w:lineRule="auto"/>
              <w:jc w:val="both"/>
              <w:rPr>
                <w:color w:val="000000"/>
                <w:sz w:val="20"/>
                <w:szCs w:val="28"/>
              </w:rPr>
            </w:pPr>
            <w:r w:rsidRPr="00CD00BE">
              <w:rPr>
                <w:color w:val="000000"/>
                <w:sz w:val="20"/>
                <w:szCs w:val="28"/>
              </w:rPr>
              <w:t>От 10 млн. до 30 млн. рублей</w:t>
            </w:r>
          </w:p>
        </w:tc>
        <w:tc>
          <w:tcPr>
            <w:tcW w:w="1115" w:type="pct"/>
            <w:shd w:val="clear" w:color="auto" w:fill="auto"/>
          </w:tcPr>
          <w:p w:rsidR="0005451B" w:rsidRPr="00CD00BE" w:rsidRDefault="002F71F1" w:rsidP="00CD00BE">
            <w:pPr>
              <w:autoSpaceDE w:val="0"/>
              <w:autoSpaceDN w:val="0"/>
              <w:adjustRightInd w:val="0"/>
              <w:spacing w:line="360" w:lineRule="auto"/>
              <w:jc w:val="both"/>
              <w:rPr>
                <w:color w:val="000000"/>
                <w:sz w:val="20"/>
                <w:szCs w:val="28"/>
              </w:rPr>
            </w:pPr>
            <w:r w:rsidRPr="00CD00BE">
              <w:rPr>
                <w:color w:val="000000"/>
                <w:sz w:val="20"/>
                <w:szCs w:val="28"/>
              </w:rPr>
              <w:t>-</w:t>
            </w:r>
          </w:p>
        </w:tc>
        <w:tc>
          <w:tcPr>
            <w:tcW w:w="994" w:type="pct"/>
            <w:shd w:val="clear" w:color="auto" w:fill="auto"/>
          </w:tcPr>
          <w:p w:rsidR="0005451B" w:rsidRPr="00CD00BE" w:rsidRDefault="00984819" w:rsidP="00CD00BE">
            <w:pPr>
              <w:autoSpaceDE w:val="0"/>
              <w:autoSpaceDN w:val="0"/>
              <w:adjustRightInd w:val="0"/>
              <w:spacing w:line="360" w:lineRule="auto"/>
              <w:jc w:val="both"/>
              <w:rPr>
                <w:color w:val="000000"/>
                <w:sz w:val="20"/>
                <w:szCs w:val="28"/>
              </w:rPr>
            </w:pPr>
            <w:r w:rsidRPr="00CD00BE">
              <w:rPr>
                <w:color w:val="000000"/>
                <w:sz w:val="20"/>
                <w:szCs w:val="28"/>
              </w:rPr>
              <w:t>-</w:t>
            </w:r>
          </w:p>
        </w:tc>
        <w:tc>
          <w:tcPr>
            <w:tcW w:w="1155" w:type="pct"/>
            <w:shd w:val="clear" w:color="auto" w:fill="auto"/>
          </w:tcPr>
          <w:p w:rsidR="0005451B" w:rsidRPr="00CD00BE" w:rsidRDefault="00984819" w:rsidP="00CD00BE">
            <w:pPr>
              <w:autoSpaceDE w:val="0"/>
              <w:autoSpaceDN w:val="0"/>
              <w:adjustRightInd w:val="0"/>
              <w:spacing w:line="360" w:lineRule="auto"/>
              <w:jc w:val="both"/>
              <w:rPr>
                <w:color w:val="000000"/>
                <w:sz w:val="20"/>
                <w:szCs w:val="28"/>
              </w:rPr>
            </w:pPr>
            <w:r w:rsidRPr="00CD00BE">
              <w:rPr>
                <w:color w:val="000000"/>
                <w:sz w:val="20"/>
                <w:szCs w:val="28"/>
              </w:rPr>
              <w:t>-</w:t>
            </w:r>
          </w:p>
        </w:tc>
      </w:tr>
      <w:tr w:rsidR="00985BF3" w:rsidRPr="00CD00BE" w:rsidTr="00CD00BE">
        <w:trPr>
          <w:cantSplit/>
          <w:trHeight w:val="255"/>
          <w:jc w:val="center"/>
        </w:trPr>
        <w:tc>
          <w:tcPr>
            <w:tcW w:w="1737" w:type="pct"/>
            <w:shd w:val="clear" w:color="auto" w:fill="auto"/>
          </w:tcPr>
          <w:p w:rsidR="00985BF3" w:rsidRPr="00CD00BE" w:rsidRDefault="00985BF3" w:rsidP="00CD00BE">
            <w:pPr>
              <w:autoSpaceDE w:val="0"/>
              <w:autoSpaceDN w:val="0"/>
              <w:adjustRightInd w:val="0"/>
              <w:spacing w:line="360" w:lineRule="auto"/>
              <w:jc w:val="both"/>
              <w:rPr>
                <w:color w:val="000000"/>
                <w:sz w:val="20"/>
                <w:szCs w:val="28"/>
              </w:rPr>
            </w:pPr>
            <w:r w:rsidRPr="00CD00BE">
              <w:rPr>
                <w:color w:val="000000"/>
                <w:sz w:val="20"/>
                <w:szCs w:val="28"/>
              </w:rPr>
              <w:t>От 30 млн. до 100 млн. рублей</w:t>
            </w:r>
          </w:p>
        </w:tc>
        <w:tc>
          <w:tcPr>
            <w:tcW w:w="1115" w:type="pct"/>
            <w:shd w:val="clear" w:color="auto" w:fill="auto"/>
          </w:tcPr>
          <w:p w:rsidR="00985BF3" w:rsidRPr="00CD00BE" w:rsidRDefault="00985BF3" w:rsidP="00CD00BE">
            <w:pPr>
              <w:autoSpaceDE w:val="0"/>
              <w:autoSpaceDN w:val="0"/>
              <w:adjustRightInd w:val="0"/>
              <w:spacing w:line="360" w:lineRule="auto"/>
              <w:jc w:val="both"/>
              <w:rPr>
                <w:color w:val="000000"/>
                <w:sz w:val="20"/>
                <w:szCs w:val="28"/>
              </w:rPr>
            </w:pPr>
            <w:r w:rsidRPr="00CD00BE">
              <w:rPr>
                <w:color w:val="000000"/>
                <w:sz w:val="20"/>
                <w:szCs w:val="28"/>
              </w:rPr>
              <w:t>-</w:t>
            </w:r>
          </w:p>
        </w:tc>
        <w:tc>
          <w:tcPr>
            <w:tcW w:w="994" w:type="pct"/>
            <w:shd w:val="clear" w:color="auto" w:fill="auto"/>
          </w:tcPr>
          <w:p w:rsidR="00985BF3" w:rsidRPr="00CD00BE" w:rsidRDefault="00985BF3" w:rsidP="00CD00BE">
            <w:pPr>
              <w:autoSpaceDE w:val="0"/>
              <w:autoSpaceDN w:val="0"/>
              <w:adjustRightInd w:val="0"/>
              <w:spacing w:line="360" w:lineRule="auto"/>
              <w:jc w:val="both"/>
              <w:rPr>
                <w:color w:val="000000"/>
                <w:sz w:val="20"/>
                <w:szCs w:val="28"/>
              </w:rPr>
            </w:pPr>
            <w:r w:rsidRPr="00CD00BE">
              <w:rPr>
                <w:color w:val="000000"/>
                <w:sz w:val="20"/>
                <w:szCs w:val="28"/>
              </w:rPr>
              <w:t>-</w:t>
            </w:r>
          </w:p>
        </w:tc>
        <w:tc>
          <w:tcPr>
            <w:tcW w:w="1155" w:type="pct"/>
            <w:shd w:val="clear" w:color="auto" w:fill="auto"/>
          </w:tcPr>
          <w:p w:rsidR="00985BF3" w:rsidRPr="00CD00BE" w:rsidRDefault="00985BF3" w:rsidP="00CD00BE">
            <w:pPr>
              <w:autoSpaceDE w:val="0"/>
              <w:autoSpaceDN w:val="0"/>
              <w:adjustRightInd w:val="0"/>
              <w:spacing w:line="360" w:lineRule="auto"/>
              <w:jc w:val="both"/>
              <w:rPr>
                <w:color w:val="000000"/>
                <w:sz w:val="20"/>
                <w:szCs w:val="28"/>
              </w:rPr>
            </w:pPr>
            <w:r w:rsidRPr="00CD00BE">
              <w:rPr>
                <w:color w:val="000000"/>
                <w:sz w:val="20"/>
                <w:szCs w:val="28"/>
              </w:rPr>
              <w:t>-</w:t>
            </w:r>
          </w:p>
        </w:tc>
      </w:tr>
      <w:tr w:rsidR="00985BF3" w:rsidRPr="00CD00BE" w:rsidTr="00CD00BE">
        <w:trPr>
          <w:cantSplit/>
          <w:trHeight w:val="255"/>
          <w:jc w:val="center"/>
        </w:trPr>
        <w:tc>
          <w:tcPr>
            <w:tcW w:w="1737" w:type="pct"/>
            <w:shd w:val="clear" w:color="auto" w:fill="auto"/>
          </w:tcPr>
          <w:p w:rsidR="00985BF3" w:rsidRPr="00CD00BE" w:rsidRDefault="00985BF3" w:rsidP="00CD00BE">
            <w:pPr>
              <w:autoSpaceDE w:val="0"/>
              <w:autoSpaceDN w:val="0"/>
              <w:adjustRightInd w:val="0"/>
              <w:spacing w:line="360" w:lineRule="auto"/>
              <w:jc w:val="both"/>
              <w:rPr>
                <w:color w:val="000000"/>
                <w:sz w:val="20"/>
                <w:szCs w:val="28"/>
              </w:rPr>
            </w:pPr>
            <w:r w:rsidRPr="00CD00BE">
              <w:rPr>
                <w:color w:val="000000"/>
                <w:sz w:val="20"/>
                <w:szCs w:val="28"/>
              </w:rPr>
              <w:t>Свыше 100 млн. рублей</w:t>
            </w:r>
          </w:p>
        </w:tc>
        <w:tc>
          <w:tcPr>
            <w:tcW w:w="1115" w:type="pct"/>
            <w:shd w:val="clear" w:color="auto" w:fill="auto"/>
          </w:tcPr>
          <w:p w:rsidR="00985BF3" w:rsidRPr="00CD00BE" w:rsidRDefault="00985BF3" w:rsidP="00CD00BE">
            <w:pPr>
              <w:autoSpaceDE w:val="0"/>
              <w:autoSpaceDN w:val="0"/>
              <w:adjustRightInd w:val="0"/>
              <w:spacing w:line="360" w:lineRule="auto"/>
              <w:jc w:val="both"/>
              <w:rPr>
                <w:color w:val="000000"/>
                <w:sz w:val="20"/>
                <w:szCs w:val="28"/>
              </w:rPr>
            </w:pPr>
            <w:r w:rsidRPr="00CD00BE">
              <w:rPr>
                <w:color w:val="000000"/>
                <w:sz w:val="20"/>
                <w:szCs w:val="28"/>
              </w:rPr>
              <w:t>-</w:t>
            </w:r>
          </w:p>
        </w:tc>
        <w:tc>
          <w:tcPr>
            <w:tcW w:w="994" w:type="pct"/>
            <w:shd w:val="clear" w:color="auto" w:fill="auto"/>
          </w:tcPr>
          <w:p w:rsidR="00985BF3" w:rsidRPr="00CD00BE" w:rsidRDefault="00985BF3" w:rsidP="00CD00BE">
            <w:pPr>
              <w:autoSpaceDE w:val="0"/>
              <w:autoSpaceDN w:val="0"/>
              <w:adjustRightInd w:val="0"/>
              <w:spacing w:line="360" w:lineRule="auto"/>
              <w:jc w:val="both"/>
              <w:rPr>
                <w:color w:val="000000"/>
                <w:sz w:val="20"/>
                <w:szCs w:val="28"/>
              </w:rPr>
            </w:pPr>
            <w:r w:rsidRPr="00CD00BE">
              <w:rPr>
                <w:color w:val="000000"/>
                <w:sz w:val="20"/>
                <w:szCs w:val="28"/>
              </w:rPr>
              <w:t>-</w:t>
            </w:r>
          </w:p>
        </w:tc>
        <w:tc>
          <w:tcPr>
            <w:tcW w:w="1155" w:type="pct"/>
            <w:shd w:val="clear" w:color="auto" w:fill="auto"/>
          </w:tcPr>
          <w:p w:rsidR="00985BF3" w:rsidRPr="00CD00BE" w:rsidRDefault="00985BF3" w:rsidP="00CD00BE">
            <w:pPr>
              <w:autoSpaceDE w:val="0"/>
              <w:autoSpaceDN w:val="0"/>
              <w:adjustRightInd w:val="0"/>
              <w:spacing w:line="360" w:lineRule="auto"/>
              <w:jc w:val="both"/>
              <w:rPr>
                <w:color w:val="000000"/>
                <w:sz w:val="20"/>
                <w:szCs w:val="28"/>
              </w:rPr>
            </w:pPr>
            <w:r w:rsidRPr="00CD00BE">
              <w:rPr>
                <w:color w:val="000000"/>
                <w:sz w:val="20"/>
                <w:szCs w:val="28"/>
              </w:rPr>
              <w:t>-</w:t>
            </w:r>
          </w:p>
        </w:tc>
      </w:tr>
      <w:tr w:rsidR="00985BF3" w:rsidRPr="00CD00BE" w:rsidTr="00CD00BE">
        <w:trPr>
          <w:cantSplit/>
          <w:trHeight w:val="255"/>
          <w:jc w:val="center"/>
        </w:trPr>
        <w:tc>
          <w:tcPr>
            <w:tcW w:w="1737" w:type="pct"/>
            <w:shd w:val="clear" w:color="auto" w:fill="auto"/>
          </w:tcPr>
          <w:p w:rsidR="00985BF3" w:rsidRPr="00CD00BE" w:rsidRDefault="00985BF3" w:rsidP="00CD00BE">
            <w:pPr>
              <w:autoSpaceDE w:val="0"/>
              <w:autoSpaceDN w:val="0"/>
              <w:adjustRightInd w:val="0"/>
              <w:spacing w:line="360" w:lineRule="auto"/>
              <w:jc w:val="both"/>
              <w:rPr>
                <w:bCs/>
                <w:i/>
                <w:iCs/>
                <w:color w:val="000000"/>
                <w:sz w:val="20"/>
                <w:szCs w:val="28"/>
              </w:rPr>
            </w:pPr>
            <w:r w:rsidRPr="00CD00BE">
              <w:rPr>
                <w:bCs/>
                <w:iCs/>
                <w:color w:val="000000"/>
                <w:sz w:val="20"/>
                <w:szCs w:val="28"/>
              </w:rPr>
              <w:t>Итого</w:t>
            </w:r>
          </w:p>
        </w:tc>
        <w:tc>
          <w:tcPr>
            <w:tcW w:w="1115" w:type="pct"/>
            <w:shd w:val="clear" w:color="auto" w:fill="auto"/>
          </w:tcPr>
          <w:p w:rsidR="00985BF3" w:rsidRPr="00CD00BE" w:rsidRDefault="00985BF3" w:rsidP="00CD00BE">
            <w:pPr>
              <w:autoSpaceDE w:val="0"/>
              <w:autoSpaceDN w:val="0"/>
              <w:adjustRightInd w:val="0"/>
              <w:spacing w:line="360" w:lineRule="auto"/>
              <w:jc w:val="both"/>
              <w:rPr>
                <w:color w:val="000000"/>
                <w:sz w:val="20"/>
                <w:szCs w:val="28"/>
              </w:rPr>
            </w:pPr>
            <w:r w:rsidRPr="00CD00BE">
              <w:rPr>
                <w:color w:val="000000"/>
                <w:sz w:val="20"/>
                <w:szCs w:val="28"/>
              </w:rPr>
              <w:t>215</w:t>
            </w:r>
          </w:p>
        </w:tc>
        <w:tc>
          <w:tcPr>
            <w:tcW w:w="994" w:type="pct"/>
            <w:shd w:val="clear" w:color="auto" w:fill="auto"/>
          </w:tcPr>
          <w:p w:rsidR="00985BF3" w:rsidRPr="00CD00BE" w:rsidRDefault="00985BF3" w:rsidP="00CD00BE">
            <w:pPr>
              <w:autoSpaceDE w:val="0"/>
              <w:autoSpaceDN w:val="0"/>
              <w:adjustRightInd w:val="0"/>
              <w:spacing w:line="360" w:lineRule="auto"/>
              <w:jc w:val="both"/>
              <w:rPr>
                <w:color w:val="000000"/>
                <w:sz w:val="20"/>
                <w:szCs w:val="28"/>
              </w:rPr>
            </w:pPr>
            <w:r w:rsidRPr="00CD00BE">
              <w:rPr>
                <w:color w:val="000000"/>
                <w:sz w:val="20"/>
                <w:szCs w:val="28"/>
              </w:rPr>
              <w:t>21758</w:t>
            </w:r>
          </w:p>
        </w:tc>
        <w:tc>
          <w:tcPr>
            <w:tcW w:w="1155" w:type="pct"/>
            <w:shd w:val="clear" w:color="auto" w:fill="auto"/>
          </w:tcPr>
          <w:p w:rsidR="00985BF3" w:rsidRPr="00CD00BE" w:rsidRDefault="00985BF3" w:rsidP="00CD00BE">
            <w:pPr>
              <w:autoSpaceDE w:val="0"/>
              <w:autoSpaceDN w:val="0"/>
              <w:adjustRightInd w:val="0"/>
              <w:spacing w:line="360" w:lineRule="auto"/>
              <w:jc w:val="both"/>
              <w:rPr>
                <w:color w:val="000000"/>
                <w:sz w:val="20"/>
                <w:szCs w:val="28"/>
              </w:rPr>
            </w:pPr>
            <w:r w:rsidRPr="00CD00BE">
              <w:rPr>
                <w:color w:val="000000"/>
                <w:sz w:val="20"/>
                <w:szCs w:val="28"/>
              </w:rPr>
              <w:t>5246055</w:t>
            </w:r>
          </w:p>
        </w:tc>
      </w:tr>
    </w:tbl>
    <w:p w:rsidR="00985BF3" w:rsidRPr="009D05BE" w:rsidRDefault="00985BF3" w:rsidP="009D05BE">
      <w:pPr>
        <w:spacing w:line="360" w:lineRule="auto"/>
        <w:ind w:firstLine="709"/>
        <w:jc w:val="both"/>
        <w:rPr>
          <w:color w:val="000000"/>
          <w:sz w:val="28"/>
          <w:szCs w:val="28"/>
        </w:rPr>
      </w:pPr>
    </w:p>
    <w:p w:rsidR="00E10F4C" w:rsidRPr="009D05BE" w:rsidRDefault="00E10F4C" w:rsidP="009D05BE">
      <w:pPr>
        <w:spacing w:line="360" w:lineRule="auto"/>
        <w:ind w:firstLine="709"/>
        <w:jc w:val="both"/>
        <w:rPr>
          <w:color w:val="000000"/>
          <w:sz w:val="28"/>
          <w:szCs w:val="28"/>
        </w:rPr>
      </w:pPr>
      <w:r w:rsidRPr="009D05BE">
        <w:rPr>
          <w:color w:val="000000"/>
          <w:sz w:val="28"/>
          <w:szCs w:val="28"/>
        </w:rPr>
        <w:t>Практически у всех клиентов отделения сферы малого бизнеса по размеру среднедневного остатка средств на счетах, суммарные обороты по счетам составили – 5246055 тыс. рублей. Годовые среднедневные остатки составили 21758 тыс. рублей. Как и в группе среднего бизнеса по многим клиентам в течение года наблюдался рост оборотов и остатков по счетам.</w:t>
      </w:r>
    </w:p>
    <w:p w:rsidR="00E74325" w:rsidRDefault="00E74325" w:rsidP="009D05BE">
      <w:pPr>
        <w:spacing w:line="360" w:lineRule="auto"/>
        <w:ind w:firstLine="709"/>
        <w:jc w:val="both"/>
        <w:rPr>
          <w:color w:val="000000"/>
          <w:sz w:val="28"/>
          <w:szCs w:val="28"/>
        </w:rPr>
      </w:pPr>
    </w:p>
    <w:p w:rsidR="0005451B" w:rsidRPr="009D05BE" w:rsidRDefault="0005451B" w:rsidP="009D05BE">
      <w:pPr>
        <w:spacing w:line="360" w:lineRule="auto"/>
        <w:ind w:firstLine="709"/>
        <w:jc w:val="both"/>
        <w:rPr>
          <w:color w:val="000000"/>
          <w:sz w:val="28"/>
          <w:szCs w:val="28"/>
        </w:rPr>
      </w:pPr>
      <w:r w:rsidRPr="009D05BE">
        <w:rPr>
          <w:color w:val="000000"/>
          <w:sz w:val="28"/>
          <w:szCs w:val="28"/>
        </w:rPr>
        <w:t xml:space="preserve">Таблица </w:t>
      </w:r>
      <w:r w:rsidR="00F80268" w:rsidRPr="009D05BE">
        <w:rPr>
          <w:color w:val="000000"/>
          <w:sz w:val="28"/>
          <w:szCs w:val="28"/>
        </w:rPr>
        <w:t>9</w:t>
      </w:r>
      <w:r w:rsidR="00E74325">
        <w:rPr>
          <w:color w:val="000000"/>
          <w:sz w:val="28"/>
          <w:szCs w:val="28"/>
        </w:rPr>
        <w:t xml:space="preserve">. </w:t>
      </w:r>
      <w:r w:rsidRPr="009D05BE">
        <w:rPr>
          <w:color w:val="000000"/>
          <w:sz w:val="28"/>
          <w:szCs w:val="28"/>
        </w:rPr>
        <w:t>Группировка предпринимателей без образования юридического лица по размеру среднедневного остатка средств на счетах в 200</w:t>
      </w:r>
      <w:r w:rsidR="00772406" w:rsidRPr="009D05BE">
        <w:rPr>
          <w:color w:val="000000"/>
          <w:sz w:val="28"/>
          <w:szCs w:val="28"/>
        </w:rPr>
        <w:t>6</w:t>
      </w:r>
      <w:r w:rsidRPr="009D05BE">
        <w:rPr>
          <w:color w:val="000000"/>
          <w:sz w:val="28"/>
          <w:szCs w:val="28"/>
        </w:rPr>
        <w:t xml:space="preserve"> году</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229"/>
        <w:gridCol w:w="1302"/>
        <w:gridCol w:w="2620"/>
        <w:gridCol w:w="2146"/>
      </w:tblGrid>
      <w:tr w:rsidR="0005451B" w:rsidRPr="00CD00BE" w:rsidTr="00CD00BE">
        <w:trPr>
          <w:cantSplit/>
          <w:trHeight w:val="285"/>
          <w:jc w:val="center"/>
        </w:trPr>
        <w:tc>
          <w:tcPr>
            <w:tcW w:w="1737" w:type="pct"/>
            <w:vMerge w:val="restart"/>
            <w:shd w:val="clear" w:color="auto" w:fill="auto"/>
          </w:tcPr>
          <w:p w:rsidR="0005451B" w:rsidRPr="00CD00BE" w:rsidRDefault="0005451B" w:rsidP="00CD00BE">
            <w:pPr>
              <w:autoSpaceDE w:val="0"/>
              <w:autoSpaceDN w:val="0"/>
              <w:adjustRightInd w:val="0"/>
              <w:spacing w:line="360" w:lineRule="auto"/>
              <w:jc w:val="both"/>
              <w:rPr>
                <w:bCs/>
                <w:color w:val="000000"/>
                <w:sz w:val="20"/>
                <w:szCs w:val="28"/>
              </w:rPr>
            </w:pPr>
            <w:r w:rsidRPr="00CD00BE">
              <w:rPr>
                <w:bCs/>
                <w:color w:val="000000"/>
                <w:sz w:val="20"/>
                <w:szCs w:val="28"/>
              </w:rPr>
              <w:t>Среднедневной остаток средств на счетах клиентов</w:t>
            </w:r>
          </w:p>
        </w:tc>
        <w:tc>
          <w:tcPr>
            <w:tcW w:w="3263" w:type="pct"/>
            <w:gridSpan w:val="3"/>
            <w:shd w:val="clear" w:color="auto" w:fill="auto"/>
            <w:noWrap/>
          </w:tcPr>
          <w:p w:rsidR="0005451B" w:rsidRPr="00CD00BE" w:rsidRDefault="0005451B" w:rsidP="00CD00BE">
            <w:pPr>
              <w:autoSpaceDE w:val="0"/>
              <w:autoSpaceDN w:val="0"/>
              <w:adjustRightInd w:val="0"/>
              <w:spacing w:line="360" w:lineRule="auto"/>
              <w:jc w:val="both"/>
              <w:rPr>
                <w:bCs/>
                <w:color w:val="000000"/>
                <w:sz w:val="20"/>
                <w:szCs w:val="28"/>
              </w:rPr>
            </w:pPr>
            <w:r w:rsidRPr="00CD00BE">
              <w:rPr>
                <w:bCs/>
                <w:color w:val="000000"/>
                <w:sz w:val="20"/>
                <w:szCs w:val="28"/>
              </w:rPr>
              <w:t>Всего</w:t>
            </w:r>
          </w:p>
        </w:tc>
      </w:tr>
      <w:tr w:rsidR="0005451B" w:rsidRPr="00CD00BE" w:rsidTr="00CD00BE">
        <w:trPr>
          <w:cantSplit/>
          <w:trHeight w:val="1039"/>
          <w:jc w:val="center"/>
        </w:trPr>
        <w:tc>
          <w:tcPr>
            <w:tcW w:w="1737" w:type="pct"/>
            <w:vMerge/>
            <w:shd w:val="clear" w:color="auto" w:fill="auto"/>
          </w:tcPr>
          <w:p w:rsidR="0005451B" w:rsidRPr="00CD00BE" w:rsidRDefault="0005451B" w:rsidP="00CD00BE">
            <w:pPr>
              <w:spacing w:line="360" w:lineRule="auto"/>
              <w:jc w:val="both"/>
              <w:rPr>
                <w:bCs/>
                <w:color w:val="000000"/>
                <w:sz w:val="20"/>
                <w:szCs w:val="28"/>
              </w:rPr>
            </w:pPr>
          </w:p>
        </w:tc>
        <w:tc>
          <w:tcPr>
            <w:tcW w:w="700" w:type="pct"/>
            <w:shd w:val="clear" w:color="auto" w:fill="auto"/>
          </w:tcPr>
          <w:p w:rsidR="0005451B" w:rsidRPr="00CD00BE" w:rsidRDefault="0005451B" w:rsidP="00CD00BE">
            <w:pPr>
              <w:autoSpaceDE w:val="0"/>
              <w:autoSpaceDN w:val="0"/>
              <w:adjustRightInd w:val="0"/>
              <w:spacing w:line="360" w:lineRule="auto"/>
              <w:jc w:val="both"/>
              <w:rPr>
                <w:bCs/>
                <w:color w:val="000000"/>
                <w:sz w:val="20"/>
                <w:szCs w:val="28"/>
              </w:rPr>
            </w:pPr>
            <w:r w:rsidRPr="00CD00BE">
              <w:rPr>
                <w:bCs/>
                <w:color w:val="000000"/>
                <w:sz w:val="20"/>
                <w:szCs w:val="28"/>
              </w:rPr>
              <w:t>количество клиентов, ед.</w:t>
            </w:r>
          </w:p>
        </w:tc>
        <w:tc>
          <w:tcPr>
            <w:tcW w:w="1409" w:type="pct"/>
            <w:shd w:val="clear" w:color="auto" w:fill="auto"/>
          </w:tcPr>
          <w:p w:rsidR="0005451B" w:rsidRPr="00CD00BE" w:rsidRDefault="0005451B" w:rsidP="00CD00BE">
            <w:pPr>
              <w:autoSpaceDE w:val="0"/>
              <w:autoSpaceDN w:val="0"/>
              <w:adjustRightInd w:val="0"/>
              <w:spacing w:line="360" w:lineRule="auto"/>
              <w:jc w:val="both"/>
              <w:rPr>
                <w:bCs/>
                <w:color w:val="000000"/>
                <w:sz w:val="20"/>
                <w:szCs w:val="28"/>
              </w:rPr>
            </w:pPr>
            <w:r w:rsidRPr="00CD00BE">
              <w:rPr>
                <w:bCs/>
                <w:color w:val="000000"/>
                <w:sz w:val="20"/>
                <w:szCs w:val="28"/>
              </w:rPr>
              <w:t>объем среднедневных остатков средств на счетах, тыс. руб.</w:t>
            </w:r>
          </w:p>
        </w:tc>
        <w:tc>
          <w:tcPr>
            <w:tcW w:w="1154" w:type="pct"/>
            <w:shd w:val="clear" w:color="auto" w:fill="auto"/>
          </w:tcPr>
          <w:p w:rsidR="0005451B" w:rsidRPr="00CD00BE" w:rsidRDefault="0005451B" w:rsidP="00CD00BE">
            <w:pPr>
              <w:autoSpaceDE w:val="0"/>
              <w:autoSpaceDN w:val="0"/>
              <w:adjustRightInd w:val="0"/>
              <w:spacing w:line="360" w:lineRule="auto"/>
              <w:jc w:val="both"/>
              <w:rPr>
                <w:bCs/>
                <w:color w:val="000000"/>
                <w:sz w:val="20"/>
                <w:szCs w:val="28"/>
              </w:rPr>
            </w:pPr>
            <w:r w:rsidRPr="00CD00BE">
              <w:rPr>
                <w:bCs/>
                <w:color w:val="000000"/>
                <w:sz w:val="20"/>
                <w:szCs w:val="28"/>
              </w:rPr>
              <w:t>кредитовый оборот по счетам клиентов тыс. руб.</w:t>
            </w:r>
          </w:p>
        </w:tc>
      </w:tr>
      <w:tr w:rsidR="0005451B" w:rsidRPr="00CD00BE" w:rsidTr="00CD00BE">
        <w:trPr>
          <w:cantSplit/>
          <w:trHeight w:val="255"/>
          <w:jc w:val="center"/>
        </w:trPr>
        <w:tc>
          <w:tcPr>
            <w:tcW w:w="1737" w:type="pct"/>
            <w:shd w:val="clear" w:color="auto" w:fill="auto"/>
          </w:tcPr>
          <w:p w:rsidR="0005451B" w:rsidRPr="00CD00BE" w:rsidRDefault="0005451B" w:rsidP="00CD00BE">
            <w:pPr>
              <w:autoSpaceDE w:val="0"/>
              <w:autoSpaceDN w:val="0"/>
              <w:adjustRightInd w:val="0"/>
              <w:spacing w:line="360" w:lineRule="auto"/>
              <w:jc w:val="both"/>
              <w:rPr>
                <w:bCs/>
                <w:color w:val="000000"/>
                <w:sz w:val="20"/>
                <w:szCs w:val="28"/>
              </w:rPr>
            </w:pPr>
            <w:r w:rsidRPr="00CD00BE">
              <w:rPr>
                <w:bCs/>
                <w:color w:val="000000"/>
                <w:sz w:val="20"/>
                <w:szCs w:val="28"/>
              </w:rPr>
              <w:t>Рублевые расчетные, текущие счета:</w:t>
            </w:r>
          </w:p>
        </w:tc>
        <w:tc>
          <w:tcPr>
            <w:tcW w:w="700" w:type="pct"/>
            <w:shd w:val="clear" w:color="auto" w:fill="auto"/>
          </w:tcPr>
          <w:p w:rsidR="0005451B" w:rsidRPr="00CD00BE" w:rsidRDefault="0005451B" w:rsidP="00CD00BE">
            <w:pPr>
              <w:autoSpaceDE w:val="0"/>
              <w:autoSpaceDN w:val="0"/>
              <w:adjustRightInd w:val="0"/>
              <w:spacing w:line="360" w:lineRule="auto"/>
              <w:jc w:val="both"/>
              <w:rPr>
                <w:color w:val="000000"/>
                <w:sz w:val="20"/>
                <w:szCs w:val="28"/>
              </w:rPr>
            </w:pPr>
          </w:p>
        </w:tc>
        <w:tc>
          <w:tcPr>
            <w:tcW w:w="1409" w:type="pct"/>
            <w:shd w:val="clear" w:color="auto" w:fill="auto"/>
          </w:tcPr>
          <w:p w:rsidR="0005451B" w:rsidRPr="00CD00BE" w:rsidRDefault="0005451B" w:rsidP="00CD00BE">
            <w:pPr>
              <w:autoSpaceDE w:val="0"/>
              <w:autoSpaceDN w:val="0"/>
              <w:adjustRightInd w:val="0"/>
              <w:spacing w:line="360" w:lineRule="auto"/>
              <w:jc w:val="both"/>
              <w:rPr>
                <w:color w:val="000000"/>
                <w:sz w:val="20"/>
                <w:szCs w:val="28"/>
              </w:rPr>
            </w:pPr>
          </w:p>
        </w:tc>
        <w:tc>
          <w:tcPr>
            <w:tcW w:w="1154" w:type="pct"/>
            <w:shd w:val="clear" w:color="auto" w:fill="auto"/>
          </w:tcPr>
          <w:p w:rsidR="0005451B" w:rsidRPr="00CD00BE" w:rsidRDefault="0005451B" w:rsidP="00CD00BE">
            <w:pPr>
              <w:autoSpaceDE w:val="0"/>
              <w:autoSpaceDN w:val="0"/>
              <w:adjustRightInd w:val="0"/>
              <w:spacing w:line="360" w:lineRule="auto"/>
              <w:jc w:val="both"/>
              <w:rPr>
                <w:color w:val="000000"/>
                <w:sz w:val="20"/>
                <w:szCs w:val="28"/>
              </w:rPr>
            </w:pPr>
          </w:p>
        </w:tc>
      </w:tr>
      <w:tr w:rsidR="0005451B" w:rsidRPr="00CD00BE" w:rsidTr="00CD00BE">
        <w:trPr>
          <w:cantSplit/>
          <w:trHeight w:val="270"/>
          <w:jc w:val="center"/>
        </w:trPr>
        <w:tc>
          <w:tcPr>
            <w:tcW w:w="1737" w:type="pct"/>
            <w:shd w:val="clear" w:color="auto" w:fill="auto"/>
          </w:tcPr>
          <w:p w:rsidR="0005451B" w:rsidRPr="00CD00BE" w:rsidRDefault="0005451B" w:rsidP="00CD00BE">
            <w:pPr>
              <w:autoSpaceDE w:val="0"/>
              <w:autoSpaceDN w:val="0"/>
              <w:adjustRightInd w:val="0"/>
              <w:spacing w:line="360" w:lineRule="auto"/>
              <w:jc w:val="both"/>
              <w:rPr>
                <w:color w:val="000000"/>
                <w:sz w:val="20"/>
                <w:szCs w:val="28"/>
              </w:rPr>
            </w:pPr>
            <w:r w:rsidRPr="00CD00BE">
              <w:rPr>
                <w:color w:val="000000"/>
                <w:sz w:val="20"/>
                <w:szCs w:val="28"/>
              </w:rPr>
              <w:t>Неработающие счета</w:t>
            </w:r>
          </w:p>
        </w:tc>
        <w:tc>
          <w:tcPr>
            <w:tcW w:w="700" w:type="pct"/>
            <w:shd w:val="clear" w:color="auto" w:fill="auto"/>
          </w:tcPr>
          <w:p w:rsidR="0005451B" w:rsidRPr="00CD00BE" w:rsidRDefault="002F71F1" w:rsidP="00CD00BE">
            <w:pPr>
              <w:autoSpaceDE w:val="0"/>
              <w:autoSpaceDN w:val="0"/>
              <w:adjustRightInd w:val="0"/>
              <w:spacing w:line="360" w:lineRule="auto"/>
              <w:jc w:val="both"/>
              <w:rPr>
                <w:color w:val="000000"/>
                <w:sz w:val="20"/>
                <w:szCs w:val="28"/>
              </w:rPr>
            </w:pPr>
            <w:r w:rsidRPr="00CD00BE">
              <w:rPr>
                <w:color w:val="000000"/>
                <w:sz w:val="20"/>
                <w:szCs w:val="28"/>
              </w:rPr>
              <w:t>-</w:t>
            </w:r>
          </w:p>
        </w:tc>
        <w:tc>
          <w:tcPr>
            <w:tcW w:w="1409" w:type="pct"/>
            <w:shd w:val="clear" w:color="auto" w:fill="auto"/>
          </w:tcPr>
          <w:p w:rsidR="0005451B" w:rsidRPr="00CD00BE" w:rsidRDefault="008616A6" w:rsidP="00CD00BE">
            <w:pPr>
              <w:autoSpaceDE w:val="0"/>
              <w:autoSpaceDN w:val="0"/>
              <w:adjustRightInd w:val="0"/>
              <w:spacing w:line="360" w:lineRule="auto"/>
              <w:jc w:val="both"/>
              <w:rPr>
                <w:color w:val="000000"/>
                <w:sz w:val="20"/>
                <w:szCs w:val="28"/>
              </w:rPr>
            </w:pPr>
            <w:r w:rsidRPr="00CD00BE">
              <w:rPr>
                <w:color w:val="000000"/>
                <w:sz w:val="20"/>
                <w:szCs w:val="28"/>
              </w:rPr>
              <w:t>-</w:t>
            </w:r>
          </w:p>
        </w:tc>
        <w:tc>
          <w:tcPr>
            <w:tcW w:w="1154" w:type="pct"/>
            <w:shd w:val="clear" w:color="auto" w:fill="auto"/>
          </w:tcPr>
          <w:p w:rsidR="0005451B" w:rsidRPr="00CD00BE" w:rsidRDefault="008616A6" w:rsidP="00CD00BE">
            <w:pPr>
              <w:autoSpaceDE w:val="0"/>
              <w:autoSpaceDN w:val="0"/>
              <w:adjustRightInd w:val="0"/>
              <w:spacing w:line="360" w:lineRule="auto"/>
              <w:jc w:val="both"/>
              <w:rPr>
                <w:color w:val="000000"/>
                <w:sz w:val="20"/>
                <w:szCs w:val="28"/>
              </w:rPr>
            </w:pPr>
            <w:r w:rsidRPr="00CD00BE">
              <w:rPr>
                <w:color w:val="000000"/>
                <w:sz w:val="20"/>
                <w:szCs w:val="28"/>
              </w:rPr>
              <w:t>-</w:t>
            </w:r>
          </w:p>
        </w:tc>
      </w:tr>
      <w:tr w:rsidR="0005451B" w:rsidRPr="00CD00BE" w:rsidTr="00CD00BE">
        <w:trPr>
          <w:cantSplit/>
          <w:trHeight w:val="255"/>
          <w:jc w:val="center"/>
        </w:trPr>
        <w:tc>
          <w:tcPr>
            <w:tcW w:w="1737" w:type="pct"/>
            <w:shd w:val="clear" w:color="auto" w:fill="auto"/>
          </w:tcPr>
          <w:p w:rsidR="0005451B" w:rsidRPr="00CD00BE" w:rsidRDefault="0005451B" w:rsidP="00CD00BE">
            <w:pPr>
              <w:autoSpaceDE w:val="0"/>
              <w:autoSpaceDN w:val="0"/>
              <w:adjustRightInd w:val="0"/>
              <w:spacing w:line="360" w:lineRule="auto"/>
              <w:jc w:val="both"/>
              <w:rPr>
                <w:color w:val="000000"/>
                <w:sz w:val="20"/>
                <w:szCs w:val="28"/>
              </w:rPr>
            </w:pPr>
            <w:r w:rsidRPr="00CD00BE">
              <w:rPr>
                <w:color w:val="000000"/>
                <w:sz w:val="20"/>
                <w:szCs w:val="28"/>
              </w:rPr>
              <w:t>Менее 50 тыс. рублей</w:t>
            </w:r>
          </w:p>
        </w:tc>
        <w:tc>
          <w:tcPr>
            <w:tcW w:w="700" w:type="pct"/>
            <w:shd w:val="clear" w:color="auto" w:fill="auto"/>
          </w:tcPr>
          <w:p w:rsidR="0005451B" w:rsidRPr="00CD00BE" w:rsidRDefault="0005451B" w:rsidP="00CD00BE">
            <w:pPr>
              <w:autoSpaceDE w:val="0"/>
              <w:autoSpaceDN w:val="0"/>
              <w:adjustRightInd w:val="0"/>
              <w:spacing w:line="360" w:lineRule="auto"/>
              <w:jc w:val="both"/>
              <w:rPr>
                <w:color w:val="000000"/>
                <w:sz w:val="20"/>
                <w:szCs w:val="28"/>
              </w:rPr>
            </w:pPr>
            <w:r w:rsidRPr="00CD00BE">
              <w:rPr>
                <w:color w:val="000000"/>
                <w:sz w:val="20"/>
                <w:szCs w:val="28"/>
              </w:rPr>
              <w:t>756</w:t>
            </w:r>
          </w:p>
        </w:tc>
        <w:tc>
          <w:tcPr>
            <w:tcW w:w="1409" w:type="pct"/>
            <w:shd w:val="clear" w:color="auto" w:fill="auto"/>
          </w:tcPr>
          <w:p w:rsidR="0005451B" w:rsidRPr="00CD00BE" w:rsidRDefault="0005451B" w:rsidP="00CD00BE">
            <w:pPr>
              <w:autoSpaceDE w:val="0"/>
              <w:autoSpaceDN w:val="0"/>
              <w:adjustRightInd w:val="0"/>
              <w:spacing w:line="360" w:lineRule="auto"/>
              <w:jc w:val="both"/>
              <w:rPr>
                <w:color w:val="000000"/>
                <w:sz w:val="20"/>
                <w:szCs w:val="28"/>
              </w:rPr>
            </w:pPr>
            <w:r w:rsidRPr="00CD00BE">
              <w:rPr>
                <w:color w:val="000000"/>
                <w:sz w:val="20"/>
                <w:szCs w:val="28"/>
              </w:rPr>
              <w:t>5920</w:t>
            </w:r>
          </w:p>
        </w:tc>
        <w:tc>
          <w:tcPr>
            <w:tcW w:w="1154" w:type="pct"/>
            <w:shd w:val="clear" w:color="auto" w:fill="auto"/>
          </w:tcPr>
          <w:p w:rsidR="0005451B" w:rsidRPr="00CD00BE" w:rsidRDefault="0005451B" w:rsidP="00CD00BE">
            <w:pPr>
              <w:autoSpaceDE w:val="0"/>
              <w:autoSpaceDN w:val="0"/>
              <w:adjustRightInd w:val="0"/>
              <w:spacing w:line="360" w:lineRule="auto"/>
              <w:jc w:val="both"/>
              <w:rPr>
                <w:color w:val="000000"/>
                <w:sz w:val="20"/>
                <w:szCs w:val="28"/>
              </w:rPr>
            </w:pPr>
            <w:r w:rsidRPr="00CD00BE">
              <w:rPr>
                <w:color w:val="000000"/>
                <w:sz w:val="20"/>
                <w:szCs w:val="28"/>
              </w:rPr>
              <w:t>2135143</w:t>
            </w:r>
          </w:p>
        </w:tc>
      </w:tr>
      <w:tr w:rsidR="0005451B" w:rsidRPr="00CD00BE" w:rsidTr="00CD00BE">
        <w:trPr>
          <w:cantSplit/>
          <w:trHeight w:val="255"/>
          <w:jc w:val="center"/>
        </w:trPr>
        <w:tc>
          <w:tcPr>
            <w:tcW w:w="1737" w:type="pct"/>
            <w:shd w:val="clear" w:color="auto" w:fill="auto"/>
          </w:tcPr>
          <w:p w:rsidR="0005451B" w:rsidRPr="00CD00BE" w:rsidRDefault="0005451B" w:rsidP="00CD00BE">
            <w:pPr>
              <w:autoSpaceDE w:val="0"/>
              <w:autoSpaceDN w:val="0"/>
              <w:adjustRightInd w:val="0"/>
              <w:spacing w:line="360" w:lineRule="auto"/>
              <w:jc w:val="both"/>
              <w:rPr>
                <w:color w:val="000000"/>
                <w:sz w:val="20"/>
                <w:szCs w:val="28"/>
              </w:rPr>
            </w:pPr>
            <w:r w:rsidRPr="00CD00BE">
              <w:rPr>
                <w:color w:val="000000"/>
                <w:sz w:val="20"/>
                <w:szCs w:val="28"/>
              </w:rPr>
              <w:t>От 50 до 100 тыс. рублей</w:t>
            </w:r>
          </w:p>
        </w:tc>
        <w:tc>
          <w:tcPr>
            <w:tcW w:w="700" w:type="pct"/>
            <w:shd w:val="clear" w:color="auto" w:fill="auto"/>
          </w:tcPr>
          <w:p w:rsidR="0005451B" w:rsidRPr="00CD00BE" w:rsidRDefault="002F71F1" w:rsidP="00CD00BE">
            <w:pPr>
              <w:autoSpaceDE w:val="0"/>
              <w:autoSpaceDN w:val="0"/>
              <w:adjustRightInd w:val="0"/>
              <w:spacing w:line="360" w:lineRule="auto"/>
              <w:jc w:val="both"/>
              <w:rPr>
                <w:color w:val="000000"/>
                <w:sz w:val="20"/>
                <w:szCs w:val="28"/>
              </w:rPr>
            </w:pPr>
            <w:r w:rsidRPr="00CD00BE">
              <w:rPr>
                <w:color w:val="000000"/>
                <w:sz w:val="20"/>
                <w:szCs w:val="28"/>
              </w:rPr>
              <w:t>25</w:t>
            </w:r>
          </w:p>
        </w:tc>
        <w:tc>
          <w:tcPr>
            <w:tcW w:w="1409" w:type="pct"/>
            <w:shd w:val="clear" w:color="auto" w:fill="auto"/>
          </w:tcPr>
          <w:p w:rsidR="0005451B" w:rsidRPr="00CD00BE" w:rsidRDefault="008616A6" w:rsidP="00CD00BE">
            <w:pPr>
              <w:autoSpaceDE w:val="0"/>
              <w:autoSpaceDN w:val="0"/>
              <w:adjustRightInd w:val="0"/>
              <w:spacing w:line="360" w:lineRule="auto"/>
              <w:jc w:val="both"/>
              <w:rPr>
                <w:color w:val="000000"/>
                <w:sz w:val="20"/>
                <w:szCs w:val="28"/>
              </w:rPr>
            </w:pPr>
            <w:r w:rsidRPr="00CD00BE">
              <w:rPr>
                <w:color w:val="000000"/>
                <w:sz w:val="20"/>
                <w:szCs w:val="28"/>
              </w:rPr>
              <w:t>3145</w:t>
            </w:r>
          </w:p>
        </w:tc>
        <w:tc>
          <w:tcPr>
            <w:tcW w:w="1154" w:type="pct"/>
            <w:shd w:val="clear" w:color="auto" w:fill="auto"/>
          </w:tcPr>
          <w:p w:rsidR="0005451B" w:rsidRPr="00CD00BE" w:rsidRDefault="008616A6" w:rsidP="00CD00BE">
            <w:pPr>
              <w:autoSpaceDE w:val="0"/>
              <w:autoSpaceDN w:val="0"/>
              <w:adjustRightInd w:val="0"/>
              <w:spacing w:line="360" w:lineRule="auto"/>
              <w:jc w:val="both"/>
              <w:rPr>
                <w:color w:val="000000"/>
                <w:sz w:val="20"/>
                <w:szCs w:val="28"/>
              </w:rPr>
            </w:pPr>
            <w:r w:rsidRPr="00CD00BE">
              <w:rPr>
                <w:color w:val="000000"/>
                <w:sz w:val="20"/>
                <w:szCs w:val="28"/>
              </w:rPr>
              <w:t>1607524</w:t>
            </w:r>
          </w:p>
        </w:tc>
      </w:tr>
      <w:tr w:rsidR="0005451B" w:rsidRPr="00CD00BE" w:rsidTr="00CD00BE">
        <w:trPr>
          <w:cantSplit/>
          <w:trHeight w:val="255"/>
          <w:jc w:val="center"/>
        </w:trPr>
        <w:tc>
          <w:tcPr>
            <w:tcW w:w="1737" w:type="pct"/>
            <w:shd w:val="clear" w:color="auto" w:fill="auto"/>
          </w:tcPr>
          <w:p w:rsidR="0005451B" w:rsidRPr="00CD00BE" w:rsidRDefault="0005451B" w:rsidP="00CD00BE">
            <w:pPr>
              <w:autoSpaceDE w:val="0"/>
              <w:autoSpaceDN w:val="0"/>
              <w:adjustRightInd w:val="0"/>
              <w:spacing w:line="360" w:lineRule="auto"/>
              <w:jc w:val="both"/>
              <w:rPr>
                <w:color w:val="000000"/>
                <w:sz w:val="20"/>
                <w:szCs w:val="28"/>
              </w:rPr>
            </w:pPr>
            <w:r w:rsidRPr="00CD00BE">
              <w:rPr>
                <w:color w:val="000000"/>
                <w:sz w:val="20"/>
                <w:szCs w:val="28"/>
              </w:rPr>
              <w:t>От 100 до 500 тыс. рублей</w:t>
            </w:r>
          </w:p>
        </w:tc>
        <w:tc>
          <w:tcPr>
            <w:tcW w:w="700" w:type="pct"/>
            <w:shd w:val="clear" w:color="auto" w:fill="auto"/>
          </w:tcPr>
          <w:p w:rsidR="0005451B" w:rsidRPr="00CD00BE" w:rsidRDefault="002F71F1" w:rsidP="00CD00BE">
            <w:pPr>
              <w:autoSpaceDE w:val="0"/>
              <w:autoSpaceDN w:val="0"/>
              <w:adjustRightInd w:val="0"/>
              <w:spacing w:line="360" w:lineRule="auto"/>
              <w:jc w:val="both"/>
              <w:rPr>
                <w:color w:val="000000"/>
                <w:sz w:val="20"/>
                <w:szCs w:val="28"/>
              </w:rPr>
            </w:pPr>
            <w:r w:rsidRPr="00CD00BE">
              <w:rPr>
                <w:color w:val="000000"/>
                <w:sz w:val="20"/>
                <w:szCs w:val="28"/>
              </w:rPr>
              <w:t>15</w:t>
            </w:r>
          </w:p>
        </w:tc>
        <w:tc>
          <w:tcPr>
            <w:tcW w:w="1409" w:type="pct"/>
            <w:shd w:val="clear" w:color="auto" w:fill="auto"/>
          </w:tcPr>
          <w:p w:rsidR="0005451B" w:rsidRPr="00CD00BE" w:rsidRDefault="008616A6" w:rsidP="00CD00BE">
            <w:pPr>
              <w:autoSpaceDE w:val="0"/>
              <w:autoSpaceDN w:val="0"/>
              <w:adjustRightInd w:val="0"/>
              <w:spacing w:line="360" w:lineRule="auto"/>
              <w:jc w:val="both"/>
              <w:rPr>
                <w:color w:val="000000"/>
                <w:sz w:val="20"/>
                <w:szCs w:val="28"/>
              </w:rPr>
            </w:pPr>
            <w:r w:rsidRPr="00CD00BE">
              <w:rPr>
                <w:color w:val="000000"/>
                <w:sz w:val="20"/>
                <w:szCs w:val="28"/>
              </w:rPr>
              <w:t>6352</w:t>
            </w:r>
          </w:p>
        </w:tc>
        <w:tc>
          <w:tcPr>
            <w:tcW w:w="1154" w:type="pct"/>
            <w:shd w:val="clear" w:color="auto" w:fill="auto"/>
          </w:tcPr>
          <w:p w:rsidR="0005451B" w:rsidRPr="00CD00BE" w:rsidRDefault="008616A6" w:rsidP="00CD00BE">
            <w:pPr>
              <w:autoSpaceDE w:val="0"/>
              <w:autoSpaceDN w:val="0"/>
              <w:adjustRightInd w:val="0"/>
              <w:spacing w:line="360" w:lineRule="auto"/>
              <w:jc w:val="both"/>
              <w:rPr>
                <w:color w:val="000000"/>
                <w:sz w:val="20"/>
                <w:szCs w:val="28"/>
              </w:rPr>
            </w:pPr>
            <w:r w:rsidRPr="00CD00BE">
              <w:rPr>
                <w:color w:val="000000"/>
                <w:sz w:val="20"/>
                <w:szCs w:val="28"/>
              </w:rPr>
              <w:t>2567466</w:t>
            </w:r>
          </w:p>
        </w:tc>
      </w:tr>
      <w:tr w:rsidR="0005451B" w:rsidRPr="00CD00BE" w:rsidTr="00CD00BE">
        <w:trPr>
          <w:cantSplit/>
          <w:trHeight w:val="255"/>
          <w:jc w:val="center"/>
        </w:trPr>
        <w:tc>
          <w:tcPr>
            <w:tcW w:w="1737" w:type="pct"/>
            <w:shd w:val="clear" w:color="auto" w:fill="auto"/>
          </w:tcPr>
          <w:p w:rsidR="0005451B" w:rsidRPr="00CD00BE" w:rsidRDefault="0005451B" w:rsidP="00CD00BE">
            <w:pPr>
              <w:autoSpaceDE w:val="0"/>
              <w:autoSpaceDN w:val="0"/>
              <w:adjustRightInd w:val="0"/>
              <w:spacing w:line="360" w:lineRule="auto"/>
              <w:jc w:val="both"/>
              <w:rPr>
                <w:color w:val="000000"/>
                <w:sz w:val="20"/>
                <w:szCs w:val="28"/>
              </w:rPr>
            </w:pPr>
            <w:r w:rsidRPr="00CD00BE">
              <w:rPr>
                <w:color w:val="000000"/>
                <w:sz w:val="20"/>
                <w:szCs w:val="28"/>
              </w:rPr>
              <w:t>От 500 тыс. до 1 млн. рублей</w:t>
            </w:r>
          </w:p>
        </w:tc>
        <w:tc>
          <w:tcPr>
            <w:tcW w:w="700" w:type="pct"/>
            <w:shd w:val="clear" w:color="auto" w:fill="auto"/>
          </w:tcPr>
          <w:p w:rsidR="0005451B" w:rsidRPr="00CD00BE" w:rsidRDefault="002F71F1" w:rsidP="00CD00BE">
            <w:pPr>
              <w:autoSpaceDE w:val="0"/>
              <w:autoSpaceDN w:val="0"/>
              <w:adjustRightInd w:val="0"/>
              <w:spacing w:line="360" w:lineRule="auto"/>
              <w:jc w:val="both"/>
              <w:rPr>
                <w:color w:val="000000"/>
                <w:sz w:val="20"/>
                <w:szCs w:val="28"/>
              </w:rPr>
            </w:pPr>
            <w:r w:rsidRPr="00CD00BE">
              <w:rPr>
                <w:color w:val="000000"/>
                <w:sz w:val="20"/>
                <w:szCs w:val="28"/>
              </w:rPr>
              <w:t>7</w:t>
            </w:r>
          </w:p>
        </w:tc>
        <w:tc>
          <w:tcPr>
            <w:tcW w:w="1409" w:type="pct"/>
            <w:shd w:val="clear" w:color="auto" w:fill="auto"/>
          </w:tcPr>
          <w:p w:rsidR="0005451B" w:rsidRPr="00CD00BE" w:rsidRDefault="008616A6" w:rsidP="00CD00BE">
            <w:pPr>
              <w:autoSpaceDE w:val="0"/>
              <w:autoSpaceDN w:val="0"/>
              <w:adjustRightInd w:val="0"/>
              <w:spacing w:line="360" w:lineRule="auto"/>
              <w:jc w:val="both"/>
              <w:rPr>
                <w:color w:val="000000"/>
                <w:sz w:val="20"/>
                <w:szCs w:val="28"/>
              </w:rPr>
            </w:pPr>
            <w:r w:rsidRPr="00CD00BE">
              <w:rPr>
                <w:color w:val="000000"/>
                <w:sz w:val="20"/>
                <w:szCs w:val="28"/>
              </w:rPr>
              <w:t>8900</w:t>
            </w:r>
          </w:p>
        </w:tc>
        <w:tc>
          <w:tcPr>
            <w:tcW w:w="1154" w:type="pct"/>
            <w:shd w:val="clear" w:color="auto" w:fill="auto"/>
          </w:tcPr>
          <w:p w:rsidR="0005451B" w:rsidRPr="00CD00BE" w:rsidRDefault="008616A6" w:rsidP="00CD00BE">
            <w:pPr>
              <w:autoSpaceDE w:val="0"/>
              <w:autoSpaceDN w:val="0"/>
              <w:adjustRightInd w:val="0"/>
              <w:spacing w:line="360" w:lineRule="auto"/>
              <w:jc w:val="both"/>
              <w:rPr>
                <w:color w:val="000000"/>
                <w:sz w:val="20"/>
                <w:szCs w:val="28"/>
              </w:rPr>
            </w:pPr>
            <w:r w:rsidRPr="00CD00BE">
              <w:rPr>
                <w:color w:val="000000"/>
                <w:sz w:val="20"/>
                <w:szCs w:val="28"/>
              </w:rPr>
              <w:t>3898777</w:t>
            </w:r>
          </w:p>
        </w:tc>
      </w:tr>
      <w:tr w:rsidR="0005451B" w:rsidRPr="00CD00BE" w:rsidTr="00CD00BE">
        <w:trPr>
          <w:cantSplit/>
          <w:trHeight w:val="255"/>
          <w:jc w:val="center"/>
        </w:trPr>
        <w:tc>
          <w:tcPr>
            <w:tcW w:w="1737" w:type="pct"/>
            <w:shd w:val="clear" w:color="auto" w:fill="auto"/>
          </w:tcPr>
          <w:p w:rsidR="0005451B" w:rsidRPr="00CD00BE" w:rsidRDefault="0005451B" w:rsidP="00CD00BE">
            <w:pPr>
              <w:autoSpaceDE w:val="0"/>
              <w:autoSpaceDN w:val="0"/>
              <w:adjustRightInd w:val="0"/>
              <w:spacing w:line="360" w:lineRule="auto"/>
              <w:jc w:val="both"/>
              <w:rPr>
                <w:color w:val="000000"/>
                <w:sz w:val="20"/>
                <w:szCs w:val="28"/>
              </w:rPr>
            </w:pPr>
            <w:r w:rsidRPr="00CD00BE">
              <w:rPr>
                <w:color w:val="000000"/>
                <w:sz w:val="20"/>
                <w:szCs w:val="28"/>
              </w:rPr>
              <w:t>От 1 млн. до 5 млн. рублей</w:t>
            </w:r>
          </w:p>
        </w:tc>
        <w:tc>
          <w:tcPr>
            <w:tcW w:w="700" w:type="pct"/>
            <w:shd w:val="clear" w:color="auto" w:fill="auto"/>
          </w:tcPr>
          <w:p w:rsidR="0005451B" w:rsidRPr="00CD00BE" w:rsidRDefault="002F71F1" w:rsidP="00CD00BE">
            <w:pPr>
              <w:autoSpaceDE w:val="0"/>
              <w:autoSpaceDN w:val="0"/>
              <w:adjustRightInd w:val="0"/>
              <w:spacing w:line="360" w:lineRule="auto"/>
              <w:jc w:val="both"/>
              <w:rPr>
                <w:color w:val="000000"/>
                <w:sz w:val="20"/>
                <w:szCs w:val="28"/>
              </w:rPr>
            </w:pPr>
            <w:r w:rsidRPr="00CD00BE">
              <w:rPr>
                <w:color w:val="000000"/>
                <w:sz w:val="20"/>
                <w:szCs w:val="28"/>
              </w:rPr>
              <w:t>-</w:t>
            </w:r>
          </w:p>
        </w:tc>
        <w:tc>
          <w:tcPr>
            <w:tcW w:w="1409" w:type="pct"/>
            <w:shd w:val="clear" w:color="auto" w:fill="auto"/>
          </w:tcPr>
          <w:p w:rsidR="0005451B" w:rsidRPr="00CD00BE" w:rsidRDefault="008616A6" w:rsidP="00CD00BE">
            <w:pPr>
              <w:autoSpaceDE w:val="0"/>
              <w:autoSpaceDN w:val="0"/>
              <w:adjustRightInd w:val="0"/>
              <w:spacing w:line="360" w:lineRule="auto"/>
              <w:jc w:val="both"/>
              <w:rPr>
                <w:color w:val="000000"/>
                <w:sz w:val="20"/>
                <w:szCs w:val="28"/>
              </w:rPr>
            </w:pPr>
            <w:r w:rsidRPr="00CD00BE">
              <w:rPr>
                <w:color w:val="000000"/>
                <w:sz w:val="20"/>
                <w:szCs w:val="28"/>
              </w:rPr>
              <w:t>-</w:t>
            </w:r>
          </w:p>
        </w:tc>
        <w:tc>
          <w:tcPr>
            <w:tcW w:w="1154" w:type="pct"/>
            <w:shd w:val="clear" w:color="auto" w:fill="auto"/>
          </w:tcPr>
          <w:p w:rsidR="0005451B" w:rsidRPr="00CD00BE" w:rsidRDefault="008616A6" w:rsidP="00CD00BE">
            <w:pPr>
              <w:autoSpaceDE w:val="0"/>
              <w:autoSpaceDN w:val="0"/>
              <w:adjustRightInd w:val="0"/>
              <w:spacing w:line="360" w:lineRule="auto"/>
              <w:jc w:val="both"/>
              <w:rPr>
                <w:color w:val="000000"/>
                <w:sz w:val="20"/>
                <w:szCs w:val="28"/>
              </w:rPr>
            </w:pPr>
            <w:r w:rsidRPr="00CD00BE">
              <w:rPr>
                <w:color w:val="000000"/>
                <w:sz w:val="20"/>
                <w:szCs w:val="28"/>
              </w:rPr>
              <w:t>-</w:t>
            </w:r>
          </w:p>
        </w:tc>
      </w:tr>
      <w:tr w:rsidR="0005451B" w:rsidRPr="00CD00BE" w:rsidTr="00CD00BE">
        <w:trPr>
          <w:cantSplit/>
          <w:trHeight w:val="255"/>
          <w:jc w:val="center"/>
        </w:trPr>
        <w:tc>
          <w:tcPr>
            <w:tcW w:w="1737" w:type="pct"/>
            <w:shd w:val="clear" w:color="auto" w:fill="auto"/>
          </w:tcPr>
          <w:p w:rsidR="0005451B" w:rsidRPr="00CD00BE" w:rsidRDefault="0005451B" w:rsidP="00CD00BE">
            <w:pPr>
              <w:autoSpaceDE w:val="0"/>
              <w:autoSpaceDN w:val="0"/>
              <w:adjustRightInd w:val="0"/>
              <w:spacing w:line="360" w:lineRule="auto"/>
              <w:jc w:val="both"/>
              <w:rPr>
                <w:color w:val="000000"/>
                <w:sz w:val="20"/>
                <w:szCs w:val="28"/>
              </w:rPr>
            </w:pPr>
            <w:r w:rsidRPr="00CD00BE">
              <w:rPr>
                <w:color w:val="000000"/>
                <w:sz w:val="20"/>
                <w:szCs w:val="28"/>
              </w:rPr>
              <w:t>От 5 млн. до 10 млн. рублей</w:t>
            </w:r>
          </w:p>
        </w:tc>
        <w:tc>
          <w:tcPr>
            <w:tcW w:w="700" w:type="pct"/>
            <w:shd w:val="clear" w:color="auto" w:fill="auto"/>
          </w:tcPr>
          <w:p w:rsidR="0005451B" w:rsidRPr="00CD00BE" w:rsidRDefault="002F71F1" w:rsidP="00CD00BE">
            <w:pPr>
              <w:autoSpaceDE w:val="0"/>
              <w:autoSpaceDN w:val="0"/>
              <w:adjustRightInd w:val="0"/>
              <w:spacing w:line="360" w:lineRule="auto"/>
              <w:jc w:val="both"/>
              <w:rPr>
                <w:color w:val="000000"/>
                <w:sz w:val="20"/>
                <w:szCs w:val="28"/>
              </w:rPr>
            </w:pPr>
            <w:r w:rsidRPr="00CD00BE">
              <w:rPr>
                <w:color w:val="000000"/>
                <w:sz w:val="20"/>
                <w:szCs w:val="28"/>
              </w:rPr>
              <w:t>-</w:t>
            </w:r>
          </w:p>
        </w:tc>
        <w:tc>
          <w:tcPr>
            <w:tcW w:w="1409" w:type="pct"/>
            <w:shd w:val="clear" w:color="auto" w:fill="auto"/>
          </w:tcPr>
          <w:p w:rsidR="0005451B" w:rsidRPr="00CD00BE" w:rsidRDefault="008616A6" w:rsidP="00CD00BE">
            <w:pPr>
              <w:autoSpaceDE w:val="0"/>
              <w:autoSpaceDN w:val="0"/>
              <w:adjustRightInd w:val="0"/>
              <w:spacing w:line="360" w:lineRule="auto"/>
              <w:jc w:val="both"/>
              <w:rPr>
                <w:color w:val="000000"/>
                <w:sz w:val="20"/>
                <w:szCs w:val="28"/>
              </w:rPr>
            </w:pPr>
            <w:r w:rsidRPr="00CD00BE">
              <w:rPr>
                <w:color w:val="000000"/>
                <w:sz w:val="20"/>
                <w:szCs w:val="28"/>
              </w:rPr>
              <w:t>-</w:t>
            </w:r>
          </w:p>
        </w:tc>
        <w:tc>
          <w:tcPr>
            <w:tcW w:w="1154" w:type="pct"/>
            <w:shd w:val="clear" w:color="auto" w:fill="auto"/>
          </w:tcPr>
          <w:p w:rsidR="0005451B" w:rsidRPr="00CD00BE" w:rsidRDefault="008616A6" w:rsidP="00CD00BE">
            <w:pPr>
              <w:autoSpaceDE w:val="0"/>
              <w:autoSpaceDN w:val="0"/>
              <w:adjustRightInd w:val="0"/>
              <w:spacing w:line="360" w:lineRule="auto"/>
              <w:jc w:val="both"/>
              <w:rPr>
                <w:color w:val="000000"/>
                <w:sz w:val="20"/>
                <w:szCs w:val="28"/>
              </w:rPr>
            </w:pPr>
            <w:r w:rsidRPr="00CD00BE">
              <w:rPr>
                <w:color w:val="000000"/>
                <w:sz w:val="20"/>
                <w:szCs w:val="28"/>
              </w:rPr>
              <w:t>-</w:t>
            </w:r>
          </w:p>
        </w:tc>
      </w:tr>
      <w:tr w:rsidR="0005451B" w:rsidRPr="00CD00BE" w:rsidTr="00CD00BE">
        <w:trPr>
          <w:cantSplit/>
          <w:trHeight w:val="255"/>
          <w:jc w:val="center"/>
        </w:trPr>
        <w:tc>
          <w:tcPr>
            <w:tcW w:w="1737" w:type="pct"/>
            <w:shd w:val="clear" w:color="auto" w:fill="auto"/>
          </w:tcPr>
          <w:p w:rsidR="0005451B" w:rsidRPr="00CD00BE" w:rsidRDefault="0005451B" w:rsidP="00CD00BE">
            <w:pPr>
              <w:autoSpaceDE w:val="0"/>
              <w:autoSpaceDN w:val="0"/>
              <w:adjustRightInd w:val="0"/>
              <w:spacing w:line="360" w:lineRule="auto"/>
              <w:jc w:val="both"/>
              <w:rPr>
                <w:color w:val="000000"/>
                <w:sz w:val="20"/>
                <w:szCs w:val="28"/>
              </w:rPr>
            </w:pPr>
            <w:r w:rsidRPr="00CD00BE">
              <w:rPr>
                <w:color w:val="000000"/>
                <w:sz w:val="20"/>
                <w:szCs w:val="28"/>
              </w:rPr>
              <w:t>От 10 млн. до 30 млн. рублей</w:t>
            </w:r>
          </w:p>
        </w:tc>
        <w:tc>
          <w:tcPr>
            <w:tcW w:w="700" w:type="pct"/>
            <w:shd w:val="clear" w:color="auto" w:fill="auto"/>
          </w:tcPr>
          <w:p w:rsidR="0005451B" w:rsidRPr="00CD00BE" w:rsidRDefault="002F71F1" w:rsidP="00CD00BE">
            <w:pPr>
              <w:autoSpaceDE w:val="0"/>
              <w:autoSpaceDN w:val="0"/>
              <w:adjustRightInd w:val="0"/>
              <w:spacing w:line="360" w:lineRule="auto"/>
              <w:jc w:val="both"/>
              <w:rPr>
                <w:color w:val="000000"/>
                <w:sz w:val="20"/>
                <w:szCs w:val="28"/>
              </w:rPr>
            </w:pPr>
            <w:r w:rsidRPr="00CD00BE">
              <w:rPr>
                <w:color w:val="000000"/>
                <w:sz w:val="20"/>
                <w:szCs w:val="28"/>
              </w:rPr>
              <w:t>-</w:t>
            </w:r>
          </w:p>
        </w:tc>
        <w:tc>
          <w:tcPr>
            <w:tcW w:w="1409" w:type="pct"/>
            <w:shd w:val="clear" w:color="auto" w:fill="auto"/>
          </w:tcPr>
          <w:p w:rsidR="0005451B" w:rsidRPr="00CD00BE" w:rsidRDefault="008616A6" w:rsidP="00CD00BE">
            <w:pPr>
              <w:autoSpaceDE w:val="0"/>
              <w:autoSpaceDN w:val="0"/>
              <w:adjustRightInd w:val="0"/>
              <w:spacing w:line="360" w:lineRule="auto"/>
              <w:jc w:val="both"/>
              <w:rPr>
                <w:color w:val="000000"/>
                <w:sz w:val="20"/>
                <w:szCs w:val="28"/>
              </w:rPr>
            </w:pPr>
            <w:r w:rsidRPr="00CD00BE">
              <w:rPr>
                <w:color w:val="000000"/>
                <w:sz w:val="20"/>
                <w:szCs w:val="28"/>
              </w:rPr>
              <w:t>-</w:t>
            </w:r>
          </w:p>
        </w:tc>
        <w:tc>
          <w:tcPr>
            <w:tcW w:w="1154" w:type="pct"/>
            <w:shd w:val="clear" w:color="auto" w:fill="auto"/>
          </w:tcPr>
          <w:p w:rsidR="0005451B" w:rsidRPr="00CD00BE" w:rsidRDefault="008616A6" w:rsidP="00CD00BE">
            <w:pPr>
              <w:autoSpaceDE w:val="0"/>
              <w:autoSpaceDN w:val="0"/>
              <w:adjustRightInd w:val="0"/>
              <w:spacing w:line="360" w:lineRule="auto"/>
              <w:jc w:val="both"/>
              <w:rPr>
                <w:color w:val="000000"/>
                <w:sz w:val="20"/>
                <w:szCs w:val="28"/>
              </w:rPr>
            </w:pPr>
            <w:r w:rsidRPr="00CD00BE">
              <w:rPr>
                <w:color w:val="000000"/>
                <w:sz w:val="20"/>
                <w:szCs w:val="28"/>
              </w:rPr>
              <w:t>-</w:t>
            </w:r>
          </w:p>
        </w:tc>
      </w:tr>
      <w:tr w:rsidR="0005451B" w:rsidRPr="00CD00BE" w:rsidTr="00CD00BE">
        <w:trPr>
          <w:cantSplit/>
          <w:trHeight w:val="255"/>
          <w:jc w:val="center"/>
        </w:trPr>
        <w:tc>
          <w:tcPr>
            <w:tcW w:w="1737" w:type="pct"/>
            <w:shd w:val="clear" w:color="auto" w:fill="auto"/>
          </w:tcPr>
          <w:p w:rsidR="0005451B" w:rsidRPr="00CD00BE" w:rsidRDefault="0005451B" w:rsidP="00CD00BE">
            <w:pPr>
              <w:autoSpaceDE w:val="0"/>
              <w:autoSpaceDN w:val="0"/>
              <w:adjustRightInd w:val="0"/>
              <w:spacing w:line="360" w:lineRule="auto"/>
              <w:jc w:val="both"/>
              <w:rPr>
                <w:color w:val="000000"/>
                <w:sz w:val="20"/>
                <w:szCs w:val="28"/>
              </w:rPr>
            </w:pPr>
            <w:r w:rsidRPr="00CD00BE">
              <w:rPr>
                <w:color w:val="000000"/>
                <w:sz w:val="20"/>
                <w:szCs w:val="28"/>
              </w:rPr>
              <w:t>От 30 млн. до 100 млн. рублей</w:t>
            </w:r>
          </w:p>
        </w:tc>
        <w:tc>
          <w:tcPr>
            <w:tcW w:w="700" w:type="pct"/>
            <w:shd w:val="clear" w:color="auto" w:fill="auto"/>
          </w:tcPr>
          <w:p w:rsidR="0005451B" w:rsidRPr="00CD00BE" w:rsidRDefault="002F71F1" w:rsidP="00CD00BE">
            <w:pPr>
              <w:autoSpaceDE w:val="0"/>
              <w:autoSpaceDN w:val="0"/>
              <w:adjustRightInd w:val="0"/>
              <w:spacing w:line="360" w:lineRule="auto"/>
              <w:jc w:val="both"/>
              <w:rPr>
                <w:color w:val="000000"/>
                <w:sz w:val="20"/>
                <w:szCs w:val="28"/>
              </w:rPr>
            </w:pPr>
            <w:r w:rsidRPr="00CD00BE">
              <w:rPr>
                <w:color w:val="000000"/>
                <w:sz w:val="20"/>
                <w:szCs w:val="28"/>
              </w:rPr>
              <w:t>-</w:t>
            </w:r>
          </w:p>
        </w:tc>
        <w:tc>
          <w:tcPr>
            <w:tcW w:w="1409" w:type="pct"/>
            <w:shd w:val="clear" w:color="auto" w:fill="auto"/>
          </w:tcPr>
          <w:p w:rsidR="0005451B" w:rsidRPr="00CD00BE" w:rsidRDefault="008616A6" w:rsidP="00CD00BE">
            <w:pPr>
              <w:autoSpaceDE w:val="0"/>
              <w:autoSpaceDN w:val="0"/>
              <w:adjustRightInd w:val="0"/>
              <w:spacing w:line="360" w:lineRule="auto"/>
              <w:jc w:val="both"/>
              <w:rPr>
                <w:color w:val="000000"/>
                <w:sz w:val="20"/>
                <w:szCs w:val="28"/>
              </w:rPr>
            </w:pPr>
            <w:r w:rsidRPr="00CD00BE">
              <w:rPr>
                <w:color w:val="000000"/>
                <w:sz w:val="20"/>
                <w:szCs w:val="28"/>
              </w:rPr>
              <w:t>-</w:t>
            </w:r>
          </w:p>
        </w:tc>
        <w:tc>
          <w:tcPr>
            <w:tcW w:w="1154" w:type="pct"/>
            <w:shd w:val="clear" w:color="auto" w:fill="auto"/>
          </w:tcPr>
          <w:p w:rsidR="0005451B" w:rsidRPr="00CD00BE" w:rsidRDefault="008616A6" w:rsidP="00CD00BE">
            <w:pPr>
              <w:autoSpaceDE w:val="0"/>
              <w:autoSpaceDN w:val="0"/>
              <w:adjustRightInd w:val="0"/>
              <w:spacing w:line="360" w:lineRule="auto"/>
              <w:jc w:val="both"/>
              <w:rPr>
                <w:color w:val="000000"/>
                <w:sz w:val="20"/>
                <w:szCs w:val="28"/>
              </w:rPr>
            </w:pPr>
            <w:r w:rsidRPr="00CD00BE">
              <w:rPr>
                <w:color w:val="000000"/>
                <w:sz w:val="20"/>
                <w:szCs w:val="28"/>
              </w:rPr>
              <w:t>-</w:t>
            </w:r>
          </w:p>
        </w:tc>
      </w:tr>
      <w:tr w:rsidR="00985BF3" w:rsidRPr="00CD00BE" w:rsidTr="00CD00BE">
        <w:trPr>
          <w:cantSplit/>
          <w:trHeight w:val="255"/>
          <w:jc w:val="center"/>
        </w:trPr>
        <w:tc>
          <w:tcPr>
            <w:tcW w:w="1737" w:type="pct"/>
            <w:shd w:val="clear" w:color="auto" w:fill="auto"/>
          </w:tcPr>
          <w:p w:rsidR="00985BF3" w:rsidRPr="00CD00BE" w:rsidRDefault="00985BF3" w:rsidP="00CD00BE">
            <w:pPr>
              <w:autoSpaceDE w:val="0"/>
              <w:autoSpaceDN w:val="0"/>
              <w:adjustRightInd w:val="0"/>
              <w:spacing w:line="360" w:lineRule="auto"/>
              <w:jc w:val="both"/>
              <w:rPr>
                <w:color w:val="000000"/>
                <w:sz w:val="20"/>
                <w:szCs w:val="28"/>
              </w:rPr>
            </w:pPr>
            <w:r w:rsidRPr="00CD00BE">
              <w:rPr>
                <w:color w:val="000000"/>
                <w:sz w:val="20"/>
                <w:szCs w:val="28"/>
              </w:rPr>
              <w:t>Свыше 100 млн. рублей</w:t>
            </w:r>
          </w:p>
        </w:tc>
        <w:tc>
          <w:tcPr>
            <w:tcW w:w="700" w:type="pct"/>
            <w:shd w:val="clear" w:color="auto" w:fill="auto"/>
          </w:tcPr>
          <w:p w:rsidR="00985BF3" w:rsidRPr="00CD00BE" w:rsidRDefault="00985BF3" w:rsidP="00CD00BE">
            <w:pPr>
              <w:autoSpaceDE w:val="0"/>
              <w:autoSpaceDN w:val="0"/>
              <w:adjustRightInd w:val="0"/>
              <w:spacing w:line="360" w:lineRule="auto"/>
              <w:jc w:val="both"/>
              <w:rPr>
                <w:color w:val="000000"/>
                <w:sz w:val="20"/>
                <w:szCs w:val="28"/>
              </w:rPr>
            </w:pPr>
            <w:r w:rsidRPr="00CD00BE">
              <w:rPr>
                <w:color w:val="000000"/>
                <w:sz w:val="20"/>
                <w:szCs w:val="28"/>
              </w:rPr>
              <w:t>-</w:t>
            </w:r>
          </w:p>
        </w:tc>
        <w:tc>
          <w:tcPr>
            <w:tcW w:w="1409" w:type="pct"/>
            <w:shd w:val="clear" w:color="auto" w:fill="auto"/>
          </w:tcPr>
          <w:p w:rsidR="00985BF3" w:rsidRPr="00CD00BE" w:rsidRDefault="00985BF3" w:rsidP="00CD00BE">
            <w:pPr>
              <w:autoSpaceDE w:val="0"/>
              <w:autoSpaceDN w:val="0"/>
              <w:adjustRightInd w:val="0"/>
              <w:spacing w:line="360" w:lineRule="auto"/>
              <w:jc w:val="both"/>
              <w:rPr>
                <w:color w:val="000000"/>
                <w:sz w:val="20"/>
                <w:szCs w:val="28"/>
              </w:rPr>
            </w:pPr>
            <w:r w:rsidRPr="00CD00BE">
              <w:rPr>
                <w:color w:val="000000"/>
                <w:sz w:val="20"/>
                <w:szCs w:val="28"/>
              </w:rPr>
              <w:t>-</w:t>
            </w:r>
          </w:p>
        </w:tc>
        <w:tc>
          <w:tcPr>
            <w:tcW w:w="1154" w:type="pct"/>
            <w:shd w:val="clear" w:color="auto" w:fill="auto"/>
          </w:tcPr>
          <w:p w:rsidR="00985BF3" w:rsidRPr="00CD00BE" w:rsidRDefault="00985BF3" w:rsidP="00CD00BE">
            <w:pPr>
              <w:autoSpaceDE w:val="0"/>
              <w:autoSpaceDN w:val="0"/>
              <w:adjustRightInd w:val="0"/>
              <w:spacing w:line="360" w:lineRule="auto"/>
              <w:jc w:val="both"/>
              <w:rPr>
                <w:color w:val="000000"/>
                <w:sz w:val="20"/>
                <w:szCs w:val="28"/>
              </w:rPr>
            </w:pPr>
            <w:r w:rsidRPr="00CD00BE">
              <w:rPr>
                <w:color w:val="000000"/>
                <w:sz w:val="20"/>
                <w:szCs w:val="28"/>
              </w:rPr>
              <w:t>-</w:t>
            </w:r>
          </w:p>
        </w:tc>
      </w:tr>
      <w:tr w:rsidR="00985BF3" w:rsidRPr="00CD00BE" w:rsidTr="00CD00BE">
        <w:trPr>
          <w:cantSplit/>
          <w:trHeight w:val="255"/>
          <w:jc w:val="center"/>
        </w:trPr>
        <w:tc>
          <w:tcPr>
            <w:tcW w:w="1737" w:type="pct"/>
            <w:shd w:val="clear" w:color="auto" w:fill="auto"/>
          </w:tcPr>
          <w:p w:rsidR="00985BF3" w:rsidRPr="00CD00BE" w:rsidRDefault="00985BF3" w:rsidP="00CD00BE">
            <w:pPr>
              <w:autoSpaceDE w:val="0"/>
              <w:autoSpaceDN w:val="0"/>
              <w:adjustRightInd w:val="0"/>
              <w:spacing w:line="360" w:lineRule="auto"/>
              <w:jc w:val="both"/>
              <w:rPr>
                <w:bCs/>
                <w:iCs/>
                <w:color w:val="000000"/>
                <w:sz w:val="20"/>
                <w:szCs w:val="28"/>
              </w:rPr>
            </w:pPr>
            <w:r w:rsidRPr="00CD00BE">
              <w:rPr>
                <w:bCs/>
                <w:iCs/>
                <w:color w:val="000000"/>
                <w:sz w:val="20"/>
                <w:szCs w:val="28"/>
              </w:rPr>
              <w:t>Итого</w:t>
            </w:r>
          </w:p>
        </w:tc>
        <w:tc>
          <w:tcPr>
            <w:tcW w:w="700" w:type="pct"/>
            <w:shd w:val="clear" w:color="auto" w:fill="auto"/>
          </w:tcPr>
          <w:p w:rsidR="00985BF3" w:rsidRPr="00CD00BE" w:rsidRDefault="00985BF3" w:rsidP="00CD00BE">
            <w:pPr>
              <w:autoSpaceDE w:val="0"/>
              <w:autoSpaceDN w:val="0"/>
              <w:adjustRightInd w:val="0"/>
              <w:spacing w:line="360" w:lineRule="auto"/>
              <w:jc w:val="both"/>
              <w:rPr>
                <w:color w:val="000000"/>
                <w:sz w:val="20"/>
                <w:szCs w:val="28"/>
              </w:rPr>
            </w:pPr>
            <w:r w:rsidRPr="00CD00BE">
              <w:rPr>
                <w:color w:val="000000"/>
                <w:sz w:val="20"/>
                <w:szCs w:val="28"/>
              </w:rPr>
              <w:t>803</w:t>
            </w:r>
          </w:p>
        </w:tc>
        <w:tc>
          <w:tcPr>
            <w:tcW w:w="1409" w:type="pct"/>
            <w:shd w:val="clear" w:color="auto" w:fill="auto"/>
          </w:tcPr>
          <w:p w:rsidR="00985BF3" w:rsidRPr="00CD00BE" w:rsidRDefault="00985BF3" w:rsidP="00CD00BE">
            <w:pPr>
              <w:autoSpaceDE w:val="0"/>
              <w:autoSpaceDN w:val="0"/>
              <w:adjustRightInd w:val="0"/>
              <w:spacing w:line="360" w:lineRule="auto"/>
              <w:jc w:val="both"/>
              <w:rPr>
                <w:color w:val="000000"/>
                <w:sz w:val="20"/>
                <w:szCs w:val="28"/>
              </w:rPr>
            </w:pPr>
            <w:r w:rsidRPr="00CD00BE">
              <w:rPr>
                <w:color w:val="000000"/>
                <w:sz w:val="20"/>
                <w:szCs w:val="28"/>
              </w:rPr>
              <w:t>24317</w:t>
            </w:r>
          </w:p>
        </w:tc>
        <w:tc>
          <w:tcPr>
            <w:tcW w:w="1154" w:type="pct"/>
            <w:shd w:val="clear" w:color="auto" w:fill="auto"/>
          </w:tcPr>
          <w:p w:rsidR="00985BF3" w:rsidRPr="00CD00BE" w:rsidRDefault="00985BF3" w:rsidP="00CD00BE">
            <w:pPr>
              <w:autoSpaceDE w:val="0"/>
              <w:autoSpaceDN w:val="0"/>
              <w:adjustRightInd w:val="0"/>
              <w:spacing w:line="360" w:lineRule="auto"/>
              <w:jc w:val="both"/>
              <w:rPr>
                <w:color w:val="000000"/>
                <w:sz w:val="20"/>
                <w:szCs w:val="28"/>
              </w:rPr>
            </w:pPr>
            <w:r w:rsidRPr="00CD00BE">
              <w:rPr>
                <w:color w:val="000000"/>
                <w:sz w:val="20"/>
                <w:szCs w:val="28"/>
              </w:rPr>
              <w:t>10208910</w:t>
            </w:r>
          </w:p>
        </w:tc>
      </w:tr>
    </w:tbl>
    <w:p w:rsidR="00985BF3" w:rsidRPr="009D05BE" w:rsidRDefault="00985BF3" w:rsidP="009D05BE">
      <w:pPr>
        <w:spacing w:line="360" w:lineRule="auto"/>
        <w:ind w:firstLine="709"/>
        <w:jc w:val="both"/>
        <w:rPr>
          <w:color w:val="000000"/>
          <w:sz w:val="28"/>
          <w:szCs w:val="28"/>
        </w:rPr>
      </w:pPr>
    </w:p>
    <w:p w:rsidR="0005451B" w:rsidRPr="009D05BE" w:rsidRDefault="008616A6" w:rsidP="009D05BE">
      <w:pPr>
        <w:spacing w:line="360" w:lineRule="auto"/>
        <w:ind w:firstLine="709"/>
        <w:jc w:val="both"/>
        <w:rPr>
          <w:color w:val="000000"/>
          <w:sz w:val="28"/>
          <w:szCs w:val="28"/>
        </w:rPr>
      </w:pPr>
      <w:r w:rsidRPr="009D05BE">
        <w:rPr>
          <w:color w:val="000000"/>
          <w:sz w:val="28"/>
          <w:szCs w:val="28"/>
        </w:rPr>
        <w:t xml:space="preserve">Как показано в таблице 9 количество предпринимателей без юридического образования составило в </w:t>
      </w:r>
      <w:r w:rsidR="009D05BE" w:rsidRPr="009D05BE">
        <w:rPr>
          <w:color w:val="000000"/>
          <w:sz w:val="28"/>
          <w:szCs w:val="28"/>
        </w:rPr>
        <w:t>2006</w:t>
      </w:r>
      <w:r w:rsidR="009D05BE">
        <w:rPr>
          <w:color w:val="000000"/>
          <w:sz w:val="28"/>
          <w:szCs w:val="28"/>
        </w:rPr>
        <w:t> </w:t>
      </w:r>
      <w:r w:rsidR="009D05BE" w:rsidRPr="009D05BE">
        <w:rPr>
          <w:color w:val="000000"/>
          <w:sz w:val="28"/>
          <w:szCs w:val="28"/>
        </w:rPr>
        <w:t>г</w:t>
      </w:r>
      <w:r w:rsidRPr="009D05BE">
        <w:rPr>
          <w:color w:val="000000"/>
          <w:sz w:val="28"/>
          <w:szCs w:val="28"/>
        </w:rPr>
        <w:t xml:space="preserve">. 803 ед., </w:t>
      </w:r>
      <w:r w:rsidRPr="009D05BE">
        <w:rPr>
          <w:bCs/>
          <w:color w:val="000000"/>
          <w:sz w:val="28"/>
          <w:szCs w:val="28"/>
        </w:rPr>
        <w:t xml:space="preserve">объем среднедневных остатков средств на счетах составили 24317 тыс. руб., кредитовый оборот по счетам клиентов – </w:t>
      </w:r>
      <w:r w:rsidRPr="009D05BE">
        <w:rPr>
          <w:color w:val="000000"/>
          <w:sz w:val="28"/>
          <w:szCs w:val="28"/>
        </w:rPr>
        <w:t>10208910 тыс. руб.</w:t>
      </w:r>
    </w:p>
    <w:p w:rsidR="008616A6" w:rsidRPr="009D05BE" w:rsidRDefault="008616A6" w:rsidP="009D05BE">
      <w:pPr>
        <w:spacing w:line="360" w:lineRule="auto"/>
        <w:ind w:firstLine="709"/>
        <w:jc w:val="both"/>
        <w:rPr>
          <w:color w:val="000000"/>
          <w:sz w:val="28"/>
          <w:szCs w:val="28"/>
        </w:rPr>
      </w:pPr>
      <w:r w:rsidRPr="009D05BE">
        <w:rPr>
          <w:color w:val="000000"/>
          <w:sz w:val="28"/>
          <w:szCs w:val="28"/>
        </w:rPr>
        <w:t xml:space="preserve">Далее рассмотрим динамику объема документооборота в Белгородском ОСБ </w:t>
      </w:r>
      <w:r w:rsidR="009D05BE">
        <w:rPr>
          <w:color w:val="000000"/>
          <w:sz w:val="28"/>
          <w:szCs w:val="28"/>
        </w:rPr>
        <w:t>№</w:t>
      </w:r>
      <w:r w:rsidR="009D05BE" w:rsidRPr="009D05BE">
        <w:rPr>
          <w:color w:val="000000"/>
          <w:sz w:val="28"/>
          <w:szCs w:val="28"/>
        </w:rPr>
        <w:t>8</w:t>
      </w:r>
      <w:r w:rsidRPr="009D05BE">
        <w:rPr>
          <w:color w:val="000000"/>
          <w:sz w:val="28"/>
          <w:szCs w:val="28"/>
        </w:rPr>
        <w:t xml:space="preserve">592 в </w:t>
      </w:r>
      <w:r w:rsidR="009D05BE" w:rsidRPr="009D05BE">
        <w:rPr>
          <w:color w:val="000000"/>
          <w:sz w:val="28"/>
          <w:szCs w:val="28"/>
        </w:rPr>
        <w:t>2006</w:t>
      </w:r>
      <w:r w:rsidR="009D05BE">
        <w:rPr>
          <w:color w:val="000000"/>
          <w:sz w:val="28"/>
          <w:szCs w:val="28"/>
        </w:rPr>
        <w:t> </w:t>
      </w:r>
      <w:r w:rsidR="009D05BE" w:rsidRPr="009D05BE">
        <w:rPr>
          <w:color w:val="000000"/>
          <w:sz w:val="28"/>
          <w:szCs w:val="28"/>
        </w:rPr>
        <w:t>г</w:t>
      </w:r>
      <w:r w:rsidRPr="009D05BE">
        <w:rPr>
          <w:color w:val="000000"/>
          <w:sz w:val="28"/>
          <w:szCs w:val="28"/>
        </w:rPr>
        <w:t>.</w:t>
      </w:r>
    </w:p>
    <w:p w:rsidR="0005451B" w:rsidRPr="009D05BE" w:rsidRDefault="00F11483" w:rsidP="009D05BE">
      <w:pPr>
        <w:spacing w:line="360" w:lineRule="auto"/>
        <w:ind w:firstLine="709"/>
        <w:jc w:val="both"/>
        <w:rPr>
          <w:color w:val="000000"/>
          <w:sz w:val="28"/>
          <w:szCs w:val="28"/>
        </w:rPr>
      </w:pPr>
      <w:r w:rsidRPr="009D05BE">
        <w:rPr>
          <w:color w:val="000000"/>
          <w:sz w:val="28"/>
          <w:szCs w:val="28"/>
        </w:rPr>
        <w:t xml:space="preserve">В </w:t>
      </w:r>
      <w:r w:rsidR="001A458D" w:rsidRPr="009D05BE">
        <w:rPr>
          <w:color w:val="000000"/>
          <w:sz w:val="28"/>
          <w:szCs w:val="28"/>
        </w:rPr>
        <w:t>Белгородско</w:t>
      </w:r>
      <w:r w:rsidRPr="009D05BE">
        <w:rPr>
          <w:color w:val="000000"/>
          <w:sz w:val="28"/>
          <w:szCs w:val="28"/>
        </w:rPr>
        <w:t>м</w:t>
      </w:r>
      <w:r w:rsidR="001A458D" w:rsidRPr="009D05BE">
        <w:rPr>
          <w:color w:val="000000"/>
          <w:sz w:val="28"/>
          <w:szCs w:val="28"/>
        </w:rPr>
        <w:t xml:space="preserve"> ОСБ </w:t>
      </w:r>
      <w:r w:rsidR="009D05BE">
        <w:rPr>
          <w:color w:val="000000"/>
          <w:sz w:val="28"/>
          <w:szCs w:val="28"/>
        </w:rPr>
        <w:t>№</w:t>
      </w:r>
      <w:r w:rsidR="009D05BE" w:rsidRPr="009D05BE">
        <w:rPr>
          <w:color w:val="000000"/>
          <w:sz w:val="28"/>
          <w:szCs w:val="28"/>
        </w:rPr>
        <w:t>8</w:t>
      </w:r>
      <w:r w:rsidR="001A458D" w:rsidRPr="009D05BE">
        <w:rPr>
          <w:color w:val="000000"/>
          <w:sz w:val="28"/>
          <w:szCs w:val="28"/>
        </w:rPr>
        <w:t>592</w:t>
      </w:r>
      <w:r w:rsidR="001A458D" w:rsidRPr="009D05BE">
        <w:rPr>
          <w:b/>
          <w:color w:val="000000"/>
          <w:sz w:val="28"/>
          <w:szCs w:val="28"/>
        </w:rPr>
        <w:t xml:space="preserve"> </w:t>
      </w:r>
      <w:r w:rsidRPr="009D05BE">
        <w:rPr>
          <w:color w:val="000000"/>
          <w:sz w:val="28"/>
          <w:szCs w:val="28"/>
        </w:rPr>
        <w:t>документооборот</w:t>
      </w:r>
      <w:r w:rsidRPr="009D05BE">
        <w:rPr>
          <w:b/>
          <w:color w:val="000000"/>
          <w:sz w:val="28"/>
          <w:szCs w:val="28"/>
        </w:rPr>
        <w:t xml:space="preserve"> </w:t>
      </w:r>
      <w:r w:rsidR="0005451B" w:rsidRPr="009D05BE">
        <w:rPr>
          <w:color w:val="000000"/>
          <w:sz w:val="28"/>
          <w:szCs w:val="28"/>
        </w:rPr>
        <w:t xml:space="preserve">в основном осуществляются двумя путями: через расчетно-кассовый центр ЦБ или поступают напрямую на корреспондентский счет другого банка (при наличие соответствующих корреспондентских отношений). Динамика объема документооборота (платежных поручений) в разрезе названных двух путей представлена в табл. </w:t>
      </w:r>
      <w:r w:rsidR="00772406" w:rsidRPr="009D05BE">
        <w:rPr>
          <w:color w:val="000000"/>
          <w:sz w:val="28"/>
          <w:szCs w:val="28"/>
        </w:rPr>
        <w:t>1</w:t>
      </w:r>
      <w:r w:rsidR="00F80268" w:rsidRPr="009D05BE">
        <w:rPr>
          <w:color w:val="000000"/>
          <w:sz w:val="28"/>
          <w:szCs w:val="28"/>
        </w:rPr>
        <w:t>0</w:t>
      </w:r>
      <w:r w:rsidR="0005451B" w:rsidRPr="009D05BE">
        <w:rPr>
          <w:color w:val="000000"/>
          <w:sz w:val="28"/>
          <w:szCs w:val="28"/>
        </w:rPr>
        <w:t xml:space="preserve"> и </w:t>
      </w:r>
      <w:r w:rsidR="00772406" w:rsidRPr="009D05BE">
        <w:rPr>
          <w:color w:val="000000"/>
          <w:sz w:val="28"/>
          <w:szCs w:val="28"/>
        </w:rPr>
        <w:t>1</w:t>
      </w:r>
      <w:r w:rsidR="00F80268" w:rsidRPr="009D05BE">
        <w:rPr>
          <w:color w:val="000000"/>
          <w:sz w:val="28"/>
          <w:szCs w:val="28"/>
        </w:rPr>
        <w:t>1</w:t>
      </w:r>
      <w:r w:rsidR="0005451B" w:rsidRPr="009D05BE">
        <w:rPr>
          <w:color w:val="000000"/>
          <w:sz w:val="28"/>
          <w:szCs w:val="28"/>
        </w:rPr>
        <w:t>.</w:t>
      </w:r>
    </w:p>
    <w:p w:rsidR="00E74325" w:rsidRDefault="00E74325" w:rsidP="009D05BE">
      <w:pPr>
        <w:shd w:val="clear" w:color="auto" w:fill="FFFFFF"/>
        <w:tabs>
          <w:tab w:val="left" w:pos="1286"/>
        </w:tabs>
        <w:spacing w:line="360" w:lineRule="auto"/>
        <w:ind w:firstLine="709"/>
        <w:jc w:val="both"/>
        <w:rPr>
          <w:color w:val="000000"/>
          <w:sz w:val="28"/>
          <w:szCs w:val="28"/>
        </w:rPr>
      </w:pPr>
    </w:p>
    <w:p w:rsidR="0005451B" w:rsidRPr="009D05BE" w:rsidRDefault="0005451B" w:rsidP="009D05BE">
      <w:pPr>
        <w:shd w:val="clear" w:color="auto" w:fill="FFFFFF"/>
        <w:tabs>
          <w:tab w:val="left" w:pos="1286"/>
        </w:tabs>
        <w:spacing w:line="360" w:lineRule="auto"/>
        <w:ind w:firstLine="709"/>
        <w:jc w:val="both"/>
        <w:rPr>
          <w:color w:val="000000"/>
          <w:sz w:val="28"/>
          <w:szCs w:val="28"/>
        </w:rPr>
      </w:pPr>
      <w:r w:rsidRPr="009D05BE">
        <w:rPr>
          <w:color w:val="000000"/>
          <w:sz w:val="28"/>
          <w:szCs w:val="28"/>
        </w:rPr>
        <w:t xml:space="preserve">Таблица </w:t>
      </w:r>
      <w:r w:rsidR="00772406" w:rsidRPr="009D05BE">
        <w:rPr>
          <w:color w:val="000000"/>
          <w:sz w:val="28"/>
          <w:szCs w:val="28"/>
        </w:rPr>
        <w:t>1</w:t>
      </w:r>
      <w:r w:rsidR="00F80268" w:rsidRPr="009D05BE">
        <w:rPr>
          <w:color w:val="000000"/>
          <w:sz w:val="28"/>
          <w:szCs w:val="28"/>
        </w:rPr>
        <w:t>0</w:t>
      </w:r>
      <w:r w:rsidR="00E74325">
        <w:rPr>
          <w:color w:val="000000"/>
          <w:sz w:val="28"/>
          <w:szCs w:val="28"/>
        </w:rPr>
        <w:t xml:space="preserve">. </w:t>
      </w:r>
      <w:r w:rsidR="00A7299B" w:rsidRPr="009D05BE">
        <w:rPr>
          <w:color w:val="000000"/>
          <w:sz w:val="28"/>
          <w:szCs w:val="28"/>
        </w:rPr>
        <w:t>Динамика объема</w:t>
      </w:r>
      <w:r w:rsidRPr="009D05BE">
        <w:rPr>
          <w:color w:val="000000"/>
          <w:sz w:val="28"/>
          <w:szCs w:val="28"/>
        </w:rPr>
        <w:t xml:space="preserve"> документооборот</w:t>
      </w:r>
      <w:r w:rsidR="00A7299B" w:rsidRPr="009D05BE">
        <w:rPr>
          <w:color w:val="000000"/>
          <w:sz w:val="28"/>
          <w:szCs w:val="28"/>
        </w:rPr>
        <w:t>а</w:t>
      </w:r>
      <w:r w:rsidRPr="009D05BE">
        <w:rPr>
          <w:color w:val="000000"/>
          <w:sz w:val="28"/>
          <w:szCs w:val="28"/>
        </w:rPr>
        <w:t xml:space="preserve"> </w:t>
      </w:r>
      <w:r w:rsidR="001A458D" w:rsidRPr="009D05BE">
        <w:rPr>
          <w:color w:val="000000"/>
          <w:sz w:val="28"/>
          <w:szCs w:val="28"/>
        </w:rPr>
        <w:t xml:space="preserve">Белгородского ОСБ </w:t>
      </w:r>
      <w:r w:rsidR="009D05BE">
        <w:rPr>
          <w:color w:val="000000"/>
          <w:sz w:val="28"/>
          <w:szCs w:val="28"/>
        </w:rPr>
        <w:t>№</w:t>
      </w:r>
      <w:r w:rsidR="009D05BE" w:rsidRPr="009D05BE">
        <w:rPr>
          <w:color w:val="000000"/>
          <w:sz w:val="28"/>
          <w:szCs w:val="28"/>
        </w:rPr>
        <w:t>8</w:t>
      </w:r>
      <w:r w:rsidR="001A458D" w:rsidRPr="009D05BE">
        <w:rPr>
          <w:color w:val="000000"/>
          <w:sz w:val="28"/>
          <w:szCs w:val="28"/>
        </w:rPr>
        <w:t>592</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772"/>
        <w:gridCol w:w="1502"/>
        <w:gridCol w:w="1443"/>
        <w:gridCol w:w="1580"/>
      </w:tblGrid>
      <w:tr w:rsidR="0005451B" w:rsidRPr="00CD00BE" w:rsidTr="00CD00BE">
        <w:trPr>
          <w:cantSplit/>
          <w:jc w:val="center"/>
        </w:trPr>
        <w:tc>
          <w:tcPr>
            <w:tcW w:w="2566" w:type="pct"/>
            <w:vMerge w:val="restart"/>
            <w:shd w:val="clear" w:color="auto" w:fill="auto"/>
          </w:tcPr>
          <w:p w:rsidR="0005451B" w:rsidRPr="00CD00BE" w:rsidRDefault="0005451B" w:rsidP="00CD00BE">
            <w:pPr>
              <w:autoSpaceDE w:val="0"/>
              <w:autoSpaceDN w:val="0"/>
              <w:adjustRightInd w:val="0"/>
              <w:spacing w:line="360" w:lineRule="auto"/>
              <w:jc w:val="both"/>
              <w:rPr>
                <w:color w:val="000000"/>
                <w:sz w:val="20"/>
                <w:szCs w:val="28"/>
              </w:rPr>
            </w:pPr>
            <w:r w:rsidRPr="00CD00BE">
              <w:rPr>
                <w:color w:val="000000"/>
                <w:sz w:val="20"/>
                <w:szCs w:val="28"/>
              </w:rPr>
              <w:t>Наименование показателя</w:t>
            </w:r>
          </w:p>
        </w:tc>
        <w:tc>
          <w:tcPr>
            <w:tcW w:w="2434" w:type="pct"/>
            <w:gridSpan w:val="3"/>
            <w:shd w:val="clear" w:color="auto" w:fill="auto"/>
          </w:tcPr>
          <w:p w:rsidR="0005451B" w:rsidRPr="00CD00BE" w:rsidRDefault="0005451B" w:rsidP="00CD00BE">
            <w:pPr>
              <w:autoSpaceDE w:val="0"/>
              <w:autoSpaceDN w:val="0"/>
              <w:adjustRightInd w:val="0"/>
              <w:spacing w:line="360" w:lineRule="auto"/>
              <w:jc w:val="both"/>
              <w:rPr>
                <w:color w:val="000000"/>
                <w:sz w:val="20"/>
                <w:szCs w:val="28"/>
              </w:rPr>
            </w:pPr>
            <w:r w:rsidRPr="00CD00BE">
              <w:rPr>
                <w:color w:val="000000"/>
                <w:sz w:val="20"/>
                <w:szCs w:val="28"/>
              </w:rPr>
              <w:t>Год</w:t>
            </w:r>
          </w:p>
        </w:tc>
      </w:tr>
      <w:tr w:rsidR="0005451B" w:rsidRPr="00CD00BE" w:rsidTr="00CD00BE">
        <w:trPr>
          <w:cantSplit/>
          <w:jc w:val="center"/>
        </w:trPr>
        <w:tc>
          <w:tcPr>
            <w:tcW w:w="2566" w:type="pct"/>
            <w:vMerge/>
            <w:shd w:val="clear" w:color="auto" w:fill="auto"/>
          </w:tcPr>
          <w:p w:rsidR="0005451B" w:rsidRPr="00CD00BE" w:rsidRDefault="0005451B" w:rsidP="00CD00BE">
            <w:pPr>
              <w:spacing w:line="360" w:lineRule="auto"/>
              <w:jc w:val="both"/>
              <w:rPr>
                <w:color w:val="000000"/>
                <w:sz w:val="20"/>
                <w:szCs w:val="28"/>
              </w:rPr>
            </w:pPr>
          </w:p>
        </w:tc>
        <w:tc>
          <w:tcPr>
            <w:tcW w:w="808" w:type="pct"/>
            <w:shd w:val="clear" w:color="auto" w:fill="auto"/>
          </w:tcPr>
          <w:p w:rsidR="0005451B" w:rsidRPr="00CD00BE" w:rsidRDefault="0005451B" w:rsidP="00CD00BE">
            <w:pPr>
              <w:autoSpaceDE w:val="0"/>
              <w:autoSpaceDN w:val="0"/>
              <w:adjustRightInd w:val="0"/>
              <w:spacing w:line="360" w:lineRule="auto"/>
              <w:jc w:val="both"/>
              <w:rPr>
                <w:color w:val="000000"/>
                <w:sz w:val="20"/>
                <w:szCs w:val="28"/>
              </w:rPr>
            </w:pPr>
            <w:r w:rsidRPr="00CD00BE">
              <w:rPr>
                <w:color w:val="000000"/>
                <w:sz w:val="20"/>
                <w:szCs w:val="28"/>
              </w:rPr>
              <w:t>200</w:t>
            </w:r>
            <w:r w:rsidR="00772406" w:rsidRPr="00CD00BE">
              <w:rPr>
                <w:color w:val="000000"/>
                <w:sz w:val="20"/>
                <w:szCs w:val="28"/>
              </w:rPr>
              <w:t>4</w:t>
            </w:r>
          </w:p>
        </w:tc>
        <w:tc>
          <w:tcPr>
            <w:tcW w:w="776" w:type="pct"/>
            <w:shd w:val="clear" w:color="auto" w:fill="auto"/>
          </w:tcPr>
          <w:p w:rsidR="0005451B" w:rsidRPr="00CD00BE" w:rsidRDefault="0005451B" w:rsidP="00CD00BE">
            <w:pPr>
              <w:autoSpaceDE w:val="0"/>
              <w:autoSpaceDN w:val="0"/>
              <w:adjustRightInd w:val="0"/>
              <w:spacing w:line="360" w:lineRule="auto"/>
              <w:jc w:val="both"/>
              <w:rPr>
                <w:color w:val="000000"/>
                <w:sz w:val="20"/>
                <w:szCs w:val="28"/>
              </w:rPr>
            </w:pPr>
            <w:r w:rsidRPr="00CD00BE">
              <w:rPr>
                <w:color w:val="000000"/>
                <w:sz w:val="20"/>
                <w:szCs w:val="28"/>
              </w:rPr>
              <w:t>200</w:t>
            </w:r>
            <w:r w:rsidR="00772406" w:rsidRPr="00CD00BE">
              <w:rPr>
                <w:color w:val="000000"/>
                <w:sz w:val="20"/>
                <w:szCs w:val="28"/>
              </w:rPr>
              <w:t>5</w:t>
            </w:r>
          </w:p>
        </w:tc>
        <w:tc>
          <w:tcPr>
            <w:tcW w:w="850" w:type="pct"/>
            <w:shd w:val="clear" w:color="auto" w:fill="auto"/>
          </w:tcPr>
          <w:p w:rsidR="0005451B" w:rsidRPr="00CD00BE" w:rsidRDefault="0005451B" w:rsidP="00CD00BE">
            <w:pPr>
              <w:autoSpaceDE w:val="0"/>
              <w:autoSpaceDN w:val="0"/>
              <w:adjustRightInd w:val="0"/>
              <w:spacing w:line="360" w:lineRule="auto"/>
              <w:jc w:val="both"/>
              <w:rPr>
                <w:color w:val="000000"/>
                <w:sz w:val="20"/>
                <w:szCs w:val="28"/>
              </w:rPr>
            </w:pPr>
            <w:r w:rsidRPr="00CD00BE">
              <w:rPr>
                <w:color w:val="000000"/>
                <w:sz w:val="20"/>
                <w:szCs w:val="28"/>
              </w:rPr>
              <w:t>200</w:t>
            </w:r>
            <w:r w:rsidR="00772406" w:rsidRPr="00CD00BE">
              <w:rPr>
                <w:color w:val="000000"/>
                <w:sz w:val="20"/>
                <w:szCs w:val="28"/>
              </w:rPr>
              <w:t>6</w:t>
            </w:r>
          </w:p>
        </w:tc>
      </w:tr>
      <w:tr w:rsidR="0005451B" w:rsidRPr="00CD00BE" w:rsidTr="00CD00BE">
        <w:trPr>
          <w:cantSplit/>
          <w:jc w:val="center"/>
        </w:trPr>
        <w:tc>
          <w:tcPr>
            <w:tcW w:w="2566" w:type="pct"/>
            <w:shd w:val="clear" w:color="auto" w:fill="auto"/>
          </w:tcPr>
          <w:p w:rsidR="0005451B" w:rsidRPr="00CD00BE" w:rsidRDefault="0005451B" w:rsidP="00CD00BE">
            <w:pPr>
              <w:autoSpaceDE w:val="0"/>
              <w:autoSpaceDN w:val="0"/>
              <w:adjustRightInd w:val="0"/>
              <w:spacing w:line="360" w:lineRule="auto"/>
              <w:jc w:val="both"/>
              <w:rPr>
                <w:color w:val="000000"/>
                <w:sz w:val="20"/>
                <w:szCs w:val="28"/>
              </w:rPr>
            </w:pPr>
            <w:r w:rsidRPr="00CD00BE">
              <w:rPr>
                <w:color w:val="000000"/>
                <w:sz w:val="20"/>
                <w:szCs w:val="28"/>
              </w:rPr>
              <w:t>Количество платежных поручений, всего</w:t>
            </w:r>
          </w:p>
        </w:tc>
        <w:tc>
          <w:tcPr>
            <w:tcW w:w="808" w:type="pct"/>
            <w:shd w:val="clear" w:color="auto" w:fill="auto"/>
          </w:tcPr>
          <w:p w:rsidR="0005451B" w:rsidRPr="00CD00BE" w:rsidRDefault="00A7299B" w:rsidP="00CD00BE">
            <w:pPr>
              <w:autoSpaceDE w:val="0"/>
              <w:autoSpaceDN w:val="0"/>
              <w:adjustRightInd w:val="0"/>
              <w:spacing w:line="360" w:lineRule="auto"/>
              <w:jc w:val="both"/>
              <w:rPr>
                <w:color w:val="000000"/>
                <w:sz w:val="20"/>
                <w:szCs w:val="28"/>
              </w:rPr>
            </w:pPr>
            <w:r w:rsidRPr="00CD00BE">
              <w:rPr>
                <w:color w:val="000000"/>
                <w:sz w:val="20"/>
                <w:szCs w:val="28"/>
              </w:rPr>
              <w:t>100</w:t>
            </w:r>
          </w:p>
        </w:tc>
        <w:tc>
          <w:tcPr>
            <w:tcW w:w="776" w:type="pct"/>
            <w:shd w:val="clear" w:color="auto" w:fill="auto"/>
          </w:tcPr>
          <w:p w:rsidR="0005451B" w:rsidRPr="00CD00BE" w:rsidRDefault="00A7299B" w:rsidP="00CD00BE">
            <w:pPr>
              <w:autoSpaceDE w:val="0"/>
              <w:autoSpaceDN w:val="0"/>
              <w:adjustRightInd w:val="0"/>
              <w:spacing w:line="360" w:lineRule="auto"/>
              <w:jc w:val="both"/>
              <w:rPr>
                <w:color w:val="000000"/>
                <w:sz w:val="20"/>
                <w:szCs w:val="28"/>
              </w:rPr>
            </w:pPr>
            <w:r w:rsidRPr="00CD00BE">
              <w:rPr>
                <w:color w:val="000000"/>
                <w:sz w:val="20"/>
                <w:szCs w:val="28"/>
              </w:rPr>
              <w:t>100</w:t>
            </w:r>
          </w:p>
        </w:tc>
        <w:tc>
          <w:tcPr>
            <w:tcW w:w="850" w:type="pct"/>
            <w:shd w:val="clear" w:color="auto" w:fill="auto"/>
          </w:tcPr>
          <w:p w:rsidR="0005451B" w:rsidRPr="00CD00BE" w:rsidRDefault="00A7299B" w:rsidP="00CD00BE">
            <w:pPr>
              <w:autoSpaceDE w:val="0"/>
              <w:autoSpaceDN w:val="0"/>
              <w:adjustRightInd w:val="0"/>
              <w:spacing w:line="360" w:lineRule="auto"/>
              <w:jc w:val="both"/>
              <w:rPr>
                <w:color w:val="000000"/>
                <w:sz w:val="20"/>
                <w:szCs w:val="28"/>
              </w:rPr>
            </w:pPr>
            <w:r w:rsidRPr="00CD00BE">
              <w:rPr>
                <w:color w:val="000000"/>
                <w:sz w:val="20"/>
                <w:szCs w:val="28"/>
              </w:rPr>
              <w:t>100</w:t>
            </w:r>
          </w:p>
        </w:tc>
      </w:tr>
      <w:tr w:rsidR="0005451B" w:rsidRPr="00CD00BE" w:rsidTr="00CD00BE">
        <w:trPr>
          <w:cantSplit/>
          <w:jc w:val="center"/>
        </w:trPr>
        <w:tc>
          <w:tcPr>
            <w:tcW w:w="2566" w:type="pct"/>
            <w:shd w:val="clear" w:color="auto" w:fill="auto"/>
          </w:tcPr>
          <w:p w:rsidR="0005451B" w:rsidRPr="00CD00BE" w:rsidRDefault="0005451B" w:rsidP="00CD00BE">
            <w:pPr>
              <w:autoSpaceDE w:val="0"/>
              <w:autoSpaceDN w:val="0"/>
              <w:adjustRightInd w:val="0"/>
              <w:spacing w:line="360" w:lineRule="auto"/>
              <w:jc w:val="both"/>
              <w:rPr>
                <w:color w:val="000000"/>
                <w:sz w:val="20"/>
                <w:szCs w:val="28"/>
              </w:rPr>
            </w:pPr>
            <w:r w:rsidRPr="00CD00BE">
              <w:rPr>
                <w:color w:val="000000"/>
                <w:sz w:val="20"/>
                <w:szCs w:val="28"/>
              </w:rPr>
              <w:t>в том числе</w:t>
            </w:r>
          </w:p>
        </w:tc>
        <w:tc>
          <w:tcPr>
            <w:tcW w:w="808" w:type="pct"/>
            <w:shd w:val="clear" w:color="auto" w:fill="auto"/>
          </w:tcPr>
          <w:p w:rsidR="0005451B" w:rsidRPr="00CD00BE" w:rsidRDefault="0005451B" w:rsidP="00CD00BE">
            <w:pPr>
              <w:autoSpaceDE w:val="0"/>
              <w:autoSpaceDN w:val="0"/>
              <w:adjustRightInd w:val="0"/>
              <w:spacing w:line="360" w:lineRule="auto"/>
              <w:jc w:val="both"/>
              <w:rPr>
                <w:color w:val="000000"/>
                <w:sz w:val="20"/>
                <w:szCs w:val="28"/>
              </w:rPr>
            </w:pPr>
          </w:p>
        </w:tc>
        <w:tc>
          <w:tcPr>
            <w:tcW w:w="776" w:type="pct"/>
            <w:shd w:val="clear" w:color="auto" w:fill="auto"/>
          </w:tcPr>
          <w:p w:rsidR="0005451B" w:rsidRPr="00CD00BE" w:rsidRDefault="0005451B" w:rsidP="00CD00BE">
            <w:pPr>
              <w:autoSpaceDE w:val="0"/>
              <w:autoSpaceDN w:val="0"/>
              <w:adjustRightInd w:val="0"/>
              <w:spacing w:line="360" w:lineRule="auto"/>
              <w:jc w:val="both"/>
              <w:rPr>
                <w:color w:val="000000"/>
                <w:sz w:val="20"/>
                <w:szCs w:val="28"/>
              </w:rPr>
            </w:pPr>
          </w:p>
        </w:tc>
        <w:tc>
          <w:tcPr>
            <w:tcW w:w="850" w:type="pct"/>
            <w:shd w:val="clear" w:color="auto" w:fill="auto"/>
          </w:tcPr>
          <w:p w:rsidR="0005451B" w:rsidRPr="00CD00BE" w:rsidRDefault="0005451B" w:rsidP="00CD00BE">
            <w:pPr>
              <w:autoSpaceDE w:val="0"/>
              <w:autoSpaceDN w:val="0"/>
              <w:adjustRightInd w:val="0"/>
              <w:spacing w:line="360" w:lineRule="auto"/>
              <w:jc w:val="both"/>
              <w:rPr>
                <w:color w:val="000000"/>
                <w:sz w:val="20"/>
                <w:szCs w:val="28"/>
              </w:rPr>
            </w:pPr>
          </w:p>
        </w:tc>
      </w:tr>
      <w:tr w:rsidR="0005451B" w:rsidRPr="00CD00BE" w:rsidTr="00CD00BE">
        <w:trPr>
          <w:cantSplit/>
          <w:jc w:val="center"/>
        </w:trPr>
        <w:tc>
          <w:tcPr>
            <w:tcW w:w="2566" w:type="pct"/>
            <w:shd w:val="clear" w:color="auto" w:fill="auto"/>
          </w:tcPr>
          <w:p w:rsidR="0005451B" w:rsidRPr="00CD00BE" w:rsidRDefault="009D05BE" w:rsidP="00CD00BE">
            <w:pPr>
              <w:autoSpaceDE w:val="0"/>
              <w:autoSpaceDN w:val="0"/>
              <w:adjustRightInd w:val="0"/>
              <w:spacing w:line="360" w:lineRule="auto"/>
              <w:jc w:val="both"/>
              <w:rPr>
                <w:color w:val="000000"/>
                <w:sz w:val="20"/>
                <w:szCs w:val="28"/>
              </w:rPr>
            </w:pPr>
            <w:r w:rsidRPr="00CD00BE">
              <w:rPr>
                <w:color w:val="000000"/>
                <w:sz w:val="20"/>
                <w:szCs w:val="28"/>
              </w:rPr>
              <w:t>– </w:t>
            </w:r>
            <w:r w:rsidR="0005451B" w:rsidRPr="00CD00BE">
              <w:rPr>
                <w:color w:val="000000"/>
                <w:sz w:val="20"/>
                <w:szCs w:val="28"/>
              </w:rPr>
              <w:t>проходящих через ГРКЦ</w:t>
            </w:r>
          </w:p>
        </w:tc>
        <w:tc>
          <w:tcPr>
            <w:tcW w:w="808" w:type="pct"/>
            <w:shd w:val="clear" w:color="auto" w:fill="auto"/>
          </w:tcPr>
          <w:p w:rsidR="0005451B" w:rsidRPr="00CD00BE" w:rsidRDefault="00A7299B" w:rsidP="00CD00BE">
            <w:pPr>
              <w:autoSpaceDE w:val="0"/>
              <w:autoSpaceDN w:val="0"/>
              <w:adjustRightInd w:val="0"/>
              <w:spacing w:line="360" w:lineRule="auto"/>
              <w:jc w:val="both"/>
              <w:rPr>
                <w:color w:val="000000"/>
                <w:sz w:val="20"/>
                <w:szCs w:val="28"/>
              </w:rPr>
            </w:pPr>
            <w:r w:rsidRPr="00CD00BE">
              <w:rPr>
                <w:color w:val="000000"/>
                <w:sz w:val="20"/>
                <w:szCs w:val="28"/>
              </w:rPr>
              <w:t>62</w:t>
            </w:r>
          </w:p>
        </w:tc>
        <w:tc>
          <w:tcPr>
            <w:tcW w:w="776" w:type="pct"/>
            <w:shd w:val="clear" w:color="auto" w:fill="auto"/>
          </w:tcPr>
          <w:p w:rsidR="0005451B" w:rsidRPr="00CD00BE" w:rsidRDefault="00A7299B" w:rsidP="00CD00BE">
            <w:pPr>
              <w:autoSpaceDE w:val="0"/>
              <w:autoSpaceDN w:val="0"/>
              <w:adjustRightInd w:val="0"/>
              <w:spacing w:line="360" w:lineRule="auto"/>
              <w:jc w:val="both"/>
              <w:rPr>
                <w:color w:val="000000"/>
                <w:sz w:val="20"/>
                <w:szCs w:val="28"/>
              </w:rPr>
            </w:pPr>
            <w:r w:rsidRPr="00CD00BE">
              <w:rPr>
                <w:color w:val="000000"/>
                <w:sz w:val="20"/>
                <w:szCs w:val="28"/>
              </w:rPr>
              <w:t>61</w:t>
            </w:r>
          </w:p>
        </w:tc>
        <w:tc>
          <w:tcPr>
            <w:tcW w:w="850" w:type="pct"/>
            <w:shd w:val="clear" w:color="auto" w:fill="auto"/>
          </w:tcPr>
          <w:p w:rsidR="0005451B" w:rsidRPr="00CD00BE" w:rsidRDefault="00A7299B" w:rsidP="00CD00BE">
            <w:pPr>
              <w:autoSpaceDE w:val="0"/>
              <w:autoSpaceDN w:val="0"/>
              <w:adjustRightInd w:val="0"/>
              <w:spacing w:line="360" w:lineRule="auto"/>
              <w:jc w:val="both"/>
              <w:rPr>
                <w:color w:val="000000"/>
                <w:sz w:val="20"/>
                <w:szCs w:val="28"/>
              </w:rPr>
            </w:pPr>
            <w:r w:rsidRPr="00CD00BE">
              <w:rPr>
                <w:color w:val="000000"/>
                <w:sz w:val="20"/>
                <w:szCs w:val="28"/>
              </w:rPr>
              <w:t>59</w:t>
            </w:r>
          </w:p>
        </w:tc>
      </w:tr>
      <w:tr w:rsidR="0005451B" w:rsidRPr="00CD00BE" w:rsidTr="00CD00BE">
        <w:trPr>
          <w:cantSplit/>
          <w:jc w:val="center"/>
        </w:trPr>
        <w:tc>
          <w:tcPr>
            <w:tcW w:w="2566" w:type="pct"/>
            <w:shd w:val="clear" w:color="auto" w:fill="auto"/>
          </w:tcPr>
          <w:p w:rsidR="0005451B" w:rsidRPr="00CD00BE" w:rsidRDefault="009D05BE" w:rsidP="00CD00BE">
            <w:pPr>
              <w:autoSpaceDE w:val="0"/>
              <w:autoSpaceDN w:val="0"/>
              <w:adjustRightInd w:val="0"/>
              <w:spacing w:line="360" w:lineRule="auto"/>
              <w:jc w:val="both"/>
              <w:rPr>
                <w:color w:val="000000"/>
                <w:sz w:val="20"/>
                <w:szCs w:val="28"/>
              </w:rPr>
            </w:pPr>
            <w:r w:rsidRPr="00CD00BE">
              <w:rPr>
                <w:color w:val="000000"/>
                <w:sz w:val="20"/>
                <w:szCs w:val="28"/>
              </w:rPr>
              <w:t>– </w:t>
            </w:r>
            <w:r w:rsidR="0005451B" w:rsidRPr="00CD00BE">
              <w:rPr>
                <w:color w:val="000000"/>
                <w:sz w:val="20"/>
                <w:szCs w:val="28"/>
              </w:rPr>
              <w:t>проходящих напрямую по корсчетам</w:t>
            </w:r>
          </w:p>
        </w:tc>
        <w:tc>
          <w:tcPr>
            <w:tcW w:w="808" w:type="pct"/>
            <w:shd w:val="clear" w:color="auto" w:fill="auto"/>
          </w:tcPr>
          <w:p w:rsidR="0005451B" w:rsidRPr="00CD00BE" w:rsidRDefault="00A7299B" w:rsidP="00CD00BE">
            <w:pPr>
              <w:autoSpaceDE w:val="0"/>
              <w:autoSpaceDN w:val="0"/>
              <w:adjustRightInd w:val="0"/>
              <w:spacing w:line="360" w:lineRule="auto"/>
              <w:jc w:val="both"/>
              <w:rPr>
                <w:color w:val="000000"/>
                <w:sz w:val="20"/>
                <w:szCs w:val="28"/>
              </w:rPr>
            </w:pPr>
            <w:r w:rsidRPr="00CD00BE">
              <w:rPr>
                <w:color w:val="000000"/>
                <w:sz w:val="20"/>
                <w:szCs w:val="28"/>
              </w:rPr>
              <w:t>38</w:t>
            </w:r>
          </w:p>
        </w:tc>
        <w:tc>
          <w:tcPr>
            <w:tcW w:w="776" w:type="pct"/>
            <w:shd w:val="clear" w:color="auto" w:fill="auto"/>
          </w:tcPr>
          <w:p w:rsidR="0005451B" w:rsidRPr="00CD00BE" w:rsidRDefault="00A7299B" w:rsidP="00CD00BE">
            <w:pPr>
              <w:autoSpaceDE w:val="0"/>
              <w:autoSpaceDN w:val="0"/>
              <w:adjustRightInd w:val="0"/>
              <w:spacing w:line="360" w:lineRule="auto"/>
              <w:jc w:val="both"/>
              <w:rPr>
                <w:color w:val="000000"/>
                <w:sz w:val="20"/>
                <w:szCs w:val="28"/>
              </w:rPr>
            </w:pPr>
            <w:r w:rsidRPr="00CD00BE">
              <w:rPr>
                <w:color w:val="000000"/>
                <w:sz w:val="20"/>
                <w:szCs w:val="28"/>
              </w:rPr>
              <w:t>39</w:t>
            </w:r>
          </w:p>
        </w:tc>
        <w:tc>
          <w:tcPr>
            <w:tcW w:w="850" w:type="pct"/>
            <w:shd w:val="clear" w:color="auto" w:fill="auto"/>
          </w:tcPr>
          <w:p w:rsidR="0005451B" w:rsidRPr="00CD00BE" w:rsidRDefault="00A7299B" w:rsidP="00CD00BE">
            <w:pPr>
              <w:autoSpaceDE w:val="0"/>
              <w:autoSpaceDN w:val="0"/>
              <w:adjustRightInd w:val="0"/>
              <w:spacing w:line="360" w:lineRule="auto"/>
              <w:jc w:val="both"/>
              <w:rPr>
                <w:color w:val="000000"/>
                <w:sz w:val="20"/>
                <w:szCs w:val="28"/>
              </w:rPr>
            </w:pPr>
            <w:r w:rsidRPr="00CD00BE">
              <w:rPr>
                <w:color w:val="000000"/>
                <w:sz w:val="20"/>
                <w:szCs w:val="28"/>
              </w:rPr>
              <w:t>41</w:t>
            </w:r>
          </w:p>
        </w:tc>
      </w:tr>
    </w:tbl>
    <w:p w:rsidR="0005451B" w:rsidRPr="009D05BE" w:rsidRDefault="0005451B" w:rsidP="009D05BE">
      <w:pPr>
        <w:spacing w:line="360" w:lineRule="auto"/>
        <w:ind w:firstLine="709"/>
        <w:jc w:val="both"/>
        <w:rPr>
          <w:color w:val="000000"/>
          <w:sz w:val="28"/>
          <w:szCs w:val="16"/>
        </w:rPr>
      </w:pPr>
    </w:p>
    <w:p w:rsidR="00A7299B" w:rsidRPr="009D05BE" w:rsidRDefault="00A7299B" w:rsidP="009D05BE">
      <w:pPr>
        <w:spacing w:line="360" w:lineRule="auto"/>
        <w:ind w:firstLine="709"/>
        <w:jc w:val="both"/>
        <w:rPr>
          <w:color w:val="000000"/>
          <w:sz w:val="28"/>
          <w:szCs w:val="28"/>
        </w:rPr>
      </w:pPr>
      <w:r w:rsidRPr="009D05BE">
        <w:rPr>
          <w:color w:val="000000"/>
          <w:sz w:val="28"/>
          <w:szCs w:val="28"/>
        </w:rPr>
        <w:t>Динамика объема документооборота в период с 2004</w:t>
      </w:r>
      <w:r w:rsidR="009D05BE">
        <w:rPr>
          <w:color w:val="000000"/>
          <w:sz w:val="28"/>
          <w:szCs w:val="28"/>
        </w:rPr>
        <w:t> </w:t>
      </w:r>
      <w:r w:rsidR="009D05BE" w:rsidRPr="009D05BE">
        <w:rPr>
          <w:color w:val="000000"/>
          <w:sz w:val="28"/>
          <w:szCs w:val="28"/>
        </w:rPr>
        <w:t>г</w:t>
      </w:r>
      <w:r w:rsidRPr="009D05BE">
        <w:rPr>
          <w:color w:val="000000"/>
          <w:sz w:val="28"/>
          <w:szCs w:val="28"/>
        </w:rPr>
        <w:t>. по 2006</w:t>
      </w:r>
      <w:r w:rsidR="009D05BE">
        <w:rPr>
          <w:color w:val="000000"/>
          <w:sz w:val="28"/>
          <w:szCs w:val="28"/>
        </w:rPr>
        <w:t> </w:t>
      </w:r>
      <w:r w:rsidR="009D05BE" w:rsidRPr="009D05BE">
        <w:rPr>
          <w:color w:val="000000"/>
          <w:sz w:val="28"/>
          <w:szCs w:val="28"/>
        </w:rPr>
        <w:t>г</w:t>
      </w:r>
      <w:r w:rsidRPr="009D05BE">
        <w:rPr>
          <w:color w:val="000000"/>
          <w:sz w:val="28"/>
          <w:szCs w:val="28"/>
        </w:rPr>
        <w:t>. в разрезе платежных поручений возрос с 9300 до 11800 или на 26,9 процента. Количество инкассовых поручений и требований в 2006</w:t>
      </w:r>
      <w:r w:rsidR="009D05BE">
        <w:rPr>
          <w:color w:val="000000"/>
          <w:sz w:val="28"/>
          <w:szCs w:val="28"/>
        </w:rPr>
        <w:t> </w:t>
      </w:r>
      <w:r w:rsidR="009D05BE" w:rsidRPr="009D05BE">
        <w:rPr>
          <w:color w:val="000000"/>
          <w:sz w:val="28"/>
          <w:szCs w:val="28"/>
        </w:rPr>
        <w:t>г</w:t>
      </w:r>
      <w:r w:rsidRPr="009D05BE">
        <w:rPr>
          <w:color w:val="000000"/>
          <w:sz w:val="28"/>
          <w:szCs w:val="28"/>
        </w:rPr>
        <w:t>. по сравнению с 2004</w:t>
      </w:r>
      <w:r w:rsidR="009D05BE">
        <w:rPr>
          <w:color w:val="000000"/>
          <w:sz w:val="28"/>
          <w:szCs w:val="28"/>
        </w:rPr>
        <w:t> </w:t>
      </w:r>
      <w:r w:rsidR="009D05BE" w:rsidRPr="009D05BE">
        <w:rPr>
          <w:color w:val="000000"/>
          <w:sz w:val="28"/>
          <w:szCs w:val="28"/>
        </w:rPr>
        <w:t>г</w:t>
      </w:r>
      <w:r w:rsidRPr="009D05BE">
        <w:rPr>
          <w:color w:val="000000"/>
          <w:sz w:val="28"/>
          <w:szCs w:val="28"/>
        </w:rPr>
        <w:t>. также возросло. Темп роста составил 17 процентов.</w:t>
      </w:r>
    </w:p>
    <w:p w:rsidR="00A7299B" w:rsidRPr="009D05BE" w:rsidRDefault="00A7299B" w:rsidP="009D05BE">
      <w:pPr>
        <w:spacing w:line="360" w:lineRule="auto"/>
        <w:ind w:firstLine="709"/>
        <w:jc w:val="both"/>
        <w:rPr>
          <w:color w:val="000000"/>
          <w:sz w:val="28"/>
          <w:szCs w:val="28"/>
        </w:rPr>
      </w:pPr>
      <w:r w:rsidRPr="009D05BE">
        <w:rPr>
          <w:color w:val="000000"/>
          <w:sz w:val="28"/>
          <w:szCs w:val="28"/>
        </w:rPr>
        <w:t>Однако, в 2005</w:t>
      </w:r>
      <w:r w:rsidR="009D05BE">
        <w:rPr>
          <w:color w:val="000000"/>
          <w:sz w:val="28"/>
          <w:szCs w:val="28"/>
        </w:rPr>
        <w:t> </w:t>
      </w:r>
      <w:r w:rsidR="009D05BE" w:rsidRPr="009D05BE">
        <w:rPr>
          <w:color w:val="000000"/>
          <w:sz w:val="28"/>
          <w:szCs w:val="28"/>
        </w:rPr>
        <w:t>г</w:t>
      </w:r>
      <w:r w:rsidRPr="009D05BE">
        <w:rPr>
          <w:color w:val="000000"/>
          <w:sz w:val="28"/>
          <w:szCs w:val="28"/>
        </w:rPr>
        <w:t>. произошло снижение количества инкассовых поручений и требований до 3250, что меньше аналогичного показателя 2004</w:t>
      </w:r>
      <w:r w:rsidR="009D05BE">
        <w:rPr>
          <w:color w:val="000000"/>
          <w:sz w:val="28"/>
          <w:szCs w:val="28"/>
        </w:rPr>
        <w:t> </w:t>
      </w:r>
      <w:r w:rsidR="009D05BE" w:rsidRPr="009D05BE">
        <w:rPr>
          <w:color w:val="000000"/>
          <w:sz w:val="28"/>
          <w:szCs w:val="28"/>
        </w:rPr>
        <w:t>г</w:t>
      </w:r>
      <w:r w:rsidRPr="009D05BE">
        <w:rPr>
          <w:color w:val="000000"/>
          <w:sz w:val="28"/>
          <w:szCs w:val="28"/>
        </w:rPr>
        <w:t>. на 850.</w:t>
      </w:r>
    </w:p>
    <w:p w:rsidR="00A7299B" w:rsidRPr="009D05BE" w:rsidRDefault="00A7299B" w:rsidP="009D05BE">
      <w:pPr>
        <w:spacing w:line="360" w:lineRule="auto"/>
        <w:ind w:firstLine="709"/>
        <w:jc w:val="both"/>
        <w:rPr>
          <w:color w:val="000000"/>
          <w:sz w:val="28"/>
          <w:szCs w:val="28"/>
        </w:rPr>
      </w:pPr>
      <w:r w:rsidRPr="009D05BE">
        <w:rPr>
          <w:color w:val="000000"/>
          <w:sz w:val="28"/>
          <w:szCs w:val="28"/>
        </w:rPr>
        <w:t>Платежи клиентов банка в основном осуществляются двумя путями: через расчетно-кассовый центр ЦБ или поступают напрямую на корреспондентский счет другого банка (при наличие соответствующих корреспондентских отношений). В период с 2004 по 2006 год изменилась структура платежей. В 2004 году доля платежей, проходящих через РКЦ составляла 6</w:t>
      </w:r>
      <w:r w:rsidR="009D05BE" w:rsidRPr="009D05BE">
        <w:rPr>
          <w:color w:val="000000"/>
          <w:sz w:val="28"/>
          <w:szCs w:val="28"/>
        </w:rPr>
        <w:t>2</w:t>
      </w:r>
      <w:r w:rsidR="009D05BE">
        <w:rPr>
          <w:color w:val="000000"/>
          <w:sz w:val="28"/>
          <w:szCs w:val="28"/>
        </w:rPr>
        <w:t>%</w:t>
      </w:r>
      <w:r w:rsidRPr="009D05BE">
        <w:rPr>
          <w:color w:val="000000"/>
          <w:sz w:val="28"/>
          <w:szCs w:val="28"/>
        </w:rPr>
        <w:t>, а через корсчета – 3</w:t>
      </w:r>
      <w:r w:rsidR="009D05BE" w:rsidRPr="009D05BE">
        <w:rPr>
          <w:color w:val="000000"/>
          <w:sz w:val="28"/>
          <w:szCs w:val="28"/>
        </w:rPr>
        <w:t>8</w:t>
      </w:r>
      <w:r w:rsidR="009D05BE">
        <w:rPr>
          <w:color w:val="000000"/>
          <w:sz w:val="28"/>
          <w:szCs w:val="28"/>
        </w:rPr>
        <w:t>%</w:t>
      </w:r>
      <w:r w:rsidRPr="009D05BE">
        <w:rPr>
          <w:color w:val="000000"/>
          <w:sz w:val="28"/>
          <w:szCs w:val="28"/>
        </w:rPr>
        <w:t>, в 2005 году соответственно – 6</w:t>
      </w:r>
      <w:r w:rsidR="009D05BE" w:rsidRPr="009D05BE">
        <w:rPr>
          <w:color w:val="000000"/>
          <w:sz w:val="28"/>
          <w:szCs w:val="28"/>
        </w:rPr>
        <w:t>1</w:t>
      </w:r>
      <w:r w:rsidR="009D05BE">
        <w:rPr>
          <w:color w:val="000000"/>
          <w:sz w:val="28"/>
          <w:szCs w:val="28"/>
        </w:rPr>
        <w:t>%</w:t>
      </w:r>
      <w:r w:rsidRPr="009D05BE">
        <w:rPr>
          <w:color w:val="000000"/>
          <w:sz w:val="28"/>
          <w:szCs w:val="28"/>
        </w:rPr>
        <w:t xml:space="preserve"> и 3</w:t>
      </w:r>
      <w:r w:rsidR="009D05BE" w:rsidRPr="009D05BE">
        <w:rPr>
          <w:color w:val="000000"/>
          <w:sz w:val="28"/>
          <w:szCs w:val="28"/>
        </w:rPr>
        <w:t>9</w:t>
      </w:r>
      <w:r w:rsidR="009D05BE">
        <w:rPr>
          <w:color w:val="000000"/>
          <w:sz w:val="28"/>
          <w:szCs w:val="28"/>
        </w:rPr>
        <w:t>%</w:t>
      </w:r>
      <w:r w:rsidRPr="009D05BE">
        <w:rPr>
          <w:color w:val="000000"/>
          <w:sz w:val="28"/>
          <w:szCs w:val="28"/>
        </w:rPr>
        <w:t>, а в 2006 году – 5</w:t>
      </w:r>
      <w:r w:rsidR="009D05BE" w:rsidRPr="009D05BE">
        <w:rPr>
          <w:color w:val="000000"/>
          <w:sz w:val="28"/>
          <w:szCs w:val="28"/>
        </w:rPr>
        <w:t>9</w:t>
      </w:r>
      <w:r w:rsidR="009D05BE">
        <w:rPr>
          <w:color w:val="000000"/>
          <w:sz w:val="28"/>
          <w:szCs w:val="28"/>
        </w:rPr>
        <w:t>%</w:t>
      </w:r>
      <w:r w:rsidRPr="009D05BE">
        <w:rPr>
          <w:color w:val="000000"/>
          <w:sz w:val="28"/>
          <w:szCs w:val="28"/>
        </w:rPr>
        <w:t xml:space="preserve"> и 4</w:t>
      </w:r>
      <w:r w:rsidR="009D05BE" w:rsidRPr="009D05BE">
        <w:rPr>
          <w:color w:val="000000"/>
          <w:sz w:val="28"/>
          <w:szCs w:val="28"/>
        </w:rPr>
        <w:t>1</w:t>
      </w:r>
      <w:r w:rsidR="009D05BE">
        <w:rPr>
          <w:color w:val="000000"/>
          <w:sz w:val="28"/>
          <w:szCs w:val="28"/>
        </w:rPr>
        <w:t>%</w:t>
      </w:r>
      <w:r w:rsidRPr="009D05BE">
        <w:rPr>
          <w:color w:val="000000"/>
          <w:sz w:val="28"/>
          <w:szCs w:val="28"/>
        </w:rPr>
        <w:t>. Указанные изменения в структуре платежей также можно оценить в качестве положительной тенденции.</w:t>
      </w:r>
    </w:p>
    <w:p w:rsidR="00E74325" w:rsidRDefault="00E74325" w:rsidP="009D05BE">
      <w:pPr>
        <w:spacing w:line="360" w:lineRule="auto"/>
        <w:ind w:firstLine="709"/>
        <w:jc w:val="both"/>
        <w:rPr>
          <w:color w:val="000000"/>
          <w:sz w:val="28"/>
          <w:szCs w:val="28"/>
        </w:rPr>
      </w:pPr>
    </w:p>
    <w:p w:rsidR="0005451B" w:rsidRPr="009D05BE" w:rsidRDefault="00E74325" w:rsidP="009D05BE">
      <w:pPr>
        <w:spacing w:line="360" w:lineRule="auto"/>
        <w:ind w:firstLine="709"/>
        <w:jc w:val="both"/>
        <w:rPr>
          <w:color w:val="000000"/>
          <w:sz w:val="28"/>
          <w:szCs w:val="28"/>
        </w:rPr>
      </w:pPr>
      <w:r>
        <w:rPr>
          <w:color w:val="000000"/>
          <w:sz w:val="28"/>
          <w:szCs w:val="28"/>
        </w:rPr>
        <w:br w:type="page"/>
      </w:r>
      <w:r w:rsidR="0005451B" w:rsidRPr="009D05BE">
        <w:rPr>
          <w:color w:val="000000"/>
          <w:sz w:val="28"/>
          <w:szCs w:val="28"/>
        </w:rPr>
        <w:t xml:space="preserve">Таблица </w:t>
      </w:r>
      <w:r w:rsidR="00772406" w:rsidRPr="009D05BE">
        <w:rPr>
          <w:color w:val="000000"/>
          <w:sz w:val="28"/>
          <w:szCs w:val="28"/>
        </w:rPr>
        <w:t>1</w:t>
      </w:r>
      <w:r w:rsidR="00F80268" w:rsidRPr="009D05BE">
        <w:rPr>
          <w:color w:val="000000"/>
          <w:sz w:val="28"/>
          <w:szCs w:val="28"/>
        </w:rPr>
        <w:t>1</w:t>
      </w:r>
      <w:r>
        <w:rPr>
          <w:color w:val="000000"/>
          <w:sz w:val="28"/>
          <w:szCs w:val="28"/>
        </w:rPr>
        <w:t xml:space="preserve">. </w:t>
      </w:r>
      <w:r w:rsidR="0005451B" w:rsidRPr="009D05BE">
        <w:rPr>
          <w:color w:val="000000"/>
          <w:sz w:val="28"/>
          <w:szCs w:val="28"/>
        </w:rPr>
        <w:t xml:space="preserve">Динамика платежных поручений </w:t>
      </w:r>
      <w:r w:rsidR="001A458D" w:rsidRPr="009D05BE">
        <w:rPr>
          <w:color w:val="000000"/>
          <w:sz w:val="28"/>
          <w:szCs w:val="28"/>
        </w:rPr>
        <w:t xml:space="preserve">Белгородского ОСБ </w:t>
      </w:r>
      <w:r w:rsidR="009D05BE">
        <w:rPr>
          <w:color w:val="000000"/>
          <w:sz w:val="28"/>
          <w:szCs w:val="28"/>
        </w:rPr>
        <w:t>№</w:t>
      </w:r>
      <w:r w:rsidR="009D05BE" w:rsidRPr="009D05BE">
        <w:rPr>
          <w:color w:val="000000"/>
          <w:sz w:val="28"/>
          <w:szCs w:val="28"/>
        </w:rPr>
        <w:t>8</w:t>
      </w:r>
      <w:r w:rsidR="001A458D" w:rsidRPr="009D05BE">
        <w:rPr>
          <w:color w:val="000000"/>
          <w:sz w:val="28"/>
          <w:szCs w:val="28"/>
        </w:rPr>
        <w:t>592</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004"/>
        <w:gridCol w:w="1646"/>
        <w:gridCol w:w="1647"/>
      </w:tblGrid>
      <w:tr w:rsidR="0005451B" w:rsidRPr="00CD00BE" w:rsidTr="00CD00BE">
        <w:trPr>
          <w:cantSplit/>
          <w:jc w:val="center"/>
        </w:trPr>
        <w:tc>
          <w:tcPr>
            <w:tcW w:w="3229" w:type="pct"/>
            <w:vMerge w:val="restart"/>
            <w:shd w:val="clear" w:color="auto" w:fill="auto"/>
          </w:tcPr>
          <w:p w:rsidR="0005451B" w:rsidRPr="00CD00BE" w:rsidRDefault="0005451B" w:rsidP="00CD00BE">
            <w:pPr>
              <w:autoSpaceDE w:val="0"/>
              <w:autoSpaceDN w:val="0"/>
              <w:adjustRightInd w:val="0"/>
              <w:spacing w:line="360" w:lineRule="auto"/>
              <w:jc w:val="both"/>
              <w:rPr>
                <w:color w:val="000000"/>
                <w:sz w:val="20"/>
                <w:szCs w:val="28"/>
              </w:rPr>
            </w:pPr>
            <w:r w:rsidRPr="00CD00BE">
              <w:rPr>
                <w:color w:val="000000"/>
                <w:sz w:val="20"/>
                <w:szCs w:val="28"/>
              </w:rPr>
              <w:t>Наименование показателя</w:t>
            </w:r>
          </w:p>
        </w:tc>
        <w:tc>
          <w:tcPr>
            <w:tcW w:w="1771" w:type="pct"/>
            <w:gridSpan w:val="2"/>
            <w:shd w:val="clear" w:color="auto" w:fill="auto"/>
          </w:tcPr>
          <w:p w:rsidR="0005451B" w:rsidRPr="00CD00BE" w:rsidRDefault="0005451B" w:rsidP="00CD00BE">
            <w:pPr>
              <w:autoSpaceDE w:val="0"/>
              <w:autoSpaceDN w:val="0"/>
              <w:adjustRightInd w:val="0"/>
              <w:spacing w:line="360" w:lineRule="auto"/>
              <w:jc w:val="both"/>
              <w:rPr>
                <w:color w:val="000000"/>
                <w:sz w:val="20"/>
                <w:szCs w:val="28"/>
              </w:rPr>
            </w:pPr>
            <w:r w:rsidRPr="00CD00BE">
              <w:rPr>
                <w:color w:val="000000"/>
                <w:sz w:val="20"/>
                <w:szCs w:val="28"/>
              </w:rPr>
              <w:t>Год</w:t>
            </w:r>
          </w:p>
        </w:tc>
      </w:tr>
      <w:tr w:rsidR="0005451B" w:rsidRPr="00CD00BE" w:rsidTr="00CD00BE">
        <w:trPr>
          <w:cantSplit/>
          <w:jc w:val="center"/>
        </w:trPr>
        <w:tc>
          <w:tcPr>
            <w:tcW w:w="3229" w:type="pct"/>
            <w:vMerge/>
            <w:shd w:val="clear" w:color="auto" w:fill="auto"/>
          </w:tcPr>
          <w:p w:rsidR="0005451B" w:rsidRPr="00CD00BE" w:rsidRDefault="0005451B" w:rsidP="00CD00BE">
            <w:pPr>
              <w:spacing w:line="360" w:lineRule="auto"/>
              <w:jc w:val="both"/>
              <w:rPr>
                <w:color w:val="000000"/>
                <w:sz w:val="20"/>
                <w:szCs w:val="28"/>
              </w:rPr>
            </w:pPr>
          </w:p>
        </w:tc>
        <w:tc>
          <w:tcPr>
            <w:tcW w:w="885" w:type="pct"/>
            <w:shd w:val="clear" w:color="auto" w:fill="auto"/>
          </w:tcPr>
          <w:p w:rsidR="0005451B" w:rsidRPr="00CD00BE" w:rsidRDefault="0005451B" w:rsidP="00CD00BE">
            <w:pPr>
              <w:autoSpaceDE w:val="0"/>
              <w:autoSpaceDN w:val="0"/>
              <w:adjustRightInd w:val="0"/>
              <w:spacing w:line="360" w:lineRule="auto"/>
              <w:jc w:val="both"/>
              <w:rPr>
                <w:color w:val="000000"/>
                <w:sz w:val="20"/>
                <w:szCs w:val="28"/>
              </w:rPr>
            </w:pPr>
            <w:r w:rsidRPr="00CD00BE">
              <w:rPr>
                <w:color w:val="000000"/>
                <w:sz w:val="20"/>
                <w:szCs w:val="28"/>
              </w:rPr>
              <w:t>200</w:t>
            </w:r>
            <w:r w:rsidR="00772406" w:rsidRPr="00CD00BE">
              <w:rPr>
                <w:color w:val="000000"/>
                <w:sz w:val="20"/>
                <w:szCs w:val="28"/>
              </w:rPr>
              <w:t>5</w:t>
            </w:r>
          </w:p>
        </w:tc>
        <w:tc>
          <w:tcPr>
            <w:tcW w:w="886" w:type="pct"/>
            <w:shd w:val="clear" w:color="auto" w:fill="auto"/>
          </w:tcPr>
          <w:p w:rsidR="0005451B" w:rsidRPr="00CD00BE" w:rsidRDefault="0005451B" w:rsidP="00CD00BE">
            <w:pPr>
              <w:autoSpaceDE w:val="0"/>
              <w:autoSpaceDN w:val="0"/>
              <w:adjustRightInd w:val="0"/>
              <w:spacing w:line="360" w:lineRule="auto"/>
              <w:jc w:val="both"/>
              <w:rPr>
                <w:color w:val="000000"/>
                <w:sz w:val="20"/>
                <w:szCs w:val="28"/>
              </w:rPr>
            </w:pPr>
            <w:r w:rsidRPr="00CD00BE">
              <w:rPr>
                <w:color w:val="000000"/>
                <w:sz w:val="20"/>
                <w:szCs w:val="28"/>
              </w:rPr>
              <w:t>200</w:t>
            </w:r>
            <w:r w:rsidR="00772406" w:rsidRPr="00CD00BE">
              <w:rPr>
                <w:color w:val="000000"/>
                <w:sz w:val="20"/>
                <w:szCs w:val="28"/>
              </w:rPr>
              <w:t>6</w:t>
            </w:r>
          </w:p>
        </w:tc>
      </w:tr>
      <w:tr w:rsidR="0005451B" w:rsidRPr="00CD00BE" w:rsidTr="00CD00BE">
        <w:trPr>
          <w:cantSplit/>
          <w:jc w:val="center"/>
        </w:trPr>
        <w:tc>
          <w:tcPr>
            <w:tcW w:w="3229" w:type="pct"/>
            <w:shd w:val="clear" w:color="auto" w:fill="auto"/>
          </w:tcPr>
          <w:p w:rsidR="0005451B" w:rsidRPr="00CD00BE" w:rsidRDefault="0005451B" w:rsidP="00CD00BE">
            <w:pPr>
              <w:autoSpaceDE w:val="0"/>
              <w:autoSpaceDN w:val="0"/>
              <w:adjustRightInd w:val="0"/>
              <w:spacing w:line="360" w:lineRule="auto"/>
              <w:jc w:val="both"/>
              <w:rPr>
                <w:color w:val="000000"/>
                <w:sz w:val="20"/>
                <w:szCs w:val="28"/>
              </w:rPr>
            </w:pPr>
            <w:r w:rsidRPr="00CD00BE">
              <w:rPr>
                <w:color w:val="000000"/>
                <w:sz w:val="20"/>
                <w:szCs w:val="28"/>
              </w:rPr>
              <w:t>Темп роста количества платежных поручений, всего</w:t>
            </w:r>
          </w:p>
        </w:tc>
        <w:tc>
          <w:tcPr>
            <w:tcW w:w="885" w:type="pct"/>
            <w:shd w:val="clear" w:color="auto" w:fill="auto"/>
          </w:tcPr>
          <w:p w:rsidR="0005451B" w:rsidRPr="00CD00BE" w:rsidRDefault="00772406" w:rsidP="00CD00BE">
            <w:pPr>
              <w:autoSpaceDE w:val="0"/>
              <w:autoSpaceDN w:val="0"/>
              <w:adjustRightInd w:val="0"/>
              <w:spacing w:line="360" w:lineRule="auto"/>
              <w:jc w:val="both"/>
              <w:rPr>
                <w:color w:val="000000"/>
                <w:sz w:val="20"/>
                <w:szCs w:val="28"/>
              </w:rPr>
            </w:pPr>
            <w:r w:rsidRPr="00CD00BE">
              <w:rPr>
                <w:color w:val="000000"/>
                <w:sz w:val="20"/>
                <w:szCs w:val="28"/>
              </w:rPr>
              <w:t>110,22</w:t>
            </w:r>
          </w:p>
        </w:tc>
        <w:tc>
          <w:tcPr>
            <w:tcW w:w="886" w:type="pct"/>
            <w:shd w:val="clear" w:color="auto" w:fill="auto"/>
          </w:tcPr>
          <w:p w:rsidR="0005451B" w:rsidRPr="00CD00BE" w:rsidRDefault="00772406" w:rsidP="00CD00BE">
            <w:pPr>
              <w:autoSpaceDE w:val="0"/>
              <w:autoSpaceDN w:val="0"/>
              <w:adjustRightInd w:val="0"/>
              <w:spacing w:line="360" w:lineRule="auto"/>
              <w:jc w:val="both"/>
              <w:rPr>
                <w:color w:val="000000"/>
                <w:sz w:val="20"/>
                <w:szCs w:val="28"/>
              </w:rPr>
            </w:pPr>
            <w:r w:rsidRPr="00CD00BE">
              <w:rPr>
                <w:color w:val="000000"/>
                <w:sz w:val="20"/>
                <w:szCs w:val="28"/>
              </w:rPr>
              <w:t>115,12</w:t>
            </w:r>
          </w:p>
        </w:tc>
      </w:tr>
      <w:tr w:rsidR="0005451B" w:rsidRPr="00CD00BE" w:rsidTr="00CD00BE">
        <w:trPr>
          <w:cantSplit/>
          <w:jc w:val="center"/>
        </w:trPr>
        <w:tc>
          <w:tcPr>
            <w:tcW w:w="3229" w:type="pct"/>
            <w:shd w:val="clear" w:color="auto" w:fill="auto"/>
          </w:tcPr>
          <w:p w:rsidR="0005451B" w:rsidRPr="00CD00BE" w:rsidRDefault="0005451B" w:rsidP="00CD00BE">
            <w:pPr>
              <w:autoSpaceDE w:val="0"/>
              <w:autoSpaceDN w:val="0"/>
              <w:adjustRightInd w:val="0"/>
              <w:spacing w:line="360" w:lineRule="auto"/>
              <w:jc w:val="both"/>
              <w:rPr>
                <w:color w:val="000000"/>
                <w:sz w:val="20"/>
                <w:szCs w:val="28"/>
              </w:rPr>
            </w:pPr>
            <w:r w:rsidRPr="00CD00BE">
              <w:rPr>
                <w:color w:val="000000"/>
                <w:sz w:val="20"/>
                <w:szCs w:val="28"/>
              </w:rPr>
              <w:t>в том числе</w:t>
            </w:r>
          </w:p>
        </w:tc>
        <w:tc>
          <w:tcPr>
            <w:tcW w:w="885" w:type="pct"/>
            <w:shd w:val="clear" w:color="auto" w:fill="auto"/>
          </w:tcPr>
          <w:p w:rsidR="0005451B" w:rsidRPr="00CD00BE" w:rsidRDefault="0005451B" w:rsidP="00CD00BE">
            <w:pPr>
              <w:autoSpaceDE w:val="0"/>
              <w:autoSpaceDN w:val="0"/>
              <w:adjustRightInd w:val="0"/>
              <w:spacing w:line="360" w:lineRule="auto"/>
              <w:jc w:val="both"/>
              <w:rPr>
                <w:color w:val="000000"/>
                <w:sz w:val="20"/>
                <w:szCs w:val="28"/>
              </w:rPr>
            </w:pPr>
          </w:p>
        </w:tc>
        <w:tc>
          <w:tcPr>
            <w:tcW w:w="886" w:type="pct"/>
            <w:shd w:val="clear" w:color="auto" w:fill="auto"/>
          </w:tcPr>
          <w:p w:rsidR="0005451B" w:rsidRPr="00CD00BE" w:rsidRDefault="0005451B" w:rsidP="00CD00BE">
            <w:pPr>
              <w:autoSpaceDE w:val="0"/>
              <w:autoSpaceDN w:val="0"/>
              <w:adjustRightInd w:val="0"/>
              <w:spacing w:line="360" w:lineRule="auto"/>
              <w:jc w:val="both"/>
              <w:rPr>
                <w:color w:val="000000"/>
                <w:sz w:val="20"/>
                <w:szCs w:val="28"/>
              </w:rPr>
            </w:pPr>
          </w:p>
        </w:tc>
      </w:tr>
      <w:tr w:rsidR="0005451B" w:rsidRPr="00CD00BE" w:rsidTr="00CD00BE">
        <w:trPr>
          <w:cantSplit/>
          <w:jc w:val="center"/>
        </w:trPr>
        <w:tc>
          <w:tcPr>
            <w:tcW w:w="3229" w:type="pct"/>
            <w:shd w:val="clear" w:color="auto" w:fill="auto"/>
          </w:tcPr>
          <w:p w:rsidR="0005451B" w:rsidRPr="00CD00BE" w:rsidRDefault="009D05BE" w:rsidP="00CD00BE">
            <w:pPr>
              <w:autoSpaceDE w:val="0"/>
              <w:autoSpaceDN w:val="0"/>
              <w:adjustRightInd w:val="0"/>
              <w:spacing w:line="360" w:lineRule="auto"/>
              <w:jc w:val="both"/>
              <w:rPr>
                <w:color w:val="000000"/>
                <w:sz w:val="20"/>
                <w:szCs w:val="28"/>
              </w:rPr>
            </w:pPr>
            <w:r w:rsidRPr="00CD00BE">
              <w:rPr>
                <w:color w:val="000000"/>
                <w:sz w:val="20"/>
                <w:szCs w:val="28"/>
              </w:rPr>
              <w:t>– </w:t>
            </w:r>
            <w:r w:rsidR="0005451B" w:rsidRPr="00CD00BE">
              <w:rPr>
                <w:color w:val="000000"/>
                <w:sz w:val="20"/>
                <w:szCs w:val="28"/>
              </w:rPr>
              <w:t>проходящих через ГРКЦ</w:t>
            </w:r>
          </w:p>
        </w:tc>
        <w:tc>
          <w:tcPr>
            <w:tcW w:w="885" w:type="pct"/>
            <w:shd w:val="clear" w:color="auto" w:fill="auto"/>
          </w:tcPr>
          <w:p w:rsidR="0005451B" w:rsidRPr="00CD00BE" w:rsidRDefault="00772406" w:rsidP="00CD00BE">
            <w:pPr>
              <w:autoSpaceDE w:val="0"/>
              <w:autoSpaceDN w:val="0"/>
              <w:adjustRightInd w:val="0"/>
              <w:spacing w:line="360" w:lineRule="auto"/>
              <w:jc w:val="both"/>
              <w:rPr>
                <w:color w:val="000000"/>
                <w:sz w:val="20"/>
                <w:szCs w:val="28"/>
              </w:rPr>
            </w:pPr>
            <w:r w:rsidRPr="00CD00BE">
              <w:rPr>
                <w:color w:val="000000"/>
                <w:sz w:val="20"/>
                <w:szCs w:val="28"/>
              </w:rPr>
              <w:t>108,62</w:t>
            </w:r>
          </w:p>
        </w:tc>
        <w:tc>
          <w:tcPr>
            <w:tcW w:w="886" w:type="pct"/>
            <w:shd w:val="clear" w:color="auto" w:fill="auto"/>
          </w:tcPr>
          <w:p w:rsidR="0005451B" w:rsidRPr="00CD00BE" w:rsidRDefault="00772406" w:rsidP="00CD00BE">
            <w:pPr>
              <w:autoSpaceDE w:val="0"/>
              <w:autoSpaceDN w:val="0"/>
              <w:adjustRightInd w:val="0"/>
              <w:spacing w:line="360" w:lineRule="auto"/>
              <w:jc w:val="both"/>
              <w:rPr>
                <w:color w:val="000000"/>
                <w:sz w:val="20"/>
                <w:szCs w:val="28"/>
              </w:rPr>
            </w:pPr>
            <w:r w:rsidRPr="00CD00BE">
              <w:rPr>
                <w:color w:val="000000"/>
                <w:sz w:val="20"/>
                <w:szCs w:val="28"/>
              </w:rPr>
              <w:t>111,43</w:t>
            </w:r>
          </w:p>
        </w:tc>
      </w:tr>
      <w:tr w:rsidR="0005451B" w:rsidRPr="00CD00BE" w:rsidTr="00CD00BE">
        <w:trPr>
          <w:cantSplit/>
          <w:jc w:val="center"/>
        </w:trPr>
        <w:tc>
          <w:tcPr>
            <w:tcW w:w="3229" w:type="pct"/>
            <w:shd w:val="clear" w:color="auto" w:fill="auto"/>
          </w:tcPr>
          <w:p w:rsidR="0005451B" w:rsidRPr="00CD00BE" w:rsidRDefault="009D05BE" w:rsidP="00CD00BE">
            <w:pPr>
              <w:autoSpaceDE w:val="0"/>
              <w:autoSpaceDN w:val="0"/>
              <w:adjustRightInd w:val="0"/>
              <w:spacing w:line="360" w:lineRule="auto"/>
              <w:jc w:val="both"/>
              <w:rPr>
                <w:color w:val="000000"/>
                <w:sz w:val="20"/>
                <w:szCs w:val="28"/>
              </w:rPr>
            </w:pPr>
            <w:r w:rsidRPr="00CD00BE">
              <w:rPr>
                <w:color w:val="000000"/>
                <w:sz w:val="20"/>
                <w:szCs w:val="28"/>
              </w:rPr>
              <w:t>– </w:t>
            </w:r>
            <w:r w:rsidR="0005451B" w:rsidRPr="00CD00BE">
              <w:rPr>
                <w:color w:val="000000"/>
                <w:sz w:val="20"/>
                <w:szCs w:val="28"/>
              </w:rPr>
              <w:t>проходящих напрямую по корсчетам</w:t>
            </w:r>
          </w:p>
        </w:tc>
        <w:tc>
          <w:tcPr>
            <w:tcW w:w="885" w:type="pct"/>
            <w:shd w:val="clear" w:color="auto" w:fill="auto"/>
          </w:tcPr>
          <w:p w:rsidR="0005451B" w:rsidRPr="00CD00BE" w:rsidRDefault="00772406" w:rsidP="00CD00BE">
            <w:pPr>
              <w:autoSpaceDE w:val="0"/>
              <w:autoSpaceDN w:val="0"/>
              <w:adjustRightInd w:val="0"/>
              <w:spacing w:line="360" w:lineRule="auto"/>
              <w:jc w:val="both"/>
              <w:rPr>
                <w:color w:val="000000"/>
                <w:sz w:val="20"/>
                <w:szCs w:val="28"/>
              </w:rPr>
            </w:pPr>
            <w:r w:rsidRPr="00CD00BE">
              <w:rPr>
                <w:color w:val="000000"/>
                <w:sz w:val="20"/>
                <w:szCs w:val="28"/>
              </w:rPr>
              <w:t>112,86</w:t>
            </w:r>
          </w:p>
        </w:tc>
        <w:tc>
          <w:tcPr>
            <w:tcW w:w="886" w:type="pct"/>
            <w:shd w:val="clear" w:color="auto" w:fill="auto"/>
          </w:tcPr>
          <w:p w:rsidR="0005451B" w:rsidRPr="00CD00BE" w:rsidRDefault="00772406" w:rsidP="00CD00BE">
            <w:pPr>
              <w:autoSpaceDE w:val="0"/>
              <w:autoSpaceDN w:val="0"/>
              <w:adjustRightInd w:val="0"/>
              <w:spacing w:line="360" w:lineRule="auto"/>
              <w:jc w:val="both"/>
              <w:rPr>
                <w:color w:val="000000"/>
                <w:sz w:val="20"/>
                <w:szCs w:val="28"/>
              </w:rPr>
            </w:pPr>
            <w:r w:rsidRPr="00CD00BE">
              <w:rPr>
                <w:color w:val="000000"/>
                <w:sz w:val="20"/>
                <w:szCs w:val="28"/>
              </w:rPr>
              <w:t>121,01</w:t>
            </w:r>
          </w:p>
        </w:tc>
      </w:tr>
    </w:tbl>
    <w:p w:rsidR="0005451B" w:rsidRPr="009D05BE" w:rsidRDefault="0005451B" w:rsidP="009D05BE">
      <w:pPr>
        <w:spacing w:line="360" w:lineRule="auto"/>
        <w:ind w:firstLine="709"/>
        <w:jc w:val="both"/>
        <w:rPr>
          <w:color w:val="000000"/>
          <w:sz w:val="28"/>
          <w:szCs w:val="16"/>
        </w:rPr>
      </w:pPr>
    </w:p>
    <w:p w:rsidR="0005451B" w:rsidRPr="009D05BE" w:rsidRDefault="0005451B" w:rsidP="009D05BE">
      <w:pPr>
        <w:spacing w:line="360" w:lineRule="auto"/>
        <w:ind w:firstLine="709"/>
        <w:jc w:val="both"/>
        <w:rPr>
          <w:color w:val="000000"/>
          <w:sz w:val="28"/>
          <w:szCs w:val="28"/>
        </w:rPr>
      </w:pPr>
      <w:r w:rsidRPr="009D05BE">
        <w:rPr>
          <w:color w:val="000000"/>
          <w:sz w:val="28"/>
          <w:szCs w:val="28"/>
        </w:rPr>
        <w:t xml:space="preserve">Темп роста платежных поручений </w:t>
      </w:r>
      <w:r w:rsidR="001A458D" w:rsidRPr="009D05BE">
        <w:rPr>
          <w:color w:val="000000"/>
          <w:sz w:val="28"/>
          <w:szCs w:val="28"/>
        </w:rPr>
        <w:t xml:space="preserve">Белгородского ОСБ </w:t>
      </w:r>
      <w:r w:rsidR="009D05BE">
        <w:rPr>
          <w:color w:val="000000"/>
          <w:sz w:val="28"/>
          <w:szCs w:val="28"/>
        </w:rPr>
        <w:t>№</w:t>
      </w:r>
      <w:r w:rsidR="009D05BE" w:rsidRPr="009D05BE">
        <w:rPr>
          <w:color w:val="000000"/>
          <w:sz w:val="28"/>
          <w:szCs w:val="28"/>
        </w:rPr>
        <w:t>8</w:t>
      </w:r>
      <w:r w:rsidR="001A458D" w:rsidRPr="009D05BE">
        <w:rPr>
          <w:color w:val="000000"/>
          <w:sz w:val="28"/>
          <w:szCs w:val="28"/>
        </w:rPr>
        <w:t>592</w:t>
      </w:r>
      <w:r w:rsidR="009D05BE">
        <w:rPr>
          <w:b/>
          <w:color w:val="000000"/>
          <w:sz w:val="28"/>
          <w:szCs w:val="28"/>
        </w:rPr>
        <w:t xml:space="preserve"> </w:t>
      </w:r>
      <w:r w:rsidRPr="009D05BE">
        <w:rPr>
          <w:color w:val="000000"/>
          <w:sz w:val="28"/>
          <w:szCs w:val="28"/>
        </w:rPr>
        <w:t>в 200</w:t>
      </w:r>
      <w:r w:rsidR="00772406" w:rsidRPr="009D05BE">
        <w:rPr>
          <w:color w:val="000000"/>
          <w:sz w:val="28"/>
          <w:szCs w:val="28"/>
        </w:rPr>
        <w:t>5</w:t>
      </w:r>
      <w:r w:rsidRPr="009D05BE">
        <w:rPr>
          <w:color w:val="000000"/>
          <w:sz w:val="28"/>
          <w:szCs w:val="28"/>
        </w:rPr>
        <w:t xml:space="preserve"> году составил 110,2</w:t>
      </w:r>
      <w:r w:rsidR="009D05BE" w:rsidRPr="009D05BE">
        <w:rPr>
          <w:color w:val="000000"/>
          <w:sz w:val="28"/>
          <w:szCs w:val="28"/>
        </w:rPr>
        <w:t>2</w:t>
      </w:r>
      <w:r w:rsidR="009D05BE">
        <w:rPr>
          <w:color w:val="000000"/>
          <w:sz w:val="28"/>
          <w:szCs w:val="28"/>
        </w:rPr>
        <w:t>%</w:t>
      </w:r>
      <w:r w:rsidRPr="009D05BE">
        <w:rPr>
          <w:color w:val="000000"/>
          <w:sz w:val="28"/>
          <w:szCs w:val="28"/>
        </w:rPr>
        <w:t>, а в 200</w:t>
      </w:r>
      <w:r w:rsidR="00772406" w:rsidRPr="009D05BE">
        <w:rPr>
          <w:color w:val="000000"/>
          <w:sz w:val="28"/>
          <w:szCs w:val="28"/>
        </w:rPr>
        <w:t>6</w:t>
      </w:r>
      <w:r w:rsidRPr="009D05BE">
        <w:rPr>
          <w:color w:val="000000"/>
          <w:sz w:val="28"/>
          <w:szCs w:val="28"/>
        </w:rPr>
        <w:t xml:space="preserve"> году 115,1</w:t>
      </w:r>
      <w:r w:rsidR="009D05BE" w:rsidRPr="009D05BE">
        <w:rPr>
          <w:color w:val="000000"/>
          <w:sz w:val="28"/>
          <w:szCs w:val="28"/>
        </w:rPr>
        <w:t>2</w:t>
      </w:r>
      <w:r w:rsidR="009D05BE">
        <w:rPr>
          <w:color w:val="000000"/>
          <w:sz w:val="28"/>
          <w:szCs w:val="28"/>
        </w:rPr>
        <w:t>%</w:t>
      </w:r>
      <w:r w:rsidRPr="009D05BE">
        <w:rPr>
          <w:color w:val="000000"/>
          <w:sz w:val="28"/>
          <w:szCs w:val="28"/>
        </w:rPr>
        <w:t>. Темп роста платежных поручений, проходящих через систему РКЦ ЦБ в 200</w:t>
      </w:r>
      <w:r w:rsidR="00772406" w:rsidRPr="009D05BE">
        <w:rPr>
          <w:color w:val="000000"/>
          <w:sz w:val="28"/>
          <w:szCs w:val="28"/>
        </w:rPr>
        <w:t>5</w:t>
      </w:r>
      <w:r w:rsidRPr="009D05BE">
        <w:rPr>
          <w:color w:val="000000"/>
          <w:sz w:val="28"/>
          <w:szCs w:val="28"/>
        </w:rPr>
        <w:t xml:space="preserve"> году составил 108,6</w:t>
      </w:r>
      <w:r w:rsidR="009D05BE" w:rsidRPr="009D05BE">
        <w:rPr>
          <w:color w:val="000000"/>
          <w:sz w:val="28"/>
          <w:szCs w:val="28"/>
        </w:rPr>
        <w:t>2</w:t>
      </w:r>
      <w:r w:rsidR="009D05BE">
        <w:rPr>
          <w:color w:val="000000"/>
          <w:sz w:val="28"/>
          <w:szCs w:val="28"/>
        </w:rPr>
        <w:t>%</w:t>
      </w:r>
      <w:r w:rsidRPr="009D05BE">
        <w:rPr>
          <w:color w:val="000000"/>
          <w:sz w:val="28"/>
          <w:szCs w:val="28"/>
        </w:rPr>
        <w:t>, а в 200</w:t>
      </w:r>
      <w:r w:rsidR="00772406" w:rsidRPr="009D05BE">
        <w:rPr>
          <w:color w:val="000000"/>
          <w:sz w:val="28"/>
          <w:szCs w:val="28"/>
        </w:rPr>
        <w:t>6</w:t>
      </w:r>
      <w:r w:rsidRPr="009D05BE">
        <w:rPr>
          <w:color w:val="000000"/>
          <w:sz w:val="28"/>
          <w:szCs w:val="28"/>
        </w:rPr>
        <w:t xml:space="preserve"> году 111,4</w:t>
      </w:r>
      <w:r w:rsidR="009D05BE" w:rsidRPr="009D05BE">
        <w:rPr>
          <w:color w:val="000000"/>
          <w:sz w:val="28"/>
          <w:szCs w:val="28"/>
        </w:rPr>
        <w:t>3</w:t>
      </w:r>
      <w:r w:rsidR="009D05BE">
        <w:rPr>
          <w:color w:val="000000"/>
          <w:sz w:val="28"/>
          <w:szCs w:val="28"/>
        </w:rPr>
        <w:t>%</w:t>
      </w:r>
      <w:r w:rsidRPr="009D05BE">
        <w:rPr>
          <w:color w:val="000000"/>
          <w:sz w:val="28"/>
          <w:szCs w:val="28"/>
        </w:rPr>
        <w:t>. Темп роста платежных поручений, проходящих напрямую по корсчетам в 200</w:t>
      </w:r>
      <w:r w:rsidR="00772406" w:rsidRPr="009D05BE">
        <w:rPr>
          <w:color w:val="000000"/>
          <w:sz w:val="28"/>
          <w:szCs w:val="28"/>
        </w:rPr>
        <w:t>5</w:t>
      </w:r>
      <w:r w:rsidRPr="009D05BE">
        <w:rPr>
          <w:color w:val="000000"/>
          <w:sz w:val="28"/>
          <w:szCs w:val="28"/>
        </w:rPr>
        <w:t xml:space="preserve"> году составил 112,8</w:t>
      </w:r>
      <w:r w:rsidR="009D05BE" w:rsidRPr="009D05BE">
        <w:rPr>
          <w:color w:val="000000"/>
          <w:sz w:val="28"/>
          <w:szCs w:val="28"/>
        </w:rPr>
        <w:t>6</w:t>
      </w:r>
      <w:r w:rsidR="009D05BE">
        <w:rPr>
          <w:color w:val="000000"/>
          <w:sz w:val="28"/>
          <w:szCs w:val="28"/>
        </w:rPr>
        <w:t>%</w:t>
      </w:r>
      <w:r w:rsidRPr="009D05BE">
        <w:rPr>
          <w:color w:val="000000"/>
          <w:sz w:val="28"/>
          <w:szCs w:val="28"/>
        </w:rPr>
        <w:t>, а в 200</w:t>
      </w:r>
      <w:r w:rsidR="00772406" w:rsidRPr="009D05BE">
        <w:rPr>
          <w:color w:val="000000"/>
          <w:sz w:val="28"/>
          <w:szCs w:val="28"/>
        </w:rPr>
        <w:t>6</w:t>
      </w:r>
      <w:r w:rsidRPr="009D05BE">
        <w:rPr>
          <w:color w:val="000000"/>
          <w:sz w:val="28"/>
          <w:szCs w:val="28"/>
        </w:rPr>
        <w:t xml:space="preserve"> году 121,0</w:t>
      </w:r>
      <w:r w:rsidR="009D05BE" w:rsidRPr="009D05BE">
        <w:rPr>
          <w:color w:val="000000"/>
          <w:sz w:val="28"/>
          <w:szCs w:val="28"/>
        </w:rPr>
        <w:t>1</w:t>
      </w:r>
      <w:r w:rsidR="009D05BE">
        <w:rPr>
          <w:color w:val="000000"/>
          <w:sz w:val="28"/>
          <w:szCs w:val="28"/>
        </w:rPr>
        <w:t>%</w:t>
      </w:r>
      <w:r w:rsidRPr="009D05BE">
        <w:rPr>
          <w:color w:val="000000"/>
          <w:sz w:val="28"/>
          <w:szCs w:val="28"/>
        </w:rPr>
        <w:t>.</w:t>
      </w:r>
    </w:p>
    <w:p w:rsidR="0005451B" w:rsidRPr="009D05BE" w:rsidRDefault="0005451B" w:rsidP="009D05BE">
      <w:pPr>
        <w:spacing w:line="360" w:lineRule="auto"/>
        <w:ind w:firstLine="709"/>
        <w:jc w:val="both"/>
        <w:rPr>
          <w:color w:val="000000"/>
          <w:sz w:val="28"/>
          <w:szCs w:val="28"/>
        </w:rPr>
      </w:pPr>
      <w:r w:rsidRPr="009D05BE">
        <w:rPr>
          <w:color w:val="000000"/>
          <w:sz w:val="28"/>
          <w:szCs w:val="28"/>
        </w:rPr>
        <w:t>Необходимо отметить, что количество платежных поручений, проходящих через корсчета банков-корреспондентов увеличивалось более быстрыми темпами, чем по необработанным документам. Для этого оценим количество и долю необработанных</w:t>
      </w:r>
      <w:r w:rsidR="009D05BE">
        <w:rPr>
          <w:color w:val="000000"/>
          <w:sz w:val="28"/>
          <w:szCs w:val="28"/>
        </w:rPr>
        <w:t xml:space="preserve"> </w:t>
      </w:r>
      <w:r w:rsidRPr="009D05BE">
        <w:rPr>
          <w:color w:val="000000"/>
          <w:sz w:val="28"/>
          <w:szCs w:val="28"/>
        </w:rPr>
        <w:t>документов, а также выявим причины, по которым документы не были обработаны.</w:t>
      </w:r>
    </w:p>
    <w:p w:rsidR="0005451B" w:rsidRPr="009D05BE" w:rsidRDefault="0005451B" w:rsidP="009D05BE">
      <w:pPr>
        <w:spacing w:line="360" w:lineRule="auto"/>
        <w:ind w:firstLine="709"/>
        <w:jc w:val="both"/>
        <w:rPr>
          <w:color w:val="000000"/>
          <w:sz w:val="28"/>
          <w:szCs w:val="28"/>
        </w:rPr>
      </w:pPr>
      <w:r w:rsidRPr="009D05BE">
        <w:rPr>
          <w:color w:val="000000"/>
          <w:sz w:val="28"/>
          <w:szCs w:val="28"/>
        </w:rPr>
        <w:t xml:space="preserve">Сведения о количестве и динамике необработанных документов </w:t>
      </w:r>
      <w:r w:rsidR="001A458D" w:rsidRPr="009D05BE">
        <w:rPr>
          <w:color w:val="000000"/>
          <w:sz w:val="28"/>
          <w:szCs w:val="28"/>
        </w:rPr>
        <w:t xml:space="preserve">Белгородского ОСБ </w:t>
      </w:r>
      <w:r w:rsidR="009D05BE">
        <w:rPr>
          <w:color w:val="000000"/>
          <w:sz w:val="28"/>
          <w:szCs w:val="28"/>
        </w:rPr>
        <w:t>№</w:t>
      </w:r>
      <w:r w:rsidR="009D05BE" w:rsidRPr="009D05BE">
        <w:rPr>
          <w:color w:val="000000"/>
          <w:sz w:val="28"/>
          <w:szCs w:val="28"/>
        </w:rPr>
        <w:t>8</w:t>
      </w:r>
      <w:r w:rsidR="001A458D" w:rsidRPr="009D05BE">
        <w:rPr>
          <w:color w:val="000000"/>
          <w:sz w:val="28"/>
          <w:szCs w:val="28"/>
        </w:rPr>
        <w:t>592</w:t>
      </w:r>
      <w:r w:rsidR="001A458D" w:rsidRPr="009D05BE">
        <w:rPr>
          <w:b/>
          <w:color w:val="000000"/>
          <w:sz w:val="28"/>
          <w:szCs w:val="28"/>
        </w:rPr>
        <w:t xml:space="preserve"> </w:t>
      </w:r>
      <w:r w:rsidRPr="009D05BE">
        <w:rPr>
          <w:color w:val="000000"/>
          <w:sz w:val="28"/>
          <w:szCs w:val="28"/>
        </w:rPr>
        <w:t>приведены соответственно в табл</w:t>
      </w:r>
      <w:r w:rsidR="00772406" w:rsidRPr="009D05BE">
        <w:rPr>
          <w:color w:val="000000"/>
          <w:sz w:val="28"/>
          <w:szCs w:val="28"/>
        </w:rPr>
        <w:t>ице</w:t>
      </w:r>
      <w:r w:rsidRPr="009D05BE">
        <w:rPr>
          <w:color w:val="000000"/>
          <w:sz w:val="28"/>
          <w:szCs w:val="28"/>
        </w:rPr>
        <w:t xml:space="preserve"> </w:t>
      </w:r>
      <w:r w:rsidR="00772406" w:rsidRPr="009D05BE">
        <w:rPr>
          <w:color w:val="000000"/>
          <w:sz w:val="28"/>
          <w:szCs w:val="28"/>
        </w:rPr>
        <w:t>1</w:t>
      </w:r>
      <w:r w:rsidR="00F80268" w:rsidRPr="009D05BE">
        <w:rPr>
          <w:color w:val="000000"/>
          <w:sz w:val="28"/>
          <w:szCs w:val="28"/>
        </w:rPr>
        <w:t>2</w:t>
      </w:r>
      <w:r w:rsidRPr="009D05BE">
        <w:rPr>
          <w:color w:val="000000"/>
          <w:sz w:val="28"/>
          <w:szCs w:val="28"/>
        </w:rPr>
        <w:t xml:space="preserve"> и табл</w:t>
      </w:r>
      <w:r w:rsidR="00772406" w:rsidRPr="009D05BE">
        <w:rPr>
          <w:color w:val="000000"/>
          <w:sz w:val="28"/>
          <w:szCs w:val="28"/>
        </w:rPr>
        <w:t>ице</w:t>
      </w:r>
      <w:r w:rsidRPr="009D05BE">
        <w:rPr>
          <w:color w:val="000000"/>
          <w:sz w:val="28"/>
          <w:szCs w:val="28"/>
        </w:rPr>
        <w:t xml:space="preserve"> </w:t>
      </w:r>
      <w:r w:rsidR="00772406" w:rsidRPr="009D05BE">
        <w:rPr>
          <w:color w:val="000000"/>
          <w:sz w:val="28"/>
          <w:szCs w:val="28"/>
        </w:rPr>
        <w:t>1</w:t>
      </w:r>
      <w:r w:rsidR="00F80268" w:rsidRPr="009D05BE">
        <w:rPr>
          <w:color w:val="000000"/>
          <w:sz w:val="28"/>
          <w:szCs w:val="28"/>
        </w:rPr>
        <w:t>3</w:t>
      </w:r>
      <w:r w:rsidRPr="009D05BE">
        <w:rPr>
          <w:color w:val="000000"/>
          <w:sz w:val="28"/>
          <w:szCs w:val="28"/>
        </w:rPr>
        <w:t>.</w:t>
      </w:r>
    </w:p>
    <w:p w:rsidR="00E74325" w:rsidRDefault="00E74325" w:rsidP="009D05BE">
      <w:pPr>
        <w:spacing w:line="360" w:lineRule="auto"/>
        <w:ind w:firstLine="709"/>
        <w:jc w:val="both"/>
        <w:rPr>
          <w:color w:val="000000"/>
          <w:sz w:val="28"/>
          <w:szCs w:val="28"/>
        </w:rPr>
      </w:pPr>
    </w:p>
    <w:p w:rsidR="0005451B" w:rsidRPr="009D05BE" w:rsidRDefault="0005451B" w:rsidP="009D05BE">
      <w:pPr>
        <w:spacing w:line="360" w:lineRule="auto"/>
        <w:ind w:firstLine="709"/>
        <w:jc w:val="both"/>
        <w:rPr>
          <w:color w:val="000000"/>
          <w:sz w:val="28"/>
          <w:szCs w:val="28"/>
        </w:rPr>
      </w:pPr>
      <w:r w:rsidRPr="009D05BE">
        <w:rPr>
          <w:color w:val="000000"/>
          <w:sz w:val="28"/>
          <w:szCs w:val="28"/>
        </w:rPr>
        <w:t xml:space="preserve">Таблица </w:t>
      </w:r>
      <w:r w:rsidR="00772406" w:rsidRPr="009D05BE">
        <w:rPr>
          <w:color w:val="000000"/>
          <w:sz w:val="28"/>
          <w:szCs w:val="28"/>
        </w:rPr>
        <w:t>1</w:t>
      </w:r>
      <w:r w:rsidR="00F80268" w:rsidRPr="009D05BE">
        <w:rPr>
          <w:color w:val="000000"/>
          <w:sz w:val="28"/>
          <w:szCs w:val="28"/>
        </w:rPr>
        <w:t>2</w:t>
      </w:r>
      <w:r w:rsidR="00E74325">
        <w:rPr>
          <w:color w:val="000000"/>
          <w:sz w:val="28"/>
          <w:szCs w:val="28"/>
        </w:rPr>
        <w:t xml:space="preserve">. </w:t>
      </w:r>
      <w:r w:rsidRPr="009D05BE">
        <w:rPr>
          <w:color w:val="000000"/>
          <w:sz w:val="28"/>
          <w:szCs w:val="28"/>
        </w:rPr>
        <w:t>Сведения о количестве необработанных документов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970"/>
        <w:gridCol w:w="1443"/>
        <w:gridCol w:w="1443"/>
        <w:gridCol w:w="1441"/>
      </w:tblGrid>
      <w:tr w:rsidR="0005451B" w:rsidRPr="00CD00BE" w:rsidTr="00CD00BE">
        <w:trPr>
          <w:cantSplit/>
          <w:jc w:val="center"/>
        </w:trPr>
        <w:tc>
          <w:tcPr>
            <w:tcW w:w="2673" w:type="pct"/>
            <w:vMerge w:val="restart"/>
            <w:shd w:val="clear" w:color="auto" w:fill="auto"/>
          </w:tcPr>
          <w:p w:rsidR="0005451B" w:rsidRPr="00CD00BE" w:rsidRDefault="0005451B" w:rsidP="00CD00BE">
            <w:pPr>
              <w:autoSpaceDE w:val="0"/>
              <w:autoSpaceDN w:val="0"/>
              <w:adjustRightInd w:val="0"/>
              <w:spacing w:line="360" w:lineRule="auto"/>
              <w:jc w:val="both"/>
              <w:rPr>
                <w:color w:val="000000"/>
                <w:sz w:val="20"/>
                <w:szCs w:val="28"/>
              </w:rPr>
            </w:pPr>
            <w:r w:rsidRPr="00CD00BE">
              <w:rPr>
                <w:color w:val="000000"/>
                <w:sz w:val="20"/>
                <w:szCs w:val="28"/>
              </w:rPr>
              <w:t>Наименование показателя</w:t>
            </w:r>
          </w:p>
        </w:tc>
        <w:tc>
          <w:tcPr>
            <w:tcW w:w="2327" w:type="pct"/>
            <w:gridSpan w:val="3"/>
            <w:shd w:val="clear" w:color="auto" w:fill="auto"/>
          </w:tcPr>
          <w:p w:rsidR="0005451B" w:rsidRPr="00CD00BE" w:rsidRDefault="0005451B" w:rsidP="00CD00BE">
            <w:pPr>
              <w:autoSpaceDE w:val="0"/>
              <w:autoSpaceDN w:val="0"/>
              <w:adjustRightInd w:val="0"/>
              <w:spacing w:line="360" w:lineRule="auto"/>
              <w:jc w:val="both"/>
              <w:rPr>
                <w:color w:val="000000"/>
                <w:sz w:val="20"/>
                <w:szCs w:val="28"/>
              </w:rPr>
            </w:pPr>
            <w:r w:rsidRPr="00CD00BE">
              <w:rPr>
                <w:color w:val="000000"/>
                <w:sz w:val="20"/>
                <w:szCs w:val="28"/>
              </w:rPr>
              <w:t>Год</w:t>
            </w:r>
          </w:p>
        </w:tc>
      </w:tr>
      <w:tr w:rsidR="0005451B" w:rsidRPr="00CD00BE" w:rsidTr="00CD00BE">
        <w:trPr>
          <w:cantSplit/>
          <w:jc w:val="center"/>
        </w:trPr>
        <w:tc>
          <w:tcPr>
            <w:tcW w:w="2673" w:type="pct"/>
            <w:vMerge/>
            <w:shd w:val="clear" w:color="auto" w:fill="auto"/>
          </w:tcPr>
          <w:p w:rsidR="0005451B" w:rsidRPr="00CD00BE" w:rsidRDefault="0005451B" w:rsidP="00CD00BE">
            <w:pPr>
              <w:spacing w:line="360" w:lineRule="auto"/>
              <w:jc w:val="both"/>
              <w:rPr>
                <w:color w:val="000000"/>
                <w:sz w:val="20"/>
                <w:szCs w:val="28"/>
              </w:rPr>
            </w:pPr>
          </w:p>
        </w:tc>
        <w:tc>
          <w:tcPr>
            <w:tcW w:w="776" w:type="pct"/>
            <w:shd w:val="clear" w:color="auto" w:fill="auto"/>
          </w:tcPr>
          <w:p w:rsidR="0005451B" w:rsidRPr="00CD00BE" w:rsidRDefault="0005451B" w:rsidP="00CD00BE">
            <w:pPr>
              <w:autoSpaceDE w:val="0"/>
              <w:autoSpaceDN w:val="0"/>
              <w:adjustRightInd w:val="0"/>
              <w:spacing w:line="360" w:lineRule="auto"/>
              <w:jc w:val="both"/>
              <w:rPr>
                <w:color w:val="000000"/>
                <w:sz w:val="20"/>
                <w:szCs w:val="28"/>
              </w:rPr>
            </w:pPr>
            <w:r w:rsidRPr="00CD00BE">
              <w:rPr>
                <w:color w:val="000000"/>
                <w:sz w:val="20"/>
                <w:szCs w:val="28"/>
              </w:rPr>
              <w:t>200</w:t>
            </w:r>
            <w:r w:rsidR="00772406" w:rsidRPr="00CD00BE">
              <w:rPr>
                <w:color w:val="000000"/>
                <w:sz w:val="20"/>
                <w:szCs w:val="28"/>
              </w:rPr>
              <w:t>4</w:t>
            </w:r>
          </w:p>
        </w:tc>
        <w:tc>
          <w:tcPr>
            <w:tcW w:w="776" w:type="pct"/>
            <w:shd w:val="clear" w:color="auto" w:fill="auto"/>
          </w:tcPr>
          <w:p w:rsidR="0005451B" w:rsidRPr="00CD00BE" w:rsidRDefault="0005451B" w:rsidP="00CD00BE">
            <w:pPr>
              <w:autoSpaceDE w:val="0"/>
              <w:autoSpaceDN w:val="0"/>
              <w:adjustRightInd w:val="0"/>
              <w:spacing w:line="360" w:lineRule="auto"/>
              <w:jc w:val="both"/>
              <w:rPr>
                <w:color w:val="000000"/>
                <w:sz w:val="20"/>
                <w:szCs w:val="28"/>
              </w:rPr>
            </w:pPr>
            <w:r w:rsidRPr="00CD00BE">
              <w:rPr>
                <w:color w:val="000000"/>
                <w:sz w:val="20"/>
                <w:szCs w:val="28"/>
              </w:rPr>
              <w:t>200</w:t>
            </w:r>
            <w:r w:rsidR="00772406" w:rsidRPr="00CD00BE">
              <w:rPr>
                <w:color w:val="000000"/>
                <w:sz w:val="20"/>
                <w:szCs w:val="28"/>
              </w:rPr>
              <w:t>5</w:t>
            </w:r>
          </w:p>
        </w:tc>
        <w:tc>
          <w:tcPr>
            <w:tcW w:w="776" w:type="pct"/>
            <w:shd w:val="clear" w:color="auto" w:fill="auto"/>
          </w:tcPr>
          <w:p w:rsidR="0005451B" w:rsidRPr="00CD00BE" w:rsidRDefault="0005451B" w:rsidP="00CD00BE">
            <w:pPr>
              <w:autoSpaceDE w:val="0"/>
              <w:autoSpaceDN w:val="0"/>
              <w:adjustRightInd w:val="0"/>
              <w:spacing w:line="360" w:lineRule="auto"/>
              <w:jc w:val="both"/>
              <w:rPr>
                <w:color w:val="000000"/>
                <w:sz w:val="20"/>
                <w:szCs w:val="28"/>
              </w:rPr>
            </w:pPr>
            <w:r w:rsidRPr="00CD00BE">
              <w:rPr>
                <w:color w:val="000000"/>
                <w:sz w:val="20"/>
                <w:szCs w:val="28"/>
              </w:rPr>
              <w:t>200</w:t>
            </w:r>
            <w:r w:rsidR="00772406" w:rsidRPr="00CD00BE">
              <w:rPr>
                <w:color w:val="000000"/>
                <w:sz w:val="20"/>
                <w:szCs w:val="28"/>
              </w:rPr>
              <w:t>6</w:t>
            </w:r>
          </w:p>
        </w:tc>
      </w:tr>
      <w:tr w:rsidR="0005451B" w:rsidRPr="00CD00BE" w:rsidTr="00CD00BE">
        <w:trPr>
          <w:cantSplit/>
          <w:jc w:val="center"/>
        </w:trPr>
        <w:tc>
          <w:tcPr>
            <w:tcW w:w="2673" w:type="pct"/>
            <w:shd w:val="clear" w:color="auto" w:fill="auto"/>
          </w:tcPr>
          <w:p w:rsidR="0005451B" w:rsidRPr="00CD00BE" w:rsidRDefault="0005451B" w:rsidP="00CD00BE">
            <w:pPr>
              <w:autoSpaceDE w:val="0"/>
              <w:autoSpaceDN w:val="0"/>
              <w:adjustRightInd w:val="0"/>
              <w:spacing w:line="360" w:lineRule="auto"/>
              <w:jc w:val="both"/>
              <w:rPr>
                <w:color w:val="000000"/>
                <w:sz w:val="20"/>
                <w:szCs w:val="28"/>
              </w:rPr>
            </w:pPr>
            <w:r w:rsidRPr="00CD00BE">
              <w:rPr>
                <w:color w:val="000000"/>
                <w:sz w:val="20"/>
                <w:szCs w:val="28"/>
              </w:rPr>
              <w:t>Количество платежных документов, всего</w:t>
            </w:r>
          </w:p>
        </w:tc>
        <w:tc>
          <w:tcPr>
            <w:tcW w:w="776" w:type="pct"/>
            <w:shd w:val="clear" w:color="auto" w:fill="auto"/>
          </w:tcPr>
          <w:p w:rsidR="0005451B" w:rsidRPr="00CD00BE" w:rsidRDefault="00F504CC" w:rsidP="00CD00BE">
            <w:pPr>
              <w:autoSpaceDE w:val="0"/>
              <w:autoSpaceDN w:val="0"/>
              <w:adjustRightInd w:val="0"/>
              <w:spacing w:line="360" w:lineRule="auto"/>
              <w:jc w:val="both"/>
              <w:rPr>
                <w:color w:val="000000"/>
                <w:sz w:val="20"/>
                <w:szCs w:val="28"/>
              </w:rPr>
            </w:pPr>
            <w:r w:rsidRPr="00CD00BE">
              <w:rPr>
                <w:color w:val="000000"/>
                <w:sz w:val="20"/>
                <w:szCs w:val="28"/>
              </w:rPr>
              <w:t>2068</w:t>
            </w:r>
          </w:p>
        </w:tc>
        <w:tc>
          <w:tcPr>
            <w:tcW w:w="776" w:type="pct"/>
            <w:shd w:val="clear" w:color="auto" w:fill="auto"/>
          </w:tcPr>
          <w:p w:rsidR="0005451B" w:rsidRPr="00CD00BE" w:rsidRDefault="00F504CC" w:rsidP="00CD00BE">
            <w:pPr>
              <w:autoSpaceDE w:val="0"/>
              <w:autoSpaceDN w:val="0"/>
              <w:adjustRightInd w:val="0"/>
              <w:spacing w:line="360" w:lineRule="auto"/>
              <w:jc w:val="both"/>
              <w:rPr>
                <w:color w:val="000000"/>
                <w:sz w:val="20"/>
                <w:szCs w:val="28"/>
              </w:rPr>
            </w:pPr>
            <w:r w:rsidRPr="00CD00BE">
              <w:rPr>
                <w:color w:val="000000"/>
                <w:sz w:val="20"/>
                <w:szCs w:val="28"/>
              </w:rPr>
              <w:t>3400</w:t>
            </w:r>
          </w:p>
        </w:tc>
        <w:tc>
          <w:tcPr>
            <w:tcW w:w="776" w:type="pct"/>
            <w:shd w:val="clear" w:color="auto" w:fill="auto"/>
          </w:tcPr>
          <w:p w:rsidR="0005451B" w:rsidRPr="00CD00BE" w:rsidRDefault="00F504CC" w:rsidP="00CD00BE">
            <w:pPr>
              <w:autoSpaceDE w:val="0"/>
              <w:autoSpaceDN w:val="0"/>
              <w:adjustRightInd w:val="0"/>
              <w:spacing w:line="360" w:lineRule="auto"/>
              <w:jc w:val="both"/>
              <w:rPr>
                <w:color w:val="000000"/>
                <w:sz w:val="20"/>
                <w:szCs w:val="28"/>
              </w:rPr>
            </w:pPr>
            <w:r w:rsidRPr="00CD00BE">
              <w:rPr>
                <w:color w:val="000000"/>
                <w:sz w:val="20"/>
                <w:szCs w:val="28"/>
              </w:rPr>
              <w:t>3865</w:t>
            </w:r>
          </w:p>
        </w:tc>
      </w:tr>
      <w:tr w:rsidR="002D1B20" w:rsidRPr="00CD00BE" w:rsidTr="00CD00BE">
        <w:trPr>
          <w:cantSplit/>
          <w:jc w:val="center"/>
        </w:trPr>
        <w:tc>
          <w:tcPr>
            <w:tcW w:w="2673" w:type="pct"/>
            <w:shd w:val="clear" w:color="auto" w:fill="auto"/>
          </w:tcPr>
          <w:p w:rsidR="002D1B20" w:rsidRPr="00CD00BE" w:rsidRDefault="002D1B20" w:rsidP="00CD00BE">
            <w:pPr>
              <w:autoSpaceDE w:val="0"/>
              <w:autoSpaceDN w:val="0"/>
              <w:adjustRightInd w:val="0"/>
              <w:spacing w:line="360" w:lineRule="auto"/>
              <w:jc w:val="both"/>
              <w:rPr>
                <w:color w:val="000000"/>
                <w:sz w:val="20"/>
                <w:szCs w:val="28"/>
              </w:rPr>
            </w:pPr>
            <w:r w:rsidRPr="00CD00BE">
              <w:rPr>
                <w:color w:val="000000"/>
                <w:sz w:val="20"/>
                <w:szCs w:val="28"/>
              </w:rPr>
              <w:t>Количество необработанных документов, всего</w:t>
            </w:r>
          </w:p>
        </w:tc>
        <w:tc>
          <w:tcPr>
            <w:tcW w:w="776" w:type="pct"/>
            <w:shd w:val="clear" w:color="auto" w:fill="auto"/>
          </w:tcPr>
          <w:p w:rsidR="002D1B20" w:rsidRPr="00CD00BE" w:rsidRDefault="002D1B20" w:rsidP="00CD00BE">
            <w:pPr>
              <w:autoSpaceDE w:val="0"/>
              <w:autoSpaceDN w:val="0"/>
              <w:adjustRightInd w:val="0"/>
              <w:spacing w:line="360" w:lineRule="auto"/>
              <w:jc w:val="both"/>
              <w:rPr>
                <w:color w:val="000000"/>
                <w:sz w:val="20"/>
                <w:szCs w:val="28"/>
              </w:rPr>
            </w:pPr>
            <w:r w:rsidRPr="00CD00BE">
              <w:rPr>
                <w:color w:val="000000"/>
                <w:sz w:val="20"/>
                <w:szCs w:val="28"/>
              </w:rPr>
              <w:t>660</w:t>
            </w:r>
          </w:p>
        </w:tc>
        <w:tc>
          <w:tcPr>
            <w:tcW w:w="776" w:type="pct"/>
            <w:shd w:val="clear" w:color="auto" w:fill="auto"/>
          </w:tcPr>
          <w:p w:rsidR="002D1B20" w:rsidRPr="00CD00BE" w:rsidRDefault="002D1B20" w:rsidP="00CD00BE">
            <w:pPr>
              <w:autoSpaceDE w:val="0"/>
              <w:autoSpaceDN w:val="0"/>
              <w:adjustRightInd w:val="0"/>
              <w:spacing w:line="360" w:lineRule="auto"/>
              <w:jc w:val="both"/>
              <w:rPr>
                <w:color w:val="000000"/>
                <w:sz w:val="20"/>
                <w:szCs w:val="28"/>
              </w:rPr>
            </w:pPr>
            <w:r w:rsidRPr="00CD00BE">
              <w:rPr>
                <w:color w:val="000000"/>
                <w:sz w:val="20"/>
                <w:szCs w:val="28"/>
              </w:rPr>
              <w:t>567</w:t>
            </w:r>
          </w:p>
        </w:tc>
        <w:tc>
          <w:tcPr>
            <w:tcW w:w="776" w:type="pct"/>
            <w:shd w:val="clear" w:color="auto" w:fill="auto"/>
          </w:tcPr>
          <w:p w:rsidR="002D1B20" w:rsidRPr="00CD00BE" w:rsidRDefault="002D1B20" w:rsidP="00CD00BE">
            <w:pPr>
              <w:autoSpaceDE w:val="0"/>
              <w:autoSpaceDN w:val="0"/>
              <w:adjustRightInd w:val="0"/>
              <w:spacing w:line="360" w:lineRule="auto"/>
              <w:jc w:val="both"/>
              <w:rPr>
                <w:color w:val="000000"/>
                <w:sz w:val="20"/>
                <w:szCs w:val="28"/>
              </w:rPr>
            </w:pPr>
            <w:r w:rsidRPr="00CD00BE">
              <w:rPr>
                <w:color w:val="000000"/>
                <w:sz w:val="20"/>
                <w:szCs w:val="28"/>
              </w:rPr>
              <w:t>665</w:t>
            </w:r>
          </w:p>
        </w:tc>
      </w:tr>
      <w:tr w:rsidR="002D1B20" w:rsidRPr="00CD00BE" w:rsidTr="00CD00BE">
        <w:trPr>
          <w:cantSplit/>
          <w:jc w:val="center"/>
        </w:trPr>
        <w:tc>
          <w:tcPr>
            <w:tcW w:w="2673" w:type="pct"/>
            <w:shd w:val="clear" w:color="auto" w:fill="auto"/>
          </w:tcPr>
          <w:p w:rsidR="002D1B20" w:rsidRPr="00CD00BE" w:rsidRDefault="002D1B20" w:rsidP="00CD00BE">
            <w:pPr>
              <w:autoSpaceDE w:val="0"/>
              <w:autoSpaceDN w:val="0"/>
              <w:adjustRightInd w:val="0"/>
              <w:spacing w:line="360" w:lineRule="auto"/>
              <w:jc w:val="both"/>
              <w:rPr>
                <w:color w:val="000000"/>
                <w:sz w:val="20"/>
                <w:szCs w:val="28"/>
              </w:rPr>
            </w:pPr>
            <w:r w:rsidRPr="00CD00BE">
              <w:rPr>
                <w:color w:val="000000"/>
                <w:sz w:val="20"/>
                <w:szCs w:val="28"/>
              </w:rPr>
              <w:t>в том числе</w:t>
            </w:r>
          </w:p>
        </w:tc>
        <w:tc>
          <w:tcPr>
            <w:tcW w:w="776" w:type="pct"/>
            <w:shd w:val="clear" w:color="auto" w:fill="auto"/>
          </w:tcPr>
          <w:p w:rsidR="002D1B20" w:rsidRPr="00CD00BE" w:rsidRDefault="002D1B20" w:rsidP="00CD00BE">
            <w:pPr>
              <w:autoSpaceDE w:val="0"/>
              <w:autoSpaceDN w:val="0"/>
              <w:adjustRightInd w:val="0"/>
              <w:spacing w:line="360" w:lineRule="auto"/>
              <w:jc w:val="both"/>
              <w:rPr>
                <w:color w:val="000000"/>
                <w:sz w:val="20"/>
                <w:szCs w:val="28"/>
              </w:rPr>
            </w:pPr>
          </w:p>
        </w:tc>
        <w:tc>
          <w:tcPr>
            <w:tcW w:w="776" w:type="pct"/>
            <w:shd w:val="clear" w:color="auto" w:fill="auto"/>
          </w:tcPr>
          <w:p w:rsidR="002D1B20" w:rsidRPr="00CD00BE" w:rsidRDefault="002D1B20" w:rsidP="00CD00BE">
            <w:pPr>
              <w:autoSpaceDE w:val="0"/>
              <w:autoSpaceDN w:val="0"/>
              <w:adjustRightInd w:val="0"/>
              <w:spacing w:line="360" w:lineRule="auto"/>
              <w:jc w:val="both"/>
              <w:rPr>
                <w:color w:val="000000"/>
                <w:sz w:val="20"/>
                <w:szCs w:val="28"/>
              </w:rPr>
            </w:pPr>
          </w:p>
        </w:tc>
        <w:tc>
          <w:tcPr>
            <w:tcW w:w="776" w:type="pct"/>
            <w:shd w:val="clear" w:color="auto" w:fill="auto"/>
          </w:tcPr>
          <w:p w:rsidR="002D1B20" w:rsidRPr="00CD00BE" w:rsidRDefault="002D1B20" w:rsidP="00CD00BE">
            <w:pPr>
              <w:autoSpaceDE w:val="0"/>
              <w:autoSpaceDN w:val="0"/>
              <w:adjustRightInd w:val="0"/>
              <w:spacing w:line="360" w:lineRule="auto"/>
              <w:jc w:val="both"/>
              <w:rPr>
                <w:color w:val="000000"/>
                <w:sz w:val="20"/>
                <w:szCs w:val="28"/>
              </w:rPr>
            </w:pPr>
          </w:p>
        </w:tc>
      </w:tr>
      <w:tr w:rsidR="002D1B20" w:rsidRPr="00CD00BE" w:rsidTr="00CD00BE">
        <w:trPr>
          <w:cantSplit/>
          <w:jc w:val="center"/>
        </w:trPr>
        <w:tc>
          <w:tcPr>
            <w:tcW w:w="2673" w:type="pct"/>
            <w:shd w:val="clear" w:color="auto" w:fill="auto"/>
          </w:tcPr>
          <w:p w:rsidR="002D1B20" w:rsidRPr="00CD00BE" w:rsidRDefault="009D05BE" w:rsidP="00CD00BE">
            <w:pPr>
              <w:autoSpaceDE w:val="0"/>
              <w:autoSpaceDN w:val="0"/>
              <w:adjustRightInd w:val="0"/>
              <w:spacing w:line="360" w:lineRule="auto"/>
              <w:jc w:val="both"/>
              <w:rPr>
                <w:color w:val="000000"/>
                <w:sz w:val="20"/>
                <w:szCs w:val="28"/>
              </w:rPr>
            </w:pPr>
            <w:r w:rsidRPr="00CD00BE">
              <w:rPr>
                <w:color w:val="000000"/>
                <w:sz w:val="20"/>
                <w:szCs w:val="28"/>
              </w:rPr>
              <w:t>– </w:t>
            </w:r>
            <w:r w:rsidR="002D1B20" w:rsidRPr="00CD00BE">
              <w:rPr>
                <w:color w:val="000000"/>
                <w:sz w:val="20"/>
                <w:szCs w:val="28"/>
              </w:rPr>
              <w:t>из-за ошибок в оформлении</w:t>
            </w:r>
          </w:p>
        </w:tc>
        <w:tc>
          <w:tcPr>
            <w:tcW w:w="776" w:type="pct"/>
            <w:shd w:val="clear" w:color="auto" w:fill="auto"/>
          </w:tcPr>
          <w:p w:rsidR="002D1B20" w:rsidRPr="00CD00BE" w:rsidRDefault="002D1B20" w:rsidP="00CD00BE">
            <w:pPr>
              <w:autoSpaceDE w:val="0"/>
              <w:autoSpaceDN w:val="0"/>
              <w:adjustRightInd w:val="0"/>
              <w:spacing w:line="360" w:lineRule="auto"/>
              <w:jc w:val="both"/>
              <w:rPr>
                <w:color w:val="000000"/>
                <w:sz w:val="20"/>
                <w:szCs w:val="28"/>
              </w:rPr>
            </w:pPr>
            <w:r w:rsidRPr="00CD00BE">
              <w:rPr>
                <w:color w:val="000000"/>
                <w:sz w:val="20"/>
                <w:szCs w:val="28"/>
              </w:rPr>
              <w:t>360</w:t>
            </w:r>
          </w:p>
        </w:tc>
        <w:tc>
          <w:tcPr>
            <w:tcW w:w="776" w:type="pct"/>
            <w:shd w:val="clear" w:color="auto" w:fill="auto"/>
          </w:tcPr>
          <w:p w:rsidR="002D1B20" w:rsidRPr="00CD00BE" w:rsidRDefault="002D1B20" w:rsidP="00CD00BE">
            <w:pPr>
              <w:autoSpaceDE w:val="0"/>
              <w:autoSpaceDN w:val="0"/>
              <w:adjustRightInd w:val="0"/>
              <w:spacing w:line="360" w:lineRule="auto"/>
              <w:jc w:val="both"/>
              <w:rPr>
                <w:color w:val="000000"/>
                <w:sz w:val="20"/>
                <w:szCs w:val="28"/>
              </w:rPr>
            </w:pPr>
            <w:r w:rsidRPr="00CD00BE">
              <w:rPr>
                <w:color w:val="000000"/>
                <w:sz w:val="20"/>
                <w:szCs w:val="28"/>
              </w:rPr>
              <w:t>200</w:t>
            </w:r>
          </w:p>
        </w:tc>
        <w:tc>
          <w:tcPr>
            <w:tcW w:w="776" w:type="pct"/>
            <w:shd w:val="clear" w:color="auto" w:fill="auto"/>
          </w:tcPr>
          <w:p w:rsidR="002D1B20" w:rsidRPr="00CD00BE" w:rsidRDefault="002D1B20" w:rsidP="00CD00BE">
            <w:pPr>
              <w:autoSpaceDE w:val="0"/>
              <w:autoSpaceDN w:val="0"/>
              <w:adjustRightInd w:val="0"/>
              <w:spacing w:line="360" w:lineRule="auto"/>
              <w:jc w:val="both"/>
              <w:rPr>
                <w:color w:val="000000"/>
                <w:sz w:val="20"/>
                <w:szCs w:val="28"/>
              </w:rPr>
            </w:pPr>
            <w:r w:rsidRPr="00CD00BE">
              <w:rPr>
                <w:color w:val="000000"/>
                <w:sz w:val="20"/>
                <w:szCs w:val="28"/>
              </w:rPr>
              <w:t>288</w:t>
            </w:r>
          </w:p>
        </w:tc>
      </w:tr>
      <w:tr w:rsidR="002D1B20" w:rsidRPr="00CD00BE" w:rsidTr="00CD00BE">
        <w:trPr>
          <w:cantSplit/>
          <w:jc w:val="center"/>
        </w:trPr>
        <w:tc>
          <w:tcPr>
            <w:tcW w:w="2673" w:type="pct"/>
            <w:shd w:val="clear" w:color="auto" w:fill="auto"/>
          </w:tcPr>
          <w:p w:rsidR="002D1B20" w:rsidRPr="00CD00BE" w:rsidRDefault="009D05BE" w:rsidP="00CD00BE">
            <w:pPr>
              <w:autoSpaceDE w:val="0"/>
              <w:autoSpaceDN w:val="0"/>
              <w:adjustRightInd w:val="0"/>
              <w:spacing w:line="360" w:lineRule="auto"/>
              <w:jc w:val="both"/>
              <w:rPr>
                <w:color w:val="000000"/>
                <w:sz w:val="20"/>
                <w:szCs w:val="28"/>
              </w:rPr>
            </w:pPr>
            <w:r w:rsidRPr="00CD00BE">
              <w:rPr>
                <w:color w:val="000000"/>
                <w:sz w:val="20"/>
                <w:szCs w:val="28"/>
              </w:rPr>
              <w:t>– </w:t>
            </w:r>
            <w:r w:rsidR="002D1B20" w:rsidRPr="00CD00BE">
              <w:rPr>
                <w:color w:val="000000"/>
                <w:sz w:val="20"/>
                <w:szCs w:val="28"/>
              </w:rPr>
              <w:t>из-за отсутствия средств на счете клиента</w:t>
            </w:r>
          </w:p>
        </w:tc>
        <w:tc>
          <w:tcPr>
            <w:tcW w:w="776" w:type="pct"/>
            <w:shd w:val="clear" w:color="auto" w:fill="auto"/>
          </w:tcPr>
          <w:p w:rsidR="002D1B20" w:rsidRPr="00CD00BE" w:rsidRDefault="002D1B20" w:rsidP="00CD00BE">
            <w:pPr>
              <w:autoSpaceDE w:val="0"/>
              <w:autoSpaceDN w:val="0"/>
              <w:adjustRightInd w:val="0"/>
              <w:spacing w:line="360" w:lineRule="auto"/>
              <w:jc w:val="both"/>
              <w:rPr>
                <w:color w:val="000000"/>
                <w:sz w:val="20"/>
                <w:szCs w:val="28"/>
              </w:rPr>
            </w:pPr>
            <w:r w:rsidRPr="00CD00BE">
              <w:rPr>
                <w:color w:val="000000"/>
                <w:sz w:val="20"/>
                <w:szCs w:val="28"/>
              </w:rPr>
              <w:t>300</w:t>
            </w:r>
          </w:p>
        </w:tc>
        <w:tc>
          <w:tcPr>
            <w:tcW w:w="776" w:type="pct"/>
            <w:shd w:val="clear" w:color="auto" w:fill="auto"/>
          </w:tcPr>
          <w:p w:rsidR="002D1B20" w:rsidRPr="00CD00BE" w:rsidRDefault="002D1B20" w:rsidP="00CD00BE">
            <w:pPr>
              <w:autoSpaceDE w:val="0"/>
              <w:autoSpaceDN w:val="0"/>
              <w:adjustRightInd w:val="0"/>
              <w:spacing w:line="360" w:lineRule="auto"/>
              <w:jc w:val="both"/>
              <w:rPr>
                <w:color w:val="000000"/>
                <w:sz w:val="20"/>
                <w:szCs w:val="28"/>
              </w:rPr>
            </w:pPr>
            <w:r w:rsidRPr="00CD00BE">
              <w:rPr>
                <w:color w:val="000000"/>
                <w:sz w:val="20"/>
                <w:szCs w:val="28"/>
              </w:rPr>
              <w:t>367</w:t>
            </w:r>
          </w:p>
        </w:tc>
        <w:tc>
          <w:tcPr>
            <w:tcW w:w="776" w:type="pct"/>
            <w:shd w:val="clear" w:color="auto" w:fill="auto"/>
          </w:tcPr>
          <w:p w:rsidR="002D1B20" w:rsidRPr="00CD00BE" w:rsidRDefault="002D1B20" w:rsidP="00CD00BE">
            <w:pPr>
              <w:autoSpaceDE w:val="0"/>
              <w:autoSpaceDN w:val="0"/>
              <w:adjustRightInd w:val="0"/>
              <w:spacing w:line="360" w:lineRule="auto"/>
              <w:jc w:val="both"/>
              <w:rPr>
                <w:color w:val="000000"/>
                <w:sz w:val="20"/>
                <w:szCs w:val="28"/>
              </w:rPr>
            </w:pPr>
            <w:r w:rsidRPr="00CD00BE">
              <w:rPr>
                <w:color w:val="000000"/>
                <w:sz w:val="20"/>
                <w:szCs w:val="28"/>
              </w:rPr>
              <w:t>377</w:t>
            </w:r>
          </w:p>
        </w:tc>
      </w:tr>
    </w:tbl>
    <w:p w:rsidR="00E74325" w:rsidRDefault="00E74325" w:rsidP="009D05BE">
      <w:pPr>
        <w:spacing w:line="360" w:lineRule="auto"/>
        <w:ind w:firstLine="709"/>
        <w:jc w:val="both"/>
        <w:rPr>
          <w:color w:val="000000"/>
          <w:sz w:val="28"/>
          <w:szCs w:val="16"/>
        </w:rPr>
      </w:pPr>
    </w:p>
    <w:p w:rsidR="002D1B20" w:rsidRPr="009D05BE" w:rsidRDefault="00E74325" w:rsidP="009D05BE">
      <w:pPr>
        <w:spacing w:line="360" w:lineRule="auto"/>
        <w:ind w:firstLine="709"/>
        <w:jc w:val="both"/>
        <w:rPr>
          <w:color w:val="000000"/>
          <w:sz w:val="28"/>
          <w:szCs w:val="28"/>
        </w:rPr>
      </w:pPr>
      <w:r>
        <w:rPr>
          <w:color w:val="000000"/>
          <w:sz w:val="28"/>
          <w:szCs w:val="16"/>
        </w:rPr>
        <w:br w:type="page"/>
      </w:r>
      <w:r w:rsidR="002D1B20" w:rsidRPr="009D05BE">
        <w:rPr>
          <w:color w:val="000000"/>
          <w:sz w:val="28"/>
          <w:szCs w:val="28"/>
        </w:rPr>
        <w:t xml:space="preserve">Как показано в таблице 12 количество платежных документов всего в </w:t>
      </w:r>
      <w:r w:rsidR="009D05BE" w:rsidRPr="009D05BE">
        <w:rPr>
          <w:color w:val="000000"/>
          <w:sz w:val="28"/>
          <w:szCs w:val="28"/>
        </w:rPr>
        <w:t>2004</w:t>
      </w:r>
      <w:r w:rsidR="009D05BE">
        <w:rPr>
          <w:color w:val="000000"/>
          <w:sz w:val="28"/>
          <w:szCs w:val="28"/>
        </w:rPr>
        <w:t> </w:t>
      </w:r>
      <w:r w:rsidR="009D05BE" w:rsidRPr="009D05BE">
        <w:rPr>
          <w:color w:val="000000"/>
          <w:sz w:val="28"/>
          <w:szCs w:val="28"/>
        </w:rPr>
        <w:t>г</w:t>
      </w:r>
      <w:r w:rsidR="002D1B20" w:rsidRPr="009D05BE">
        <w:rPr>
          <w:color w:val="000000"/>
          <w:sz w:val="28"/>
          <w:szCs w:val="28"/>
        </w:rPr>
        <w:t xml:space="preserve">. составило 2068, в </w:t>
      </w:r>
      <w:r w:rsidR="009D05BE" w:rsidRPr="009D05BE">
        <w:rPr>
          <w:color w:val="000000"/>
          <w:sz w:val="28"/>
          <w:szCs w:val="28"/>
        </w:rPr>
        <w:t>2005</w:t>
      </w:r>
      <w:r w:rsidR="009D05BE">
        <w:rPr>
          <w:color w:val="000000"/>
          <w:sz w:val="28"/>
          <w:szCs w:val="28"/>
        </w:rPr>
        <w:t> </w:t>
      </w:r>
      <w:r w:rsidR="009D05BE" w:rsidRPr="009D05BE">
        <w:rPr>
          <w:color w:val="000000"/>
          <w:sz w:val="28"/>
          <w:szCs w:val="28"/>
        </w:rPr>
        <w:t>г</w:t>
      </w:r>
      <w:r w:rsidR="002D1B20" w:rsidRPr="009D05BE">
        <w:rPr>
          <w:color w:val="000000"/>
          <w:sz w:val="28"/>
          <w:szCs w:val="28"/>
        </w:rPr>
        <w:t xml:space="preserve">. – 3400, в </w:t>
      </w:r>
      <w:r w:rsidR="009D05BE" w:rsidRPr="009D05BE">
        <w:rPr>
          <w:color w:val="000000"/>
          <w:sz w:val="28"/>
          <w:szCs w:val="28"/>
        </w:rPr>
        <w:t>2006</w:t>
      </w:r>
      <w:r w:rsidR="009D05BE">
        <w:rPr>
          <w:color w:val="000000"/>
          <w:sz w:val="28"/>
          <w:szCs w:val="28"/>
        </w:rPr>
        <w:t> </w:t>
      </w:r>
      <w:r w:rsidR="009D05BE" w:rsidRPr="009D05BE">
        <w:rPr>
          <w:color w:val="000000"/>
          <w:sz w:val="28"/>
          <w:szCs w:val="28"/>
        </w:rPr>
        <w:t>г</w:t>
      </w:r>
      <w:r w:rsidR="002D1B20" w:rsidRPr="009D05BE">
        <w:rPr>
          <w:color w:val="000000"/>
          <w:sz w:val="28"/>
          <w:szCs w:val="28"/>
        </w:rPr>
        <w:t xml:space="preserve">. – 3865, из них количество необработанных документов составило в </w:t>
      </w:r>
      <w:r w:rsidR="009D05BE" w:rsidRPr="009D05BE">
        <w:rPr>
          <w:color w:val="000000"/>
          <w:sz w:val="28"/>
          <w:szCs w:val="28"/>
        </w:rPr>
        <w:t>2004</w:t>
      </w:r>
      <w:r w:rsidR="009D05BE">
        <w:rPr>
          <w:color w:val="000000"/>
          <w:sz w:val="28"/>
          <w:szCs w:val="28"/>
        </w:rPr>
        <w:t> </w:t>
      </w:r>
      <w:r w:rsidR="009D05BE" w:rsidRPr="009D05BE">
        <w:rPr>
          <w:color w:val="000000"/>
          <w:sz w:val="28"/>
          <w:szCs w:val="28"/>
        </w:rPr>
        <w:t>г</w:t>
      </w:r>
      <w:r w:rsidR="002D1B20" w:rsidRPr="009D05BE">
        <w:rPr>
          <w:color w:val="000000"/>
          <w:sz w:val="28"/>
          <w:szCs w:val="28"/>
        </w:rPr>
        <w:t xml:space="preserve">. – 660 документов, в </w:t>
      </w:r>
      <w:r w:rsidR="009D05BE" w:rsidRPr="009D05BE">
        <w:rPr>
          <w:color w:val="000000"/>
          <w:sz w:val="28"/>
          <w:szCs w:val="28"/>
        </w:rPr>
        <w:t>2005</w:t>
      </w:r>
      <w:r w:rsidR="009D05BE">
        <w:rPr>
          <w:color w:val="000000"/>
          <w:sz w:val="28"/>
          <w:szCs w:val="28"/>
        </w:rPr>
        <w:t> </w:t>
      </w:r>
      <w:r w:rsidR="009D05BE" w:rsidRPr="009D05BE">
        <w:rPr>
          <w:color w:val="000000"/>
          <w:sz w:val="28"/>
          <w:szCs w:val="28"/>
        </w:rPr>
        <w:t>г</w:t>
      </w:r>
      <w:r w:rsidR="002D1B20" w:rsidRPr="009D05BE">
        <w:rPr>
          <w:color w:val="000000"/>
          <w:sz w:val="28"/>
          <w:szCs w:val="28"/>
        </w:rPr>
        <w:t xml:space="preserve">. – 567, в </w:t>
      </w:r>
      <w:r w:rsidR="009D05BE" w:rsidRPr="009D05BE">
        <w:rPr>
          <w:color w:val="000000"/>
          <w:sz w:val="28"/>
          <w:szCs w:val="28"/>
        </w:rPr>
        <w:t>2006</w:t>
      </w:r>
      <w:r w:rsidR="009D05BE">
        <w:rPr>
          <w:color w:val="000000"/>
          <w:sz w:val="28"/>
          <w:szCs w:val="28"/>
        </w:rPr>
        <w:t> </w:t>
      </w:r>
      <w:r w:rsidR="009D05BE" w:rsidRPr="009D05BE">
        <w:rPr>
          <w:color w:val="000000"/>
          <w:sz w:val="28"/>
          <w:szCs w:val="28"/>
        </w:rPr>
        <w:t>г</w:t>
      </w:r>
      <w:r w:rsidR="002D1B20" w:rsidRPr="009D05BE">
        <w:rPr>
          <w:color w:val="000000"/>
          <w:sz w:val="28"/>
          <w:szCs w:val="28"/>
        </w:rPr>
        <w:t>. – 665 документов.</w:t>
      </w:r>
    </w:p>
    <w:p w:rsidR="00AA03A1" w:rsidRPr="009D05BE" w:rsidRDefault="00AA03A1" w:rsidP="009D05BE">
      <w:pPr>
        <w:spacing w:line="360" w:lineRule="auto"/>
        <w:ind w:firstLine="709"/>
        <w:jc w:val="both"/>
        <w:rPr>
          <w:color w:val="000000"/>
          <w:sz w:val="28"/>
          <w:szCs w:val="28"/>
        </w:rPr>
      </w:pPr>
      <w:r w:rsidRPr="009D05BE">
        <w:rPr>
          <w:color w:val="000000"/>
          <w:sz w:val="28"/>
          <w:szCs w:val="28"/>
        </w:rPr>
        <w:t>Доля необработанных документов в течение анализируемого периода варьировалась незначительно и находилась в пределах 4</w:t>
      </w:r>
      <w:r w:rsidR="009D05BE">
        <w:rPr>
          <w:color w:val="000000"/>
          <w:sz w:val="28"/>
          <w:szCs w:val="28"/>
        </w:rPr>
        <w:t>–</w:t>
      </w:r>
      <w:r w:rsidR="009D05BE" w:rsidRPr="009D05BE">
        <w:rPr>
          <w:color w:val="000000"/>
          <w:sz w:val="28"/>
          <w:szCs w:val="28"/>
        </w:rPr>
        <w:t>5</w:t>
      </w:r>
      <w:r w:rsidR="009D05BE">
        <w:rPr>
          <w:color w:val="000000"/>
          <w:sz w:val="28"/>
          <w:szCs w:val="28"/>
        </w:rPr>
        <w:t>%</w:t>
      </w:r>
      <w:r w:rsidRPr="009D05BE">
        <w:rPr>
          <w:color w:val="000000"/>
          <w:sz w:val="28"/>
          <w:szCs w:val="28"/>
        </w:rPr>
        <w:t xml:space="preserve"> от общего числа документов.</w:t>
      </w:r>
    </w:p>
    <w:p w:rsidR="00E74325" w:rsidRDefault="00E74325" w:rsidP="009D05BE">
      <w:pPr>
        <w:spacing w:line="360" w:lineRule="auto"/>
        <w:ind w:firstLine="709"/>
        <w:jc w:val="both"/>
        <w:rPr>
          <w:color w:val="000000"/>
          <w:sz w:val="28"/>
          <w:szCs w:val="28"/>
        </w:rPr>
      </w:pPr>
    </w:p>
    <w:p w:rsidR="0005451B" w:rsidRPr="009D05BE" w:rsidRDefault="0005451B" w:rsidP="009D05BE">
      <w:pPr>
        <w:spacing w:line="360" w:lineRule="auto"/>
        <w:ind w:firstLine="709"/>
        <w:jc w:val="both"/>
        <w:rPr>
          <w:color w:val="000000"/>
          <w:sz w:val="28"/>
          <w:szCs w:val="28"/>
        </w:rPr>
      </w:pPr>
      <w:r w:rsidRPr="009D05BE">
        <w:rPr>
          <w:color w:val="000000"/>
          <w:sz w:val="28"/>
          <w:szCs w:val="28"/>
        </w:rPr>
        <w:t xml:space="preserve">Таблица </w:t>
      </w:r>
      <w:r w:rsidR="00772406" w:rsidRPr="009D05BE">
        <w:rPr>
          <w:color w:val="000000"/>
          <w:sz w:val="28"/>
          <w:szCs w:val="28"/>
        </w:rPr>
        <w:t>1</w:t>
      </w:r>
      <w:r w:rsidR="00F80268" w:rsidRPr="009D05BE">
        <w:rPr>
          <w:color w:val="000000"/>
          <w:sz w:val="28"/>
          <w:szCs w:val="28"/>
        </w:rPr>
        <w:t>3</w:t>
      </w:r>
      <w:r w:rsidR="00E74325">
        <w:rPr>
          <w:color w:val="000000"/>
          <w:sz w:val="28"/>
          <w:szCs w:val="28"/>
        </w:rPr>
        <w:t xml:space="preserve">. </w:t>
      </w:r>
      <w:r w:rsidRPr="009D05BE">
        <w:rPr>
          <w:color w:val="000000"/>
          <w:sz w:val="28"/>
          <w:szCs w:val="28"/>
        </w:rPr>
        <w:t>Динамика количества необработанных документов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004"/>
        <w:gridCol w:w="1646"/>
        <w:gridCol w:w="1647"/>
      </w:tblGrid>
      <w:tr w:rsidR="0005451B" w:rsidRPr="00CD00BE" w:rsidTr="00CD00BE">
        <w:trPr>
          <w:cantSplit/>
          <w:jc w:val="center"/>
        </w:trPr>
        <w:tc>
          <w:tcPr>
            <w:tcW w:w="3229" w:type="pct"/>
            <w:vMerge w:val="restart"/>
            <w:shd w:val="clear" w:color="auto" w:fill="auto"/>
          </w:tcPr>
          <w:p w:rsidR="0005451B" w:rsidRPr="00CD00BE" w:rsidRDefault="0005451B" w:rsidP="00CD00BE">
            <w:pPr>
              <w:autoSpaceDE w:val="0"/>
              <w:autoSpaceDN w:val="0"/>
              <w:adjustRightInd w:val="0"/>
              <w:spacing w:line="360" w:lineRule="auto"/>
              <w:jc w:val="both"/>
              <w:rPr>
                <w:color w:val="000000"/>
                <w:sz w:val="20"/>
                <w:szCs w:val="28"/>
              </w:rPr>
            </w:pPr>
            <w:r w:rsidRPr="00CD00BE">
              <w:rPr>
                <w:color w:val="000000"/>
                <w:sz w:val="20"/>
                <w:szCs w:val="28"/>
              </w:rPr>
              <w:t>Наименование показателя</w:t>
            </w:r>
          </w:p>
        </w:tc>
        <w:tc>
          <w:tcPr>
            <w:tcW w:w="1771" w:type="pct"/>
            <w:gridSpan w:val="2"/>
            <w:shd w:val="clear" w:color="auto" w:fill="auto"/>
          </w:tcPr>
          <w:p w:rsidR="0005451B" w:rsidRPr="00CD00BE" w:rsidRDefault="0005451B" w:rsidP="00CD00BE">
            <w:pPr>
              <w:autoSpaceDE w:val="0"/>
              <w:autoSpaceDN w:val="0"/>
              <w:adjustRightInd w:val="0"/>
              <w:spacing w:line="360" w:lineRule="auto"/>
              <w:jc w:val="both"/>
              <w:rPr>
                <w:color w:val="000000"/>
                <w:sz w:val="20"/>
                <w:szCs w:val="28"/>
              </w:rPr>
            </w:pPr>
            <w:r w:rsidRPr="00CD00BE">
              <w:rPr>
                <w:color w:val="000000"/>
                <w:sz w:val="20"/>
                <w:szCs w:val="28"/>
              </w:rPr>
              <w:t>Год</w:t>
            </w:r>
          </w:p>
        </w:tc>
      </w:tr>
      <w:tr w:rsidR="0005451B" w:rsidRPr="00CD00BE" w:rsidTr="00CD00BE">
        <w:trPr>
          <w:cantSplit/>
          <w:trHeight w:val="301"/>
          <w:jc w:val="center"/>
        </w:trPr>
        <w:tc>
          <w:tcPr>
            <w:tcW w:w="3229" w:type="pct"/>
            <w:vMerge/>
            <w:shd w:val="clear" w:color="auto" w:fill="auto"/>
          </w:tcPr>
          <w:p w:rsidR="0005451B" w:rsidRPr="00CD00BE" w:rsidRDefault="0005451B" w:rsidP="00CD00BE">
            <w:pPr>
              <w:spacing w:line="360" w:lineRule="auto"/>
              <w:jc w:val="both"/>
              <w:rPr>
                <w:color w:val="000000"/>
                <w:sz w:val="20"/>
                <w:szCs w:val="28"/>
              </w:rPr>
            </w:pPr>
          </w:p>
        </w:tc>
        <w:tc>
          <w:tcPr>
            <w:tcW w:w="885" w:type="pct"/>
            <w:shd w:val="clear" w:color="auto" w:fill="auto"/>
          </w:tcPr>
          <w:p w:rsidR="0005451B" w:rsidRPr="00CD00BE" w:rsidRDefault="0005451B" w:rsidP="00CD00BE">
            <w:pPr>
              <w:autoSpaceDE w:val="0"/>
              <w:autoSpaceDN w:val="0"/>
              <w:adjustRightInd w:val="0"/>
              <w:spacing w:line="360" w:lineRule="auto"/>
              <w:jc w:val="both"/>
              <w:rPr>
                <w:color w:val="000000"/>
                <w:sz w:val="20"/>
                <w:szCs w:val="28"/>
              </w:rPr>
            </w:pPr>
            <w:r w:rsidRPr="00CD00BE">
              <w:rPr>
                <w:color w:val="000000"/>
                <w:sz w:val="20"/>
                <w:szCs w:val="28"/>
              </w:rPr>
              <w:t>200</w:t>
            </w:r>
            <w:r w:rsidR="00772406" w:rsidRPr="00CD00BE">
              <w:rPr>
                <w:color w:val="000000"/>
                <w:sz w:val="20"/>
                <w:szCs w:val="28"/>
              </w:rPr>
              <w:t>5</w:t>
            </w:r>
          </w:p>
        </w:tc>
        <w:tc>
          <w:tcPr>
            <w:tcW w:w="886" w:type="pct"/>
            <w:shd w:val="clear" w:color="auto" w:fill="auto"/>
          </w:tcPr>
          <w:p w:rsidR="0005451B" w:rsidRPr="00CD00BE" w:rsidRDefault="0005451B" w:rsidP="00CD00BE">
            <w:pPr>
              <w:autoSpaceDE w:val="0"/>
              <w:autoSpaceDN w:val="0"/>
              <w:adjustRightInd w:val="0"/>
              <w:spacing w:line="360" w:lineRule="auto"/>
              <w:jc w:val="both"/>
              <w:rPr>
                <w:color w:val="000000"/>
                <w:sz w:val="20"/>
                <w:szCs w:val="28"/>
              </w:rPr>
            </w:pPr>
            <w:r w:rsidRPr="00CD00BE">
              <w:rPr>
                <w:color w:val="000000"/>
                <w:sz w:val="20"/>
                <w:szCs w:val="28"/>
              </w:rPr>
              <w:t>200</w:t>
            </w:r>
            <w:r w:rsidR="00772406" w:rsidRPr="00CD00BE">
              <w:rPr>
                <w:color w:val="000000"/>
                <w:sz w:val="20"/>
                <w:szCs w:val="28"/>
              </w:rPr>
              <w:t>6</w:t>
            </w:r>
          </w:p>
        </w:tc>
      </w:tr>
      <w:tr w:rsidR="0005451B" w:rsidRPr="00CD00BE" w:rsidTr="00CD00BE">
        <w:trPr>
          <w:cantSplit/>
          <w:jc w:val="center"/>
        </w:trPr>
        <w:tc>
          <w:tcPr>
            <w:tcW w:w="3229" w:type="pct"/>
            <w:shd w:val="clear" w:color="auto" w:fill="auto"/>
          </w:tcPr>
          <w:p w:rsidR="0005451B" w:rsidRPr="00CD00BE" w:rsidRDefault="0005451B" w:rsidP="00CD00BE">
            <w:pPr>
              <w:autoSpaceDE w:val="0"/>
              <w:autoSpaceDN w:val="0"/>
              <w:adjustRightInd w:val="0"/>
              <w:spacing w:line="360" w:lineRule="auto"/>
              <w:jc w:val="both"/>
              <w:rPr>
                <w:color w:val="000000"/>
                <w:sz w:val="20"/>
                <w:szCs w:val="28"/>
              </w:rPr>
            </w:pPr>
            <w:r w:rsidRPr="00CD00BE">
              <w:rPr>
                <w:color w:val="000000"/>
                <w:sz w:val="20"/>
                <w:szCs w:val="28"/>
              </w:rPr>
              <w:t>Темп роста количества необработанных документов, всего</w:t>
            </w:r>
          </w:p>
        </w:tc>
        <w:tc>
          <w:tcPr>
            <w:tcW w:w="885" w:type="pct"/>
            <w:shd w:val="clear" w:color="auto" w:fill="auto"/>
          </w:tcPr>
          <w:p w:rsidR="0005451B" w:rsidRPr="00CD00BE" w:rsidRDefault="00772406" w:rsidP="00CD00BE">
            <w:pPr>
              <w:autoSpaceDE w:val="0"/>
              <w:autoSpaceDN w:val="0"/>
              <w:adjustRightInd w:val="0"/>
              <w:spacing w:line="360" w:lineRule="auto"/>
              <w:jc w:val="both"/>
              <w:rPr>
                <w:color w:val="000000"/>
                <w:sz w:val="20"/>
                <w:szCs w:val="28"/>
              </w:rPr>
            </w:pPr>
            <w:r w:rsidRPr="00CD00BE">
              <w:rPr>
                <w:color w:val="000000"/>
                <w:sz w:val="20"/>
                <w:szCs w:val="28"/>
              </w:rPr>
              <w:t>99,39</w:t>
            </w:r>
          </w:p>
        </w:tc>
        <w:tc>
          <w:tcPr>
            <w:tcW w:w="886" w:type="pct"/>
            <w:shd w:val="clear" w:color="auto" w:fill="auto"/>
          </w:tcPr>
          <w:p w:rsidR="0005451B" w:rsidRPr="00CD00BE" w:rsidRDefault="00772406" w:rsidP="00CD00BE">
            <w:pPr>
              <w:autoSpaceDE w:val="0"/>
              <w:autoSpaceDN w:val="0"/>
              <w:adjustRightInd w:val="0"/>
              <w:spacing w:line="360" w:lineRule="auto"/>
              <w:jc w:val="both"/>
              <w:rPr>
                <w:color w:val="000000"/>
                <w:sz w:val="20"/>
                <w:szCs w:val="28"/>
              </w:rPr>
            </w:pPr>
            <w:r w:rsidRPr="00CD00BE">
              <w:rPr>
                <w:color w:val="000000"/>
                <w:sz w:val="20"/>
                <w:szCs w:val="28"/>
              </w:rPr>
              <w:t>113,43</w:t>
            </w:r>
          </w:p>
        </w:tc>
      </w:tr>
      <w:tr w:rsidR="0005451B" w:rsidRPr="00CD00BE" w:rsidTr="00CD00BE">
        <w:trPr>
          <w:cantSplit/>
          <w:jc w:val="center"/>
        </w:trPr>
        <w:tc>
          <w:tcPr>
            <w:tcW w:w="3229" w:type="pct"/>
            <w:shd w:val="clear" w:color="auto" w:fill="auto"/>
          </w:tcPr>
          <w:p w:rsidR="0005451B" w:rsidRPr="00CD00BE" w:rsidRDefault="0005451B" w:rsidP="00CD00BE">
            <w:pPr>
              <w:autoSpaceDE w:val="0"/>
              <w:autoSpaceDN w:val="0"/>
              <w:adjustRightInd w:val="0"/>
              <w:spacing w:line="360" w:lineRule="auto"/>
              <w:jc w:val="both"/>
              <w:rPr>
                <w:color w:val="000000"/>
                <w:sz w:val="20"/>
                <w:szCs w:val="28"/>
              </w:rPr>
            </w:pPr>
            <w:r w:rsidRPr="00CD00BE">
              <w:rPr>
                <w:color w:val="000000"/>
                <w:sz w:val="20"/>
                <w:szCs w:val="28"/>
              </w:rPr>
              <w:t>в том числе</w:t>
            </w:r>
          </w:p>
        </w:tc>
        <w:tc>
          <w:tcPr>
            <w:tcW w:w="885" w:type="pct"/>
            <w:shd w:val="clear" w:color="auto" w:fill="auto"/>
          </w:tcPr>
          <w:p w:rsidR="0005451B" w:rsidRPr="00CD00BE" w:rsidRDefault="0005451B" w:rsidP="00CD00BE">
            <w:pPr>
              <w:autoSpaceDE w:val="0"/>
              <w:autoSpaceDN w:val="0"/>
              <w:adjustRightInd w:val="0"/>
              <w:spacing w:line="360" w:lineRule="auto"/>
              <w:jc w:val="both"/>
              <w:rPr>
                <w:color w:val="000000"/>
                <w:sz w:val="20"/>
                <w:szCs w:val="28"/>
              </w:rPr>
            </w:pPr>
          </w:p>
        </w:tc>
        <w:tc>
          <w:tcPr>
            <w:tcW w:w="886" w:type="pct"/>
            <w:shd w:val="clear" w:color="auto" w:fill="auto"/>
          </w:tcPr>
          <w:p w:rsidR="0005451B" w:rsidRPr="00CD00BE" w:rsidRDefault="0005451B" w:rsidP="00CD00BE">
            <w:pPr>
              <w:autoSpaceDE w:val="0"/>
              <w:autoSpaceDN w:val="0"/>
              <w:adjustRightInd w:val="0"/>
              <w:spacing w:line="360" w:lineRule="auto"/>
              <w:jc w:val="both"/>
              <w:rPr>
                <w:color w:val="000000"/>
                <w:sz w:val="20"/>
                <w:szCs w:val="28"/>
              </w:rPr>
            </w:pPr>
          </w:p>
        </w:tc>
      </w:tr>
      <w:tr w:rsidR="0005451B" w:rsidRPr="00CD00BE" w:rsidTr="00CD00BE">
        <w:trPr>
          <w:cantSplit/>
          <w:jc w:val="center"/>
        </w:trPr>
        <w:tc>
          <w:tcPr>
            <w:tcW w:w="3229" w:type="pct"/>
            <w:shd w:val="clear" w:color="auto" w:fill="auto"/>
          </w:tcPr>
          <w:p w:rsidR="0005451B" w:rsidRPr="00CD00BE" w:rsidRDefault="009D05BE" w:rsidP="00CD00BE">
            <w:pPr>
              <w:autoSpaceDE w:val="0"/>
              <w:autoSpaceDN w:val="0"/>
              <w:adjustRightInd w:val="0"/>
              <w:spacing w:line="360" w:lineRule="auto"/>
              <w:jc w:val="both"/>
              <w:rPr>
                <w:color w:val="000000"/>
                <w:sz w:val="20"/>
                <w:szCs w:val="28"/>
              </w:rPr>
            </w:pPr>
            <w:r w:rsidRPr="00CD00BE">
              <w:rPr>
                <w:color w:val="000000"/>
                <w:sz w:val="20"/>
                <w:szCs w:val="28"/>
              </w:rPr>
              <w:t>– </w:t>
            </w:r>
            <w:r w:rsidR="0005451B" w:rsidRPr="00CD00BE">
              <w:rPr>
                <w:color w:val="000000"/>
                <w:sz w:val="20"/>
                <w:szCs w:val="28"/>
              </w:rPr>
              <w:t>из-за ошибок в оформлении</w:t>
            </w:r>
          </w:p>
        </w:tc>
        <w:tc>
          <w:tcPr>
            <w:tcW w:w="885" w:type="pct"/>
            <w:shd w:val="clear" w:color="auto" w:fill="auto"/>
          </w:tcPr>
          <w:p w:rsidR="0005451B" w:rsidRPr="00CD00BE" w:rsidRDefault="00772406" w:rsidP="00CD00BE">
            <w:pPr>
              <w:autoSpaceDE w:val="0"/>
              <w:autoSpaceDN w:val="0"/>
              <w:adjustRightInd w:val="0"/>
              <w:spacing w:line="360" w:lineRule="auto"/>
              <w:jc w:val="both"/>
              <w:rPr>
                <w:color w:val="000000"/>
                <w:sz w:val="20"/>
                <w:szCs w:val="28"/>
              </w:rPr>
            </w:pPr>
            <w:r w:rsidRPr="00CD00BE">
              <w:rPr>
                <w:color w:val="000000"/>
                <w:sz w:val="20"/>
                <w:szCs w:val="28"/>
              </w:rPr>
              <w:t>98,21</w:t>
            </w:r>
          </w:p>
        </w:tc>
        <w:tc>
          <w:tcPr>
            <w:tcW w:w="886" w:type="pct"/>
            <w:shd w:val="clear" w:color="auto" w:fill="auto"/>
          </w:tcPr>
          <w:p w:rsidR="0005451B" w:rsidRPr="00CD00BE" w:rsidRDefault="00772406" w:rsidP="00CD00BE">
            <w:pPr>
              <w:autoSpaceDE w:val="0"/>
              <w:autoSpaceDN w:val="0"/>
              <w:adjustRightInd w:val="0"/>
              <w:spacing w:line="360" w:lineRule="auto"/>
              <w:jc w:val="both"/>
              <w:rPr>
                <w:color w:val="000000"/>
                <w:sz w:val="20"/>
                <w:szCs w:val="28"/>
              </w:rPr>
            </w:pPr>
            <w:r w:rsidRPr="00CD00BE">
              <w:rPr>
                <w:color w:val="000000"/>
                <w:sz w:val="20"/>
                <w:szCs w:val="28"/>
              </w:rPr>
              <w:t>114,55</w:t>
            </w:r>
          </w:p>
        </w:tc>
      </w:tr>
      <w:tr w:rsidR="0005451B" w:rsidRPr="00CD00BE" w:rsidTr="00CD00BE">
        <w:trPr>
          <w:cantSplit/>
          <w:jc w:val="center"/>
        </w:trPr>
        <w:tc>
          <w:tcPr>
            <w:tcW w:w="3229" w:type="pct"/>
            <w:shd w:val="clear" w:color="auto" w:fill="auto"/>
          </w:tcPr>
          <w:p w:rsidR="0005451B" w:rsidRPr="00CD00BE" w:rsidRDefault="009D05BE" w:rsidP="00CD00BE">
            <w:pPr>
              <w:autoSpaceDE w:val="0"/>
              <w:autoSpaceDN w:val="0"/>
              <w:adjustRightInd w:val="0"/>
              <w:spacing w:line="360" w:lineRule="auto"/>
              <w:jc w:val="both"/>
              <w:rPr>
                <w:color w:val="000000"/>
                <w:sz w:val="20"/>
                <w:szCs w:val="28"/>
              </w:rPr>
            </w:pPr>
            <w:r w:rsidRPr="00CD00BE">
              <w:rPr>
                <w:color w:val="000000"/>
                <w:sz w:val="20"/>
                <w:szCs w:val="28"/>
              </w:rPr>
              <w:t>– </w:t>
            </w:r>
            <w:r w:rsidR="0005451B" w:rsidRPr="00CD00BE">
              <w:rPr>
                <w:color w:val="000000"/>
                <w:sz w:val="20"/>
                <w:szCs w:val="28"/>
              </w:rPr>
              <w:t>из-за отсутствия средств на счете клиента</w:t>
            </w:r>
          </w:p>
        </w:tc>
        <w:tc>
          <w:tcPr>
            <w:tcW w:w="885" w:type="pct"/>
            <w:shd w:val="clear" w:color="auto" w:fill="auto"/>
          </w:tcPr>
          <w:p w:rsidR="0005451B" w:rsidRPr="00CD00BE" w:rsidRDefault="00772406" w:rsidP="00CD00BE">
            <w:pPr>
              <w:autoSpaceDE w:val="0"/>
              <w:autoSpaceDN w:val="0"/>
              <w:adjustRightInd w:val="0"/>
              <w:spacing w:line="360" w:lineRule="auto"/>
              <w:jc w:val="both"/>
              <w:rPr>
                <w:color w:val="000000"/>
                <w:sz w:val="20"/>
                <w:szCs w:val="28"/>
              </w:rPr>
            </w:pPr>
            <w:r w:rsidRPr="00CD00BE">
              <w:rPr>
                <w:color w:val="000000"/>
                <w:sz w:val="20"/>
                <w:szCs w:val="28"/>
              </w:rPr>
              <w:t>100,27</w:t>
            </w:r>
          </w:p>
        </w:tc>
        <w:tc>
          <w:tcPr>
            <w:tcW w:w="886" w:type="pct"/>
            <w:shd w:val="clear" w:color="auto" w:fill="auto"/>
          </w:tcPr>
          <w:p w:rsidR="0005451B" w:rsidRPr="00CD00BE" w:rsidRDefault="00772406" w:rsidP="00CD00BE">
            <w:pPr>
              <w:autoSpaceDE w:val="0"/>
              <w:autoSpaceDN w:val="0"/>
              <w:adjustRightInd w:val="0"/>
              <w:spacing w:line="360" w:lineRule="auto"/>
              <w:jc w:val="both"/>
              <w:rPr>
                <w:color w:val="000000"/>
                <w:sz w:val="20"/>
                <w:szCs w:val="28"/>
              </w:rPr>
            </w:pPr>
            <w:r w:rsidRPr="00CD00BE">
              <w:rPr>
                <w:color w:val="000000"/>
                <w:sz w:val="20"/>
                <w:szCs w:val="28"/>
              </w:rPr>
              <w:t>112,60</w:t>
            </w:r>
          </w:p>
        </w:tc>
      </w:tr>
    </w:tbl>
    <w:p w:rsidR="0005451B" w:rsidRPr="009D05BE" w:rsidRDefault="0005451B" w:rsidP="009D05BE">
      <w:pPr>
        <w:spacing w:line="360" w:lineRule="auto"/>
        <w:ind w:firstLine="709"/>
        <w:jc w:val="both"/>
        <w:rPr>
          <w:color w:val="000000"/>
          <w:sz w:val="28"/>
          <w:szCs w:val="28"/>
        </w:rPr>
      </w:pPr>
    </w:p>
    <w:p w:rsidR="0005451B" w:rsidRPr="009D05BE" w:rsidRDefault="0005451B" w:rsidP="009D05BE">
      <w:pPr>
        <w:spacing w:line="360" w:lineRule="auto"/>
        <w:ind w:firstLine="709"/>
        <w:jc w:val="both"/>
        <w:rPr>
          <w:color w:val="000000"/>
          <w:sz w:val="28"/>
          <w:szCs w:val="28"/>
        </w:rPr>
      </w:pPr>
      <w:r w:rsidRPr="009D05BE">
        <w:rPr>
          <w:color w:val="000000"/>
          <w:sz w:val="28"/>
          <w:szCs w:val="28"/>
        </w:rPr>
        <w:t xml:space="preserve">Темп роста количества необработанных документов </w:t>
      </w:r>
      <w:r w:rsidR="001A458D" w:rsidRPr="009D05BE">
        <w:rPr>
          <w:color w:val="000000"/>
          <w:sz w:val="28"/>
          <w:szCs w:val="28"/>
        </w:rPr>
        <w:t xml:space="preserve">Белгородского ОСБ </w:t>
      </w:r>
      <w:r w:rsidR="009D05BE">
        <w:rPr>
          <w:color w:val="000000"/>
          <w:sz w:val="28"/>
          <w:szCs w:val="28"/>
        </w:rPr>
        <w:t>№</w:t>
      </w:r>
      <w:r w:rsidR="009D05BE" w:rsidRPr="009D05BE">
        <w:rPr>
          <w:color w:val="000000"/>
          <w:sz w:val="28"/>
          <w:szCs w:val="28"/>
        </w:rPr>
        <w:t>8</w:t>
      </w:r>
      <w:r w:rsidR="001A458D" w:rsidRPr="009D05BE">
        <w:rPr>
          <w:color w:val="000000"/>
          <w:sz w:val="28"/>
          <w:szCs w:val="28"/>
        </w:rPr>
        <w:t>592</w:t>
      </w:r>
      <w:r w:rsidR="009D05BE">
        <w:rPr>
          <w:b/>
          <w:color w:val="000000"/>
          <w:sz w:val="28"/>
          <w:szCs w:val="28"/>
        </w:rPr>
        <w:t xml:space="preserve"> </w:t>
      </w:r>
      <w:r w:rsidRPr="009D05BE">
        <w:rPr>
          <w:color w:val="000000"/>
          <w:sz w:val="28"/>
          <w:szCs w:val="28"/>
        </w:rPr>
        <w:t>в 200</w:t>
      </w:r>
      <w:r w:rsidR="00772406" w:rsidRPr="009D05BE">
        <w:rPr>
          <w:color w:val="000000"/>
          <w:sz w:val="28"/>
          <w:szCs w:val="28"/>
        </w:rPr>
        <w:t>5</w:t>
      </w:r>
      <w:r w:rsidRPr="009D05BE">
        <w:rPr>
          <w:color w:val="000000"/>
          <w:sz w:val="28"/>
          <w:szCs w:val="28"/>
        </w:rPr>
        <w:t xml:space="preserve"> году составил 99,3</w:t>
      </w:r>
      <w:r w:rsidR="009D05BE" w:rsidRPr="009D05BE">
        <w:rPr>
          <w:color w:val="000000"/>
          <w:sz w:val="28"/>
          <w:szCs w:val="28"/>
        </w:rPr>
        <w:t>9</w:t>
      </w:r>
      <w:r w:rsidR="009D05BE">
        <w:rPr>
          <w:color w:val="000000"/>
          <w:sz w:val="28"/>
          <w:szCs w:val="28"/>
        </w:rPr>
        <w:t>%</w:t>
      </w:r>
      <w:r w:rsidRPr="009D05BE">
        <w:rPr>
          <w:color w:val="000000"/>
          <w:sz w:val="28"/>
          <w:szCs w:val="28"/>
        </w:rPr>
        <w:t>, а в 200</w:t>
      </w:r>
      <w:r w:rsidR="00772406" w:rsidRPr="009D05BE">
        <w:rPr>
          <w:color w:val="000000"/>
          <w:sz w:val="28"/>
          <w:szCs w:val="28"/>
        </w:rPr>
        <w:t>6</w:t>
      </w:r>
      <w:r w:rsidRPr="009D05BE">
        <w:rPr>
          <w:color w:val="000000"/>
          <w:sz w:val="28"/>
          <w:szCs w:val="28"/>
        </w:rPr>
        <w:t xml:space="preserve"> году 113,4</w:t>
      </w:r>
      <w:r w:rsidR="009D05BE" w:rsidRPr="009D05BE">
        <w:rPr>
          <w:color w:val="000000"/>
          <w:sz w:val="28"/>
          <w:szCs w:val="28"/>
        </w:rPr>
        <w:t>3</w:t>
      </w:r>
      <w:r w:rsidR="009D05BE">
        <w:rPr>
          <w:color w:val="000000"/>
          <w:sz w:val="28"/>
          <w:szCs w:val="28"/>
        </w:rPr>
        <w:t>%</w:t>
      </w:r>
      <w:r w:rsidRPr="009D05BE">
        <w:rPr>
          <w:color w:val="000000"/>
          <w:sz w:val="28"/>
          <w:szCs w:val="28"/>
        </w:rPr>
        <w:t>. Темп роста количества необработанных документов из-за ошибок в оформлении в 200</w:t>
      </w:r>
      <w:r w:rsidR="00772406" w:rsidRPr="009D05BE">
        <w:rPr>
          <w:color w:val="000000"/>
          <w:sz w:val="28"/>
          <w:szCs w:val="28"/>
        </w:rPr>
        <w:t>5</w:t>
      </w:r>
      <w:r w:rsidRPr="009D05BE">
        <w:rPr>
          <w:color w:val="000000"/>
          <w:sz w:val="28"/>
          <w:szCs w:val="28"/>
        </w:rPr>
        <w:t xml:space="preserve"> году составил 98,2</w:t>
      </w:r>
      <w:r w:rsidR="009D05BE" w:rsidRPr="009D05BE">
        <w:rPr>
          <w:color w:val="000000"/>
          <w:sz w:val="28"/>
          <w:szCs w:val="28"/>
        </w:rPr>
        <w:t>1</w:t>
      </w:r>
      <w:r w:rsidR="009D05BE">
        <w:rPr>
          <w:color w:val="000000"/>
          <w:sz w:val="28"/>
          <w:szCs w:val="28"/>
        </w:rPr>
        <w:t>%</w:t>
      </w:r>
      <w:r w:rsidRPr="009D05BE">
        <w:rPr>
          <w:color w:val="000000"/>
          <w:sz w:val="28"/>
          <w:szCs w:val="28"/>
        </w:rPr>
        <w:t>, а в 200</w:t>
      </w:r>
      <w:r w:rsidR="00772406" w:rsidRPr="009D05BE">
        <w:rPr>
          <w:color w:val="000000"/>
          <w:sz w:val="28"/>
          <w:szCs w:val="28"/>
        </w:rPr>
        <w:t>6</w:t>
      </w:r>
      <w:r w:rsidRPr="009D05BE">
        <w:rPr>
          <w:color w:val="000000"/>
          <w:sz w:val="28"/>
          <w:szCs w:val="28"/>
        </w:rPr>
        <w:t xml:space="preserve"> году 114,5</w:t>
      </w:r>
      <w:r w:rsidR="009D05BE" w:rsidRPr="009D05BE">
        <w:rPr>
          <w:color w:val="000000"/>
          <w:sz w:val="28"/>
          <w:szCs w:val="28"/>
        </w:rPr>
        <w:t>5</w:t>
      </w:r>
      <w:r w:rsidR="009D05BE">
        <w:rPr>
          <w:color w:val="000000"/>
          <w:sz w:val="28"/>
          <w:szCs w:val="28"/>
        </w:rPr>
        <w:t>%</w:t>
      </w:r>
      <w:r w:rsidRPr="009D05BE">
        <w:rPr>
          <w:color w:val="000000"/>
          <w:sz w:val="28"/>
          <w:szCs w:val="28"/>
        </w:rPr>
        <w:t>.</w:t>
      </w:r>
      <w:r w:rsidR="009D05BE">
        <w:rPr>
          <w:color w:val="000000"/>
          <w:sz w:val="28"/>
          <w:szCs w:val="28"/>
        </w:rPr>
        <w:t xml:space="preserve"> </w:t>
      </w:r>
      <w:r w:rsidRPr="009D05BE">
        <w:rPr>
          <w:color w:val="000000"/>
          <w:sz w:val="28"/>
          <w:szCs w:val="28"/>
        </w:rPr>
        <w:t>Темп роста количества необработанных документов из-за отсутствия средств на счете клиента в 200</w:t>
      </w:r>
      <w:r w:rsidR="00772406" w:rsidRPr="009D05BE">
        <w:rPr>
          <w:color w:val="000000"/>
          <w:sz w:val="28"/>
          <w:szCs w:val="28"/>
        </w:rPr>
        <w:t>5</w:t>
      </w:r>
      <w:r w:rsidRPr="009D05BE">
        <w:rPr>
          <w:color w:val="000000"/>
          <w:sz w:val="28"/>
          <w:szCs w:val="28"/>
        </w:rPr>
        <w:t xml:space="preserve"> году составил 100,2</w:t>
      </w:r>
      <w:r w:rsidR="009D05BE" w:rsidRPr="009D05BE">
        <w:rPr>
          <w:color w:val="000000"/>
          <w:sz w:val="28"/>
          <w:szCs w:val="28"/>
        </w:rPr>
        <w:t>7</w:t>
      </w:r>
      <w:r w:rsidR="009D05BE">
        <w:rPr>
          <w:color w:val="000000"/>
          <w:sz w:val="28"/>
          <w:szCs w:val="28"/>
        </w:rPr>
        <w:t>%</w:t>
      </w:r>
      <w:r w:rsidRPr="009D05BE">
        <w:rPr>
          <w:color w:val="000000"/>
          <w:sz w:val="28"/>
          <w:szCs w:val="28"/>
        </w:rPr>
        <w:t>, а в 200</w:t>
      </w:r>
      <w:r w:rsidR="00772406" w:rsidRPr="009D05BE">
        <w:rPr>
          <w:color w:val="000000"/>
          <w:sz w:val="28"/>
          <w:szCs w:val="28"/>
        </w:rPr>
        <w:t>6</w:t>
      </w:r>
      <w:r w:rsidRPr="009D05BE">
        <w:rPr>
          <w:color w:val="000000"/>
          <w:sz w:val="28"/>
          <w:szCs w:val="28"/>
        </w:rPr>
        <w:t xml:space="preserve"> году 112,6</w:t>
      </w:r>
      <w:r w:rsidR="009D05BE" w:rsidRPr="009D05BE">
        <w:rPr>
          <w:color w:val="000000"/>
          <w:sz w:val="28"/>
          <w:szCs w:val="28"/>
        </w:rPr>
        <w:t>0</w:t>
      </w:r>
      <w:r w:rsidR="009D05BE">
        <w:rPr>
          <w:color w:val="000000"/>
          <w:sz w:val="28"/>
          <w:szCs w:val="28"/>
        </w:rPr>
        <w:t>%</w:t>
      </w:r>
      <w:r w:rsidRPr="009D05BE">
        <w:rPr>
          <w:color w:val="000000"/>
          <w:sz w:val="28"/>
          <w:szCs w:val="28"/>
        </w:rPr>
        <w:t>.</w:t>
      </w:r>
    </w:p>
    <w:p w:rsidR="0005451B" w:rsidRPr="009D05BE" w:rsidRDefault="0005451B" w:rsidP="009D05BE">
      <w:pPr>
        <w:spacing w:line="360" w:lineRule="auto"/>
        <w:ind w:firstLine="709"/>
        <w:jc w:val="both"/>
        <w:rPr>
          <w:color w:val="000000"/>
          <w:sz w:val="28"/>
          <w:szCs w:val="28"/>
        </w:rPr>
      </w:pPr>
      <w:r w:rsidRPr="009D05BE">
        <w:rPr>
          <w:color w:val="000000"/>
          <w:sz w:val="28"/>
          <w:szCs w:val="28"/>
        </w:rPr>
        <w:t>Наиболее быстрыми темпами растут остатки средств на счетах торгово-посреднических организаций и организаций, относящихся к прочим секторам экономики. Причины заключаются в большом количестве данных предприятий, находящихся на обслуживании в банке. К тому же происходит увеличение объемов производства по данным отраслям экономики.</w:t>
      </w:r>
    </w:p>
    <w:p w:rsidR="009D05BE" w:rsidRDefault="0005451B" w:rsidP="009D05BE">
      <w:pPr>
        <w:spacing w:line="360" w:lineRule="auto"/>
        <w:ind w:firstLine="709"/>
        <w:jc w:val="both"/>
        <w:rPr>
          <w:color w:val="000000"/>
          <w:sz w:val="28"/>
          <w:szCs w:val="28"/>
        </w:rPr>
      </w:pPr>
      <w:r w:rsidRPr="009D05BE">
        <w:rPr>
          <w:color w:val="000000"/>
          <w:sz w:val="28"/>
          <w:szCs w:val="28"/>
        </w:rPr>
        <w:t xml:space="preserve">На сегодняшний день расчетно-кассовое обслуживание юридических лиц </w:t>
      </w:r>
      <w:r w:rsidR="00B11C14" w:rsidRPr="009D05BE">
        <w:rPr>
          <w:color w:val="000000"/>
          <w:sz w:val="28"/>
          <w:szCs w:val="28"/>
        </w:rPr>
        <w:t xml:space="preserve">Белгородского ОСБ </w:t>
      </w:r>
      <w:r w:rsidR="009D05BE">
        <w:rPr>
          <w:color w:val="000000"/>
          <w:sz w:val="28"/>
          <w:szCs w:val="28"/>
        </w:rPr>
        <w:t>№</w:t>
      </w:r>
      <w:r w:rsidR="009D05BE" w:rsidRPr="009D05BE">
        <w:rPr>
          <w:color w:val="000000"/>
          <w:sz w:val="28"/>
          <w:szCs w:val="28"/>
        </w:rPr>
        <w:t>8</w:t>
      </w:r>
      <w:r w:rsidR="00B11C14" w:rsidRPr="009D05BE">
        <w:rPr>
          <w:color w:val="000000"/>
          <w:sz w:val="28"/>
          <w:szCs w:val="28"/>
        </w:rPr>
        <w:t>592</w:t>
      </w:r>
      <w:r w:rsidRPr="009D05BE">
        <w:rPr>
          <w:color w:val="000000"/>
          <w:sz w:val="28"/>
          <w:szCs w:val="28"/>
        </w:rPr>
        <w:t xml:space="preserve"> находится на том уровне, на котором находятся многие коммерческие банки города. Перечень предоставляемых услуг отличается не многим. Но в период острой конкурентной борьбы за каждого клиента, необходимо развивать, усовершенствовать систему расчетно-кассового обслуживания преодолевать возникающие проблемы.</w:t>
      </w:r>
    </w:p>
    <w:p w:rsidR="0005451B" w:rsidRPr="009D05BE" w:rsidRDefault="0005451B" w:rsidP="009D05BE">
      <w:pPr>
        <w:spacing w:line="360" w:lineRule="auto"/>
        <w:ind w:firstLine="709"/>
        <w:jc w:val="both"/>
        <w:rPr>
          <w:color w:val="000000"/>
          <w:sz w:val="28"/>
          <w:szCs w:val="28"/>
        </w:rPr>
      </w:pPr>
      <w:r w:rsidRPr="009D05BE">
        <w:rPr>
          <w:color w:val="000000"/>
          <w:sz w:val="28"/>
          <w:szCs w:val="28"/>
        </w:rPr>
        <w:t>К одной из таких проблем можно отнести медленное внедрение новых технологий, технологическое отставание от банков конкурентов. Банку приходится ежедневно обрабатывать тысячи, а иногда и десятки тысяч платежных поручений. От оперативности этого процесса зависит репутация банка, а в конечном итоге, и его положение на рынке.</w:t>
      </w:r>
    </w:p>
    <w:p w:rsidR="00F11483" w:rsidRPr="009D05BE" w:rsidRDefault="001A458D" w:rsidP="009D05BE">
      <w:pPr>
        <w:spacing w:line="360" w:lineRule="auto"/>
        <w:ind w:firstLine="709"/>
        <w:jc w:val="both"/>
        <w:rPr>
          <w:color w:val="000000"/>
          <w:sz w:val="28"/>
          <w:szCs w:val="28"/>
        </w:rPr>
      </w:pPr>
      <w:r w:rsidRPr="009D05BE">
        <w:rPr>
          <w:color w:val="000000"/>
          <w:sz w:val="28"/>
          <w:szCs w:val="28"/>
        </w:rPr>
        <w:t xml:space="preserve">Таким образом, </w:t>
      </w:r>
      <w:r w:rsidR="00F11483" w:rsidRPr="009D05BE">
        <w:rPr>
          <w:color w:val="000000"/>
          <w:sz w:val="28"/>
          <w:szCs w:val="28"/>
        </w:rPr>
        <w:t xml:space="preserve">Белгородского ОСБ </w:t>
      </w:r>
      <w:r w:rsidR="009D05BE">
        <w:rPr>
          <w:color w:val="000000"/>
          <w:sz w:val="28"/>
          <w:szCs w:val="28"/>
        </w:rPr>
        <w:t>№</w:t>
      </w:r>
      <w:r w:rsidR="009D05BE" w:rsidRPr="009D05BE">
        <w:rPr>
          <w:color w:val="000000"/>
          <w:sz w:val="28"/>
          <w:szCs w:val="28"/>
        </w:rPr>
        <w:t>8</w:t>
      </w:r>
      <w:r w:rsidR="00F11483" w:rsidRPr="009D05BE">
        <w:rPr>
          <w:color w:val="000000"/>
          <w:sz w:val="28"/>
          <w:szCs w:val="28"/>
        </w:rPr>
        <w:t>592 имеет право на совершение следующих кредитно-расчетных операций в рублях и иностранной валюте: привлекать и размещать денежные вклады, депозиты, и кредиты по соглашению с заемщиком; осуществлять расчеты по поручению клиентов и банков-корреспондентов и их кассовое обслуживание; открывать и вести счета клиентов и банков-корреспондентов; выдавать поручительства, гарантии и иные обязательства за третьих лиц, предусматривающие исполнение в денежной форме; привлекать и размещать средства и управлять ценными бумагами по поручению клиентов.</w:t>
      </w:r>
    </w:p>
    <w:p w:rsidR="00F11483" w:rsidRPr="009D05BE" w:rsidRDefault="00F11483" w:rsidP="009D05BE">
      <w:pPr>
        <w:spacing w:line="360" w:lineRule="auto"/>
        <w:ind w:firstLine="709"/>
        <w:jc w:val="both"/>
        <w:rPr>
          <w:color w:val="000000"/>
          <w:sz w:val="28"/>
          <w:szCs w:val="28"/>
        </w:rPr>
      </w:pPr>
      <w:r w:rsidRPr="009D05BE">
        <w:rPr>
          <w:color w:val="000000"/>
          <w:sz w:val="28"/>
          <w:szCs w:val="28"/>
        </w:rPr>
        <w:t xml:space="preserve">Стратегической задачей Белгородского ОСБ </w:t>
      </w:r>
      <w:r w:rsidR="009D05BE">
        <w:rPr>
          <w:color w:val="000000"/>
          <w:sz w:val="28"/>
          <w:szCs w:val="28"/>
        </w:rPr>
        <w:t>№</w:t>
      </w:r>
      <w:r w:rsidR="009D05BE" w:rsidRPr="009D05BE">
        <w:rPr>
          <w:color w:val="000000"/>
          <w:sz w:val="28"/>
          <w:szCs w:val="28"/>
        </w:rPr>
        <w:t>8</w:t>
      </w:r>
      <w:r w:rsidRPr="009D05BE">
        <w:rPr>
          <w:color w:val="000000"/>
          <w:sz w:val="28"/>
          <w:szCs w:val="28"/>
        </w:rPr>
        <w:t>592</w:t>
      </w:r>
      <w:r w:rsidRPr="009D05BE">
        <w:rPr>
          <w:b/>
          <w:color w:val="000000"/>
          <w:sz w:val="28"/>
          <w:szCs w:val="28"/>
        </w:rPr>
        <w:t xml:space="preserve"> </w:t>
      </w:r>
      <w:r w:rsidR="00454BDF" w:rsidRPr="009D05BE">
        <w:rPr>
          <w:color w:val="000000"/>
          <w:sz w:val="28"/>
          <w:szCs w:val="28"/>
        </w:rPr>
        <w:t>по</w:t>
      </w:r>
      <w:r w:rsidRPr="009D05BE">
        <w:rPr>
          <w:color w:val="000000"/>
          <w:sz w:val="28"/>
          <w:szCs w:val="28"/>
        </w:rPr>
        <w:t xml:space="preserve"> депозитам прежде всего связано с неконкурентоспособными ставками по депозитам.</w:t>
      </w:r>
    </w:p>
    <w:p w:rsidR="00F11483" w:rsidRPr="009D05BE" w:rsidRDefault="00F11483" w:rsidP="009D05BE">
      <w:pPr>
        <w:spacing w:line="360" w:lineRule="auto"/>
        <w:ind w:firstLine="709"/>
        <w:jc w:val="both"/>
        <w:rPr>
          <w:color w:val="000000"/>
          <w:sz w:val="28"/>
          <w:szCs w:val="28"/>
        </w:rPr>
      </w:pPr>
      <w:r w:rsidRPr="009D05BE">
        <w:rPr>
          <w:bCs/>
          <w:color w:val="000000"/>
          <w:sz w:val="28"/>
          <w:szCs w:val="28"/>
        </w:rPr>
        <w:t xml:space="preserve">Количество клиентов </w:t>
      </w:r>
      <w:r w:rsidRPr="009D05BE">
        <w:rPr>
          <w:color w:val="000000"/>
          <w:sz w:val="28"/>
          <w:szCs w:val="28"/>
        </w:rPr>
        <w:t xml:space="preserve">по размеру среднедневного остатка средств в </w:t>
      </w:r>
      <w:r w:rsidR="009D05BE" w:rsidRPr="009D05BE">
        <w:rPr>
          <w:color w:val="000000"/>
          <w:sz w:val="28"/>
          <w:szCs w:val="28"/>
        </w:rPr>
        <w:t>2006</w:t>
      </w:r>
      <w:r w:rsidR="009D05BE">
        <w:rPr>
          <w:color w:val="000000"/>
          <w:sz w:val="28"/>
          <w:szCs w:val="28"/>
        </w:rPr>
        <w:t> </w:t>
      </w:r>
      <w:r w:rsidR="009D05BE" w:rsidRPr="009D05BE">
        <w:rPr>
          <w:color w:val="000000"/>
          <w:sz w:val="28"/>
          <w:szCs w:val="28"/>
        </w:rPr>
        <w:t>г</w:t>
      </w:r>
      <w:r w:rsidRPr="009D05BE">
        <w:rPr>
          <w:color w:val="000000"/>
          <w:sz w:val="28"/>
          <w:szCs w:val="28"/>
        </w:rPr>
        <w:t xml:space="preserve">. в Белгородском ОСБ </w:t>
      </w:r>
      <w:r w:rsidR="009D05BE">
        <w:rPr>
          <w:color w:val="000000"/>
          <w:sz w:val="28"/>
          <w:szCs w:val="28"/>
        </w:rPr>
        <w:t>№</w:t>
      </w:r>
      <w:r w:rsidR="009D05BE" w:rsidRPr="009D05BE">
        <w:rPr>
          <w:color w:val="000000"/>
          <w:sz w:val="28"/>
          <w:szCs w:val="28"/>
        </w:rPr>
        <w:t>8</w:t>
      </w:r>
      <w:r w:rsidRPr="009D05BE">
        <w:rPr>
          <w:color w:val="000000"/>
          <w:sz w:val="28"/>
          <w:szCs w:val="28"/>
        </w:rPr>
        <w:t xml:space="preserve">592 составляет 1378 ед., общий </w:t>
      </w:r>
      <w:r w:rsidRPr="009D05BE">
        <w:rPr>
          <w:bCs/>
          <w:color w:val="000000"/>
          <w:sz w:val="28"/>
          <w:szCs w:val="28"/>
        </w:rPr>
        <w:t xml:space="preserve">объем среднедневных остатков средств на счетах составляет 98114,3 тыс. руб., кредитовый оборот по счетам клиентов – </w:t>
      </w:r>
      <w:r w:rsidRPr="009D05BE">
        <w:rPr>
          <w:color w:val="000000"/>
          <w:sz w:val="28"/>
          <w:szCs w:val="28"/>
        </w:rPr>
        <w:t>38811103,9 тыс. руб.</w:t>
      </w:r>
    </w:p>
    <w:p w:rsidR="00F11483" w:rsidRPr="009D05BE" w:rsidRDefault="00F11483" w:rsidP="009D05BE">
      <w:pPr>
        <w:spacing w:line="360" w:lineRule="auto"/>
        <w:ind w:firstLine="709"/>
        <w:jc w:val="both"/>
        <w:rPr>
          <w:color w:val="000000"/>
          <w:sz w:val="28"/>
          <w:szCs w:val="28"/>
        </w:rPr>
      </w:pPr>
      <w:r w:rsidRPr="009D05BE">
        <w:rPr>
          <w:color w:val="000000"/>
          <w:sz w:val="28"/>
          <w:szCs w:val="28"/>
        </w:rPr>
        <w:t>По состоянию на 1 ноября 2007 года в отделении открыто 52 бюджетных счета. Счетов Федерального бюджета нет. Большинство счетов открыто для финансирования из местного бюджета для школ, детских садов и больниц. Остатки на бюджетных счетах составили 1280,3 тысяч рублей, среднедневной остаток – 2390,9 тысяч рублей.</w:t>
      </w:r>
    </w:p>
    <w:p w:rsidR="00F11483" w:rsidRPr="009D05BE" w:rsidRDefault="00F11483" w:rsidP="009D05BE">
      <w:pPr>
        <w:spacing w:line="360" w:lineRule="auto"/>
        <w:ind w:firstLine="709"/>
        <w:jc w:val="both"/>
        <w:rPr>
          <w:color w:val="000000"/>
          <w:sz w:val="28"/>
          <w:szCs w:val="28"/>
        </w:rPr>
      </w:pPr>
      <w:r w:rsidRPr="009D05BE">
        <w:rPr>
          <w:color w:val="000000"/>
          <w:sz w:val="28"/>
          <w:szCs w:val="28"/>
        </w:rPr>
        <w:t xml:space="preserve">В настоящее время среди клиентов Белгородского ОСБ </w:t>
      </w:r>
      <w:r w:rsidR="009D05BE">
        <w:rPr>
          <w:color w:val="000000"/>
          <w:sz w:val="28"/>
          <w:szCs w:val="28"/>
        </w:rPr>
        <w:t>№</w:t>
      </w:r>
      <w:r w:rsidR="009D05BE" w:rsidRPr="009D05BE">
        <w:rPr>
          <w:color w:val="000000"/>
          <w:sz w:val="28"/>
          <w:szCs w:val="28"/>
        </w:rPr>
        <w:t>8</w:t>
      </w:r>
      <w:r w:rsidRPr="009D05BE">
        <w:rPr>
          <w:color w:val="000000"/>
          <w:sz w:val="28"/>
          <w:szCs w:val="28"/>
        </w:rPr>
        <w:t>592</w:t>
      </w:r>
      <w:r w:rsidRPr="009D05BE">
        <w:rPr>
          <w:b/>
          <w:color w:val="000000"/>
          <w:sz w:val="28"/>
          <w:szCs w:val="28"/>
        </w:rPr>
        <w:t xml:space="preserve"> </w:t>
      </w:r>
      <w:r w:rsidRPr="009D05BE">
        <w:rPr>
          <w:color w:val="000000"/>
          <w:sz w:val="28"/>
          <w:szCs w:val="28"/>
        </w:rPr>
        <w:t>есть представители всех групп: крупный бизнес, средний бизнес, малый бизнес. Причем основную часть клиентов составляют представители малого бизнеса.</w:t>
      </w:r>
    </w:p>
    <w:p w:rsidR="00F11483" w:rsidRPr="009D05BE" w:rsidRDefault="00F11483" w:rsidP="009D05BE">
      <w:pPr>
        <w:spacing w:line="360" w:lineRule="auto"/>
        <w:ind w:firstLine="709"/>
        <w:jc w:val="both"/>
        <w:rPr>
          <w:bCs/>
          <w:color w:val="000000"/>
          <w:sz w:val="28"/>
          <w:szCs w:val="28"/>
        </w:rPr>
      </w:pPr>
      <w:r w:rsidRPr="009D05BE">
        <w:rPr>
          <w:color w:val="000000"/>
          <w:sz w:val="28"/>
          <w:szCs w:val="28"/>
        </w:rPr>
        <w:t xml:space="preserve">Количество крупных клиентов в </w:t>
      </w:r>
      <w:r w:rsidR="009D05BE" w:rsidRPr="009D05BE">
        <w:rPr>
          <w:color w:val="000000"/>
          <w:sz w:val="28"/>
          <w:szCs w:val="28"/>
        </w:rPr>
        <w:t>2006</w:t>
      </w:r>
      <w:r w:rsidR="009D05BE">
        <w:rPr>
          <w:color w:val="000000"/>
          <w:sz w:val="28"/>
          <w:szCs w:val="28"/>
        </w:rPr>
        <w:t> </w:t>
      </w:r>
      <w:r w:rsidR="009D05BE" w:rsidRPr="009D05BE">
        <w:rPr>
          <w:color w:val="000000"/>
          <w:sz w:val="28"/>
          <w:szCs w:val="28"/>
        </w:rPr>
        <w:t>г</w:t>
      </w:r>
      <w:r w:rsidRPr="009D05BE">
        <w:rPr>
          <w:color w:val="000000"/>
          <w:sz w:val="28"/>
          <w:szCs w:val="28"/>
        </w:rPr>
        <w:t xml:space="preserve">. составила 3 ед., общий объем среднедневных остатков средств на счетах составляет 20094 тыс. руб., </w:t>
      </w:r>
      <w:r w:rsidRPr="009D05BE">
        <w:rPr>
          <w:bCs/>
          <w:color w:val="000000"/>
          <w:sz w:val="28"/>
          <w:szCs w:val="28"/>
        </w:rPr>
        <w:t>кредитовый оборот по счетам клиентов – 17319856 тыс. руб.</w:t>
      </w:r>
    </w:p>
    <w:p w:rsidR="00F11483" w:rsidRPr="009D05BE" w:rsidRDefault="00F11483" w:rsidP="009D05BE">
      <w:pPr>
        <w:spacing w:line="360" w:lineRule="auto"/>
        <w:ind w:firstLine="709"/>
        <w:jc w:val="both"/>
        <w:rPr>
          <w:color w:val="000000"/>
          <w:sz w:val="28"/>
          <w:szCs w:val="28"/>
        </w:rPr>
      </w:pPr>
      <w:r w:rsidRPr="009D05BE">
        <w:rPr>
          <w:color w:val="000000"/>
          <w:sz w:val="28"/>
          <w:szCs w:val="28"/>
        </w:rPr>
        <w:t>Средний бизнес представлен предприятиями различных секторов экономики (торговля, промышленность, образование, прочих отраслей). Суммарные обороты за 2006 год по счетам данной группы составили 6033865,5 тыс. руб. Годовые среднедневные остатки 30 665 тыс. рублей.</w:t>
      </w:r>
    </w:p>
    <w:p w:rsidR="00F11483" w:rsidRPr="009D05BE" w:rsidRDefault="00F11483" w:rsidP="009D05BE">
      <w:pPr>
        <w:spacing w:line="360" w:lineRule="auto"/>
        <w:ind w:firstLine="709"/>
        <w:jc w:val="both"/>
        <w:rPr>
          <w:color w:val="000000"/>
          <w:sz w:val="28"/>
          <w:szCs w:val="28"/>
        </w:rPr>
      </w:pPr>
      <w:r w:rsidRPr="009D05BE">
        <w:rPr>
          <w:color w:val="000000"/>
          <w:sz w:val="28"/>
          <w:szCs w:val="28"/>
        </w:rPr>
        <w:t xml:space="preserve">В Белгородском ОСБ </w:t>
      </w:r>
      <w:r w:rsidR="009D05BE">
        <w:rPr>
          <w:color w:val="000000"/>
          <w:sz w:val="28"/>
          <w:szCs w:val="28"/>
        </w:rPr>
        <w:t>№</w:t>
      </w:r>
      <w:r w:rsidR="009D05BE" w:rsidRPr="009D05BE">
        <w:rPr>
          <w:color w:val="000000"/>
          <w:sz w:val="28"/>
          <w:szCs w:val="28"/>
        </w:rPr>
        <w:t>8</w:t>
      </w:r>
      <w:r w:rsidRPr="009D05BE">
        <w:rPr>
          <w:color w:val="000000"/>
          <w:sz w:val="28"/>
          <w:szCs w:val="28"/>
        </w:rPr>
        <w:t>592</w:t>
      </w:r>
      <w:r w:rsidRPr="009D05BE">
        <w:rPr>
          <w:b/>
          <w:color w:val="000000"/>
          <w:sz w:val="28"/>
          <w:szCs w:val="28"/>
        </w:rPr>
        <w:t xml:space="preserve"> </w:t>
      </w:r>
      <w:r w:rsidRPr="009D05BE">
        <w:rPr>
          <w:color w:val="000000"/>
          <w:sz w:val="28"/>
          <w:szCs w:val="28"/>
        </w:rPr>
        <w:t>документооборот</w:t>
      </w:r>
      <w:r w:rsidRPr="009D05BE">
        <w:rPr>
          <w:b/>
          <w:color w:val="000000"/>
          <w:sz w:val="28"/>
          <w:szCs w:val="28"/>
        </w:rPr>
        <w:t xml:space="preserve"> </w:t>
      </w:r>
      <w:r w:rsidRPr="009D05BE">
        <w:rPr>
          <w:color w:val="000000"/>
          <w:sz w:val="28"/>
          <w:szCs w:val="28"/>
        </w:rPr>
        <w:t>в основном осуществляются двумя путями: через расчетно-кассовый центр ЦБ или поступают напрямую на корреспондентский счет другого банка (при наличие соответствующих корреспондентских отношений).</w:t>
      </w:r>
    </w:p>
    <w:p w:rsidR="00F11483" w:rsidRPr="009D05BE" w:rsidRDefault="00F11483" w:rsidP="009D05BE">
      <w:pPr>
        <w:spacing w:line="360" w:lineRule="auto"/>
        <w:ind w:firstLine="709"/>
        <w:jc w:val="both"/>
        <w:rPr>
          <w:color w:val="000000"/>
          <w:sz w:val="28"/>
          <w:szCs w:val="28"/>
        </w:rPr>
      </w:pPr>
    </w:p>
    <w:p w:rsidR="00F11483" w:rsidRPr="009D05BE" w:rsidRDefault="00F11483" w:rsidP="009D05BE">
      <w:pPr>
        <w:spacing w:line="360" w:lineRule="auto"/>
        <w:ind w:firstLine="709"/>
        <w:jc w:val="both"/>
        <w:rPr>
          <w:color w:val="000000"/>
          <w:sz w:val="28"/>
          <w:szCs w:val="28"/>
        </w:rPr>
      </w:pPr>
    </w:p>
    <w:p w:rsidR="00C20713" w:rsidRPr="009D05BE" w:rsidRDefault="00E74325" w:rsidP="009D05BE">
      <w:pPr>
        <w:pStyle w:val="1"/>
        <w:keepNext w:val="0"/>
        <w:spacing w:before="0" w:after="0" w:line="360" w:lineRule="auto"/>
        <w:ind w:firstLine="709"/>
        <w:jc w:val="both"/>
        <w:rPr>
          <w:rFonts w:ascii="Times New Roman" w:hAnsi="Times New Roman" w:cs="Times New Roman"/>
          <w:color w:val="000000"/>
          <w:sz w:val="28"/>
        </w:rPr>
      </w:pPr>
      <w:bookmarkStart w:id="10" w:name="_Toc192336125"/>
      <w:r>
        <w:rPr>
          <w:rFonts w:ascii="Times New Roman" w:hAnsi="Times New Roman" w:cs="Times New Roman"/>
          <w:color w:val="000000"/>
          <w:sz w:val="28"/>
        </w:rPr>
        <w:br w:type="page"/>
      </w:r>
      <w:r w:rsidR="00417BC3" w:rsidRPr="009D05BE">
        <w:rPr>
          <w:rFonts w:ascii="Times New Roman" w:hAnsi="Times New Roman" w:cs="Times New Roman"/>
          <w:color w:val="000000"/>
          <w:sz w:val="28"/>
        </w:rPr>
        <w:t xml:space="preserve">3. Совершенствование расчетно-кассовых операций в Белгородском ОСБ </w:t>
      </w:r>
      <w:r w:rsidR="009D05BE">
        <w:rPr>
          <w:rFonts w:ascii="Times New Roman" w:hAnsi="Times New Roman" w:cs="Times New Roman"/>
          <w:color w:val="000000"/>
          <w:sz w:val="28"/>
        </w:rPr>
        <w:t>№</w:t>
      </w:r>
      <w:r w:rsidR="009D05BE" w:rsidRPr="009D05BE">
        <w:rPr>
          <w:rFonts w:ascii="Times New Roman" w:hAnsi="Times New Roman" w:cs="Times New Roman"/>
          <w:color w:val="000000"/>
          <w:sz w:val="28"/>
        </w:rPr>
        <w:t>8</w:t>
      </w:r>
      <w:r w:rsidR="00417BC3" w:rsidRPr="009D05BE">
        <w:rPr>
          <w:rFonts w:ascii="Times New Roman" w:hAnsi="Times New Roman" w:cs="Times New Roman"/>
          <w:color w:val="000000"/>
          <w:sz w:val="28"/>
        </w:rPr>
        <w:t>592</w:t>
      </w:r>
      <w:bookmarkEnd w:id="10"/>
    </w:p>
    <w:p w:rsidR="00417BC3" w:rsidRPr="009D05BE" w:rsidRDefault="00417BC3" w:rsidP="009D05BE">
      <w:pPr>
        <w:spacing w:line="360" w:lineRule="auto"/>
        <w:ind w:firstLine="709"/>
        <w:jc w:val="both"/>
        <w:rPr>
          <w:color w:val="000000"/>
          <w:sz w:val="28"/>
        </w:rPr>
      </w:pPr>
    </w:p>
    <w:p w:rsidR="00417BC3" w:rsidRPr="009D05BE" w:rsidRDefault="00417BC3" w:rsidP="009D05BE">
      <w:pPr>
        <w:pStyle w:val="2"/>
        <w:keepNext w:val="0"/>
        <w:spacing w:before="0" w:after="0" w:line="360" w:lineRule="auto"/>
        <w:ind w:firstLine="709"/>
        <w:jc w:val="both"/>
        <w:rPr>
          <w:rFonts w:ascii="Times New Roman" w:hAnsi="Times New Roman" w:cs="Times New Roman"/>
          <w:i w:val="0"/>
          <w:color w:val="000000"/>
        </w:rPr>
      </w:pPr>
      <w:bookmarkStart w:id="11" w:name="_Toc192336126"/>
      <w:r w:rsidRPr="009D05BE">
        <w:rPr>
          <w:rFonts w:ascii="Times New Roman" w:hAnsi="Times New Roman" w:cs="Times New Roman"/>
          <w:i w:val="0"/>
          <w:iCs w:val="0"/>
          <w:color w:val="000000"/>
        </w:rPr>
        <w:t>3</w:t>
      </w:r>
      <w:r w:rsidR="00E74325">
        <w:rPr>
          <w:rFonts w:ascii="Times New Roman" w:hAnsi="Times New Roman" w:cs="Times New Roman"/>
          <w:i w:val="0"/>
          <w:iCs w:val="0"/>
          <w:color w:val="000000"/>
        </w:rPr>
        <w:t>.1</w:t>
      </w:r>
      <w:r w:rsidRPr="009D05BE">
        <w:rPr>
          <w:rFonts w:ascii="Times New Roman" w:hAnsi="Times New Roman" w:cs="Times New Roman"/>
          <w:i w:val="0"/>
          <w:iCs w:val="0"/>
          <w:color w:val="000000"/>
        </w:rPr>
        <w:t xml:space="preserve"> </w:t>
      </w:r>
      <w:r w:rsidRPr="009D05BE">
        <w:rPr>
          <w:rFonts w:ascii="Times New Roman" w:hAnsi="Times New Roman" w:cs="Times New Roman"/>
          <w:i w:val="0"/>
          <w:color w:val="000000"/>
        </w:rPr>
        <w:t>Концептуальные основы стратегии повышения экономической эффективности проведения расчётно-кассовых операций</w:t>
      </w:r>
      <w:bookmarkEnd w:id="11"/>
    </w:p>
    <w:p w:rsidR="00417BC3" w:rsidRPr="009D05BE" w:rsidRDefault="00417BC3" w:rsidP="009D05BE">
      <w:pPr>
        <w:spacing w:line="360" w:lineRule="auto"/>
        <w:ind w:firstLine="709"/>
        <w:jc w:val="both"/>
        <w:rPr>
          <w:color w:val="000000"/>
          <w:sz w:val="28"/>
        </w:rPr>
      </w:pPr>
    </w:p>
    <w:p w:rsidR="00417BC3" w:rsidRPr="009D05BE" w:rsidRDefault="00417BC3" w:rsidP="009D05BE">
      <w:pPr>
        <w:spacing w:line="360" w:lineRule="auto"/>
        <w:ind w:firstLine="709"/>
        <w:jc w:val="both"/>
        <w:rPr>
          <w:color w:val="000000"/>
          <w:sz w:val="28"/>
          <w:szCs w:val="28"/>
        </w:rPr>
      </w:pPr>
      <w:r w:rsidRPr="009D05BE">
        <w:rPr>
          <w:color w:val="000000"/>
          <w:sz w:val="28"/>
          <w:szCs w:val="28"/>
        </w:rPr>
        <w:t xml:space="preserve">Функционирование надежной системы расчетов является одной из главных задач современного крупного кредитно-финансового института. В сложившихся условиях жесткой борьбы банков за клиентов, побеждает тот банк, который может обеспечивать высокоскоростное </w:t>
      </w:r>
      <w:r w:rsidR="009D05BE" w:rsidRPr="009D05BE">
        <w:rPr>
          <w:color w:val="000000"/>
          <w:sz w:val="28"/>
          <w:szCs w:val="28"/>
        </w:rPr>
        <w:t>(«день в день»</w:t>
      </w:r>
      <w:r w:rsidRPr="009D05BE">
        <w:rPr>
          <w:color w:val="000000"/>
          <w:sz w:val="28"/>
          <w:szCs w:val="28"/>
        </w:rPr>
        <w:t>) проведение платежей по всей стране.</w:t>
      </w:r>
    </w:p>
    <w:p w:rsidR="009D05BE" w:rsidRDefault="00417BC3" w:rsidP="009D05BE">
      <w:pPr>
        <w:spacing w:line="360" w:lineRule="auto"/>
        <w:ind w:firstLine="709"/>
        <w:jc w:val="both"/>
        <w:rPr>
          <w:color w:val="000000"/>
          <w:sz w:val="28"/>
          <w:szCs w:val="28"/>
        </w:rPr>
      </w:pPr>
      <w:r w:rsidRPr="009D05BE">
        <w:rPr>
          <w:color w:val="000000"/>
          <w:sz w:val="28"/>
          <w:szCs w:val="28"/>
        </w:rPr>
        <w:t>Внедрение электронного документооборота позволило значительно сократить время прохождения платежей (до нескольких часов: с момента списания со счета до момента зачисления на счет в другом банке). Это стало возможным благодаря использованию современных средств связи, специального шифровального программного обеспечения и признанию законодательно ЭЦП (электронно-цифровой подписи) и ЭПД (электронных платежных документов,</w:t>
      </w:r>
      <w:r w:rsidR="009D05BE">
        <w:rPr>
          <w:color w:val="000000"/>
          <w:sz w:val="28"/>
          <w:szCs w:val="28"/>
        </w:rPr>
        <w:t xml:space="preserve"> </w:t>
      </w:r>
      <w:r w:rsidRPr="009D05BE">
        <w:rPr>
          <w:color w:val="000000"/>
          <w:sz w:val="28"/>
          <w:szCs w:val="28"/>
        </w:rPr>
        <w:t xml:space="preserve">и, в зависимости от направлений, отправляется дальше. Преимущество данной технологии заключается в том, что отправка файлов на ТРЦ может происходить в течение всего дня, </w:t>
      </w:r>
      <w:r w:rsidR="009D05BE">
        <w:rPr>
          <w:color w:val="000000"/>
          <w:sz w:val="28"/>
          <w:szCs w:val="28"/>
        </w:rPr>
        <w:t>т.е.</w:t>
      </w:r>
      <w:r w:rsidRPr="009D05BE">
        <w:rPr>
          <w:color w:val="000000"/>
          <w:sz w:val="28"/>
          <w:szCs w:val="28"/>
        </w:rPr>
        <w:t xml:space="preserve"> списали определенное количество платежных поручений – отправили в расчетный центр и так несколько раз в день. Таким образом, чем раньше мы отправим платежный документ, тем выше вероятность, что он дойдет до конечного получателя </w:t>
      </w:r>
      <w:r w:rsidR="00436CC8" w:rsidRPr="009D05BE">
        <w:rPr>
          <w:color w:val="000000"/>
          <w:sz w:val="28"/>
          <w:szCs w:val="28"/>
        </w:rPr>
        <w:t>«</w:t>
      </w:r>
      <w:r w:rsidRPr="009D05BE">
        <w:rPr>
          <w:color w:val="000000"/>
          <w:sz w:val="28"/>
          <w:szCs w:val="28"/>
        </w:rPr>
        <w:t>день в день</w:t>
      </w:r>
      <w:r w:rsidR="00436CC8" w:rsidRPr="009D05BE">
        <w:rPr>
          <w:color w:val="000000"/>
          <w:sz w:val="28"/>
          <w:szCs w:val="28"/>
        </w:rPr>
        <w:t>»</w:t>
      </w:r>
      <w:r w:rsidR="00696943" w:rsidRPr="009D05BE">
        <w:rPr>
          <w:color w:val="000000"/>
          <w:sz w:val="28"/>
          <w:szCs w:val="28"/>
        </w:rPr>
        <w:t xml:space="preserve"> [</w:t>
      </w:r>
      <w:r w:rsidR="007657C6" w:rsidRPr="009D05BE">
        <w:rPr>
          <w:color w:val="000000"/>
          <w:sz w:val="28"/>
          <w:szCs w:val="28"/>
        </w:rPr>
        <w:t>37</w:t>
      </w:r>
      <w:r w:rsidR="00696943" w:rsidRPr="009D05BE">
        <w:rPr>
          <w:color w:val="000000"/>
          <w:sz w:val="28"/>
          <w:szCs w:val="28"/>
        </w:rPr>
        <w:t xml:space="preserve">, </w:t>
      </w:r>
      <w:r w:rsidR="009D05BE" w:rsidRPr="009D05BE">
        <w:rPr>
          <w:color w:val="000000"/>
          <w:sz w:val="28"/>
          <w:szCs w:val="28"/>
          <w:lang w:val="en-US"/>
        </w:rPr>
        <w:t>c</w:t>
      </w:r>
      <w:r w:rsidR="009D05BE" w:rsidRPr="009D05BE">
        <w:rPr>
          <w:color w:val="000000"/>
          <w:sz w:val="28"/>
          <w:szCs w:val="28"/>
        </w:rPr>
        <w:t>.</w:t>
      </w:r>
      <w:r w:rsidR="009D05BE">
        <w:rPr>
          <w:color w:val="000000"/>
          <w:sz w:val="28"/>
          <w:szCs w:val="28"/>
          <w:lang w:val="en-US"/>
        </w:rPr>
        <w:t> </w:t>
      </w:r>
      <w:r w:rsidR="009D05BE" w:rsidRPr="009D05BE">
        <w:rPr>
          <w:color w:val="000000"/>
          <w:sz w:val="28"/>
          <w:szCs w:val="28"/>
        </w:rPr>
        <w:t>5</w:t>
      </w:r>
      <w:r w:rsidR="00696943" w:rsidRPr="009D05BE">
        <w:rPr>
          <w:color w:val="000000"/>
          <w:sz w:val="28"/>
          <w:szCs w:val="28"/>
        </w:rPr>
        <w:t>]</w:t>
      </w:r>
    </w:p>
    <w:p w:rsidR="00417BC3" w:rsidRPr="009D05BE" w:rsidRDefault="00417BC3" w:rsidP="009D05BE">
      <w:pPr>
        <w:spacing w:line="360" w:lineRule="auto"/>
        <w:ind w:firstLine="709"/>
        <w:jc w:val="both"/>
        <w:rPr>
          <w:color w:val="000000"/>
          <w:sz w:val="28"/>
          <w:szCs w:val="28"/>
        </w:rPr>
      </w:pPr>
      <w:r w:rsidRPr="009D05BE">
        <w:rPr>
          <w:color w:val="000000"/>
          <w:sz w:val="28"/>
          <w:szCs w:val="28"/>
        </w:rPr>
        <w:t>В плане получения зачисления на счета клиентов все происходит аналогично:</w:t>
      </w:r>
    </w:p>
    <w:p w:rsidR="00417BC3" w:rsidRPr="009D05BE" w:rsidRDefault="00417BC3" w:rsidP="00E74325">
      <w:pPr>
        <w:numPr>
          <w:ilvl w:val="0"/>
          <w:numId w:val="9"/>
        </w:numPr>
        <w:tabs>
          <w:tab w:val="clear" w:pos="2138"/>
          <w:tab w:val="num" w:pos="1080"/>
        </w:tabs>
        <w:spacing w:line="360" w:lineRule="auto"/>
        <w:ind w:left="0" w:firstLine="709"/>
        <w:jc w:val="both"/>
        <w:rPr>
          <w:color w:val="000000"/>
          <w:sz w:val="28"/>
          <w:szCs w:val="28"/>
        </w:rPr>
      </w:pPr>
      <w:r w:rsidRPr="009D05BE">
        <w:rPr>
          <w:color w:val="000000"/>
          <w:sz w:val="28"/>
          <w:szCs w:val="28"/>
        </w:rPr>
        <w:t>Получение файла из ТРЦ</w:t>
      </w:r>
    </w:p>
    <w:p w:rsidR="00417BC3" w:rsidRPr="009D05BE" w:rsidRDefault="00417BC3" w:rsidP="00E74325">
      <w:pPr>
        <w:numPr>
          <w:ilvl w:val="0"/>
          <w:numId w:val="9"/>
        </w:numPr>
        <w:tabs>
          <w:tab w:val="clear" w:pos="2138"/>
          <w:tab w:val="num" w:pos="1080"/>
        </w:tabs>
        <w:spacing w:line="360" w:lineRule="auto"/>
        <w:ind w:left="0" w:firstLine="709"/>
        <w:jc w:val="both"/>
        <w:rPr>
          <w:color w:val="000000"/>
          <w:sz w:val="28"/>
          <w:szCs w:val="28"/>
        </w:rPr>
      </w:pPr>
      <w:r w:rsidRPr="009D05BE">
        <w:rPr>
          <w:color w:val="000000"/>
          <w:sz w:val="28"/>
          <w:szCs w:val="28"/>
        </w:rPr>
        <w:t>Проверка на целостность ЭЦП и расшифровка</w:t>
      </w:r>
    </w:p>
    <w:p w:rsidR="00417BC3" w:rsidRPr="009D05BE" w:rsidRDefault="00417BC3" w:rsidP="00E74325">
      <w:pPr>
        <w:numPr>
          <w:ilvl w:val="0"/>
          <w:numId w:val="9"/>
        </w:numPr>
        <w:tabs>
          <w:tab w:val="clear" w:pos="2138"/>
          <w:tab w:val="num" w:pos="1080"/>
        </w:tabs>
        <w:spacing w:line="360" w:lineRule="auto"/>
        <w:ind w:left="0" w:firstLine="709"/>
        <w:jc w:val="both"/>
        <w:rPr>
          <w:color w:val="000000"/>
          <w:sz w:val="28"/>
          <w:szCs w:val="28"/>
        </w:rPr>
      </w:pPr>
      <w:r w:rsidRPr="009D05BE">
        <w:rPr>
          <w:color w:val="000000"/>
          <w:sz w:val="28"/>
          <w:szCs w:val="28"/>
        </w:rPr>
        <w:t>Формирование единого файла входящих платежных документов.</w:t>
      </w:r>
    </w:p>
    <w:p w:rsidR="00417BC3" w:rsidRPr="009D05BE" w:rsidRDefault="00417BC3" w:rsidP="00E74325">
      <w:pPr>
        <w:numPr>
          <w:ilvl w:val="0"/>
          <w:numId w:val="9"/>
        </w:numPr>
        <w:tabs>
          <w:tab w:val="clear" w:pos="2138"/>
          <w:tab w:val="num" w:pos="1080"/>
        </w:tabs>
        <w:spacing w:line="360" w:lineRule="auto"/>
        <w:ind w:left="0" w:firstLine="709"/>
        <w:jc w:val="both"/>
        <w:rPr>
          <w:color w:val="000000"/>
          <w:sz w:val="28"/>
          <w:szCs w:val="28"/>
        </w:rPr>
      </w:pPr>
      <w:r w:rsidRPr="009D05BE">
        <w:rPr>
          <w:color w:val="000000"/>
          <w:sz w:val="28"/>
          <w:szCs w:val="28"/>
        </w:rPr>
        <w:t>Обработка файла бухгалтерией.</w:t>
      </w:r>
    </w:p>
    <w:p w:rsidR="00417BC3" w:rsidRPr="009D05BE" w:rsidRDefault="00417BC3" w:rsidP="00E74325">
      <w:pPr>
        <w:numPr>
          <w:ilvl w:val="0"/>
          <w:numId w:val="9"/>
        </w:numPr>
        <w:tabs>
          <w:tab w:val="clear" w:pos="2138"/>
          <w:tab w:val="num" w:pos="1080"/>
        </w:tabs>
        <w:spacing w:line="360" w:lineRule="auto"/>
        <w:ind w:left="0" w:firstLine="709"/>
        <w:jc w:val="both"/>
        <w:rPr>
          <w:color w:val="000000"/>
          <w:sz w:val="28"/>
          <w:szCs w:val="28"/>
        </w:rPr>
      </w:pPr>
      <w:r w:rsidRPr="009D05BE">
        <w:rPr>
          <w:color w:val="000000"/>
          <w:sz w:val="28"/>
          <w:szCs w:val="28"/>
        </w:rPr>
        <w:t>Передача файлов в структурные подразделения отделения для зачисления.</w:t>
      </w:r>
    </w:p>
    <w:p w:rsidR="009D05BE" w:rsidRDefault="00417BC3" w:rsidP="00E74325">
      <w:pPr>
        <w:numPr>
          <w:ilvl w:val="0"/>
          <w:numId w:val="9"/>
        </w:numPr>
        <w:tabs>
          <w:tab w:val="clear" w:pos="2138"/>
          <w:tab w:val="num" w:pos="1080"/>
        </w:tabs>
        <w:spacing w:line="360" w:lineRule="auto"/>
        <w:ind w:left="0" w:firstLine="709"/>
        <w:jc w:val="both"/>
        <w:rPr>
          <w:color w:val="000000"/>
          <w:sz w:val="28"/>
          <w:szCs w:val="28"/>
        </w:rPr>
      </w:pPr>
      <w:r w:rsidRPr="009D05BE">
        <w:rPr>
          <w:color w:val="000000"/>
          <w:sz w:val="28"/>
          <w:szCs w:val="28"/>
        </w:rPr>
        <w:t>Зачисление на расчетные (лицевые) счета (автоматически или вручную).</w:t>
      </w:r>
    </w:p>
    <w:p w:rsidR="00417BC3" w:rsidRPr="009D05BE" w:rsidRDefault="00417BC3" w:rsidP="009D05BE">
      <w:pPr>
        <w:spacing w:line="360" w:lineRule="auto"/>
        <w:ind w:firstLine="709"/>
        <w:jc w:val="both"/>
        <w:rPr>
          <w:color w:val="000000"/>
          <w:sz w:val="28"/>
          <w:szCs w:val="28"/>
        </w:rPr>
      </w:pPr>
      <w:r w:rsidRPr="009D05BE">
        <w:rPr>
          <w:color w:val="000000"/>
          <w:sz w:val="28"/>
          <w:szCs w:val="28"/>
        </w:rPr>
        <w:t>К файлам с ЭПД прилагается выписка, которую ТРЦ формирует для филиала два раза в день:</w:t>
      </w:r>
    </w:p>
    <w:p w:rsidR="00417BC3" w:rsidRPr="009D05BE" w:rsidRDefault="009D05BE" w:rsidP="009D05BE">
      <w:pPr>
        <w:spacing w:line="360" w:lineRule="auto"/>
        <w:ind w:firstLine="709"/>
        <w:jc w:val="both"/>
        <w:rPr>
          <w:color w:val="000000"/>
          <w:sz w:val="28"/>
          <w:szCs w:val="28"/>
        </w:rPr>
      </w:pPr>
      <w:r>
        <w:rPr>
          <w:color w:val="000000"/>
          <w:sz w:val="28"/>
          <w:szCs w:val="28"/>
        </w:rPr>
        <w:t>– </w:t>
      </w:r>
      <w:r w:rsidR="00417BC3" w:rsidRPr="009D05BE">
        <w:rPr>
          <w:color w:val="000000"/>
          <w:sz w:val="28"/>
          <w:szCs w:val="28"/>
        </w:rPr>
        <w:t>промежуточная выписка (в 14 часов 00 минут)</w:t>
      </w:r>
    </w:p>
    <w:p w:rsidR="009D05BE" w:rsidRDefault="009D05BE" w:rsidP="009D05BE">
      <w:pPr>
        <w:spacing w:line="360" w:lineRule="auto"/>
        <w:ind w:firstLine="709"/>
        <w:jc w:val="both"/>
        <w:rPr>
          <w:color w:val="000000"/>
          <w:sz w:val="28"/>
          <w:szCs w:val="28"/>
        </w:rPr>
      </w:pPr>
      <w:r>
        <w:rPr>
          <w:color w:val="000000"/>
          <w:sz w:val="28"/>
          <w:szCs w:val="28"/>
        </w:rPr>
        <w:t>– </w:t>
      </w:r>
      <w:r w:rsidR="00417BC3" w:rsidRPr="009D05BE">
        <w:rPr>
          <w:color w:val="000000"/>
          <w:sz w:val="28"/>
          <w:szCs w:val="28"/>
        </w:rPr>
        <w:t>окончательная выписка (в 07 часов 00 минут)</w:t>
      </w:r>
    </w:p>
    <w:p w:rsidR="00436CC8" w:rsidRPr="009D05BE" w:rsidRDefault="00417BC3" w:rsidP="009D05BE">
      <w:pPr>
        <w:spacing w:line="360" w:lineRule="auto"/>
        <w:ind w:firstLine="709"/>
        <w:jc w:val="both"/>
        <w:rPr>
          <w:color w:val="000000"/>
          <w:sz w:val="28"/>
          <w:szCs w:val="28"/>
        </w:rPr>
      </w:pPr>
      <w:r w:rsidRPr="009D05BE">
        <w:rPr>
          <w:color w:val="000000"/>
          <w:sz w:val="28"/>
          <w:szCs w:val="28"/>
        </w:rPr>
        <w:t>Сейчас можно смело утверждать, что платежное поручение клиента принесенное до 11 часов через 3</w:t>
      </w:r>
      <w:r w:rsidR="009D05BE">
        <w:rPr>
          <w:color w:val="000000"/>
          <w:sz w:val="28"/>
          <w:szCs w:val="28"/>
        </w:rPr>
        <w:t>–</w:t>
      </w:r>
      <w:r w:rsidR="009D05BE" w:rsidRPr="009D05BE">
        <w:rPr>
          <w:color w:val="000000"/>
          <w:sz w:val="28"/>
          <w:szCs w:val="28"/>
        </w:rPr>
        <w:t>5</w:t>
      </w:r>
      <w:r w:rsidRPr="009D05BE">
        <w:rPr>
          <w:color w:val="000000"/>
          <w:sz w:val="28"/>
          <w:szCs w:val="28"/>
        </w:rPr>
        <w:t xml:space="preserve"> часов окажется</w:t>
      </w:r>
      <w:r w:rsidR="00436CC8" w:rsidRPr="009D05BE">
        <w:rPr>
          <w:color w:val="000000"/>
          <w:sz w:val="28"/>
          <w:szCs w:val="28"/>
        </w:rPr>
        <w:t>.</w:t>
      </w:r>
    </w:p>
    <w:p w:rsidR="00436CC8" w:rsidRPr="009D05BE" w:rsidRDefault="00417BC3" w:rsidP="009D05BE">
      <w:pPr>
        <w:spacing w:line="360" w:lineRule="auto"/>
        <w:ind w:firstLine="709"/>
        <w:jc w:val="both"/>
        <w:rPr>
          <w:color w:val="000000"/>
          <w:sz w:val="28"/>
          <w:szCs w:val="28"/>
        </w:rPr>
      </w:pPr>
      <w:r w:rsidRPr="009D05BE">
        <w:rPr>
          <w:color w:val="000000"/>
          <w:sz w:val="28"/>
          <w:szCs w:val="28"/>
        </w:rPr>
        <w:t>Однако, существуют внутренние банковские технологии, позволяющие проводить платежи внутри одного банка практически ежесекундно</w:t>
      </w:r>
      <w:r w:rsidR="00436CC8" w:rsidRPr="009D05BE">
        <w:rPr>
          <w:color w:val="000000"/>
          <w:sz w:val="28"/>
          <w:szCs w:val="28"/>
        </w:rPr>
        <w:t>.</w:t>
      </w:r>
    </w:p>
    <w:p w:rsidR="00417BC3" w:rsidRPr="009D05BE" w:rsidRDefault="00417BC3" w:rsidP="009D05BE">
      <w:pPr>
        <w:spacing w:line="360" w:lineRule="auto"/>
        <w:ind w:firstLine="709"/>
        <w:jc w:val="both"/>
        <w:rPr>
          <w:color w:val="000000"/>
          <w:sz w:val="28"/>
          <w:szCs w:val="28"/>
        </w:rPr>
      </w:pPr>
      <w:r w:rsidRPr="009D05BE">
        <w:rPr>
          <w:color w:val="000000"/>
          <w:sz w:val="28"/>
          <w:szCs w:val="28"/>
        </w:rPr>
        <w:t>При такой технологии (она носит название «main frame») есть главный компьютер (основной сервер). Все операции по обработке данных происходят на нем, а центральные компьютеры в отделениях банка служат д</w:t>
      </w:r>
      <w:r w:rsidR="00436CC8" w:rsidRPr="009D05BE">
        <w:rPr>
          <w:color w:val="000000"/>
          <w:sz w:val="28"/>
          <w:szCs w:val="28"/>
        </w:rPr>
        <w:t>ля систематизации исходящих и</w:t>
      </w:r>
      <w:r w:rsidR="009D05BE">
        <w:rPr>
          <w:color w:val="000000"/>
          <w:sz w:val="28"/>
          <w:szCs w:val="28"/>
        </w:rPr>
        <w:t xml:space="preserve"> </w:t>
      </w:r>
      <w:r w:rsidRPr="009D05BE">
        <w:rPr>
          <w:color w:val="000000"/>
          <w:sz w:val="28"/>
          <w:szCs w:val="28"/>
        </w:rPr>
        <w:t xml:space="preserve">со всеми прикладными программами </w:t>
      </w:r>
      <w:r w:rsidR="009D05BE" w:rsidRPr="009D05BE">
        <w:rPr>
          <w:color w:val="000000"/>
          <w:sz w:val="28"/>
          <w:szCs w:val="28"/>
        </w:rPr>
        <w:t>(«Операционный день»</w:t>
      </w:r>
      <w:r w:rsidRPr="009D05BE">
        <w:rPr>
          <w:color w:val="000000"/>
          <w:sz w:val="28"/>
          <w:szCs w:val="28"/>
        </w:rPr>
        <w:t xml:space="preserve">, </w:t>
      </w:r>
      <w:r w:rsidR="00436CC8" w:rsidRPr="009D05BE">
        <w:rPr>
          <w:color w:val="000000"/>
          <w:sz w:val="28"/>
          <w:szCs w:val="28"/>
        </w:rPr>
        <w:t>«</w:t>
      </w:r>
      <w:r w:rsidRPr="009D05BE">
        <w:rPr>
          <w:color w:val="000000"/>
          <w:sz w:val="28"/>
          <w:szCs w:val="28"/>
        </w:rPr>
        <w:t>Баланс</w:t>
      </w:r>
      <w:r w:rsidR="00436CC8" w:rsidRPr="009D05BE">
        <w:rPr>
          <w:color w:val="000000"/>
          <w:sz w:val="28"/>
          <w:szCs w:val="28"/>
        </w:rPr>
        <w:t>»</w:t>
      </w:r>
      <w:r w:rsidRPr="009D05BE">
        <w:rPr>
          <w:color w:val="000000"/>
          <w:sz w:val="28"/>
          <w:szCs w:val="28"/>
        </w:rPr>
        <w:t xml:space="preserve">, </w:t>
      </w:r>
      <w:r w:rsidR="00436CC8" w:rsidRPr="009D05BE">
        <w:rPr>
          <w:color w:val="000000"/>
          <w:sz w:val="28"/>
          <w:szCs w:val="28"/>
        </w:rPr>
        <w:t>«</w:t>
      </w:r>
      <w:r w:rsidRPr="009D05BE">
        <w:rPr>
          <w:color w:val="000000"/>
          <w:sz w:val="28"/>
          <w:szCs w:val="28"/>
        </w:rPr>
        <w:t>Кредиты</w:t>
      </w:r>
      <w:r w:rsidR="00436CC8" w:rsidRPr="009D05BE">
        <w:rPr>
          <w:color w:val="000000"/>
          <w:sz w:val="28"/>
          <w:szCs w:val="28"/>
        </w:rPr>
        <w:t>»</w:t>
      </w:r>
      <w:r w:rsidRPr="009D05BE">
        <w:rPr>
          <w:color w:val="000000"/>
          <w:sz w:val="28"/>
          <w:szCs w:val="28"/>
        </w:rPr>
        <w:t xml:space="preserve"> </w:t>
      </w:r>
      <w:r w:rsidR="009D05BE">
        <w:rPr>
          <w:color w:val="000000"/>
          <w:sz w:val="28"/>
          <w:szCs w:val="28"/>
        </w:rPr>
        <w:t>и т.п.</w:t>
      </w:r>
      <w:r w:rsidR="009D05BE" w:rsidRPr="009D05BE">
        <w:rPr>
          <w:color w:val="000000"/>
          <w:sz w:val="28"/>
          <w:szCs w:val="28"/>
        </w:rPr>
        <w:t>)</w:t>
      </w:r>
      <w:r w:rsidR="009D05BE">
        <w:rPr>
          <w:color w:val="000000"/>
          <w:sz w:val="28"/>
          <w:szCs w:val="28"/>
        </w:rPr>
        <w:t xml:space="preserve"> </w:t>
      </w:r>
      <w:r w:rsidR="009D05BE" w:rsidRPr="009D05BE">
        <w:rPr>
          <w:color w:val="000000"/>
          <w:sz w:val="28"/>
          <w:szCs w:val="28"/>
        </w:rPr>
        <w:t>[3</w:t>
      </w:r>
      <w:r w:rsidR="007657C6" w:rsidRPr="009D05BE">
        <w:rPr>
          <w:color w:val="000000"/>
          <w:sz w:val="28"/>
          <w:szCs w:val="28"/>
        </w:rPr>
        <w:t>2</w:t>
      </w:r>
      <w:r w:rsidR="00856D3A" w:rsidRPr="009D05BE">
        <w:rPr>
          <w:color w:val="000000"/>
          <w:sz w:val="28"/>
          <w:szCs w:val="28"/>
        </w:rPr>
        <w:t xml:space="preserve">, </w:t>
      </w:r>
      <w:r w:rsidR="009D05BE" w:rsidRPr="009D05BE">
        <w:rPr>
          <w:color w:val="000000"/>
          <w:sz w:val="28"/>
          <w:szCs w:val="28"/>
          <w:lang w:val="en-US"/>
        </w:rPr>
        <w:t>c</w:t>
      </w:r>
      <w:r w:rsidR="009D05BE" w:rsidRPr="009D05BE">
        <w:rPr>
          <w:color w:val="000000"/>
          <w:sz w:val="28"/>
          <w:szCs w:val="28"/>
        </w:rPr>
        <w:t>.</w:t>
      </w:r>
      <w:r w:rsidR="009D05BE">
        <w:rPr>
          <w:color w:val="000000"/>
          <w:sz w:val="28"/>
          <w:szCs w:val="28"/>
          <w:lang w:val="en-US"/>
        </w:rPr>
        <w:t> </w:t>
      </w:r>
      <w:r w:rsidR="009D05BE" w:rsidRPr="009D05BE">
        <w:rPr>
          <w:color w:val="000000"/>
          <w:sz w:val="28"/>
          <w:szCs w:val="28"/>
        </w:rPr>
        <w:t>3</w:t>
      </w:r>
      <w:r w:rsidR="00856D3A" w:rsidRPr="009D05BE">
        <w:rPr>
          <w:color w:val="000000"/>
          <w:sz w:val="28"/>
          <w:szCs w:val="28"/>
        </w:rPr>
        <w:t>2]</w:t>
      </w:r>
    </w:p>
    <w:p w:rsidR="00417BC3" w:rsidRPr="009D05BE" w:rsidRDefault="009D05BE" w:rsidP="009D05BE">
      <w:pPr>
        <w:spacing w:line="360" w:lineRule="auto"/>
        <w:ind w:firstLine="709"/>
        <w:jc w:val="both"/>
        <w:rPr>
          <w:color w:val="000000"/>
          <w:sz w:val="28"/>
          <w:szCs w:val="28"/>
        </w:rPr>
      </w:pPr>
      <w:r>
        <w:rPr>
          <w:color w:val="000000"/>
          <w:sz w:val="28"/>
          <w:szCs w:val="28"/>
        </w:rPr>
        <w:t>– </w:t>
      </w:r>
      <w:r w:rsidR="00417BC3" w:rsidRPr="009D05BE">
        <w:rPr>
          <w:color w:val="000000"/>
          <w:sz w:val="28"/>
          <w:szCs w:val="28"/>
        </w:rPr>
        <w:t>отсутствие ручной обработки информации.</w:t>
      </w:r>
    </w:p>
    <w:p w:rsidR="00417BC3" w:rsidRPr="009D05BE" w:rsidRDefault="00417BC3" w:rsidP="009D05BE">
      <w:pPr>
        <w:spacing w:line="360" w:lineRule="auto"/>
        <w:ind w:firstLine="709"/>
        <w:jc w:val="both"/>
        <w:rPr>
          <w:color w:val="000000"/>
          <w:sz w:val="28"/>
          <w:szCs w:val="28"/>
        </w:rPr>
      </w:pPr>
      <w:r w:rsidRPr="009D05BE">
        <w:rPr>
          <w:color w:val="000000"/>
          <w:sz w:val="28"/>
          <w:szCs w:val="28"/>
        </w:rPr>
        <w:t>Единственным недостатком данной системы является стационарное программное обеспечение (</w:t>
      </w:r>
      <w:r w:rsidR="009D05BE">
        <w:rPr>
          <w:color w:val="000000"/>
          <w:sz w:val="28"/>
          <w:szCs w:val="28"/>
        </w:rPr>
        <w:t>т.е.</w:t>
      </w:r>
      <w:r w:rsidRPr="009D05BE">
        <w:rPr>
          <w:color w:val="000000"/>
          <w:sz w:val="28"/>
          <w:szCs w:val="28"/>
        </w:rPr>
        <w:t xml:space="preserve"> невозможность быстрой его адаптаци</w:t>
      </w:r>
      <w:r w:rsidR="00696943" w:rsidRPr="009D05BE">
        <w:rPr>
          <w:color w:val="000000"/>
          <w:sz w:val="28"/>
          <w:szCs w:val="28"/>
        </w:rPr>
        <w:t>и</w:t>
      </w:r>
      <w:r w:rsidRPr="009D05BE">
        <w:rPr>
          <w:color w:val="000000"/>
          <w:sz w:val="28"/>
          <w:szCs w:val="28"/>
        </w:rPr>
        <w:t xml:space="preserve"> к изменяющимся условиям). Однако в современных условиях для того, чтобы выжить, банкам придется внедрять у себя онлайновые технологии, позволяющие минимизировать время прохождения платежа до конечного получателя.</w:t>
      </w:r>
    </w:p>
    <w:p w:rsidR="009D05BE" w:rsidRDefault="00417BC3" w:rsidP="009D05BE">
      <w:pPr>
        <w:spacing w:line="360" w:lineRule="auto"/>
        <w:ind w:firstLine="709"/>
        <w:jc w:val="both"/>
        <w:rPr>
          <w:color w:val="000000"/>
          <w:sz w:val="28"/>
          <w:szCs w:val="28"/>
        </w:rPr>
      </w:pPr>
      <w:r w:rsidRPr="009D05BE">
        <w:rPr>
          <w:color w:val="000000"/>
          <w:sz w:val="28"/>
          <w:szCs w:val="28"/>
        </w:rPr>
        <w:t>Кроме внедрения описанной системы для ускорения расчетов следует использовать систему «Клиент + Банк».</w:t>
      </w:r>
    </w:p>
    <w:p w:rsidR="00417BC3" w:rsidRPr="009D05BE" w:rsidRDefault="00417BC3" w:rsidP="009D05BE">
      <w:pPr>
        <w:spacing w:line="360" w:lineRule="auto"/>
        <w:ind w:firstLine="709"/>
        <w:jc w:val="both"/>
        <w:rPr>
          <w:color w:val="000000"/>
          <w:sz w:val="28"/>
          <w:szCs w:val="28"/>
        </w:rPr>
      </w:pPr>
      <w:r w:rsidRPr="009D05BE">
        <w:rPr>
          <w:color w:val="000000"/>
          <w:sz w:val="28"/>
          <w:szCs w:val="28"/>
        </w:rPr>
        <w:t xml:space="preserve">При помощи системы </w:t>
      </w:r>
      <w:r w:rsidR="00436CC8" w:rsidRPr="009D05BE">
        <w:rPr>
          <w:color w:val="000000"/>
          <w:sz w:val="28"/>
          <w:szCs w:val="28"/>
        </w:rPr>
        <w:t>«</w:t>
      </w:r>
      <w:r w:rsidRPr="009D05BE">
        <w:rPr>
          <w:color w:val="000000"/>
          <w:sz w:val="28"/>
          <w:szCs w:val="28"/>
        </w:rPr>
        <w:t>Клиент + Банк</w:t>
      </w:r>
      <w:r w:rsidR="00436CC8" w:rsidRPr="009D05BE">
        <w:rPr>
          <w:color w:val="000000"/>
          <w:sz w:val="28"/>
          <w:szCs w:val="28"/>
        </w:rPr>
        <w:t>»</w:t>
      </w:r>
      <w:r w:rsidRPr="009D05BE">
        <w:rPr>
          <w:color w:val="000000"/>
          <w:sz w:val="28"/>
          <w:szCs w:val="28"/>
        </w:rPr>
        <w:t xml:space="preserve"> клиент сможет не выходя из своего офис</w:t>
      </w:r>
      <w:r w:rsidR="009D05BE" w:rsidRPr="009D05BE">
        <w:rPr>
          <w:color w:val="000000"/>
          <w:sz w:val="28"/>
          <w:szCs w:val="28"/>
        </w:rPr>
        <w:t>а</w:t>
      </w:r>
      <w:r w:rsidR="009D05BE">
        <w:rPr>
          <w:color w:val="000000"/>
          <w:sz w:val="28"/>
          <w:szCs w:val="28"/>
        </w:rPr>
        <w:t xml:space="preserve"> </w:t>
      </w:r>
      <w:r w:rsidR="009D05BE" w:rsidRPr="009D05BE">
        <w:rPr>
          <w:color w:val="000000"/>
          <w:sz w:val="28"/>
          <w:szCs w:val="28"/>
        </w:rPr>
        <w:t>[20,</w:t>
      </w:r>
      <w:r w:rsidR="00856D3A" w:rsidRPr="009D05BE">
        <w:rPr>
          <w:color w:val="000000"/>
          <w:sz w:val="28"/>
          <w:szCs w:val="28"/>
        </w:rPr>
        <w:t xml:space="preserve"> </w:t>
      </w:r>
      <w:r w:rsidR="00856D3A" w:rsidRPr="009D05BE">
        <w:rPr>
          <w:color w:val="000000"/>
          <w:sz w:val="28"/>
          <w:szCs w:val="28"/>
          <w:lang w:val="en-US"/>
        </w:rPr>
        <w:t>c</w:t>
      </w:r>
      <w:r w:rsidR="00856D3A" w:rsidRPr="009D05BE">
        <w:rPr>
          <w:color w:val="000000"/>
          <w:sz w:val="28"/>
          <w:szCs w:val="28"/>
        </w:rPr>
        <w:t>. 15]</w:t>
      </w:r>
      <w:r w:rsidRPr="009D05BE">
        <w:rPr>
          <w:color w:val="000000"/>
          <w:sz w:val="28"/>
          <w:szCs w:val="28"/>
        </w:rPr>
        <w:t>:</w:t>
      </w:r>
    </w:p>
    <w:p w:rsidR="00417BC3" w:rsidRPr="009D05BE" w:rsidRDefault="00417BC3" w:rsidP="009D05BE">
      <w:pPr>
        <w:spacing w:line="360" w:lineRule="auto"/>
        <w:ind w:firstLine="709"/>
        <w:jc w:val="both"/>
        <w:rPr>
          <w:color w:val="000000"/>
          <w:sz w:val="28"/>
          <w:szCs w:val="28"/>
        </w:rPr>
      </w:pPr>
      <w:r w:rsidRPr="009D05BE">
        <w:rPr>
          <w:color w:val="000000"/>
          <w:sz w:val="28"/>
          <w:szCs w:val="28"/>
        </w:rPr>
        <w:t>1) Подготавливать платежные документы и отправлять в банк при помощи модема, подключенного к своему компьютеру;</w:t>
      </w:r>
    </w:p>
    <w:p w:rsidR="00417BC3" w:rsidRPr="009D05BE" w:rsidRDefault="00417BC3" w:rsidP="009D05BE">
      <w:pPr>
        <w:spacing w:line="360" w:lineRule="auto"/>
        <w:ind w:firstLine="709"/>
        <w:jc w:val="both"/>
        <w:rPr>
          <w:color w:val="000000"/>
          <w:sz w:val="28"/>
          <w:szCs w:val="28"/>
        </w:rPr>
      </w:pPr>
      <w:r w:rsidRPr="009D05BE">
        <w:rPr>
          <w:color w:val="000000"/>
          <w:sz w:val="28"/>
          <w:szCs w:val="28"/>
        </w:rPr>
        <w:t>2) файлы.</w:t>
      </w:r>
    </w:p>
    <w:p w:rsidR="00417BC3" w:rsidRPr="009D05BE" w:rsidRDefault="00417BC3" w:rsidP="009D05BE">
      <w:pPr>
        <w:spacing w:line="360" w:lineRule="auto"/>
        <w:ind w:firstLine="709"/>
        <w:jc w:val="both"/>
        <w:rPr>
          <w:color w:val="000000"/>
          <w:sz w:val="28"/>
          <w:szCs w:val="28"/>
        </w:rPr>
      </w:pPr>
      <w:r w:rsidRPr="009D05BE">
        <w:rPr>
          <w:color w:val="000000"/>
          <w:sz w:val="28"/>
          <w:szCs w:val="28"/>
        </w:rPr>
        <w:t>Пакет документов банка может содержать:</w:t>
      </w:r>
    </w:p>
    <w:p w:rsidR="00417BC3" w:rsidRPr="009D05BE" w:rsidRDefault="009D05BE" w:rsidP="009D05BE">
      <w:pPr>
        <w:spacing w:line="360" w:lineRule="auto"/>
        <w:ind w:firstLine="709"/>
        <w:jc w:val="both"/>
        <w:rPr>
          <w:color w:val="000000"/>
          <w:sz w:val="28"/>
          <w:szCs w:val="28"/>
        </w:rPr>
      </w:pPr>
      <w:r>
        <w:rPr>
          <w:color w:val="000000"/>
          <w:sz w:val="28"/>
          <w:szCs w:val="28"/>
        </w:rPr>
        <w:t>– </w:t>
      </w:r>
      <w:r w:rsidR="00417BC3" w:rsidRPr="009D05BE">
        <w:rPr>
          <w:color w:val="000000"/>
          <w:sz w:val="28"/>
          <w:szCs w:val="28"/>
        </w:rPr>
        <w:t>извещения о прохождении платежных документов;</w:t>
      </w:r>
    </w:p>
    <w:p w:rsidR="00417BC3" w:rsidRPr="009D05BE" w:rsidRDefault="009D05BE" w:rsidP="009D05BE">
      <w:pPr>
        <w:spacing w:line="360" w:lineRule="auto"/>
        <w:ind w:firstLine="709"/>
        <w:jc w:val="both"/>
        <w:rPr>
          <w:color w:val="000000"/>
          <w:sz w:val="28"/>
          <w:szCs w:val="28"/>
        </w:rPr>
      </w:pPr>
      <w:r>
        <w:rPr>
          <w:color w:val="000000"/>
          <w:sz w:val="28"/>
          <w:szCs w:val="28"/>
        </w:rPr>
        <w:t>– </w:t>
      </w:r>
      <w:r w:rsidR="00417BC3" w:rsidRPr="009D05BE">
        <w:rPr>
          <w:color w:val="000000"/>
          <w:sz w:val="28"/>
          <w:szCs w:val="28"/>
        </w:rPr>
        <w:t>заказанные выписки по счетам;</w:t>
      </w:r>
    </w:p>
    <w:p w:rsidR="00417BC3" w:rsidRPr="009D05BE" w:rsidRDefault="009D05BE" w:rsidP="009D05BE">
      <w:pPr>
        <w:spacing w:line="360" w:lineRule="auto"/>
        <w:ind w:firstLine="709"/>
        <w:jc w:val="both"/>
        <w:rPr>
          <w:color w:val="000000"/>
          <w:sz w:val="28"/>
          <w:szCs w:val="28"/>
        </w:rPr>
      </w:pPr>
      <w:r>
        <w:rPr>
          <w:color w:val="000000"/>
          <w:sz w:val="28"/>
          <w:szCs w:val="28"/>
        </w:rPr>
        <w:t>– </w:t>
      </w:r>
      <w:r w:rsidR="00417BC3" w:rsidRPr="009D05BE">
        <w:rPr>
          <w:color w:val="000000"/>
          <w:sz w:val="28"/>
          <w:szCs w:val="28"/>
        </w:rPr>
        <w:t>курсы валют, установленные ЦБ;</w:t>
      </w:r>
    </w:p>
    <w:p w:rsidR="00417BC3" w:rsidRPr="009D05BE" w:rsidRDefault="009D05BE" w:rsidP="009D05BE">
      <w:pPr>
        <w:spacing w:line="360" w:lineRule="auto"/>
        <w:ind w:firstLine="709"/>
        <w:jc w:val="both"/>
        <w:rPr>
          <w:color w:val="000000"/>
          <w:sz w:val="28"/>
          <w:szCs w:val="28"/>
        </w:rPr>
      </w:pPr>
      <w:r>
        <w:rPr>
          <w:color w:val="000000"/>
          <w:sz w:val="28"/>
          <w:szCs w:val="28"/>
        </w:rPr>
        <w:t>– </w:t>
      </w:r>
      <w:r w:rsidR="00417BC3" w:rsidRPr="009D05BE">
        <w:rPr>
          <w:color w:val="000000"/>
          <w:sz w:val="28"/>
          <w:szCs w:val="28"/>
        </w:rPr>
        <w:t>любые текстовые и прочие файлы.</w:t>
      </w:r>
    </w:p>
    <w:p w:rsidR="00417BC3" w:rsidRPr="009D05BE" w:rsidRDefault="00417BC3" w:rsidP="009D05BE">
      <w:pPr>
        <w:spacing w:line="360" w:lineRule="auto"/>
        <w:ind w:firstLine="709"/>
        <w:jc w:val="both"/>
        <w:rPr>
          <w:color w:val="000000"/>
          <w:sz w:val="28"/>
          <w:szCs w:val="28"/>
        </w:rPr>
      </w:pPr>
      <w:r w:rsidRPr="009D05BE">
        <w:rPr>
          <w:color w:val="000000"/>
          <w:sz w:val="28"/>
          <w:szCs w:val="28"/>
        </w:rPr>
        <w:t xml:space="preserve">Система </w:t>
      </w:r>
      <w:r w:rsidR="00436CC8" w:rsidRPr="009D05BE">
        <w:rPr>
          <w:color w:val="000000"/>
          <w:sz w:val="28"/>
          <w:szCs w:val="28"/>
        </w:rPr>
        <w:t>«</w:t>
      </w:r>
      <w:r w:rsidRPr="009D05BE">
        <w:rPr>
          <w:color w:val="000000"/>
          <w:sz w:val="28"/>
          <w:szCs w:val="28"/>
        </w:rPr>
        <w:t>Клиент + Банк</w:t>
      </w:r>
      <w:r w:rsidR="00436CC8" w:rsidRPr="009D05BE">
        <w:rPr>
          <w:color w:val="000000"/>
          <w:sz w:val="28"/>
          <w:szCs w:val="28"/>
        </w:rPr>
        <w:t>»</w:t>
      </w:r>
      <w:r w:rsidRPr="009D05BE">
        <w:rPr>
          <w:color w:val="000000"/>
          <w:sz w:val="28"/>
          <w:szCs w:val="28"/>
        </w:rPr>
        <w:t xml:space="preserve"> эт</w:t>
      </w:r>
      <w:r w:rsidR="009D05BE" w:rsidRPr="009D05BE">
        <w:rPr>
          <w:color w:val="000000"/>
          <w:sz w:val="28"/>
          <w:szCs w:val="28"/>
        </w:rPr>
        <w:t>о</w:t>
      </w:r>
      <w:r w:rsidR="009D05BE">
        <w:rPr>
          <w:color w:val="000000"/>
          <w:sz w:val="28"/>
          <w:szCs w:val="28"/>
        </w:rPr>
        <w:t xml:space="preserve"> </w:t>
      </w:r>
      <w:r w:rsidR="009D05BE" w:rsidRPr="009D05BE">
        <w:rPr>
          <w:color w:val="000000"/>
          <w:sz w:val="28"/>
          <w:szCs w:val="28"/>
        </w:rPr>
        <w:t>[26,</w:t>
      </w:r>
      <w:r w:rsidR="007B043E" w:rsidRPr="009D05BE">
        <w:rPr>
          <w:color w:val="000000"/>
          <w:sz w:val="28"/>
          <w:szCs w:val="28"/>
        </w:rPr>
        <w:t xml:space="preserve"> </w:t>
      </w:r>
      <w:r w:rsidR="007B043E" w:rsidRPr="009D05BE">
        <w:rPr>
          <w:color w:val="000000"/>
          <w:sz w:val="28"/>
          <w:szCs w:val="28"/>
          <w:lang w:val="en-US"/>
        </w:rPr>
        <w:t>c</w:t>
      </w:r>
      <w:r w:rsidR="007B043E" w:rsidRPr="009D05BE">
        <w:rPr>
          <w:color w:val="000000"/>
          <w:sz w:val="28"/>
          <w:szCs w:val="28"/>
        </w:rPr>
        <w:t>. 40]</w:t>
      </w:r>
      <w:r w:rsidRPr="009D05BE">
        <w:rPr>
          <w:color w:val="000000"/>
          <w:sz w:val="28"/>
          <w:szCs w:val="28"/>
        </w:rPr>
        <w:t>:</w:t>
      </w:r>
    </w:p>
    <w:p w:rsidR="00417BC3" w:rsidRPr="009D05BE" w:rsidRDefault="009D05BE" w:rsidP="009D05BE">
      <w:pPr>
        <w:spacing w:line="360" w:lineRule="auto"/>
        <w:ind w:firstLine="709"/>
        <w:jc w:val="both"/>
        <w:rPr>
          <w:color w:val="000000"/>
          <w:sz w:val="28"/>
          <w:szCs w:val="28"/>
        </w:rPr>
      </w:pPr>
      <w:r>
        <w:rPr>
          <w:color w:val="000000"/>
          <w:sz w:val="28"/>
          <w:szCs w:val="28"/>
        </w:rPr>
        <w:t>– </w:t>
      </w:r>
      <w:r w:rsidR="00417BC3" w:rsidRPr="009D05BE">
        <w:rPr>
          <w:color w:val="000000"/>
          <w:sz w:val="28"/>
          <w:szCs w:val="28"/>
        </w:rPr>
        <w:t>программные средства для набора и хранения платежных документов;</w:t>
      </w:r>
    </w:p>
    <w:p w:rsidR="00417BC3" w:rsidRPr="009D05BE" w:rsidRDefault="009D05BE" w:rsidP="009D05BE">
      <w:pPr>
        <w:spacing w:line="360" w:lineRule="auto"/>
        <w:ind w:firstLine="709"/>
        <w:jc w:val="both"/>
        <w:rPr>
          <w:color w:val="000000"/>
          <w:sz w:val="28"/>
          <w:szCs w:val="28"/>
        </w:rPr>
      </w:pPr>
      <w:r>
        <w:rPr>
          <w:color w:val="000000"/>
          <w:sz w:val="28"/>
          <w:szCs w:val="28"/>
        </w:rPr>
        <w:t>– </w:t>
      </w:r>
      <w:r w:rsidR="00417BC3" w:rsidRPr="009D05BE">
        <w:rPr>
          <w:color w:val="000000"/>
          <w:sz w:val="28"/>
          <w:szCs w:val="28"/>
        </w:rPr>
        <w:t>различны</w:t>
      </w:r>
      <w:r w:rsidR="00436CC8" w:rsidRPr="009D05BE">
        <w:rPr>
          <w:color w:val="000000"/>
          <w:sz w:val="28"/>
          <w:szCs w:val="28"/>
        </w:rPr>
        <w:t>е</w:t>
      </w:r>
      <w:r w:rsidR="00417BC3" w:rsidRPr="009D05BE">
        <w:rPr>
          <w:color w:val="000000"/>
          <w:sz w:val="28"/>
          <w:szCs w:val="28"/>
        </w:rPr>
        <w:t xml:space="preserve"> тип</w:t>
      </w:r>
      <w:r w:rsidR="00436CC8" w:rsidRPr="009D05BE">
        <w:rPr>
          <w:color w:val="000000"/>
          <w:sz w:val="28"/>
          <w:szCs w:val="28"/>
        </w:rPr>
        <w:t>ы документов</w:t>
      </w:r>
      <w:r w:rsidR="00417BC3" w:rsidRPr="009D05BE">
        <w:rPr>
          <w:color w:val="000000"/>
          <w:sz w:val="28"/>
          <w:szCs w:val="28"/>
        </w:rPr>
        <w:t>, от простых текстовых сообщений в произвольной форме до сложных форматов платежных и других документов.</w:t>
      </w:r>
    </w:p>
    <w:p w:rsidR="00417BC3" w:rsidRPr="009D05BE" w:rsidRDefault="00417BC3" w:rsidP="009D05BE">
      <w:pPr>
        <w:spacing w:line="360" w:lineRule="auto"/>
        <w:ind w:firstLine="709"/>
        <w:jc w:val="both"/>
        <w:rPr>
          <w:color w:val="000000"/>
          <w:sz w:val="28"/>
          <w:szCs w:val="28"/>
        </w:rPr>
      </w:pPr>
      <w:r w:rsidRPr="009D05BE">
        <w:rPr>
          <w:color w:val="000000"/>
          <w:sz w:val="28"/>
          <w:szCs w:val="28"/>
        </w:rPr>
        <w:t>Система построена по принципу наращиваемости,</w:t>
      </w:r>
      <w:r w:rsidR="009D05BE">
        <w:rPr>
          <w:color w:val="000000"/>
          <w:sz w:val="28"/>
          <w:szCs w:val="28"/>
        </w:rPr>
        <w:t> –</w:t>
      </w:r>
      <w:r w:rsidR="009D05BE" w:rsidRPr="009D05BE">
        <w:rPr>
          <w:color w:val="000000"/>
          <w:sz w:val="28"/>
          <w:szCs w:val="28"/>
        </w:rPr>
        <w:t xml:space="preserve"> </w:t>
      </w:r>
      <w:r w:rsidRPr="009D05BE">
        <w:rPr>
          <w:color w:val="000000"/>
          <w:sz w:val="28"/>
          <w:szCs w:val="28"/>
        </w:rPr>
        <w:t xml:space="preserve">то есть базовая система обработки электронных документов </w:t>
      </w:r>
      <w:r w:rsidR="00436CC8" w:rsidRPr="009D05BE">
        <w:rPr>
          <w:color w:val="000000"/>
          <w:sz w:val="28"/>
          <w:szCs w:val="28"/>
        </w:rPr>
        <w:t>«</w:t>
      </w:r>
      <w:r w:rsidRPr="009D05BE">
        <w:rPr>
          <w:color w:val="000000"/>
          <w:sz w:val="28"/>
          <w:szCs w:val="28"/>
        </w:rPr>
        <w:t>умеет</w:t>
      </w:r>
      <w:r w:rsidR="00436CC8" w:rsidRPr="009D05BE">
        <w:rPr>
          <w:color w:val="000000"/>
          <w:sz w:val="28"/>
          <w:szCs w:val="28"/>
        </w:rPr>
        <w:t>»</w:t>
      </w:r>
      <w:r w:rsidRPr="009D05BE">
        <w:rPr>
          <w:color w:val="000000"/>
          <w:sz w:val="28"/>
          <w:szCs w:val="28"/>
        </w:rPr>
        <w:t xml:space="preserve"> обрабатывать всего несколько простейших типов документов, а все остальные, </w:t>
      </w:r>
      <w:r w:rsidR="009D05BE">
        <w:rPr>
          <w:color w:val="000000"/>
          <w:sz w:val="28"/>
          <w:szCs w:val="28"/>
        </w:rPr>
        <w:t>–</w:t>
      </w:r>
      <w:r w:rsidR="009D05BE" w:rsidRPr="009D05BE">
        <w:rPr>
          <w:color w:val="000000"/>
          <w:sz w:val="28"/>
          <w:szCs w:val="28"/>
        </w:rPr>
        <w:t xml:space="preserve"> </w:t>
      </w:r>
      <w:r w:rsidRPr="009D05BE">
        <w:rPr>
          <w:color w:val="000000"/>
          <w:sz w:val="28"/>
          <w:szCs w:val="28"/>
        </w:rPr>
        <w:t xml:space="preserve">платежные поручения, требования, ордера, выписки </w:t>
      </w:r>
      <w:r w:rsidR="009D05BE">
        <w:rPr>
          <w:color w:val="000000"/>
          <w:sz w:val="28"/>
          <w:szCs w:val="28"/>
        </w:rPr>
        <w:t>и т.д.</w:t>
      </w:r>
      <w:r w:rsidRPr="009D05BE">
        <w:rPr>
          <w:color w:val="000000"/>
          <w:sz w:val="28"/>
          <w:szCs w:val="28"/>
        </w:rPr>
        <w:t xml:space="preserve"> </w:t>
      </w:r>
      <w:r w:rsidR="009D05BE">
        <w:rPr>
          <w:color w:val="000000"/>
          <w:sz w:val="28"/>
          <w:szCs w:val="28"/>
        </w:rPr>
        <w:t>–</w:t>
      </w:r>
      <w:r w:rsidR="009D05BE" w:rsidRPr="009D05BE">
        <w:rPr>
          <w:color w:val="000000"/>
          <w:sz w:val="28"/>
          <w:szCs w:val="28"/>
        </w:rPr>
        <w:t xml:space="preserve"> </w:t>
      </w:r>
      <w:r w:rsidRPr="009D05BE">
        <w:rPr>
          <w:color w:val="000000"/>
          <w:sz w:val="28"/>
          <w:szCs w:val="28"/>
        </w:rPr>
        <w:t>реализованы подключаемыми к системе обработки электронных документов модулями. Соответственно, если изменился порядок работы с каким-либо типом документов, обновлять необходимо только соответствующую компоненту, а не всю систему обработки документов</w:t>
      </w:r>
      <w:r w:rsidR="00696943" w:rsidRPr="009D05BE">
        <w:rPr>
          <w:color w:val="000000"/>
          <w:sz w:val="28"/>
          <w:szCs w:val="28"/>
        </w:rPr>
        <w:t xml:space="preserve"> [</w:t>
      </w:r>
      <w:r w:rsidR="007657C6" w:rsidRPr="009D05BE">
        <w:rPr>
          <w:color w:val="000000"/>
          <w:sz w:val="28"/>
          <w:szCs w:val="28"/>
        </w:rPr>
        <w:t>36</w:t>
      </w:r>
      <w:r w:rsidR="00696943" w:rsidRPr="009D05BE">
        <w:rPr>
          <w:color w:val="000000"/>
          <w:sz w:val="28"/>
          <w:szCs w:val="28"/>
        </w:rPr>
        <w:t xml:space="preserve">, </w:t>
      </w:r>
      <w:r w:rsidR="009D05BE" w:rsidRPr="009D05BE">
        <w:rPr>
          <w:color w:val="000000"/>
          <w:sz w:val="28"/>
          <w:szCs w:val="28"/>
          <w:lang w:val="en-US"/>
        </w:rPr>
        <w:t>c</w:t>
      </w:r>
      <w:r w:rsidR="009D05BE" w:rsidRPr="009D05BE">
        <w:rPr>
          <w:color w:val="000000"/>
          <w:sz w:val="28"/>
          <w:szCs w:val="28"/>
        </w:rPr>
        <w:t>.</w:t>
      </w:r>
      <w:r w:rsidR="009D05BE">
        <w:rPr>
          <w:color w:val="000000"/>
          <w:sz w:val="28"/>
          <w:szCs w:val="28"/>
          <w:lang w:val="en-US"/>
        </w:rPr>
        <w:t> </w:t>
      </w:r>
      <w:r w:rsidR="009D05BE" w:rsidRPr="009D05BE">
        <w:rPr>
          <w:color w:val="000000"/>
          <w:sz w:val="28"/>
          <w:szCs w:val="28"/>
        </w:rPr>
        <w:t>2</w:t>
      </w:r>
      <w:r w:rsidR="007657C6" w:rsidRPr="009D05BE">
        <w:rPr>
          <w:color w:val="000000"/>
          <w:sz w:val="28"/>
          <w:szCs w:val="28"/>
        </w:rPr>
        <w:t>80</w:t>
      </w:r>
      <w:r w:rsidR="00696943" w:rsidRPr="009D05BE">
        <w:rPr>
          <w:color w:val="000000"/>
          <w:sz w:val="28"/>
          <w:szCs w:val="28"/>
        </w:rPr>
        <w:t xml:space="preserve">]. </w:t>
      </w:r>
      <w:r w:rsidRPr="009D05BE">
        <w:rPr>
          <w:color w:val="000000"/>
          <w:sz w:val="28"/>
          <w:szCs w:val="28"/>
        </w:rPr>
        <w:t>Криптосистема используется для электронной подписи документов (что гарантирует защиту электронных документов от подделки) и зашифрования-расшифрования (что гарантирует защиту информации от просмотра, даже если она передается по открытым каналам связи).</w:t>
      </w:r>
    </w:p>
    <w:p w:rsidR="00417BC3" w:rsidRPr="009D05BE" w:rsidRDefault="00417BC3" w:rsidP="009D05BE">
      <w:pPr>
        <w:spacing w:line="360" w:lineRule="auto"/>
        <w:ind w:firstLine="709"/>
        <w:jc w:val="both"/>
        <w:rPr>
          <w:color w:val="000000"/>
          <w:sz w:val="28"/>
          <w:szCs w:val="28"/>
        </w:rPr>
      </w:pPr>
      <w:r w:rsidRPr="009D05BE">
        <w:rPr>
          <w:color w:val="000000"/>
          <w:sz w:val="28"/>
          <w:szCs w:val="28"/>
        </w:rPr>
        <w:t xml:space="preserve">Для установки и работы системы </w:t>
      </w:r>
      <w:r w:rsidR="00436CC8" w:rsidRPr="009D05BE">
        <w:rPr>
          <w:color w:val="000000"/>
          <w:sz w:val="28"/>
          <w:szCs w:val="28"/>
        </w:rPr>
        <w:t>«</w:t>
      </w:r>
      <w:r w:rsidRPr="009D05BE">
        <w:rPr>
          <w:color w:val="000000"/>
          <w:sz w:val="28"/>
          <w:szCs w:val="28"/>
        </w:rPr>
        <w:t>Клиент + Банк</w:t>
      </w:r>
      <w:r w:rsidR="00436CC8" w:rsidRPr="009D05BE">
        <w:rPr>
          <w:color w:val="000000"/>
          <w:sz w:val="28"/>
          <w:szCs w:val="28"/>
        </w:rPr>
        <w:t>»</w:t>
      </w:r>
      <w:r w:rsidRPr="009D05BE">
        <w:rPr>
          <w:color w:val="000000"/>
          <w:sz w:val="28"/>
          <w:szCs w:val="28"/>
        </w:rPr>
        <w:t xml:space="preserve"> необходима следующая минимальная конфигурация оборудования и программного обеспечения (табл. </w:t>
      </w:r>
      <w:r w:rsidR="00436CC8" w:rsidRPr="009D05BE">
        <w:rPr>
          <w:color w:val="000000"/>
          <w:sz w:val="28"/>
          <w:szCs w:val="28"/>
        </w:rPr>
        <w:t>14</w:t>
      </w:r>
      <w:r w:rsidRPr="009D05BE">
        <w:rPr>
          <w:color w:val="000000"/>
          <w:sz w:val="28"/>
          <w:szCs w:val="28"/>
        </w:rPr>
        <w:t>):</w:t>
      </w:r>
    </w:p>
    <w:p w:rsidR="00E74325" w:rsidRDefault="00E74325" w:rsidP="009D05BE">
      <w:pPr>
        <w:spacing w:line="360" w:lineRule="auto"/>
        <w:ind w:firstLine="709"/>
        <w:jc w:val="both"/>
        <w:rPr>
          <w:color w:val="000000"/>
          <w:sz w:val="28"/>
          <w:szCs w:val="28"/>
        </w:rPr>
      </w:pPr>
    </w:p>
    <w:p w:rsidR="00417BC3" w:rsidRPr="009D05BE" w:rsidRDefault="00E74325" w:rsidP="009D05BE">
      <w:pPr>
        <w:spacing w:line="360" w:lineRule="auto"/>
        <w:ind w:firstLine="709"/>
        <w:jc w:val="both"/>
        <w:rPr>
          <w:color w:val="000000"/>
          <w:sz w:val="28"/>
          <w:szCs w:val="28"/>
        </w:rPr>
      </w:pPr>
      <w:r>
        <w:rPr>
          <w:color w:val="000000"/>
          <w:sz w:val="28"/>
          <w:szCs w:val="28"/>
        </w:rPr>
        <w:br w:type="page"/>
      </w:r>
      <w:r w:rsidR="00417BC3" w:rsidRPr="009D05BE">
        <w:rPr>
          <w:color w:val="000000"/>
          <w:sz w:val="28"/>
          <w:szCs w:val="28"/>
        </w:rPr>
        <w:t xml:space="preserve">Таблица </w:t>
      </w:r>
      <w:r w:rsidR="00436CC8" w:rsidRPr="009D05BE">
        <w:rPr>
          <w:color w:val="000000"/>
          <w:sz w:val="28"/>
          <w:szCs w:val="28"/>
        </w:rPr>
        <w:t>14</w:t>
      </w:r>
      <w:r>
        <w:rPr>
          <w:color w:val="000000"/>
          <w:sz w:val="28"/>
          <w:szCs w:val="28"/>
        </w:rPr>
        <w:t xml:space="preserve">. </w:t>
      </w:r>
      <w:r w:rsidR="00417BC3" w:rsidRPr="009D05BE">
        <w:rPr>
          <w:color w:val="000000"/>
          <w:sz w:val="28"/>
          <w:szCs w:val="28"/>
        </w:rPr>
        <w:t>Необходимое оборудование и программное обеспечение</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855"/>
        <w:gridCol w:w="4442"/>
      </w:tblGrid>
      <w:tr w:rsidR="00417BC3" w:rsidRPr="00CD00BE" w:rsidTr="00CD00BE">
        <w:trPr>
          <w:cantSplit/>
          <w:jc w:val="center"/>
        </w:trPr>
        <w:tc>
          <w:tcPr>
            <w:tcW w:w="2611" w:type="pct"/>
            <w:shd w:val="clear" w:color="auto" w:fill="auto"/>
          </w:tcPr>
          <w:p w:rsidR="00417BC3" w:rsidRPr="00CD00BE" w:rsidRDefault="00417BC3" w:rsidP="00CD00BE">
            <w:pPr>
              <w:spacing w:line="360" w:lineRule="auto"/>
              <w:jc w:val="both"/>
              <w:rPr>
                <w:color w:val="000000"/>
                <w:sz w:val="20"/>
                <w:szCs w:val="28"/>
              </w:rPr>
            </w:pPr>
            <w:r w:rsidRPr="00CD00BE">
              <w:rPr>
                <w:bCs/>
                <w:color w:val="000000"/>
                <w:sz w:val="20"/>
                <w:szCs w:val="28"/>
              </w:rPr>
              <w:t>Оборудование:</w:t>
            </w:r>
          </w:p>
        </w:tc>
        <w:tc>
          <w:tcPr>
            <w:tcW w:w="2389" w:type="pct"/>
            <w:shd w:val="clear" w:color="auto" w:fill="auto"/>
          </w:tcPr>
          <w:p w:rsidR="00417BC3" w:rsidRPr="00CD00BE" w:rsidRDefault="00417BC3" w:rsidP="00CD00BE">
            <w:pPr>
              <w:spacing w:line="360" w:lineRule="auto"/>
              <w:jc w:val="both"/>
              <w:rPr>
                <w:color w:val="000000"/>
                <w:sz w:val="20"/>
                <w:szCs w:val="28"/>
              </w:rPr>
            </w:pPr>
            <w:r w:rsidRPr="00CD00BE">
              <w:rPr>
                <w:color w:val="000000"/>
                <w:sz w:val="20"/>
                <w:szCs w:val="28"/>
              </w:rPr>
              <w:t>Требования</w:t>
            </w:r>
          </w:p>
        </w:tc>
      </w:tr>
      <w:tr w:rsidR="00417BC3" w:rsidRPr="00CD00BE" w:rsidTr="00CD00BE">
        <w:trPr>
          <w:cantSplit/>
          <w:jc w:val="center"/>
        </w:trPr>
        <w:tc>
          <w:tcPr>
            <w:tcW w:w="2611" w:type="pct"/>
            <w:shd w:val="clear" w:color="auto" w:fill="auto"/>
          </w:tcPr>
          <w:p w:rsidR="00417BC3" w:rsidRPr="00CD00BE" w:rsidRDefault="00417BC3" w:rsidP="00CD00BE">
            <w:pPr>
              <w:spacing w:line="360" w:lineRule="auto"/>
              <w:jc w:val="both"/>
              <w:rPr>
                <w:color w:val="000000"/>
                <w:sz w:val="20"/>
                <w:szCs w:val="28"/>
              </w:rPr>
            </w:pPr>
            <w:r w:rsidRPr="00CD00BE">
              <w:rPr>
                <w:color w:val="000000"/>
                <w:sz w:val="20"/>
                <w:szCs w:val="28"/>
              </w:rPr>
              <w:t>Процессор</w:t>
            </w:r>
          </w:p>
        </w:tc>
        <w:tc>
          <w:tcPr>
            <w:tcW w:w="2389" w:type="pct"/>
            <w:shd w:val="clear" w:color="auto" w:fill="auto"/>
          </w:tcPr>
          <w:p w:rsidR="00417BC3" w:rsidRPr="00CD00BE" w:rsidRDefault="004E24B1" w:rsidP="00CD00BE">
            <w:pPr>
              <w:spacing w:line="360" w:lineRule="auto"/>
              <w:jc w:val="both"/>
              <w:rPr>
                <w:color w:val="000000"/>
                <w:sz w:val="20"/>
                <w:szCs w:val="28"/>
                <w:lang w:val="en-US"/>
              </w:rPr>
            </w:pPr>
            <w:r w:rsidRPr="00CD00BE">
              <w:rPr>
                <w:color w:val="000000"/>
                <w:sz w:val="20"/>
                <w:szCs w:val="28"/>
                <w:lang w:val="en-US"/>
              </w:rPr>
              <w:t>Intel Celeron M</w:t>
            </w:r>
          </w:p>
        </w:tc>
      </w:tr>
      <w:tr w:rsidR="00417BC3" w:rsidRPr="00CD00BE" w:rsidTr="00CD00BE">
        <w:trPr>
          <w:cantSplit/>
          <w:jc w:val="center"/>
        </w:trPr>
        <w:tc>
          <w:tcPr>
            <w:tcW w:w="2611" w:type="pct"/>
            <w:shd w:val="clear" w:color="auto" w:fill="auto"/>
          </w:tcPr>
          <w:p w:rsidR="00417BC3" w:rsidRPr="00CD00BE" w:rsidRDefault="00417BC3" w:rsidP="00CD00BE">
            <w:pPr>
              <w:spacing w:line="360" w:lineRule="auto"/>
              <w:jc w:val="both"/>
              <w:rPr>
                <w:color w:val="000000"/>
                <w:sz w:val="20"/>
                <w:szCs w:val="28"/>
              </w:rPr>
            </w:pPr>
            <w:r w:rsidRPr="00CD00BE">
              <w:rPr>
                <w:color w:val="000000"/>
                <w:sz w:val="20"/>
                <w:szCs w:val="28"/>
              </w:rPr>
              <w:t>Оперативная память, не менее</w:t>
            </w:r>
          </w:p>
        </w:tc>
        <w:tc>
          <w:tcPr>
            <w:tcW w:w="2389" w:type="pct"/>
            <w:shd w:val="clear" w:color="auto" w:fill="auto"/>
          </w:tcPr>
          <w:p w:rsidR="00417BC3" w:rsidRPr="00CD00BE" w:rsidRDefault="004E24B1" w:rsidP="00CD00BE">
            <w:pPr>
              <w:spacing w:line="360" w:lineRule="auto"/>
              <w:jc w:val="both"/>
              <w:rPr>
                <w:color w:val="000000"/>
                <w:sz w:val="20"/>
                <w:szCs w:val="28"/>
              </w:rPr>
            </w:pPr>
            <w:r w:rsidRPr="00CD00BE">
              <w:rPr>
                <w:color w:val="000000"/>
                <w:sz w:val="20"/>
                <w:szCs w:val="28"/>
              </w:rPr>
              <w:t>2048 Мб</w:t>
            </w:r>
          </w:p>
        </w:tc>
      </w:tr>
      <w:tr w:rsidR="0013362D" w:rsidRPr="00CD00BE" w:rsidTr="00CD00BE">
        <w:trPr>
          <w:cantSplit/>
          <w:jc w:val="center"/>
        </w:trPr>
        <w:tc>
          <w:tcPr>
            <w:tcW w:w="2611" w:type="pct"/>
            <w:shd w:val="clear" w:color="auto" w:fill="auto"/>
          </w:tcPr>
          <w:p w:rsidR="0013362D" w:rsidRPr="00CD00BE" w:rsidRDefault="0013362D" w:rsidP="00CD00BE">
            <w:pPr>
              <w:spacing w:line="360" w:lineRule="auto"/>
              <w:jc w:val="both"/>
              <w:rPr>
                <w:color w:val="000000"/>
                <w:sz w:val="20"/>
                <w:szCs w:val="28"/>
              </w:rPr>
            </w:pPr>
            <w:r w:rsidRPr="00CD00BE">
              <w:rPr>
                <w:color w:val="000000"/>
                <w:sz w:val="20"/>
                <w:szCs w:val="28"/>
              </w:rPr>
              <w:t>Свободного места на жестком диске (при установке)</w:t>
            </w:r>
          </w:p>
        </w:tc>
        <w:tc>
          <w:tcPr>
            <w:tcW w:w="2389" w:type="pct"/>
            <w:shd w:val="clear" w:color="auto" w:fill="auto"/>
          </w:tcPr>
          <w:p w:rsidR="0013362D" w:rsidRPr="00CD00BE" w:rsidRDefault="0013362D" w:rsidP="00CD00BE">
            <w:pPr>
              <w:spacing w:line="360" w:lineRule="auto"/>
              <w:jc w:val="both"/>
              <w:rPr>
                <w:color w:val="000000"/>
                <w:sz w:val="20"/>
                <w:szCs w:val="28"/>
              </w:rPr>
            </w:pPr>
            <w:r w:rsidRPr="00CD00BE">
              <w:rPr>
                <w:color w:val="000000"/>
                <w:sz w:val="20"/>
                <w:szCs w:val="28"/>
              </w:rPr>
              <w:t>20 Гб</w:t>
            </w:r>
          </w:p>
        </w:tc>
      </w:tr>
      <w:tr w:rsidR="0013362D" w:rsidRPr="00CD00BE" w:rsidTr="00CD00BE">
        <w:trPr>
          <w:cantSplit/>
          <w:jc w:val="center"/>
        </w:trPr>
        <w:tc>
          <w:tcPr>
            <w:tcW w:w="2611" w:type="pct"/>
            <w:shd w:val="clear" w:color="auto" w:fill="auto"/>
          </w:tcPr>
          <w:p w:rsidR="0013362D" w:rsidRPr="00CD00BE" w:rsidRDefault="0013362D" w:rsidP="00CD00BE">
            <w:pPr>
              <w:spacing w:line="360" w:lineRule="auto"/>
              <w:jc w:val="both"/>
              <w:rPr>
                <w:color w:val="000000"/>
                <w:sz w:val="20"/>
                <w:szCs w:val="28"/>
              </w:rPr>
            </w:pPr>
            <w:r w:rsidRPr="00CD00BE">
              <w:rPr>
                <w:color w:val="000000"/>
                <w:sz w:val="20"/>
                <w:szCs w:val="28"/>
              </w:rPr>
              <w:t>Свободного места на жестком диске (при текущей работе)</w:t>
            </w:r>
          </w:p>
        </w:tc>
        <w:tc>
          <w:tcPr>
            <w:tcW w:w="2389" w:type="pct"/>
            <w:shd w:val="clear" w:color="auto" w:fill="auto"/>
          </w:tcPr>
          <w:p w:rsidR="0013362D" w:rsidRPr="00CD00BE" w:rsidRDefault="0013362D" w:rsidP="00CD00BE">
            <w:pPr>
              <w:spacing w:line="360" w:lineRule="auto"/>
              <w:jc w:val="both"/>
              <w:rPr>
                <w:color w:val="000000"/>
                <w:sz w:val="20"/>
                <w:szCs w:val="28"/>
              </w:rPr>
            </w:pPr>
            <w:r w:rsidRPr="00CD00BE">
              <w:rPr>
                <w:color w:val="000000"/>
                <w:sz w:val="20"/>
                <w:szCs w:val="28"/>
              </w:rPr>
              <w:t>300 Гб</w:t>
            </w:r>
          </w:p>
        </w:tc>
      </w:tr>
      <w:tr w:rsidR="0013362D" w:rsidRPr="00CD00BE" w:rsidTr="00CD00BE">
        <w:trPr>
          <w:cantSplit/>
          <w:jc w:val="center"/>
        </w:trPr>
        <w:tc>
          <w:tcPr>
            <w:tcW w:w="2611" w:type="pct"/>
            <w:shd w:val="clear" w:color="auto" w:fill="auto"/>
          </w:tcPr>
          <w:p w:rsidR="0013362D" w:rsidRPr="00CD00BE" w:rsidRDefault="0013362D" w:rsidP="00CD00BE">
            <w:pPr>
              <w:spacing w:line="360" w:lineRule="auto"/>
              <w:jc w:val="both"/>
              <w:rPr>
                <w:color w:val="000000"/>
                <w:sz w:val="20"/>
                <w:szCs w:val="28"/>
              </w:rPr>
            </w:pPr>
            <w:r w:rsidRPr="00CD00BE">
              <w:rPr>
                <w:bCs/>
                <w:color w:val="000000"/>
                <w:sz w:val="20"/>
                <w:szCs w:val="28"/>
              </w:rPr>
              <w:t>Программное обеспечение:</w:t>
            </w:r>
          </w:p>
        </w:tc>
        <w:tc>
          <w:tcPr>
            <w:tcW w:w="2389" w:type="pct"/>
            <w:shd w:val="clear" w:color="auto" w:fill="auto"/>
          </w:tcPr>
          <w:p w:rsidR="0013362D" w:rsidRPr="00CD00BE" w:rsidRDefault="0013362D" w:rsidP="00CD00BE">
            <w:pPr>
              <w:spacing w:line="360" w:lineRule="auto"/>
              <w:jc w:val="both"/>
              <w:rPr>
                <w:color w:val="000000"/>
                <w:sz w:val="20"/>
                <w:szCs w:val="28"/>
              </w:rPr>
            </w:pPr>
            <w:r w:rsidRPr="00CD00BE">
              <w:rPr>
                <w:color w:val="000000"/>
                <w:sz w:val="20"/>
                <w:szCs w:val="28"/>
              </w:rPr>
              <w:t>«Cognitive Forms»: Ввод платежных поручений»</w:t>
            </w:r>
          </w:p>
        </w:tc>
      </w:tr>
      <w:tr w:rsidR="0013362D" w:rsidRPr="00CD00BE" w:rsidTr="00CD00BE">
        <w:trPr>
          <w:cantSplit/>
          <w:jc w:val="center"/>
        </w:trPr>
        <w:tc>
          <w:tcPr>
            <w:tcW w:w="2611" w:type="pct"/>
            <w:shd w:val="clear" w:color="auto" w:fill="auto"/>
          </w:tcPr>
          <w:p w:rsidR="0013362D" w:rsidRPr="00CD00BE" w:rsidRDefault="0013362D" w:rsidP="00CD00BE">
            <w:pPr>
              <w:spacing w:line="360" w:lineRule="auto"/>
              <w:jc w:val="both"/>
              <w:rPr>
                <w:color w:val="000000"/>
                <w:sz w:val="20"/>
                <w:szCs w:val="28"/>
              </w:rPr>
            </w:pPr>
            <w:r w:rsidRPr="00CD00BE">
              <w:rPr>
                <w:color w:val="000000"/>
                <w:sz w:val="20"/>
                <w:szCs w:val="28"/>
              </w:rPr>
              <w:t>Операционная система</w:t>
            </w:r>
          </w:p>
        </w:tc>
        <w:tc>
          <w:tcPr>
            <w:tcW w:w="2389" w:type="pct"/>
            <w:shd w:val="clear" w:color="auto" w:fill="auto"/>
          </w:tcPr>
          <w:p w:rsidR="0013362D" w:rsidRPr="00CD00BE" w:rsidRDefault="0013362D" w:rsidP="00CD00BE">
            <w:pPr>
              <w:spacing w:line="360" w:lineRule="auto"/>
              <w:jc w:val="both"/>
              <w:rPr>
                <w:color w:val="000000"/>
                <w:sz w:val="20"/>
                <w:szCs w:val="28"/>
                <w:lang w:val="en-US"/>
              </w:rPr>
            </w:pPr>
            <w:r w:rsidRPr="00CD00BE">
              <w:rPr>
                <w:color w:val="000000"/>
                <w:sz w:val="20"/>
                <w:szCs w:val="28"/>
                <w:lang w:val="en-US"/>
              </w:rPr>
              <w:t>Microsoft Office, Windows Movie Maker</w:t>
            </w:r>
          </w:p>
        </w:tc>
      </w:tr>
    </w:tbl>
    <w:p w:rsidR="0013362D" w:rsidRPr="009D05BE" w:rsidRDefault="0013362D" w:rsidP="009D05BE">
      <w:pPr>
        <w:spacing w:line="360" w:lineRule="auto"/>
        <w:ind w:firstLine="709"/>
        <w:jc w:val="both"/>
        <w:rPr>
          <w:color w:val="000000"/>
          <w:sz w:val="28"/>
          <w:szCs w:val="28"/>
          <w:lang w:val="en-US"/>
        </w:rPr>
      </w:pPr>
    </w:p>
    <w:p w:rsidR="00417BC3" w:rsidRPr="009D05BE" w:rsidRDefault="00417BC3" w:rsidP="009D05BE">
      <w:pPr>
        <w:spacing w:line="360" w:lineRule="auto"/>
        <w:ind w:firstLine="709"/>
        <w:jc w:val="both"/>
        <w:rPr>
          <w:color w:val="000000"/>
          <w:sz w:val="28"/>
          <w:szCs w:val="28"/>
        </w:rPr>
      </w:pPr>
      <w:r w:rsidRPr="009D05BE">
        <w:rPr>
          <w:color w:val="000000"/>
          <w:sz w:val="28"/>
          <w:szCs w:val="28"/>
        </w:rPr>
        <w:t xml:space="preserve">До начала установки программного обеспечения клиент должен убедиться в отсутствии вирусов на своем </w:t>
      </w:r>
      <w:r w:rsidR="00454BDF" w:rsidRPr="009D05BE">
        <w:rPr>
          <w:color w:val="000000"/>
          <w:sz w:val="28"/>
          <w:szCs w:val="28"/>
        </w:rPr>
        <w:t>компьютере, ввести</w:t>
      </w:r>
      <w:r w:rsidRPr="009D05BE">
        <w:rPr>
          <w:color w:val="000000"/>
          <w:sz w:val="28"/>
          <w:szCs w:val="28"/>
        </w:rPr>
        <w:t xml:space="preserve"> пароль для доступа к дистрибутиву, после этого загружает дистрибутив из раздела </w:t>
      </w:r>
      <w:r w:rsidR="00436CC8" w:rsidRPr="00CF2B9B">
        <w:rPr>
          <w:color w:val="000000"/>
          <w:sz w:val="28"/>
          <w:szCs w:val="28"/>
        </w:rPr>
        <w:t>«</w:t>
      </w:r>
      <w:r w:rsidRPr="00CF2B9B">
        <w:rPr>
          <w:color w:val="000000"/>
          <w:sz w:val="28"/>
          <w:szCs w:val="28"/>
        </w:rPr>
        <w:t>Загрузка</w:t>
      </w:r>
      <w:r w:rsidR="00436CC8" w:rsidRPr="00CF2B9B">
        <w:rPr>
          <w:color w:val="000000"/>
          <w:sz w:val="28"/>
          <w:szCs w:val="28"/>
        </w:rPr>
        <w:t>»</w:t>
      </w:r>
      <w:r w:rsidRPr="009D05BE">
        <w:rPr>
          <w:color w:val="000000"/>
          <w:sz w:val="28"/>
          <w:szCs w:val="28"/>
        </w:rPr>
        <w:t>;</w:t>
      </w:r>
    </w:p>
    <w:p w:rsidR="00417BC3" w:rsidRPr="009D05BE" w:rsidRDefault="00696943" w:rsidP="009D05BE">
      <w:pPr>
        <w:spacing w:line="360" w:lineRule="auto"/>
        <w:ind w:firstLine="709"/>
        <w:jc w:val="both"/>
        <w:rPr>
          <w:color w:val="000000"/>
          <w:sz w:val="28"/>
          <w:szCs w:val="28"/>
        </w:rPr>
      </w:pPr>
      <w:r w:rsidRPr="009D05BE">
        <w:rPr>
          <w:color w:val="000000"/>
          <w:sz w:val="28"/>
          <w:szCs w:val="28"/>
        </w:rPr>
        <w:t>а</w:t>
      </w:r>
      <w:r w:rsidR="00417BC3" w:rsidRPr="009D05BE">
        <w:rPr>
          <w:color w:val="000000"/>
          <w:sz w:val="28"/>
          <w:szCs w:val="28"/>
        </w:rPr>
        <w:t>) самостоятельно (с получением дистрибутива по e-mail): диктует специалисту службы сопровождения свой адрес e-mail, и после этого он присылает дистрибутив;</w:t>
      </w:r>
    </w:p>
    <w:p w:rsidR="00417BC3" w:rsidRPr="009D05BE" w:rsidRDefault="00696943" w:rsidP="009D05BE">
      <w:pPr>
        <w:spacing w:line="360" w:lineRule="auto"/>
        <w:ind w:firstLine="709"/>
        <w:jc w:val="both"/>
        <w:rPr>
          <w:color w:val="000000"/>
          <w:sz w:val="28"/>
          <w:szCs w:val="28"/>
        </w:rPr>
      </w:pPr>
      <w:r w:rsidRPr="009D05BE">
        <w:rPr>
          <w:color w:val="000000"/>
          <w:sz w:val="28"/>
          <w:szCs w:val="28"/>
        </w:rPr>
        <w:t>б</w:t>
      </w:r>
      <w:r w:rsidR="00417BC3" w:rsidRPr="009D05BE">
        <w:rPr>
          <w:color w:val="000000"/>
          <w:sz w:val="28"/>
          <w:szCs w:val="28"/>
        </w:rPr>
        <w:t>) самостоятельно (на дискетах): в этом случае клиенту придётся приехать к специалисту лично, обратится в ОПЕР</w:t>
      </w:r>
      <w:r w:rsidR="00113C70" w:rsidRPr="009D05BE">
        <w:rPr>
          <w:color w:val="000000"/>
          <w:sz w:val="28"/>
          <w:szCs w:val="28"/>
        </w:rPr>
        <w:t>О</w:t>
      </w:r>
      <w:r w:rsidR="00417BC3" w:rsidRPr="009D05BE">
        <w:rPr>
          <w:color w:val="000000"/>
          <w:sz w:val="28"/>
          <w:szCs w:val="28"/>
        </w:rPr>
        <w:t xml:space="preserve"> или филиал, в котором он обслуживается. С собой </w:t>
      </w:r>
      <w:r w:rsidR="00436CC8" w:rsidRPr="009D05BE">
        <w:rPr>
          <w:color w:val="000000"/>
          <w:sz w:val="28"/>
          <w:szCs w:val="28"/>
        </w:rPr>
        <w:t>необходимо иметь 3 дискеты 1.44</w:t>
      </w:r>
      <w:r w:rsidR="00417BC3" w:rsidRPr="009D05BE">
        <w:rPr>
          <w:color w:val="000000"/>
          <w:sz w:val="28"/>
          <w:szCs w:val="28"/>
        </w:rPr>
        <w:t>.</w:t>
      </w:r>
    </w:p>
    <w:p w:rsidR="00417BC3" w:rsidRPr="009D05BE" w:rsidRDefault="00696943" w:rsidP="009D05BE">
      <w:pPr>
        <w:spacing w:line="360" w:lineRule="auto"/>
        <w:ind w:firstLine="709"/>
        <w:jc w:val="both"/>
        <w:rPr>
          <w:color w:val="000000"/>
          <w:sz w:val="28"/>
          <w:szCs w:val="28"/>
        </w:rPr>
      </w:pPr>
      <w:r w:rsidRPr="009D05BE">
        <w:rPr>
          <w:color w:val="000000"/>
          <w:sz w:val="28"/>
          <w:szCs w:val="28"/>
        </w:rPr>
        <w:t>в</w:t>
      </w:r>
      <w:r w:rsidR="00417BC3" w:rsidRPr="009D05BE">
        <w:rPr>
          <w:color w:val="000000"/>
          <w:sz w:val="28"/>
          <w:szCs w:val="28"/>
        </w:rPr>
        <w:t xml:space="preserve">) с выездом специалиста: клиент должен договориться со специалистом о времени установки. В этом случае необходимо предоставить транспорт туда и обратно. Плата за установку взимается банком согласно </w:t>
      </w:r>
      <w:r w:rsidR="00417BC3" w:rsidRPr="00CF2B9B">
        <w:rPr>
          <w:color w:val="000000"/>
          <w:sz w:val="28"/>
          <w:szCs w:val="28"/>
        </w:rPr>
        <w:t>утверждённым тарифам</w:t>
      </w:r>
      <w:r w:rsidR="00417BC3" w:rsidRPr="009D05BE">
        <w:rPr>
          <w:color w:val="000000"/>
          <w:sz w:val="28"/>
          <w:szCs w:val="28"/>
        </w:rPr>
        <w:t>.</w:t>
      </w:r>
    </w:p>
    <w:p w:rsidR="00417BC3" w:rsidRPr="009D05BE" w:rsidRDefault="00417BC3" w:rsidP="009D05BE">
      <w:pPr>
        <w:spacing w:line="360" w:lineRule="auto"/>
        <w:ind w:firstLine="709"/>
        <w:jc w:val="both"/>
        <w:rPr>
          <w:color w:val="000000"/>
          <w:sz w:val="28"/>
          <w:szCs w:val="28"/>
        </w:rPr>
      </w:pPr>
      <w:r w:rsidRPr="009D05BE">
        <w:rPr>
          <w:color w:val="000000"/>
          <w:sz w:val="28"/>
          <w:szCs w:val="28"/>
        </w:rPr>
        <w:t xml:space="preserve">На сегодняшний день расчетно-кассовое обслуживание юридических лиц </w:t>
      </w:r>
      <w:r w:rsidR="00436CC8" w:rsidRPr="009D05BE">
        <w:rPr>
          <w:color w:val="000000"/>
          <w:sz w:val="28"/>
          <w:szCs w:val="28"/>
        </w:rPr>
        <w:t>Белгородского</w:t>
      </w:r>
      <w:r w:rsidRPr="009D05BE">
        <w:rPr>
          <w:color w:val="000000"/>
          <w:sz w:val="28"/>
          <w:szCs w:val="28"/>
        </w:rPr>
        <w:t xml:space="preserve"> отделения Сбербанка </w:t>
      </w:r>
      <w:r w:rsidR="009D05BE">
        <w:rPr>
          <w:color w:val="000000"/>
          <w:sz w:val="28"/>
          <w:szCs w:val="28"/>
        </w:rPr>
        <w:t>№</w:t>
      </w:r>
      <w:r w:rsidR="009D05BE" w:rsidRPr="009D05BE">
        <w:rPr>
          <w:color w:val="000000"/>
          <w:sz w:val="28"/>
          <w:szCs w:val="28"/>
        </w:rPr>
        <w:t>8</w:t>
      </w:r>
      <w:r w:rsidR="00436CC8" w:rsidRPr="009D05BE">
        <w:rPr>
          <w:color w:val="000000"/>
          <w:sz w:val="28"/>
          <w:szCs w:val="28"/>
        </w:rPr>
        <w:t>592</w:t>
      </w:r>
      <w:r w:rsidRPr="009D05BE">
        <w:rPr>
          <w:color w:val="000000"/>
          <w:sz w:val="28"/>
          <w:szCs w:val="28"/>
        </w:rPr>
        <w:t xml:space="preserve"> находится на том уровне, на котором находятся многие коммерческие банки города. Перечень предоставляемых услуг отличается не многим. Но в период острой конкурентной борьбы за каждого клиента, в автоматизированную банковскую систему. Внедрение подобных систем позволяет ускорить обработку в 4 </w:t>
      </w:r>
      <w:r w:rsidR="009D05BE">
        <w:rPr>
          <w:color w:val="000000"/>
          <w:sz w:val="28"/>
          <w:szCs w:val="28"/>
        </w:rPr>
        <w:t>–</w:t>
      </w:r>
      <w:r w:rsidR="009D05BE" w:rsidRPr="009D05BE">
        <w:rPr>
          <w:color w:val="000000"/>
          <w:sz w:val="28"/>
          <w:szCs w:val="28"/>
        </w:rPr>
        <w:t xml:space="preserve"> </w:t>
      </w:r>
      <w:r w:rsidRPr="009D05BE">
        <w:rPr>
          <w:color w:val="000000"/>
          <w:sz w:val="28"/>
          <w:szCs w:val="28"/>
        </w:rPr>
        <w:t>10 раз (этот показатель зависит от объема задействованных аппаратных средств) и обеспечить 10</w:t>
      </w:r>
      <w:r w:rsidR="009D05BE" w:rsidRPr="009D05BE">
        <w:rPr>
          <w:color w:val="000000"/>
          <w:sz w:val="28"/>
          <w:szCs w:val="28"/>
        </w:rPr>
        <w:t>0</w:t>
      </w:r>
      <w:r w:rsidR="009D05BE">
        <w:rPr>
          <w:color w:val="000000"/>
          <w:sz w:val="28"/>
          <w:szCs w:val="28"/>
        </w:rPr>
        <w:t>%</w:t>
      </w:r>
      <w:r w:rsidRPr="009D05BE">
        <w:rPr>
          <w:color w:val="000000"/>
          <w:sz w:val="28"/>
          <w:szCs w:val="28"/>
        </w:rPr>
        <w:t>-ную точность введения данных в автоматизированную банковскую систему, что существенно повышает качество работы банка.</w:t>
      </w:r>
    </w:p>
    <w:p w:rsidR="00417BC3" w:rsidRPr="009D05BE" w:rsidRDefault="00417BC3" w:rsidP="009D05BE">
      <w:pPr>
        <w:spacing w:line="360" w:lineRule="auto"/>
        <w:ind w:firstLine="709"/>
        <w:jc w:val="both"/>
        <w:rPr>
          <w:color w:val="000000"/>
          <w:sz w:val="28"/>
          <w:szCs w:val="28"/>
        </w:rPr>
      </w:pPr>
      <w:r w:rsidRPr="009D05BE">
        <w:rPr>
          <w:color w:val="000000"/>
          <w:sz w:val="28"/>
          <w:szCs w:val="28"/>
        </w:rPr>
        <w:t>К таким программным продуктам относится система «Cognitive Forms»: Ввод платежных поручений», которая, по мнению многих экспертов, является лучшим решением в своем классе. В основе программного комплекса лежит технология распознавания стандартных форм Cognitive Forms. Система настроена и оптимизирована для ввода платежных поручений (форма 0401060, комплект системы состоит из следующих этапов: сканирования, распознавания, верификации и ввода в АБС.</w:t>
      </w:r>
    </w:p>
    <w:p w:rsidR="00417BC3" w:rsidRPr="009D05BE" w:rsidRDefault="00417BC3" w:rsidP="009D05BE">
      <w:pPr>
        <w:spacing w:line="360" w:lineRule="auto"/>
        <w:ind w:firstLine="709"/>
        <w:jc w:val="both"/>
        <w:rPr>
          <w:color w:val="000000"/>
          <w:sz w:val="28"/>
          <w:szCs w:val="28"/>
        </w:rPr>
      </w:pPr>
      <w:r w:rsidRPr="009D05BE">
        <w:rPr>
          <w:color w:val="000000"/>
          <w:sz w:val="28"/>
          <w:szCs w:val="28"/>
        </w:rPr>
        <w:t xml:space="preserve">На этапе сканирования бумажный документ пропускается через сканер и в результате получается файл </w:t>
      </w:r>
      <w:r w:rsidR="009D05BE">
        <w:rPr>
          <w:color w:val="000000"/>
          <w:sz w:val="28"/>
          <w:szCs w:val="28"/>
        </w:rPr>
        <w:t>–</w:t>
      </w:r>
      <w:r w:rsidR="009D05BE" w:rsidRPr="009D05BE">
        <w:rPr>
          <w:color w:val="000000"/>
          <w:sz w:val="28"/>
          <w:szCs w:val="28"/>
        </w:rPr>
        <w:t xml:space="preserve"> </w:t>
      </w:r>
      <w:r w:rsidRPr="009D05BE">
        <w:rPr>
          <w:color w:val="000000"/>
          <w:sz w:val="28"/>
          <w:szCs w:val="28"/>
        </w:rPr>
        <w:t>графический прототип бумажного документа, который передается на обработку в систему.</w:t>
      </w:r>
    </w:p>
    <w:p w:rsidR="00417BC3" w:rsidRPr="009D05BE" w:rsidRDefault="00417BC3" w:rsidP="009D05BE">
      <w:pPr>
        <w:spacing w:line="360" w:lineRule="auto"/>
        <w:ind w:firstLine="709"/>
        <w:jc w:val="both"/>
        <w:rPr>
          <w:color w:val="000000"/>
          <w:sz w:val="28"/>
          <w:szCs w:val="28"/>
        </w:rPr>
      </w:pPr>
      <w:r w:rsidRPr="009D05BE">
        <w:rPr>
          <w:color w:val="000000"/>
          <w:sz w:val="28"/>
          <w:szCs w:val="28"/>
        </w:rPr>
        <w:t>На этапе распознавания система анализирует отсканированный графический образ, находит поля ввода данных, читает введенный в полях текст и создает встроенных библиотек проверок. Затем документ поступает на этап верификации. Если система обнаруживает в платежном поручении какое-либо несоответствие, система сообщает оператору об ошибочном документе и указывает поле с некорректной информацией, предоставляя оператору либо вручную скорректировать информацию (если это возможно), либо изъять документ из обработки.</w:t>
      </w:r>
    </w:p>
    <w:p w:rsidR="00417BC3" w:rsidRPr="009D05BE" w:rsidRDefault="00417BC3" w:rsidP="009D05BE">
      <w:pPr>
        <w:spacing w:line="360" w:lineRule="auto"/>
        <w:ind w:firstLine="709"/>
        <w:jc w:val="both"/>
        <w:rPr>
          <w:color w:val="000000"/>
          <w:sz w:val="28"/>
          <w:szCs w:val="28"/>
        </w:rPr>
      </w:pPr>
      <w:r w:rsidRPr="009D05BE">
        <w:rPr>
          <w:color w:val="000000"/>
          <w:sz w:val="28"/>
          <w:szCs w:val="28"/>
        </w:rPr>
        <w:t>На заключительном этапе система «Cognitive Forms: ВПП» конвертирует электронный прототип платежного поручения в формат автоматизированной банковской системы и осуществляет загрузку в банковскую систему</w:t>
      </w:r>
      <w:r w:rsidR="00113C70" w:rsidRPr="009D05BE">
        <w:rPr>
          <w:color w:val="000000"/>
          <w:sz w:val="28"/>
          <w:szCs w:val="28"/>
        </w:rPr>
        <w:t>.</w:t>
      </w:r>
    </w:p>
    <w:p w:rsidR="0013362D" w:rsidRPr="009D05BE" w:rsidRDefault="00417BC3" w:rsidP="009D05BE">
      <w:pPr>
        <w:spacing w:line="360" w:lineRule="auto"/>
        <w:ind w:firstLine="709"/>
        <w:jc w:val="both"/>
        <w:rPr>
          <w:color w:val="000000"/>
          <w:sz w:val="28"/>
          <w:szCs w:val="28"/>
        </w:rPr>
      </w:pPr>
      <w:r w:rsidRPr="009D05BE">
        <w:rPr>
          <w:color w:val="000000"/>
          <w:sz w:val="28"/>
          <w:szCs w:val="28"/>
        </w:rPr>
        <w:t>Одной из главных проблем в сфере расчетно-кассового обслуживания юридических лиц является скорость прохождения платежей.</w:t>
      </w:r>
    </w:p>
    <w:p w:rsidR="00417BC3" w:rsidRPr="009D05BE" w:rsidRDefault="00417BC3" w:rsidP="009D05BE">
      <w:pPr>
        <w:spacing w:line="360" w:lineRule="auto"/>
        <w:ind w:firstLine="709"/>
        <w:jc w:val="both"/>
        <w:rPr>
          <w:color w:val="000000"/>
          <w:sz w:val="28"/>
          <w:szCs w:val="28"/>
        </w:rPr>
      </w:pPr>
      <w:r w:rsidRPr="009D05BE">
        <w:rPr>
          <w:color w:val="000000"/>
          <w:sz w:val="28"/>
          <w:szCs w:val="28"/>
        </w:rPr>
        <w:t>Несмотря на то, что Сбербанк, как и некоторые другие коммерческие банки, имеет код прямого участника платежей, то есть он имеет корреспондентский счет в некоторых других коммерческих банках, что сокращает время прохождения платежей, минуя ГРКЦ, все же для ускорения прохождения платежей требуется внедрение в платежную систему программы, действующей в режиме «on-line».</w:t>
      </w:r>
    </w:p>
    <w:p w:rsidR="0013362D" w:rsidRPr="009D05BE" w:rsidRDefault="00347FA6" w:rsidP="009D05BE">
      <w:pPr>
        <w:spacing w:line="360" w:lineRule="auto"/>
        <w:ind w:firstLine="709"/>
        <w:jc w:val="both"/>
        <w:rPr>
          <w:color w:val="000000"/>
          <w:sz w:val="28"/>
          <w:szCs w:val="28"/>
        </w:rPr>
      </w:pPr>
      <w:r w:rsidRPr="009D05BE">
        <w:rPr>
          <w:color w:val="000000"/>
          <w:sz w:val="28"/>
          <w:szCs w:val="28"/>
        </w:rPr>
        <w:t xml:space="preserve">Предлагаю </w:t>
      </w:r>
      <w:r w:rsidR="00417BC3" w:rsidRPr="009D05BE">
        <w:rPr>
          <w:color w:val="000000"/>
          <w:sz w:val="28"/>
          <w:szCs w:val="28"/>
        </w:rPr>
        <w:t xml:space="preserve">в </w:t>
      </w:r>
      <w:r w:rsidRPr="009D05BE">
        <w:rPr>
          <w:color w:val="000000"/>
          <w:sz w:val="28"/>
          <w:szCs w:val="28"/>
        </w:rPr>
        <w:t xml:space="preserve">Белгородском ОСБ </w:t>
      </w:r>
      <w:r w:rsidR="009D05BE">
        <w:rPr>
          <w:color w:val="000000"/>
          <w:sz w:val="28"/>
          <w:szCs w:val="28"/>
        </w:rPr>
        <w:t>№</w:t>
      </w:r>
      <w:r w:rsidR="009D05BE" w:rsidRPr="009D05BE">
        <w:rPr>
          <w:color w:val="000000"/>
          <w:sz w:val="28"/>
          <w:szCs w:val="28"/>
        </w:rPr>
        <w:t>8</w:t>
      </w:r>
      <w:r w:rsidRPr="009D05BE">
        <w:rPr>
          <w:color w:val="000000"/>
          <w:sz w:val="28"/>
          <w:szCs w:val="28"/>
        </w:rPr>
        <w:t>592</w:t>
      </w:r>
      <w:r w:rsidR="00417BC3" w:rsidRPr="009D05BE">
        <w:rPr>
          <w:color w:val="000000"/>
          <w:sz w:val="28"/>
          <w:szCs w:val="28"/>
        </w:rPr>
        <w:t xml:space="preserve"> </w:t>
      </w:r>
      <w:r w:rsidRPr="009D05BE">
        <w:rPr>
          <w:color w:val="000000"/>
          <w:sz w:val="28"/>
          <w:szCs w:val="28"/>
        </w:rPr>
        <w:t xml:space="preserve">сделать </w:t>
      </w:r>
      <w:r w:rsidR="00417BC3" w:rsidRPr="009D05BE">
        <w:rPr>
          <w:color w:val="000000"/>
          <w:sz w:val="28"/>
          <w:szCs w:val="28"/>
        </w:rPr>
        <w:t>прохождение платежей следующим образом</w:t>
      </w:r>
      <w:r w:rsidRPr="009D05BE">
        <w:rPr>
          <w:color w:val="000000"/>
          <w:sz w:val="28"/>
          <w:szCs w:val="28"/>
        </w:rPr>
        <w:t>:</w:t>
      </w:r>
      <w:r w:rsidR="00417BC3" w:rsidRPr="009D05BE">
        <w:rPr>
          <w:color w:val="000000"/>
          <w:sz w:val="28"/>
          <w:szCs w:val="28"/>
        </w:rPr>
        <w:t xml:space="preserve"> </w:t>
      </w:r>
      <w:r w:rsidRPr="009D05BE">
        <w:rPr>
          <w:color w:val="000000"/>
          <w:sz w:val="28"/>
          <w:szCs w:val="28"/>
        </w:rPr>
        <w:t>к</w:t>
      </w:r>
      <w:r w:rsidR="00417BC3" w:rsidRPr="009D05BE">
        <w:rPr>
          <w:color w:val="000000"/>
          <w:sz w:val="28"/>
          <w:szCs w:val="28"/>
        </w:rPr>
        <w:t>лиент приносит платежное</w:t>
      </w:r>
      <w:r w:rsidR="00113C70" w:rsidRPr="009D05BE">
        <w:rPr>
          <w:color w:val="000000"/>
          <w:sz w:val="28"/>
          <w:szCs w:val="28"/>
        </w:rPr>
        <w:t xml:space="preserve"> поручение в ре</w:t>
      </w:r>
      <w:r w:rsidR="00417BC3" w:rsidRPr="009D05BE">
        <w:rPr>
          <w:color w:val="000000"/>
          <w:sz w:val="28"/>
          <w:szCs w:val="28"/>
        </w:rPr>
        <w:t>жиме «on-line»</w:t>
      </w:r>
      <w:r w:rsidR="00113C70" w:rsidRPr="009D05BE">
        <w:rPr>
          <w:color w:val="000000"/>
          <w:sz w:val="28"/>
          <w:szCs w:val="28"/>
        </w:rPr>
        <w:t>, что</w:t>
      </w:r>
      <w:r w:rsidR="00417BC3" w:rsidRPr="009D05BE">
        <w:rPr>
          <w:color w:val="000000"/>
          <w:sz w:val="28"/>
          <w:szCs w:val="28"/>
        </w:rPr>
        <w:t xml:space="preserve"> позволило бы клиентам в течение операционного дня наблюдать за поступлениями платежей из других банков. Данная система работает следующим образом. Как только платеж поступает на корреспондентский счет банка, он сразу же попадает</w:t>
      </w:r>
      <w:r w:rsidR="009D05BE">
        <w:rPr>
          <w:color w:val="000000"/>
          <w:sz w:val="28"/>
          <w:szCs w:val="28"/>
        </w:rPr>
        <w:t xml:space="preserve"> </w:t>
      </w:r>
      <w:r w:rsidR="00417BC3" w:rsidRPr="009D05BE">
        <w:rPr>
          <w:color w:val="000000"/>
          <w:sz w:val="28"/>
          <w:szCs w:val="28"/>
        </w:rPr>
        <w:t>в программу расчетно-кассового обслуживания и автоматически зачисляется на расчетный счет клиента.</w:t>
      </w:r>
    </w:p>
    <w:p w:rsidR="0013362D" w:rsidRPr="009D05BE" w:rsidRDefault="00417BC3" w:rsidP="009D05BE">
      <w:pPr>
        <w:spacing w:line="360" w:lineRule="auto"/>
        <w:ind w:firstLine="709"/>
        <w:jc w:val="both"/>
        <w:rPr>
          <w:color w:val="000000"/>
          <w:sz w:val="28"/>
          <w:szCs w:val="28"/>
        </w:rPr>
      </w:pPr>
      <w:r w:rsidRPr="009D05BE">
        <w:rPr>
          <w:color w:val="000000"/>
          <w:sz w:val="28"/>
          <w:szCs w:val="28"/>
        </w:rPr>
        <w:t>Для того</w:t>
      </w:r>
      <w:r w:rsidR="00113C70" w:rsidRPr="009D05BE">
        <w:rPr>
          <w:color w:val="000000"/>
          <w:sz w:val="28"/>
          <w:szCs w:val="28"/>
        </w:rPr>
        <w:t xml:space="preserve"> </w:t>
      </w:r>
      <w:r w:rsidRPr="009D05BE">
        <w:rPr>
          <w:color w:val="000000"/>
          <w:sz w:val="28"/>
          <w:szCs w:val="28"/>
        </w:rPr>
        <w:t>чтобы его увидеть, операционисту необходимо лишь сделать обновление поступающей информации, что занимает буквально несколько секунд.</w:t>
      </w:r>
    </w:p>
    <w:p w:rsidR="00417BC3" w:rsidRPr="009D05BE" w:rsidRDefault="00417BC3" w:rsidP="009D05BE">
      <w:pPr>
        <w:spacing w:line="360" w:lineRule="auto"/>
        <w:ind w:firstLine="709"/>
        <w:jc w:val="both"/>
        <w:rPr>
          <w:color w:val="000000"/>
          <w:sz w:val="28"/>
          <w:szCs w:val="28"/>
        </w:rPr>
      </w:pPr>
      <w:r w:rsidRPr="009D05BE">
        <w:rPr>
          <w:color w:val="000000"/>
          <w:sz w:val="28"/>
          <w:szCs w:val="28"/>
        </w:rPr>
        <w:t>Данная программа предусматривает контроль на соответствие наименования организации, указанного в пришедшем платежном документе расчетному и встает на отправку с корреспондентского счета банка, что ускоряет процесс прохождения платежей.</w:t>
      </w:r>
    </w:p>
    <w:p w:rsidR="0013362D" w:rsidRPr="009D05BE" w:rsidRDefault="00436CC8" w:rsidP="009D05BE">
      <w:pPr>
        <w:spacing w:line="360" w:lineRule="auto"/>
        <w:ind w:firstLine="709"/>
        <w:jc w:val="both"/>
        <w:rPr>
          <w:color w:val="000000"/>
          <w:sz w:val="28"/>
          <w:szCs w:val="28"/>
        </w:rPr>
      </w:pPr>
      <w:r w:rsidRPr="009D05BE">
        <w:rPr>
          <w:color w:val="000000"/>
          <w:sz w:val="28"/>
          <w:szCs w:val="28"/>
        </w:rPr>
        <w:t xml:space="preserve">Таким образом, </w:t>
      </w:r>
      <w:r w:rsidR="00347FA6" w:rsidRPr="009D05BE">
        <w:rPr>
          <w:color w:val="000000"/>
          <w:sz w:val="28"/>
          <w:szCs w:val="28"/>
        </w:rPr>
        <w:t>внедрение электронного документооборота позволяет значительно сократить время прохождения платежей, благодаря использованию современных средств связи, специального шифровального программного обеспечения и признанию законодательно ЭЦП и ЭПД,</w:t>
      </w:r>
      <w:r w:rsidR="009D05BE">
        <w:rPr>
          <w:color w:val="000000"/>
          <w:sz w:val="28"/>
          <w:szCs w:val="28"/>
        </w:rPr>
        <w:t xml:space="preserve"> </w:t>
      </w:r>
      <w:r w:rsidR="00347FA6" w:rsidRPr="009D05BE">
        <w:rPr>
          <w:color w:val="000000"/>
          <w:sz w:val="28"/>
          <w:szCs w:val="28"/>
        </w:rPr>
        <w:t xml:space="preserve">и, в зависимости от направлений, отправляется дальше. На сегодняшний день расчетно-кассовое обслуживание юридических лиц Белгородского отделения Сбербанка </w:t>
      </w:r>
      <w:r w:rsidR="009D05BE">
        <w:rPr>
          <w:color w:val="000000"/>
          <w:sz w:val="28"/>
          <w:szCs w:val="28"/>
        </w:rPr>
        <w:t>№</w:t>
      </w:r>
      <w:r w:rsidR="009D05BE" w:rsidRPr="009D05BE">
        <w:rPr>
          <w:color w:val="000000"/>
          <w:sz w:val="28"/>
          <w:szCs w:val="28"/>
        </w:rPr>
        <w:t>8</w:t>
      </w:r>
      <w:r w:rsidR="00347FA6" w:rsidRPr="009D05BE">
        <w:rPr>
          <w:color w:val="000000"/>
          <w:sz w:val="28"/>
          <w:szCs w:val="28"/>
        </w:rPr>
        <w:t>592 находится на том уровне, на котором находятся многие коммерческие банки города.</w:t>
      </w:r>
    </w:p>
    <w:p w:rsidR="0013362D" w:rsidRPr="009D05BE" w:rsidRDefault="00347FA6" w:rsidP="009D05BE">
      <w:pPr>
        <w:spacing w:line="360" w:lineRule="auto"/>
        <w:ind w:firstLine="709"/>
        <w:jc w:val="both"/>
        <w:rPr>
          <w:color w:val="000000"/>
          <w:sz w:val="28"/>
          <w:szCs w:val="28"/>
        </w:rPr>
      </w:pPr>
      <w:r w:rsidRPr="009D05BE">
        <w:rPr>
          <w:color w:val="000000"/>
          <w:sz w:val="28"/>
          <w:szCs w:val="28"/>
        </w:rPr>
        <w:t>Для улучшения качества работы банка мы предлагаем воспользоваться таким программным продуктом как система «Cognitive Forms»: Ввод платежных поручений», по мнению многих экспертов, она является лучшим решением в своем классе.</w:t>
      </w:r>
    </w:p>
    <w:p w:rsidR="00436CC8" w:rsidRPr="009D05BE" w:rsidRDefault="00347FA6" w:rsidP="009D05BE">
      <w:pPr>
        <w:spacing w:line="360" w:lineRule="auto"/>
        <w:ind w:firstLine="709"/>
        <w:jc w:val="both"/>
        <w:rPr>
          <w:color w:val="000000"/>
          <w:sz w:val="28"/>
          <w:szCs w:val="28"/>
        </w:rPr>
      </w:pPr>
      <w:r w:rsidRPr="009D05BE">
        <w:rPr>
          <w:color w:val="000000"/>
          <w:sz w:val="28"/>
          <w:szCs w:val="28"/>
        </w:rPr>
        <w:t>В основе программного комплекса лежит технология распознавания стандартных форм Cognitive Forms. Система настроена и оптимизирована для ввода платежных поручений (форма 0401060, комплекта системы состоит из следующих этапов: сканирования, распознавания, верификации и ввода в АБС.</w:t>
      </w:r>
    </w:p>
    <w:p w:rsidR="00417BC3" w:rsidRPr="009D05BE" w:rsidRDefault="00417BC3" w:rsidP="009D05BE">
      <w:pPr>
        <w:spacing w:line="360" w:lineRule="auto"/>
        <w:ind w:firstLine="709"/>
        <w:jc w:val="both"/>
        <w:rPr>
          <w:color w:val="000000"/>
          <w:sz w:val="28"/>
          <w:szCs w:val="28"/>
        </w:rPr>
      </w:pPr>
    </w:p>
    <w:p w:rsidR="00417BC3" w:rsidRPr="009D05BE" w:rsidRDefault="00E74325" w:rsidP="009D05BE">
      <w:pPr>
        <w:pStyle w:val="2"/>
        <w:keepNext w:val="0"/>
        <w:spacing w:before="0" w:after="0" w:line="360" w:lineRule="auto"/>
        <w:ind w:firstLine="709"/>
        <w:jc w:val="both"/>
        <w:rPr>
          <w:rFonts w:ascii="Times New Roman" w:hAnsi="Times New Roman" w:cs="Times New Roman"/>
          <w:i w:val="0"/>
          <w:color w:val="000000"/>
        </w:rPr>
      </w:pPr>
      <w:bookmarkStart w:id="12" w:name="_Toc192336127"/>
      <w:r>
        <w:rPr>
          <w:rFonts w:ascii="Times New Roman" w:hAnsi="Times New Roman" w:cs="Times New Roman"/>
          <w:i w:val="0"/>
          <w:iCs w:val="0"/>
          <w:color w:val="000000"/>
        </w:rPr>
        <w:t>3.2</w:t>
      </w:r>
      <w:r w:rsidR="00417BC3" w:rsidRPr="009D05BE">
        <w:rPr>
          <w:rFonts w:ascii="Times New Roman" w:hAnsi="Times New Roman" w:cs="Times New Roman"/>
          <w:i w:val="0"/>
          <w:iCs w:val="0"/>
          <w:color w:val="000000"/>
        </w:rPr>
        <w:t xml:space="preserve"> </w:t>
      </w:r>
      <w:r w:rsidR="00417BC3" w:rsidRPr="009D05BE">
        <w:rPr>
          <w:rFonts w:ascii="Times New Roman" w:hAnsi="Times New Roman" w:cs="Times New Roman"/>
          <w:i w:val="0"/>
          <w:color w:val="000000"/>
        </w:rPr>
        <w:t>Направления повышения экономической эффективности проведения расчётно-кассовых операций</w:t>
      </w:r>
      <w:bookmarkEnd w:id="12"/>
    </w:p>
    <w:p w:rsidR="00436CC8" w:rsidRPr="009D05BE" w:rsidRDefault="00436CC8" w:rsidP="009D05BE">
      <w:pPr>
        <w:spacing w:line="360" w:lineRule="auto"/>
        <w:ind w:firstLine="709"/>
        <w:jc w:val="both"/>
        <w:rPr>
          <w:color w:val="000000"/>
          <w:sz w:val="28"/>
        </w:rPr>
      </w:pPr>
    </w:p>
    <w:p w:rsidR="00417BC3" w:rsidRPr="009D05BE" w:rsidRDefault="00417BC3" w:rsidP="009D05BE">
      <w:pPr>
        <w:spacing w:line="360" w:lineRule="auto"/>
        <w:ind w:firstLine="709"/>
        <w:jc w:val="both"/>
        <w:rPr>
          <w:color w:val="000000"/>
          <w:sz w:val="28"/>
        </w:rPr>
      </w:pPr>
      <w:r w:rsidRPr="009D05BE">
        <w:rPr>
          <w:color w:val="000000"/>
          <w:sz w:val="28"/>
        </w:rPr>
        <w:t>Деятельность Банка России в ближайшие годы будет направлена на совершенствование функционирования платежной системы России, проведение мероприятий по расширению безналичных расчетов, внедрению современных технологий разработку и внедрение унифицированных форматов электронных документов</w:t>
      </w:r>
      <w:r w:rsidR="00696943" w:rsidRPr="009D05BE">
        <w:rPr>
          <w:color w:val="000000"/>
          <w:sz w:val="28"/>
        </w:rPr>
        <w:t xml:space="preserve"> </w:t>
      </w:r>
      <w:r w:rsidR="00696943" w:rsidRPr="009D05BE">
        <w:rPr>
          <w:color w:val="000000"/>
          <w:sz w:val="28"/>
          <w:szCs w:val="28"/>
        </w:rPr>
        <w:t>[</w:t>
      </w:r>
      <w:r w:rsidR="007657C6" w:rsidRPr="009D05BE">
        <w:rPr>
          <w:color w:val="000000"/>
          <w:sz w:val="28"/>
          <w:szCs w:val="28"/>
        </w:rPr>
        <w:t>19</w:t>
      </w:r>
      <w:r w:rsidR="00696943" w:rsidRPr="009D05BE">
        <w:rPr>
          <w:color w:val="000000"/>
          <w:sz w:val="28"/>
          <w:szCs w:val="28"/>
        </w:rPr>
        <w:t xml:space="preserve">, </w:t>
      </w:r>
      <w:r w:rsidR="009D05BE" w:rsidRPr="009D05BE">
        <w:rPr>
          <w:color w:val="000000"/>
          <w:sz w:val="28"/>
          <w:szCs w:val="28"/>
          <w:lang w:val="en-US"/>
        </w:rPr>
        <w:t>c</w:t>
      </w:r>
      <w:r w:rsidR="009D05BE" w:rsidRPr="009D05BE">
        <w:rPr>
          <w:color w:val="000000"/>
          <w:sz w:val="28"/>
          <w:szCs w:val="28"/>
        </w:rPr>
        <w:t>.</w:t>
      </w:r>
      <w:r w:rsidR="009D05BE">
        <w:rPr>
          <w:color w:val="000000"/>
          <w:sz w:val="28"/>
          <w:szCs w:val="28"/>
          <w:lang w:val="en-US"/>
        </w:rPr>
        <w:t> </w:t>
      </w:r>
      <w:r w:rsidR="009D05BE" w:rsidRPr="009D05BE">
        <w:rPr>
          <w:color w:val="000000"/>
          <w:sz w:val="28"/>
          <w:szCs w:val="28"/>
        </w:rPr>
        <w:t>4</w:t>
      </w:r>
      <w:r w:rsidR="00696943" w:rsidRPr="009D05BE">
        <w:rPr>
          <w:color w:val="000000"/>
          <w:sz w:val="28"/>
          <w:szCs w:val="28"/>
        </w:rPr>
        <w:t>80]</w:t>
      </w:r>
      <w:r w:rsidRPr="009D05BE">
        <w:rPr>
          <w:color w:val="000000"/>
          <w:sz w:val="28"/>
        </w:rPr>
        <w:t xml:space="preserve">. В то же время рассматривается вопрос о целесообразности и эффективности использования форматов на базе </w:t>
      </w:r>
      <w:r w:rsidRPr="009D05BE">
        <w:rPr>
          <w:color w:val="000000"/>
          <w:sz w:val="28"/>
          <w:lang w:val="en-US"/>
        </w:rPr>
        <w:t>SWIFT</w:t>
      </w:r>
      <w:r w:rsidRPr="009D05BE">
        <w:rPr>
          <w:color w:val="000000"/>
          <w:sz w:val="28"/>
        </w:rPr>
        <w:t xml:space="preserve"> как в проектируемой системе валовых расчетов, работающей в режиме реального времени, так и в других системах расчетов Банка России.</w:t>
      </w:r>
    </w:p>
    <w:p w:rsidR="00417BC3" w:rsidRPr="009D05BE" w:rsidRDefault="00417BC3" w:rsidP="009D05BE">
      <w:pPr>
        <w:spacing w:line="360" w:lineRule="auto"/>
        <w:ind w:firstLine="709"/>
        <w:jc w:val="both"/>
        <w:rPr>
          <w:color w:val="000000"/>
          <w:sz w:val="28"/>
        </w:rPr>
      </w:pPr>
      <w:r w:rsidRPr="009D05BE">
        <w:rPr>
          <w:color w:val="000000"/>
          <w:sz w:val="28"/>
        </w:rPr>
        <w:t xml:space="preserve">Банком России будет продолжена работа по поддержанию ликвидности участников расчетов, совершенствованию тарифной политики в области </w:t>
      </w:r>
      <w:r w:rsidR="00454BDF" w:rsidRPr="009D05BE">
        <w:rPr>
          <w:color w:val="000000"/>
          <w:sz w:val="28"/>
        </w:rPr>
        <w:t>м</w:t>
      </w:r>
      <w:r w:rsidRPr="009D05BE">
        <w:rPr>
          <w:color w:val="000000"/>
          <w:sz w:val="28"/>
        </w:rPr>
        <w:t>ногих банков в единую универсальную платежную систему.</w:t>
      </w:r>
    </w:p>
    <w:p w:rsidR="00417BC3" w:rsidRPr="009D05BE" w:rsidRDefault="00417BC3" w:rsidP="009D05BE">
      <w:pPr>
        <w:spacing w:line="360" w:lineRule="auto"/>
        <w:ind w:firstLine="709"/>
        <w:jc w:val="both"/>
        <w:rPr>
          <w:color w:val="000000"/>
          <w:sz w:val="28"/>
        </w:rPr>
      </w:pPr>
      <w:r w:rsidRPr="009D05BE">
        <w:rPr>
          <w:color w:val="000000"/>
          <w:sz w:val="28"/>
        </w:rPr>
        <w:t>Расчеты с помощью банковских карт становятся все более популярным</w:t>
      </w:r>
      <w:r w:rsidR="00454BDF" w:rsidRPr="009D05BE">
        <w:rPr>
          <w:color w:val="000000"/>
          <w:sz w:val="28"/>
        </w:rPr>
        <w:t>и</w:t>
      </w:r>
      <w:r w:rsidRPr="009D05BE">
        <w:rPr>
          <w:color w:val="000000"/>
          <w:sz w:val="28"/>
        </w:rPr>
        <w:t>, все ее технические возможности предназначены для наиболее быстрого прохождения платежа по пути «клиент-банк»</w:t>
      </w:r>
      <w:r w:rsidR="00454BDF" w:rsidRPr="009D05BE">
        <w:rPr>
          <w:color w:val="000000"/>
          <w:sz w:val="28"/>
        </w:rPr>
        <w:t>, которые</w:t>
      </w:r>
      <w:r w:rsidRPr="009D05BE">
        <w:rPr>
          <w:color w:val="000000"/>
          <w:sz w:val="28"/>
        </w:rPr>
        <w:t xml:space="preserve"> максимально приближены к безналичны</w:t>
      </w:r>
      <w:r w:rsidR="00454BDF" w:rsidRPr="009D05BE">
        <w:rPr>
          <w:color w:val="000000"/>
          <w:sz w:val="28"/>
        </w:rPr>
        <w:t>м</w:t>
      </w:r>
      <w:r w:rsidRPr="009D05BE">
        <w:rPr>
          <w:color w:val="000000"/>
          <w:sz w:val="28"/>
        </w:rPr>
        <w:t xml:space="preserve"> расчет</w:t>
      </w:r>
      <w:r w:rsidR="00454BDF" w:rsidRPr="009D05BE">
        <w:rPr>
          <w:color w:val="000000"/>
          <w:sz w:val="28"/>
        </w:rPr>
        <w:t xml:space="preserve">ам и </w:t>
      </w:r>
      <w:r w:rsidRPr="009D05BE">
        <w:rPr>
          <w:color w:val="000000"/>
          <w:sz w:val="28"/>
        </w:rPr>
        <w:t>име</w:t>
      </w:r>
      <w:r w:rsidR="00454BDF" w:rsidRPr="009D05BE">
        <w:rPr>
          <w:color w:val="000000"/>
          <w:sz w:val="28"/>
        </w:rPr>
        <w:t>ю</w:t>
      </w:r>
      <w:r w:rsidRPr="009D05BE">
        <w:rPr>
          <w:color w:val="000000"/>
          <w:sz w:val="28"/>
        </w:rPr>
        <w:t>т колоссальное значение для упорядочения банковского документооборота, сокращения сроков платежей</w:t>
      </w:r>
      <w:r w:rsidR="00454BDF" w:rsidRPr="009D05BE">
        <w:rPr>
          <w:color w:val="000000"/>
          <w:sz w:val="28"/>
        </w:rPr>
        <w:t>.</w:t>
      </w:r>
      <w:r w:rsidRPr="009D05BE">
        <w:rPr>
          <w:color w:val="000000"/>
          <w:sz w:val="28"/>
        </w:rPr>
        <w:t xml:space="preserve"> </w:t>
      </w:r>
      <w:r w:rsidR="00454BDF" w:rsidRPr="009D05BE">
        <w:rPr>
          <w:color w:val="000000"/>
          <w:sz w:val="28"/>
        </w:rPr>
        <w:t xml:space="preserve">Это дает </w:t>
      </w:r>
      <w:r w:rsidRPr="009D05BE">
        <w:rPr>
          <w:color w:val="000000"/>
          <w:sz w:val="28"/>
        </w:rPr>
        <w:t>гарант</w:t>
      </w:r>
      <w:r w:rsidR="00454BDF" w:rsidRPr="009D05BE">
        <w:rPr>
          <w:color w:val="000000"/>
          <w:sz w:val="28"/>
        </w:rPr>
        <w:t>ию</w:t>
      </w:r>
      <w:r w:rsidRPr="009D05BE">
        <w:rPr>
          <w:color w:val="000000"/>
          <w:sz w:val="28"/>
        </w:rPr>
        <w:t xml:space="preserve"> от незаконного доступа к расчетно-денежным документам</w:t>
      </w:r>
      <w:r w:rsidR="009D05BE" w:rsidRPr="009D05BE">
        <w:rPr>
          <w:color w:val="000000"/>
          <w:sz w:val="28"/>
        </w:rPr>
        <w:t>.</w:t>
      </w:r>
      <w:r w:rsidR="009D05BE">
        <w:rPr>
          <w:color w:val="000000"/>
          <w:sz w:val="28"/>
        </w:rPr>
        <w:t xml:space="preserve"> </w:t>
      </w:r>
      <w:r w:rsidR="009D05BE" w:rsidRPr="009D05BE">
        <w:rPr>
          <w:color w:val="000000"/>
          <w:sz w:val="28"/>
        </w:rPr>
        <w:t>[2</w:t>
      </w:r>
      <w:r w:rsidR="007657C6" w:rsidRPr="009D05BE">
        <w:rPr>
          <w:color w:val="000000"/>
          <w:sz w:val="28"/>
        </w:rPr>
        <w:t>7</w:t>
      </w:r>
      <w:r w:rsidR="00AF2F16" w:rsidRPr="009D05BE">
        <w:rPr>
          <w:color w:val="000000"/>
          <w:sz w:val="28"/>
        </w:rPr>
        <w:t xml:space="preserve">, </w:t>
      </w:r>
      <w:r w:rsidR="009D05BE" w:rsidRPr="009D05BE">
        <w:rPr>
          <w:color w:val="000000"/>
          <w:sz w:val="28"/>
          <w:lang w:val="en-US"/>
        </w:rPr>
        <w:t>c</w:t>
      </w:r>
      <w:r w:rsidR="009D05BE" w:rsidRPr="009D05BE">
        <w:rPr>
          <w:color w:val="000000"/>
          <w:sz w:val="28"/>
        </w:rPr>
        <w:t>.</w:t>
      </w:r>
      <w:r w:rsidR="009D05BE">
        <w:rPr>
          <w:color w:val="000000"/>
          <w:sz w:val="28"/>
          <w:lang w:val="en-US"/>
        </w:rPr>
        <w:t> </w:t>
      </w:r>
      <w:r w:rsidR="009D05BE" w:rsidRPr="009D05BE">
        <w:rPr>
          <w:color w:val="000000"/>
          <w:sz w:val="28"/>
        </w:rPr>
        <w:t>2</w:t>
      </w:r>
      <w:r w:rsidR="00AF2F16" w:rsidRPr="009D05BE">
        <w:rPr>
          <w:color w:val="000000"/>
          <w:sz w:val="28"/>
        </w:rPr>
        <w:t>70]</w:t>
      </w:r>
    </w:p>
    <w:p w:rsidR="00417BC3" w:rsidRPr="009D05BE" w:rsidRDefault="00417BC3" w:rsidP="009D05BE">
      <w:pPr>
        <w:spacing w:line="360" w:lineRule="auto"/>
        <w:ind w:firstLine="709"/>
        <w:jc w:val="both"/>
        <w:rPr>
          <w:color w:val="000000"/>
          <w:sz w:val="28"/>
        </w:rPr>
      </w:pPr>
      <w:r w:rsidRPr="009D05BE">
        <w:rPr>
          <w:color w:val="000000"/>
          <w:sz w:val="28"/>
        </w:rPr>
        <w:t>Необходимо полное техническое переоснащение банков на базе персональных компьютеров, внедрение локальных сетей по обработке счетов, осуществление электронных расчетов между клиентами банков, между банками и РКЦ, а также с различными регионами России.</w:t>
      </w:r>
    </w:p>
    <w:p w:rsidR="00417BC3" w:rsidRPr="009D05BE" w:rsidRDefault="00417BC3" w:rsidP="009D05BE">
      <w:pPr>
        <w:spacing w:line="360" w:lineRule="auto"/>
        <w:ind w:firstLine="709"/>
        <w:jc w:val="both"/>
        <w:rPr>
          <w:color w:val="000000"/>
          <w:sz w:val="28"/>
        </w:rPr>
      </w:pPr>
      <w:r w:rsidRPr="009D05BE">
        <w:rPr>
          <w:color w:val="000000"/>
          <w:sz w:val="28"/>
        </w:rPr>
        <w:t>Банки активно овладевая передовой технологией, стремятся перенять:</w:t>
      </w:r>
    </w:p>
    <w:p w:rsidR="00417BC3" w:rsidRPr="009D05BE" w:rsidRDefault="00417BC3" w:rsidP="00E74325">
      <w:pPr>
        <w:numPr>
          <w:ilvl w:val="0"/>
          <w:numId w:val="10"/>
        </w:numPr>
        <w:tabs>
          <w:tab w:val="clear" w:pos="2138"/>
          <w:tab w:val="num" w:pos="960"/>
        </w:tabs>
        <w:spacing w:line="360" w:lineRule="auto"/>
        <w:ind w:left="0" w:firstLine="709"/>
        <w:jc w:val="both"/>
        <w:rPr>
          <w:color w:val="000000"/>
          <w:sz w:val="28"/>
          <w:szCs w:val="28"/>
        </w:rPr>
      </w:pPr>
      <w:r w:rsidRPr="009D05BE">
        <w:rPr>
          <w:color w:val="000000"/>
          <w:sz w:val="28"/>
          <w:szCs w:val="28"/>
        </w:rPr>
        <w:t>прием, передачу данных по каналам связи с использованием аппаратных и программных средств криптозащиты (ЭП), способов шифрования данных, сертифицированных уполномоченным органом;</w:t>
      </w:r>
    </w:p>
    <w:p w:rsidR="00417BC3" w:rsidRPr="009D05BE" w:rsidRDefault="00417BC3" w:rsidP="00E74325">
      <w:pPr>
        <w:numPr>
          <w:ilvl w:val="0"/>
          <w:numId w:val="10"/>
        </w:numPr>
        <w:tabs>
          <w:tab w:val="clear" w:pos="2138"/>
          <w:tab w:val="num" w:pos="960"/>
        </w:tabs>
        <w:spacing w:line="360" w:lineRule="auto"/>
        <w:ind w:left="0" w:firstLine="709"/>
        <w:jc w:val="both"/>
        <w:rPr>
          <w:color w:val="000000"/>
          <w:sz w:val="28"/>
          <w:szCs w:val="28"/>
        </w:rPr>
      </w:pPr>
      <w:r w:rsidRPr="009D05BE">
        <w:rPr>
          <w:color w:val="000000"/>
          <w:sz w:val="28"/>
          <w:szCs w:val="28"/>
        </w:rPr>
        <w:t>надежную многоуровневую защиту данных от несанкционированного доступа, использования, искажения и фальсификации на этапах обработки и хранения.</w:t>
      </w:r>
    </w:p>
    <w:p w:rsidR="00417BC3" w:rsidRPr="009D05BE" w:rsidRDefault="00417BC3" w:rsidP="009D05BE">
      <w:pPr>
        <w:spacing w:line="360" w:lineRule="auto"/>
        <w:ind w:firstLine="709"/>
        <w:jc w:val="both"/>
        <w:rPr>
          <w:color w:val="000000"/>
          <w:sz w:val="28"/>
          <w:szCs w:val="28"/>
        </w:rPr>
      </w:pPr>
      <w:r w:rsidRPr="009D05BE">
        <w:rPr>
          <w:color w:val="000000"/>
          <w:sz w:val="28"/>
        </w:rPr>
        <w:t>Необходимо выделить некоторые банковские операции, поддерживающие выполнения клиринг</w:t>
      </w:r>
      <w:r w:rsidR="009D05BE" w:rsidRPr="009D05BE">
        <w:rPr>
          <w:color w:val="000000"/>
          <w:sz w:val="28"/>
        </w:rPr>
        <w:t>а</w:t>
      </w:r>
      <w:r w:rsidR="009D05BE">
        <w:rPr>
          <w:color w:val="000000"/>
          <w:sz w:val="28"/>
        </w:rPr>
        <w:t xml:space="preserve"> </w:t>
      </w:r>
      <w:r w:rsidR="009D05BE" w:rsidRPr="009D05BE">
        <w:rPr>
          <w:color w:val="000000"/>
          <w:sz w:val="28"/>
        </w:rPr>
        <w:t>[10,</w:t>
      </w:r>
      <w:r w:rsidR="00AF2F16" w:rsidRPr="009D05BE">
        <w:rPr>
          <w:color w:val="000000"/>
          <w:sz w:val="28"/>
        </w:rPr>
        <w:t xml:space="preserve"> </w:t>
      </w:r>
      <w:r w:rsidR="00AF2F16" w:rsidRPr="009D05BE">
        <w:rPr>
          <w:color w:val="000000"/>
          <w:sz w:val="28"/>
          <w:lang w:val="en-US"/>
        </w:rPr>
        <w:t>c</w:t>
      </w:r>
      <w:r w:rsidR="00AF2F16" w:rsidRPr="009D05BE">
        <w:rPr>
          <w:color w:val="000000"/>
          <w:sz w:val="28"/>
        </w:rPr>
        <w:t>. 315]</w:t>
      </w:r>
      <w:r w:rsidRPr="009D05BE">
        <w:rPr>
          <w:color w:val="000000"/>
          <w:sz w:val="28"/>
        </w:rPr>
        <w:t>:</w:t>
      </w:r>
    </w:p>
    <w:p w:rsidR="00417BC3" w:rsidRPr="009D05BE" w:rsidRDefault="0039549D" w:rsidP="009D05BE">
      <w:pPr>
        <w:spacing w:line="360" w:lineRule="auto"/>
        <w:ind w:firstLine="709"/>
        <w:jc w:val="both"/>
        <w:rPr>
          <w:color w:val="000000"/>
          <w:sz w:val="28"/>
          <w:szCs w:val="28"/>
        </w:rPr>
      </w:pPr>
      <w:r w:rsidRPr="009D05BE">
        <w:rPr>
          <w:color w:val="000000"/>
          <w:sz w:val="28"/>
          <w:szCs w:val="28"/>
        </w:rPr>
        <w:t xml:space="preserve">– </w:t>
      </w:r>
      <w:r w:rsidR="00417BC3" w:rsidRPr="009D05BE">
        <w:rPr>
          <w:color w:val="000000"/>
          <w:sz w:val="28"/>
          <w:szCs w:val="28"/>
        </w:rPr>
        <w:t>открытие и ведение счетов клиентов и банков-корреспондентов;</w:t>
      </w:r>
    </w:p>
    <w:p w:rsidR="00417BC3" w:rsidRPr="009D05BE" w:rsidRDefault="0039549D" w:rsidP="009D05BE">
      <w:pPr>
        <w:spacing w:line="360" w:lineRule="auto"/>
        <w:ind w:firstLine="709"/>
        <w:jc w:val="both"/>
        <w:rPr>
          <w:color w:val="000000"/>
          <w:sz w:val="28"/>
          <w:szCs w:val="28"/>
        </w:rPr>
      </w:pPr>
      <w:r w:rsidRPr="009D05BE">
        <w:rPr>
          <w:color w:val="000000"/>
          <w:sz w:val="28"/>
        </w:rPr>
        <w:t>–</w:t>
      </w:r>
      <w:r w:rsidR="00417BC3" w:rsidRPr="009D05BE">
        <w:rPr>
          <w:color w:val="000000"/>
          <w:sz w:val="28"/>
        </w:rPr>
        <w:t xml:space="preserve"> разработан комплекс дополнительных экономических требований для расчетных операций в банках подобных систем.</w:t>
      </w:r>
    </w:p>
    <w:p w:rsidR="00E74325" w:rsidRDefault="00E74325" w:rsidP="009D05BE">
      <w:pPr>
        <w:spacing w:line="360" w:lineRule="auto"/>
        <w:ind w:firstLine="709"/>
        <w:jc w:val="both"/>
        <w:rPr>
          <w:color w:val="000000"/>
          <w:sz w:val="28"/>
          <w:szCs w:val="28"/>
        </w:rPr>
      </w:pPr>
      <w:bookmarkStart w:id="13" w:name="_Toc63754335"/>
    </w:p>
    <w:p w:rsidR="00417BC3" w:rsidRPr="009D05BE" w:rsidRDefault="00417BC3" w:rsidP="009D05BE">
      <w:pPr>
        <w:spacing w:line="360" w:lineRule="auto"/>
        <w:ind w:firstLine="709"/>
        <w:jc w:val="both"/>
        <w:rPr>
          <w:color w:val="000000"/>
          <w:sz w:val="28"/>
          <w:szCs w:val="28"/>
        </w:rPr>
      </w:pPr>
      <w:r w:rsidRPr="009D05BE">
        <w:rPr>
          <w:color w:val="000000"/>
          <w:sz w:val="28"/>
          <w:szCs w:val="28"/>
        </w:rPr>
        <w:t xml:space="preserve">Таблица </w:t>
      </w:r>
      <w:r w:rsidR="00436CC8" w:rsidRPr="009D05BE">
        <w:rPr>
          <w:color w:val="000000"/>
          <w:sz w:val="28"/>
          <w:szCs w:val="28"/>
        </w:rPr>
        <w:t>15</w:t>
      </w:r>
      <w:r w:rsidR="00E74325">
        <w:rPr>
          <w:color w:val="000000"/>
          <w:sz w:val="28"/>
          <w:szCs w:val="28"/>
        </w:rPr>
        <w:t xml:space="preserve">. </w:t>
      </w:r>
      <w:r w:rsidRPr="009D05BE">
        <w:rPr>
          <w:color w:val="000000"/>
          <w:sz w:val="28"/>
          <w:szCs w:val="28"/>
        </w:rPr>
        <w:t>Общее время, затрачиваемое контролерами</w:t>
      </w:r>
      <w:bookmarkEnd w:id="13"/>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66"/>
        <w:gridCol w:w="3125"/>
        <w:gridCol w:w="15"/>
        <w:gridCol w:w="1545"/>
        <w:gridCol w:w="2759"/>
        <w:gridCol w:w="1287"/>
      </w:tblGrid>
      <w:tr w:rsidR="00417BC3" w:rsidRPr="00CD00BE" w:rsidTr="00CD00BE">
        <w:trPr>
          <w:cantSplit/>
          <w:trHeight w:val="1305"/>
          <w:jc w:val="center"/>
        </w:trPr>
        <w:tc>
          <w:tcPr>
            <w:tcW w:w="304" w:type="pct"/>
            <w:shd w:val="clear" w:color="auto" w:fill="auto"/>
          </w:tcPr>
          <w:p w:rsidR="00417BC3" w:rsidRPr="00CD00BE" w:rsidRDefault="00417BC3" w:rsidP="00CD00BE">
            <w:pPr>
              <w:spacing w:line="360" w:lineRule="auto"/>
              <w:jc w:val="both"/>
              <w:rPr>
                <w:bCs/>
                <w:color w:val="000000"/>
                <w:sz w:val="20"/>
                <w:szCs w:val="28"/>
              </w:rPr>
            </w:pPr>
            <w:r w:rsidRPr="00CD00BE">
              <w:rPr>
                <w:bCs/>
                <w:color w:val="000000"/>
                <w:sz w:val="20"/>
                <w:szCs w:val="28"/>
              </w:rPr>
              <w:t>№ п/п</w:t>
            </w:r>
          </w:p>
        </w:tc>
        <w:tc>
          <w:tcPr>
            <w:tcW w:w="1681" w:type="pct"/>
            <w:shd w:val="clear" w:color="auto" w:fill="auto"/>
          </w:tcPr>
          <w:p w:rsidR="00417BC3" w:rsidRPr="00CD00BE" w:rsidRDefault="00417BC3" w:rsidP="00CD00BE">
            <w:pPr>
              <w:spacing w:line="360" w:lineRule="auto"/>
              <w:jc w:val="both"/>
              <w:rPr>
                <w:bCs/>
                <w:color w:val="000000"/>
                <w:sz w:val="20"/>
                <w:szCs w:val="28"/>
              </w:rPr>
            </w:pPr>
            <w:r w:rsidRPr="00CD00BE">
              <w:rPr>
                <w:bCs/>
                <w:color w:val="000000"/>
                <w:sz w:val="20"/>
                <w:szCs w:val="28"/>
              </w:rPr>
              <w:t>Наименование работ, операций РКО</w:t>
            </w:r>
          </w:p>
        </w:tc>
        <w:tc>
          <w:tcPr>
            <w:tcW w:w="839" w:type="pct"/>
            <w:gridSpan w:val="2"/>
            <w:shd w:val="clear" w:color="auto" w:fill="auto"/>
          </w:tcPr>
          <w:p w:rsidR="00417BC3" w:rsidRPr="00CD00BE" w:rsidRDefault="00417BC3" w:rsidP="00CD00BE">
            <w:pPr>
              <w:spacing w:line="360" w:lineRule="auto"/>
              <w:jc w:val="both"/>
              <w:rPr>
                <w:color w:val="000000"/>
                <w:sz w:val="20"/>
                <w:szCs w:val="28"/>
              </w:rPr>
            </w:pPr>
            <w:r w:rsidRPr="00CD00BE">
              <w:rPr>
                <w:color w:val="000000"/>
                <w:sz w:val="20"/>
                <w:szCs w:val="28"/>
              </w:rPr>
              <w:t>Общее время, затрачиваемое контролерами</w:t>
            </w:r>
          </w:p>
        </w:tc>
        <w:tc>
          <w:tcPr>
            <w:tcW w:w="1484" w:type="pct"/>
            <w:shd w:val="clear" w:color="auto" w:fill="auto"/>
          </w:tcPr>
          <w:p w:rsidR="00417BC3" w:rsidRPr="00CD00BE" w:rsidRDefault="00417BC3" w:rsidP="00CD00BE">
            <w:pPr>
              <w:spacing w:line="360" w:lineRule="auto"/>
              <w:jc w:val="both"/>
              <w:rPr>
                <w:color w:val="000000"/>
                <w:sz w:val="20"/>
                <w:szCs w:val="28"/>
              </w:rPr>
            </w:pPr>
            <w:r w:rsidRPr="00CD00BE">
              <w:rPr>
                <w:color w:val="000000"/>
                <w:sz w:val="20"/>
                <w:szCs w:val="28"/>
              </w:rPr>
              <w:t>Общее время, затрачиваемое контролерами, после мероприятий по ускорению платежей</w:t>
            </w:r>
          </w:p>
        </w:tc>
        <w:tc>
          <w:tcPr>
            <w:tcW w:w="692" w:type="pct"/>
            <w:shd w:val="clear" w:color="auto" w:fill="auto"/>
          </w:tcPr>
          <w:p w:rsidR="00417BC3" w:rsidRPr="00CD00BE" w:rsidRDefault="00417BC3" w:rsidP="00CD00BE">
            <w:pPr>
              <w:spacing w:line="360" w:lineRule="auto"/>
              <w:jc w:val="both"/>
              <w:rPr>
                <w:color w:val="000000"/>
                <w:sz w:val="20"/>
                <w:szCs w:val="28"/>
              </w:rPr>
            </w:pPr>
            <w:r w:rsidRPr="00CD00BE">
              <w:rPr>
                <w:color w:val="000000"/>
                <w:sz w:val="20"/>
                <w:szCs w:val="28"/>
              </w:rPr>
              <w:t>Изменение</w:t>
            </w:r>
          </w:p>
        </w:tc>
      </w:tr>
      <w:tr w:rsidR="00417BC3" w:rsidRPr="00CD00BE" w:rsidTr="00CD00BE">
        <w:trPr>
          <w:cantSplit/>
          <w:trHeight w:val="510"/>
          <w:jc w:val="center"/>
        </w:trPr>
        <w:tc>
          <w:tcPr>
            <w:tcW w:w="304" w:type="pct"/>
            <w:shd w:val="clear" w:color="auto" w:fill="auto"/>
          </w:tcPr>
          <w:p w:rsidR="00417BC3" w:rsidRPr="00CD00BE" w:rsidRDefault="00417BC3" w:rsidP="00CD00BE">
            <w:pPr>
              <w:spacing w:line="360" w:lineRule="auto"/>
              <w:jc w:val="both"/>
              <w:rPr>
                <w:color w:val="000000"/>
                <w:sz w:val="20"/>
                <w:szCs w:val="28"/>
              </w:rPr>
            </w:pPr>
            <w:r w:rsidRPr="00CD00BE">
              <w:rPr>
                <w:color w:val="000000"/>
                <w:sz w:val="20"/>
                <w:szCs w:val="28"/>
              </w:rPr>
              <w:t>1</w:t>
            </w:r>
          </w:p>
        </w:tc>
        <w:tc>
          <w:tcPr>
            <w:tcW w:w="1681" w:type="pct"/>
            <w:shd w:val="clear" w:color="auto" w:fill="auto"/>
          </w:tcPr>
          <w:p w:rsidR="00417BC3" w:rsidRPr="00CD00BE" w:rsidRDefault="00417BC3" w:rsidP="00CD00BE">
            <w:pPr>
              <w:spacing w:line="360" w:lineRule="auto"/>
              <w:jc w:val="both"/>
              <w:rPr>
                <w:color w:val="000000"/>
                <w:sz w:val="20"/>
                <w:szCs w:val="28"/>
              </w:rPr>
            </w:pPr>
            <w:r w:rsidRPr="00CD00BE">
              <w:rPr>
                <w:bCs/>
                <w:color w:val="000000"/>
                <w:sz w:val="20"/>
                <w:szCs w:val="28"/>
              </w:rPr>
              <w:t>Работы по привлечению юридических лиц на обслуживание</w:t>
            </w:r>
          </w:p>
        </w:tc>
        <w:tc>
          <w:tcPr>
            <w:tcW w:w="839" w:type="pct"/>
            <w:gridSpan w:val="2"/>
            <w:shd w:val="clear" w:color="auto" w:fill="auto"/>
          </w:tcPr>
          <w:p w:rsidR="00417BC3" w:rsidRPr="00CD00BE" w:rsidRDefault="0039549D" w:rsidP="00CD00BE">
            <w:pPr>
              <w:spacing w:line="360" w:lineRule="auto"/>
              <w:jc w:val="both"/>
              <w:rPr>
                <w:color w:val="000000"/>
                <w:sz w:val="20"/>
                <w:szCs w:val="28"/>
              </w:rPr>
            </w:pPr>
            <w:r w:rsidRPr="00CD00BE">
              <w:rPr>
                <w:color w:val="000000"/>
                <w:sz w:val="20"/>
                <w:szCs w:val="28"/>
              </w:rPr>
              <w:t>30</w:t>
            </w:r>
          </w:p>
        </w:tc>
        <w:tc>
          <w:tcPr>
            <w:tcW w:w="1484" w:type="pct"/>
            <w:shd w:val="clear" w:color="auto" w:fill="auto"/>
          </w:tcPr>
          <w:p w:rsidR="00417BC3" w:rsidRPr="00CD00BE" w:rsidRDefault="0039549D" w:rsidP="00CD00BE">
            <w:pPr>
              <w:spacing w:line="360" w:lineRule="auto"/>
              <w:jc w:val="both"/>
              <w:rPr>
                <w:color w:val="000000"/>
                <w:sz w:val="20"/>
                <w:szCs w:val="28"/>
              </w:rPr>
            </w:pPr>
            <w:r w:rsidRPr="00CD00BE">
              <w:rPr>
                <w:color w:val="000000"/>
                <w:sz w:val="20"/>
                <w:szCs w:val="28"/>
              </w:rPr>
              <w:t>20</w:t>
            </w:r>
          </w:p>
        </w:tc>
        <w:tc>
          <w:tcPr>
            <w:tcW w:w="692" w:type="pct"/>
            <w:shd w:val="clear" w:color="auto" w:fill="auto"/>
          </w:tcPr>
          <w:p w:rsidR="00417BC3" w:rsidRPr="00CD00BE" w:rsidRDefault="0039549D" w:rsidP="00CD00BE">
            <w:pPr>
              <w:spacing w:line="360" w:lineRule="auto"/>
              <w:jc w:val="both"/>
              <w:rPr>
                <w:color w:val="000000"/>
                <w:sz w:val="20"/>
                <w:szCs w:val="28"/>
              </w:rPr>
            </w:pPr>
            <w:r w:rsidRPr="00CD00BE">
              <w:rPr>
                <w:color w:val="000000"/>
                <w:sz w:val="20"/>
                <w:szCs w:val="28"/>
              </w:rPr>
              <w:t>10</w:t>
            </w:r>
          </w:p>
        </w:tc>
      </w:tr>
      <w:tr w:rsidR="00417BC3" w:rsidRPr="00CD00BE" w:rsidTr="00CD00BE">
        <w:trPr>
          <w:cantSplit/>
          <w:trHeight w:val="510"/>
          <w:jc w:val="center"/>
        </w:trPr>
        <w:tc>
          <w:tcPr>
            <w:tcW w:w="304" w:type="pct"/>
            <w:shd w:val="clear" w:color="auto" w:fill="auto"/>
          </w:tcPr>
          <w:p w:rsidR="00417BC3" w:rsidRPr="00CD00BE" w:rsidRDefault="00417BC3" w:rsidP="00CD00BE">
            <w:pPr>
              <w:spacing w:line="360" w:lineRule="auto"/>
              <w:jc w:val="both"/>
              <w:rPr>
                <w:color w:val="000000"/>
                <w:sz w:val="20"/>
                <w:szCs w:val="28"/>
              </w:rPr>
            </w:pPr>
            <w:r w:rsidRPr="00CD00BE">
              <w:rPr>
                <w:color w:val="000000"/>
                <w:sz w:val="20"/>
                <w:szCs w:val="28"/>
              </w:rPr>
              <w:t>2</w:t>
            </w:r>
          </w:p>
        </w:tc>
        <w:tc>
          <w:tcPr>
            <w:tcW w:w="1681" w:type="pct"/>
            <w:shd w:val="clear" w:color="auto" w:fill="auto"/>
          </w:tcPr>
          <w:p w:rsidR="00417BC3" w:rsidRPr="00CD00BE" w:rsidRDefault="00417BC3" w:rsidP="00CD00BE">
            <w:pPr>
              <w:spacing w:line="360" w:lineRule="auto"/>
              <w:jc w:val="both"/>
              <w:rPr>
                <w:color w:val="000000"/>
                <w:sz w:val="20"/>
                <w:szCs w:val="28"/>
              </w:rPr>
            </w:pPr>
            <w:r w:rsidRPr="00CD00BE">
              <w:rPr>
                <w:bCs/>
                <w:color w:val="000000"/>
                <w:sz w:val="20"/>
                <w:szCs w:val="28"/>
              </w:rPr>
              <w:t>Работы по открытию рабочего дня</w:t>
            </w:r>
          </w:p>
        </w:tc>
        <w:tc>
          <w:tcPr>
            <w:tcW w:w="839" w:type="pct"/>
            <w:gridSpan w:val="2"/>
            <w:shd w:val="clear" w:color="auto" w:fill="auto"/>
          </w:tcPr>
          <w:p w:rsidR="00417BC3" w:rsidRPr="00CD00BE" w:rsidRDefault="0039549D" w:rsidP="00CD00BE">
            <w:pPr>
              <w:spacing w:line="360" w:lineRule="auto"/>
              <w:jc w:val="both"/>
              <w:rPr>
                <w:color w:val="000000"/>
                <w:sz w:val="20"/>
                <w:szCs w:val="28"/>
              </w:rPr>
            </w:pPr>
            <w:r w:rsidRPr="00CD00BE">
              <w:rPr>
                <w:color w:val="000000"/>
                <w:sz w:val="20"/>
                <w:szCs w:val="28"/>
              </w:rPr>
              <w:t>30</w:t>
            </w:r>
          </w:p>
        </w:tc>
        <w:tc>
          <w:tcPr>
            <w:tcW w:w="1484" w:type="pct"/>
            <w:shd w:val="clear" w:color="auto" w:fill="auto"/>
          </w:tcPr>
          <w:p w:rsidR="00417BC3" w:rsidRPr="00CD00BE" w:rsidRDefault="0039549D" w:rsidP="00CD00BE">
            <w:pPr>
              <w:spacing w:line="360" w:lineRule="auto"/>
              <w:jc w:val="both"/>
              <w:rPr>
                <w:color w:val="000000"/>
                <w:sz w:val="20"/>
                <w:szCs w:val="28"/>
              </w:rPr>
            </w:pPr>
            <w:r w:rsidRPr="00CD00BE">
              <w:rPr>
                <w:color w:val="000000"/>
                <w:sz w:val="20"/>
                <w:szCs w:val="28"/>
              </w:rPr>
              <w:t>20</w:t>
            </w:r>
          </w:p>
        </w:tc>
        <w:tc>
          <w:tcPr>
            <w:tcW w:w="692" w:type="pct"/>
            <w:shd w:val="clear" w:color="auto" w:fill="auto"/>
          </w:tcPr>
          <w:p w:rsidR="00417BC3" w:rsidRPr="00CD00BE" w:rsidRDefault="0039549D" w:rsidP="00CD00BE">
            <w:pPr>
              <w:spacing w:line="360" w:lineRule="auto"/>
              <w:jc w:val="both"/>
              <w:rPr>
                <w:color w:val="000000"/>
                <w:sz w:val="20"/>
                <w:szCs w:val="28"/>
              </w:rPr>
            </w:pPr>
            <w:r w:rsidRPr="00CD00BE">
              <w:rPr>
                <w:color w:val="000000"/>
                <w:sz w:val="20"/>
                <w:szCs w:val="28"/>
              </w:rPr>
              <w:t>10</w:t>
            </w:r>
          </w:p>
        </w:tc>
      </w:tr>
      <w:tr w:rsidR="00417BC3" w:rsidRPr="00CD00BE" w:rsidTr="00CD00BE">
        <w:trPr>
          <w:cantSplit/>
          <w:trHeight w:val="685"/>
          <w:jc w:val="center"/>
        </w:trPr>
        <w:tc>
          <w:tcPr>
            <w:tcW w:w="304" w:type="pct"/>
            <w:shd w:val="clear" w:color="auto" w:fill="auto"/>
          </w:tcPr>
          <w:p w:rsidR="00417BC3" w:rsidRPr="00CD00BE" w:rsidRDefault="00417BC3" w:rsidP="00CD00BE">
            <w:pPr>
              <w:spacing w:line="360" w:lineRule="auto"/>
              <w:jc w:val="both"/>
              <w:rPr>
                <w:color w:val="000000"/>
                <w:sz w:val="20"/>
                <w:szCs w:val="28"/>
              </w:rPr>
            </w:pPr>
            <w:r w:rsidRPr="00CD00BE">
              <w:rPr>
                <w:color w:val="000000"/>
                <w:sz w:val="20"/>
                <w:szCs w:val="28"/>
              </w:rPr>
              <w:t>3</w:t>
            </w:r>
          </w:p>
        </w:tc>
        <w:tc>
          <w:tcPr>
            <w:tcW w:w="1681" w:type="pct"/>
            <w:shd w:val="clear" w:color="auto" w:fill="auto"/>
          </w:tcPr>
          <w:p w:rsidR="00417BC3" w:rsidRPr="00CD00BE" w:rsidRDefault="00417BC3" w:rsidP="00CD00BE">
            <w:pPr>
              <w:spacing w:line="360" w:lineRule="auto"/>
              <w:jc w:val="both"/>
              <w:rPr>
                <w:color w:val="000000"/>
                <w:sz w:val="20"/>
                <w:szCs w:val="28"/>
              </w:rPr>
            </w:pPr>
            <w:r w:rsidRPr="00CD00BE">
              <w:rPr>
                <w:bCs/>
                <w:color w:val="000000"/>
                <w:sz w:val="20"/>
                <w:szCs w:val="28"/>
              </w:rPr>
              <w:t>Работы по закрытию рабочего дня</w:t>
            </w:r>
          </w:p>
        </w:tc>
        <w:tc>
          <w:tcPr>
            <w:tcW w:w="839" w:type="pct"/>
            <w:gridSpan w:val="2"/>
            <w:shd w:val="clear" w:color="auto" w:fill="auto"/>
          </w:tcPr>
          <w:p w:rsidR="00417BC3" w:rsidRPr="00CD00BE" w:rsidRDefault="0039549D" w:rsidP="00CD00BE">
            <w:pPr>
              <w:spacing w:line="360" w:lineRule="auto"/>
              <w:jc w:val="both"/>
              <w:rPr>
                <w:color w:val="000000"/>
                <w:sz w:val="20"/>
                <w:szCs w:val="28"/>
              </w:rPr>
            </w:pPr>
            <w:r w:rsidRPr="00CD00BE">
              <w:rPr>
                <w:color w:val="000000"/>
                <w:sz w:val="20"/>
                <w:szCs w:val="28"/>
              </w:rPr>
              <w:t>30</w:t>
            </w:r>
          </w:p>
        </w:tc>
        <w:tc>
          <w:tcPr>
            <w:tcW w:w="1484" w:type="pct"/>
            <w:shd w:val="clear" w:color="auto" w:fill="auto"/>
          </w:tcPr>
          <w:p w:rsidR="00417BC3" w:rsidRPr="00CD00BE" w:rsidRDefault="0039549D" w:rsidP="00CD00BE">
            <w:pPr>
              <w:spacing w:line="360" w:lineRule="auto"/>
              <w:jc w:val="both"/>
              <w:rPr>
                <w:color w:val="000000"/>
                <w:sz w:val="20"/>
                <w:szCs w:val="28"/>
              </w:rPr>
            </w:pPr>
            <w:r w:rsidRPr="00CD00BE">
              <w:rPr>
                <w:color w:val="000000"/>
                <w:sz w:val="20"/>
                <w:szCs w:val="28"/>
              </w:rPr>
              <w:t>20</w:t>
            </w:r>
          </w:p>
        </w:tc>
        <w:tc>
          <w:tcPr>
            <w:tcW w:w="692" w:type="pct"/>
            <w:shd w:val="clear" w:color="auto" w:fill="auto"/>
          </w:tcPr>
          <w:p w:rsidR="00417BC3" w:rsidRPr="00CD00BE" w:rsidRDefault="0039549D" w:rsidP="00CD00BE">
            <w:pPr>
              <w:spacing w:line="360" w:lineRule="auto"/>
              <w:jc w:val="both"/>
              <w:rPr>
                <w:color w:val="000000"/>
                <w:sz w:val="20"/>
                <w:szCs w:val="28"/>
              </w:rPr>
            </w:pPr>
            <w:r w:rsidRPr="00CD00BE">
              <w:rPr>
                <w:color w:val="000000"/>
                <w:sz w:val="20"/>
                <w:szCs w:val="28"/>
              </w:rPr>
              <w:t>10</w:t>
            </w:r>
          </w:p>
        </w:tc>
      </w:tr>
      <w:tr w:rsidR="00C325EF" w:rsidRPr="00CD00BE" w:rsidTr="00CD00BE">
        <w:trPr>
          <w:cantSplit/>
          <w:trHeight w:val="510"/>
          <w:jc w:val="center"/>
        </w:trPr>
        <w:tc>
          <w:tcPr>
            <w:tcW w:w="304" w:type="pct"/>
            <w:shd w:val="clear" w:color="auto" w:fill="auto"/>
          </w:tcPr>
          <w:p w:rsidR="00C325EF" w:rsidRPr="00CD00BE" w:rsidRDefault="00C325EF" w:rsidP="00CD00BE">
            <w:pPr>
              <w:spacing w:line="360" w:lineRule="auto"/>
              <w:jc w:val="both"/>
              <w:rPr>
                <w:color w:val="000000"/>
                <w:sz w:val="20"/>
                <w:szCs w:val="28"/>
              </w:rPr>
            </w:pPr>
            <w:r w:rsidRPr="00CD00BE">
              <w:rPr>
                <w:color w:val="000000"/>
                <w:sz w:val="20"/>
                <w:szCs w:val="28"/>
              </w:rPr>
              <w:t>4</w:t>
            </w:r>
          </w:p>
        </w:tc>
        <w:tc>
          <w:tcPr>
            <w:tcW w:w="1681" w:type="pct"/>
            <w:shd w:val="clear" w:color="auto" w:fill="auto"/>
          </w:tcPr>
          <w:p w:rsidR="00C325EF" w:rsidRPr="00CD00BE" w:rsidRDefault="00C325EF" w:rsidP="00CD00BE">
            <w:pPr>
              <w:spacing w:line="360" w:lineRule="auto"/>
              <w:jc w:val="both"/>
              <w:rPr>
                <w:color w:val="000000"/>
                <w:sz w:val="20"/>
                <w:szCs w:val="28"/>
              </w:rPr>
            </w:pPr>
            <w:r w:rsidRPr="00CD00BE">
              <w:rPr>
                <w:bCs/>
                <w:color w:val="000000"/>
                <w:sz w:val="20"/>
                <w:szCs w:val="28"/>
              </w:rPr>
              <w:t>Работа в операционное время (непосредственное обслуживание одного клиента)</w:t>
            </w:r>
          </w:p>
        </w:tc>
        <w:tc>
          <w:tcPr>
            <w:tcW w:w="839" w:type="pct"/>
            <w:gridSpan w:val="2"/>
            <w:shd w:val="clear" w:color="auto" w:fill="auto"/>
          </w:tcPr>
          <w:p w:rsidR="00C325EF" w:rsidRPr="00CD00BE" w:rsidRDefault="00C325EF" w:rsidP="00CD00BE">
            <w:pPr>
              <w:spacing w:line="360" w:lineRule="auto"/>
              <w:jc w:val="both"/>
              <w:rPr>
                <w:color w:val="000000"/>
                <w:sz w:val="20"/>
                <w:szCs w:val="28"/>
              </w:rPr>
            </w:pPr>
            <w:r w:rsidRPr="00CD00BE">
              <w:rPr>
                <w:color w:val="000000"/>
                <w:sz w:val="20"/>
                <w:szCs w:val="28"/>
              </w:rPr>
              <w:t>15</w:t>
            </w:r>
          </w:p>
        </w:tc>
        <w:tc>
          <w:tcPr>
            <w:tcW w:w="1484" w:type="pct"/>
            <w:shd w:val="clear" w:color="auto" w:fill="auto"/>
          </w:tcPr>
          <w:p w:rsidR="00C325EF" w:rsidRPr="00CD00BE" w:rsidRDefault="00C325EF" w:rsidP="00CD00BE">
            <w:pPr>
              <w:spacing w:line="360" w:lineRule="auto"/>
              <w:jc w:val="both"/>
              <w:rPr>
                <w:color w:val="000000"/>
                <w:sz w:val="20"/>
                <w:szCs w:val="28"/>
              </w:rPr>
            </w:pPr>
            <w:r w:rsidRPr="00CD00BE">
              <w:rPr>
                <w:color w:val="000000"/>
                <w:sz w:val="20"/>
                <w:szCs w:val="28"/>
              </w:rPr>
              <w:t>10</w:t>
            </w:r>
          </w:p>
        </w:tc>
        <w:tc>
          <w:tcPr>
            <w:tcW w:w="692" w:type="pct"/>
            <w:shd w:val="clear" w:color="auto" w:fill="auto"/>
          </w:tcPr>
          <w:p w:rsidR="00C325EF" w:rsidRPr="00CD00BE" w:rsidRDefault="00C325EF" w:rsidP="00CD00BE">
            <w:pPr>
              <w:spacing w:line="360" w:lineRule="auto"/>
              <w:jc w:val="both"/>
              <w:rPr>
                <w:color w:val="000000"/>
                <w:sz w:val="20"/>
                <w:szCs w:val="28"/>
              </w:rPr>
            </w:pPr>
            <w:r w:rsidRPr="00CD00BE">
              <w:rPr>
                <w:color w:val="000000"/>
                <w:sz w:val="20"/>
                <w:szCs w:val="28"/>
              </w:rPr>
              <w:t>5</w:t>
            </w:r>
          </w:p>
        </w:tc>
      </w:tr>
      <w:tr w:rsidR="00C325EF" w:rsidRPr="00CD00BE" w:rsidTr="00CD00BE">
        <w:trPr>
          <w:cantSplit/>
          <w:trHeight w:val="510"/>
          <w:jc w:val="center"/>
        </w:trPr>
        <w:tc>
          <w:tcPr>
            <w:tcW w:w="304" w:type="pct"/>
            <w:shd w:val="clear" w:color="auto" w:fill="auto"/>
          </w:tcPr>
          <w:p w:rsidR="00C325EF" w:rsidRPr="00CD00BE" w:rsidRDefault="00C325EF" w:rsidP="00CD00BE">
            <w:pPr>
              <w:spacing w:line="360" w:lineRule="auto"/>
              <w:jc w:val="both"/>
              <w:rPr>
                <w:color w:val="000000"/>
                <w:sz w:val="20"/>
                <w:szCs w:val="28"/>
              </w:rPr>
            </w:pPr>
            <w:r w:rsidRPr="00CD00BE">
              <w:rPr>
                <w:color w:val="000000"/>
                <w:sz w:val="20"/>
                <w:szCs w:val="28"/>
              </w:rPr>
              <w:t>4.5</w:t>
            </w:r>
          </w:p>
        </w:tc>
        <w:tc>
          <w:tcPr>
            <w:tcW w:w="1681" w:type="pct"/>
            <w:shd w:val="clear" w:color="auto" w:fill="auto"/>
          </w:tcPr>
          <w:p w:rsidR="00C325EF" w:rsidRPr="00CD00BE" w:rsidRDefault="00C325EF" w:rsidP="00CD00BE">
            <w:pPr>
              <w:spacing w:line="360" w:lineRule="auto"/>
              <w:jc w:val="both"/>
              <w:rPr>
                <w:color w:val="000000"/>
                <w:sz w:val="20"/>
                <w:szCs w:val="28"/>
              </w:rPr>
            </w:pPr>
            <w:r w:rsidRPr="00CD00BE">
              <w:rPr>
                <w:color w:val="000000"/>
                <w:sz w:val="20"/>
                <w:szCs w:val="28"/>
              </w:rPr>
              <w:t>Проверка правильности заполнения платежных поручений</w:t>
            </w:r>
          </w:p>
        </w:tc>
        <w:tc>
          <w:tcPr>
            <w:tcW w:w="839" w:type="pct"/>
            <w:gridSpan w:val="2"/>
            <w:shd w:val="clear" w:color="auto" w:fill="auto"/>
          </w:tcPr>
          <w:p w:rsidR="00C325EF" w:rsidRPr="00CD00BE" w:rsidRDefault="00C325EF" w:rsidP="00CD00BE">
            <w:pPr>
              <w:spacing w:line="360" w:lineRule="auto"/>
              <w:jc w:val="both"/>
              <w:rPr>
                <w:color w:val="000000"/>
                <w:sz w:val="20"/>
                <w:szCs w:val="28"/>
              </w:rPr>
            </w:pPr>
            <w:r w:rsidRPr="00CD00BE">
              <w:rPr>
                <w:color w:val="000000"/>
                <w:sz w:val="20"/>
                <w:szCs w:val="28"/>
              </w:rPr>
              <w:t>10</w:t>
            </w:r>
          </w:p>
        </w:tc>
        <w:tc>
          <w:tcPr>
            <w:tcW w:w="1484" w:type="pct"/>
            <w:shd w:val="clear" w:color="auto" w:fill="auto"/>
          </w:tcPr>
          <w:p w:rsidR="00C325EF" w:rsidRPr="00CD00BE" w:rsidRDefault="00C325EF" w:rsidP="00CD00BE">
            <w:pPr>
              <w:spacing w:line="360" w:lineRule="auto"/>
              <w:jc w:val="both"/>
              <w:rPr>
                <w:color w:val="000000"/>
                <w:sz w:val="20"/>
                <w:szCs w:val="28"/>
              </w:rPr>
            </w:pPr>
            <w:r w:rsidRPr="00CD00BE">
              <w:rPr>
                <w:color w:val="000000"/>
                <w:sz w:val="20"/>
                <w:szCs w:val="28"/>
              </w:rPr>
              <w:t>5</w:t>
            </w:r>
          </w:p>
        </w:tc>
        <w:tc>
          <w:tcPr>
            <w:tcW w:w="692" w:type="pct"/>
            <w:shd w:val="clear" w:color="auto" w:fill="auto"/>
          </w:tcPr>
          <w:p w:rsidR="00C325EF" w:rsidRPr="00CD00BE" w:rsidRDefault="00C325EF" w:rsidP="00CD00BE">
            <w:pPr>
              <w:spacing w:line="360" w:lineRule="auto"/>
              <w:jc w:val="both"/>
              <w:rPr>
                <w:color w:val="000000"/>
                <w:sz w:val="20"/>
                <w:szCs w:val="28"/>
              </w:rPr>
            </w:pPr>
            <w:r w:rsidRPr="00CD00BE">
              <w:rPr>
                <w:color w:val="000000"/>
                <w:sz w:val="20"/>
                <w:szCs w:val="28"/>
              </w:rPr>
              <w:t>5</w:t>
            </w:r>
          </w:p>
        </w:tc>
      </w:tr>
      <w:tr w:rsidR="00C325EF" w:rsidRPr="00CD00BE" w:rsidTr="00CD00BE">
        <w:trPr>
          <w:cantSplit/>
          <w:trHeight w:val="510"/>
          <w:jc w:val="center"/>
        </w:trPr>
        <w:tc>
          <w:tcPr>
            <w:tcW w:w="304" w:type="pct"/>
            <w:shd w:val="clear" w:color="auto" w:fill="auto"/>
          </w:tcPr>
          <w:p w:rsidR="00C325EF" w:rsidRPr="00CD00BE" w:rsidRDefault="00C325EF" w:rsidP="00CD00BE">
            <w:pPr>
              <w:spacing w:line="360" w:lineRule="auto"/>
              <w:jc w:val="both"/>
              <w:rPr>
                <w:color w:val="000000"/>
                <w:sz w:val="20"/>
                <w:szCs w:val="28"/>
              </w:rPr>
            </w:pPr>
            <w:r w:rsidRPr="00CD00BE">
              <w:rPr>
                <w:color w:val="000000"/>
                <w:sz w:val="20"/>
                <w:szCs w:val="28"/>
              </w:rPr>
              <w:t>4.7</w:t>
            </w:r>
          </w:p>
        </w:tc>
        <w:tc>
          <w:tcPr>
            <w:tcW w:w="1681" w:type="pct"/>
            <w:shd w:val="clear" w:color="auto" w:fill="auto"/>
          </w:tcPr>
          <w:p w:rsidR="00C325EF" w:rsidRPr="00CD00BE" w:rsidRDefault="00C325EF" w:rsidP="00CD00BE">
            <w:pPr>
              <w:spacing w:line="360" w:lineRule="auto"/>
              <w:jc w:val="both"/>
              <w:rPr>
                <w:color w:val="000000"/>
                <w:sz w:val="20"/>
                <w:szCs w:val="28"/>
              </w:rPr>
            </w:pPr>
            <w:r w:rsidRPr="00CD00BE">
              <w:rPr>
                <w:color w:val="000000"/>
                <w:sz w:val="20"/>
                <w:szCs w:val="28"/>
              </w:rPr>
              <w:t>Сверка образцов подписей лиц, подписавших поручение</w:t>
            </w:r>
          </w:p>
        </w:tc>
        <w:tc>
          <w:tcPr>
            <w:tcW w:w="839" w:type="pct"/>
            <w:gridSpan w:val="2"/>
            <w:shd w:val="clear" w:color="auto" w:fill="auto"/>
          </w:tcPr>
          <w:p w:rsidR="00C325EF" w:rsidRPr="00CD00BE" w:rsidRDefault="00C325EF" w:rsidP="00CD00BE">
            <w:pPr>
              <w:spacing w:line="360" w:lineRule="auto"/>
              <w:jc w:val="both"/>
              <w:rPr>
                <w:color w:val="000000"/>
                <w:sz w:val="20"/>
                <w:szCs w:val="28"/>
              </w:rPr>
            </w:pPr>
            <w:r w:rsidRPr="00CD00BE">
              <w:rPr>
                <w:color w:val="000000"/>
                <w:sz w:val="20"/>
                <w:szCs w:val="28"/>
              </w:rPr>
              <w:t>5</w:t>
            </w:r>
          </w:p>
        </w:tc>
        <w:tc>
          <w:tcPr>
            <w:tcW w:w="1484" w:type="pct"/>
            <w:shd w:val="clear" w:color="auto" w:fill="auto"/>
          </w:tcPr>
          <w:p w:rsidR="00C325EF" w:rsidRPr="00CD00BE" w:rsidRDefault="00C325EF" w:rsidP="00CD00BE">
            <w:pPr>
              <w:spacing w:line="360" w:lineRule="auto"/>
              <w:jc w:val="both"/>
              <w:rPr>
                <w:color w:val="000000"/>
                <w:sz w:val="20"/>
                <w:szCs w:val="28"/>
              </w:rPr>
            </w:pPr>
            <w:r w:rsidRPr="00CD00BE">
              <w:rPr>
                <w:color w:val="000000"/>
                <w:sz w:val="20"/>
                <w:szCs w:val="28"/>
              </w:rPr>
              <w:t>2</w:t>
            </w:r>
          </w:p>
        </w:tc>
        <w:tc>
          <w:tcPr>
            <w:tcW w:w="692" w:type="pct"/>
            <w:shd w:val="clear" w:color="auto" w:fill="auto"/>
          </w:tcPr>
          <w:p w:rsidR="00C325EF" w:rsidRPr="00CD00BE" w:rsidRDefault="00C325EF" w:rsidP="00CD00BE">
            <w:pPr>
              <w:spacing w:line="360" w:lineRule="auto"/>
              <w:jc w:val="both"/>
              <w:rPr>
                <w:color w:val="000000"/>
                <w:sz w:val="20"/>
                <w:szCs w:val="28"/>
              </w:rPr>
            </w:pPr>
            <w:r w:rsidRPr="00CD00BE">
              <w:rPr>
                <w:color w:val="000000"/>
                <w:sz w:val="20"/>
                <w:szCs w:val="28"/>
              </w:rPr>
              <w:t>3</w:t>
            </w:r>
          </w:p>
        </w:tc>
      </w:tr>
      <w:tr w:rsidR="001700FE" w:rsidRPr="00CD00BE" w:rsidTr="00CD00BE">
        <w:trPr>
          <w:cantSplit/>
          <w:trHeight w:val="255"/>
          <w:jc w:val="center"/>
        </w:trPr>
        <w:tc>
          <w:tcPr>
            <w:tcW w:w="304" w:type="pct"/>
            <w:shd w:val="clear" w:color="auto" w:fill="auto"/>
          </w:tcPr>
          <w:p w:rsidR="001700FE" w:rsidRPr="00CD00BE" w:rsidRDefault="001700FE" w:rsidP="00CD00BE">
            <w:pPr>
              <w:spacing w:line="360" w:lineRule="auto"/>
              <w:jc w:val="both"/>
              <w:rPr>
                <w:color w:val="000000"/>
                <w:sz w:val="20"/>
                <w:szCs w:val="28"/>
              </w:rPr>
            </w:pPr>
            <w:r w:rsidRPr="00CD00BE">
              <w:rPr>
                <w:color w:val="000000"/>
                <w:sz w:val="20"/>
                <w:szCs w:val="28"/>
              </w:rPr>
              <w:t>4.8</w:t>
            </w:r>
          </w:p>
        </w:tc>
        <w:tc>
          <w:tcPr>
            <w:tcW w:w="1689" w:type="pct"/>
            <w:gridSpan w:val="2"/>
            <w:shd w:val="clear" w:color="auto" w:fill="auto"/>
          </w:tcPr>
          <w:p w:rsidR="001700FE" w:rsidRPr="00CD00BE" w:rsidRDefault="001700FE" w:rsidP="00CD00BE">
            <w:pPr>
              <w:spacing w:line="360" w:lineRule="auto"/>
              <w:jc w:val="both"/>
              <w:rPr>
                <w:color w:val="000000"/>
                <w:sz w:val="20"/>
                <w:szCs w:val="28"/>
              </w:rPr>
            </w:pPr>
            <w:r w:rsidRPr="00CD00BE">
              <w:rPr>
                <w:color w:val="000000"/>
                <w:sz w:val="20"/>
                <w:szCs w:val="28"/>
              </w:rPr>
              <w:t>Ввод реквизитов поручения в компьютер</w:t>
            </w:r>
          </w:p>
        </w:tc>
        <w:tc>
          <w:tcPr>
            <w:tcW w:w="831" w:type="pct"/>
            <w:shd w:val="clear" w:color="auto" w:fill="auto"/>
          </w:tcPr>
          <w:p w:rsidR="001700FE" w:rsidRPr="00CD00BE" w:rsidRDefault="001700FE" w:rsidP="00CD00BE">
            <w:pPr>
              <w:spacing w:line="360" w:lineRule="auto"/>
              <w:jc w:val="both"/>
              <w:rPr>
                <w:color w:val="000000"/>
                <w:sz w:val="20"/>
                <w:szCs w:val="28"/>
              </w:rPr>
            </w:pPr>
            <w:r w:rsidRPr="00CD00BE">
              <w:rPr>
                <w:color w:val="000000"/>
                <w:sz w:val="20"/>
                <w:szCs w:val="28"/>
              </w:rPr>
              <w:t>15</w:t>
            </w:r>
          </w:p>
        </w:tc>
        <w:tc>
          <w:tcPr>
            <w:tcW w:w="1484" w:type="pct"/>
            <w:shd w:val="clear" w:color="auto" w:fill="auto"/>
          </w:tcPr>
          <w:p w:rsidR="001700FE" w:rsidRPr="00CD00BE" w:rsidRDefault="001700FE" w:rsidP="00CD00BE">
            <w:pPr>
              <w:spacing w:line="360" w:lineRule="auto"/>
              <w:jc w:val="both"/>
              <w:rPr>
                <w:color w:val="000000"/>
                <w:sz w:val="20"/>
                <w:szCs w:val="28"/>
              </w:rPr>
            </w:pPr>
            <w:r w:rsidRPr="00CD00BE">
              <w:rPr>
                <w:color w:val="000000"/>
                <w:sz w:val="20"/>
                <w:szCs w:val="28"/>
              </w:rPr>
              <w:t>10</w:t>
            </w:r>
          </w:p>
        </w:tc>
        <w:tc>
          <w:tcPr>
            <w:tcW w:w="692" w:type="pct"/>
            <w:shd w:val="clear" w:color="auto" w:fill="auto"/>
          </w:tcPr>
          <w:p w:rsidR="001700FE" w:rsidRPr="00CD00BE" w:rsidRDefault="001700FE" w:rsidP="00CD00BE">
            <w:pPr>
              <w:spacing w:line="360" w:lineRule="auto"/>
              <w:jc w:val="both"/>
              <w:rPr>
                <w:color w:val="000000"/>
                <w:sz w:val="20"/>
                <w:szCs w:val="28"/>
              </w:rPr>
            </w:pPr>
            <w:r w:rsidRPr="00CD00BE">
              <w:rPr>
                <w:color w:val="000000"/>
                <w:sz w:val="20"/>
                <w:szCs w:val="28"/>
              </w:rPr>
              <w:t>5</w:t>
            </w:r>
          </w:p>
        </w:tc>
      </w:tr>
      <w:tr w:rsidR="001700FE" w:rsidRPr="00CD00BE" w:rsidTr="00CD00BE">
        <w:trPr>
          <w:cantSplit/>
          <w:trHeight w:val="510"/>
          <w:jc w:val="center"/>
        </w:trPr>
        <w:tc>
          <w:tcPr>
            <w:tcW w:w="304" w:type="pct"/>
            <w:shd w:val="clear" w:color="auto" w:fill="auto"/>
          </w:tcPr>
          <w:p w:rsidR="001700FE" w:rsidRPr="00CD00BE" w:rsidRDefault="001700FE" w:rsidP="00CD00BE">
            <w:pPr>
              <w:spacing w:line="360" w:lineRule="auto"/>
              <w:jc w:val="both"/>
              <w:rPr>
                <w:color w:val="000000"/>
                <w:sz w:val="20"/>
                <w:szCs w:val="28"/>
              </w:rPr>
            </w:pPr>
            <w:r w:rsidRPr="00CD00BE">
              <w:rPr>
                <w:color w:val="000000"/>
                <w:sz w:val="20"/>
                <w:szCs w:val="28"/>
              </w:rPr>
              <w:t>4.10</w:t>
            </w:r>
          </w:p>
        </w:tc>
        <w:tc>
          <w:tcPr>
            <w:tcW w:w="1689" w:type="pct"/>
            <w:gridSpan w:val="2"/>
            <w:shd w:val="clear" w:color="auto" w:fill="auto"/>
          </w:tcPr>
          <w:p w:rsidR="001700FE" w:rsidRPr="00CD00BE" w:rsidRDefault="001700FE" w:rsidP="00CD00BE">
            <w:pPr>
              <w:spacing w:line="360" w:lineRule="auto"/>
              <w:jc w:val="both"/>
              <w:rPr>
                <w:color w:val="000000"/>
                <w:sz w:val="20"/>
                <w:szCs w:val="28"/>
              </w:rPr>
            </w:pPr>
            <w:r w:rsidRPr="00CD00BE">
              <w:rPr>
                <w:color w:val="000000"/>
                <w:sz w:val="20"/>
                <w:szCs w:val="28"/>
              </w:rPr>
              <w:t>Отметка о проводке на всех экземплярах поручения</w:t>
            </w:r>
          </w:p>
        </w:tc>
        <w:tc>
          <w:tcPr>
            <w:tcW w:w="831" w:type="pct"/>
            <w:shd w:val="clear" w:color="auto" w:fill="auto"/>
          </w:tcPr>
          <w:p w:rsidR="001700FE" w:rsidRPr="00CD00BE" w:rsidRDefault="001700FE" w:rsidP="00CD00BE">
            <w:pPr>
              <w:spacing w:line="360" w:lineRule="auto"/>
              <w:jc w:val="both"/>
              <w:rPr>
                <w:color w:val="000000"/>
                <w:sz w:val="20"/>
                <w:szCs w:val="28"/>
              </w:rPr>
            </w:pPr>
            <w:r w:rsidRPr="00CD00BE">
              <w:rPr>
                <w:color w:val="000000"/>
                <w:sz w:val="20"/>
                <w:szCs w:val="28"/>
              </w:rPr>
              <w:t>15</w:t>
            </w:r>
          </w:p>
        </w:tc>
        <w:tc>
          <w:tcPr>
            <w:tcW w:w="1484" w:type="pct"/>
            <w:shd w:val="clear" w:color="auto" w:fill="auto"/>
          </w:tcPr>
          <w:p w:rsidR="001700FE" w:rsidRPr="00CD00BE" w:rsidRDefault="001700FE" w:rsidP="00CD00BE">
            <w:pPr>
              <w:spacing w:line="360" w:lineRule="auto"/>
              <w:jc w:val="both"/>
              <w:rPr>
                <w:color w:val="000000"/>
                <w:sz w:val="20"/>
                <w:szCs w:val="28"/>
              </w:rPr>
            </w:pPr>
            <w:r w:rsidRPr="00CD00BE">
              <w:rPr>
                <w:color w:val="000000"/>
                <w:sz w:val="20"/>
                <w:szCs w:val="28"/>
              </w:rPr>
              <w:t>10</w:t>
            </w:r>
          </w:p>
        </w:tc>
        <w:tc>
          <w:tcPr>
            <w:tcW w:w="692" w:type="pct"/>
            <w:shd w:val="clear" w:color="auto" w:fill="auto"/>
          </w:tcPr>
          <w:p w:rsidR="001700FE" w:rsidRPr="00CD00BE" w:rsidRDefault="001700FE" w:rsidP="00CD00BE">
            <w:pPr>
              <w:spacing w:line="360" w:lineRule="auto"/>
              <w:jc w:val="both"/>
              <w:rPr>
                <w:color w:val="000000"/>
                <w:sz w:val="20"/>
                <w:szCs w:val="28"/>
              </w:rPr>
            </w:pPr>
            <w:r w:rsidRPr="00CD00BE">
              <w:rPr>
                <w:color w:val="000000"/>
                <w:sz w:val="20"/>
                <w:szCs w:val="28"/>
              </w:rPr>
              <w:t>5</w:t>
            </w:r>
          </w:p>
        </w:tc>
      </w:tr>
      <w:tr w:rsidR="001700FE" w:rsidRPr="00CD00BE" w:rsidTr="00CD00BE">
        <w:trPr>
          <w:cantSplit/>
          <w:trHeight w:val="415"/>
          <w:jc w:val="center"/>
        </w:trPr>
        <w:tc>
          <w:tcPr>
            <w:tcW w:w="304" w:type="pct"/>
            <w:shd w:val="clear" w:color="auto" w:fill="auto"/>
          </w:tcPr>
          <w:p w:rsidR="001700FE" w:rsidRPr="00CD00BE" w:rsidRDefault="001700FE" w:rsidP="00CD00BE">
            <w:pPr>
              <w:spacing w:line="360" w:lineRule="auto"/>
              <w:jc w:val="both"/>
              <w:rPr>
                <w:color w:val="000000"/>
                <w:sz w:val="20"/>
                <w:szCs w:val="28"/>
              </w:rPr>
            </w:pPr>
            <w:r w:rsidRPr="00CD00BE">
              <w:rPr>
                <w:color w:val="000000"/>
                <w:sz w:val="20"/>
                <w:szCs w:val="28"/>
              </w:rPr>
              <w:t>4.40</w:t>
            </w:r>
          </w:p>
        </w:tc>
        <w:tc>
          <w:tcPr>
            <w:tcW w:w="1689" w:type="pct"/>
            <w:gridSpan w:val="2"/>
            <w:shd w:val="clear" w:color="auto" w:fill="auto"/>
          </w:tcPr>
          <w:p w:rsidR="001700FE" w:rsidRPr="00CD00BE" w:rsidRDefault="001700FE" w:rsidP="00CD00BE">
            <w:pPr>
              <w:spacing w:line="360" w:lineRule="auto"/>
              <w:jc w:val="both"/>
              <w:rPr>
                <w:color w:val="000000"/>
                <w:sz w:val="20"/>
                <w:szCs w:val="28"/>
              </w:rPr>
            </w:pPr>
            <w:r w:rsidRPr="00CD00BE">
              <w:rPr>
                <w:color w:val="000000"/>
                <w:sz w:val="20"/>
                <w:szCs w:val="28"/>
              </w:rPr>
              <w:t>Работа в системе Клиент-банк (распечатка, проведение платежей)</w:t>
            </w:r>
          </w:p>
        </w:tc>
        <w:tc>
          <w:tcPr>
            <w:tcW w:w="831" w:type="pct"/>
            <w:shd w:val="clear" w:color="auto" w:fill="auto"/>
          </w:tcPr>
          <w:p w:rsidR="001700FE" w:rsidRPr="00CD00BE" w:rsidRDefault="001700FE" w:rsidP="00CD00BE">
            <w:pPr>
              <w:spacing w:line="360" w:lineRule="auto"/>
              <w:jc w:val="both"/>
              <w:rPr>
                <w:color w:val="000000"/>
                <w:sz w:val="20"/>
                <w:szCs w:val="28"/>
              </w:rPr>
            </w:pPr>
            <w:r w:rsidRPr="00CD00BE">
              <w:rPr>
                <w:color w:val="000000"/>
                <w:sz w:val="20"/>
                <w:szCs w:val="28"/>
              </w:rPr>
              <w:t>40</w:t>
            </w:r>
          </w:p>
        </w:tc>
        <w:tc>
          <w:tcPr>
            <w:tcW w:w="1484" w:type="pct"/>
            <w:shd w:val="clear" w:color="auto" w:fill="auto"/>
          </w:tcPr>
          <w:p w:rsidR="001700FE" w:rsidRPr="00CD00BE" w:rsidRDefault="001700FE" w:rsidP="00CD00BE">
            <w:pPr>
              <w:spacing w:line="360" w:lineRule="auto"/>
              <w:jc w:val="both"/>
              <w:rPr>
                <w:color w:val="000000"/>
                <w:sz w:val="20"/>
                <w:szCs w:val="28"/>
              </w:rPr>
            </w:pPr>
            <w:r w:rsidRPr="00CD00BE">
              <w:rPr>
                <w:color w:val="000000"/>
                <w:sz w:val="20"/>
                <w:szCs w:val="28"/>
              </w:rPr>
              <w:t>30</w:t>
            </w:r>
          </w:p>
        </w:tc>
        <w:tc>
          <w:tcPr>
            <w:tcW w:w="692" w:type="pct"/>
            <w:shd w:val="clear" w:color="auto" w:fill="auto"/>
          </w:tcPr>
          <w:p w:rsidR="001700FE" w:rsidRPr="00CD00BE" w:rsidRDefault="001700FE" w:rsidP="00CD00BE">
            <w:pPr>
              <w:spacing w:line="360" w:lineRule="auto"/>
              <w:jc w:val="both"/>
              <w:rPr>
                <w:color w:val="000000"/>
                <w:sz w:val="20"/>
                <w:szCs w:val="28"/>
              </w:rPr>
            </w:pPr>
            <w:r w:rsidRPr="00CD00BE">
              <w:rPr>
                <w:color w:val="000000"/>
                <w:sz w:val="20"/>
                <w:szCs w:val="28"/>
              </w:rPr>
              <w:t>10</w:t>
            </w:r>
          </w:p>
        </w:tc>
      </w:tr>
      <w:tr w:rsidR="001700FE" w:rsidRPr="00CD00BE" w:rsidTr="00CD00BE">
        <w:trPr>
          <w:cantSplit/>
          <w:trHeight w:val="510"/>
          <w:jc w:val="center"/>
        </w:trPr>
        <w:tc>
          <w:tcPr>
            <w:tcW w:w="304" w:type="pct"/>
            <w:shd w:val="clear" w:color="auto" w:fill="auto"/>
          </w:tcPr>
          <w:p w:rsidR="001700FE" w:rsidRPr="00CD00BE" w:rsidRDefault="001700FE" w:rsidP="00CD00BE">
            <w:pPr>
              <w:spacing w:line="360" w:lineRule="auto"/>
              <w:jc w:val="both"/>
              <w:rPr>
                <w:color w:val="000000"/>
                <w:sz w:val="20"/>
                <w:szCs w:val="28"/>
              </w:rPr>
            </w:pPr>
            <w:r w:rsidRPr="00CD00BE">
              <w:rPr>
                <w:color w:val="000000"/>
                <w:sz w:val="20"/>
                <w:szCs w:val="28"/>
              </w:rPr>
              <w:t>5</w:t>
            </w:r>
          </w:p>
        </w:tc>
        <w:tc>
          <w:tcPr>
            <w:tcW w:w="1689" w:type="pct"/>
            <w:gridSpan w:val="2"/>
            <w:shd w:val="clear" w:color="auto" w:fill="auto"/>
          </w:tcPr>
          <w:p w:rsidR="001700FE" w:rsidRPr="00CD00BE" w:rsidRDefault="001700FE" w:rsidP="00CD00BE">
            <w:pPr>
              <w:spacing w:line="360" w:lineRule="auto"/>
              <w:jc w:val="both"/>
              <w:rPr>
                <w:color w:val="000000"/>
                <w:sz w:val="20"/>
                <w:szCs w:val="28"/>
              </w:rPr>
            </w:pPr>
            <w:r w:rsidRPr="00CD00BE">
              <w:rPr>
                <w:bCs/>
                <w:color w:val="000000"/>
                <w:sz w:val="20"/>
                <w:szCs w:val="28"/>
              </w:rPr>
              <w:t>Прочая работа</w:t>
            </w:r>
          </w:p>
        </w:tc>
        <w:tc>
          <w:tcPr>
            <w:tcW w:w="831" w:type="pct"/>
            <w:shd w:val="clear" w:color="auto" w:fill="auto"/>
          </w:tcPr>
          <w:p w:rsidR="001700FE" w:rsidRPr="00CD00BE" w:rsidRDefault="001700FE" w:rsidP="00CD00BE">
            <w:pPr>
              <w:spacing w:line="360" w:lineRule="auto"/>
              <w:jc w:val="both"/>
              <w:rPr>
                <w:color w:val="000000"/>
                <w:sz w:val="20"/>
                <w:szCs w:val="28"/>
              </w:rPr>
            </w:pPr>
            <w:r w:rsidRPr="00CD00BE">
              <w:rPr>
                <w:color w:val="000000"/>
                <w:sz w:val="20"/>
                <w:szCs w:val="28"/>
              </w:rPr>
              <w:t>40</w:t>
            </w:r>
          </w:p>
        </w:tc>
        <w:tc>
          <w:tcPr>
            <w:tcW w:w="1484" w:type="pct"/>
            <w:shd w:val="clear" w:color="auto" w:fill="auto"/>
          </w:tcPr>
          <w:p w:rsidR="001700FE" w:rsidRPr="00CD00BE" w:rsidRDefault="001700FE" w:rsidP="00CD00BE">
            <w:pPr>
              <w:spacing w:line="360" w:lineRule="auto"/>
              <w:jc w:val="both"/>
              <w:rPr>
                <w:color w:val="000000"/>
                <w:sz w:val="20"/>
                <w:szCs w:val="28"/>
              </w:rPr>
            </w:pPr>
            <w:r w:rsidRPr="00CD00BE">
              <w:rPr>
                <w:color w:val="000000"/>
                <w:sz w:val="20"/>
                <w:szCs w:val="28"/>
              </w:rPr>
              <w:t>30</w:t>
            </w:r>
          </w:p>
        </w:tc>
        <w:tc>
          <w:tcPr>
            <w:tcW w:w="692" w:type="pct"/>
            <w:shd w:val="clear" w:color="auto" w:fill="auto"/>
          </w:tcPr>
          <w:p w:rsidR="001700FE" w:rsidRPr="00CD00BE" w:rsidRDefault="001700FE" w:rsidP="00CD00BE">
            <w:pPr>
              <w:spacing w:line="360" w:lineRule="auto"/>
              <w:jc w:val="both"/>
              <w:rPr>
                <w:color w:val="000000"/>
                <w:sz w:val="20"/>
                <w:szCs w:val="28"/>
              </w:rPr>
            </w:pPr>
            <w:r w:rsidRPr="00CD00BE">
              <w:rPr>
                <w:color w:val="000000"/>
                <w:sz w:val="20"/>
                <w:szCs w:val="28"/>
              </w:rPr>
              <w:t>10</w:t>
            </w:r>
          </w:p>
        </w:tc>
      </w:tr>
      <w:tr w:rsidR="001700FE" w:rsidRPr="00CD00BE" w:rsidTr="00CD00BE">
        <w:trPr>
          <w:cantSplit/>
          <w:trHeight w:val="270"/>
          <w:jc w:val="center"/>
        </w:trPr>
        <w:tc>
          <w:tcPr>
            <w:tcW w:w="304" w:type="pct"/>
            <w:shd w:val="clear" w:color="auto" w:fill="auto"/>
          </w:tcPr>
          <w:p w:rsidR="001700FE" w:rsidRPr="00CD00BE" w:rsidRDefault="001700FE" w:rsidP="00CD00BE">
            <w:pPr>
              <w:spacing w:line="360" w:lineRule="auto"/>
              <w:jc w:val="both"/>
              <w:rPr>
                <w:color w:val="000000"/>
                <w:sz w:val="20"/>
                <w:szCs w:val="28"/>
              </w:rPr>
            </w:pPr>
          </w:p>
        </w:tc>
        <w:tc>
          <w:tcPr>
            <w:tcW w:w="1689" w:type="pct"/>
            <w:gridSpan w:val="2"/>
            <w:shd w:val="clear" w:color="auto" w:fill="auto"/>
          </w:tcPr>
          <w:p w:rsidR="001700FE" w:rsidRPr="00CD00BE" w:rsidRDefault="001700FE" w:rsidP="00CD00BE">
            <w:pPr>
              <w:spacing w:line="360" w:lineRule="auto"/>
              <w:jc w:val="both"/>
              <w:rPr>
                <w:bCs/>
                <w:color w:val="000000"/>
                <w:sz w:val="20"/>
                <w:szCs w:val="28"/>
              </w:rPr>
            </w:pPr>
            <w:r w:rsidRPr="00CD00BE">
              <w:rPr>
                <w:bCs/>
                <w:color w:val="000000"/>
                <w:sz w:val="20"/>
                <w:szCs w:val="28"/>
              </w:rPr>
              <w:t>Итого:</w:t>
            </w:r>
          </w:p>
        </w:tc>
        <w:tc>
          <w:tcPr>
            <w:tcW w:w="831" w:type="pct"/>
            <w:shd w:val="clear" w:color="auto" w:fill="auto"/>
          </w:tcPr>
          <w:p w:rsidR="001700FE" w:rsidRPr="00CD00BE" w:rsidRDefault="001700FE" w:rsidP="00CD00BE">
            <w:pPr>
              <w:spacing w:line="360" w:lineRule="auto"/>
              <w:jc w:val="both"/>
              <w:rPr>
                <w:color w:val="000000"/>
                <w:sz w:val="20"/>
                <w:szCs w:val="28"/>
              </w:rPr>
            </w:pPr>
            <w:r w:rsidRPr="00CD00BE">
              <w:rPr>
                <w:color w:val="000000"/>
                <w:sz w:val="20"/>
                <w:szCs w:val="28"/>
              </w:rPr>
              <w:t>230</w:t>
            </w:r>
          </w:p>
        </w:tc>
        <w:tc>
          <w:tcPr>
            <w:tcW w:w="1484" w:type="pct"/>
            <w:shd w:val="clear" w:color="auto" w:fill="auto"/>
          </w:tcPr>
          <w:p w:rsidR="001700FE" w:rsidRPr="00CD00BE" w:rsidRDefault="001700FE" w:rsidP="00CD00BE">
            <w:pPr>
              <w:spacing w:line="360" w:lineRule="auto"/>
              <w:jc w:val="both"/>
              <w:rPr>
                <w:color w:val="000000"/>
                <w:sz w:val="20"/>
                <w:szCs w:val="28"/>
              </w:rPr>
            </w:pPr>
            <w:r w:rsidRPr="00CD00BE">
              <w:rPr>
                <w:color w:val="000000"/>
                <w:sz w:val="20"/>
                <w:szCs w:val="28"/>
              </w:rPr>
              <w:t>157</w:t>
            </w:r>
          </w:p>
        </w:tc>
        <w:tc>
          <w:tcPr>
            <w:tcW w:w="692" w:type="pct"/>
            <w:shd w:val="clear" w:color="auto" w:fill="auto"/>
          </w:tcPr>
          <w:p w:rsidR="001700FE" w:rsidRPr="00CD00BE" w:rsidRDefault="001700FE" w:rsidP="00CD00BE">
            <w:pPr>
              <w:spacing w:line="360" w:lineRule="auto"/>
              <w:jc w:val="both"/>
              <w:rPr>
                <w:color w:val="000000"/>
                <w:sz w:val="20"/>
                <w:szCs w:val="28"/>
              </w:rPr>
            </w:pPr>
            <w:r w:rsidRPr="00CD00BE">
              <w:rPr>
                <w:color w:val="000000"/>
                <w:sz w:val="20"/>
                <w:szCs w:val="28"/>
              </w:rPr>
              <w:t>73</w:t>
            </w:r>
          </w:p>
        </w:tc>
      </w:tr>
    </w:tbl>
    <w:p w:rsidR="001700FE" w:rsidRPr="009D05BE" w:rsidRDefault="001700FE" w:rsidP="009D05BE">
      <w:pPr>
        <w:spacing w:line="360" w:lineRule="auto"/>
        <w:ind w:firstLine="709"/>
        <w:jc w:val="both"/>
        <w:rPr>
          <w:color w:val="000000"/>
          <w:sz w:val="28"/>
          <w:szCs w:val="28"/>
        </w:rPr>
      </w:pPr>
    </w:p>
    <w:p w:rsidR="00417BC3" w:rsidRPr="009D05BE" w:rsidRDefault="00417BC3" w:rsidP="009D05BE">
      <w:pPr>
        <w:spacing w:line="360" w:lineRule="auto"/>
        <w:ind w:firstLine="709"/>
        <w:jc w:val="both"/>
        <w:rPr>
          <w:color w:val="000000"/>
          <w:sz w:val="28"/>
          <w:szCs w:val="28"/>
        </w:rPr>
      </w:pPr>
      <w:r w:rsidRPr="009D05BE">
        <w:rPr>
          <w:color w:val="000000"/>
          <w:sz w:val="28"/>
          <w:szCs w:val="28"/>
        </w:rPr>
        <w:t xml:space="preserve">Исходя из данных таблицы </w:t>
      </w:r>
      <w:r w:rsidR="00436CC8" w:rsidRPr="009D05BE">
        <w:rPr>
          <w:color w:val="000000"/>
          <w:sz w:val="28"/>
          <w:szCs w:val="28"/>
        </w:rPr>
        <w:t>15</w:t>
      </w:r>
      <w:r w:rsidRPr="009D05BE">
        <w:rPr>
          <w:color w:val="000000"/>
          <w:sz w:val="28"/>
          <w:szCs w:val="28"/>
        </w:rPr>
        <w:t xml:space="preserve"> можно сделать следующие выводы:</w:t>
      </w:r>
      <w:r w:rsidR="0039549D" w:rsidRPr="009D05BE">
        <w:rPr>
          <w:color w:val="000000"/>
          <w:sz w:val="28"/>
          <w:szCs w:val="28"/>
        </w:rPr>
        <w:t xml:space="preserve"> общее время, затрачиваемое контролерами составляет 230</w:t>
      </w:r>
      <w:r w:rsidR="009D05BE">
        <w:rPr>
          <w:color w:val="000000"/>
          <w:sz w:val="28"/>
          <w:szCs w:val="28"/>
        </w:rPr>
        <w:t> </w:t>
      </w:r>
      <w:r w:rsidR="009D05BE" w:rsidRPr="009D05BE">
        <w:rPr>
          <w:color w:val="000000"/>
          <w:sz w:val="28"/>
          <w:szCs w:val="28"/>
        </w:rPr>
        <w:t>мин</w:t>
      </w:r>
      <w:r w:rsidR="0039549D" w:rsidRPr="009D05BE">
        <w:rPr>
          <w:color w:val="000000"/>
          <w:sz w:val="28"/>
          <w:szCs w:val="28"/>
        </w:rPr>
        <w:t>, а после внедрения предложенных мероприятий по ускорению платежей оно стало составлять – 157</w:t>
      </w:r>
      <w:r w:rsidR="009D05BE">
        <w:rPr>
          <w:color w:val="000000"/>
          <w:sz w:val="28"/>
          <w:szCs w:val="28"/>
        </w:rPr>
        <w:t> </w:t>
      </w:r>
      <w:r w:rsidR="009D05BE" w:rsidRPr="009D05BE">
        <w:rPr>
          <w:color w:val="000000"/>
          <w:sz w:val="28"/>
          <w:szCs w:val="28"/>
        </w:rPr>
        <w:t>мин</w:t>
      </w:r>
      <w:r w:rsidR="0039549D" w:rsidRPr="009D05BE">
        <w:rPr>
          <w:color w:val="000000"/>
          <w:sz w:val="28"/>
          <w:szCs w:val="28"/>
        </w:rPr>
        <w:t>. это на 73</w:t>
      </w:r>
      <w:r w:rsidR="009D05BE">
        <w:rPr>
          <w:color w:val="000000"/>
          <w:sz w:val="28"/>
          <w:szCs w:val="28"/>
        </w:rPr>
        <w:t> </w:t>
      </w:r>
      <w:r w:rsidR="009D05BE" w:rsidRPr="009D05BE">
        <w:rPr>
          <w:color w:val="000000"/>
          <w:sz w:val="28"/>
          <w:szCs w:val="28"/>
        </w:rPr>
        <w:t>мин</w:t>
      </w:r>
      <w:r w:rsidR="0039549D" w:rsidRPr="009D05BE">
        <w:rPr>
          <w:color w:val="000000"/>
          <w:sz w:val="28"/>
          <w:szCs w:val="28"/>
        </w:rPr>
        <w:t>. улучшает работу контролера и сокращает время непосредственного обслуживания клиентов.</w:t>
      </w:r>
    </w:p>
    <w:p w:rsidR="00417BC3" w:rsidRPr="009D05BE" w:rsidRDefault="0039549D" w:rsidP="009D05BE">
      <w:pPr>
        <w:spacing w:line="360" w:lineRule="auto"/>
        <w:ind w:firstLine="709"/>
        <w:jc w:val="both"/>
        <w:rPr>
          <w:color w:val="000000"/>
          <w:sz w:val="28"/>
          <w:szCs w:val="28"/>
        </w:rPr>
      </w:pPr>
      <w:r w:rsidRPr="009D05BE">
        <w:rPr>
          <w:color w:val="000000"/>
          <w:sz w:val="28"/>
          <w:szCs w:val="28"/>
        </w:rPr>
        <w:t>Таким образом, п</w:t>
      </w:r>
      <w:r w:rsidR="00417BC3" w:rsidRPr="009D05BE">
        <w:rPr>
          <w:color w:val="000000"/>
          <w:sz w:val="28"/>
          <w:szCs w:val="28"/>
        </w:rPr>
        <w:t>редлагаемая</w:t>
      </w:r>
      <w:r w:rsidR="009D05BE">
        <w:rPr>
          <w:color w:val="000000"/>
          <w:sz w:val="28"/>
          <w:szCs w:val="28"/>
        </w:rPr>
        <w:t xml:space="preserve"> </w:t>
      </w:r>
      <w:r w:rsidR="00417BC3" w:rsidRPr="009D05BE">
        <w:rPr>
          <w:color w:val="000000"/>
          <w:sz w:val="28"/>
          <w:szCs w:val="28"/>
        </w:rPr>
        <w:t>стратегия повышения эффективности расчётно–кассовых операций позволит сократить время непосредственного обслуживания клиентов, в частности: время проверки правильности заполнения одного платежного поручения сократится на расчетов электронных платежей, модемной и спутниковой связи для перечисления денежных сумм из различных регионов России, позволит добиться ускорения расчетов между банками и их клиентами, четкости, гибкости и надежности расчетных операций.</w:t>
      </w:r>
    </w:p>
    <w:p w:rsidR="00417BC3" w:rsidRPr="009D05BE" w:rsidRDefault="00417BC3" w:rsidP="009D05BE">
      <w:pPr>
        <w:spacing w:line="360" w:lineRule="auto"/>
        <w:ind w:firstLine="709"/>
        <w:jc w:val="both"/>
        <w:rPr>
          <w:color w:val="000000"/>
          <w:sz w:val="28"/>
        </w:rPr>
      </w:pPr>
    </w:p>
    <w:p w:rsidR="00417BC3" w:rsidRPr="009D05BE" w:rsidRDefault="00417BC3" w:rsidP="009D05BE">
      <w:pPr>
        <w:spacing w:line="360" w:lineRule="auto"/>
        <w:ind w:firstLine="709"/>
        <w:jc w:val="both"/>
        <w:rPr>
          <w:color w:val="000000"/>
          <w:sz w:val="28"/>
          <w:szCs w:val="28"/>
        </w:rPr>
      </w:pPr>
    </w:p>
    <w:p w:rsidR="00417BC3" w:rsidRPr="009D05BE" w:rsidRDefault="00E74325" w:rsidP="009D05BE">
      <w:pPr>
        <w:pStyle w:val="1"/>
        <w:keepNext w:val="0"/>
        <w:spacing w:before="0" w:after="0" w:line="360" w:lineRule="auto"/>
        <w:ind w:firstLine="709"/>
        <w:jc w:val="both"/>
        <w:rPr>
          <w:rFonts w:ascii="Times New Roman" w:hAnsi="Times New Roman" w:cs="Times New Roman"/>
          <w:color w:val="000000"/>
          <w:sz w:val="28"/>
        </w:rPr>
      </w:pPr>
      <w:bookmarkStart w:id="14" w:name="_Toc192336128"/>
      <w:r>
        <w:rPr>
          <w:rFonts w:ascii="Times New Roman" w:hAnsi="Times New Roman" w:cs="Times New Roman"/>
          <w:color w:val="000000"/>
          <w:sz w:val="28"/>
        </w:rPr>
        <w:br w:type="page"/>
      </w:r>
      <w:r w:rsidR="0036476D" w:rsidRPr="009D05BE">
        <w:rPr>
          <w:rFonts w:ascii="Times New Roman" w:hAnsi="Times New Roman" w:cs="Times New Roman"/>
          <w:color w:val="000000"/>
          <w:sz w:val="28"/>
        </w:rPr>
        <w:t>Заключение</w:t>
      </w:r>
      <w:bookmarkEnd w:id="14"/>
    </w:p>
    <w:p w:rsidR="0036476D" w:rsidRPr="009D05BE" w:rsidRDefault="0036476D" w:rsidP="009D05BE">
      <w:pPr>
        <w:spacing w:line="360" w:lineRule="auto"/>
        <w:ind w:firstLine="709"/>
        <w:jc w:val="both"/>
        <w:rPr>
          <w:color w:val="000000"/>
          <w:sz w:val="28"/>
        </w:rPr>
      </w:pPr>
    </w:p>
    <w:p w:rsidR="0036476D" w:rsidRPr="009D05BE" w:rsidRDefault="005D4822" w:rsidP="009D05BE">
      <w:pPr>
        <w:spacing w:line="360" w:lineRule="auto"/>
        <w:ind w:firstLine="709"/>
        <w:jc w:val="both"/>
        <w:rPr>
          <w:color w:val="000000"/>
          <w:sz w:val="28"/>
        </w:rPr>
      </w:pPr>
      <w:r w:rsidRPr="009D05BE">
        <w:rPr>
          <w:color w:val="000000"/>
          <w:sz w:val="28"/>
        </w:rPr>
        <w:t>Тема дипломной работы актуальна тем, что</w:t>
      </w:r>
      <w:r w:rsidR="000531D8" w:rsidRPr="009D05BE">
        <w:rPr>
          <w:color w:val="000000"/>
          <w:sz w:val="28"/>
        </w:rPr>
        <w:t xml:space="preserve"> на данный момент банки и многие небанковские структуры стремятся усовершенствовать методы, инструментарий, законодательные и нормативные акты в области расчетно-кассового обслуживания юридических и физических лиц и системе безналичного платежного оборота, в целях процветания бизнеса и экономики, а соответственно благополучия людей в стране.</w:t>
      </w:r>
    </w:p>
    <w:p w:rsidR="00A15AEB" w:rsidRPr="009D05BE" w:rsidRDefault="000531D8" w:rsidP="009D05BE">
      <w:pPr>
        <w:spacing w:line="360" w:lineRule="auto"/>
        <w:ind w:firstLine="709"/>
        <w:jc w:val="both"/>
        <w:rPr>
          <w:color w:val="000000"/>
          <w:sz w:val="28"/>
          <w:szCs w:val="28"/>
        </w:rPr>
      </w:pPr>
      <w:r w:rsidRPr="009D05BE">
        <w:rPr>
          <w:color w:val="000000"/>
          <w:sz w:val="28"/>
        </w:rPr>
        <w:t xml:space="preserve">В первой главе рассматривали </w:t>
      </w:r>
      <w:r w:rsidR="00A15AEB" w:rsidRPr="009D05BE">
        <w:rPr>
          <w:color w:val="000000"/>
          <w:sz w:val="28"/>
        </w:rPr>
        <w:t xml:space="preserve">теоретические аспекты рассчетно-кассовых операций в кредитных организациях. </w:t>
      </w:r>
      <w:r w:rsidR="00A15AEB" w:rsidRPr="009D05BE">
        <w:rPr>
          <w:color w:val="000000"/>
          <w:sz w:val="28"/>
          <w:szCs w:val="28"/>
        </w:rPr>
        <w:t>Организация расчётно-кассового обслуживания базируется на следующих принципах:</w:t>
      </w:r>
      <w:r w:rsidR="009D05BE">
        <w:rPr>
          <w:color w:val="000000"/>
          <w:sz w:val="28"/>
          <w:szCs w:val="28"/>
        </w:rPr>
        <w:t xml:space="preserve"> </w:t>
      </w:r>
      <w:r w:rsidR="00A15AEB" w:rsidRPr="009D05BE">
        <w:rPr>
          <w:color w:val="000000"/>
          <w:sz w:val="28"/>
          <w:szCs w:val="28"/>
        </w:rPr>
        <w:t>списание денежных средств со счета клиента производится банком только на основании распоряжения клиента;</w:t>
      </w:r>
      <w:r w:rsidR="009D05BE">
        <w:rPr>
          <w:color w:val="000000"/>
          <w:sz w:val="28"/>
          <w:szCs w:val="28"/>
        </w:rPr>
        <w:t xml:space="preserve"> </w:t>
      </w:r>
      <w:r w:rsidR="00A15AEB" w:rsidRPr="009D05BE">
        <w:rPr>
          <w:color w:val="000000"/>
          <w:sz w:val="28"/>
          <w:szCs w:val="28"/>
        </w:rPr>
        <w:t>свобода выбора субъектами рынка форм безналичных расчетов и законом.</w:t>
      </w:r>
    </w:p>
    <w:p w:rsidR="00A15AEB" w:rsidRPr="009D05BE" w:rsidRDefault="00A15AEB" w:rsidP="009D05BE">
      <w:pPr>
        <w:spacing w:line="360" w:lineRule="auto"/>
        <w:ind w:firstLine="709"/>
        <w:jc w:val="both"/>
        <w:rPr>
          <w:color w:val="000000"/>
          <w:sz w:val="28"/>
          <w:szCs w:val="28"/>
        </w:rPr>
      </w:pPr>
      <w:r w:rsidRPr="009D05BE">
        <w:rPr>
          <w:color w:val="000000"/>
          <w:sz w:val="28"/>
          <w:szCs w:val="28"/>
        </w:rPr>
        <w:t xml:space="preserve">Предприятия независимо от организационно-правовых форм и сферы деятельности обязаны хранить свободные денежные средства в учреждениях банка на соответствующих счетах на договорных условиях. Порядок и сроки сдачи наличных денег устанавливаются обслуживающими учреждениями банков каждому предприятию. Для оприходования всех поступающих в банк наличных денег и выполнения расходных операций каждое учреждение банка имеет операционную кассу. В настоящее время прием наличных денежных средств кассами банка производится на основании Положения ЦБ РФ «О порядке ведения кассовых операций в кредитных организациях на территории Российской Федерации» от 01 октября </w:t>
      </w:r>
      <w:r w:rsidR="009D05BE" w:rsidRPr="009D05BE">
        <w:rPr>
          <w:color w:val="000000"/>
          <w:sz w:val="28"/>
          <w:szCs w:val="28"/>
        </w:rPr>
        <w:t>2002</w:t>
      </w:r>
      <w:r w:rsidR="009D05BE">
        <w:rPr>
          <w:color w:val="000000"/>
          <w:sz w:val="28"/>
          <w:szCs w:val="28"/>
        </w:rPr>
        <w:t xml:space="preserve"> </w:t>
      </w:r>
      <w:r w:rsidR="009D05BE" w:rsidRPr="009D05BE">
        <w:rPr>
          <w:color w:val="000000"/>
          <w:sz w:val="28"/>
          <w:szCs w:val="28"/>
        </w:rPr>
        <w:t>года</w:t>
      </w:r>
      <w:r w:rsidRPr="009D05BE">
        <w:rPr>
          <w:color w:val="000000"/>
          <w:sz w:val="28"/>
          <w:szCs w:val="28"/>
        </w:rPr>
        <w:t xml:space="preserve"> </w:t>
      </w:r>
      <w:r w:rsidR="009D05BE">
        <w:rPr>
          <w:color w:val="000000"/>
          <w:sz w:val="28"/>
          <w:szCs w:val="28"/>
        </w:rPr>
        <w:t>№</w:t>
      </w:r>
      <w:r w:rsidR="009D05BE" w:rsidRPr="009D05BE">
        <w:rPr>
          <w:color w:val="000000"/>
          <w:sz w:val="28"/>
          <w:szCs w:val="28"/>
        </w:rPr>
        <w:t>1</w:t>
      </w:r>
      <w:r w:rsidRPr="009D05BE">
        <w:rPr>
          <w:color w:val="000000"/>
          <w:sz w:val="28"/>
          <w:szCs w:val="28"/>
        </w:rPr>
        <w:t>99</w:t>
      </w:r>
      <w:r w:rsidR="009D05BE">
        <w:rPr>
          <w:color w:val="000000"/>
          <w:sz w:val="28"/>
          <w:szCs w:val="28"/>
        </w:rPr>
        <w:t>-</w:t>
      </w:r>
      <w:r w:rsidR="009D05BE" w:rsidRPr="009D05BE">
        <w:rPr>
          <w:color w:val="000000"/>
          <w:sz w:val="28"/>
          <w:szCs w:val="28"/>
        </w:rPr>
        <w:t>П</w:t>
      </w:r>
      <w:r w:rsidRPr="009D05BE">
        <w:rPr>
          <w:color w:val="000000"/>
          <w:sz w:val="28"/>
          <w:szCs w:val="28"/>
        </w:rPr>
        <w:t>.</w:t>
      </w:r>
    </w:p>
    <w:p w:rsidR="00A15AEB" w:rsidRPr="009D05BE" w:rsidRDefault="00A15AEB" w:rsidP="009D05BE">
      <w:pPr>
        <w:spacing w:line="360" w:lineRule="auto"/>
        <w:ind w:firstLine="709"/>
        <w:jc w:val="both"/>
        <w:rPr>
          <w:color w:val="000000"/>
          <w:sz w:val="28"/>
          <w:szCs w:val="28"/>
        </w:rPr>
      </w:pPr>
      <w:r w:rsidRPr="009D05BE">
        <w:rPr>
          <w:color w:val="000000"/>
          <w:sz w:val="28"/>
          <w:szCs w:val="28"/>
        </w:rPr>
        <w:t>Выбор клиентом коммерческого банка для расчетно-кассового обслуживания обязывает коммерческий банк к обеспечению высокого качества оказания от качества работы банка клиенты» любого банка.</w:t>
      </w:r>
    </w:p>
    <w:p w:rsidR="007A3CBC" w:rsidRPr="009D05BE" w:rsidRDefault="007A3CBC" w:rsidP="009D05BE">
      <w:pPr>
        <w:pStyle w:val="af"/>
        <w:numPr>
          <w:ilvl w:val="12"/>
          <w:numId w:val="0"/>
        </w:numPr>
        <w:spacing w:line="360" w:lineRule="auto"/>
        <w:ind w:right="0" w:firstLine="709"/>
        <w:rPr>
          <w:color w:val="000000"/>
          <w:szCs w:val="28"/>
        </w:rPr>
      </w:pPr>
      <w:r w:rsidRPr="009D05BE">
        <w:rPr>
          <w:color w:val="000000"/>
        </w:rPr>
        <w:t>Для выполнения функций по кассовому обслуживанию клиентов и обработке кассовой наличности в каждом отделении сбербанка создаётся отдел кассовых операций, состоящий из следующих подразделений: приходных касс; расходных касс; приходно-расходных касс; разменных касс; касс пересчёта. Отдел кассовых операций возглавляет заведующий кассой, а при наличии более 3</w:t>
      </w:r>
      <w:r w:rsidR="009D05BE">
        <w:rPr>
          <w:color w:val="000000"/>
        </w:rPr>
        <w:t>-</w:t>
      </w:r>
      <w:r w:rsidR="009D05BE" w:rsidRPr="009D05BE">
        <w:rPr>
          <w:color w:val="000000"/>
        </w:rPr>
        <w:t>х</w:t>
      </w:r>
      <w:r w:rsidRPr="009D05BE">
        <w:rPr>
          <w:color w:val="000000"/>
        </w:rPr>
        <w:t xml:space="preserve"> подразделений вводится должность начальника отдела кассовых операций. Персональную ответственность за полную сохранность ценностей в кассах, состояние кассовой работы несут: управляющий;</w:t>
      </w:r>
      <w:r w:rsidR="009D05BE">
        <w:rPr>
          <w:color w:val="000000"/>
        </w:rPr>
        <w:t xml:space="preserve"> </w:t>
      </w:r>
      <w:r w:rsidRPr="009D05BE">
        <w:rPr>
          <w:color w:val="000000"/>
          <w:szCs w:val="28"/>
        </w:rPr>
        <w:t>начальник отдела кассовых операций; главный бухгалтер; заведующий кассой;</w:t>
      </w:r>
      <w:r w:rsidR="009D05BE">
        <w:rPr>
          <w:color w:val="000000"/>
          <w:szCs w:val="28"/>
        </w:rPr>
        <w:t xml:space="preserve"> </w:t>
      </w:r>
      <w:r w:rsidRPr="009D05BE">
        <w:rPr>
          <w:color w:val="000000"/>
          <w:szCs w:val="28"/>
        </w:rPr>
        <w:t>кассиры.</w:t>
      </w:r>
    </w:p>
    <w:p w:rsidR="007A3CBC" w:rsidRPr="009D05BE" w:rsidRDefault="007A3CBC" w:rsidP="009D05BE">
      <w:pPr>
        <w:spacing w:line="360" w:lineRule="auto"/>
        <w:ind w:firstLine="709"/>
        <w:jc w:val="both"/>
        <w:rPr>
          <w:color w:val="000000"/>
          <w:sz w:val="28"/>
          <w:szCs w:val="28"/>
        </w:rPr>
      </w:pPr>
      <w:r w:rsidRPr="009D05BE">
        <w:rPr>
          <w:color w:val="000000"/>
          <w:sz w:val="28"/>
          <w:szCs w:val="28"/>
        </w:rPr>
        <w:t>Для определения экономического интереса коммерческих банков необходимо провести анализ расчётно-кассовых операций коммерческого банка по следующему алгоритму:</w:t>
      </w:r>
    </w:p>
    <w:p w:rsidR="007A3CBC" w:rsidRPr="009D05BE" w:rsidRDefault="007A3CBC" w:rsidP="009D05BE">
      <w:pPr>
        <w:spacing w:line="360" w:lineRule="auto"/>
        <w:ind w:firstLine="709"/>
        <w:jc w:val="both"/>
        <w:rPr>
          <w:color w:val="000000"/>
          <w:sz w:val="28"/>
          <w:szCs w:val="28"/>
        </w:rPr>
      </w:pPr>
      <w:r w:rsidRPr="009D05BE">
        <w:rPr>
          <w:color w:val="000000"/>
          <w:sz w:val="28"/>
          <w:szCs w:val="28"/>
        </w:rPr>
        <w:t>1. Анализ выполнение плана по среднедневным остаткам на счетах клиентов</w:t>
      </w:r>
    </w:p>
    <w:p w:rsidR="007A3CBC" w:rsidRPr="009D05BE" w:rsidRDefault="007A3CBC" w:rsidP="009D05BE">
      <w:pPr>
        <w:spacing w:line="360" w:lineRule="auto"/>
        <w:ind w:firstLine="709"/>
        <w:jc w:val="both"/>
        <w:rPr>
          <w:color w:val="000000"/>
          <w:sz w:val="28"/>
          <w:szCs w:val="28"/>
        </w:rPr>
      </w:pPr>
      <w:r w:rsidRPr="009D05BE">
        <w:rPr>
          <w:color w:val="000000"/>
          <w:sz w:val="28"/>
          <w:szCs w:val="28"/>
        </w:rPr>
        <w:t>2. Анализ клиентской базы:</w:t>
      </w:r>
    </w:p>
    <w:p w:rsidR="007A3CBC" w:rsidRPr="009D05BE" w:rsidRDefault="007A3CBC" w:rsidP="009D05BE">
      <w:pPr>
        <w:spacing w:line="360" w:lineRule="auto"/>
        <w:ind w:firstLine="709"/>
        <w:jc w:val="both"/>
        <w:rPr>
          <w:color w:val="000000"/>
          <w:sz w:val="28"/>
          <w:szCs w:val="28"/>
        </w:rPr>
      </w:pPr>
      <w:r w:rsidRPr="009D05BE">
        <w:rPr>
          <w:color w:val="000000"/>
          <w:sz w:val="28"/>
          <w:szCs w:val="28"/>
        </w:rPr>
        <w:t>– Группировка крупных, средних клиентов и клиентов сферы малого бизнеса по размеру среднедневного остатка средств на счету</w:t>
      </w:r>
    </w:p>
    <w:p w:rsidR="007A3CBC" w:rsidRPr="009D05BE" w:rsidRDefault="007A3CBC" w:rsidP="009D05BE">
      <w:pPr>
        <w:spacing w:line="360" w:lineRule="auto"/>
        <w:ind w:firstLine="709"/>
        <w:jc w:val="both"/>
        <w:rPr>
          <w:color w:val="000000"/>
          <w:sz w:val="28"/>
          <w:szCs w:val="28"/>
        </w:rPr>
      </w:pPr>
      <w:r w:rsidRPr="009D05BE">
        <w:rPr>
          <w:color w:val="000000"/>
          <w:sz w:val="28"/>
          <w:szCs w:val="28"/>
        </w:rPr>
        <w:t>– Анализ движения безналичных расчетов с юридическими лицами</w:t>
      </w:r>
    </w:p>
    <w:p w:rsidR="007A3CBC" w:rsidRPr="009D05BE" w:rsidRDefault="007A3CBC" w:rsidP="009D05BE">
      <w:pPr>
        <w:spacing w:line="360" w:lineRule="auto"/>
        <w:ind w:firstLine="709"/>
        <w:jc w:val="both"/>
        <w:rPr>
          <w:color w:val="000000"/>
          <w:sz w:val="28"/>
          <w:szCs w:val="28"/>
        </w:rPr>
      </w:pPr>
      <w:r w:rsidRPr="009D05BE">
        <w:rPr>
          <w:color w:val="000000"/>
          <w:sz w:val="28"/>
          <w:szCs w:val="28"/>
        </w:rPr>
        <w:t>3. Анализ динамики объема документооборота (платежных поручений) через расчетно-кассовый центр ЦБ и корреспондентский счет другого банка</w:t>
      </w:r>
    </w:p>
    <w:p w:rsidR="007A3CBC" w:rsidRPr="009D05BE" w:rsidRDefault="007A3CBC" w:rsidP="009D05BE">
      <w:pPr>
        <w:spacing w:line="360" w:lineRule="auto"/>
        <w:ind w:firstLine="709"/>
        <w:jc w:val="both"/>
        <w:rPr>
          <w:color w:val="000000"/>
          <w:sz w:val="28"/>
          <w:szCs w:val="28"/>
        </w:rPr>
      </w:pPr>
      <w:r w:rsidRPr="009D05BE">
        <w:rPr>
          <w:color w:val="000000"/>
          <w:sz w:val="28"/>
          <w:szCs w:val="28"/>
        </w:rPr>
        <w:t>4. Анализ статистики по необработанным документам.</w:t>
      </w:r>
    </w:p>
    <w:p w:rsidR="007A3CBC" w:rsidRPr="009D05BE" w:rsidRDefault="007A3CBC" w:rsidP="009D05BE">
      <w:pPr>
        <w:spacing w:line="360" w:lineRule="auto"/>
        <w:ind w:firstLine="709"/>
        <w:jc w:val="both"/>
        <w:rPr>
          <w:color w:val="000000"/>
          <w:sz w:val="28"/>
          <w:szCs w:val="28"/>
        </w:rPr>
      </w:pPr>
      <w:r w:rsidRPr="009D05BE">
        <w:rPr>
          <w:color w:val="000000"/>
          <w:sz w:val="28"/>
          <w:szCs w:val="28"/>
        </w:rPr>
        <w:t>5. Анализ лимита максимального остатка кассы.</w:t>
      </w:r>
    </w:p>
    <w:p w:rsidR="00B11C14" w:rsidRPr="009D05BE" w:rsidRDefault="007A3CBC" w:rsidP="009D05BE">
      <w:pPr>
        <w:spacing w:line="360" w:lineRule="auto"/>
        <w:ind w:firstLine="709"/>
        <w:jc w:val="both"/>
        <w:rPr>
          <w:color w:val="000000"/>
          <w:sz w:val="28"/>
          <w:szCs w:val="28"/>
        </w:rPr>
      </w:pPr>
      <w:r w:rsidRPr="009D05BE">
        <w:rPr>
          <w:color w:val="000000"/>
          <w:sz w:val="28"/>
          <w:szCs w:val="28"/>
        </w:rPr>
        <w:t xml:space="preserve">Во второй главе провели анализ и дали оценку рассчетно-кассовым операциям в Белгородском ОСБ </w:t>
      </w:r>
      <w:r w:rsidR="009D05BE">
        <w:rPr>
          <w:color w:val="000000"/>
          <w:sz w:val="28"/>
          <w:szCs w:val="28"/>
        </w:rPr>
        <w:t>№</w:t>
      </w:r>
      <w:r w:rsidR="009D05BE" w:rsidRPr="009D05BE">
        <w:rPr>
          <w:color w:val="000000"/>
          <w:sz w:val="28"/>
          <w:szCs w:val="28"/>
        </w:rPr>
        <w:t>8</w:t>
      </w:r>
      <w:r w:rsidRPr="009D05BE">
        <w:rPr>
          <w:color w:val="000000"/>
          <w:sz w:val="28"/>
          <w:szCs w:val="28"/>
        </w:rPr>
        <w:t>592.</w:t>
      </w:r>
      <w:r w:rsidR="00B11C14" w:rsidRPr="009D05BE">
        <w:rPr>
          <w:color w:val="000000"/>
          <w:sz w:val="28"/>
          <w:szCs w:val="26"/>
        </w:rPr>
        <w:t xml:space="preserve"> Белгородского ОСБ </w:t>
      </w:r>
      <w:r w:rsidR="009D05BE">
        <w:rPr>
          <w:color w:val="000000"/>
          <w:sz w:val="28"/>
          <w:szCs w:val="26"/>
        </w:rPr>
        <w:t>№</w:t>
      </w:r>
      <w:r w:rsidR="009D05BE" w:rsidRPr="009D05BE">
        <w:rPr>
          <w:color w:val="000000"/>
          <w:sz w:val="28"/>
          <w:szCs w:val="26"/>
        </w:rPr>
        <w:t>8</w:t>
      </w:r>
      <w:r w:rsidR="00B11C14" w:rsidRPr="009D05BE">
        <w:rPr>
          <w:color w:val="000000"/>
          <w:sz w:val="28"/>
          <w:szCs w:val="26"/>
        </w:rPr>
        <w:t xml:space="preserve">592 </w:t>
      </w:r>
      <w:r w:rsidR="00B11C14" w:rsidRPr="009D05BE">
        <w:rPr>
          <w:color w:val="000000"/>
          <w:sz w:val="28"/>
          <w:szCs w:val="28"/>
        </w:rPr>
        <w:t>– это филиал Сбербанка России, который не</w:t>
      </w:r>
      <w:r w:rsidR="009D05BE">
        <w:rPr>
          <w:color w:val="000000"/>
          <w:sz w:val="28"/>
          <w:szCs w:val="28"/>
        </w:rPr>
        <w:t xml:space="preserve"> </w:t>
      </w:r>
      <w:r w:rsidR="00B11C14" w:rsidRPr="009D05BE">
        <w:rPr>
          <w:color w:val="000000"/>
          <w:sz w:val="28"/>
          <w:szCs w:val="28"/>
        </w:rPr>
        <w:t>является</w:t>
      </w:r>
      <w:r w:rsidR="009D05BE">
        <w:rPr>
          <w:color w:val="000000"/>
          <w:sz w:val="28"/>
          <w:szCs w:val="28"/>
        </w:rPr>
        <w:t xml:space="preserve"> </w:t>
      </w:r>
      <w:r w:rsidR="00B11C14" w:rsidRPr="009D05BE">
        <w:rPr>
          <w:color w:val="000000"/>
          <w:sz w:val="28"/>
          <w:szCs w:val="28"/>
        </w:rPr>
        <w:t>юридическим</w:t>
      </w:r>
      <w:r w:rsidR="009D05BE">
        <w:rPr>
          <w:color w:val="000000"/>
          <w:sz w:val="28"/>
          <w:szCs w:val="28"/>
        </w:rPr>
        <w:t xml:space="preserve"> </w:t>
      </w:r>
      <w:r w:rsidR="00B11C14" w:rsidRPr="009D05BE">
        <w:rPr>
          <w:color w:val="000000"/>
          <w:sz w:val="28"/>
          <w:szCs w:val="28"/>
        </w:rPr>
        <w:t>лицом.</w:t>
      </w:r>
      <w:r w:rsidR="009D05BE">
        <w:rPr>
          <w:color w:val="000000"/>
          <w:sz w:val="28"/>
          <w:szCs w:val="28"/>
        </w:rPr>
        <w:t xml:space="preserve"> </w:t>
      </w:r>
      <w:r w:rsidR="00B11C14" w:rsidRPr="009D05BE">
        <w:rPr>
          <w:color w:val="000000"/>
          <w:sz w:val="28"/>
          <w:szCs w:val="28"/>
        </w:rPr>
        <w:t>Он</w:t>
      </w:r>
      <w:r w:rsidR="009D05BE">
        <w:rPr>
          <w:color w:val="000000"/>
          <w:sz w:val="28"/>
          <w:szCs w:val="28"/>
        </w:rPr>
        <w:t xml:space="preserve"> </w:t>
      </w:r>
      <w:r w:rsidR="00B11C14" w:rsidRPr="009D05BE">
        <w:rPr>
          <w:color w:val="000000"/>
          <w:sz w:val="28"/>
          <w:szCs w:val="28"/>
        </w:rPr>
        <w:t>создан</w:t>
      </w:r>
      <w:r w:rsidR="009D05BE">
        <w:rPr>
          <w:color w:val="000000"/>
          <w:sz w:val="28"/>
          <w:szCs w:val="28"/>
        </w:rPr>
        <w:t xml:space="preserve"> </w:t>
      </w:r>
      <w:r w:rsidR="00B11C14" w:rsidRPr="009D05BE">
        <w:rPr>
          <w:color w:val="000000"/>
          <w:sz w:val="28"/>
          <w:szCs w:val="28"/>
        </w:rPr>
        <w:t xml:space="preserve">на основании решения общего собрания акционеров и приказа Сбербанка России и действует на территории </w:t>
      </w:r>
      <w:r w:rsidR="009D05BE" w:rsidRPr="009D05BE">
        <w:rPr>
          <w:color w:val="000000"/>
          <w:sz w:val="28"/>
          <w:szCs w:val="28"/>
        </w:rPr>
        <w:t>г.</w:t>
      </w:r>
      <w:r w:rsidR="009D05BE">
        <w:rPr>
          <w:color w:val="000000"/>
          <w:sz w:val="28"/>
          <w:szCs w:val="28"/>
        </w:rPr>
        <w:t> </w:t>
      </w:r>
      <w:r w:rsidR="009D05BE" w:rsidRPr="009D05BE">
        <w:rPr>
          <w:color w:val="000000"/>
          <w:sz w:val="28"/>
          <w:szCs w:val="28"/>
        </w:rPr>
        <w:t>Белгорода</w:t>
      </w:r>
      <w:r w:rsidR="00B11C14" w:rsidRPr="009D05BE">
        <w:rPr>
          <w:color w:val="000000"/>
          <w:sz w:val="28"/>
          <w:szCs w:val="28"/>
        </w:rPr>
        <w:t xml:space="preserve"> Белгородской области. </w:t>
      </w:r>
      <w:r w:rsidR="00B11C14" w:rsidRPr="009D05BE">
        <w:rPr>
          <w:color w:val="000000"/>
          <w:sz w:val="28"/>
          <w:szCs w:val="26"/>
        </w:rPr>
        <w:t xml:space="preserve">Филиал осуществляет банковские операции и сделки на основании Устава Банка, Генеральной лицензии, выданной Банком России. </w:t>
      </w:r>
      <w:r w:rsidR="00B11C14" w:rsidRPr="009D05BE">
        <w:rPr>
          <w:color w:val="000000"/>
          <w:sz w:val="28"/>
          <w:szCs w:val="28"/>
        </w:rPr>
        <w:t>В 2006 году банк увеличил не только объемы активов и прибыли, но и улучшил показатели рентабельности практически по всем составляющим по сравнению с 2005 годом.</w:t>
      </w:r>
    </w:p>
    <w:p w:rsidR="00B11C14" w:rsidRPr="009D05BE" w:rsidRDefault="00B11C14" w:rsidP="009D05BE">
      <w:pPr>
        <w:spacing w:line="360" w:lineRule="auto"/>
        <w:ind w:firstLine="709"/>
        <w:jc w:val="both"/>
        <w:rPr>
          <w:color w:val="000000"/>
          <w:sz w:val="28"/>
          <w:szCs w:val="28"/>
        </w:rPr>
      </w:pPr>
      <w:r w:rsidRPr="009D05BE">
        <w:rPr>
          <w:color w:val="000000"/>
          <w:sz w:val="28"/>
        </w:rPr>
        <w:t>На протяжении 2005 года филиал продолжал увеличивать собственную ресурсную базу путем привлечения новых клиентов и расширения ассортимента современных депозитных ресурсов. Однако в общей сумме банковских ресурсов учреждения филиала на долю собственных средств приходится на начало 2004 года – 63,</w:t>
      </w:r>
      <w:r w:rsidR="009D05BE" w:rsidRPr="009D05BE">
        <w:rPr>
          <w:color w:val="000000"/>
          <w:sz w:val="28"/>
        </w:rPr>
        <w:t>5</w:t>
      </w:r>
      <w:r w:rsidR="009D05BE">
        <w:rPr>
          <w:color w:val="000000"/>
          <w:sz w:val="28"/>
        </w:rPr>
        <w:t>%</w:t>
      </w:r>
      <w:r w:rsidRPr="009D05BE">
        <w:rPr>
          <w:color w:val="000000"/>
          <w:sz w:val="28"/>
        </w:rPr>
        <w:t xml:space="preserve">; на </w:t>
      </w:r>
      <w:r w:rsidR="009D05BE" w:rsidRPr="009D05BE">
        <w:rPr>
          <w:color w:val="000000"/>
          <w:sz w:val="28"/>
        </w:rPr>
        <w:t>2005</w:t>
      </w:r>
      <w:r w:rsidR="009D05BE">
        <w:rPr>
          <w:color w:val="000000"/>
          <w:sz w:val="28"/>
        </w:rPr>
        <w:t> </w:t>
      </w:r>
      <w:r w:rsidR="009D05BE" w:rsidRPr="009D05BE">
        <w:rPr>
          <w:color w:val="000000"/>
          <w:sz w:val="28"/>
        </w:rPr>
        <w:t>г</w:t>
      </w:r>
      <w:r w:rsidRPr="009D05BE">
        <w:rPr>
          <w:color w:val="000000"/>
          <w:sz w:val="28"/>
        </w:rPr>
        <w:t>. – 65,</w:t>
      </w:r>
      <w:r w:rsidR="009D05BE" w:rsidRPr="009D05BE">
        <w:rPr>
          <w:color w:val="000000"/>
          <w:sz w:val="28"/>
        </w:rPr>
        <w:t>7</w:t>
      </w:r>
      <w:r w:rsidR="009D05BE">
        <w:rPr>
          <w:color w:val="000000"/>
          <w:sz w:val="28"/>
        </w:rPr>
        <w:t>%</w:t>
      </w:r>
      <w:r w:rsidRPr="009D05BE">
        <w:rPr>
          <w:color w:val="000000"/>
          <w:sz w:val="28"/>
        </w:rPr>
        <w:t xml:space="preserve">, и на </w:t>
      </w:r>
      <w:r w:rsidR="009D05BE" w:rsidRPr="009D05BE">
        <w:rPr>
          <w:color w:val="000000"/>
          <w:sz w:val="28"/>
        </w:rPr>
        <w:t>2006</w:t>
      </w:r>
      <w:r w:rsidR="009D05BE">
        <w:rPr>
          <w:color w:val="000000"/>
          <w:sz w:val="28"/>
        </w:rPr>
        <w:t> </w:t>
      </w:r>
      <w:r w:rsidR="009D05BE" w:rsidRPr="009D05BE">
        <w:rPr>
          <w:color w:val="000000"/>
          <w:sz w:val="28"/>
        </w:rPr>
        <w:t>г</w:t>
      </w:r>
      <w:r w:rsidRPr="009D05BE">
        <w:rPr>
          <w:color w:val="000000"/>
          <w:sz w:val="28"/>
        </w:rPr>
        <w:t>. – 68,</w:t>
      </w:r>
      <w:r w:rsidR="009D05BE" w:rsidRPr="009D05BE">
        <w:rPr>
          <w:color w:val="000000"/>
          <w:sz w:val="28"/>
        </w:rPr>
        <w:t>6</w:t>
      </w:r>
      <w:r w:rsidR="009D05BE">
        <w:rPr>
          <w:color w:val="000000"/>
          <w:sz w:val="28"/>
        </w:rPr>
        <w:t>%</w:t>
      </w:r>
      <w:r w:rsidRPr="009D05BE">
        <w:rPr>
          <w:color w:val="000000"/>
          <w:sz w:val="28"/>
        </w:rPr>
        <w:t>, а на долю привлеченных 36,</w:t>
      </w:r>
      <w:r w:rsidR="009D05BE" w:rsidRPr="009D05BE">
        <w:rPr>
          <w:color w:val="000000"/>
          <w:sz w:val="28"/>
        </w:rPr>
        <w:t>5</w:t>
      </w:r>
      <w:r w:rsidR="009D05BE">
        <w:rPr>
          <w:color w:val="000000"/>
          <w:sz w:val="28"/>
        </w:rPr>
        <w:t>%</w:t>
      </w:r>
      <w:r w:rsidRPr="009D05BE">
        <w:rPr>
          <w:color w:val="000000"/>
          <w:sz w:val="28"/>
        </w:rPr>
        <w:t>; 34,</w:t>
      </w:r>
      <w:r w:rsidR="009D05BE" w:rsidRPr="009D05BE">
        <w:rPr>
          <w:color w:val="000000"/>
          <w:sz w:val="28"/>
        </w:rPr>
        <w:t>3</w:t>
      </w:r>
      <w:r w:rsidR="009D05BE">
        <w:rPr>
          <w:color w:val="000000"/>
          <w:sz w:val="28"/>
        </w:rPr>
        <w:t>%</w:t>
      </w:r>
      <w:r w:rsidRPr="009D05BE">
        <w:rPr>
          <w:color w:val="000000"/>
          <w:sz w:val="28"/>
        </w:rPr>
        <w:t xml:space="preserve"> и 31,</w:t>
      </w:r>
      <w:r w:rsidR="009D05BE" w:rsidRPr="009D05BE">
        <w:rPr>
          <w:color w:val="000000"/>
          <w:sz w:val="28"/>
        </w:rPr>
        <w:t>4</w:t>
      </w:r>
      <w:r w:rsidR="009D05BE">
        <w:rPr>
          <w:color w:val="000000"/>
          <w:sz w:val="28"/>
        </w:rPr>
        <w:t>%</w:t>
      </w:r>
      <w:r w:rsidRPr="009D05BE">
        <w:rPr>
          <w:color w:val="000000"/>
          <w:sz w:val="28"/>
        </w:rPr>
        <w:t xml:space="preserve"> соответственно. Это говорит о том, что собственные средства банка</w:t>
      </w:r>
      <w:r w:rsidR="009D05BE">
        <w:rPr>
          <w:color w:val="000000"/>
          <w:sz w:val="28"/>
        </w:rPr>
        <w:t xml:space="preserve"> </w:t>
      </w:r>
      <w:r w:rsidRPr="009D05BE">
        <w:rPr>
          <w:color w:val="000000"/>
          <w:sz w:val="28"/>
        </w:rPr>
        <w:t>2006 года увеличились по сравнению с 2005 годом на 2,</w:t>
      </w:r>
      <w:r w:rsidR="009D05BE" w:rsidRPr="009D05BE">
        <w:rPr>
          <w:color w:val="000000"/>
          <w:sz w:val="28"/>
        </w:rPr>
        <w:t>9</w:t>
      </w:r>
      <w:r w:rsidR="009D05BE">
        <w:rPr>
          <w:color w:val="000000"/>
          <w:sz w:val="28"/>
        </w:rPr>
        <w:t>%</w:t>
      </w:r>
      <w:r w:rsidRPr="009D05BE">
        <w:rPr>
          <w:color w:val="000000"/>
          <w:sz w:val="28"/>
        </w:rPr>
        <w:t>, а привлеченные уменьшились на 2,</w:t>
      </w:r>
      <w:r w:rsidR="009D05BE" w:rsidRPr="009D05BE">
        <w:rPr>
          <w:color w:val="000000"/>
          <w:sz w:val="28"/>
        </w:rPr>
        <w:t>9</w:t>
      </w:r>
      <w:r w:rsidR="009D05BE">
        <w:rPr>
          <w:color w:val="000000"/>
          <w:sz w:val="28"/>
        </w:rPr>
        <w:t>%</w:t>
      </w:r>
      <w:r w:rsidRPr="009D05BE">
        <w:rPr>
          <w:color w:val="000000"/>
          <w:sz w:val="28"/>
        </w:rPr>
        <w:t xml:space="preserve">. </w:t>
      </w:r>
      <w:r w:rsidRPr="009D05BE">
        <w:rPr>
          <w:color w:val="000000"/>
          <w:sz w:val="28"/>
          <w:szCs w:val="28"/>
        </w:rPr>
        <w:t>Среднесписочная численность работников банка увеличилась с 207 работников в 2004 году до 209 человек в 2006 году.</w:t>
      </w:r>
    </w:p>
    <w:p w:rsidR="00B11C14" w:rsidRPr="009D05BE" w:rsidRDefault="00B11C14" w:rsidP="009D05BE">
      <w:pPr>
        <w:spacing w:line="360" w:lineRule="auto"/>
        <w:ind w:firstLine="709"/>
        <w:jc w:val="both"/>
        <w:rPr>
          <w:color w:val="000000"/>
          <w:sz w:val="28"/>
          <w:szCs w:val="28"/>
        </w:rPr>
      </w:pPr>
      <w:r w:rsidRPr="009D05BE">
        <w:rPr>
          <w:color w:val="000000"/>
          <w:sz w:val="28"/>
          <w:szCs w:val="28"/>
        </w:rPr>
        <w:t>Фонд заработной платы также увеличился в 2004 году он составил 28082230,9 руб., в 2005 году – 30872854,7 руб., а в 2006 году – до 33663478,5</w:t>
      </w:r>
      <w:r w:rsidR="009D05BE">
        <w:rPr>
          <w:color w:val="000000"/>
          <w:sz w:val="28"/>
          <w:szCs w:val="28"/>
        </w:rPr>
        <w:t xml:space="preserve"> </w:t>
      </w:r>
      <w:r w:rsidRPr="009D05BE">
        <w:rPr>
          <w:color w:val="000000"/>
          <w:sz w:val="28"/>
          <w:szCs w:val="28"/>
        </w:rPr>
        <w:t>руб. это на 2790623,8</w:t>
      </w:r>
      <w:r w:rsidR="009D05BE">
        <w:rPr>
          <w:color w:val="000000"/>
          <w:sz w:val="28"/>
          <w:szCs w:val="28"/>
        </w:rPr>
        <w:t xml:space="preserve"> </w:t>
      </w:r>
      <w:r w:rsidRPr="009D05BE">
        <w:rPr>
          <w:color w:val="000000"/>
          <w:sz w:val="28"/>
          <w:szCs w:val="28"/>
        </w:rPr>
        <w:t>руб. больше чем в 2005 году.</w:t>
      </w:r>
    </w:p>
    <w:p w:rsidR="00B11C14" w:rsidRPr="009D05BE" w:rsidRDefault="00B11C14" w:rsidP="009D05BE">
      <w:pPr>
        <w:pStyle w:val="a9"/>
        <w:spacing w:after="0" w:line="360" w:lineRule="auto"/>
        <w:ind w:firstLine="709"/>
        <w:jc w:val="both"/>
        <w:rPr>
          <w:color w:val="000000"/>
          <w:sz w:val="28"/>
        </w:rPr>
      </w:pPr>
      <w:r w:rsidRPr="009D05BE">
        <w:rPr>
          <w:color w:val="000000"/>
          <w:sz w:val="28"/>
        </w:rPr>
        <w:t>Общий объем мобилизованных</w:t>
      </w:r>
      <w:r w:rsidR="009D05BE">
        <w:rPr>
          <w:color w:val="000000"/>
          <w:sz w:val="28"/>
        </w:rPr>
        <w:t xml:space="preserve"> </w:t>
      </w:r>
      <w:r w:rsidRPr="009D05BE">
        <w:rPr>
          <w:color w:val="000000"/>
          <w:sz w:val="28"/>
        </w:rPr>
        <w:t>ресурсов на протяжении 2005 года увеличился на 3 млрд. 709 млн. 272 тыс. руб., а на</w:t>
      </w:r>
      <w:r w:rsidR="009D05BE">
        <w:rPr>
          <w:color w:val="000000"/>
          <w:sz w:val="28"/>
        </w:rPr>
        <w:t xml:space="preserve"> </w:t>
      </w:r>
      <w:r w:rsidRPr="009D05BE">
        <w:rPr>
          <w:color w:val="000000"/>
          <w:sz w:val="28"/>
        </w:rPr>
        <w:t>1 января 2006 года – на 5 млрд. 437 млн. 392 тыс. руб.</w:t>
      </w:r>
    </w:p>
    <w:p w:rsidR="00F11483" w:rsidRPr="009D05BE" w:rsidRDefault="00F11483" w:rsidP="009D05BE">
      <w:pPr>
        <w:spacing w:line="360" w:lineRule="auto"/>
        <w:ind w:firstLine="709"/>
        <w:jc w:val="both"/>
        <w:rPr>
          <w:color w:val="000000"/>
          <w:sz w:val="28"/>
          <w:szCs w:val="28"/>
        </w:rPr>
      </w:pPr>
      <w:r w:rsidRPr="009D05BE">
        <w:rPr>
          <w:color w:val="000000"/>
          <w:sz w:val="28"/>
          <w:szCs w:val="28"/>
        </w:rPr>
        <w:t xml:space="preserve">Белгородского ОСБ </w:t>
      </w:r>
      <w:r w:rsidR="009D05BE">
        <w:rPr>
          <w:color w:val="000000"/>
          <w:sz w:val="28"/>
          <w:szCs w:val="28"/>
        </w:rPr>
        <w:t>№</w:t>
      </w:r>
      <w:r w:rsidR="009D05BE" w:rsidRPr="009D05BE">
        <w:rPr>
          <w:color w:val="000000"/>
          <w:sz w:val="28"/>
          <w:szCs w:val="28"/>
        </w:rPr>
        <w:t>8</w:t>
      </w:r>
      <w:r w:rsidRPr="009D05BE">
        <w:rPr>
          <w:color w:val="000000"/>
          <w:sz w:val="28"/>
          <w:szCs w:val="28"/>
        </w:rPr>
        <w:t>592 имеет право на совершение следующих кредитно-расчетных операций в рублях и иностранной валюте: привлекать и размещать денежные вклады, депозиты, и кредиты по соглашению с заемщиком; осуществлять расчеты по поручению клиентов и банков-корреспондентов и их кассовое обслуживание; открывать и вести счета клиентов и банков-корреспондентов; выдавать поручительства, гарантии и иные обязательства за третьих лиц, предусматривающие исполнение в денежной форме; привлекать и размещать средства и управлять ценными бумагами по поручению клиентов.</w:t>
      </w:r>
    </w:p>
    <w:p w:rsidR="00F11483" w:rsidRPr="009D05BE" w:rsidRDefault="00F11483" w:rsidP="009D05BE">
      <w:pPr>
        <w:spacing w:line="360" w:lineRule="auto"/>
        <w:ind w:firstLine="709"/>
        <w:jc w:val="both"/>
        <w:rPr>
          <w:color w:val="000000"/>
          <w:sz w:val="28"/>
          <w:szCs w:val="28"/>
        </w:rPr>
      </w:pPr>
      <w:r w:rsidRPr="009D05BE">
        <w:rPr>
          <w:color w:val="000000"/>
          <w:sz w:val="28"/>
          <w:szCs w:val="28"/>
        </w:rPr>
        <w:t xml:space="preserve">Стратегической задачей Белгородского ОСБ </w:t>
      </w:r>
      <w:r w:rsidR="009D05BE">
        <w:rPr>
          <w:color w:val="000000"/>
          <w:sz w:val="28"/>
          <w:szCs w:val="28"/>
        </w:rPr>
        <w:t>№</w:t>
      </w:r>
      <w:r w:rsidR="009D05BE" w:rsidRPr="009D05BE">
        <w:rPr>
          <w:color w:val="000000"/>
          <w:sz w:val="28"/>
          <w:szCs w:val="28"/>
        </w:rPr>
        <w:t>8</w:t>
      </w:r>
      <w:r w:rsidRPr="009D05BE">
        <w:rPr>
          <w:color w:val="000000"/>
          <w:sz w:val="28"/>
          <w:szCs w:val="28"/>
        </w:rPr>
        <w:t>592</w:t>
      </w:r>
      <w:r w:rsidR="009D05BE">
        <w:rPr>
          <w:b/>
          <w:color w:val="000000"/>
          <w:sz w:val="28"/>
          <w:szCs w:val="28"/>
        </w:rPr>
        <w:t xml:space="preserve"> </w:t>
      </w:r>
      <w:r w:rsidRPr="009D05BE">
        <w:rPr>
          <w:color w:val="000000"/>
          <w:sz w:val="28"/>
          <w:szCs w:val="28"/>
        </w:rPr>
        <w:t>депозитам прежде всего связано с неконкурентоспособными ставками по депозитам.</w:t>
      </w:r>
    </w:p>
    <w:p w:rsidR="00F11483" w:rsidRPr="009D05BE" w:rsidRDefault="00F11483" w:rsidP="009D05BE">
      <w:pPr>
        <w:spacing w:line="360" w:lineRule="auto"/>
        <w:ind w:firstLine="709"/>
        <w:jc w:val="both"/>
        <w:rPr>
          <w:color w:val="000000"/>
          <w:sz w:val="28"/>
          <w:szCs w:val="28"/>
        </w:rPr>
      </w:pPr>
      <w:r w:rsidRPr="009D05BE">
        <w:rPr>
          <w:bCs/>
          <w:color w:val="000000"/>
          <w:sz w:val="28"/>
          <w:szCs w:val="28"/>
        </w:rPr>
        <w:t xml:space="preserve">Количество клиентов </w:t>
      </w:r>
      <w:r w:rsidRPr="009D05BE">
        <w:rPr>
          <w:color w:val="000000"/>
          <w:sz w:val="28"/>
          <w:szCs w:val="28"/>
        </w:rPr>
        <w:t xml:space="preserve">по размеру среднедневного остатка средств в </w:t>
      </w:r>
      <w:r w:rsidR="009D05BE" w:rsidRPr="009D05BE">
        <w:rPr>
          <w:color w:val="000000"/>
          <w:sz w:val="28"/>
          <w:szCs w:val="28"/>
        </w:rPr>
        <w:t>2006</w:t>
      </w:r>
      <w:r w:rsidR="009D05BE">
        <w:rPr>
          <w:color w:val="000000"/>
          <w:sz w:val="28"/>
          <w:szCs w:val="28"/>
        </w:rPr>
        <w:t> </w:t>
      </w:r>
      <w:r w:rsidR="009D05BE" w:rsidRPr="009D05BE">
        <w:rPr>
          <w:color w:val="000000"/>
          <w:sz w:val="28"/>
          <w:szCs w:val="28"/>
        </w:rPr>
        <w:t>г</w:t>
      </w:r>
      <w:r w:rsidRPr="009D05BE">
        <w:rPr>
          <w:color w:val="000000"/>
          <w:sz w:val="28"/>
          <w:szCs w:val="28"/>
        </w:rPr>
        <w:t xml:space="preserve">. в Белгородском ОСБ </w:t>
      </w:r>
      <w:r w:rsidR="009D05BE">
        <w:rPr>
          <w:color w:val="000000"/>
          <w:sz w:val="28"/>
          <w:szCs w:val="28"/>
        </w:rPr>
        <w:t>№</w:t>
      </w:r>
      <w:r w:rsidR="009D05BE" w:rsidRPr="009D05BE">
        <w:rPr>
          <w:color w:val="000000"/>
          <w:sz w:val="28"/>
          <w:szCs w:val="28"/>
        </w:rPr>
        <w:t>8</w:t>
      </w:r>
      <w:r w:rsidRPr="009D05BE">
        <w:rPr>
          <w:color w:val="000000"/>
          <w:sz w:val="28"/>
          <w:szCs w:val="28"/>
        </w:rPr>
        <w:t xml:space="preserve">592 составляет 1378 ед., общий </w:t>
      </w:r>
      <w:r w:rsidRPr="009D05BE">
        <w:rPr>
          <w:bCs/>
          <w:color w:val="000000"/>
          <w:sz w:val="28"/>
          <w:szCs w:val="28"/>
        </w:rPr>
        <w:t xml:space="preserve">объем среднедневных остатков средств на счетах составляет 98114,3 тыс. руб., кредитовый оборот по счетам клиентов – </w:t>
      </w:r>
      <w:r w:rsidRPr="009D05BE">
        <w:rPr>
          <w:color w:val="000000"/>
          <w:sz w:val="28"/>
          <w:szCs w:val="28"/>
        </w:rPr>
        <w:t>38811103,9 тыс. руб.</w:t>
      </w:r>
    </w:p>
    <w:p w:rsidR="00F11483" w:rsidRPr="009D05BE" w:rsidRDefault="00F11483" w:rsidP="009D05BE">
      <w:pPr>
        <w:spacing w:line="360" w:lineRule="auto"/>
        <w:ind w:firstLine="709"/>
        <w:jc w:val="both"/>
        <w:rPr>
          <w:color w:val="000000"/>
          <w:sz w:val="28"/>
          <w:szCs w:val="28"/>
        </w:rPr>
      </w:pPr>
      <w:r w:rsidRPr="009D05BE">
        <w:rPr>
          <w:color w:val="000000"/>
          <w:sz w:val="28"/>
          <w:szCs w:val="28"/>
        </w:rPr>
        <w:t>По состоянию на 1 ноября 2007 года в отделении открыто 52 бюджетных счета. Счетов Федерального бюджета нет. Большинство счетов открыто для финансирования из местного бюджета для школ, детских садов и больниц. Остатки на бюджетных счетах составили 1280,3 тысяч рублей, среднедневной остаток – 2390,9 тысяч рублей.</w:t>
      </w:r>
    </w:p>
    <w:p w:rsidR="00F11483" w:rsidRPr="009D05BE" w:rsidRDefault="00F11483" w:rsidP="009D05BE">
      <w:pPr>
        <w:spacing w:line="360" w:lineRule="auto"/>
        <w:ind w:firstLine="709"/>
        <w:jc w:val="both"/>
        <w:rPr>
          <w:color w:val="000000"/>
          <w:sz w:val="28"/>
          <w:szCs w:val="28"/>
        </w:rPr>
      </w:pPr>
      <w:r w:rsidRPr="009D05BE">
        <w:rPr>
          <w:color w:val="000000"/>
          <w:sz w:val="28"/>
          <w:szCs w:val="28"/>
        </w:rPr>
        <w:t xml:space="preserve">В настоящее время среди клиентов Белгородского ОСБ </w:t>
      </w:r>
      <w:r w:rsidR="009D05BE">
        <w:rPr>
          <w:color w:val="000000"/>
          <w:sz w:val="28"/>
          <w:szCs w:val="28"/>
        </w:rPr>
        <w:t>№</w:t>
      </w:r>
      <w:r w:rsidR="009D05BE" w:rsidRPr="009D05BE">
        <w:rPr>
          <w:color w:val="000000"/>
          <w:sz w:val="28"/>
          <w:szCs w:val="28"/>
        </w:rPr>
        <w:t>8</w:t>
      </w:r>
      <w:r w:rsidRPr="009D05BE">
        <w:rPr>
          <w:color w:val="000000"/>
          <w:sz w:val="28"/>
          <w:szCs w:val="28"/>
        </w:rPr>
        <w:t>592</w:t>
      </w:r>
      <w:r w:rsidRPr="009D05BE">
        <w:rPr>
          <w:b/>
          <w:color w:val="000000"/>
          <w:sz w:val="28"/>
          <w:szCs w:val="28"/>
        </w:rPr>
        <w:t xml:space="preserve"> </w:t>
      </w:r>
      <w:r w:rsidRPr="009D05BE">
        <w:rPr>
          <w:color w:val="000000"/>
          <w:sz w:val="28"/>
          <w:szCs w:val="28"/>
        </w:rPr>
        <w:t>есть представители всех групп: крупный бизнес, средний бизнес, малый бизнес. Причем основную часть клиентов составляют представители малого бизнеса.</w:t>
      </w:r>
    </w:p>
    <w:p w:rsidR="00F11483" w:rsidRPr="009D05BE" w:rsidRDefault="00F11483" w:rsidP="009D05BE">
      <w:pPr>
        <w:spacing w:line="360" w:lineRule="auto"/>
        <w:ind w:firstLine="709"/>
        <w:jc w:val="both"/>
        <w:rPr>
          <w:bCs/>
          <w:color w:val="000000"/>
          <w:sz w:val="28"/>
          <w:szCs w:val="28"/>
        </w:rPr>
      </w:pPr>
      <w:r w:rsidRPr="009D05BE">
        <w:rPr>
          <w:color w:val="000000"/>
          <w:sz w:val="28"/>
          <w:szCs w:val="28"/>
        </w:rPr>
        <w:t xml:space="preserve">Количество крупных клиентов в </w:t>
      </w:r>
      <w:r w:rsidR="009D05BE" w:rsidRPr="009D05BE">
        <w:rPr>
          <w:color w:val="000000"/>
          <w:sz w:val="28"/>
          <w:szCs w:val="28"/>
        </w:rPr>
        <w:t>2006</w:t>
      </w:r>
      <w:r w:rsidR="009D05BE">
        <w:rPr>
          <w:color w:val="000000"/>
          <w:sz w:val="28"/>
          <w:szCs w:val="28"/>
        </w:rPr>
        <w:t> </w:t>
      </w:r>
      <w:r w:rsidR="009D05BE" w:rsidRPr="009D05BE">
        <w:rPr>
          <w:color w:val="000000"/>
          <w:sz w:val="28"/>
          <w:szCs w:val="28"/>
        </w:rPr>
        <w:t>г</w:t>
      </w:r>
      <w:r w:rsidRPr="009D05BE">
        <w:rPr>
          <w:color w:val="000000"/>
          <w:sz w:val="28"/>
          <w:szCs w:val="28"/>
        </w:rPr>
        <w:t xml:space="preserve">. составила 3 ед., общий объем среднедневных остатков средств на счетах составляет 20094 тыс. руб., </w:t>
      </w:r>
      <w:r w:rsidRPr="009D05BE">
        <w:rPr>
          <w:bCs/>
          <w:color w:val="000000"/>
          <w:sz w:val="28"/>
          <w:szCs w:val="28"/>
        </w:rPr>
        <w:t>кредитовый оборот по счетам клиентов – 17319856 тыс. руб.</w:t>
      </w:r>
    </w:p>
    <w:p w:rsidR="00F11483" w:rsidRPr="009D05BE" w:rsidRDefault="00F11483" w:rsidP="009D05BE">
      <w:pPr>
        <w:spacing w:line="360" w:lineRule="auto"/>
        <w:ind w:firstLine="709"/>
        <w:jc w:val="both"/>
        <w:rPr>
          <w:color w:val="000000"/>
          <w:sz w:val="28"/>
          <w:szCs w:val="28"/>
        </w:rPr>
      </w:pPr>
      <w:r w:rsidRPr="009D05BE">
        <w:rPr>
          <w:color w:val="000000"/>
          <w:sz w:val="28"/>
          <w:szCs w:val="28"/>
        </w:rPr>
        <w:t>Средний бизнес представлен предприятиями различных секторов экономики (торговля, промышленность, образование, прочих отраслей). Суммарные обороты за 2006 год по счетам данной группы составили 6033865,5 тыс. руб. Годовые среднедневные остатки 30 665 тыс. рублей.</w:t>
      </w:r>
    </w:p>
    <w:p w:rsidR="00F11483" w:rsidRPr="009D05BE" w:rsidRDefault="00F11483" w:rsidP="009D05BE">
      <w:pPr>
        <w:spacing w:line="360" w:lineRule="auto"/>
        <w:ind w:firstLine="709"/>
        <w:jc w:val="both"/>
        <w:rPr>
          <w:color w:val="000000"/>
          <w:sz w:val="28"/>
          <w:szCs w:val="28"/>
        </w:rPr>
      </w:pPr>
      <w:r w:rsidRPr="009D05BE">
        <w:rPr>
          <w:color w:val="000000"/>
          <w:sz w:val="28"/>
          <w:szCs w:val="28"/>
        </w:rPr>
        <w:t xml:space="preserve">В Белгородском ОСБ </w:t>
      </w:r>
      <w:r w:rsidR="009D05BE">
        <w:rPr>
          <w:color w:val="000000"/>
          <w:sz w:val="28"/>
          <w:szCs w:val="28"/>
        </w:rPr>
        <w:t>№</w:t>
      </w:r>
      <w:r w:rsidR="009D05BE" w:rsidRPr="009D05BE">
        <w:rPr>
          <w:color w:val="000000"/>
          <w:sz w:val="28"/>
          <w:szCs w:val="28"/>
        </w:rPr>
        <w:t>8</w:t>
      </w:r>
      <w:r w:rsidRPr="009D05BE">
        <w:rPr>
          <w:color w:val="000000"/>
          <w:sz w:val="28"/>
          <w:szCs w:val="28"/>
        </w:rPr>
        <w:t>592</w:t>
      </w:r>
      <w:r w:rsidRPr="009D05BE">
        <w:rPr>
          <w:b/>
          <w:color w:val="000000"/>
          <w:sz w:val="28"/>
          <w:szCs w:val="28"/>
        </w:rPr>
        <w:t xml:space="preserve"> </w:t>
      </w:r>
      <w:r w:rsidRPr="009D05BE">
        <w:rPr>
          <w:color w:val="000000"/>
          <w:sz w:val="28"/>
          <w:szCs w:val="28"/>
        </w:rPr>
        <w:t>документооборот</w:t>
      </w:r>
      <w:r w:rsidRPr="009D05BE">
        <w:rPr>
          <w:b/>
          <w:color w:val="000000"/>
          <w:sz w:val="28"/>
          <w:szCs w:val="28"/>
        </w:rPr>
        <w:t xml:space="preserve"> </w:t>
      </w:r>
      <w:r w:rsidRPr="009D05BE">
        <w:rPr>
          <w:color w:val="000000"/>
          <w:sz w:val="28"/>
          <w:szCs w:val="28"/>
        </w:rPr>
        <w:t>в основном осуществляются двумя путями: через расчетно-кассовый центр ЦБ или поступают напрямую на корреспондентский счет другого банка (при наличие соответствующих корреспондентских отношений).</w:t>
      </w:r>
    </w:p>
    <w:p w:rsidR="00BF5490" w:rsidRPr="009D05BE" w:rsidRDefault="00BF5490" w:rsidP="009D05BE">
      <w:pPr>
        <w:pStyle w:val="a9"/>
        <w:spacing w:after="0" w:line="360" w:lineRule="auto"/>
        <w:ind w:firstLine="709"/>
        <w:jc w:val="both"/>
        <w:rPr>
          <w:color w:val="000000"/>
          <w:sz w:val="28"/>
        </w:rPr>
      </w:pPr>
      <w:r w:rsidRPr="009D05BE">
        <w:rPr>
          <w:color w:val="000000"/>
          <w:sz w:val="28"/>
        </w:rPr>
        <w:t xml:space="preserve">В третьей главе рассматривали предложенные направления по совершенствованию расчетно-кассовых операций в Белгородском ОСБ </w:t>
      </w:r>
      <w:r w:rsidR="009D05BE">
        <w:rPr>
          <w:color w:val="000000"/>
          <w:sz w:val="28"/>
        </w:rPr>
        <w:t>№</w:t>
      </w:r>
      <w:r w:rsidR="009D05BE" w:rsidRPr="009D05BE">
        <w:rPr>
          <w:color w:val="000000"/>
          <w:sz w:val="28"/>
        </w:rPr>
        <w:t>8</w:t>
      </w:r>
      <w:r w:rsidRPr="009D05BE">
        <w:rPr>
          <w:color w:val="000000"/>
          <w:sz w:val="28"/>
        </w:rPr>
        <w:t>592.</w:t>
      </w:r>
    </w:p>
    <w:p w:rsidR="00687AAA" w:rsidRPr="009D05BE" w:rsidRDefault="00687AAA" w:rsidP="009D05BE">
      <w:pPr>
        <w:spacing w:line="360" w:lineRule="auto"/>
        <w:ind w:firstLine="709"/>
        <w:jc w:val="both"/>
        <w:rPr>
          <w:color w:val="000000"/>
          <w:sz w:val="28"/>
          <w:szCs w:val="28"/>
        </w:rPr>
      </w:pPr>
      <w:r w:rsidRPr="009D05BE">
        <w:rPr>
          <w:color w:val="000000"/>
          <w:sz w:val="28"/>
          <w:szCs w:val="28"/>
        </w:rPr>
        <w:t>Внедрение электронного документооборота позволяет значительно сократить время прохождения платежей, благодаря использованию современных средств связи, специального шифровального программного обеспечения и признанию законодательно ЭЦП и ЭПД,</w:t>
      </w:r>
      <w:r w:rsidR="009D05BE">
        <w:rPr>
          <w:color w:val="000000"/>
          <w:sz w:val="28"/>
          <w:szCs w:val="28"/>
        </w:rPr>
        <w:t xml:space="preserve"> </w:t>
      </w:r>
      <w:r w:rsidRPr="009D05BE">
        <w:rPr>
          <w:color w:val="000000"/>
          <w:sz w:val="28"/>
          <w:szCs w:val="28"/>
        </w:rPr>
        <w:t xml:space="preserve">и, в зависимости от направлений, отправляется дальше. На сегодняшний день расчетно-кассовое обслуживание юридических лиц Белгородского отделения Сбербанка </w:t>
      </w:r>
      <w:r w:rsidR="009D05BE">
        <w:rPr>
          <w:color w:val="000000"/>
          <w:sz w:val="28"/>
          <w:szCs w:val="28"/>
        </w:rPr>
        <w:t>№</w:t>
      </w:r>
      <w:r w:rsidR="009D05BE" w:rsidRPr="009D05BE">
        <w:rPr>
          <w:color w:val="000000"/>
          <w:sz w:val="28"/>
          <w:szCs w:val="28"/>
        </w:rPr>
        <w:t>8</w:t>
      </w:r>
      <w:r w:rsidRPr="009D05BE">
        <w:rPr>
          <w:color w:val="000000"/>
          <w:sz w:val="28"/>
          <w:szCs w:val="28"/>
        </w:rPr>
        <w:t>592 находится на том уровне, на котором находятся многие коммерческие банки города. Для улучшения качества работы банка мы предлагаем воспользоваться таким программным продуктом как система «Cognitive Forms»: Ввод платежных поручений», по мнению многих экспертов, она является лучшим решением в своем классе. В основе программного комплекса лежит технология распознавания стандартных форм Cognitive Forms. Система настроена и оптимизирована для ввода платежных поручений (форма 0401060, комплекта системы состоит из следующих этапов: сканирования, распознавания, верификации и ввода в АБС.</w:t>
      </w:r>
    </w:p>
    <w:p w:rsidR="0039549D" w:rsidRPr="009D05BE" w:rsidRDefault="0039549D" w:rsidP="009D05BE">
      <w:pPr>
        <w:spacing w:line="360" w:lineRule="auto"/>
        <w:ind w:firstLine="709"/>
        <w:jc w:val="both"/>
        <w:rPr>
          <w:color w:val="000000"/>
          <w:sz w:val="28"/>
          <w:szCs w:val="28"/>
        </w:rPr>
      </w:pPr>
      <w:r w:rsidRPr="009D05BE">
        <w:rPr>
          <w:color w:val="000000"/>
          <w:sz w:val="28"/>
          <w:szCs w:val="28"/>
        </w:rPr>
        <w:t>Предлагаемая</w:t>
      </w:r>
      <w:r w:rsidR="009D05BE">
        <w:rPr>
          <w:color w:val="000000"/>
          <w:sz w:val="28"/>
          <w:szCs w:val="28"/>
        </w:rPr>
        <w:t xml:space="preserve"> </w:t>
      </w:r>
      <w:r w:rsidRPr="009D05BE">
        <w:rPr>
          <w:color w:val="000000"/>
          <w:sz w:val="28"/>
          <w:szCs w:val="28"/>
        </w:rPr>
        <w:t>стратегия повышения эффективности расчётно–кассовых операций позволит сократить время непосредственного обслуживания клиентов, в частности: время проверки правильности заполнения одного платежного поручения сократится на расчетов электронных платежей, модемной и спутниковой связи для перечисления денежных сумм из различных регионов России, позволит добиться ускорения расчетов между банками и их клиентами, четкости, гибкости и надежности расчетных операций.</w:t>
      </w:r>
    </w:p>
    <w:p w:rsidR="00A15AEB" w:rsidRPr="009D05BE" w:rsidRDefault="00A15AEB" w:rsidP="009D05BE">
      <w:pPr>
        <w:spacing w:line="360" w:lineRule="auto"/>
        <w:ind w:firstLine="709"/>
        <w:jc w:val="both"/>
        <w:rPr>
          <w:color w:val="000000"/>
          <w:sz w:val="28"/>
          <w:szCs w:val="28"/>
        </w:rPr>
      </w:pPr>
    </w:p>
    <w:p w:rsidR="000531D8" w:rsidRPr="009D05BE" w:rsidRDefault="000531D8" w:rsidP="009D05BE">
      <w:pPr>
        <w:spacing w:line="360" w:lineRule="auto"/>
        <w:ind w:firstLine="709"/>
        <w:jc w:val="both"/>
        <w:rPr>
          <w:color w:val="000000"/>
          <w:sz w:val="28"/>
        </w:rPr>
      </w:pPr>
    </w:p>
    <w:p w:rsidR="0036476D" w:rsidRPr="009D05BE" w:rsidRDefault="0036476D" w:rsidP="009D05BE">
      <w:pPr>
        <w:pStyle w:val="1"/>
        <w:keepNext w:val="0"/>
        <w:spacing w:before="0" w:after="0" w:line="360" w:lineRule="auto"/>
        <w:ind w:firstLine="709"/>
        <w:jc w:val="both"/>
        <w:rPr>
          <w:rFonts w:ascii="Times New Roman" w:hAnsi="Times New Roman" w:cs="Times New Roman"/>
          <w:color w:val="000000"/>
          <w:sz w:val="28"/>
        </w:rPr>
      </w:pPr>
      <w:r w:rsidRPr="009D05BE">
        <w:rPr>
          <w:rFonts w:ascii="Times New Roman" w:hAnsi="Times New Roman" w:cs="Times New Roman"/>
          <w:color w:val="000000"/>
          <w:sz w:val="28"/>
        </w:rPr>
        <w:br w:type="page"/>
      </w:r>
      <w:bookmarkStart w:id="15" w:name="_Toc192336129"/>
      <w:r w:rsidRPr="009D05BE">
        <w:rPr>
          <w:rFonts w:ascii="Times New Roman" w:hAnsi="Times New Roman" w:cs="Times New Roman"/>
          <w:color w:val="000000"/>
          <w:sz w:val="28"/>
        </w:rPr>
        <w:t>Список использованной литературы</w:t>
      </w:r>
      <w:bookmarkEnd w:id="15"/>
    </w:p>
    <w:p w:rsidR="00EF6AE9" w:rsidRPr="009D05BE" w:rsidRDefault="00EF6AE9" w:rsidP="009D05BE">
      <w:pPr>
        <w:spacing w:line="360" w:lineRule="auto"/>
        <w:ind w:firstLine="709"/>
        <w:jc w:val="both"/>
        <w:rPr>
          <w:color w:val="000000"/>
          <w:sz w:val="28"/>
        </w:rPr>
      </w:pPr>
    </w:p>
    <w:p w:rsidR="00AF5CB4" w:rsidRPr="009D05BE" w:rsidRDefault="00AF5CB4" w:rsidP="00E74325">
      <w:pPr>
        <w:numPr>
          <w:ilvl w:val="0"/>
          <w:numId w:val="13"/>
        </w:numPr>
        <w:tabs>
          <w:tab w:val="num" w:pos="360"/>
        </w:tabs>
        <w:autoSpaceDE w:val="0"/>
        <w:autoSpaceDN w:val="0"/>
        <w:adjustRightInd w:val="0"/>
        <w:spacing w:line="360" w:lineRule="auto"/>
        <w:ind w:left="0" w:firstLine="0"/>
        <w:jc w:val="both"/>
        <w:rPr>
          <w:color w:val="000000"/>
          <w:sz w:val="28"/>
          <w:szCs w:val="28"/>
        </w:rPr>
      </w:pPr>
      <w:r w:rsidRPr="009D05BE">
        <w:rPr>
          <w:color w:val="000000"/>
          <w:sz w:val="28"/>
          <w:szCs w:val="28"/>
        </w:rPr>
        <w:t xml:space="preserve">Гражданский кодекс РФ. Часть 1,2. </w:t>
      </w:r>
      <w:r w:rsidR="009D05BE">
        <w:rPr>
          <w:color w:val="000000"/>
          <w:sz w:val="28"/>
          <w:szCs w:val="28"/>
        </w:rPr>
        <w:t>–</w:t>
      </w:r>
      <w:r w:rsidR="009D05BE" w:rsidRPr="009D05BE">
        <w:rPr>
          <w:color w:val="000000"/>
          <w:sz w:val="28"/>
          <w:szCs w:val="28"/>
        </w:rPr>
        <w:t xml:space="preserve"> </w:t>
      </w:r>
      <w:r w:rsidRPr="009D05BE">
        <w:rPr>
          <w:color w:val="000000"/>
          <w:sz w:val="28"/>
          <w:szCs w:val="28"/>
        </w:rPr>
        <w:t>М.</w:t>
      </w:r>
      <w:r w:rsidR="009D05BE" w:rsidRPr="009D05BE">
        <w:rPr>
          <w:color w:val="000000"/>
          <w:sz w:val="28"/>
          <w:szCs w:val="28"/>
        </w:rPr>
        <w:t>:</w:t>
      </w:r>
      <w:r w:rsidR="009D05BE">
        <w:rPr>
          <w:color w:val="000000"/>
          <w:sz w:val="28"/>
          <w:szCs w:val="28"/>
        </w:rPr>
        <w:t xml:space="preserve"> </w:t>
      </w:r>
      <w:r w:rsidR="009D05BE" w:rsidRPr="009D05BE">
        <w:rPr>
          <w:color w:val="000000"/>
          <w:sz w:val="28"/>
          <w:szCs w:val="28"/>
        </w:rPr>
        <w:t>«Ось</w:t>
      </w:r>
      <w:r w:rsidR="009D05BE">
        <w:rPr>
          <w:color w:val="000000"/>
          <w:sz w:val="28"/>
          <w:szCs w:val="28"/>
        </w:rPr>
        <w:t>-</w:t>
      </w:r>
      <w:r w:rsidR="009D05BE" w:rsidRPr="009D05BE">
        <w:rPr>
          <w:color w:val="000000"/>
          <w:sz w:val="28"/>
          <w:szCs w:val="28"/>
        </w:rPr>
        <w:t>89»</w:t>
      </w:r>
      <w:r w:rsidRPr="009D05BE">
        <w:rPr>
          <w:color w:val="000000"/>
          <w:sz w:val="28"/>
          <w:szCs w:val="28"/>
        </w:rPr>
        <w:t>, 2004.</w:t>
      </w:r>
    </w:p>
    <w:p w:rsidR="00CC511C" w:rsidRPr="009D05BE" w:rsidRDefault="00CC511C" w:rsidP="00E74325">
      <w:pPr>
        <w:numPr>
          <w:ilvl w:val="0"/>
          <w:numId w:val="13"/>
        </w:numPr>
        <w:tabs>
          <w:tab w:val="num" w:pos="360"/>
        </w:tabs>
        <w:autoSpaceDE w:val="0"/>
        <w:autoSpaceDN w:val="0"/>
        <w:adjustRightInd w:val="0"/>
        <w:spacing w:line="360" w:lineRule="auto"/>
        <w:ind w:left="0" w:firstLine="0"/>
        <w:jc w:val="both"/>
        <w:rPr>
          <w:color w:val="000000"/>
          <w:sz w:val="28"/>
          <w:szCs w:val="28"/>
        </w:rPr>
      </w:pPr>
      <w:r w:rsidRPr="009D05BE">
        <w:rPr>
          <w:color w:val="000000"/>
          <w:sz w:val="28"/>
          <w:szCs w:val="28"/>
        </w:rPr>
        <w:t>Федеральный закон РФ «О банках и банковской деятельности» от 3 февраля 1996</w:t>
      </w:r>
      <w:r w:rsidR="009D05BE">
        <w:rPr>
          <w:color w:val="000000"/>
          <w:sz w:val="28"/>
          <w:szCs w:val="28"/>
        </w:rPr>
        <w:t> </w:t>
      </w:r>
      <w:r w:rsidR="009D05BE" w:rsidRPr="009D05BE">
        <w:rPr>
          <w:color w:val="000000"/>
          <w:sz w:val="28"/>
          <w:szCs w:val="28"/>
        </w:rPr>
        <w:t>г</w:t>
      </w:r>
      <w:r w:rsidRPr="009D05BE">
        <w:rPr>
          <w:color w:val="000000"/>
          <w:sz w:val="28"/>
          <w:szCs w:val="28"/>
        </w:rPr>
        <w:t xml:space="preserve">. </w:t>
      </w:r>
      <w:r w:rsidR="009D05BE">
        <w:rPr>
          <w:color w:val="000000"/>
          <w:sz w:val="28"/>
          <w:szCs w:val="28"/>
        </w:rPr>
        <w:t>№</w:t>
      </w:r>
      <w:r w:rsidR="009D05BE" w:rsidRPr="009D05BE">
        <w:rPr>
          <w:color w:val="000000"/>
          <w:sz w:val="28"/>
          <w:szCs w:val="28"/>
        </w:rPr>
        <w:t>1</w:t>
      </w:r>
      <w:r w:rsidRPr="009D05BE">
        <w:rPr>
          <w:color w:val="000000"/>
          <w:sz w:val="28"/>
          <w:szCs w:val="28"/>
        </w:rPr>
        <w:t>7</w:t>
      </w:r>
      <w:r w:rsidR="009D05BE">
        <w:rPr>
          <w:color w:val="000000"/>
          <w:sz w:val="28"/>
          <w:szCs w:val="28"/>
        </w:rPr>
        <w:t>-</w:t>
      </w:r>
      <w:r w:rsidR="009D05BE" w:rsidRPr="009D05BE">
        <w:rPr>
          <w:color w:val="000000"/>
          <w:sz w:val="28"/>
          <w:szCs w:val="28"/>
        </w:rPr>
        <w:t>Ф</w:t>
      </w:r>
      <w:r w:rsidRPr="009D05BE">
        <w:rPr>
          <w:color w:val="000000"/>
          <w:sz w:val="28"/>
          <w:szCs w:val="28"/>
        </w:rPr>
        <w:t>З (с изменениями и дополнениями).</w:t>
      </w:r>
    </w:p>
    <w:p w:rsidR="00CC511C" w:rsidRPr="009D05BE" w:rsidRDefault="00CC511C" w:rsidP="00E74325">
      <w:pPr>
        <w:numPr>
          <w:ilvl w:val="0"/>
          <w:numId w:val="13"/>
        </w:numPr>
        <w:tabs>
          <w:tab w:val="num" w:pos="360"/>
        </w:tabs>
        <w:autoSpaceDE w:val="0"/>
        <w:autoSpaceDN w:val="0"/>
        <w:adjustRightInd w:val="0"/>
        <w:spacing w:line="360" w:lineRule="auto"/>
        <w:ind w:left="0" w:firstLine="0"/>
        <w:jc w:val="both"/>
        <w:rPr>
          <w:color w:val="000000"/>
          <w:sz w:val="28"/>
          <w:szCs w:val="28"/>
        </w:rPr>
      </w:pPr>
      <w:r w:rsidRPr="009D05BE">
        <w:rPr>
          <w:color w:val="000000"/>
          <w:sz w:val="28"/>
          <w:szCs w:val="28"/>
        </w:rPr>
        <w:t>Федеральный закон РФ «О Центральном банке Российской Федерации (Банке России)» от 10 июля 2002</w:t>
      </w:r>
      <w:r w:rsidR="009D05BE">
        <w:rPr>
          <w:color w:val="000000"/>
          <w:sz w:val="28"/>
          <w:szCs w:val="28"/>
        </w:rPr>
        <w:t> </w:t>
      </w:r>
      <w:r w:rsidR="009D05BE" w:rsidRPr="009D05BE">
        <w:rPr>
          <w:color w:val="000000"/>
          <w:sz w:val="28"/>
          <w:szCs w:val="28"/>
        </w:rPr>
        <w:t>г</w:t>
      </w:r>
      <w:r w:rsidRPr="009D05BE">
        <w:rPr>
          <w:color w:val="000000"/>
          <w:sz w:val="28"/>
          <w:szCs w:val="28"/>
        </w:rPr>
        <w:t xml:space="preserve">. </w:t>
      </w:r>
      <w:r w:rsidR="009D05BE">
        <w:rPr>
          <w:color w:val="000000"/>
          <w:sz w:val="28"/>
          <w:szCs w:val="28"/>
        </w:rPr>
        <w:t>№</w:t>
      </w:r>
      <w:r w:rsidR="009D05BE" w:rsidRPr="009D05BE">
        <w:rPr>
          <w:color w:val="000000"/>
          <w:sz w:val="28"/>
          <w:szCs w:val="28"/>
        </w:rPr>
        <w:t>8</w:t>
      </w:r>
      <w:r w:rsidRPr="009D05BE">
        <w:rPr>
          <w:color w:val="000000"/>
          <w:sz w:val="28"/>
          <w:szCs w:val="28"/>
        </w:rPr>
        <w:t>6</w:t>
      </w:r>
      <w:r w:rsidR="009D05BE">
        <w:rPr>
          <w:color w:val="000000"/>
          <w:sz w:val="28"/>
          <w:szCs w:val="28"/>
        </w:rPr>
        <w:t>-</w:t>
      </w:r>
      <w:r w:rsidR="009D05BE" w:rsidRPr="009D05BE">
        <w:rPr>
          <w:color w:val="000000"/>
          <w:sz w:val="28"/>
          <w:szCs w:val="28"/>
        </w:rPr>
        <w:t>Ф</w:t>
      </w:r>
      <w:r w:rsidRPr="009D05BE">
        <w:rPr>
          <w:color w:val="000000"/>
          <w:sz w:val="28"/>
          <w:szCs w:val="28"/>
        </w:rPr>
        <w:t>З (с изменениями и дополнениями).</w:t>
      </w:r>
    </w:p>
    <w:p w:rsidR="00CC511C" w:rsidRPr="009D05BE" w:rsidRDefault="007657C6" w:rsidP="00E74325">
      <w:pPr>
        <w:numPr>
          <w:ilvl w:val="0"/>
          <w:numId w:val="13"/>
        </w:numPr>
        <w:tabs>
          <w:tab w:val="num" w:pos="360"/>
        </w:tabs>
        <w:autoSpaceDE w:val="0"/>
        <w:autoSpaceDN w:val="0"/>
        <w:adjustRightInd w:val="0"/>
        <w:spacing w:line="360" w:lineRule="auto"/>
        <w:ind w:left="0" w:firstLine="0"/>
        <w:jc w:val="both"/>
        <w:rPr>
          <w:color w:val="000000"/>
          <w:sz w:val="28"/>
          <w:szCs w:val="28"/>
        </w:rPr>
      </w:pPr>
      <w:r w:rsidRPr="009D05BE">
        <w:rPr>
          <w:color w:val="000000"/>
          <w:sz w:val="28"/>
          <w:szCs w:val="28"/>
        </w:rPr>
        <w:t xml:space="preserve">Положение ЦБРФ </w:t>
      </w:r>
      <w:r w:rsidR="009D05BE">
        <w:rPr>
          <w:color w:val="000000"/>
          <w:sz w:val="28"/>
          <w:szCs w:val="28"/>
        </w:rPr>
        <w:t>«</w:t>
      </w:r>
      <w:r w:rsidR="009D05BE" w:rsidRPr="009D05BE">
        <w:rPr>
          <w:color w:val="000000"/>
          <w:sz w:val="28"/>
          <w:szCs w:val="28"/>
        </w:rPr>
        <w:t>О</w:t>
      </w:r>
      <w:r w:rsidRPr="009D05BE">
        <w:rPr>
          <w:color w:val="000000"/>
          <w:sz w:val="28"/>
          <w:szCs w:val="28"/>
        </w:rPr>
        <w:t xml:space="preserve"> порядке ведения кассовых операций в кредитных организациях на территории Российской Федерации</w:t>
      </w:r>
      <w:r w:rsidR="009D05BE">
        <w:rPr>
          <w:color w:val="000000"/>
          <w:sz w:val="28"/>
          <w:szCs w:val="28"/>
        </w:rPr>
        <w:t>»</w:t>
      </w:r>
      <w:r w:rsidR="009D05BE" w:rsidRPr="009D05BE">
        <w:rPr>
          <w:color w:val="000000"/>
          <w:sz w:val="28"/>
          <w:szCs w:val="28"/>
        </w:rPr>
        <w:t xml:space="preserve"> </w:t>
      </w:r>
      <w:r w:rsidRPr="009D05BE">
        <w:rPr>
          <w:color w:val="000000"/>
          <w:sz w:val="28"/>
          <w:szCs w:val="28"/>
        </w:rPr>
        <w:t>от 01.10.</w:t>
      </w:r>
      <w:r w:rsidR="009D05BE" w:rsidRPr="009D05BE">
        <w:rPr>
          <w:color w:val="000000"/>
          <w:sz w:val="28"/>
          <w:szCs w:val="28"/>
        </w:rPr>
        <w:t>2002</w:t>
      </w:r>
      <w:r w:rsidR="009D05BE">
        <w:rPr>
          <w:color w:val="000000"/>
          <w:sz w:val="28"/>
          <w:szCs w:val="28"/>
        </w:rPr>
        <w:t> </w:t>
      </w:r>
      <w:r w:rsidR="009D05BE" w:rsidRPr="009D05BE">
        <w:rPr>
          <w:color w:val="000000"/>
          <w:sz w:val="28"/>
          <w:szCs w:val="28"/>
        </w:rPr>
        <w:t>г</w:t>
      </w:r>
      <w:r w:rsidR="009D05BE">
        <w:rPr>
          <w:color w:val="000000"/>
          <w:sz w:val="28"/>
          <w:szCs w:val="28"/>
        </w:rPr>
        <w:t>.</w:t>
      </w:r>
      <w:r w:rsidR="009D05BE" w:rsidRPr="009D05BE">
        <w:rPr>
          <w:color w:val="000000"/>
          <w:sz w:val="28"/>
          <w:szCs w:val="28"/>
        </w:rPr>
        <w:t xml:space="preserve"> </w:t>
      </w:r>
      <w:r w:rsidR="009D05BE">
        <w:rPr>
          <w:color w:val="000000"/>
          <w:sz w:val="28"/>
          <w:szCs w:val="28"/>
        </w:rPr>
        <w:t>№</w:t>
      </w:r>
      <w:r w:rsidR="009D05BE" w:rsidRPr="009D05BE">
        <w:rPr>
          <w:color w:val="000000"/>
          <w:sz w:val="28"/>
          <w:szCs w:val="28"/>
        </w:rPr>
        <w:t>1</w:t>
      </w:r>
      <w:r w:rsidRPr="009D05BE">
        <w:rPr>
          <w:color w:val="000000"/>
          <w:sz w:val="28"/>
          <w:szCs w:val="28"/>
        </w:rPr>
        <w:t>99</w:t>
      </w:r>
      <w:r w:rsidR="009D05BE">
        <w:rPr>
          <w:color w:val="000000"/>
          <w:sz w:val="28"/>
          <w:szCs w:val="28"/>
        </w:rPr>
        <w:t>-</w:t>
      </w:r>
      <w:r w:rsidR="009D05BE" w:rsidRPr="009D05BE">
        <w:rPr>
          <w:color w:val="000000"/>
          <w:sz w:val="28"/>
          <w:szCs w:val="28"/>
        </w:rPr>
        <w:t>П</w:t>
      </w:r>
    </w:p>
    <w:p w:rsidR="009D05BE" w:rsidRDefault="00CC511C" w:rsidP="00E74325">
      <w:pPr>
        <w:numPr>
          <w:ilvl w:val="0"/>
          <w:numId w:val="13"/>
        </w:numPr>
        <w:tabs>
          <w:tab w:val="num" w:pos="360"/>
        </w:tabs>
        <w:autoSpaceDE w:val="0"/>
        <w:autoSpaceDN w:val="0"/>
        <w:adjustRightInd w:val="0"/>
        <w:spacing w:line="360" w:lineRule="auto"/>
        <w:ind w:left="0" w:firstLine="0"/>
        <w:jc w:val="both"/>
        <w:rPr>
          <w:color w:val="000000"/>
          <w:sz w:val="28"/>
          <w:szCs w:val="28"/>
        </w:rPr>
      </w:pPr>
      <w:r w:rsidRPr="009D05BE">
        <w:rPr>
          <w:color w:val="000000"/>
          <w:sz w:val="28"/>
          <w:szCs w:val="28"/>
        </w:rPr>
        <w:t>Положение ЦБР от 5 января 1998</w:t>
      </w:r>
      <w:r w:rsidR="009D05BE">
        <w:rPr>
          <w:color w:val="000000"/>
          <w:sz w:val="28"/>
          <w:szCs w:val="28"/>
        </w:rPr>
        <w:t> </w:t>
      </w:r>
      <w:r w:rsidR="009D05BE" w:rsidRPr="009D05BE">
        <w:rPr>
          <w:color w:val="000000"/>
          <w:sz w:val="28"/>
          <w:szCs w:val="28"/>
        </w:rPr>
        <w:t>г</w:t>
      </w:r>
      <w:r w:rsidRPr="009D05BE">
        <w:rPr>
          <w:color w:val="000000"/>
          <w:sz w:val="28"/>
          <w:szCs w:val="28"/>
        </w:rPr>
        <w:t xml:space="preserve">. </w:t>
      </w:r>
      <w:r w:rsidR="009D05BE">
        <w:rPr>
          <w:color w:val="000000"/>
          <w:sz w:val="28"/>
          <w:szCs w:val="28"/>
        </w:rPr>
        <w:t>№</w:t>
      </w:r>
      <w:r w:rsidR="009D05BE" w:rsidRPr="009D05BE">
        <w:rPr>
          <w:color w:val="000000"/>
          <w:sz w:val="28"/>
          <w:szCs w:val="28"/>
        </w:rPr>
        <w:t>1</w:t>
      </w:r>
      <w:r w:rsidRPr="009D05BE">
        <w:rPr>
          <w:color w:val="000000"/>
          <w:sz w:val="28"/>
          <w:szCs w:val="28"/>
        </w:rPr>
        <w:t>4</w:t>
      </w:r>
      <w:r w:rsidR="009D05BE">
        <w:rPr>
          <w:color w:val="000000"/>
          <w:sz w:val="28"/>
          <w:szCs w:val="28"/>
        </w:rPr>
        <w:t>-</w:t>
      </w:r>
      <w:r w:rsidR="009D05BE" w:rsidRPr="009D05BE">
        <w:rPr>
          <w:color w:val="000000"/>
          <w:sz w:val="28"/>
          <w:szCs w:val="28"/>
        </w:rPr>
        <w:t>П</w:t>
      </w:r>
      <w:r w:rsidRPr="009D05BE">
        <w:rPr>
          <w:color w:val="000000"/>
          <w:sz w:val="28"/>
          <w:szCs w:val="28"/>
        </w:rPr>
        <w:t xml:space="preserve"> </w:t>
      </w:r>
      <w:r w:rsidR="009D05BE">
        <w:rPr>
          <w:color w:val="000000"/>
          <w:sz w:val="28"/>
          <w:szCs w:val="28"/>
        </w:rPr>
        <w:t>«</w:t>
      </w:r>
      <w:r w:rsidR="009D05BE" w:rsidRPr="009D05BE">
        <w:rPr>
          <w:color w:val="000000"/>
          <w:sz w:val="28"/>
          <w:szCs w:val="28"/>
        </w:rPr>
        <w:t>О</w:t>
      </w:r>
      <w:r w:rsidRPr="009D05BE">
        <w:rPr>
          <w:color w:val="000000"/>
          <w:sz w:val="28"/>
          <w:szCs w:val="28"/>
        </w:rPr>
        <w:t xml:space="preserve"> правилах организации наличного денежного обращения на территории Российской Федерации</w:t>
      </w:r>
      <w:r w:rsidR="009D05BE">
        <w:rPr>
          <w:color w:val="000000"/>
          <w:sz w:val="28"/>
          <w:szCs w:val="28"/>
        </w:rPr>
        <w:t>»</w:t>
      </w:r>
      <w:r w:rsidR="009D05BE" w:rsidRPr="009D05BE">
        <w:rPr>
          <w:color w:val="000000"/>
          <w:sz w:val="28"/>
          <w:szCs w:val="28"/>
        </w:rPr>
        <w:t xml:space="preserve"> </w:t>
      </w:r>
      <w:r w:rsidRPr="009D05BE">
        <w:rPr>
          <w:color w:val="000000"/>
          <w:sz w:val="28"/>
          <w:szCs w:val="28"/>
        </w:rPr>
        <w:t>(утв. ЦБР 19 декабря 1997</w:t>
      </w:r>
      <w:r w:rsidR="009D05BE">
        <w:rPr>
          <w:color w:val="000000"/>
          <w:sz w:val="28"/>
          <w:szCs w:val="28"/>
        </w:rPr>
        <w:t> </w:t>
      </w:r>
      <w:r w:rsidR="009D05BE" w:rsidRPr="009D05BE">
        <w:rPr>
          <w:color w:val="000000"/>
          <w:sz w:val="28"/>
          <w:szCs w:val="28"/>
        </w:rPr>
        <w:t>г</w:t>
      </w:r>
      <w:r w:rsidRPr="009D05BE">
        <w:rPr>
          <w:color w:val="000000"/>
          <w:sz w:val="28"/>
          <w:szCs w:val="28"/>
        </w:rPr>
        <w:t>.) (с изм. и доп. от 22 января 1999</w:t>
      </w:r>
      <w:r w:rsidR="009D05BE">
        <w:rPr>
          <w:color w:val="000000"/>
          <w:sz w:val="28"/>
          <w:szCs w:val="28"/>
        </w:rPr>
        <w:t> </w:t>
      </w:r>
      <w:r w:rsidR="009D05BE" w:rsidRPr="009D05BE">
        <w:rPr>
          <w:color w:val="000000"/>
          <w:sz w:val="28"/>
          <w:szCs w:val="28"/>
        </w:rPr>
        <w:t>г</w:t>
      </w:r>
      <w:r w:rsidRPr="009D05BE">
        <w:rPr>
          <w:color w:val="000000"/>
          <w:sz w:val="28"/>
          <w:szCs w:val="28"/>
        </w:rPr>
        <w:t>., 31 октября 2002</w:t>
      </w:r>
      <w:r w:rsidR="009D05BE">
        <w:rPr>
          <w:color w:val="000000"/>
          <w:sz w:val="28"/>
          <w:szCs w:val="28"/>
        </w:rPr>
        <w:t> </w:t>
      </w:r>
      <w:r w:rsidR="009D05BE" w:rsidRPr="009D05BE">
        <w:rPr>
          <w:color w:val="000000"/>
          <w:sz w:val="28"/>
          <w:szCs w:val="28"/>
        </w:rPr>
        <w:t>г</w:t>
      </w:r>
      <w:r w:rsidRPr="009D05BE">
        <w:rPr>
          <w:color w:val="000000"/>
          <w:sz w:val="28"/>
          <w:szCs w:val="28"/>
        </w:rPr>
        <w:t>.)</w:t>
      </w:r>
    </w:p>
    <w:p w:rsidR="00CC511C" w:rsidRPr="009D05BE" w:rsidRDefault="00CC511C" w:rsidP="00E74325">
      <w:pPr>
        <w:numPr>
          <w:ilvl w:val="0"/>
          <w:numId w:val="13"/>
        </w:numPr>
        <w:tabs>
          <w:tab w:val="num" w:pos="360"/>
        </w:tabs>
        <w:autoSpaceDE w:val="0"/>
        <w:autoSpaceDN w:val="0"/>
        <w:adjustRightInd w:val="0"/>
        <w:spacing w:line="360" w:lineRule="auto"/>
        <w:ind w:left="0" w:firstLine="0"/>
        <w:jc w:val="both"/>
        <w:rPr>
          <w:color w:val="000000"/>
          <w:sz w:val="28"/>
          <w:szCs w:val="28"/>
        </w:rPr>
      </w:pPr>
      <w:r w:rsidRPr="009D05BE">
        <w:rPr>
          <w:color w:val="000000"/>
          <w:sz w:val="28"/>
          <w:szCs w:val="28"/>
        </w:rPr>
        <w:t>Положение ЦБР от 3 октября 2002</w:t>
      </w:r>
      <w:r w:rsidR="009D05BE">
        <w:rPr>
          <w:color w:val="000000"/>
          <w:sz w:val="28"/>
          <w:szCs w:val="28"/>
        </w:rPr>
        <w:t> </w:t>
      </w:r>
      <w:r w:rsidR="009D05BE" w:rsidRPr="009D05BE">
        <w:rPr>
          <w:color w:val="000000"/>
          <w:sz w:val="28"/>
          <w:szCs w:val="28"/>
        </w:rPr>
        <w:t>г</w:t>
      </w:r>
      <w:r w:rsidRPr="009D05BE">
        <w:rPr>
          <w:color w:val="000000"/>
          <w:sz w:val="28"/>
          <w:szCs w:val="28"/>
        </w:rPr>
        <w:t xml:space="preserve">. </w:t>
      </w:r>
      <w:r w:rsidR="009D05BE">
        <w:rPr>
          <w:color w:val="000000"/>
          <w:sz w:val="28"/>
          <w:szCs w:val="28"/>
        </w:rPr>
        <w:t>№</w:t>
      </w:r>
      <w:r w:rsidR="009D05BE" w:rsidRPr="009D05BE">
        <w:rPr>
          <w:color w:val="000000"/>
          <w:sz w:val="28"/>
          <w:szCs w:val="28"/>
        </w:rPr>
        <w:t>2</w:t>
      </w:r>
      <w:r w:rsidR="009D05BE">
        <w:rPr>
          <w:color w:val="000000"/>
          <w:sz w:val="28"/>
          <w:szCs w:val="28"/>
        </w:rPr>
        <w:t>-</w:t>
      </w:r>
      <w:r w:rsidR="009D05BE" w:rsidRPr="009D05BE">
        <w:rPr>
          <w:color w:val="000000"/>
          <w:sz w:val="28"/>
          <w:szCs w:val="28"/>
        </w:rPr>
        <w:t>П</w:t>
      </w:r>
      <w:r w:rsidRPr="009D05BE">
        <w:rPr>
          <w:color w:val="000000"/>
          <w:sz w:val="28"/>
          <w:szCs w:val="28"/>
        </w:rPr>
        <w:t xml:space="preserve"> </w:t>
      </w:r>
      <w:r w:rsidR="009D05BE">
        <w:rPr>
          <w:color w:val="000000"/>
          <w:sz w:val="28"/>
          <w:szCs w:val="28"/>
        </w:rPr>
        <w:t>«</w:t>
      </w:r>
      <w:r w:rsidR="009D05BE" w:rsidRPr="009D05BE">
        <w:rPr>
          <w:color w:val="000000"/>
          <w:sz w:val="28"/>
          <w:szCs w:val="28"/>
        </w:rPr>
        <w:t>О</w:t>
      </w:r>
      <w:r w:rsidRPr="009D05BE">
        <w:rPr>
          <w:color w:val="000000"/>
          <w:sz w:val="28"/>
          <w:szCs w:val="28"/>
        </w:rPr>
        <w:t xml:space="preserve"> безналичных расчетах в Российской Федерации</w:t>
      </w:r>
      <w:r w:rsidR="009D05BE">
        <w:rPr>
          <w:color w:val="000000"/>
          <w:sz w:val="28"/>
          <w:szCs w:val="28"/>
        </w:rPr>
        <w:t>»</w:t>
      </w:r>
      <w:r w:rsidR="009D05BE" w:rsidRPr="009D05BE">
        <w:rPr>
          <w:color w:val="000000"/>
          <w:sz w:val="28"/>
          <w:szCs w:val="28"/>
        </w:rPr>
        <w:t xml:space="preserve"> </w:t>
      </w:r>
      <w:r w:rsidRPr="009D05BE">
        <w:rPr>
          <w:color w:val="000000"/>
          <w:sz w:val="28"/>
          <w:szCs w:val="28"/>
        </w:rPr>
        <w:t>(с изм. и доп. от 3 марта 2003</w:t>
      </w:r>
      <w:r w:rsidR="009D05BE">
        <w:rPr>
          <w:color w:val="000000"/>
          <w:sz w:val="28"/>
          <w:szCs w:val="28"/>
        </w:rPr>
        <w:t> </w:t>
      </w:r>
      <w:r w:rsidR="009D05BE" w:rsidRPr="009D05BE">
        <w:rPr>
          <w:color w:val="000000"/>
          <w:sz w:val="28"/>
          <w:szCs w:val="28"/>
        </w:rPr>
        <w:t>г</w:t>
      </w:r>
      <w:r w:rsidRPr="009D05BE">
        <w:rPr>
          <w:color w:val="000000"/>
          <w:sz w:val="28"/>
          <w:szCs w:val="28"/>
        </w:rPr>
        <w:t>., 11 июня 2004</w:t>
      </w:r>
      <w:r w:rsidR="009D05BE">
        <w:rPr>
          <w:color w:val="000000"/>
          <w:sz w:val="28"/>
          <w:szCs w:val="28"/>
        </w:rPr>
        <w:t> </w:t>
      </w:r>
      <w:r w:rsidR="009D05BE" w:rsidRPr="009D05BE">
        <w:rPr>
          <w:color w:val="000000"/>
          <w:sz w:val="28"/>
          <w:szCs w:val="28"/>
        </w:rPr>
        <w:t>г</w:t>
      </w:r>
      <w:r w:rsidRPr="009D05BE">
        <w:rPr>
          <w:color w:val="000000"/>
          <w:sz w:val="28"/>
          <w:szCs w:val="28"/>
        </w:rPr>
        <w:t>.)</w:t>
      </w:r>
    </w:p>
    <w:p w:rsidR="00CC511C" w:rsidRPr="009D05BE" w:rsidRDefault="00CC511C" w:rsidP="00E74325">
      <w:pPr>
        <w:numPr>
          <w:ilvl w:val="0"/>
          <w:numId w:val="13"/>
        </w:numPr>
        <w:tabs>
          <w:tab w:val="num" w:pos="360"/>
        </w:tabs>
        <w:autoSpaceDE w:val="0"/>
        <w:autoSpaceDN w:val="0"/>
        <w:adjustRightInd w:val="0"/>
        <w:spacing w:line="360" w:lineRule="auto"/>
        <w:ind w:left="0" w:firstLine="0"/>
        <w:jc w:val="both"/>
        <w:rPr>
          <w:color w:val="000000"/>
          <w:sz w:val="28"/>
          <w:szCs w:val="28"/>
        </w:rPr>
      </w:pPr>
      <w:r w:rsidRPr="009D05BE">
        <w:rPr>
          <w:color w:val="000000"/>
          <w:sz w:val="28"/>
          <w:szCs w:val="28"/>
        </w:rPr>
        <w:t>Аверченко В.А., Сильвестров С.Н., К вопросу о безналичном денежном обращении в России</w:t>
      </w:r>
      <w:r w:rsidR="009D05BE">
        <w:rPr>
          <w:color w:val="000000"/>
          <w:sz w:val="28"/>
          <w:szCs w:val="28"/>
        </w:rPr>
        <w:t> </w:t>
      </w:r>
      <w:r w:rsidR="009D05BE" w:rsidRPr="009D05BE">
        <w:rPr>
          <w:color w:val="000000"/>
          <w:sz w:val="28"/>
          <w:szCs w:val="28"/>
        </w:rPr>
        <w:t>//</w:t>
      </w:r>
      <w:r w:rsidRPr="009D05BE">
        <w:rPr>
          <w:color w:val="000000"/>
          <w:sz w:val="28"/>
          <w:szCs w:val="28"/>
        </w:rPr>
        <w:t xml:space="preserve"> Банковское дело. </w:t>
      </w:r>
      <w:r w:rsidR="009D05BE">
        <w:rPr>
          <w:color w:val="000000"/>
          <w:sz w:val="28"/>
          <w:szCs w:val="28"/>
        </w:rPr>
        <w:t>–</w:t>
      </w:r>
      <w:r w:rsidR="009D05BE" w:rsidRPr="009D05BE">
        <w:rPr>
          <w:color w:val="000000"/>
          <w:sz w:val="28"/>
          <w:szCs w:val="28"/>
        </w:rPr>
        <w:t xml:space="preserve"> </w:t>
      </w:r>
      <w:r w:rsidRPr="009D05BE">
        <w:rPr>
          <w:color w:val="000000"/>
          <w:sz w:val="28"/>
          <w:szCs w:val="28"/>
        </w:rPr>
        <w:t>200</w:t>
      </w:r>
      <w:r w:rsidR="009555A8" w:rsidRPr="009D05BE">
        <w:rPr>
          <w:color w:val="000000"/>
          <w:sz w:val="28"/>
          <w:szCs w:val="28"/>
        </w:rPr>
        <w:t>4</w:t>
      </w:r>
      <w:r w:rsidRPr="009D05BE">
        <w:rPr>
          <w:color w:val="000000"/>
          <w:sz w:val="28"/>
          <w:szCs w:val="28"/>
        </w:rPr>
        <w:t xml:space="preserve">. </w:t>
      </w:r>
      <w:r w:rsidR="009D05BE">
        <w:rPr>
          <w:color w:val="000000"/>
          <w:sz w:val="28"/>
          <w:szCs w:val="28"/>
        </w:rPr>
        <w:t>–</w:t>
      </w:r>
      <w:r w:rsidR="009D05BE" w:rsidRPr="009D05BE">
        <w:rPr>
          <w:color w:val="000000"/>
          <w:sz w:val="28"/>
          <w:szCs w:val="28"/>
        </w:rPr>
        <w:t xml:space="preserve"> </w:t>
      </w:r>
      <w:r w:rsidR="009D05BE">
        <w:rPr>
          <w:color w:val="000000"/>
          <w:sz w:val="28"/>
          <w:szCs w:val="28"/>
        </w:rPr>
        <w:t>№</w:t>
      </w:r>
      <w:r w:rsidR="009D05BE" w:rsidRPr="009D05BE">
        <w:rPr>
          <w:color w:val="000000"/>
          <w:sz w:val="28"/>
          <w:szCs w:val="28"/>
        </w:rPr>
        <w:t>4</w:t>
      </w:r>
      <w:r w:rsidRPr="009D05BE">
        <w:rPr>
          <w:color w:val="000000"/>
          <w:sz w:val="28"/>
          <w:szCs w:val="28"/>
        </w:rPr>
        <w:t>. – с.</w:t>
      </w:r>
      <w:r w:rsidR="009D05BE">
        <w:rPr>
          <w:color w:val="000000"/>
          <w:sz w:val="28"/>
          <w:szCs w:val="28"/>
        </w:rPr>
        <w:t> </w:t>
      </w:r>
      <w:r w:rsidR="009D05BE" w:rsidRPr="009D05BE">
        <w:rPr>
          <w:color w:val="000000"/>
          <w:sz w:val="28"/>
          <w:szCs w:val="28"/>
        </w:rPr>
        <w:t>15</w:t>
      </w:r>
      <w:r w:rsidR="009D05BE">
        <w:rPr>
          <w:color w:val="000000"/>
          <w:sz w:val="28"/>
          <w:szCs w:val="28"/>
        </w:rPr>
        <w:t>–</w:t>
      </w:r>
      <w:r w:rsidR="009D05BE" w:rsidRPr="009D05BE">
        <w:rPr>
          <w:color w:val="000000"/>
          <w:sz w:val="28"/>
          <w:szCs w:val="28"/>
        </w:rPr>
        <w:t>1</w:t>
      </w:r>
      <w:r w:rsidRPr="009D05BE">
        <w:rPr>
          <w:color w:val="000000"/>
          <w:sz w:val="28"/>
          <w:szCs w:val="28"/>
        </w:rPr>
        <w:t>7.</w:t>
      </w:r>
    </w:p>
    <w:p w:rsidR="00CC511C" w:rsidRPr="009D05BE" w:rsidRDefault="00CC511C" w:rsidP="00E74325">
      <w:pPr>
        <w:numPr>
          <w:ilvl w:val="0"/>
          <w:numId w:val="13"/>
        </w:numPr>
        <w:tabs>
          <w:tab w:val="num" w:pos="360"/>
        </w:tabs>
        <w:autoSpaceDE w:val="0"/>
        <w:autoSpaceDN w:val="0"/>
        <w:adjustRightInd w:val="0"/>
        <w:spacing w:line="360" w:lineRule="auto"/>
        <w:ind w:left="0" w:firstLine="0"/>
        <w:jc w:val="both"/>
        <w:rPr>
          <w:color w:val="000000"/>
          <w:sz w:val="28"/>
          <w:szCs w:val="28"/>
        </w:rPr>
      </w:pPr>
      <w:r w:rsidRPr="009D05BE">
        <w:rPr>
          <w:color w:val="000000"/>
          <w:sz w:val="28"/>
          <w:szCs w:val="28"/>
        </w:rPr>
        <w:t xml:space="preserve">Банки и банковские операции: Учебник для вузов / под ред. Жукова Е.Ф. </w:t>
      </w:r>
      <w:r w:rsidR="009D05BE">
        <w:rPr>
          <w:color w:val="000000"/>
          <w:sz w:val="28"/>
          <w:szCs w:val="28"/>
        </w:rPr>
        <w:t>–</w:t>
      </w:r>
      <w:r w:rsidR="009D05BE" w:rsidRPr="009D05BE">
        <w:rPr>
          <w:color w:val="000000"/>
          <w:sz w:val="28"/>
          <w:szCs w:val="28"/>
        </w:rPr>
        <w:t xml:space="preserve"> </w:t>
      </w:r>
      <w:r w:rsidRPr="009D05BE">
        <w:rPr>
          <w:color w:val="000000"/>
          <w:sz w:val="28"/>
          <w:szCs w:val="28"/>
        </w:rPr>
        <w:t xml:space="preserve">М.: Банки и биржи, </w:t>
      </w:r>
      <w:r w:rsidR="009555A8" w:rsidRPr="009D05BE">
        <w:rPr>
          <w:color w:val="000000"/>
          <w:sz w:val="28"/>
          <w:szCs w:val="28"/>
        </w:rPr>
        <w:t>200</w:t>
      </w:r>
      <w:r w:rsidRPr="009D05BE">
        <w:rPr>
          <w:color w:val="000000"/>
          <w:sz w:val="28"/>
          <w:szCs w:val="28"/>
        </w:rPr>
        <w:t>7. – 423</w:t>
      </w:r>
      <w:r w:rsidR="009D05BE">
        <w:rPr>
          <w:color w:val="000000"/>
          <w:sz w:val="28"/>
          <w:szCs w:val="28"/>
        </w:rPr>
        <w:t> </w:t>
      </w:r>
      <w:r w:rsidR="009D05BE" w:rsidRPr="009D05BE">
        <w:rPr>
          <w:color w:val="000000"/>
          <w:sz w:val="28"/>
          <w:szCs w:val="28"/>
        </w:rPr>
        <w:t>с.</w:t>
      </w:r>
    </w:p>
    <w:p w:rsidR="00CC511C" w:rsidRPr="009D05BE" w:rsidRDefault="00CC511C" w:rsidP="00E74325">
      <w:pPr>
        <w:numPr>
          <w:ilvl w:val="0"/>
          <w:numId w:val="13"/>
        </w:numPr>
        <w:tabs>
          <w:tab w:val="num" w:pos="360"/>
        </w:tabs>
        <w:autoSpaceDE w:val="0"/>
        <w:autoSpaceDN w:val="0"/>
        <w:adjustRightInd w:val="0"/>
        <w:spacing w:line="360" w:lineRule="auto"/>
        <w:ind w:left="0" w:firstLine="0"/>
        <w:jc w:val="both"/>
        <w:rPr>
          <w:color w:val="000000"/>
          <w:sz w:val="28"/>
          <w:szCs w:val="28"/>
        </w:rPr>
      </w:pPr>
      <w:r w:rsidRPr="009D05BE">
        <w:rPr>
          <w:color w:val="000000"/>
          <w:sz w:val="28"/>
          <w:szCs w:val="28"/>
        </w:rPr>
        <w:t xml:space="preserve">Банковское дело / Под ред. </w:t>
      </w:r>
      <w:r w:rsidR="009D05BE" w:rsidRPr="009D05BE">
        <w:rPr>
          <w:color w:val="000000"/>
          <w:sz w:val="28"/>
          <w:szCs w:val="28"/>
        </w:rPr>
        <w:t>О.И.</w:t>
      </w:r>
      <w:r w:rsidR="009D05BE">
        <w:rPr>
          <w:color w:val="000000"/>
          <w:sz w:val="28"/>
          <w:szCs w:val="28"/>
        </w:rPr>
        <w:t> </w:t>
      </w:r>
      <w:r w:rsidR="009D05BE" w:rsidRPr="009D05BE">
        <w:rPr>
          <w:color w:val="000000"/>
          <w:sz w:val="28"/>
          <w:szCs w:val="28"/>
        </w:rPr>
        <w:t>Лаврушина</w:t>
      </w:r>
      <w:r w:rsidRPr="009D05BE">
        <w:rPr>
          <w:color w:val="000000"/>
          <w:sz w:val="28"/>
          <w:szCs w:val="28"/>
        </w:rPr>
        <w:t xml:space="preserve">. </w:t>
      </w:r>
      <w:r w:rsidR="009D05BE">
        <w:rPr>
          <w:color w:val="000000"/>
          <w:sz w:val="28"/>
          <w:szCs w:val="28"/>
        </w:rPr>
        <w:t>–</w:t>
      </w:r>
      <w:r w:rsidR="009D05BE" w:rsidRPr="009D05BE">
        <w:rPr>
          <w:color w:val="000000"/>
          <w:sz w:val="28"/>
          <w:szCs w:val="28"/>
        </w:rPr>
        <w:t xml:space="preserve"> </w:t>
      </w:r>
      <w:r w:rsidRPr="009D05BE">
        <w:rPr>
          <w:color w:val="000000"/>
          <w:sz w:val="28"/>
          <w:szCs w:val="28"/>
        </w:rPr>
        <w:t xml:space="preserve">М., 2002. </w:t>
      </w:r>
      <w:r w:rsidR="009D05BE">
        <w:rPr>
          <w:color w:val="000000"/>
          <w:sz w:val="28"/>
          <w:szCs w:val="28"/>
        </w:rPr>
        <w:t>–</w:t>
      </w:r>
      <w:r w:rsidR="009D05BE" w:rsidRPr="009D05BE">
        <w:rPr>
          <w:color w:val="000000"/>
          <w:sz w:val="28"/>
          <w:szCs w:val="28"/>
        </w:rPr>
        <w:t xml:space="preserve"> </w:t>
      </w:r>
      <w:r w:rsidRPr="009D05BE">
        <w:rPr>
          <w:color w:val="000000"/>
          <w:sz w:val="28"/>
          <w:szCs w:val="28"/>
        </w:rPr>
        <w:t>511</w:t>
      </w:r>
      <w:r w:rsidR="009D05BE">
        <w:rPr>
          <w:color w:val="000000"/>
          <w:sz w:val="28"/>
          <w:szCs w:val="28"/>
        </w:rPr>
        <w:t> </w:t>
      </w:r>
      <w:r w:rsidR="009D05BE" w:rsidRPr="009D05BE">
        <w:rPr>
          <w:color w:val="000000"/>
          <w:sz w:val="28"/>
          <w:szCs w:val="28"/>
        </w:rPr>
        <w:t>с.</w:t>
      </w:r>
    </w:p>
    <w:p w:rsidR="00CC511C" w:rsidRPr="009D05BE" w:rsidRDefault="00CC511C" w:rsidP="00E74325">
      <w:pPr>
        <w:numPr>
          <w:ilvl w:val="0"/>
          <w:numId w:val="13"/>
        </w:numPr>
        <w:tabs>
          <w:tab w:val="num" w:pos="360"/>
        </w:tabs>
        <w:autoSpaceDE w:val="0"/>
        <w:autoSpaceDN w:val="0"/>
        <w:adjustRightInd w:val="0"/>
        <w:spacing w:line="360" w:lineRule="auto"/>
        <w:ind w:left="0" w:firstLine="0"/>
        <w:jc w:val="both"/>
        <w:rPr>
          <w:color w:val="000000"/>
          <w:sz w:val="28"/>
          <w:szCs w:val="28"/>
        </w:rPr>
      </w:pPr>
      <w:r w:rsidRPr="009D05BE">
        <w:rPr>
          <w:color w:val="000000"/>
          <w:sz w:val="28"/>
          <w:szCs w:val="28"/>
        </w:rPr>
        <w:t xml:space="preserve">Банковское дело. Учебник / Под ред. </w:t>
      </w:r>
      <w:r w:rsidR="009D05BE" w:rsidRPr="009D05BE">
        <w:rPr>
          <w:color w:val="000000"/>
          <w:sz w:val="28"/>
          <w:szCs w:val="28"/>
        </w:rPr>
        <w:t>Г.Г.</w:t>
      </w:r>
      <w:r w:rsidR="009D05BE">
        <w:rPr>
          <w:color w:val="000000"/>
          <w:sz w:val="28"/>
          <w:szCs w:val="28"/>
        </w:rPr>
        <w:t> </w:t>
      </w:r>
      <w:r w:rsidR="009D05BE" w:rsidRPr="009D05BE">
        <w:rPr>
          <w:color w:val="000000"/>
          <w:sz w:val="28"/>
          <w:szCs w:val="28"/>
        </w:rPr>
        <w:t>Коробовой</w:t>
      </w:r>
      <w:r w:rsidRPr="009D05BE">
        <w:rPr>
          <w:color w:val="000000"/>
          <w:sz w:val="28"/>
          <w:szCs w:val="28"/>
        </w:rPr>
        <w:t>. – М.: Юристъ, 200</w:t>
      </w:r>
      <w:r w:rsidR="009555A8" w:rsidRPr="009D05BE">
        <w:rPr>
          <w:color w:val="000000"/>
          <w:sz w:val="28"/>
          <w:szCs w:val="28"/>
        </w:rPr>
        <w:t>4</w:t>
      </w:r>
      <w:r w:rsidRPr="009D05BE">
        <w:rPr>
          <w:color w:val="000000"/>
          <w:sz w:val="28"/>
          <w:szCs w:val="28"/>
        </w:rPr>
        <w:t xml:space="preserve">. </w:t>
      </w:r>
      <w:r w:rsidR="009D05BE">
        <w:rPr>
          <w:color w:val="000000"/>
          <w:sz w:val="28"/>
          <w:szCs w:val="28"/>
        </w:rPr>
        <w:t>–</w:t>
      </w:r>
      <w:r w:rsidR="009D05BE" w:rsidRPr="009D05BE">
        <w:rPr>
          <w:color w:val="000000"/>
          <w:sz w:val="28"/>
          <w:szCs w:val="28"/>
        </w:rPr>
        <w:t xml:space="preserve"> </w:t>
      </w:r>
      <w:r w:rsidRPr="009D05BE">
        <w:rPr>
          <w:color w:val="000000"/>
          <w:sz w:val="28"/>
          <w:szCs w:val="28"/>
        </w:rPr>
        <w:t>415</w:t>
      </w:r>
      <w:r w:rsidR="009D05BE">
        <w:rPr>
          <w:color w:val="000000"/>
          <w:sz w:val="28"/>
          <w:szCs w:val="28"/>
        </w:rPr>
        <w:t> </w:t>
      </w:r>
      <w:r w:rsidR="009D05BE" w:rsidRPr="009D05BE">
        <w:rPr>
          <w:color w:val="000000"/>
          <w:sz w:val="28"/>
          <w:szCs w:val="28"/>
        </w:rPr>
        <w:t>с.</w:t>
      </w:r>
    </w:p>
    <w:p w:rsidR="00CC511C" w:rsidRPr="009D05BE" w:rsidRDefault="00CC511C" w:rsidP="00E74325">
      <w:pPr>
        <w:numPr>
          <w:ilvl w:val="0"/>
          <w:numId w:val="13"/>
        </w:numPr>
        <w:tabs>
          <w:tab w:val="num" w:pos="360"/>
        </w:tabs>
        <w:autoSpaceDE w:val="0"/>
        <w:autoSpaceDN w:val="0"/>
        <w:adjustRightInd w:val="0"/>
        <w:spacing w:line="360" w:lineRule="auto"/>
        <w:ind w:left="0" w:firstLine="0"/>
        <w:jc w:val="both"/>
        <w:rPr>
          <w:color w:val="000000"/>
          <w:sz w:val="28"/>
          <w:szCs w:val="28"/>
        </w:rPr>
      </w:pPr>
      <w:r w:rsidRPr="009D05BE">
        <w:rPr>
          <w:color w:val="000000"/>
          <w:sz w:val="28"/>
          <w:szCs w:val="28"/>
        </w:rPr>
        <w:t xml:space="preserve">Банковское дело. Учебник / под ред. Колесникова В.И. </w:t>
      </w:r>
      <w:r w:rsidR="009D05BE">
        <w:rPr>
          <w:color w:val="000000"/>
          <w:sz w:val="28"/>
          <w:szCs w:val="28"/>
        </w:rPr>
        <w:t>–</w:t>
      </w:r>
      <w:r w:rsidR="009D05BE" w:rsidRPr="009D05BE">
        <w:rPr>
          <w:color w:val="000000"/>
          <w:sz w:val="28"/>
          <w:szCs w:val="28"/>
        </w:rPr>
        <w:t xml:space="preserve"> </w:t>
      </w:r>
      <w:r w:rsidRPr="009D05BE">
        <w:rPr>
          <w:color w:val="000000"/>
          <w:sz w:val="28"/>
          <w:szCs w:val="28"/>
        </w:rPr>
        <w:t xml:space="preserve">М.: Финансы и статистика, </w:t>
      </w:r>
      <w:r w:rsidR="009555A8" w:rsidRPr="009D05BE">
        <w:rPr>
          <w:color w:val="000000"/>
          <w:sz w:val="28"/>
          <w:szCs w:val="28"/>
        </w:rPr>
        <w:t>2005</w:t>
      </w:r>
      <w:r w:rsidRPr="009D05BE">
        <w:rPr>
          <w:color w:val="000000"/>
          <w:sz w:val="28"/>
          <w:szCs w:val="28"/>
        </w:rPr>
        <w:t>. – 564</w:t>
      </w:r>
      <w:r w:rsidR="009D05BE">
        <w:rPr>
          <w:color w:val="000000"/>
          <w:sz w:val="28"/>
          <w:szCs w:val="28"/>
        </w:rPr>
        <w:t> </w:t>
      </w:r>
      <w:r w:rsidR="009D05BE" w:rsidRPr="009D05BE">
        <w:rPr>
          <w:color w:val="000000"/>
          <w:sz w:val="28"/>
          <w:szCs w:val="28"/>
        </w:rPr>
        <w:t>с.</w:t>
      </w:r>
    </w:p>
    <w:p w:rsidR="00CC511C" w:rsidRPr="009D05BE" w:rsidRDefault="00CC511C" w:rsidP="00E74325">
      <w:pPr>
        <w:numPr>
          <w:ilvl w:val="0"/>
          <w:numId w:val="13"/>
        </w:numPr>
        <w:tabs>
          <w:tab w:val="num" w:pos="360"/>
        </w:tabs>
        <w:autoSpaceDE w:val="0"/>
        <w:autoSpaceDN w:val="0"/>
        <w:adjustRightInd w:val="0"/>
        <w:spacing w:line="360" w:lineRule="auto"/>
        <w:ind w:left="0" w:firstLine="0"/>
        <w:jc w:val="both"/>
        <w:rPr>
          <w:color w:val="000000"/>
          <w:sz w:val="28"/>
          <w:szCs w:val="28"/>
        </w:rPr>
      </w:pPr>
      <w:r w:rsidRPr="009D05BE">
        <w:rPr>
          <w:color w:val="000000"/>
          <w:sz w:val="28"/>
          <w:szCs w:val="28"/>
        </w:rPr>
        <w:t xml:space="preserve">Банковское дело. Учебник / Под. Ред. </w:t>
      </w:r>
      <w:r w:rsidR="009D05BE" w:rsidRPr="009D05BE">
        <w:rPr>
          <w:color w:val="000000"/>
          <w:sz w:val="28"/>
          <w:szCs w:val="28"/>
        </w:rPr>
        <w:t>Г.Н.</w:t>
      </w:r>
      <w:r w:rsidR="009D05BE">
        <w:rPr>
          <w:color w:val="000000"/>
          <w:sz w:val="28"/>
          <w:szCs w:val="28"/>
        </w:rPr>
        <w:t> </w:t>
      </w:r>
      <w:r w:rsidR="009D05BE" w:rsidRPr="009D05BE">
        <w:rPr>
          <w:color w:val="000000"/>
          <w:sz w:val="28"/>
          <w:szCs w:val="28"/>
        </w:rPr>
        <w:t>Белоглазовой</w:t>
      </w:r>
      <w:r w:rsidRPr="009D05BE">
        <w:rPr>
          <w:color w:val="000000"/>
          <w:sz w:val="28"/>
          <w:szCs w:val="28"/>
        </w:rPr>
        <w:t>, Л.П, Кроливецкой. – 5</w:t>
      </w:r>
      <w:r w:rsidR="009D05BE">
        <w:rPr>
          <w:color w:val="000000"/>
          <w:sz w:val="28"/>
          <w:szCs w:val="28"/>
        </w:rPr>
        <w:t>-</w:t>
      </w:r>
      <w:r w:rsidR="009D05BE" w:rsidRPr="009D05BE">
        <w:rPr>
          <w:color w:val="000000"/>
          <w:sz w:val="28"/>
          <w:szCs w:val="28"/>
        </w:rPr>
        <w:t>е</w:t>
      </w:r>
      <w:r w:rsidRPr="009D05BE">
        <w:rPr>
          <w:color w:val="000000"/>
          <w:sz w:val="28"/>
          <w:szCs w:val="28"/>
        </w:rPr>
        <w:t xml:space="preserve"> изд., перераб и до</w:t>
      </w:r>
      <w:r w:rsidR="009D05BE" w:rsidRPr="009D05BE">
        <w:rPr>
          <w:color w:val="000000"/>
          <w:sz w:val="28"/>
          <w:szCs w:val="28"/>
        </w:rPr>
        <w:t xml:space="preserve">п. </w:t>
      </w:r>
      <w:r w:rsidR="009D05BE">
        <w:rPr>
          <w:color w:val="000000"/>
          <w:sz w:val="28"/>
          <w:szCs w:val="28"/>
        </w:rPr>
        <w:t xml:space="preserve">– </w:t>
      </w:r>
      <w:r w:rsidRPr="009D05BE">
        <w:rPr>
          <w:color w:val="000000"/>
          <w:sz w:val="28"/>
          <w:szCs w:val="28"/>
        </w:rPr>
        <w:t>М.:</w:t>
      </w:r>
      <w:r w:rsidR="009D05BE">
        <w:rPr>
          <w:color w:val="000000"/>
          <w:sz w:val="28"/>
          <w:szCs w:val="28"/>
        </w:rPr>
        <w:t xml:space="preserve"> </w:t>
      </w:r>
      <w:r w:rsidRPr="009D05BE">
        <w:rPr>
          <w:color w:val="000000"/>
          <w:sz w:val="28"/>
          <w:szCs w:val="28"/>
        </w:rPr>
        <w:t xml:space="preserve">Финансы и статисика, 2004. – </w:t>
      </w:r>
      <w:r w:rsidR="009D05BE" w:rsidRPr="009D05BE">
        <w:rPr>
          <w:color w:val="000000"/>
          <w:sz w:val="28"/>
          <w:szCs w:val="28"/>
        </w:rPr>
        <w:t>592</w:t>
      </w:r>
      <w:r w:rsidR="009D05BE">
        <w:rPr>
          <w:color w:val="000000"/>
          <w:sz w:val="28"/>
          <w:szCs w:val="28"/>
        </w:rPr>
        <w:t> </w:t>
      </w:r>
      <w:r w:rsidR="009D05BE" w:rsidRPr="009D05BE">
        <w:rPr>
          <w:color w:val="000000"/>
          <w:sz w:val="28"/>
          <w:szCs w:val="28"/>
        </w:rPr>
        <w:t>с.</w:t>
      </w:r>
    </w:p>
    <w:p w:rsidR="00CC511C" w:rsidRPr="009D05BE" w:rsidRDefault="00CC511C" w:rsidP="00E74325">
      <w:pPr>
        <w:numPr>
          <w:ilvl w:val="0"/>
          <w:numId w:val="13"/>
        </w:numPr>
        <w:tabs>
          <w:tab w:val="num" w:pos="360"/>
        </w:tabs>
        <w:autoSpaceDE w:val="0"/>
        <w:autoSpaceDN w:val="0"/>
        <w:adjustRightInd w:val="0"/>
        <w:spacing w:line="360" w:lineRule="auto"/>
        <w:ind w:left="0" w:firstLine="0"/>
        <w:jc w:val="both"/>
        <w:rPr>
          <w:color w:val="000000"/>
          <w:sz w:val="28"/>
          <w:szCs w:val="28"/>
        </w:rPr>
      </w:pPr>
      <w:r w:rsidRPr="009D05BE">
        <w:rPr>
          <w:color w:val="000000"/>
          <w:sz w:val="28"/>
          <w:szCs w:val="28"/>
        </w:rPr>
        <w:t>Батракова Л.</w:t>
      </w:r>
      <w:r w:rsidR="009D05BE" w:rsidRPr="009D05BE">
        <w:rPr>
          <w:color w:val="000000"/>
          <w:sz w:val="28"/>
          <w:szCs w:val="28"/>
        </w:rPr>
        <w:t>Г.</w:t>
      </w:r>
      <w:r w:rsidR="009D05BE">
        <w:rPr>
          <w:color w:val="000000"/>
          <w:sz w:val="28"/>
          <w:szCs w:val="28"/>
        </w:rPr>
        <w:t> </w:t>
      </w:r>
      <w:r w:rsidR="009D05BE" w:rsidRPr="009D05BE">
        <w:rPr>
          <w:color w:val="000000"/>
          <w:sz w:val="28"/>
          <w:szCs w:val="28"/>
        </w:rPr>
        <w:t>Экономический</w:t>
      </w:r>
      <w:r w:rsidRPr="009D05BE">
        <w:rPr>
          <w:color w:val="000000"/>
          <w:sz w:val="28"/>
          <w:szCs w:val="28"/>
        </w:rPr>
        <w:t xml:space="preserve"> анализ деятельности коммерческого банка. </w:t>
      </w:r>
      <w:r w:rsidR="009D05BE">
        <w:rPr>
          <w:color w:val="000000"/>
          <w:sz w:val="28"/>
          <w:szCs w:val="28"/>
        </w:rPr>
        <w:t>–</w:t>
      </w:r>
      <w:r w:rsidR="009D05BE" w:rsidRPr="009D05BE">
        <w:rPr>
          <w:color w:val="000000"/>
          <w:sz w:val="28"/>
          <w:szCs w:val="28"/>
        </w:rPr>
        <w:t xml:space="preserve"> </w:t>
      </w:r>
      <w:r w:rsidRPr="009D05BE">
        <w:rPr>
          <w:color w:val="000000"/>
          <w:sz w:val="28"/>
          <w:szCs w:val="28"/>
        </w:rPr>
        <w:t xml:space="preserve">М.: Логос, </w:t>
      </w:r>
      <w:r w:rsidR="009555A8" w:rsidRPr="009D05BE">
        <w:rPr>
          <w:color w:val="000000"/>
          <w:sz w:val="28"/>
          <w:szCs w:val="28"/>
        </w:rPr>
        <w:t>2006</w:t>
      </w:r>
      <w:r w:rsidRPr="009D05BE">
        <w:rPr>
          <w:color w:val="000000"/>
          <w:sz w:val="28"/>
          <w:szCs w:val="28"/>
        </w:rPr>
        <w:t>. – 387</w:t>
      </w:r>
      <w:r w:rsidR="009D05BE">
        <w:rPr>
          <w:color w:val="000000"/>
          <w:sz w:val="28"/>
          <w:szCs w:val="28"/>
        </w:rPr>
        <w:t> </w:t>
      </w:r>
      <w:r w:rsidR="009D05BE" w:rsidRPr="009D05BE">
        <w:rPr>
          <w:color w:val="000000"/>
          <w:sz w:val="28"/>
          <w:szCs w:val="28"/>
        </w:rPr>
        <w:t>с.</w:t>
      </w:r>
    </w:p>
    <w:p w:rsidR="00CC511C" w:rsidRPr="009D05BE" w:rsidRDefault="00CC511C" w:rsidP="00E74325">
      <w:pPr>
        <w:numPr>
          <w:ilvl w:val="0"/>
          <w:numId w:val="13"/>
        </w:numPr>
        <w:tabs>
          <w:tab w:val="num" w:pos="360"/>
        </w:tabs>
        <w:autoSpaceDE w:val="0"/>
        <w:autoSpaceDN w:val="0"/>
        <w:adjustRightInd w:val="0"/>
        <w:spacing w:line="360" w:lineRule="auto"/>
        <w:ind w:left="0" w:firstLine="0"/>
        <w:jc w:val="both"/>
        <w:rPr>
          <w:color w:val="000000"/>
          <w:sz w:val="28"/>
          <w:szCs w:val="28"/>
        </w:rPr>
      </w:pPr>
      <w:r w:rsidRPr="009D05BE">
        <w:rPr>
          <w:color w:val="000000"/>
          <w:sz w:val="28"/>
          <w:szCs w:val="28"/>
        </w:rPr>
        <w:t>Белов В.</w:t>
      </w:r>
      <w:r w:rsidR="009D05BE" w:rsidRPr="009D05BE">
        <w:rPr>
          <w:color w:val="000000"/>
          <w:sz w:val="28"/>
          <w:szCs w:val="28"/>
        </w:rPr>
        <w:t>А.</w:t>
      </w:r>
      <w:r w:rsidR="009D05BE">
        <w:rPr>
          <w:color w:val="000000"/>
          <w:sz w:val="28"/>
          <w:szCs w:val="28"/>
        </w:rPr>
        <w:t> </w:t>
      </w:r>
      <w:r w:rsidR="009D05BE" w:rsidRPr="009D05BE">
        <w:rPr>
          <w:color w:val="000000"/>
          <w:sz w:val="28"/>
          <w:szCs w:val="28"/>
        </w:rPr>
        <w:t>Концептуальные</w:t>
      </w:r>
      <w:r w:rsidRPr="009D05BE">
        <w:rPr>
          <w:color w:val="000000"/>
          <w:sz w:val="28"/>
          <w:szCs w:val="28"/>
        </w:rPr>
        <w:t xml:space="preserve"> вопросы организации безналичных расчетов</w:t>
      </w:r>
      <w:r w:rsidR="009D05BE">
        <w:rPr>
          <w:color w:val="000000"/>
          <w:sz w:val="28"/>
          <w:szCs w:val="28"/>
        </w:rPr>
        <w:t> </w:t>
      </w:r>
      <w:r w:rsidR="009D05BE" w:rsidRPr="009D05BE">
        <w:rPr>
          <w:color w:val="000000"/>
          <w:sz w:val="28"/>
          <w:szCs w:val="28"/>
        </w:rPr>
        <w:t>//</w:t>
      </w:r>
      <w:r w:rsidRPr="009D05BE">
        <w:rPr>
          <w:color w:val="000000"/>
          <w:sz w:val="28"/>
          <w:szCs w:val="28"/>
        </w:rPr>
        <w:t xml:space="preserve"> Банковское дело. – 200</w:t>
      </w:r>
      <w:r w:rsidR="009555A8" w:rsidRPr="009D05BE">
        <w:rPr>
          <w:color w:val="000000"/>
          <w:sz w:val="28"/>
          <w:szCs w:val="28"/>
        </w:rPr>
        <w:t>5</w:t>
      </w:r>
      <w:r w:rsidRPr="009D05BE">
        <w:rPr>
          <w:color w:val="000000"/>
          <w:sz w:val="28"/>
          <w:szCs w:val="28"/>
        </w:rPr>
        <w:t xml:space="preserve">. </w:t>
      </w:r>
      <w:r w:rsidR="009D05BE">
        <w:rPr>
          <w:color w:val="000000"/>
          <w:sz w:val="28"/>
          <w:szCs w:val="28"/>
        </w:rPr>
        <w:t>–</w:t>
      </w:r>
      <w:r w:rsidR="009D05BE" w:rsidRPr="009D05BE">
        <w:rPr>
          <w:color w:val="000000"/>
          <w:sz w:val="28"/>
          <w:szCs w:val="28"/>
        </w:rPr>
        <w:t xml:space="preserve"> </w:t>
      </w:r>
      <w:r w:rsidR="009D05BE">
        <w:rPr>
          <w:color w:val="000000"/>
          <w:sz w:val="28"/>
          <w:szCs w:val="28"/>
        </w:rPr>
        <w:t>№</w:t>
      </w:r>
      <w:r w:rsidR="009D05BE" w:rsidRPr="009D05BE">
        <w:rPr>
          <w:color w:val="000000"/>
          <w:sz w:val="28"/>
          <w:szCs w:val="28"/>
        </w:rPr>
        <w:t>1</w:t>
      </w:r>
      <w:r w:rsidRPr="009D05BE">
        <w:rPr>
          <w:color w:val="000000"/>
          <w:sz w:val="28"/>
          <w:szCs w:val="28"/>
        </w:rPr>
        <w:t>2. – с.</w:t>
      </w:r>
      <w:r w:rsidR="009D05BE">
        <w:rPr>
          <w:color w:val="000000"/>
          <w:sz w:val="28"/>
          <w:szCs w:val="28"/>
        </w:rPr>
        <w:t> </w:t>
      </w:r>
      <w:r w:rsidR="009D05BE" w:rsidRPr="009D05BE">
        <w:rPr>
          <w:color w:val="000000"/>
          <w:sz w:val="28"/>
          <w:szCs w:val="28"/>
        </w:rPr>
        <w:t>17</w:t>
      </w:r>
      <w:r w:rsidR="009D05BE">
        <w:rPr>
          <w:color w:val="000000"/>
          <w:sz w:val="28"/>
          <w:szCs w:val="28"/>
        </w:rPr>
        <w:t>–</w:t>
      </w:r>
      <w:r w:rsidR="009D05BE" w:rsidRPr="009D05BE">
        <w:rPr>
          <w:color w:val="000000"/>
          <w:sz w:val="28"/>
          <w:szCs w:val="28"/>
        </w:rPr>
        <w:t>2</w:t>
      </w:r>
      <w:r w:rsidRPr="009D05BE">
        <w:rPr>
          <w:color w:val="000000"/>
          <w:sz w:val="28"/>
          <w:szCs w:val="28"/>
        </w:rPr>
        <w:t>1.</w:t>
      </w:r>
    </w:p>
    <w:p w:rsidR="00CC511C" w:rsidRPr="009D05BE" w:rsidRDefault="00CC511C" w:rsidP="00E74325">
      <w:pPr>
        <w:numPr>
          <w:ilvl w:val="0"/>
          <w:numId w:val="13"/>
        </w:numPr>
        <w:tabs>
          <w:tab w:val="num" w:pos="360"/>
        </w:tabs>
        <w:autoSpaceDE w:val="0"/>
        <w:autoSpaceDN w:val="0"/>
        <w:adjustRightInd w:val="0"/>
        <w:spacing w:line="360" w:lineRule="auto"/>
        <w:ind w:left="0" w:firstLine="0"/>
        <w:jc w:val="both"/>
        <w:rPr>
          <w:color w:val="000000"/>
          <w:sz w:val="28"/>
          <w:szCs w:val="28"/>
        </w:rPr>
      </w:pPr>
      <w:r w:rsidRPr="009D05BE">
        <w:rPr>
          <w:color w:val="000000"/>
          <w:sz w:val="28"/>
          <w:szCs w:val="28"/>
        </w:rPr>
        <w:t>Березина М.</w:t>
      </w:r>
      <w:r w:rsidR="009D05BE" w:rsidRPr="009D05BE">
        <w:rPr>
          <w:color w:val="000000"/>
          <w:sz w:val="28"/>
          <w:szCs w:val="28"/>
        </w:rPr>
        <w:t>П.</w:t>
      </w:r>
      <w:r w:rsidR="009D05BE">
        <w:rPr>
          <w:color w:val="000000"/>
          <w:sz w:val="28"/>
          <w:szCs w:val="28"/>
        </w:rPr>
        <w:t> </w:t>
      </w:r>
      <w:r w:rsidR="009D05BE" w:rsidRPr="009D05BE">
        <w:rPr>
          <w:color w:val="000000"/>
          <w:sz w:val="28"/>
          <w:szCs w:val="28"/>
        </w:rPr>
        <w:t>Система</w:t>
      </w:r>
      <w:r w:rsidRPr="009D05BE">
        <w:rPr>
          <w:color w:val="000000"/>
          <w:sz w:val="28"/>
          <w:szCs w:val="28"/>
        </w:rPr>
        <w:t xml:space="preserve"> расчетов и Центральный банк</w:t>
      </w:r>
      <w:r w:rsidR="009D05BE">
        <w:rPr>
          <w:color w:val="000000"/>
          <w:sz w:val="28"/>
          <w:szCs w:val="28"/>
        </w:rPr>
        <w:t> </w:t>
      </w:r>
      <w:r w:rsidR="009D05BE" w:rsidRPr="009D05BE">
        <w:rPr>
          <w:color w:val="000000"/>
          <w:sz w:val="28"/>
          <w:szCs w:val="28"/>
        </w:rPr>
        <w:t>//</w:t>
      </w:r>
      <w:r w:rsidRPr="009D05BE">
        <w:rPr>
          <w:color w:val="000000"/>
          <w:sz w:val="28"/>
          <w:szCs w:val="28"/>
        </w:rPr>
        <w:t xml:space="preserve"> Банковское дело. – 200</w:t>
      </w:r>
      <w:r w:rsidR="009555A8" w:rsidRPr="009D05BE">
        <w:rPr>
          <w:color w:val="000000"/>
          <w:sz w:val="28"/>
          <w:szCs w:val="28"/>
        </w:rPr>
        <w:t>5</w:t>
      </w:r>
      <w:r w:rsidRPr="009D05BE">
        <w:rPr>
          <w:color w:val="000000"/>
          <w:sz w:val="28"/>
          <w:szCs w:val="28"/>
        </w:rPr>
        <w:t xml:space="preserve">. </w:t>
      </w:r>
      <w:r w:rsidR="009D05BE">
        <w:rPr>
          <w:color w:val="000000"/>
          <w:sz w:val="28"/>
          <w:szCs w:val="28"/>
        </w:rPr>
        <w:t>–</w:t>
      </w:r>
      <w:r w:rsidR="009D05BE" w:rsidRPr="009D05BE">
        <w:rPr>
          <w:color w:val="000000"/>
          <w:sz w:val="28"/>
          <w:szCs w:val="28"/>
        </w:rPr>
        <w:t xml:space="preserve"> </w:t>
      </w:r>
      <w:r w:rsidR="009D05BE">
        <w:rPr>
          <w:color w:val="000000"/>
          <w:sz w:val="28"/>
          <w:szCs w:val="28"/>
        </w:rPr>
        <w:t>№</w:t>
      </w:r>
      <w:r w:rsidR="009D05BE" w:rsidRPr="009D05BE">
        <w:rPr>
          <w:color w:val="000000"/>
          <w:sz w:val="28"/>
          <w:szCs w:val="28"/>
        </w:rPr>
        <w:t>1</w:t>
      </w:r>
      <w:r w:rsidRPr="009D05BE">
        <w:rPr>
          <w:color w:val="000000"/>
          <w:sz w:val="28"/>
          <w:szCs w:val="28"/>
        </w:rPr>
        <w:t>. – с.</w:t>
      </w:r>
      <w:r w:rsidR="009D05BE">
        <w:rPr>
          <w:color w:val="000000"/>
          <w:sz w:val="28"/>
          <w:szCs w:val="28"/>
        </w:rPr>
        <w:t> </w:t>
      </w:r>
      <w:r w:rsidR="009D05BE" w:rsidRPr="009D05BE">
        <w:rPr>
          <w:color w:val="000000"/>
          <w:sz w:val="28"/>
          <w:szCs w:val="28"/>
        </w:rPr>
        <w:t>15</w:t>
      </w:r>
      <w:r w:rsidR="009D05BE">
        <w:rPr>
          <w:color w:val="000000"/>
          <w:sz w:val="28"/>
          <w:szCs w:val="28"/>
        </w:rPr>
        <w:t>–</w:t>
      </w:r>
      <w:r w:rsidR="009D05BE" w:rsidRPr="009D05BE">
        <w:rPr>
          <w:color w:val="000000"/>
          <w:sz w:val="28"/>
          <w:szCs w:val="28"/>
        </w:rPr>
        <w:t>1</w:t>
      </w:r>
      <w:r w:rsidRPr="009D05BE">
        <w:rPr>
          <w:color w:val="000000"/>
          <w:sz w:val="28"/>
          <w:szCs w:val="28"/>
        </w:rPr>
        <w:t>9.</w:t>
      </w:r>
    </w:p>
    <w:p w:rsidR="00CC511C" w:rsidRPr="009D05BE" w:rsidRDefault="00CC511C" w:rsidP="00E74325">
      <w:pPr>
        <w:numPr>
          <w:ilvl w:val="0"/>
          <w:numId w:val="13"/>
        </w:numPr>
        <w:tabs>
          <w:tab w:val="num" w:pos="360"/>
        </w:tabs>
        <w:autoSpaceDE w:val="0"/>
        <w:autoSpaceDN w:val="0"/>
        <w:adjustRightInd w:val="0"/>
        <w:spacing w:line="360" w:lineRule="auto"/>
        <w:ind w:left="0" w:firstLine="0"/>
        <w:jc w:val="both"/>
        <w:rPr>
          <w:color w:val="000000"/>
          <w:sz w:val="28"/>
          <w:szCs w:val="28"/>
        </w:rPr>
      </w:pPr>
      <w:r w:rsidRPr="009D05BE">
        <w:rPr>
          <w:color w:val="000000"/>
          <w:sz w:val="28"/>
          <w:szCs w:val="28"/>
        </w:rPr>
        <w:t>Березина М.П., Крупнов Ю.</w:t>
      </w:r>
      <w:r w:rsidR="009D05BE" w:rsidRPr="009D05BE">
        <w:rPr>
          <w:color w:val="000000"/>
          <w:sz w:val="28"/>
          <w:szCs w:val="28"/>
        </w:rPr>
        <w:t>С.</w:t>
      </w:r>
      <w:r w:rsidR="009D05BE">
        <w:rPr>
          <w:color w:val="000000"/>
          <w:sz w:val="28"/>
          <w:szCs w:val="28"/>
        </w:rPr>
        <w:t> </w:t>
      </w:r>
      <w:r w:rsidR="009D05BE" w:rsidRPr="009D05BE">
        <w:rPr>
          <w:color w:val="000000"/>
          <w:sz w:val="28"/>
          <w:szCs w:val="28"/>
        </w:rPr>
        <w:t>Межбанковские</w:t>
      </w:r>
      <w:r w:rsidRPr="009D05BE">
        <w:rPr>
          <w:color w:val="000000"/>
          <w:sz w:val="28"/>
          <w:szCs w:val="28"/>
        </w:rPr>
        <w:t xml:space="preserve"> расчеты. </w:t>
      </w:r>
      <w:r w:rsidR="009D05BE">
        <w:rPr>
          <w:color w:val="000000"/>
          <w:sz w:val="28"/>
          <w:szCs w:val="28"/>
        </w:rPr>
        <w:t>–</w:t>
      </w:r>
      <w:r w:rsidR="009D05BE" w:rsidRPr="009D05BE">
        <w:rPr>
          <w:color w:val="000000"/>
          <w:sz w:val="28"/>
          <w:szCs w:val="28"/>
        </w:rPr>
        <w:t xml:space="preserve"> </w:t>
      </w:r>
      <w:r w:rsidRPr="009D05BE">
        <w:rPr>
          <w:color w:val="000000"/>
          <w:sz w:val="28"/>
          <w:szCs w:val="28"/>
        </w:rPr>
        <w:t xml:space="preserve">М.: Финстатинформ, </w:t>
      </w:r>
      <w:r w:rsidR="009555A8" w:rsidRPr="009D05BE">
        <w:rPr>
          <w:color w:val="000000"/>
          <w:sz w:val="28"/>
          <w:szCs w:val="28"/>
        </w:rPr>
        <w:t>2004</w:t>
      </w:r>
      <w:r w:rsidRPr="009D05BE">
        <w:rPr>
          <w:color w:val="000000"/>
          <w:sz w:val="28"/>
          <w:szCs w:val="28"/>
        </w:rPr>
        <w:t xml:space="preserve">. </w:t>
      </w:r>
      <w:r w:rsidR="009D05BE">
        <w:rPr>
          <w:color w:val="000000"/>
          <w:sz w:val="28"/>
          <w:szCs w:val="28"/>
        </w:rPr>
        <w:t>–</w:t>
      </w:r>
      <w:r w:rsidR="009D05BE" w:rsidRPr="009D05BE">
        <w:rPr>
          <w:color w:val="000000"/>
          <w:sz w:val="28"/>
          <w:szCs w:val="28"/>
        </w:rPr>
        <w:t xml:space="preserve"> </w:t>
      </w:r>
      <w:r w:rsidRPr="009D05BE">
        <w:rPr>
          <w:color w:val="000000"/>
          <w:sz w:val="28"/>
          <w:szCs w:val="28"/>
        </w:rPr>
        <w:t>412</w:t>
      </w:r>
      <w:r w:rsidR="009D05BE">
        <w:rPr>
          <w:color w:val="000000"/>
          <w:sz w:val="28"/>
          <w:szCs w:val="28"/>
        </w:rPr>
        <w:t> </w:t>
      </w:r>
      <w:r w:rsidR="009D05BE" w:rsidRPr="009D05BE">
        <w:rPr>
          <w:color w:val="000000"/>
          <w:sz w:val="28"/>
          <w:szCs w:val="28"/>
        </w:rPr>
        <w:t>с.</w:t>
      </w:r>
    </w:p>
    <w:p w:rsidR="00CC511C" w:rsidRPr="009D05BE" w:rsidRDefault="00CC511C" w:rsidP="00E74325">
      <w:pPr>
        <w:numPr>
          <w:ilvl w:val="0"/>
          <w:numId w:val="13"/>
        </w:numPr>
        <w:tabs>
          <w:tab w:val="num" w:pos="360"/>
        </w:tabs>
        <w:autoSpaceDE w:val="0"/>
        <w:autoSpaceDN w:val="0"/>
        <w:adjustRightInd w:val="0"/>
        <w:spacing w:line="360" w:lineRule="auto"/>
        <w:ind w:left="0" w:firstLine="0"/>
        <w:jc w:val="both"/>
        <w:rPr>
          <w:color w:val="000000"/>
          <w:sz w:val="28"/>
          <w:szCs w:val="28"/>
        </w:rPr>
      </w:pPr>
      <w:r w:rsidRPr="009D05BE">
        <w:rPr>
          <w:color w:val="000000"/>
          <w:sz w:val="28"/>
          <w:szCs w:val="28"/>
        </w:rPr>
        <w:t>Бломштейн Г.</w:t>
      </w:r>
      <w:r w:rsidR="009D05BE" w:rsidRPr="009D05BE">
        <w:rPr>
          <w:color w:val="000000"/>
          <w:sz w:val="28"/>
          <w:szCs w:val="28"/>
        </w:rPr>
        <w:t>Д.</w:t>
      </w:r>
      <w:r w:rsidR="009D05BE">
        <w:rPr>
          <w:color w:val="000000"/>
          <w:sz w:val="28"/>
          <w:szCs w:val="28"/>
        </w:rPr>
        <w:t> </w:t>
      </w:r>
      <w:r w:rsidR="009D05BE" w:rsidRPr="009D05BE">
        <w:rPr>
          <w:color w:val="000000"/>
          <w:sz w:val="28"/>
          <w:szCs w:val="28"/>
        </w:rPr>
        <w:t>Саммерс</w:t>
      </w:r>
      <w:r w:rsidRPr="009D05BE">
        <w:rPr>
          <w:color w:val="000000"/>
          <w:sz w:val="28"/>
          <w:szCs w:val="28"/>
        </w:rPr>
        <w:t xml:space="preserve">. </w:t>
      </w:r>
      <w:r w:rsidR="009D05BE" w:rsidRPr="009D05BE">
        <w:rPr>
          <w:color w:val="000000"/>
          <w:sz w:val="28"/>
          <w:szCs w:val="28"/>
        </w:rPr>
        <w:t>Б.Д.</w:t>
      </w:r>
      <w:r w:rsidR="009D05BE">
        <w:rPr>
          <w:color w:val="000000"/>
          <w:sz w:val="28"/>
          <w:szCs w:val="28"/>
        </w:rPr>
        <w:t> </w:t>
      </w:r>
      <w:r w:rsidR="009D05BE" w:rsidRPr="009D05BE">
        <w:rPr>
          <w:color w:val="000000"/>
          <w:sz w:val="28"/>
          <w:szCs w:val="28"/>
        </w:rPr>
        <w:t>Банковское</w:t>
      </w:r>
      <w:r w:rsidRPr="009D05BE">
        <w:rPr>
          <w:color w:val="000000"/>
          <w:sz w:val="28"/>
          <w:szCs w:val="28"/>
        </w:rPr>
        <w:t xml:space="preserve"> дело и платежная система. </w:t>
      </w:r>
      <w:r w:rsidR="009D05BE">
        <w:rPr>
          <w:color w:val="000000"/>
          <w:sz w:val="28"/>
          <w:szCs w:val="28"/>
        </w:rPr>
        <w:t>–</w:t>
      </w:r>
      <w:r w:rsidR="009D05BE" w:rsidRPr="009D05BE">
        <w:rPr>
          <w:color w:val="000000"/>
          <w:sz w:val="28"/>
          <w:szCs w:val="28"/>
        </w:rPr>
        <w:t xml:space="preserve"> </w:t>
      </w:r>
      <w:r w:rsidRPr="009D05BE">
        <w:rPr>
          <w:color w:val="000000"/>
          <w:sz w:val="28"/>
          <w:szCs w:val="28"/>
        </w:rPr>
        <w:t xml:space="preserve">М.: Дело, </w:t>
      </w:r>
      <w:r w:rsidR="009555A8" w:rsidRPr="009D05BE">
        <w:rPr>
          <w:color w:val="000000"/>
          <w:sz w:val="28"/>
          <w:szCs w:val="28"/>
        </w:rPr>
        <w:t>200</w:t>
      </w:r>
      <w:r w:rsidRPr="009D05BE">
        <w:rPr>
          <w:color w:val="000000"/>
          <w:sz w:val="28"/>
          <w:szCs w:val="28"/>
        </w:rPr>
        <w:t>5. 493</w:t>
      </w:r>
      <w:r w:rsidR="009D05BE">
        <w:rPr>
          <w:color w:val="000000"/>
          <w:sz w:val="28"/>
          <w:szCs w:val="28"/>
        </w:rPr>
        <w:t> </w:t>
      </w:r>
      <w:r w:rsidR="009D05BE" w:rsidRPr="009D05BE">
        <w:rPr>
          <w:color w:val="000000"/>
          <w:sz w:val="28"/>
          <w:szCs w:val="28"/>
        </w:rPr>
        <w:t>с.</w:t>
      </w:r>
    </w:p>
    <w:p w:rsidR="00CC511C" w:rsidRPr="009D05BE" w:rsidRDefault="00CC511C" w:rsidP="00E74325">
      <w:pPr>
        <w:numPr>
          <w:ilvl w:val="0"/>
          <w:numId w:val="13"/>
        </w:numPr>
        <w:tabs>
          <w:tab w:val="num" w:pos="360"/>
        </w:tabs>
        <w:autoSpaceDE w:val="0"/>
        <w:autoSpaceDN w:val="0"/>
        <w:adjustRightInd w:val="0"/>
        <w:spacing w:line="360" w:lineRule="auto"/>
        <w:ind w:left="0" w:firstLine="0"/>
        <w:jc w:val="both"/>
        <w:rPr>
          <w:color w:val="000000"/>
          <w:sz w:val="28"/>
          <w:szCs w:val="28"/>
        </w:rPr>
      </w:pPr>
      <w:r w:rsidRPr="009D05BE">
        <w:rPr>
          <w:color w:val="000000"/>
          <w:sz w:val="28"/>
          <w:szCs w:val="28"/>
        </w:rPr>
        <w:t>Букато В.И., Львов Ю.</w:t>
      </w:r>
      <w:r w:rsidR="009D05BE" w:rsidRPr="009D05BE">
        <w:rPr>
          <w:color w:val="000000"/>
          <w:sz w:val="28"/>
          <w:szCs w:val="28"/>
        </w:rPr>
        <w:t>И.</w:t>
      </w:r>
      <w:r w:rsidR="009D05BE">
        <w:rPr>
          <w:color w:val="000000"/>
          <w:sz w:val="28"/>
          <w:szCs w:val="28"/>
        </w:rPr>
        <w:t> </w:t>
      </w:r>
      <w:r w:rsidR="009D05BE" w:rsidRPr="009D05BE">
        <w:rPr>
          <w:color w:val="000000"/>
          <w:sz w:val="28"/>
          <w:szCs w:val="28"/>
        </w:rPr>
        <w:t>Банки</w:t>
      </w:r>
      <w:r w:rsidRPr="009D05BE">
        <w:rPr>
          <w:color w:val="000000"/>
          <w:sz w:val="28"/>
          <w:szCs w:val="28"/>
        </w:rPr>
        <w:t xml:space="preserve"> и банковские операции в России. – М.: Финансы и статистика, </w:t>
      </w:r>
      <w:r w:rsidR="009555A8" w:rsidRPr="009D05BE">
        <w:rPr>
          <w:color w:val="000000"/>
          <w:sz w:val="28"/>
          <w:szCs w:val="28"/>
        </w:rPr>
        <w:t>200</w:t>
      </w:r>
      <w:r w:rsidRPr="009D05BE">
        <w:rPr>
          <w:color w:val="000000"/>
          <w:sz w:val="28"/>
          <w:szCs w:val="28"/>
        </w:rPr>
        <w:t>6. –147</w:t>
      </w:r>
      <w:r w:rsidR="009D05BE">
        <w:rPr>
          <w:color w:val="000000"/>
          <w:sz w:val="28"/>
          <w:szCs w:val="28"/>
        </w:rPr>
        <w:t> </w:t>
      </w:r>
      <w:r w:rsidR="009D05BE" w:rsidRPr="009D05BE">
        <w:rPr>
          <w:color w:val="000000"/>
          <w:sz w:val="28"/>
          <w:szCs w:val="28"/>
        </w:rPr>
        <w:t>с.</w:t>
      </w:r>
    </w:p>
    <w:p w:rsidR="00CC511C" w:rsidRPr="009D05BE" w:rsidRDefault="00CC511C" w:rsidP="00E74325">
      <w:pPr>
        <w:numPr>
          <w:ilvl w:val="0"/>
          <w:numId w:val="13"/>
        </w:numPr>
        <w:tabs>
          <w:tab w:val="num" w:pos="360"/>
        </w:tabs>
        <w:autoSpaceDE w:val="0"/>
        <w:autoSpaceDN w:val="0"/>
        <w:adjustRightInd w:val="0"/>
        <w:spacing w:line="360" w:lineRule="auto"/>
        <w:ind w:left="0" w:firstLine="0"/>
        <w:jc w:val="both"/>
        <w:rPr>
          <w:color w:val="000000"/>
          <w:sz w:val="28"/>
          <w:szCs w:val="28"/>
        </w:rPr>
      </w:pPr>
      <w:r w:rsidRPr="009D05BE">
        <w:rPr>
          <w:color w:val="000000"/>
          <w:sz w:val="28"/>
          <w:szCs w:val="28"/>
        </w:rPr>
        <w:t xml:space="preserve">Ван ден Берг П. Операционная и финансовая структура платежной системы. </w:t>
      </w:r>
      <w:r w:rsidR="009D05BE">
        <w:rPr>
          <w:color w:val="000000"/>
          <w:sz w:val="28"/>
          <w:szCs w:val="28"/>
        </w:rPr>
        <w:t>–</w:t>
      </w:r>
      <w:r w:rsidR="009D05BE" w:rsidRPr="009D05BE">
        <w:rPr>
          <w:color w:val="000000"/>
          <w:sz w:val="28"/>
          <w:szCs w:val="28"/>
        </w:rPr>
        <w:t xml:space="preserve"> </w:t>
      </w:r>
      <w:r w:rsidRPr="009D05BE">
        <w:rPr>
          <w:color w:val="000000"/>
          <w:sz w:val="28"/>
          <w:szCs w:val="28"/>
        </w:rPr>
        <w:t xml:space="preserve">М.: ЮНИТИ, </w:t>
      </w:r>
      <w:r w:rsidR="009555A8" w:rsidRPr="009D05BE">
        <w:rPr>
          <w:color w:val="000000"/>
          <w:sz w:val="28"/>
          <w:szCs w:val="28"/>
        </w:rPr>
        <w:t>200</w:t>
      </w:r>
      <w:r w:rsidRPr="009D05BE">
        <w:rPr>
          <w:color w:val="000000"/>
          <w:sz w:val="28"/>
          <w:szCs w:val="28"/>
        </w:rPr>
        <w:t>5. 569</w:t>
      </w:r>
      <w:r w:rsidR="009D05BE">
        <w:rPr>
          <w:color w:val="000000"/>
          <w:sz w:val="28"/>
          <w:szCs w:val="28"/>
        </w:rPr>
        <w:t> </w:t>
      </w:r>
      <w:r w:rsidR="009D05BE" w:rsidRPr="009D05BE">
        <w:rPr>
          <w:color w:val="000000"/>
          <w:sz w:val="28"/>
          <w:szCs w:val="28"/>
        </w:rPr>
        <w:t>с.</w:t>
      </w:r>
    </w:p>
    <w:p w:rsidR="00CC511C" w:rsidRPr="009D05BE" w:rsidRDefault="00CC511C" w:rsidP="00E74325">
      <w:pPr>
        <w:numPr>
          <w:ilvl w:val="0"/>
          <w:numId w:val="13"/>
        </w:numPr>
        <w:tabs>
          <w:tab w:val="num" w:pos="360"/>
        </w:tabs>
        <w:autoSpaceDE w:val="0"/>
        <w:autoSpaceDN w:val="0"/>
        <w:adjustRightInd w:val="0"/>
        <w:spacing w:line="360" w:lineRule="auto"/>
        <w:ind w:left="0" w:firstLine="0"/>
        <w:jc w:val="both"/>
        <w:rPr>
          <w:color w:val="000000"/>
          <w:sz w:val="28"/>
          <w:szCs w:val="28"/>
        </w:rPr>
      </w:pPr>
      <w:r w:rsidRPr="009D05BE">
        <w:rPr>
          <w:color w:val="000000"/>
          <w:sz w:val="28"/>
          <w:szCs w:val="28"/>
        </w:rPr>
        <w:t>Ввод платежных поручений: компьютер вместо человека</w:t>
      </w:r>
      <w:r w:rsidR="009D05BE">
        <w:rPr>
          <w:color w:val="000000"/>
          <w:sz w:val="28"/>
          <w:szCs w:val="28"/>
        </w:rPr>
        <w:t> </w:t>
      </w:r>
      <w:r w:rsidR="009D05BE" w:rsidRPr="009D05BE">
        <w:rPr>
          <w:color w:val="000000"/>
          <w:sz w:val="28"/>
          <w:szCs w:val="28"/>
        </w:rPr>
        <w:t>//</w:t>
      </w:r>
      <w:r w:rsidRPr="009D05BE">
        <w:rPr>
          <w:color w:val="000000"/>
          <w:sz w:val="28"/>
          <w:szCs w:val="28"/>
        </w:rPr>
        <w:t xml:space="preserve"> Банковские технологии. – 200</w:t>
      </w:r>
      <w:r w:rsidR="009555A8" w:rsidRPr="009D05BE">
        <w:rPr>
          <w:color w:val="000000"/>
          <w:sz w:val="28"/>
          <w:szCs w:val="28"/>
        </w:rPr>
        <w:t>3</w:t>
      </w:r>
      <w:r w:rsidRPr="009D05BE">
        <w:rPr>
          <w:color w:val="000000"/>
          <w:sz w:val="28"/>
          <w:szCs w:val="28"/>
        </w:rPr>
        <w:t xml:space="preserve">. </w:t>
      </w:r>
      <w:r w:rsidR="009D05BE">
        <w:rPr>
          <w:color w:val="000000"/>
          <w:sz w:val="28"/>
          <w:szCs w:val="28"/>
        </w:rPr>
        <w:t>–</w:t>
      </w:r>
      <w:r w:rsidR="009D05BE" w:rsidRPr="009D05BE">
        <w:rPr>
          <w:color w:val="000000"/>
          <w:sz w:val="28"/>
          <w:szCs w:val="28"/>
        </w:rPr>
        <w:t xml:space="preserve"> </w:t>
      </w:r>
      <w:r w:rsidR="009D05BE">
        <w:rPr>
          <w:color w:val="000000"/>
          <w:sz w:val="28"/>
          <w:szCs w:val="28"/>
        </w:rPr>
        <w:t>№</w:t>
      </w:r>
      <w:r w:rsidR="009D05BE" w:rsidRPr="009D05BE">
        <w:rPr>
          <w:color w:val="000000"/>
          <w:sz w:val="28"/>
          <w:szCs w:val="28"/>
        </w:rPr>
        <w:t>1</w:t>
      </w:r>
      <w:r w:rsidRPr="009D05BE">
        <w:rPr>
          <w:color w:val="000000"/>
          <w:sz w:val="28"/>
          <w:szCs w:val="28"/>
        </w:rPr>
        <w:t>2. – с.</w:t>
      </w:r>
      <w:r w:rsidR="009D05BE">
        <w:rPr>
          <w:color w:val="000000"/>
          <w:sz w:val="28"/>
          <w:szCs w:val="28"/>
        </w:rPr>
        <w:t> </w:t>
      </w:r>
      <w:r w:rsidR="009D05BE" w:rsidRPr="009D05BE">
        <w:rPr>
          <w:color w:val="000000"/>
          <w:sz w:val="28"/>
          <w:szCs w:val="28"/>
        </w:rPr>
        <w:t>12</w:t>
      </w:r>
      <w:r w:rsidR="009D05BE">
        <w:rPr>
          <w:color w:val="000000"/>
          <w:sz w:val="28"/>
          <w:szCs w:val="28"/>
        </w:rPr>
        <w:t>–</w:t>
      </w:r>
      <w:r w:rsidR="009D05BE" w:rsidRPr="009D05BE">
        <w:rPr>
          <w:color w:val="000000"/>
          <w:sz w:val="28"/>
          <w:szCs w:val="28"/>
        </w:rPr>
        <w:t>1</w:t>
      </w:r>
      <w:r w:rsidRPr="009D05BE">
        <w:rPr>
          <w:color w:val="000000"/>
          <w:sz w:val="28"/>
          <w:szCs w:val="28"/>
        </w:rPr>
        <w:t>7.</w:t>
      </w:r>
    </w:p>
    <w:p w:rsidR="00CC511C" w:rsidRPr="009D05BE" w:rsidRDefault="00CC511C" w:rsidP="00E74325">
      <w:pPr>
        <w:numPr>
          <w:ilvl w:val="0"/>
          <w:numId w:val="13"/>
        </w:numPr>
        <w:tabs>
          <w:tab w:val="num" w:pos="360"/>
        </w:tabs>
        <w:autoSpaceDE w:val="0"/>
        <w:autoSpaceDN w:val="0"/>
        <w:adjustRightInd w:val="0"/>
        <w:spacing w:line="360" w:lineRule="auto"/>
        <w:ind w:left="0" w:firstLine="0"/>
        <w:jc w:val="both"/>
        <w:rPr>
          <w:color w:val="000000"/>
          <w:sz w:val="28"/>
          <w:szCs w:val="28"/>
        </w:rPr>
      </w:pPr>
      <w:r w:rsidRPr="009D05BE">
        <w:rPr>
          <w:color w:val="000000"/>
          <w:sz w:val="28"/>
          <w:szCs w:val="28"/>
        </w:rPr>
        <w:t>Горюхин Б.Н., Гузов К.О., Фатуев В.</w:t>
      </w:r>
      <w:r w:rsidR="009D05BE" w:rsidRPr="009D05BE">
        <w:rPr>
          <w:color w:val="000000"/>
          <w:sz w:val="28"/>
          <w:szCs w:val="28"/>
        </w:rPr>
        <w:t>А.</w:t>
      </w:r>
      <w:r w:rsidR="009D05BE">
        <w:rPr>
          <w:color w:val="000000"/>
          <w:sz w:val="28"/>
          <w:szCs w:val="28"/>
        </w:rPr>
        <w:t> </w:t>
      </w:r>
      <w:r w:rsidR="009D05BE" w:rsidRPr="009D05BE">
        <w:rPr>
          <w:color w:val="000000"/>
          <w:sz w:val="28"/>
          <w:szCs w:val="28"/>
        </w:rPr>
        <w:t>Оценка</w:t>
      </w:r>
      <w:r w:rsidRPr="009D05BE">
        <w:rPr>
          <w:color w:val="000000"/>
          <w:sz w:val="28"/>
          <w:szCs w:val="28"/>
        </w:rPr>
        <w:t xml:space="preserve"> периода использования остатков денежных средств на расчетных счетов клиентов</w:t>
      </w:r>
      <w:r w:rsidR="009D05BE">
        <w:rPr>
          <w:color w:val="000000"/>
          <w:sz w:val="28"/>
          <w:szCs w:val="28"/>
        </w:rPr>
        <w:t> </w:t>
      </w:r>
      <w:r w:rsidR="009D05BE" w:rsidRPr="009D05BE">
        <w:rPr>
          <w:color w:val="000000"/>
          <w:sz w:val="28"/>
          <w:szCs w:val="28"/>
        </w:rPr>
        <w:t>//</w:t>
      </w:r>
      <w:r w:rsidRPr="009D05BE">
        <w:rPr>
          <w:color w:val="000000"/>
          <w:sz w:val="28"/>
          <w:szCs w:val="28"/>
        </w:rPr>
        <w:t xml:space="preserve"> Банковское дело. – 200</w:t>
      </w:r>
      <w:r w:rsidR="009555A8" w:rsidRPr="009D05BE">
        <w:rPr>
          <w:color w:val="000000"/>
          <w:sz w:val="28"/>
          <w:szCs w:val="28"/>
        </w:rPr>
        <w:t>4</w:t>
      </w:r>
      <w:r w:rsidRPr="009D05BE">
        <w:rPr>
          <w:color w:val="000000"/>
          <w:sz w:val="28"/>
          <w:szCs w:val="28"/>
        </w:rPr>
        <w:t xml:space="preserve">. </w:t>
      </w:r>
      <w:r w:rsidR="009D05BE">
        <w:rPr>
          <w:color w:val="000000"/>
          <w:sz w:val="28"/>
          <w:szCs w:val="28"/>
        </w:rPr>
        <w:t>–</w:t>
      </w:r>
      <w:r w:rsidR="009D05BE" w:rsidRPr="009D05BE">
        <w:rPr>
          <w:color w:val="000000"/>
          <w:sz w:val="28"/>
          <w:szCs w:val="28"/>
        </w:rPr>
        <w:t xml:space="preserve"> </w:t>
      </w:r>
      <w:r w:rsidR="009D05BE">
        <w:rPr>
          <w:color w:val="000000"/>
          <w:sz w:val="28"/>
          <w:szCs w:val="28"/>
        </w:rPr>
        <w:t>№</w:t>
      </w:r>
      <w:r w:rsidR="009D05BE" w:rsidRPr="009D05BE">
        <w:rPr>
          <w:color w:val="000000"/>
          <w:sz w:val="28"/>
          <w:szCs w:val="28"/>
        </w:rPr>
        <w:t>1</w:t>
      </w:r>
      <w:r w:rsidRPr="009D05BE">
        <w:rPr>
          <w:color w:val="000000"/>
          <w:sz w:val="28"/>
          <w:szCs w:val="28"/>
        </w:rPr>
        <w:t>. – с.</w:t>
      </w:r>
      <w:r w:rsidR="009D05BE">
        <w:rPr>
          <w:color w:val="000000"/>
          <w:sz w:val="28"/>
          <w:szCs w:val="28"/>
        </w:rPr>
        <w:t> </w:t>
      </w:r>
      <w:r w:rsidR="009D05BE" w:rsidRPr="009D05BE">
        <w:rPr>
          <w:color w:val="000000"/>
          <w:sz w:val="28"/>
          <w:szCs w:val="28"/>
        </w:rPr>
        <w:t>23</w:t>
      </w:r>
      <w:r w:rsidR="009D05BE">
        <w:rPr>
          <w:color w:val="000000"/>
          <w:sz w:val="28"/>
          <w:szCs w:val="28"/>
        </w:rPr>
        <w:t>–</w:t>
      </w:r>
      <w:r w:rsidR="009D05BE" w:rsidRPr="009D05BE">
        <w:rPr>
          <w:color w:val="000000"/>
          <w:sz w:val="28"/>
          <w:szCs w:val="28"/>
        </w:rPr>
        <w:t>2</w:t>
      </w:r>
      <w:r w:rsidRPr="009D05BE">
        <w:rPr>
          <w:color w:val="000000"/>
          <w:sz w:val="28"/>
          <w:szCs w:val="28"/>
        </w:rPr>
        <w:t>5.</w:t>
      </w:r>
    </w:p>
    <w:p w:rsidR="00CC511C" w:rsidRPr="009D05BE" w:rsidRDefault="00CC511C" w:rsidP="00E74325">
      <w:pPr>
        <w:numPr>
          <w:ilvl w:val="0"/>
          <w:numId w:val="13"/>
        </w:numPr>
        <w:tabs>
          <w:tab w:val="num" w:pos="360"/>
        </w:tabs>
        <w:autoSpaceDE w:val="0"/>
        <w:autoSpaceDN w:val="0"/>
        <w:adjustRightInd w:val="0"/>
        <w:spacing w:line="360" w:lineRule="auto"/>
        <w:ind w:left="0" w:firstLine="0"/>
        <w:jc w:val="both"/>
        <w:rPr>
          <w:color w:val="000000"/>
          <w:sz w:val="28"/>
          <w:szCs w:val="28"/>
        </w:rPr>
      </w:pPr>
      <w:r w:rsidRPr="009D05BE">
        <w:rPr>
          <w:color w:val="000000"/>
          <w:sz w:val="28"/>
          <w:szCs w:val="28"/>
        </w:rPr>
        <w:t xml:space="preserve">Долан </w:t>
      </w:r>
      <w:r w:rsidR="009D05BE" w:rsidRPr="009D05BE">
        <w:rPr>
          <w:color w:val="000000"/>
          <w:sz w:val="28"/>
          <w:szCs w:val="28"/>
        </w:rPr>
        <w:t>Э.Дж.</w:t>
      </w:r>
      <w:r w:rsidR="009D05BE">
        <w:rPr>
          <w:color w:val="000000"/>
          <w:sz w:val="28"/>
          <w:szCs w:val="28"/>
        </w:rPr>
        <w:t> </w:t>
      </w:r>
      <w:r w:rsidR="009D05BE" w:rsidRPr="009D05BE">
        <w:rPr>
          <w:color w:val="000000"/>
          <w:sz w:val="28"/>
          <w:szCs w:val="28"/>
        </w:rPr>
        <w:t>Деньги</w:t>
      </w:r>
      <w:r w:rsidRPr="009D05BE">
        <w:rPr>
          <w:color w:val="000000"/>
          <w:sz w:val="28"/>
          <w:szCs w:val="28"/>
        </w:rPr>
        <w:t>, банковское дело и денежно-кредитная политика. СПб.:</w:t>
      </w:r>
      <w:r w:rsidR="009D05BE">
        <w:rPr>
          <w:color w:val="000000"/>
          <w:sz w:val="28"/>
          <w:szCs w:val="28"/>
        </w:rPr>
        <w:t xml:space="preserve"> </w:t>
      </w:r>
      <w:r w:rsidRPr="009D05BE">
        <w:rPr>
          <w:color w:val="000000"/>
          <w:sz w:val="28"/>
          <w:szCs w:val="28"/>
        </w:rPr>
        <w:t>ОРКЕСТР, 200</w:t>
      </w:r>
      <w:r w:rsidR="009555A8" w:rsidRPr="009D05BE">
        <w:rPr>
          <w:color w:val="000000"/>
          <w:sz w:val="28"/>
          <w:szCs w:val="28"/>
        </w:rPr>
        <w:t>3</w:t>
      </w:r>
      <w:r w:rsidRPr="009D05BE">
        <w:rPr>
          <w:color w:val="000000"/>
          <w:sz w:val="28"/>
          <w:szCs w:val="28"/>
        </w:rPr>
        <w:t xml:space="preserve">. </w:t>
      </w:r>
      <w:r w:rsidR="009D05BE">
        <w:rPr>
          <w:color w:val="000000"/>
          <w:sz w:val="28"/>
          <w:szCs w:val="28"/>
        </w:rPr>
        <w:t>–</w:t>
      </w:r>
      <w:r w:rsidR="009D05BE" w:rsidRPr="009D05BE">
        <w:rPr>
          <w:color w:val="000000"/>
          <w:sz w:val="28"/>
          <w:szCs w:val="28"/>
        </w:rPr>
        <w:t xml:space="preserve"> </w:t>
      </w:r>
      <w:r w:rsidRPr="009D05BE">
        <w:rPr>
          <w:color w:val="000000"/>
          <w:sz w:val="28"/>
          <w:szCs w:val="28"/>
        </w:rPr>
        <w:t>496</w:t>
      </w:r>
      <w:r w:rsidR="009D05BE">
        <w:rPr>
          <w:color w:val="000000"/>
          <w:sz w:val="28"/>
          <w:szCs w:val="28"/>
        </w:rPr>
        <w:t> </w:t>
      </w:r>
      <w:r w:rsidR="009D05BE" w:rsidRPr="009D05BE">
        <w:rPr>
          <w:color w:val="000000"/>
          <w:sz w:val="28"/>
          <w:szCs w:val="28"/>
        </w:rPr>
        <w:t>с.</w:t>
      </w:r>
    </w:p>
    <w:p w:rsidR="00CC511C" w:rsidRPr="009D05BE" w:rsidRDefault="00CC511C" w:rsidP="00E74325">
      <w:pPr>
        <w:numPr>
          <w:ilvl w:val="0"/>
          <w:numId w:val="13"/>
        </w:numPr>
        <w:tabs>
          <w:tab w:val="num" w:pos="360"/>
        </w:tabs>
        <w:autoSpaceDE w:val="0"/>
        <w:autoSpaceDN w:val="0"/>
        <w:adjustRightInd w:val="0"/>
        <w:spacing w:line="360" w:lineRule="auto"/>
        <w:ind w:left="0" w:firstLine="0"/>
        <w:jc w:val="both"/>
        <w:rPr>
          <w:color w:val="000000"/>
          <w:sz w:val="28"/>
          <w:szCs w:val="28"/>
        </w:rPr>
      </w:pPr>
      <w:r w:rsidRPr="009D05BE">
        <w:rPr>
          <w:color w:val="000000"/>
          <w:sz w:val="28"/>
          <w:szCs w:val="28"/>
        </w:rPr>
        <w:t>Ефимова Л.</w:t>
      </w:r>
      <w:r w:rsidR="009D05BE" w:rsidRPr="009D05BE">
        <w:rPr>
          <w:color w:val="000000"/>
          <w:sz w:val="28"/>
          <w:szCs w:val="28"/>
        </w:rPr>
        <w:t>Г.</w:t>
      </w:r>
      <w:r w:rsidR="009D05BE">
        <w:rPr>
          <w:color w:val="000000"/>
          <w:sz w:val="28"/>
          <w:szCs w:val="28"/>
        </w:rPr>
        <w:t> </w:t>
      </w:r>
      <w:r w:rsidR="009D05BE" w:rsidRPr="009D05BE">
        <w:rPr>
          <w:color w:val="000000"/>
          <w:sz w:val="28"/>
          <w:szCs w:val="28"/>
        </w:rPr>
        <w:t>Банковское</w:t>
      </w:r>
      <w:r w:rsidRPr="009D05BE">
        <w:rPr>
          <w:color w:val="000000"/>
          <w:sz w:val="28"/>
          <w:szCs w:val="28"/>
        </w:rPr>
        <w:t xml:space="preserve"> право. – М.: БЕК, </w:t>
      </w:r>
      <w:r w:rsidR="009555A8" w:rsidRPr="009D05BE">
        <w:rPr>
          <w:color w:val="000000"/>
          <w:sz w:val="28"/>
          <w:szCs w:val="28"/>
        </w:rPr>
        <w:t>200</w:t>
      </w:r>
      <w:r w:rsidRPr="009D05BE">
        <w:rPr>
          <w:color w:val="000000"/>
          <w:sz w:val="28"/>
          <w:szCs w:val="28"/>
        </w:rPr>
        <w:t>4. – 312</w:t>
      </w:r>
      <w:r w:rsidR="009D05BE">
        <w:rPr>
          <w:color w:val="000000"/>
          <w:sz w:val="28"/>
          <w:szCs w:val="28"/>
        </w:rPr>
        <w:t> </w:t>
      </w:r>
      <w:r w:rsidR="009D05BE" w:rsidRPr="009D05BE">
        <w:rPr>
          <w:color w:val="000000"/>
          <w:sz w:val="28"/>
          <w:szCs w:val="28"/>
        </w:rPr>
        <w:t>с.</w:t>
      </w:r>
    </w:p>
    <w:p w:rsidR="00CC511C" w:rsidRPr="009D05BE" w:rsidRDefault="00CC511C" w:rsidP="00E74325">
      <w:pPr>
        <w:numPr>
          <w:ilvl w:val="0"/>
          <w:numId w:val="13"/>
        </w:numPr>
        <w:tabs>
          <w:tab w:val="num" w:pos="360"/>
        </w:tabs>
        <w:autoSpaceDE w:val="0"/>
        <w:autoSpaceDN w:val="0"/>
        <w:adjustRightInd w:val="0"/>
        <w:spacing w:line="360" w:lineRule="auto"/>
        <w:ind w:left="0" w:firstLine="0"/>
        <w:jc w:val="both"/>
        <w:rPr>
          <w:color w:val="000000"/>
          <w:sz w:val="28"/>
          <w:szCs w:val="28"/>
        </w:rPr>
      </w:pPr>
      <w:r w:rsidRPr="009D05BE">
        <w:rPr>
          <w:color w:val="000000"/>
          <w:sz w:val="28"/>
          <w:szCs w:val="28"/>
        </w:rPr>
        <w:t>Коган М.</w:t>
      </w:r>
      <w:r w:rsidR="009D05BE" w:rsidRPr="009D05BE">
        <w:rPr>
          <w:color w:val="000000"/>
          <w:sz w:val="28"/>
          <w:szCs w:val="28"/>
        </w:rPr>
        <w:t>Л.</w:t>
      </w:r>
      <w:r w:rsidR="009D05BE">
        <w:rPr>
          <w:color w:val="000000"/>
          <w:sz w:val="28"/>
          <w:szCs w:val="28"/>
        </w:rPr>
        <w:t> </w:t>
      </w:r>
      <w:r w:rsidR="009D05BE" w:rsidRPr="009D05BE">
        <w:rPr>
          <w:color w:val="000000"/>
          <w:sz w:val="28"/>
          <w:szCs w:val="28"/>
        </w:rPr>
        <w:t>Предприятие</w:t>
      </w:r>
      <w:r w:rsidRPr="009D05BE">
        <w:rPr>
          <w:color w:val="000000"/>
          <w:sz w:val="28"/>
          <w:szCs w:val="28"/>
        </w:rPr>
        <w:t xml:space="preserve"> и банк. – М.: Аркаюр, </w:t>
      </w:r>
      <w:r w:rsidR="009555A8" w:rsidRPr="009D05BE">
        <w:rPr>
          <w:color w:val="000000"/>
          <w:sz w:val="28"/>
          <w:szCs w:val="28"/>
        </w:rPr>
        <w:t>200</w:t>
      </w:r>
      <w:r w:rsidRPr="009D05BE">
        <w:rPr>
          <w:color w:val="000000"/>
          <w:sz w:val="28"/>
          <w:szCs w:val="28"/>
        </w:rPr>
        <w:t>3. – 302</w:t>
      </w:r>
      <w:r w:rsidR="009D05BE">
        <w:rPr>
          <w:color w:val="000000"/>
          <w:sz w:val="28"/>
          <w:szCs w:val="28"/>
        </w:rPr>
        <w:t> </w:t>
      </w:r>
      <w:r w:rsidR="009D05BE" w:rsidRPr="009D05BE">
        <w:rPr>
          <w:color w:val="000000"/>
          <w:sz w:val="28"/>
          <w:szCs w:val="28"/>
        </w:rPr>
        <w:t>с.</w:t>
      </w:r>
    </w:p>
    <w:p w:rsidR="00CC511C" w:rsidRPr="009D05BE" w:rsidRDefault="00CC511C" w:rsidP="00E74325">
      <w:pPr>
        <w:numPr>
          <w:ilvl w:val="0"/>
          <w:numId w:val="13"/>
        </w:numPr>
        <w:tabs>
          <w:tab w:val="num" w:pos="360"/>
        </w:tabs>
        <w:autoSpaceDE w:val="0"/>
        <w:autoSpaceDN w:val="0"/>
        <w:adjustRightInd w:val="0"/>
        <w:spacing w:line="360" w:lineRule="auto"/>
        <w:ind w:left="0" w:firstLine="0"/>
        <w:jc w:val="both"/>
        <w:rPr>
          <w:color w:val="000000"/>
          <w:sz w:val="28"/>
          <w:szCs w:val="28"/>
        </w:rPr>
      </w:pPr>
      <w:r w:rsidRPr="009D05BE">
        <w:rPr>
          <w:color w:val="000000"/>
          <w:sz w:val="28"/>
          <w:szCs w:val="28"/>
        </w:rPr>
        <w:t xml:space="preserve">Коттер Р., Коммерческие банки. </w:t>
      </w:r>
      <w:r w:rsidR="009D05BE">
        <w:rPr>
          <w:color w:val="000000"/>
          <w:sz w:val="28"/>
          <w:szCs w:val="28"/>
        </w:rPr>
        <w:t>–</w:t>
      </w:r>
      <w:r w:rsidR="009D05BE" w:rsidRPr="009D05BE">
        <w:rPr>
          <w:color w:val="000000"/>
          <w:sz w:val="28"/>
          <w:szCs w:val="28"/>
        </w:rPr>
        <w:t xml:space="preserve"> </w:t>
      </w:r>
      <w:r w:rsidRPr="009D05BE">
        <w:rPr>
          <w:color w:val="000000"/>
          <w:sz w:val="28"/>
          <w:szCs w:val="28"/>
        </w:rPr>
        <w:t xml:space="preserve">М.: Прогресс, </w:t>
      </w:r>
      <w:r w:rsidR="009555A8" w:rsidRPr="009D05BE">
        <w:rPr>
          <w:color w:val="000000"/>
          <w:sz w:val="28"/>
          <w:szCs w:val="28"/>
        </w:rPr>
        <w:t>200</w:t>
      </w:r>
      <w:r w:rsidRPr="009D05BE">
        <w:rPr>
          <w:color w:val="000000"/>
          <w:sz w:val="28"/>
          <w:szCs w:val="28"/>
        </w:rPr>
        <w:t xml:space="preserve">3. </w:t>
      </w:r>
      <w:r w:rsidR="009D05BE">
        <w:rPr>
          <w:color w:val="000000"/>
          <w:sz w:val="28"/>
          <w:szCs w:val="28"/>
        </w:rPr>
        <w:t>–</w:t>
      </w:r>
      <w:r w:rsidR="009D05BE" w:rsidRPr="009D05BE">
        <w:rPr>
          <w:color w:val="000000"/>
          <w:sz w:val="28"/>
          <w:szCs w:val="28"/>
        </w:rPr>
        <w:t xml:space="preserve"> </w:t>
      </w:r>
      <w:r w:rsidRPr="009D05BE">
        <w:rPr>
          <w:color w:val="000000"/>
          <w:sz w:val="28"/>
          <w:szCs w:val="28"/>
        </w:rPr>
        <w:t>501</w:t>
      </w:r>
      <w:r w:rsidR="009D05BE">
        <w:rPr>
          <w:color w:val="000000"/>
          <w:sz w:val="28"/>
          <w:szCs w:val="28"/>
        </w:rPr>
        <w:t> </w:t>
      </w:r>
      <w:r w:rsidR="009D05BE" w:rsidRPr="009D05BE">
        <w:rPr>
          <w:color w:val="000000"/>
          <w:sz w:val="28"/>
          <w:szCs w:val="28"/>
        </w:rPr>
        <w:t>с.</w:t>
      </w:r>
    </w:p>
    <w:p w:rsidR="00CC511C" w:rsidRPr="009D05BE" w:rsidRDefault="00CC511C" w:rsidP="00E74325">
      <w:pPr>
        <w:numPr>
          <w:ilvl w:val="0"/>
          <w:numId w:val="13"/>
        </w:numPr>
        <w:tabs>
          <w:tab w:val="num" w:pos="360"/>
        </w:tabs>
        <w:autoSpaceDE w:val="0"/>
        <w:autoSpaceDN w:val="0"/>
        <w:adjustRightInd w:val="0"/>
        <w:spacing w:line="360" w:lineRule="auto"/>
        <w:ind w:left="0" w:firstLine="0"/>
        <w:jc w:val="both"/>
        <w:rPr>
          <w:color w:val="000000"/>
          <w:sz w:val="28"/>
          <w:szCs w:val="28"/>
        </w:rPr>
      </w:pPr>
      <w:r w:rsidRPr="009D05BE">
        <w:rPr>
          <w:color w:val="000000"/>
          <w:sz w:val="28"/>
          <w:szCs w:val="28"/>
        </w:rPr>
        <w:t>Кузьмин О. «Клиент-Банк» и программы распознавания отсканированных платежных поручений</w:t>
      </w:r>
      <w:r w:rsidR="009D05BE">
        <w:rPr>
          <w:color w:val="000000"/>
          <w:sz w:val="28"/>
          <w:szCs w:val="28"/>
        </w:rPr>
        <w:t> </w:t>
      </w:r>
      <w:r w:rsidR="009D05BE" w:rsidRPr="009D05BE">
        <w:rPr>
          <w:color w:val="000000"/>
          <w:sz w:val="28"/>
          <w:szCs w:val="28"/>
        </w:rPr>
        <w:t>//</w:t>
      </w:r>
      <w:r w:rsidRPr="009D05BE">
        <w:rPr>
          <w:color w:val="000000"/>
          <w:sz w:val="28"/>
          <w:szCs w:val="28"/>
        </w:rPr>
        <w:t xml:space="preserve"> Банковское дело в Москве. – 200</w:t>
      </w:r>
      <w:r w:rsidR="009555A8" w:rsidRPr="009D05BE">
        <w:rPr>
          <w:color w:val="000000"/>
          <w:sz w:val="28"/>
          <w:szCs w:val="28"/>
        </w:rPr>
        <w:t>5</w:t>
      </w:r>
      <w:r w:rsidRPr="009D05BE">
        <w:rPr>
          <w:color w:val="000000"/>
          <w:sz w:val="28"/>
          <w:szCs w:val="28"/>
        </w:rPr>
        <w:t xml:space="preserve">. </w:t>
      </w:r>
      <w:r w:rsidR="009D05BE">
        <w:rPr>
          <w:color w:val="000000"/>
          <w:sz w:val="28"/>
          <w:szCs w:val="28"/>
        </w:rPr>
        <w:t>–</w:t>
      </w:r>
      <w:r w:rsidR="009D05BE" w:rsidRPr="009D05BE">
        <w:rPr>
          <w:color w:val="000000"/>
          <w:sz w:val="28"/>
          <w:szCs w:val="28"/>
        </w:rPr>
        <w:t xml:space="preserve"> </w:t>
      </w:r>
      <w:r w:rsidR="009D05BE">
        <w:rPr>
          <w:color w:val="000000"/>
          <w:sz w:val="28"/>
          <w:szCs w:val="28"/>
        </w:rPr>
        <w:t>№</w:t>
      </w:r>
      <w:r w:rsidR="009D05BE" w:rsidRPr="009D05BE">
        <w:rPr>
          <w:color w:val="000000"/>
          <w:sz w:val="28"/>
          <w:szCs w:val="28"/>
        </w:rPr>
        <w:t>4</w:t>
      </w:r>
      <w:r w:rsidRPr="009D05BE">
        <w:rPr>
          <w:color w:val="000000"/>
          <w:sz w:val="28"/>
          <w:szCs w:val="28"/>
        </w:rPr>
        <w:t>. – с.</w:t>
      </w:r>
      <w:r w:rsidR="009D05BE">
        <w:rPr>
          <w:color w:val="000000"/>
          <w:sz w:val="28"/>
          <w:szCs w:val="28"/>
        </w:rPr>
        <w:t> </w:t>
      </w:r>
      <w:r w:rsidR="009D05BE" w:rsidRPr="009D05BE">
        <w:rPr>
          <w:color w:val="000000"/>
          <w:sz w:val="28"/>
          <w:szCs w:val="28"/>
        </w:rPr>
        <w:t>37</w:t>
      </w:r>
      <w:r w:rsidR="009D05BE">
        <w:rPr>
          <w:color w:val="000000"/>
          <w:sz w:val="28"/>
          <w:szCs w:val="28"/>
        </w:rPr>
        <w:t>–</w:t>
      </w:r>
      <w:r w:rsidR="009D05BE" w:rsidRPr="009D05BE">
        <w:rPr>
          <w:color w:val="000000"/>
          <w:sz w:val="28"/>
          <w:szCs w:val="28"/>
        </w:rPr>
        <w:t>4</w:t>
      </w:r>
      <w:r w:rsidRPr="009D05BE">
        <w:rPr>
          <w:color w:val="000000"/>
          <w:sz w:val="28"/>
          <w:szCs w:val="28"/>
        </w:rPr>
        <w:t>1.</w:t>
      </w:r>
    </w:p>
    <w:p w:rsidR="00CC511C" w:rsidRPr="009D05BE" w:rsidRDefault="00CC511C" w:rsidP="00E74325">
      <w:pPr>
        <w:numPr>
          <w:ilvl w:val="0"/>
          <w:numId w:val="13"/>
        </w:numPr>
        <w:tabs>
          <w:tab w:val="num" w:pos="360"/>
        </w:tabs>
        <w:autoSpaceDE w:val="0"/>
        <w:autoSpaceDN w:val="0"/>
        <w:adjustRightInd w:val="0"/>
        <w:spacing w:line="360" w:lineRule="auto"/>
        <w:ind w:left="0" w:firstLine="0"/>
        <w:jc w:val="both"/>
        <w:rPr>
          <w:color w:val="000000"/>
          <w:sz w:val="28"/>
          <w:szCs w:val="28"/>
        </w:rPr>
      </w:pPr>
      <w:r w:rsidRPr="009D05BE">
        <w:rPr>
          <w:color w:val="000000"/>
          <w:sz w:val="28"/>
          <w:szCs w:val="28"/>
        </w:rPr>
        <w:t>Лаврушин О.</w:t>
      </w:r>
      <w:r w:rsidR="009D05BE" w:rsidRPr="009D05BE">
        <w:rPr>
          <w:color w:val="000000"/>
          <w:sz w:val="28"/>
          <w:szCs w:val="28"/>
        </w:rPr>
        <w:t>И.</w:t>
      </w:r>
      <w:r w:rsidR="009D05BE">
        <w:rPr>
          <w:color w:val="000000"/>
          <w:sz w:val="28"/>
          <w:szCs w:val="28"/>
        </w:rPr>
        <w:t> </w:t>
      </w:r>
      <w:r w:rsidR="009D05BE" w:rsidRPr="009D05BE">
        <w:rPr>
          <w:color w:val="000000"/>
          <w:sz w:val="28"/>
          <w:szCs w:val="28"/>
        </w:rPr>
        <w:t>Организация</w:t>
      </w:r>
      <w:r w:rsidRPr="009D05BE">
        <w:rPr>
          <w:color w:val="000000"/>
          <w:sz w:val="28"/>
          <w:szCs w:val="28"/>
        </w:rPr>
        <w:t xml:space="preserve"> и планирование кредита. – М.: Финансы и статистика, </w:t>
      </w:r>
      <w:r w:rsidR="009555A8" w:rsidRPr="009D05BE">
        <w:rPr>
          <w:color w:val="000000"/>
          <w:sz w:val="28"/>
          <w:szCs w:val="28"/>
        </w:rPr>
        <w:t>2007</w:t>
      </w:r>
      <w:r w:rsidRPr="009D05BE">
        <w:rPr>
          <w:color w:val="000000"/>
          <w:sz w:val="28"/>
          <w:szCs w:val="28"/>
        </w:rPr>
        <w:t>. – 320</w:t>
      </w:r>
      <w:r w:rsidR="009D05BE">
        <w:rPr>
          <w:color w:val="000000"/>
          <w:sz w:val="28"/>
          <w:szCs w:val="28"/>
        </w:rPr>
        <w:t> </w:t>
      </w:r>
      <w:r w:rsidR="009D05BE" w:rsidRPr="009D05BE">
        <w:rPr>
          <w:color w:val="000000"/>
          <w:sz w:val="28"/>
          <w:szCs w:val="28"/>
        </w:rPr>
        <w:t>с.</w:t>
      </w:r>
    </w:p>
    <w:p w:rsidR="00CC511C" w:rsidRPr="009D05BE" w:rsidRDefault="00CC511C" w:rsidP="00E74325">
      <w:pPr>
        <w:numPr>
          <w:ilvl w:val="0"/>
          <w:numId w:val="13"/>
        </w:numPr>
        <w:tabs>
          <w:tab w:val="num" w:pos="360"/>
        </w:tabs>
        <w:autoSpaceDE w:val="0"/>
        <w:autoSpaceDN w:val="0"/>
        <w:adjustRightInd w:val="0"/>
        <w:spacing w:line="360" w:lineRule="auto"/>
        <w:ind w:left="0" w:firstLine="0"/>
        <w:jc w:val="both"/>
        <w:rPr>
          <w:color w:val="000000"/>
          <w:sz w:val="28"/>
          <w:szCs w:val="28"/>
        </w:rPr>
      </w:pPr>
      <w:r w:rsidRPr="009D05BE">
        <w:rPr>
          <w:color w:val="000000"/>
          <w:sz w:val="28"/>
          <w:szCs w:val="28"/>
        </w:rPr>
        <w:t xml:space="preserve">Ломан Э.Д. и др. Деньги, банковское дело и денежно-кредитная политика. М., </w:t>
      </w:r>
      <w:r w:rsidR="009555A8" w:rsidRPr="009D05BE">
        <w:rPr>
          <w:color w:val="000000"/>
          <w:sz w:val="28"/>
          <w:szCs w:val="28"/>
        </w:rPr>
        <w:t>2003</w:t>
      </w:r>
      <w:r w:rsidRPr="009D05BE">
        <w:rPr>
          <w:color w:val="000000"/>
          <w:sz w:val="28"/>
          <w:szCs w:val="28"/>
        </w:rPr>
        <w:t>. – 381</w:t>
      </w:r>
      <w:r w:rsidR="009D05BE">
        <w:rPr>
          <w:color w:val="000000"/>
          <w:sz w:val="28"/>
          <w:szCs w:val="28"/>
        </w:rPr>
        <w:t> </w:t>
      </w:r>
      <w:r w:rsidR="009D05BE" w:rsidRPr="009D05BE">
        <w:rPr>
          <w:color w:val="000000"/>
          <w:sz w:val="28"/>
          <w:szCs w:val="28"/>
        </w:rPr>
        <w:t>с.</w:t>
      </w:r>
    </w:p>
    <w:p w:rsidR="00CC511C" w:rsidRPr="009D05BE" w:rsidRDefault="00CC511C" w:rsidP="00E74325">
      <w:pPr>
        <w:numPr>
          <w:ilvl w:val="0"/>
          <w:numId w:val="13"/>
        </w:numPr>
        <w:tabs>
          <w:tab w:val="num" w:pos="360"/>
        </w:tabs>
        <w:autoSpaceDE w:val="0"/>
        <w:autoSpaceDN w:val="0"/>
        <w:adjustRightInd w:val="0"/>
        <w:spacing w:line="360" w:lineRule="auto"/>
        <w:ind w:left="0" w:firstLine="0"/>
        <w:jc w:val="both"/>
        <w:rPr>
          <w:color w:val="000000"/>
          <w:sz w:val="28"/>
          <w:szCs w:val="28"/>
        </w:rPr>
      </w:pPr>
      <w:r w:rsidRPr="009D05BE">
        <w:rPr>
          <w:color w:val="000000"/>
          <w:sz w:val="28"/>
          <w:szCs w:val="28"/>
        </w:rPr>
        <w:t>Маркова О.М., Сахарова Л.С., Сидоров В.</w:t>
      </w:r>
      <w:r w:rsidR="009D05BE" w:rsidRPr="009D05BE">
        <w:rPr>
          <w:color w:val="000000"/>
          <w:sz w:val="28"/>
          <w:szCs w:val="28"/>
        </w:rPr>
        <w:t>Н.</w:t>
      </w:r>
      <w:r w:rsidR="009D05BE">
        <w:rPr>
          <w:color w:val="000000"/>
          <w:sz w:val="28"/>
          <w:szCs w:val="28"/>
        </w:rPr>
        <w:t> </w:t>
      </w:r>
      <w:r w:rsidR="009D05BE" w:rsidRPr="009D05BE">
        <w:rPr>
          <w:color w:val="000000"/>
          <w:sz w:val="28"/>
          <w:szCs w:val="28"/>
        </w:rPr>
        <w:t>Коммерческие</w:t>
      </w:r>
      <w:r w:rsidRPr="009D05BE">
        <w:rPr>
          <w:color w:val="000000"/>
          <w:sz w:val="28"/>
          <w:szCs w:val="28"/>
        </w:rPr>
        <w:t xml:space="preserve"> банки и их операции. – М.: ЮНИТИ, </w:t>
      </w:r>
      <w:r w:rsidR="009555A8" w:rsidRPr="009D05BE">
        <w:rPr>
          <w:color w:val="000000"/>
          <w:sz w:val="28"/>
          <w:szCs w:val="28"/>
        </w:rPr>
        <w:t>200</w:t>
      </w:r>
      <w:r w:rsidRPr="009D05BE">
        <w:rPr>
          <w:color w:val="000000"/>
          <w:sz w:val="28"/>
          <w:szCs w:val="28"/>
        </w:rPr>
        <w:t>5. – 457</w:t>
      </w:r>
      <w:r w:rsidR="009D05BE">
        <w:rPr>
          <w:color w:val="000000"/>
          <w:sz w:val="28"/>
          <w:szCs w:val="28"/>
        </w:rPr>
        <w:t> </w:t>
      </w:r>
      <w:r w:rsidR="009D05BE" w:rsidRPr="009D05BE">
        <w:rPr>
          <w:color w:val="000000"/>
          <w:sz w:val="28"/>
          <w:szCs w:val="28"/>
        </w:rPr>
        <w:t>с.</w:t>
      </w:r>
    </w:p>
    <w:p w:rsidR="00CC511C" w:rsidRPr="009D05BE" w:rsidRDefault="00CC511C" w:rsidP="00E74325">
      <w:pPr>
        <w:numPr>
          <w:ilvl w:val="0"/>
          <w:numId w:val="13"/>
        </w:numPr>
        <w:tabs>
          <w:tab w:val="num" w:pos="360"/>
        </w:tabs>
        <w:autoSpaceDE w:val="0"/>
        <w:autoSpaceDN w:val="0"/>
        <w:adjustRightInd w:val="0"/>
        <w:spacing w:line="360" w:lineRule="auto"/>
        <w:ind w:left="0" w:firstLine="0"/>
        <w:jc w:val="both"/>
        <w:rPr>
          <w:color w:val="000000"/>
          <w:sz w:val="28"/>
          <w:szCs w:val="28"/>
        </w:rPr>
      </w:pPr>
      <w:r w:rsidRPr="009D05BE">
        <w:rPr>
          <w:color w:val="000000"/>
          <w:sz w:val="28"/>
          <w:szCs w:val="28"/>
        </w:rPr>
        <w:t>Мехряков В.</w:t>
      </w:r>
      <w:r w:rsidR="009D05BE" w:rsidRPr="009D05BE">
        <w:rPr>
          <w:color w:val="000000"/>
          <w:sz w:val="28"/>
          <w:szCs w:val="28"/>
        </w:rPr>
        <w:t>Д.</w:t>
      </w:r>
      <w:r w:rsidR="009D05BE">
        <w:rPr>
          <w:color w:val="000000"/>
          <w:sz w:val="28"/>
          <w:szCs w:val="28"/>
        </w:rPr>
        <w:t> </w:t>
      </w:r>
      <w:r w:rsidR="009D05BE" w:rsidRPr="009D05BE">
        <w:rPr>
          <w:color w:val="000000"/>
          <w:sz w:val="28"/>
          <w:szCs w:val="28"/>
        </w:rPr>
        <w:t>Методологические</w:t>
      </w:r>
      <w:r w:rsidRPr="009D05BE">
        <w:rPr>
          <w:color w:val="000000"/>
          <w:sz w:val="28"/>
          <w:szCs w:val="28"/>
        </w:rPr>
        <w:t xml:space="preserve"> основы конкуренции на региональном рынке финансовых услуг</w:t>
      </w:r>
      <w:r w:rsidR="009D05BE">
        <w:rPr>
          <w:color w:val="000000"/>
          <w:sz w:val="28"/>
          <w:szCs w:val="28"/>
        </w:rPr>
        <w:t> </w:t>
      </w:r>
      <w:r w:rsidR="009D05BE" w:rsidRPr="009D05BE">
        <w:rPr>
          <w:color w:val="000000"/>
          <w:sz w:val="28"/>
          <w:szCs w:val="28"/>
        </w:rPr>
        <w:t>//</w:t>
      </w:r>
      <w:r w:rsidRPr="009D05BE">
        <w:rPr>
          <w:color w:val="000000"/>
          <w:sz w:val="28"/>
          <w:szCs w:val="28"/>
        </w:rPr>
        <w:t xml:space="preserve"> Банковское дело.</w:t>
      </w:r>
      <w:r w:rsidR="009D05BE">
        <w:rPr>
          <w:color w:val="000000"/>
          <w:sz w:val="28"/>
          <w:szCs w:val="28"/>
        </w:rPr>
        <w:t> –</w:t>
      </w:r>
      <w:r w:rsidR="009D05BE" w:rsidRPr="009D05BE">
        <w:rPr>
          <w:color w:val="000000"/>
          <w:sz w:val="28"/>
          <w:szCs w:val="28"/>
        </w:rPr>
        <w:t xml:space="preserve"> </w:t>
      </w:r>
      <w:r w:rsidRPr="009D05BE">
        <w:rPr>
          <w:color w:val="000000"/>
          <w:sz w:val="28"/>
          <w:szCs w:val="28"/>
        </w:rPr>
        <w:t>200</w:t>
      </w:r>
      <w:r w:rsidR="009555A8" w:rsidRPr="009D05BE">
        <w:rPr>
          <w:color w:val="000000"/>
          <w:sz w:val="28"/>
          <w:szCs w:val="28"/>
        </w:rPr>
        <w:t>6</w:t>
      </w:r>
      <w:r w:rsidRPr="009D05BE">
        <w:rPr>
          <w:color w:val="000000"/>
          <w:sz w:val="28"/>
          <w:szCs w:val="28"/>
        </w:rPr>
        <w:t>.</w:t>
      </w:r>
      <w:r w:rsidR="009D05BE">
        <w:rPr>
          <w:color w:val="000000"/>
          <w:sz w:val="28"/>
          <w:szCs w:val="28"/>
        </w:rPr>
        <w:t xml:space="preserve"> – №</w:t>
      </w:r>
      <w:r w:rsidR="009D05BE" w:rsidRPr="009D05BE">
        <w:rPr>
          <w:color w:val="000000"/>
          <w:sz w:val="28"/>
          <w:szCs w:val="28"/>
        </w:rPr>
        <w:t>7</w:t>
      </w:r>
      <w:r w:rsidRPr="009D05BE">
        <w:rPr>
          <w:color w:val="000000"/>
          <w:sz w:val="28"/>
          <w:szCs w:val="28"/>
        </w:rPr>
        <w:t>.–</w:t>
      </w:r>
      <w:r w:rsidR="009D05BE" w:rsidRPr="009D05BE">
        <w:rPr>
          <w:color w:val="000000"/>
          <w:sz w:val="28"/>
          <w:szCs w:val="28"/>
        </w:rPr>
        <w:t>с.</w:t>
      </w:r>
      <w:r w:rsidR="009D05BE">
        <w:rPr>
          <w:color w:val="000000"/>
          <w:sz w:val="28"/>
          <w:szCs w:val="28"/>
        </w:rPr>
        <w:t> </w:t>
      </w:r>
      <w:r w:rsidR="009D05BE" w:rsidRPr="009D05BE">
        <w:rPr>
          <w:color w:val="000000"/>
          <w:sz w:val="28"/>
          <w:szCs w:val="28"/>
        </w:rPr>
        <w:t>1</w:t>
      </w:r>
      <w:r w:rsidRPr="009D05BE">
        <w:rPr>
          <w:color w:val="000000"/>
          <w:sz w:val="28"/>
          <w:szCs w:val="28"/>
        </w:rPr>
        <w:t>2</w:t>
      </w:r>
      <w:r w:rsidR="009D05BE">
        <w:rPr>
          <w:color w:val="000000"/>
          <w:sz w:val="28"/>
          <w:szCs w:val="28"/>
        </w:rPr>
        <w:t>–</w:t>
      </w:r>
      <w:r w:rsidR="009D05BE" w:rsidRPr="009D05BE">
        <w:rPr>
          <w:color w:val="000000"/>
          <w:sz w:val="28"/>
          <w:szCs w:val="28"/>
        </w:rPr>
        <w:t>1</w:t>
      </w:r>
      <w:r w:rsidRPr="009D05BE">
        <w:rPr>
          <w:color w:val="000000"/>
          <w:sz w:val="28"/>
          <w:szCs w:val="28"/>
        </w:rPr>
        <w:t>4.</w:t>
      </w:r>
    </w:p>
    <w:p w:rsidR="00CC511C" w:rsidRPr="009D05BE" w:rsidRDefault="00CC511C" w:rsidP="00E74325">
      <w:pPr>
        <w:numPr>
          <w:ilvl w:val="0"/>
          <w:numId w:val="13"/>
        </w:numPr>
        <w:tabs>
          <w:tab w:val="num" w:pos="360"/>
        </w:tabs>
        <w:autoSpaceDE w:val="0"/>
        <w:autoSpaceDN w:val="0"/>
        <w:adjustRightInd w:val="0"/>
        <w:spacing w:line="360" w:lineRule="auto"/>
        <w:ind w:left="0" w:firstLine="0"/>
        <w:jc w:val="both"/>
        <w:rPr>
          <w:color w:val="000000"/>
          <w:sz w:val="28"/>
          <w:szCs w:val="28"/>
        </w:rPr>
      </w:pPr>
      <w:r w:rsidRPr="009D05BE">
        <w:rPr>
          <w:color w:val="000000"/>
          <w:sz w:val="28"/>
          <w:szCs w:val="28"/>
        </w:rPr>
        <w:t>Миловидов Д.</w:t>
      </w:r>
      <w:r w:rsidR="009D05BE" w:rsidRPr="009D05BE">
        <w:rPr>
          <w:color w:val="000000"/>
          <w:sz w:val="28"/>
          <w:szCs w:val="28"/>
        </w:rPr>
        <w:t>А.</w:t>
      </w:r>
      <w:r w:rsidR="009D05BE">
        <w:rPr>
          <w:color w:val="000000"/>
          <w:sz w:val="28"/>
          <w:szCs w:val="28"/>
        </w:rPr>
        <w:t> </w:t>
      </w:r>
      <w:r w:rsidR="009D05BE" w:rsidRPr="009D05BE">
        <w:rPr>
          <w:color w:val="000000"/>
          <w:sz w:val="28"/>
          <w:szCs w:val="28"/>
        </w:rPr>
        <w:t>Современное</w:t>
      </w:r>
      <w:r w:rsidRPr="009D05BE">
        <w:rPr>
          <w:color w:val="000000"/>
          <w:sz w:val="28"/>
          <w:szCs w:val="28"/>
        </w:rPr>
        <w:t xml:space="preserve"> банковское дело. </w:t>
      </w:r>
      <w:r w:rsidR="009D05BE">
        <w:rPr>
          <w:color w:val="000000"/>
          <w:sz w:val="28"/>
          <w:szCs w:val="28"/>
        </w:rPr>
        <w:t>–</w:t>
      </w:r>
      <w:r w:rsidR="009D05BE" w:rsidRPr="009D05BE">
        <w:rPr>
          <w:color w:val="000000"/>
          <w:sz w:val="28"/>
          <w:szCs w:val="28"/>
        </w:rPr>
        <w:t xml:space="preserve"> </w:t>
      </w:r>
      <w:r w:rsidRPr="009D05BE">
        <w:rPr>
          <w:color w:val="000000"/>
          <w:sz w:val="28"/>
          <w:szCs w:val="28"/>
        </w:rPr>
        <w:t xml:space="preserve">М.: ИНФРА-М, </w:t>
      </w:r>
      <w:r w:rsidR="009555A8" w:rsidRPr="009D05BE">
        <w:rPr>
          <w:color w:val="000000"/>
          <w:sz w:val="28"/>
          <w:szCs w:val="28"/>
        </w:rPr>
        <w:t>200</w:t>
      </w:r>
      <w:r w:rsidRPr="009D05BE">
        <w:rPr>
          <w:color w:val="000000"/>
          <w:sz w:val="28"/>
          <w:szCs w:val="28"/>
        </w:rPr>
        <w:t>5. – 335</w:t>
      </w:r>
      <w:r w:rsidR="009D05BE">
        <w:rPr>
          <w:color w:val="000000"/>
          <w:sz w:val="28"/>
          <w:szCs w:val="28"/>
        </w:rPr>
        <w:t> </w:t>
      </w:r>
      <w:r w:rsidR="009D05BE" w:rsidRPr="009D05BE">
        <w:rPr>
          <w:color w:val="000000"/>
          <w:sz w:val="28"/>
          <w:szCs w:val="28"/>
        </w:rPr>
        <w:t>с.</w:t>
      </w:r>
    </w:p>
    <w:p w:rsidR="00CC511C" w:rsidRPr="009D05BE" w:rsidRDefault="00CC511C" w:rsidP="00E74325">
      <w:pPr>
        <w:numPr>
          <w:ilvl w:val="0"/>
          <w:numId w:val="13"/>
        </w:numPr>
        <w:tabs>
          <w:tab w:val="num" w:pos="360"/>
        </w:tabs>
        <w:autoSpaceDE w:val="0"/>
        <w:autoSpaceDN w:val="0"/>
        <w:adjustRightInd w:val="0"/>
        <w:spacing w:line="360" w:lineRule="auto"/>
        <w:ind w:left="0" w:firstLine="0"/>
        <w:jc w:val="both"/>
        <w:rPr>
          <w:color w:val="000000"/>
          <w:sz w:val="28"/>
          <w:szCs w:val="28"/>
        </w:rPr>
      </w:pPr>
      <w:r w:rsidRPr="009D05BE">
        <w:rPr>
          <w:color w:val="000000"/>
          <w:sz w:val="28"/>
          <w:szCs w:val="28"/>
        </w:rPr>
        <w:t>Минина Т.</w:t>
      </w:r>
      <w:r w:rsidR="009D05BE" w:rsidRPr="009D05BE">
        <w:rPr>
          <w:color w:val="000000"/>
          <w:sz w:val="28"/>
          <w:szCs w:val="28"/>
        </w:rPr>
        <w:t>Н.</w:t>
      </w:r>
      <w:r w:rsidR="009D05BE">
        <w:rPr>
          <w:color w:val="000000"/>
          <w:sz w:val="28"/>
          <w:szCs w:val="28"/>
        </w:rPr>
        <w:t> </w:t>
      </w:r>
      <w:r w:rsidR="009D05BE" w:rsidRPr="009D05BE">
        <w:rPr>
          <w:color w:val="000000"/>
          <w:sz w:val="28"/>
          <w:szCs w:val="28"/>
        </w:rPr>
        <w:t>Электронные</w:t>
      </w:r>
      <w:r w:rsidRPr="009D05BE">
        <w:rPr>
          <w:color w:val="000000"/>
          <w:sz w:val="28"/>
          <w:szCs w:val="28"/>
        </w:rPr>
        <w:t xml:space="preserve"> банковские услуги</w:t>
      </w:r>
      <w:r w:rsidR="009D05BE">
        <w:rPr>
          <w:color w:val="000000"/>
          <w:sz w:val="28"/>
          <w:szCs w:val="28"/>
        </w:rPr>
        <w:t> </w:t>
      </w:r>
      <w:r w:rsidR="009D05BE" w:rsidRPr="009D05BE">
        <w:rPr>
          <w:color w:val="000000"/>
          <w:sz w:val="28"/>
          <w:szCs w:val="28"/>
        </w:rPr>
        <w:t>//</w:t>
      </w:r>
      <w:r w:rsidRPr="009D05BE">
        <w:rPr>
          <w:color w:val="000000"/>
          <w:sz w:val="28"/>
          <w:szCs w:val="28"/>
        </w:rPr>
        <w:t xml:space="preserve"> Банковские услуги. – 200</w:t>
      </w:r>
      <w:r w:rsidR="009555A8" w:rsidRPr="009D05BE">
        <w:rPr>
          <w:color w:val="000000"/>
          <w:sz w:val="28"/>
          <w:szCs w:val="28"/>
        </w:rPr>
        <w:t>4</w:t>
      </w:r>
      <w:r w:rsidRPr="009D05BE">
        <w:rPr>
          <w:color w:val="000000"/>
          <w:sz w:val="28"/>
          <w:szCs w:val="28"/>
        </w:rPr>
        <w:t xml:space="preserve">. </w:t>
      </w:r>
      <w:r w:rsidR="009D05BE">
        <w:rPr>
          <w:color w:val="000000"/>
          <w:sz w:val="28"/>
          <w:szCs w:val="28"/>
        </w:rPr>
        <w:t>–</w:t>
      </w:r>
      <w:r w:rsidR="009D05BE" w:rsidRPr="009D05BE">
        <w:rPr>
          <w:color w:val="000000"/>
          <w:sz w:val="28"/>
          <w:szCs w:val="28"/>
        </w:rPr>
        <w:t xml:space="preserve"> </w:t>
      </w:r>
      <w:r w:rsidR="009D05BE">
        <w:rPr>
          <w:color w:val="000000"/>
          <w:sz w:val="28"/>
          <w:szCs w:val="28"/>
        </w:rPr>
        <w:t>№</w:t>
      </w:r>
      <w:r w:rsidR="009D05BE" w:rsidRPr="009D05BE">
        <w:rPr>
          <w:color w:val="000000"/>
          <w:sz w:val="28"/>
          <w:szCs w:val="28"/>
        </w:rPr>
        <w:t>7</w:t>
      </w:r>
      <w:r w:rsidRPr="009D05BE">
        <w:rPr>
          <w:color w:val="000000"/>
          <w:sz w:val="28"/>
          <w:szCs w:val="28"/>
        </w:rPr>
        <w:t>. – с.</w:t>
      </w:r>
      <w:r w:rsidR="009D05BE">
        <w:rPr>
          <w:color w:val="000000"/>
          <w:sz w:val="28"/>
          <w:szCs w:val="28"/>
        </w:rPr>
        <w:t> </w:t>
      </w:r>
      <w:r w:rsidR="009D05BE" w:rsidRPr="009D05BE">
        <w:rPr>
          <w:color w:val="000000"/>
          <w:sz w:val="28"/>
          <w:szCs w:val="28"/>
        </w:rPr>
        <w:t>31</w:t>
      </w:r>
      <w:r w:rsidR="009D05BE">
        <w:rPr>
          <w:color w:val="000000"/>
          <w:sz w:val="28"/>
          <w:szCs w:val="28"/>
        </w:rPr>
        <w:t>–</w:t>
      </w:r>
      <w:r w:rsidR="009D05BE" w:rsidRPr="009D05BE">
        <w:rPr>
          <w:color w:val="000000"/>
          <w:sz w:val="28"/>
          <w:szCs w:val="28"/>
        </w:rPr>
        <w:t>3</w:t>
      </w:r>
      <w:r w:rsidRPr="009D05BE">
        <w:rPr>
          <w:color w:val="000000"/>
          <w:sz w:val="28"/>
          <w:szCs w:val="28"/>
        </w:rPr>
        <w:t>5.</w:t>
      </w:r>
    </w:p>
    <w:p w:rsidR="00CC511C" w:rsidRPr="009D05BE" w:rsidRDefault="00CC511C" w:rsidP="00E74325">
      <w:pPr>
        <w:numPr>
          <w:ilvl w:val="0"/>
          <w:numId w:val="13"/>
        </w:numPr>
        <w:tabs>
          <w:tab w:val="num" w:pos="360"/>
        </w:tabs>
        <w:autoSpaceDE w:val="0"/>
        <w:autoSpaceDN w:val="0"/>
        <w:adjustRightInd w:val="0"/>
        <w:spacing w:line="360" w:lineRule="auto"/>
        <w:ind w:left="0" w:firstLine="0"/>
        <w:jc w:val="both"/>
        <w:rPr>
          <w:color w:val="000000"/>
          <w:sz w:val="28"/>
          <w:szCs w:val="28"/>
        </w:rPr>
      </w:pPr>
      <w:r w:rsidRPr="009D05BE">
        <w:rPr>
          <w:color w:val="000000"/>
          <w:sz w:val="28"/>
          <w:szCs w:val="28"/>
        </w:rPr>
        <w:t>Молчанов И.</w:t>
      </w:r>
      <w:r w:rsidR="009D05BE" w:rsidRPr="009D05BE">
        <w:rPr>
          <w:color w:val="000000"/>
          <w:sz w:val="28"/>
          <w:szCs w:val="28"/>
        </w:rPr>
        <w:t>В.</w:t>
      </w:r>
      <w:r w:rsidR="009D05BE">
        <w:rPr>
          <w:color w:val="000000"/>
          <w:sz w:val="28"/>
          <w:szCs w:val="28"/>
        </w:rPr>
        <w:t> </w:t>
      </w:r>
      <w:r w:rsidR="009D05BE" w:rsidRPr="009D05BE">
        <w:rPr>
          <w:color w:val="000000"/>
          <w:sz w:val="28"/>
          <w:szCs w:val="28"/>
        </w:rPr>
        <w:t>Коммерческий</w:t>
      </w:r>
      <w:r w:rsidRPr="009D05BE">
        <w:rPr>
          <w:color w:val="000000"/>
          <w:sz w:val="28"/>
          <w:szCs w:val="28"/>
        </w:rPr>
        <w:t xml:space="preserve"> банк в современной России. </w:t>
      </w:r>
      <w:r w:rsidR="009D05BE">
        <w:rPr>
          <w:color w:val="000000"/>
          <w:sz w:val="28"/>
          <w:szCs w:val="28"/>
        </w:rPr>
        <w:t>–</w:t>
      </w:r>
      <w:r w:rsidR="009D05BE" w:rsidRPr="009D05BE">
        <w:rPr>
          <w:color w:val="000000"/>
          <w:sz w:val="28"/>
          <w:szCs w:val="28"/>
        </w:rPr>
        <w:t xml:space="preserve"> </w:t>
      </w:r>
      <w:r w:rsidRPr="009D05BE">
        <w:rPr>
          <w:color w:val="000000"/>
          <w:sz w:val="28"/>
          <w:szCs w:val="28"/>
        </w:rPr>
        <w:t xml:space="preserve">М.: Финансы и статистика, </w:t>
      </w:r>
      <w:r w:rsidR="009555A8" w:rsidRPr="009D05BE">
        <w:rPr>
          <w:color w:val="000000"/>
          <w:sz w:val="28"/>
          <w:szCs w:val="28"/>
        </w:rPr>
        <w:t>2003</w:t>
      </w:r>
      <w:r w:rsidRPr="009D05BE">
        <w:rPr>
          <w:color w:val="000000"/>
          <w:sz w:val="28"/>
          <w:szCs w:val="28"/>
        </w:rPr>
        <w:t>. – 259</w:t>
      </w:r>
      <w:r w:rsidR="009D05BE">
        <w:rPr>
          <w:color w:val="000000"/>
          <w:sz w:val="28"/>
          <w:szCs w:val="28"/>
        </w:rPr>
        <w:t> </w:t>
      </w:r>
      <w:r w:rsidR="009D05BE" w:rsidRPr="009D05BE">
        <w:rPr>
          <w:color w:val="000000"/>
          <w:sz w:val="28"/>
          <w:szCs w:val="28"/>
        </w:rPr>
        <w:t>с.</w:t>
      </w:r>
    </w:p>
    <w:p w:rsidR="00CC511C" w:rsidRPr="009D05BE" w:rsidRDefault="00CC511C" w:rsidP="00E74325">
      <w:pPr>
        <w:numPr>
          <w:ilvl w:val="0"/>
          <w:numId w:val="13"/>
        </w:numPr>
        <w:tabs>
          <w:tab w:val="num" w:pos="360"/>
        </w:tabs>
        <w:autoSpaceDE w:val="0"/>
        <w:autoSpaceDN w:val="0"/>
        <w:adjustRightInd w:val="0"/>
        <w:spacing w:line="360" w:lineRule="auto"/>
        <w:ind w:left="0" w:firstLine="0"/>
        <w:jc w:val="both"/>
        <w:rPr>
          <w:color w:val="000000"/>
          <w:sz w:val="28"/>
          <w:szCs w:val="28"/>
        </w:rPr>
      </w:pPr>
      <w:r w:rsidRPr="009D05BE">
        <w:rPr>
          <w:color w:val="000000"/>
          <w:sz w:val="28"/>
          <w:szCs w:val="28"/>
        </w:rPr>
        <w:t>Немчинов В.</w:t>
      </w:r>
      <w:r w:rsidR="009D05BE" w:rsidRPr="009D05BE">
        <w:rPr>
          <w:color w:val="000000"/>
          <w:sz w:val="28"/>
          <w:szCs w:val="28"/>
        </w:rPr>
        <w:t>К.</w:t>
      </w:r>
      <w:r w:rsidR="009D05BE">
        <w:rPr>
          <w:color w:val="000000"/>
          <w:sz w:val="28"/>
          <w:szCs w:val="28"/>
        </w:rPr>
        <w:t> </w:t>
      </w:r>
      <w:r w:rsidR="009D05BE" w:rsidRPr="009D05BE">
        <w:rPr>
          <w:color w:val="000000"/>
          <w:sz w:val="28"/>
          <w:szCs w:val="28"/>
        </w:rPr>
        <w:t>Учет</w:t>
      </w:r>
      <w:r w:rsidRPr="009D05BE">
        <w:rPr>
          <w:color w:val="000000"/>
          <w:sz w:val="28"/>
          <w:szCs w:val="28"/>
        </w:rPr>
        <w:t xml:space="preserve"> и операционная техника в банках. – М.: Банки и биржи, </w:t>
      </w:r>
      <w:r w:rsidR="009555A8" w:rsidRPr="009D05BE">
        <w:rPr>
          <w:color w:val="000000"/>
          <w:sz w:val="28"/>
          <w:szCs w:val="28"/>
        </w:rPr>
        <w:t>2007</w:t>
      </w:r>
      <w:r w:rsidRPr="009D05BE">
        <w:rPr>
          <w:color w:val="000000"/>
          <w:sz w:val="28"/>
          <w:szCs w:val="28"/>
        </w:rPr>
        <w:t>. – 299</w:t>
      </w:r>
      <w:r w:rsidR="009D05BE">
        <w:rPr>
          <w:color w:val="000000"/>
          <w:sz w:val="28"/>
          <w:szCs w:val="28"/>
        </w:rPr>
        <w:t> </w:t>
      </w:r>
      <w:r w:rsidR="009D05BE" w:rsidRPr="009D05BE">
        <w:rPr>
          <w:color w:val="000000"/>
          <w:sz w:val="28"/>
          <w:szCs w:val="28"/>
        </w:rPr>
        <w:t>с.</w:t>
      </w:r>
    </w:p>
    <w:p w:rsidR="00CC511C" w:rsidRPr="009D05BE" w:rsidRDefault="00CC511C" w:rsidP="00E74325">
      <w:pPr>
        <w:numPr>
          <w:ilvl w:val="0"/>
          <w:numId w:val="13"/>
        </w:numPr>
        <w:tabs>
          <w:tab w:val="num" w:pos="360"/>
        </w:tabs>
        <w:autoSpaceDE w:val="0"/>
        <w:autoSpaceDN w:val="0"/>
        <w:adjustRightInd w:val="0"/>
        <w:spacing w:line="360" w:lineRule="auto"/>
        <w:ind w:left="0" w:firstLine="0"/>
        <w:jc w:val="both"/>
        <w:rPr>
          <w:color w:val="000000"/>
          <w:sz w:val="28"/>
          <w:szCs w:val="28"/>
        </w:rPr>
      </w:pPr>
      <w:r w:rsidRPr="009D05BE">
        <w:rPr>
          <w:color w:val="000000"/>
          <w:sz w:val="28"/>
          <w:szCs w:val="28"/>
        </w:rPr>
        <w:t>Подпорин Ю., Безналичные расчеты под защитой</w:t>
      </w:r>
      <w:r w:rsidR="009D05BE">
        <w:rPr>
          <w:color w:val="000000"/>
          <w:sz w:val="28"/>
          <w:szCs w:val="28"/>
        </w:rPr>
        <w:t> </w:t>
      </w:r>
      <w:r w:rsidR="009D05BE" w:rsidRPr="009D05BE">
        <w:rPr>
          <w:color w:val="000000"/>
          <w:sz w:val="28"/>
          <w:szCs w:val="28"/>
        </w:rPr>
        <w:t>//</w:t>
      </w:r>
      <w:r w:rsidR="009D05BE">
        <w:rPr>
          <w:color w:val="000000"/>
          <w:sz w:val="28"/>
          <w:szCs w:val="28"/>
        </w:rPr>
        <w:t xml:space="preserve"> </w:t>
      </w:r>
      <w:r w:rsidR="009D05BE" w:rsidRPr="009D05BE">
        <w:rPr>
          <w:color w:val="000000"/>
          <w:sz w:val="28"/>
          <w:szCs w:val="28"/>
        </w:rPr>
        <w:t>Э</w:t>
      </w:r>
      <w:r w:rsidRPr="009D05BE">
        <w:rPr>
          <w:color w:val="000000"/>
          <w:sz w:val="28"/>
          <w:szCs w:val="28"/>
        </w:rPr>
        <w:t>кономика и жизнь. – 200</w:t>
      </w:r>
      <w:r w:rsidR="009555A8" w:rsidRPr="009D05BE">
        <w:rPr>
          <w:color w:val="000000"/>
          <w:sz w:val="28"/>
          <w:szCs w:val="28"/>
        </w:rPr>
        <w:t>4</w:t>
      </w:r>
      <w:r w:rsidRPr="009D05BE">
        <w:rPr>
          <w:color w:val="000000"/>
          <w:sz w:val="28"/>
          <w:szCs w:val="28"/>
        </w:rPr>
        <w:t xml:space="preserve">. </w:t>
      </w:r>
      <w:r w:rsidR="009D05BE">
        <w:rPr>
          <w:color w:val="000000"/>
          <w:sz w:val="28"/>
          <w:szCs w:val="28"/>
        </w:rPr>
        <w:t>–</w:t>
      </w:r>
      <w:r w:rsidR="009D05BE" w:rsidRPr="009D05BE">
        <w:rPr>
          <w:color w:val="000000"/>
          <w:sz w:val="28"/>
          <w:szCs w:val="28"/>
        </w:rPr>
        <w:t xml:space="preserve"> </w:t>
      </w:r>
      <w:r w:rsidR="009D05BE">
        <w:rPr>
          <w:color w:val="000000"/>
          <w:sz w:val="28"/>
          <w:szCs w:val="28"/>
        </w:rPr>
        <w:t>№</w:t>
      </w:r>
      <w:r w:rsidR="009D05BE" w:rsidRPr="009D05BE">
        <w:rPr>
          <w:color w:val="000000"/>
          <w:sz w:val="28"/>
          <w:szCs w:val="28"/>
        </w:rPr>
        <w:t>1</w:t>
      </w:r>
      <w:r w:rsidRPr="009D05BE">
        <w:rPr>
          <w:color w:val="000000"/>
          <w:sz w:val="28"/>
          <w:szCs w:val="28"/>
        </w:rPr>
        <w:t>9.</w:t>
      </w:r>
    </w:p>
    <w:p w:rsidR="00CC511C" w:rsidRPr="009D05BE" w:rsidRDefault="00CC511C" w:rsidP="00E74325">
      <w:pPr>
        <w:numPr>
          <w:ilvl w:val="0"/>
          <w:numId w:val="13"/>
        </w:numPr>
        <w:tabs>
          <w:tab w:val="num" w:pos="360"/>
        </w:tabs>
        <w:autoSpaceDE w:val="0"/>
        <w:autoSpaceDN w:val="0"/>
        <w:adjustRightInd w:val="0"/>
        <w:spacing w:line="360" w:lineRule="auto"/>
        <w:ind w:left="0" w:firstLine="0"/>
        <w:jc w:val="both"/>
        <w:rPr>
          <w:color w:val="000000"/>
          <w:sz w:val="28"/>
          <w:szCs w:val="28"/>
        </w:rPr>
      </w:pPr>
      <w:r w:rsidRPr="009D05BE">
        <w:rPr>
          <w:color w:val="000000"/>
          <w:sz w:val="28"/>
          <w:szCs w:val="28"/>
        </w:rPr>
        <w:t>Рудакова О.</w:t>
      </w:r>
      <w:r w:rsidR="009D05BE" w:rsidRPr="009D05BE">
        <w:rPr>
          <w:color w:val="000000"/>
          <w:sz w:val="28"/>
          <w:szCs w:val="28"/>
        </w:rPr>
        <w:t>С.</w:t>
      </w:r>
      <w:r w:rsidR="009D05BE">
        <w:rPr>
          <w:color w:val="000000"/>
          <w:sz w:val="28"/>
          <w:szCs w:val="28"/>
        </w:rPr>
        <w:t> </w:t>
      </w:r>
      <w:r w:rsidR="009D05BE" w:rsidRPr="009D05BE">
        <w:rPr>
          <w:color w:val="000000"/>
          <w:sz w:val="28"/>
          <w:szCs w:val="28"/>
        </w:rPr>
        <w:t>Банковские</w:t>
      </w:r>
      <w:r w:rsidRPr="009D05BE">
        <w:rPr>
          <w:color w:val="000000"/>
          <w:sz w:val="28"/>
          <w:szCs w:val="28"/>
        </w:rPr>
        <w:t xml:space="preserve"> электронные услуги. – М.: ЮНИТИ, </w:t>
      </w:r>
      <w:r w:rsidR="009555A8" w:rsidRPr="009D05BE">
        <w:rPr>
          <w:color w:val="000000"/>
          <w:sz w:val="28"/>
          <w:szCs w:val="28"/>
        </w:rPr>
        <w:t>200</w:t>
      </w:r>
      <w:r w:rsidRPr="009D05BE">
        <w:rPr>
          <w:color w:val="000000"/>
          <w:sz w:val="28"/>
          <w:szCs w:val="28"/>
        </w:rPr>
        <w:t>7. – 325</w:t>
      </w:r>
      <w:r w:rsidR="009D05BE">
        <w:rPr>
          <w:color w:val="000000"/>
          <w:sz w:val="28"/>
          <w:szCs w:val="28"/>
        </w:rPr>
        <w:t> </w:t>
      </w:r>
      <w:r w:rsidR="009D05BE" w:rsidRPr="009D05BE">
        <w:rPr>
          <w:color w:val="000000"/>
          <w:sz w:val="28"/>
          <w:szCs w:val="28"/>
        </w:rPr>
        <w:t>с.</w:t>
      </w:r>
    </w:p>
    <w:p w:rsidR="00CC511C" w:rsidRPr="009D05BE" w:rsidRDefault="00CC511C" w:rsidP="00E74325">
      <w:pPr>
        <w:numPr>
          <w:ilvl w:val="0"/>
          <w:numId w:val="13"/>
        </w:numPr>
        <w:tabs>
          <w:tab w:val="num" w:pos="360"/>
        </w:tabs>
        <w:autoSpaceDE w:val="0"/>
        <w:autoSpaceDN w:val="0"/>
        <w:adjustRightInd w:val="0"/>
        <w:spacing w:line="360" w:lineRule="auto"/>
        <w:ind w:left="0" w:firstLine="0"/>
        <w:jc w:val="both"/>
        <w:rPr>
          <w:color w:val="000000"/>
          <w:sz w:val="28"/>
          <w:szCs w:val="28"/>
        </w:rPr>
      </w:pPr>
      <w:r w:rsidRPr="009D05BE">
        <w:rPr>
          <w:color w:val="000000"/>
          <w:sz w:val="28"/>
          <w:szCs w:val="28"/>
        </w:rPr>
        <w:t>Саркисянц А. Новые технологии в расчетно-платежной системе коммерческого банка</w:t>
      </w:r>
      <w:r w:rsidR="009D05BE">
        <w:rPr>
          <w:color w:val="000000"/>
          <w:sz w:val="28"/>
          <w:szCs w:val="28"/>
        </w:rPr>
        <w:t> </w:t>
      </w:r>
      <w:r w:rsidR="009D05BE" w:rsidRPr="009D05BE">
        <w:rPr>
          <w:color w:val="000000"/>
          <w:sz w:val="28"/>
          <w:szCs w:val="28"/>
        </w:rPr>
        <w:t>//</w:t>
      </w:r>
      <w:r w:rsidRPr="009D05BE">
        <w:rPr>
          <w:color w:val="000000"/>
          <w:sz w:val="28"/>
          <w:szCs w:val="28"/>
        </w:rPr>
        <w:t xml:space="preserve"> Планета Интернет. – </w:t>
      </w:r>
      <w:r w:rsidR="009555A8" w:rsidRPr="009D05BE">
        <w:rPr>
          <w:color w:val="000000"/>
          <w:sz w:val="28"/>
          <w:szCs w:val="28"/>
        </w:rPr>
        <w:t>2001</w:t>
      </w:r>
      <w:r w:rsidRPr="009D05BE">
        <w:rPr>
          <w:color w:val="000000"/>
          <w:sz w:val="28"/>
          <w:szCs w:val="28"/>
        </w:rPr>
        <w:t xml:space="preserve">. </w:t>
      </w:r>
      <w:r w:rsidR="009D05BE">
        <w:rPr>
          <w:color w:val="000000"/>
          <w:sz w:val="28"/>
          <w:szCs w:val="28"/>
        </w:rPr>
        <w:t>–</w:t>
      </w:r>
      <w:r w:rsidR="009D05BE" w:rsidRPr="009D05BE">
        <w:rPr>
          <w:color w:val="000000"/>
          <w:sz w:val="28"/>
          <w:szCs w:val="28"/>
        </w:rPr>
        <w:t xml:space="preserve"> </w:t>
      </w:r>
      <w:r w:rsidR="009D05BE">
        <w:rPr>
          <w:color w:val="000000"/>
          <w:sz w:val="28"/>
          <w:szCs w:val="28"/>
        </w:rPr>
        <w:t>№</w:t>
      </w:r>
      <w:r w:rsidR="009D05BE" w:rsidRPr="009D05BE">
        <w:rPr>
          <w:color w:val="000000"/>
          <w:sz w:val="28"/>
          <w:szCs w:val="28"/>
        </w:rPr>
        <w:t>5</w:t>
      </w:r>
      <w:r w:rsidR="009D05BE">
        <w:rPr>
          <w:color w:val="000000"/>
          <w:sz w:val="28"/>
          <w:szCs w:val="28"/>
        </w:rPr>
        <w:t>–</w:t>
      </w:r>
      <w:r w:rsidR="009D05BE" w:rsidRPr="009D05BE">
        <w:rPr>
          <w:color w:val="000000"/>
          <w:sz w:val="28"/>
          <w:szCs w:val="28"/>
        </w:rPr>
        <w:t>6</w:t>
      </w:r>
      <w:r w:rsidRPr="009D05BE">
        <w:rPr>
          <w:color w:val="000000"/>
          <w:sz w:val="28"/>
          <w:szCs w:val="28"/>
        </w:rPr>
        <w:t>.</w:t>
      </w:r>
    </w:p>
    <w:p w:rsidR="00CC511C" w:rsidRPr="009D05BE" w:rsidRDefault="00CC511C" w:rsidP="00E74325">
      <w:pPr>
        <w:numPr>
          <w:ilvl w:val="0"/>
          <w:numId w:val="13"/>
        </w:numPr>
        <w:tabs>
          <w:tab w:val="num" w:pos="360"/>
        </w:tabs>
        <w:autoSpaceDE w:val="0"/>
        <w:autoSpaceDN w:val="0"/>
        <w:adjustRightInd w:val="0"/>
        <w:spacing w:line="360" w:lineRule="auto"/>
        <w:ind w:left="0" w:firstLine="0"/>
        <w:jc w:val="both"/>
        <w:rPr>
          <w:color w:val="000000"/>
          <w:sz w:val="28"/>
          <w:szCs w:val="28"/>
        </w:rPr>
      </w:pPr>
      <w:r w:rsidRPr="009D05BE">
        <w:rPr>
          <w:color w:val="000000"/>
          <w:sz w:val="28"/>
          <w:szCs w:val="28"/>
        </w:rPr>
        <w:t>Семенюта О.</w:t>
      </w:r>
      <w:r w:rsidR="009D05BE" w:rsidRPr="009D05BE">
        <w:rPr>
          <w:color w:val="000000"/>
          <w:sz w:val="28"/>
          <w:szCs w:val="28"/>
        </w:rPr>
        <w:t>Г.</w:t>
      </w:r>
      <w:r w:rsidR="009D05BE">
        <w:rPr>
          <w:color w:val="000000"/>
          <w:sz w:val="28"/>
          <w:szCs w:val="28"/>
        </w:rPr>
        <w:t> </w:t>
      </w:r>
      <w:r w:rsidR="009D05BE" w:rsidRPr="009D05BE">
        <w:rPr>
          <w:color w:val="000000"/>
          <w:sz w:val="28"/>
          <w:szCs w:val="28"/>
        </w:rPr>
        <w:t>Банковское</w:t>
      </w:r>
      <w:r w:rsidRPr="009D05BE">
        <w:rPr>
          <w:color w:val="000000"/>
          <w:sz w:val="28"/>
          <w:szCs w:val="28"/>
        </w:rPr>
        <w:t xml:space="preserve"> дело и банковское законодательство. </w:t>
      </w:r>
      <w:r w:rsidR="009D05BE">
        <w:rPr>
          <w:color w:val="000000"/>
          <w:sz w:val="28"/>
          <w:szCs w:val="28"/>
        </w:rPr>
        <w:t>–</w:t>
      </w:r>
      <w:r w:rsidR="009D05BE" w:rsidRPr="009D05BE">
        <w:rPr>
          <w:color w:val="000000"/>
          <w:sz w:val="28"/>
          <w:szCs w:val="28"/>
        </w:rPr>
        <w:t xml:space="preserve"> </w:t>
      </w:r>
      <w:r w:rsidRPr="009D05BE">
        <w:rPr>
          <w:color w:val="000000"/>
          <w:sz w:val="28"/>
          <w:szCs w:val="28"/>
        </w:rPr>
        <w:t xml:space="preserve">М.: Банки и биржи, </w:t>
      </w:r>
      <w:r w:rsidR="009555A8" w:rsidRPr="009D05BE">
        <w:rPr>
          <w:color w:val="000000"/>
          <w:sz w:val="28"/>
          <w:szCs w:val="28"/>
        </w:rPr>
        <w:t>200</w:t>
      </w:r>
      <w:r w:rsidRPr="009D05BE">
        <w:rPr>
          <w:color w:val="000000"/>
          <w:sz w:val="28"/>
          <w:szCs w:val="28"/>
        </w:rPr>
        <w:t>5. – 453</w:t>
      </w:r>
      <w:r w:rsidR="009D05BE">
        <w:rPr>
          <w:color w:val="000000"/>
          <w:sz w:val="28"/>
          <w:szCs w:val="28"/>
        </w:rPr>
        <w:t> </w:t>
      </w:r>
      <w:r w:rsidR="009D05BE" w:rsidRPr="009D05BE">
        <w:rPr>
          <w:color w:val="000000"/>
          <w:sz w:val="28"/>
          <w:szCs w:val="28"/>
        </w:rPr>
        <w:t>с.</w:t>
      </w:r>
    </w:p>
    <w:p w:rsidR="00CC511C" w:rsidRPr="009D05BE" w:rsidRDefault="00CC511C" w:rsidP="00E74325">
      <w:pPr>
        <w:numPr>
          <w:ilvl w:val="0"/>
          <w:numId w:val="13"/>
        </w:numPr>
        <w:tabs>
          <w:tab w:val="num" w:pos="360"/>
        </w:tabs>
        <w:autoSpaceDE w:val="0"/>
        <w:autoSpaceDN w:val="0"/>
        <w:adjustRightInd w:val="0"/>
        <w:spacing w:line="360" w:lineRule="auto"/>
        <w:ind w:left="0" w:firstLine="0"/>
        <w:jc w:val="both"/>
        <w:rPr>
          <w:color w:val="000000"/>
          <w:sz w:val="28"/>
          <w:szCs w:val="28"/>
        </w:rPr>
      </w:pPr>
      <w:r w:rsidRPr="009D05BE">
        <w:rPr>
          <w:color w:val="000000"/>
          <w:sz w:val="28"/>
          <w:szCs w:val="28"/>
        </w:rPr>
        <w:t>Усоскин В.</w:t>
      </w:r>
      <w:r w:rsidR="009D05BE" w:rsidRPr="009D05BE">
        <w:rPr>
          <w:color w:val="000000"/>
          <w:sz w:val="28"/>
          <w:szCs w:val="28"/>
        </w:rPr>
        <w:t>М.</w:t>
      </w:r>
      <w:r w:rsidR="009D05BE">
        <w:rPr>
          <w:color w:val="000000"/>
          <w:sz w:val="28"/>
          <w:szCs w:val="28"/>
        </w:rPr>
        <w:t> </w:t>
      </w:r>
      <w:r w:rsidR="009D05BE" w:rsidRPr="009D05BE">
        <w:rPr>
          <w:color w:val="000000"/>
          <w:sz w:val="28"/>
          <w:szCs w:val="28"/>
        </w:rPr>
        <w:t>Современный</w:t>
      </w:r>
      <w:r w:rsidRPr="009D05BE">
        <w:rPr>
          <w:color w:val="000000"/>
          <w:sz w:val="28"/>
          <w:szCs w:val="28"/>
        </w:rPr>
        <w:t xml:space="preserve"> коммерческий банк. Управление и операции. </w:t>
      </w:r>
      <w:r w:rsidR="009D05BE">
        <w:rPr>
          <w:color w:val="000000"/>
          <w:sz w:val="28"/>
          <w:szCs w:val="28"/>
        </w:rPr>
        <w:t>–</w:t>
      </w:r>
      <w:r w:rsidR="009D05BE" w:rsidRPr="009D05BE">
        <w:rPr>
          <w:color w:val="000000"/>
          <w:sz w:val="28"/>
          <w:szCs w:val="28"/>
        </w:rPr>
        <w:t xml:space="preserve"> </w:t>
      </w:r>
      <w:r w:rsidRPr="009D05BE">
        <w:rPr>
          <w:color w:val="000000"/>
          <w:sz w:val="28"/>
          <w:szCs w:val="28"/>
        </w:rPr>
        <w:t xml:space="preserve">М.: АНТИДОР, </w:t>
      </w:r>
      <w:r w:rsidR="009555A8" w:rsidRPr="009D05BE">
        <w:rPr>
          <w:color w:val="000000"/>
          <w:sz w:val="28"/>
          <w:szCs w:val="28"/>
        </w:rPr>
        <w:t>2006</w:t>
      </w:r>
      <w:r w:rsidRPr="009D05BE">
        <w:rPr>
          <w:color w:val="000000"/>
          <w:sz w:val="28"/>
          <w:szCs w:val="28"/>
        </w:rPr>
        <w:t>. – 268</w:t>
      </w:r>
      <w:r w:rsidR="009D05BE">
        <w:rPr>
          <w:color w:val="000000"/>
          <w:sz w:val="28"/>
          <w:szCs w:val="28"/>
        </w:rPr>
        <w:t> </w:t>
      </w:r>
      <w:r w:rsidR="009D05BE" w:rsidRPr="009D05BE">
        <w:rPr>
          <w:color w:val="000000"/>
          <w:sz w:val="28"/>
          <w:szCs w:val="28"/>
        </w:rPr>
        <w:t>с.</w:t>
      </w:r>
    </w:p>
    <w:p w:rsidR="00CC511C" w:rsidRPr="009D05BE" w:rsidRDefault="00CC511C" w:rsidP="00E74325">
      <w:pPr>
        <w:numPr>
          <w:ilvl w:val="0"/>
          <w:numId w:val="13"/>
        </w:numPr>
        <w:tabs>
          <w:tab w:val="num" w:pos="360"/>
        </w:tabs>
        <w:autoSpaceDE w:val="0"/>
        <w:autoSpaceDN w:val="0"/>
        <w:adjustRightInd w:val="0"/>
        <w:spacing w:line="360" w:lineRule="auto"/>
        <w:ind w:left="0" w:firstLine="0"/>
        <w:jc w:val="both"/>
        <w:rPr>
          <w:color w:val="000000"/>
          <w:sz w:val="28"/>
          <w:szCs w:val="28"/>
        </w:rPr>
      </w:pPr>
      <w:r w:rsidRPr="009D05BE">
        <w:rPr>
          <w:color w:val="000000"/>
          <w:sz w:val="28"/>
          <w:szCs w:val="28"/>
        </w:rPr>
        <w:t>Черкасов В.</w:t>
      </w:r>
      <w:r w:rsidR="009D05BE" w:rsidRPr="009D05BE">
        <w:rPr>
          <w:color w:val="000000"/>
          <w:sz w:val="28"/>
          <w:szCs w:val="28"/>
        </w:rPr>
        <w:t>Е.</w:t>
      </w:r>
      <w:r w:rsidR="009D05BE">
        <w:rPr>
          <w:color w:val="000000"/>
          <w:sz w:val="28"/>
          <w:szCs w:val="28"/>
        </w:rPr>
        <w:t> </w:t>
      </w:r>
      <w:r w:rsidR="009D05BE" w:rsidRPr="009D05BE">
        <w:rPr>
          <w:color w:val="000000"/>
          <w:sz w:val="28"/>
          <w:szCs w:val="28"/>
        </w:rPr>
        <w:t>Финансовый</w:t>
      </w:r>
      <w:r w:rsidRPr="009D05BE">
        <w:rPr>
          <w:color w:val="000000"/>
          <w:sz w:val="28"/>
          <w:szCs w:val="28"/>
        </w:rPr>
        <w:t xml:space="preserve"> анализ в коммерческом банке. </w:t>
      </w:r>
      <w:r w:rsidR="009D05BE">
        <w:rPr>
          <w:color w:val="000000"/>
          <w:sz w:val="28"/>
          <w:szCs w:val="28"/>
        </w:rPr>
        <w:t>–</w:t>
      </w:r>
      <w:r w:rsidR="009D05BE" w:rsidRPr="009D05BE">
        <w:rPr>
          <w:color w:val="000000"/>
          <w:sz w:val="28"/>
          <w:szCs w:val="28"/>
        </w:rPr>
        <w:t xml:space="preserve"> </w:t>
      </w:r>
      <w:r w:rsidRPr="009D05BE">
        <w:rPr>
          <w:color w:val="000000"/>
          <w:sz w:val="28"/>
          <w:szCs w:val="28"/>
        </w:rPr>
        <w:t xml:space="preserve">М.: ИНФРА-М, </w:t>
      </w:r>
      <w:r w:rsidR="009555A8" w:rsidRPr="009D05BE">
        <w:rPr>
          <w:color w:val="000000"/>
          <w:sz w:val="28"/>
          <w:szCs w:val="28"/>
        </w:rPr>
        <w:t>200</w:t>
      </w:r>
      <w:r w:rsidRPr="009D05BE">
        <w:rPr>
          <w:color w:val="000000"/>
          <w:sz w:val="28"/>
          <w:szCs w:val="28"/>
        </w:rPr>
        <w:t>5. – 446</w:t>
      </w:r>
      <w:r w:rsidR="009D05BE">
        <w:rPr>
          <w:color w:val="000000"/>
          <w:sz w:val="28"/>
          <w:szCs w:val="28"/>
        </w:rPr>
        <w:t> </w:t>
      </w:r>
      <w:r w:rsidR="009D05BE" w:rsidRPr="009D05BE">
        <w:rPr>
          <w:color w:val="000000"/>
          <w:sz w:val="28"/>
          <w:szCs w:val="28"/>
        </w:rPr>
        <w:t>с.</w:t>
      </w:r>
      <w:bookmarkStart w:id="16" w:name="_GoBack"/>
      <w:bookmarkEnd w:id="16"/>
    </w:p>
    <w:sectPr w:rsidR="00CC511C" w:rsidRPr="009D05BE" w:rsidSect="009D05BE">
      <w:headerReference w:type="even" r:id="rId11"/>
      <w:headerReference w:type="default" r:id="rId12"/>
      <w:pgSz w:w="11906" w:h="16838" w:code="9"/>
      <w:pgMar w:top="1134" w:right="850" w:bottom="1134" w:left="1701" w:header="720" w:footer="720" w:gutter="0"/>
      <w:pgNumType w:start="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0BE" w:rsidRDefault="00CD00BE">
      <w:r>
        <w:separator/>
      </w:r>
    </w:p>
  </w:endnote>
  <w:endnote w:type="continuationSeparator" w:id="0">
    <w:p w:rsidR="00CD00BE" w:rsidRDefault="00CD0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0BE" w:rsidRDefault="00CD00BE">
      <w:r>
        <w:separator/>
      </w:r>
    </w:p>
  </w:footnote>
  <w:footnote w:type="continuationSeparator" w:id="0">
    <w:p w:rsidR="00CD00BE" w:rsidRDefault="00CD00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3B7" w:rsidRDefault="00FF73B7" w:rsidP="0080183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F73B7" w:rsidRDefault="00FF73B7" w:rsidP="00904800">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3B7" w:rsidRDefault="00CF2B9B" w:rsidP="00801832">
    <w:pPr>
      <w:pStyle w:val="a5"/>
      <w:framePr w:wrap="around" w:vAnchor="text" w:hAnchor="margin" w:xAlign="center" w:y="1"/>
      <w:rPr>
        <w:rStyle w:val="a7"/>
      </w:rPr>
    </w:pPr>
    <w:r>
      <w:rPr>
        <w:rStyle w:val="a7"/>
        <w:noProof/>
      </w:rPr>
      <w:t>6</w:t>
    </w:r>
  </w:p>
  <w:p w:rsidR="00FF73B7" w:rsidRDefault="00FF73B7" w:rsidP="00904800">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6B6276"/>
    <w:multiLevelType w:val="hybridMultilevel"/>
    <w:tmpl w:val="5B6A567E"/>
    <w:lvl w:ilvl="0" w:tplc="7700D99C">
      <w:numFmt w:val="bullet"/>
      <w:pStyle w:val="a"/>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22000D6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2947441D"/>
    <w:multiLevelType w:val="hybridMultilevel"/>
    <w:tmpl w:val="9702AE56"/>
    <w:lvl w:ilvl="0" w:tplc="057010C0">
      <w:start w:val="1"/>
      <w:numFmt w:val="bullet"/>
      <w:lvlText w:val=""/>
      <w:lvlJc w:val="left"/>
      <w:pPr>
        <w:tabs>
          <w:tab w:val="num" w:pos="2329"/>
        </w:tabs>
        <w:ind w:left="2329"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
    <w:nsid w:val="2B9659FE"/>
    <w:multiLevelType w:val="hybridMultilevel"/>
    <w:tmpl w:val="63589890"/>
    <w:lvl w:ilvl="0" w:tplc="D9D44CB6">
      <w:start w:val="1"/>
      <w:numFmt w:val="bullet"/>
      <w:lvlText w:val="-"/>
      <w:lvlJc w:val="left"/>
      <w:pPr>
        <w:tabs>
          <w:tab w:val="num" w:pos="2138"/>
        </w:tabs>
        <w:ind w:left="2138"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31D9042E"/>
    <w:multiLevelType w:val="hybridMultilevel"/>
    <w:tmpl w:val="22CAEDEA"/>
    <w:lvl w:ilvl="0" w:tplc="057010C0">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3E0A3FB0"/>
    <w:multiLevelType w:val="multilevel"/>
    <w:tmpl w:val="2116CAEC"/>
    <w:lvl w:ilvl="0">
      <w:start w:val="1"/>
      <w:numFmt w:val="decimal"/>
      <w:lvlText w:val="%1."/>
      <w:lvlJc w:val="left"/>
      <w:pPr>
        <w:tabs>
          <w:tab w:val="num" w:pos="435"/>
        </w:tabs>
        <w:ind w:left="435" w:hanging="435"/>
      </w:pPr>
      <w:rPr>
        <w:rFonts w:cs="Arial" w:hint="default"/>
      </w:rPr>
    </w:lvl>
    <w:lvl w:ilvl="1">
      <w:start w:val="3"/>
      <w:numFmt w:val="decimal"/>
      <w:lvlText w:val="%1.%2."/>
      <w:lvlJc w:val="left"/>
      <w:pPr>
        <w:tabs>
          <w:tab w:val="num" w:pos="1200"/>
        </w:tabs>
        <w:ind w:left="1200" w:hanging="720"/>
      </w:pPr>
      <w:rPr>
        <w:rFonts w:cs="Arial" w:hint="default"/>
      </w:rPr>
    </w:lvl>
    <w:lvl w:ilvl="2">
      <w:start w:val="1"/>
      <w:numFmt w:val="decimal"/>
      <w:lvlText w:val="%1.%2.%3."/>
      <w:lvlJc w:val="left"/>
      <w:pPr>
        <w:tabs>
          <w:tab w:val="num" w:pos="1680"/>
        </w:tabs>
        <w:ind w:left="1680" w:hanging="720"/>
      </w:pPr>
      <w:rPr>
        <w:rFonts w:cs="Arial" w:hint="default"/>
      </w:rPr>
    </w:lvl>
    <w:lvl w:ilvl="3">
      <w:start w:val="1"/>
      <w:numFmt w:val="decimal"/>
      <w:lvlText w:val="%1.%2.%3.%4."/>
      <w:lvlJc w:val="left"/>
      <w:pPr>
        <w:tabs>
          <w:tab w:val="num" w:pos="2520"/>
        </w:tabs>
        <w:ind w:left="2520" w:hanging="1080"/>
      </w:pPr>
      <w:rPr>
        <w:rFonts w:cs="Arial" w:hint="default"/>
      </w:rPr>
    </w:lvl>
    <w:lvl w:ilvl="4">
      <w:start w:val="1"/>
      <w:numFmt w:val="decimal"/>
      <w:lvlText w:val="%1.%2.%3.%4.%5."/>
      <w:lvlJc w:val="left"/>
      <w:pPr>
        <w:tabs>
          <w:tab w:val="num" w:pos="3000"/>
        </w:tabs>
        <w:ind w:left="3000" w:hanging="1080"/>
      </w:pPr>
      <w:rPr>
        <w:rFonts w:cs="Arial" w:hint="default"/>
      </w:rPr>
    </w:lvl>
    <w:lvl w:ilvl="5">
      <w:start w:val="1"/>
      <w:numFmt w:val="decimal"/>
      <w:lvlText w:val="%1.%2.%3.%4.%5.%6."/>
      <w:lvlJc w:val="left"/>
      <w:pPr>
        <w:tabs>
          <w:tab w:val="num" w:pos="3840"/>
        </w:tabs>
        <w:ind w:left="3840" w:hanging="1440"/>
      </w:pPr>
      <w:rPr>
        <w:rFonts w:cs="Arial" w:hint="default"/>
      </w:rPr>
    </w:lvl>
    <w:lvl w:ilvl="6">
      <w:start w:val="1"/>
      <w:numFmt w:val="decimal"/>
      <w:lvlText w:val="%1.%2.%3.%4.%5.%6.%7."/>
      <w:lvlJc w:val="left"/>
      <w:pPr>
        <w:tabs>
          <w:tab w:val="num" w:pos="4680"/>
        </w:tabs>
        <w:ind w:left="4680" w:hanging="1800"/>
      </w:pPr>
      <w:rPr>
        <w:rFonts w:cs="Arial" w:hint="default"/>
      </w:rPr>
    </w:lvl>
    <w:lvl w:ilvl="7">
      <w:start w:val="1"/>
      <w:numFmt w:val="decimal"/>
      <w:lvlText w:val="%1.%2.%3.%4.%5.%6.%7.%8."/>
      <w:lvlJc w:val="left"/>
      <w:pPr>
        <w:tabs>
          <w:tab w:val="num" w:pos="5160"/>
        </w:tabs>
        <w:ind w:left="5160" w:hanging="1800"/>
      </w:pPr>
      <w:rPr>
        <w:rFonts w:cs="Arial" w:hint="default"/>
      </w:rPr>
    </w:lvl>
    <w:lvl w:ilvl="8">
      <w:start w:val="1"/>
      <w:numFmt w:val="decimal"/>
      <w:lvlText w:val="%1.%2.%3.%4.%5.%6.%7.%8.%9."/>
      <w:lvlJc w:val="left"/>
      <w:pPr>
        <w:tabs>
          <w:tab w:val="num" w:pos="6000"/>
        </w:tabs>
        <w:ind w:left="6000" w:hanging="2160"/>
      </w:pPr>
      <w:rPr>
        <w:rFonts w:cs="Arial" w:hint="default"/>
      </w:rPr>
    </w:lvl>
  </w:abstractNum>
  <w:abstractNum w:abstractNumId="6">
    <w:nsid w:val="52455792"/>
    <w:multiLevelType w:val="hybridMultilevel"/>
    <w:tmpl w:val="6F2C6C52"/>
    <w:lvl w:ilvl="0" w:tplc="FFFFFFFF">
      <w:start w:val="1"/>
      <w:numFmt w:val="decimal"/>
      <w:lvlText w:val="%1."/>
      <w:lvlJc w:val="left"/>
      <w:pPr>
        <w:tabs>
          <w:tab w:val="num" w:pos="1429"/>
        </w:tabs>
        <w:ind w:left="1429"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7">
    <w:nsid w:val="5B4F39D9"/>
    <w:multiLevelType w:val="hybridMultilevel"/>
    <w:tmpl w:val="0B868666"/>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608A4ED8"/>
    <w:multiLevelType w:val="hybridMultilevel"/>
    <w:tmpl w:val="F43EB47C"/>
    <w:lvl w:ilvl="0" w:tplc="5AAC1674">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676146EF"/>
    <w:multiLevelType w:val="multilevel"/>
    <w:tmpl w:val="46FA6C38"/>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975"/>
        </w:tabs>
        <w:ind w:left="97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7D92145F"/>
    <w:multiLevelType w:val="hybridMultilevel"/>
    <w:tmpl w:val="599E5668"/>
    <w:lvl w:ilvl="0" w:tplc="057010C0">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7DFA28B9"/>
    <w:multiLevelType w:val="hybridMultilevel"/>
    <w:tmpl w:val="D556D8D4"/>
    <w:lvl w:ilvl="0" w:tplc="057010C0">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7E3D3D3B"/>
    <w:multiLevelType w:val="hybridMultilevel"/>
    <w:tmpl w:val="7B7A92EC"/>
    <w:lvl w:ilvl="0" w:tplc="057010C0">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7F064B9F"/>
    <w:multiLevelType w:val="hybridMultilevel"/>
    <w:tmpl w:val="BA0005BA"/>
    <w:lvl w:ilvl="0" w:tplc="057010C0">
      <w:start w:val="1"/>
      <w:numFmt w:val="bullet"/>
      <w:lvlText w:val=""/>
      <w:lvlJc w:val="left"/>
      <w:pPr>
        <w:tabs>
          <w:tab w:val="num" w:pos="2329"/>
        </w:tabs>
        <w:ind w:left="2329"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9"/>
  </w:num>
  <w:num w:numId="2">
    <w:abstractNumId w:val="3"/>
  </w:num>
  <w:num w:numId="3">
    <w:abstractNumId w:val="5"/>
  </w:num>
  <w:num w:numId="4">
    <w:abstractNumId w:val="8"/>
  </w:num>
  <w:num w:numId="5">
    <w:abstractNumId w:val="1"/>
    <w:lvlOverride w:ilvl="0">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0"/>
  </w:num>
  <w:num w:numId="10">
    <w:abstractNumId w:val="4"/>
  </w:num>
  <w:num w:numId="11">
    <w:abstractNumId w:val="2"/>
  </w:num>
  <w:num w:numId="12">
    <w:abstractNumId w:val="13"/>
  </w:num>
  <w:num w:numId="13">
    <w:abstractNumId w:val="6"/>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4C2B"/>
    <w:rsid w:val="00024CF0"/>
    <w:rsid w:val="0004172B"/>
    <w:rsid w:val="000531D8"/>
    <w:rsid w:val="0005451B"/>
    <w:rsid w:val="00066AAC"/>
    <w:rsid w:val="00067AC0"/>
    <w:rsid w:val="000720E6"/>
    <w:rsid w:val="00080F85"/>
    <w:rsid w:val="000821B4"/>
    <w:rsid w:val="00095922"/>
    <w:rsid w:val="000A0BE9"/>
    <w:rsid w:val="000E2ACF"/>
    <w:rsid w:val="000E5EC1"/>
    <w:rsid w:val="00101290"/>
    <w:rsid w:val="00101520"/>
    <w:rsid w:val="00102E63"/>
    <w:rsid w:val="00113C70"/>
    <w:rsid w:val="00114204"/>
    <w:rsid w:val="00127E65"/>
    <w:rsid w:val="0013362D"/>
    <w:rsid w:val="00163368"/>
    <w:rsid w:val="001700FE"/>
    <w:rsid w:val="001A458D"/>
    <w:rsid w:val="001C3F06"/>
    <w:rsid w:val="00244F5E"/>
    <w:rsid w:val="002614A1"/>
    <w:rsid w:val="00285ECA"/>
    <w:rsid w:val="00290829"/>
    <w:rsid w:val="002B533E"/>
    <w:rsid w:val="002B58F3"/>
    <w:rsid w:val="002C7345"/>
    <w:rsid w:val="002D1B20"/>
    <w:rsid w:val="002F71F1"/>
    <w:rsid w:val="00347FA6"/>
    <w:rsid w:val="0036476D"/>
    <w:rsid w:val="0039549D"/>
    <w:rsid w:val="00396E86"/>
    <w:rsid w:val="003D014B"/>
    <w:rsid w:val="003E0685"/>
    <w:rsid w:val="00417BC3"/>
    <w:rsid w:val="00436CC8"/>
    <w:rsid w:val="004477D0"/>
    <w:rsid w:val="00454BDF"/>
    <w:rsid w:val="00463F88"/>
    <w:rsid w:val="00464798"/>
    <w:rsid w:val="00487CEE"/>
    <w:rsid w:val="004C4C2B"/>
    <w:rsid w:val="004E24B1"/>
    <w:rsid w:val="004F25E8"/>
    <w:rsid w:val="004F5F1F"/>
    <w:rsid w:val="00510367"/>
    <w:rsid w:val="00520927"/>
    <w:rsid w:val="00527846"/>
    <w:rsid w:val="00545A19"/>
    <w:rsid w:val="005571B3"/>
    <w:rsid w:val="00562233"/>
    <w:rsid w:val="005C31B6"/>
    <w:rsid w:val="005D4822"/>
    <w:rsid w:val="005D5116"/>
    <w:rsid w:val="0061331B"/>
    <w:rsid w:val="00626402"/>
    <w:rsid w:val="006264A9"/>
    <w:rsid w:val="00634E11"/>
    <w:rsid w:val="00675E33"/>
    <w:rsid w:val="00687AAA"/>
    <w:rsid w:val="00696943"/>
    <w:rsid w:val="00715DAA"/>
    <w:rsid w:val="00727794"/>
    <w:rsid w:val="00731AFE"/>
    <w:rsid w:val="00736443"/>
    <w:rsid w:val="0076489A"/>
    <w:rsid w:val="007657C6"/>
    <w:rsid w:val="00772406"/>
    <w:rsid w:val="00780942"/>
    <w:rsid w:val="00783949"/>
    <w:rsid w:val="007A3CBC"/>
    <w:rsid w:val="007B043E"/>
    <w:rsid w:val="007C68CD"/>
    <w:rsid w:val="007D38A0"/>
    <w:rsid w:val="007F60D8"/>
    <w:rsid w:val="00801832"/>
    <w:rsid w:val="008327FC"/>
    <w:rsid w:val="00853F31"/>
    <w:rsid w:val="00856D3A"/>
    <w:rsid w:val="008616A6"/>
    <w:rsid w:val="008833F2"/>
    <w:rsid w:val="008A55F1"/>
    <w:rsid w:val="008C0495"/>
    <w:rsid w:val="008C31DF"/>
    <w:rsid w:val="00904800"/>
    <w:rsid w:val="00917D41"/>
    <w:rsid w:val="00930170"/>
    <w:rsid w:val="0093725B"/>
    <w:rsid w:val="009555A8"/>
    <w:rsid w:val="00961DED"/>
    <w:rsid w:val="00972F9A"/>
    <w:rsid w:val="00984819"/>
    <w:rsid w:val="00985BF3"/>
    <w:rsid w:val="009D05BE"/>
    <w:rsid w:val="009F11BE"/>
    <w:rsid w:val="009F3554"/>
    <w:rsid w:val="00A100AE"/>
    <w:rsid w:val="00A15AEB"/>
    <w:rsid w:val="00A46943"/>
    <w:rsid w:val="00A7299B"/>
    <w:rsid w:val="00A97C8B"/>
    <w:rsid w:val="00AA03A1"/>
    <w:rsid w:val="00AC7D3C"/>
    <w:rsid w:val="00AE1604"/>
    <w:rsid w:val="00AE3FFE"/>
    <w:rsid w:val="00AF153C"/>
    <w:rsid w:val="00AF2F16"/>
    <w:rsid w:val="00AF5CB4"/>
    <w:rsid w:val="00B11C14"/>
    <w:rsid w:val="00B16333"/>
    <w:rsid w:val="00B6268E"/>
    <w:rsid w:val="00B7046A"/>
    <w:rsid w:val="00B82044"/>
    <w:rsid w:val="00BB2751"/>
    <w:rsid w:val="00BB6F12"/>
    <w:rsid w:val="00BC18A4"/>
    <w:rsid w:val="00BC1E01"/>
    <w:rsid w:val="00BF5490"/>
    <w:rsid w:val="00C02238"/>
    <w:rsid w:val="00C20713"/>
    <w:rsid w:val="00C325EF"/>
    <w:rsid w:val="00C7119E"/>
    <w:rsid w:val="00C779DF"/>
    <w:rsid w:val="00C9246E"/>
    <w:rsid w:val="00CA5515"/>
    <w:rsid w:val="00CC0B9F"/>
    <w:rsid w:val="00CC44A8"/>
    <w:rsid w:val="00CC511C"/>
    <w:rsid w:val="00CD00BE"/>
    <w:rsid w:val="00CD21BD"/>
    <w:rsid w:val="00CF2B9B"/>
    <w:rsid w:val="00D3080B"/>
    <w:rsid w:val="00D5789C"/>
    <w:rsid w:val="00D60D49"/>
    <w:rsid w:val="00DC7FAA"/>
    <w:rsid w:val="00DD5FC9"/>
    <w:rsid w:val="00DE656E"/>
    <w:rsid w:val="00E10F4C"/>
    <w:rsid w:val="00E16D09"/>
    <w:rsid w:val="00E2548A"/>
    <w:rsid w:val="00E26C59"/>
    <w:rsid w:val="00E51E21"/>
    <w:rsid w:val="00E74325"/>
    <w:rsid w:val="00E743BE"/>
    <w:rsid w:val="00E774C3"/>
    <w:rsid w:val="00E84D56"/>
    <w:rsid w:val="00E970DC"/>
    <w:rsid w:val="00ED3C81"/>
    <w:rsid w:val="00ED4754"/>
    <w:rsid w:val="00ED6BF6"/>
    <w:rsid w:val="00EF5D8E"/>
    <w:rsid w:val="00EF6AE9"/>
    <w:rsid w:val="00EF786E"/>
    <w:rsid w:val="00F0023D"/>
    <w:rsid w:val="00F11483"/>
    <w:rsid w:val="00F23608"/>
    <w:rsid w:val="00F504CC"/>
    <w:rsid w:val="00F80268"/>
    <w:rsid w:val="00F87F29"/>
    <w:rsid w:val="00F916FF"/>
    <w:rsid w:val="00F94184"/>
    <w:rsid w:val="00FB02B2"/>
    <w:rsid w:val="00FC6CA5"/>
    <w:rsid w:val="00FF73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08CB3733-8C35-4D9B-8C84-04ECFC770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link w:val="10"/>
    <w:uiPriority w:val="99"/>
    <w:qFormat/>
    <w:rsid w:val="004C4C2B"/>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9"/>
    <w:qFormat/>
    <w:rsid w:val="00D60D49"/>
    <w:pPr>
      <w:keepNext/>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4">
    <w:name w:val="Normal (Web)"/>
    <w:basedOn w:val="a0"/>
    <w:uiPriority w:val="99"/>
    <w:rsid w:val="002614A1"/>
    <w:pPr>
      <w:spacing w:before="100" w:beforeAutospacing="1" w:after="100" w:afterAutospacing="1"/>
    </w:pPr>
  </w:style>
  <w:style w:type="paragraph" w:styleId="a5">
    <w:name w:val="header"/>
    <w:basedOn w:val="a0"/>
    <w:link w:val="a6"/>
    <w:uiPriority w:val="99"/>
    <w:rsid w:val="00904800"/>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904800"/>
    <w:rPr>
      <w:rFonts w:cs="Times New Roman"/>
    </w:rPr>
  </w:style>
  <w:style w:type="character" w:styleId="a8">
    <w:name w:val="Hyperlink"/>
    <w:uiPriority w:val="99"/>
    <w:rsid w:val="008833F2"/>
    <w:rPr>
      <w:rFonts w:cs="Times New Roman"/>
      <w:color w:val="0000FF"/>
      <w:u w:val="single"/>
    </w:rPr>
  </w:style>
  <w:style w:type="paragraph" w:customStyle="1" w:styleId="FR3">
    <w:name w:val="FR3"/>
    <w:uiPriority w:val="99"/>
    <w:rsid w:val="00E743BE"/>
    <w:pPr>
      <w:widowControl w:val="0"/>
      <w:autoSpaceDE w:val="0"/>
      <w:autoSpaceDN w:val="0"/>
      <w:adjustRightInd w:val="0"/>
      <w:ind w:left="320" w:firstLine="860"/>
      <w:jc w:val="both"/>
    </w:pPr>
    <w:rPr>
      <w:sz w:val="40"/>
      <w:szCs w:val="40"/>
    </w:rPr>
  </w:style>
  <w:style w:type="paragraph" w:styleId="a9">
    <w:name w:val="Body Text"/>
    <w:basedOn w:val="a0"/>
    <w:link w:val="aa"/>
    <w:uiPriority w:val="99"/>
    <w:rsid w:val="00C20713"/>
    <w:pPr>
      <w:spacing w:after="120"/>
    </w:pPr>
  </w:style>
  <w:style w:type="character" w:customStyle="1" w:styleId="aa">
    <w:name w:val="Основной текст Знак"/>
    <w:link w:val="a9"/>
    <w:uiPriority w:val="99"/>
    <w:semiHidden/>
    <w:rPr>
      <w:sz w:val="24"/>
      <w:szCs w:val="24"/>
    </w:rPr>
  </w:style>
  <w:style w:type="table" w:styleId="ab">
    <w:name w:val="Table Grid"/>
    <w:basedOn w:val="a2"/>
    <w:uiPriority w:val="99"/>
    <w:rsid w:val="00C207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basedOn w:val="a0"/>
    <w:link w:val="ad"/>
    <w:uiPriority w:val="99"/>
    <w:rsid w:val="00417BC3"/>
    <w:pPr>
      <w:spacing w:after="120"/>
      <w:ind w:left="283"/>
    </w:pPr>
  </w:style>
  <w:style w:type="character" w:customStyle="1" w:styleId="ad">
    <w:name w:val="Основной текст с отступом Знак"/>
    <w:link w:val="ac"/>
    <w:uiPriority w:val="99"/>
    <w:semiHidden/>
    <w:rPr>
      <w:sz w:val="24"/>
      <w:szCs w:val="24"/>
    </w:rPr>
  </w:style>
  <w:style w:type="paragraph" w:customStyle="1" w:styleId="a">
    <w:name w:val="список"/>
    <w:basedOn w:val="a0"/>
    <w:uiPriority w:val="99"/>
    <w:rsid w:val="00417BC3"/>
    <w:pPr>
      <w:numPr>
        <w:numId w:val="6"/>
      </w:numPr>
      <w:suppressAutoHyphens/>
      <w:spacing w:line="360" w:lineRule="auto"/>
      <w:ind w:left="714" w:hanging="357"/>
      <w:jc w:val="both"/>
    </w:pPr>
    <w:rPr>
      <w:kern w:val="24"/>
      <w:sz w:val="28"/>
    </w:rPr>
  </w:style>
  <w:style w:type="paragraph" w:styleId="11">
    <w:name w:val="toc 1"/>
    <w:basedOn w:val="a0"/>
    <w:next w:val="a0"/>
    <w:autoRedefine/>
    <w:uiPriority w:val="99"/>
    <w:semiHidden/>
    <w:rsid w:val="008C31DF"/>
  </w:style>
  <w:style w:type="paragraph" w:styleId="21">
    <w:name w:val="toc 2"/>
    <w:basedOn w:val="a0"/>
    <w:next w:val="a0"/>
    <w:autoRedefine/>
    <w:uiPriority w:val="99"/>
    <w:semiHidden/>
    <w:rsid w:val="008C31DF"/>
    <w:pPr>
      <w:ind w:left="240"/>
    </w:pPr>
  </w:style>
  <w:style w:type="paragraph" w:customStyle="1" w:styleId="12">
    <w:name w:val="Стиль1"/>
    <w:basedOn w:val="a0"/>
    <w:uiPriority w:val="99"/>
    <w:rsid w:val="004477D0"/>
    <w:pPr>
      <w:spacing w:line="360" w:lineRule="auto"/>
      <w:ind w:firstLine="851"/>
      <w:jc w:val="both"/>
    </w:pPr>
    <w:rPr>
      <w:sz w:val="28"/>
      <w:szCs w:val="28"/>
    </w:rPr>
  </w:style>
  <w:style w:type="character" w:styleId="ae">
    <w:name w:val="FollowedHyperlink"/>
    <w:uiPriority w:val="99"/>
    <w:rsid w:val="00436CC8"/>
    <w:rPr>
      <w:rFonts w:cs="Times New Roman"/>
      <w:color w:val="800080"/>
      <w:u w:val="single"/>
    </w:rPr>
  </w:style>
  <w:style w:type="paragraph" w:styleId="af">
    <w:name w:val="Block Text"/>
    <w:basedOn w:val="a0"/>
    <w:uiPriority w:val="99"/>
    <w:rsid w:val="00CC0B9F"/>
    <w:pPr>
      <w:ind w:left="567" w:right="-1" w:firstLine="567"/>
      <w:jc w:val="both"/>
    </w:pPr>
    <w:rPr>
      <w:sz w:val="28"/>
      <w:szCs w:val="20"/>
    </w:rPr>
  </w:style>
  <w:style w:type="paragraph" w:customStyle="1" w:styleId="af0">
    <w:name w:val="Знак Знак Знак Знак"/>
    <w:basedOn w:val="a0"/>
    <w:uiPriority w:val="99"/>
    <w:rsid w:val="00067AC0"/>
    <w:pPr>
      <w:pageBreakBefore/>
      <w:spacing w:after="160" w:line="360" w:lineRule="auto"/>
    </w:pPr>
    <w:rPr>
      <w:sz w:val="28"/>
      <w:szCs w:val="20"/>
      <w:lang w:val="en-US" w:eastAsia="en-US"/>
    </w:rPr>
  </w:style>
  <w:style w:type="table" w:styleId="13">
    <w:name w:val="Table Grid 1"/>
    <w:basedOn w:val="a2"/>
    <w:uiPriority w:val="99"/>
    <w:rsid w:val="009D05B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022667">
      <w:marLeft w:val="0"/>
      <w:marRight w:val="0"/>
      <w:marTop w:val="0"/>
      <w:marBottom w:val="0"/>
      <w:divBdr>
        <w:top w:val="none" w:sz="0" w:space="0" w:color="auto"/>
        <w:left w:val="none" w:sz="0" w:space="0" w:color="auto"/>
        <w:bottom w:val="none" w:sz="0" w:space="0" w:color="auto"/>
        <w:right w:val="none" w:sz="0" w:space="0" w:color="auto"/>
      </w:divBdr>
    </w:div>
    <w:div w:id="737022668">
      <w:marLeft w:val="0"/>
      <w:marRight w:val="0"/>
      <w:marTop w:val="0"/>
      <w:marBottom w:val="0"/>
      <w:divBdr>
        <w:top w:val="none" w:sz="0" w:space="0" w:color="auto"/>
        <w:left w:val="none" w:sz="0" w:space="0" w:color="auto"/>
        <w:bottom w:val="none" w:sz="0" w:space="0" w:color="auto"/>
        <w:right w:val="none" w:sz="0" w:space="0" w:color="auto"/>
      </w:divBdr>
    </w:div>
    <w:div w:id="737022669">
      <w:marLeft w:val="0"/>
      <w:marRight w:val="0"/>
      <w:marTop w:val="0"/>
      <w:marBottom w:val="0"/>
      <w:divBdr>
        <w:top w:val="none" w:sz="0" w:space="0" w:color="auto"/>
        <w:left w:val="none" w:sz="0" w:space="0" w:color="auto"/>
        <w:bottom w:val="none" w:sz="0" w:space="0" w:color="auto"/>
        <w:right w:val="none" w:sz="0" w:space="0" w:color="auto"/>
      </w:divBdr>
    </w:div>
    <w:div w:id="737022670">
      <w:marLeft w:val="0"/>
      <w:marRight w:val="0"/>
      <w:marTop w:val="0"/>
      <w:marBottom w:val="0"/>
      <w:divBdr>
        <w:top w:val="none" w:sz="0" w:space="0" w:color="auto"/>
        <w:left w:val="none" w:sz="0" w:space="0" w:color="auto"/>
        <w:bottom w:val="none" w:sz="0" w:space="0" w:color="auto"/>
        <w:right w:val="none" w:sz="0" w:space="0" w:color="auto"/>
      </w:divBdr>
    </w:div>
    <w:div w:id="737022671">
      <w:marLeft w:val="0"/>
      <w:marRight w:val="0"/>
      <w:marTop w:val="0"/>
      <w:marBottom w:val="0"/>
      <w:divBdr>
        <w:top w:val="none" w:sz="0" w:space="0" w:color="auto"/>
        <w:left w:val="none" w:sz="0" w:space="0" w:color="auto"/>
        <w:bottom w:val="none" w:sz="0" w:space="0" w:color="auto"/>
        <w:right w:val="none" w:sz="0" w:space="0" w:color="auto"/>
      </w:divBdr>
    </w:div>
    <w:div w:id="737022672">
      <w:marLeft w:val="0"/>
      <w:marRight w:val="0"/>
      <w:marTop w:val="0"/>
      <w:marBottom w:val="0"/>
      <w:divBdr>
        <w:top w:val="none" w:sz="0" w:space="0" w:color="auto"/>
        <w:left w:val="none" w:sz="0" w:space="0" w:color="auto"/>
        <w:bottom w:val="none" w:sz="0" w:space="0" w:color="auto"/>
        <w:right w:val="none" w:sz="0" w:space="0" w:color="auto"/>
      </w:divBdr>
    </w:div>
    <w:div w:id="737022673">
      <w:marLeft w:val="0"/>
      <w:marRight w:val="0"/>
      <w:marTop w:val="0"/>
      <w:marBottom w:val="0"/>
      <w:divBdr>
        <w:top w:val="none" w:sz="0" w:space="0" w:color="auto"/>
        <w:left w:val="none" w:sz="0" w:space="0" w:color="auto"/>
        <w:bottom w:val="none" w:sz="0" w:space="0" w:color="auto"/>
        <w:right w:val="none" w:sz="0" w:space="0" w:color="auto"/>
      </w:divBdr>
    </w:div>
    <w:div w:id="737022674">
      <w:marLeft w:val="0"/>
      <w:marRight w:val="0"/>
      <w:marTop w:val="0"/>
      <w:marBottom w:val="0"/>
      <w:divBdr>
        <w:top w:val="none" w:sz="0" w:space="0" w:color="auto"/>
        <w:left w:val="none" w:sz="0" w:space="0" w:color="auto"/>
        <w:bottom w:val="none" w:sz="0" w:space="0" w:color="auto"/>
        <w:right w:val="none" w:sz="0" w:space="0" w:color="auto"/>
      </w:divBdr>
    </w:div>
    <w:div w:id="737022675">
      <w:marLeft w:val="0"/>
      <w:marRight w:val="0"/>
      <w:marTop w:val="0"/>
      <w:marBottom w:val="0"/>
      <w:divBdr>
        <w:top w:val="none" w:sz="0" w:space="0" w:color="auto"/>
        <w:left w:val="none" w:sz="0" w:space="0" w:color="auto"/>
        <w:bottom w:val="none" w:sz="0" w:space="0" w:color="auto"/>
        <w:right w:val="none" w:sz="0" w:space="0" w:color="auto"/>
      </w:divBdr>
    </w:div>
    <w:div w:id="737022676">
      <w:marLeft w:val="0"/>
      <w:marRight w:val="0"/>
      <w:marTop w:val="0"/>
      <w:marBottom w:val="0"/>
      <w:divBdr>
        <w:top w:val="none" w:sz="0" w:space="0" w:color="auto"/>
        <w:left w:val="none" w:sz="0" w:space="0" w:color="auto"/>
        <w:bottom w:val="none" w:sz="0" w:space="0" w:color="auto"/>
        <w:right w:val="none" w:sz="0" w:space="0" w:color="auto"/>
      </w:divBdr>
    </w:div>
    <w:div w:id="7370226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14961</Words>
  <Characters>85278</Characters>
  <Application>Microsoft Office Word</Application>
  <DocSecurity>0</DocSecurity>
  <Lines>710</Lines>
  <Paragraphs>200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Reanimator EE</Company>
  <LinksUpToDate>false</LinksUpToDate>
  <CharactersWithSpaces>100039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2008-05-15T18:22:00Z</cp:lastPrinted>
  <dcterms:created xsi:type="dcterms:W3CDTF">2014-03-01T14:28:00Z</dcterms:created>
  <dcterms:modified xsi:type="dcterms:W3CDTF">2014-03-01T14:28:00Z</dcterms:modified>
</cp:coreProperties>
</file>