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D6" w:rsidRPr="00116FBF" w:rsidRDefault="004503D6" w:rsidP="00FD294D">
      <w:pPr>
        <w:pStyle w:val="aff9"/>
        <w:keepNext/>
        <w:widowControl w:val="0"/>
      </w:pPr>
      <w:r w:rsidRPr="00116FBF">
        <w:t>Министерство образования Российской Федерации</w:t>
      </w:r>
    </w:p>
    <w:p w:rsidR="004503D6" w:rsidRPr="00116FBF" w:rsidRDefault="004503D6" w:rsidP="00FD294D">
      <w:pPr>
        <w:pStyle w:val="aff9"/>
        <w:keepNext/>
        <w:widowControl w:val="0"/>
      </w:pPr>
      <w:r w:rsidRPr="00116FBF">
        <w:t>Федеральное агентство по образованию</w:t>
      </w:r>
    </w:p>
    <w:p w:rsidR="004503D6" w:rsidRPr="00116FBF" w:rsidRDefault="004503D6" w:rsidP="00FD294D">
      <w:pPr>
        <w:pStyle w:val="aff9"/>
        <w:keepNext/>
        <w:widowControl w:val="0"/>
      </w:pPr>
      <w:r w:rsidRPr="00116FBF">
        <w:t>Государственное образовательное учреждение</w:t>
      </w:r>
    </w:p>
    <w:p w:rsidR="00116FBF" w:rsidRDefault="004503D6" w:rsidP="00FD294D">
      <w:pPr>
        <w:pStyle w:val="aff9"/>
        <w:keepNext/>
        <w:widowControl w:val="0"/>
      </w:pPr>
      <w:r w:rsidRPr="00116FBF">
        <w:t>Высшего профессионального образования</w:t>
      </w:r>
    </w:p>
    <w:p w:rsidR="00CE7ADF" w:rsidRDefault="00CE7ADF" w:rsidP="00FD294D">
      <w:pPr>
        <w:pStyle w:val="aff9"/>
        <w:keepNext/>
        <w:widowControl w:val="0"/>
      </w:pPr>
    </w:p>
    <w:p w:rsidR="00CE7ADF" w:rsidRDefault="00CE7ADF" w:rsidP="00FD294D">
      <w:pPr>
        <w:pStyle w:val="aff9"/>
        <w:keepNext/>
        <w:widowControl w:val="0"/>
      </w:pPr>
    </w:p>
    <w:p w:rsidR="00CE7ADF" w:rsidRDefault="00CE7ADF" w:rsidP="00FD294D">
      <w:pPr>
        <w:pStyle w:val="aff9"/>
        <w:keepNext/>
        <w:widowControl w:val="0"/>
      </w:pPr>
    </w:p>
    <w:p w:rsidR="00CE7ADF" w:rsidRDefault="00CE7ADF" w:rsidP="00FD294D">
      <w:pPr>
        <w:pStyle w:val="aff9"/>
        <w:keepNext/>
        <w:widowControl w:val="0"/>
      </w:pPr>
    </w:p>
    <w:p w:rsidR="00CE7ADF" w:rsidRDefault="00CE7ADF" w:rsidP="00FD294D">
      <w:pPr>
        <w:pStyle w:val="aff9"/>
        <w:keepNext/>
        <w:widowControl w:val="0"/>
      </w:pPr>
    </w:p>
    <w:p w:rsidR="00CE7ADF" w:rsidRDefault="00CE7ADF" w:rsidP="00FD294D">
      <w:pPr>
        <w:pStyle w:val="aff9"/>
        <w:keepNext/>
        <w:widowControl w:val="0"/>
      </w:pPr>
    </w:p>
    <w:p w:rsidR="00CE7ADF" w:rsidRDefault="00CE7ADF" w:rsidP="00FD294D">
      <w:pPr>
        <w:pStyle w:val="aff9"/>
        <w:keepNext/>
        <w:widowControl w:val="0"/>
      </w:pPr>
    </w:p>
    <w:p w:rsidR="00116FBF" w:rsidRDefault="004503D6" w:rsidP="00FD294D">
      <w:pPr>
        <w:pStyle w:val="aff9"/>
        <w:keepNext/>
        <w:widowControl w:val="0"/>
      </w:pPr>
      <w:r w:rsidRPr="00116FBF">
        <w:t>Дипломная работа</w:t>
      </w:r>
    </w:p>
    <w:p w:rsidR="00116FBF" w:rsidRDefault="004503D6" w:rsidP="00FD294D">
      <w:pPr>
        <w:pStyle w:val="aff9"/>
        <w:keepNext/>
        <w:widowControl w:val="0"/>
      </w:pPr>
      <w:r w:rsidRPr="00116FBF">
        <w:t>Тема</w:t>
      </w:r>
      <w:r w:rsidR="00116FBF" w:rsidRPr="00116FBF">
        <w:t>:</w:t>
      </w:r>
      <w:r w:rsidR="00116FBF">
        <w:t xml:space="preserve"> "</w:t>
      </w:r>
      <w:r w:rsidR="00AC6B45" w:rsidRPr="00116FBF">
        <w:t>Распределение антигенов</w:t>
      </w:r>
      <w:r w:rsidRPr="00116FBF">
        <w:t xml:space="preserve"> системы </w:t>
      </w:r>
      <w:r w:rsidRPr="00116FBF">
        <w:rPr>
          <w:lang w:val="en-US"/>
        </w:rPr>
        <w:t>HLA</w:t>
      </w:r>
      <w:r w:rsidRPr="00116FBF">
        <w:t xml:space="preserve"> </w:t>
      </w:r>
      <w:r w:rsidR="00AC6B45" w:rsidRPr="00116FBF">
        <w:t>у больных туберкулезом</w:t>
      </w:r>
      <w:r w:rsidRPr="00116FBF">
        <w:t xml:space="preserve"> </w:t>
      </w:r>
      <w:r w:rsidR="00AC6B45" w:rsidRPr="00116FBF">
        <w:t>и здоровых представителей русской этнической группы</w:t>
      </w:r>
      <w:r w:rsidR="00116FBF" w:rsidRPr="00116FBF">
        <w:t xml:space="preserve"> </w:t>
      </w:r>
      <w:r w:rsidRPr="00116FBF">
        <w:t>Челябинской области</w:t>
      </w:r>
      <w:r w:rsidR="00116FBF">
        <w:t>"</w:t>
      </w:r>
    </w:p>
    <w:p w:rsidR="00116FBF" w:rsidRDefault="00116FBF" w:rsidP="00FD294D">
      <w:pPr>
        <w:pStyle w:val="aff9"/>
        <w:keepNext/>
        <w:widowControl w:val="0"/>
      </w:pPr>
    </w:p>
    <w:p w:rsidR="00CE7ADF" w:rsidRDefault="00CE7ADF" w:rsidP="00FD294D">
      <w:pPr>
        <w:pStyle w:val="aff9"/>
        <w:keepNext/>
        <w:widowControl w:val="0"/>
      </w:pPr>
    </w:p>
    <w:p w:rsidR="00CE7ADF" w:rsidRDefault="00CE7ADF" w:rsidP="00FD294D">
      <w:pPr>
        <w:pStyle w:val="aff9"/>
        <w:keepNext/>
        <w:widowControl w:val="0"/>
      </w:pPr>
    </w:p>
    <w:p w:rsidR="00116FBF" w:rsidRDefault="00116FBF" w:rsidP="00FD294D">
      <w:pPr>
        <w:pStyle w:val="aff9"/>
        <w:keepNext/>
        <w:widowControl w:val="0"/>
      </w:pPr>
    </w:p>
    <w:p w:rsidR="004503D6" w:rsidRPr="00116FBF" w:rsidRDefault="004503D6" w:rsidP="00FD294D">
      <w:pPr>
        <w:pStyle w:val="aff9"/>
        <w:keepNext/>
        <w:widowControl w:val="0"/>
        <w:jc w:val="left"/>
      </w:pPr>
      <w:r w:rsidRPr="00116FBF">
        <w:t>Работа допущена к защите</w:t>
      </w:r>
    </w:p>
    <w:p w:rsidR="00116FBF" w:rsidRPr="00116FBF" w:rsidRDefault="001D0039" w:rsidP="00FD294D">
      <w:pPr>
        <w:pStyle w:val="aff9"/>
        <w:keepNext/>
        <w:widowControl w:val="0"/>
        <w:jc w:val="left"/>
      </w:pPr>
      <w:r>
        <w:t>Заведующий кафедрой</w:t>
      </w:r>
    </w:p>
    <w:p w:rsidR="004503D6" w:rsidRPr="00116FBF" w:rsidRDefault="004503D6" w:rsidP="00FD294D">
      <w:pPr>
        <w:pStyle w:val="aff9"/>
        <w:keepNext/>
        <w:widowControl w:val="0"/>
        <w:jc w:val="left"/>
      </w:pPr>
      <w:r w:rsidRPr="00116FBF">
        <w:t>Дата представления</w:t>
      </w:r>
    </w:p>
    <w:p w:rsidR="004503D6" w:rsidRPr="00116FBF" w:rsidRDefault="004503D6" w:rsidP="00FD294D">
      <w:pPr>
        <w:pStyle w:val="aff9"/>
        <w:keepNext/>
        <w:widowControl w:val="0"/>
        <w:jc w:val="left"/>
      </w:pPr>
      <w:r w:rsidRPr="00116FBF">
        <w:t>Дата защиты</w:t>
      </w:r>
    </w:p>
    <w:p w:rsidR="00CE7ADF" w:rsidRDefault="004503D6" w:rsidP="00FD294D">
      <w:pPr>
        <w:pStyle w:val="aff9"/>
        <w:keepNext/>
        <w:widowControl w:val="0"/>
        <w:jc w:val="left"/>
      </w:pPr>
      <w:r w:rsidRPr="00116FBF">
        <w:t>Оценка</w:t>
      </w:r>
    </w:p>
    <w:p w:rsidR="00CE7ADF" w:rsidRDefault="00CE7ADF" w:rsidP="00FD294D">
      <w:pPr>
        <w:pStyle w:val="aff9"/>
        <w:keepNext/>
        <w:widowControl w:val="0"/>
      </w:pPr>
    </w:p>
    <w:p w:rsidR="00CE7ADF" w:rsidRDefault="00CE7ADF" w:rsidP="00FD294D">
      <w:pPr>
        <w:pStyle w:val="aff9"/>
        <w:keepNext/>
        <w:widowControl w:val="0"/>
      </w:pPr>
    </w:p>
    <w:p w:rsidR="00FD294D" w:rsidRDefault="00FD294D" w:rsidP="00FD294D">
      <w:pPr>
        <w:pStyle w:val="aff9"/>
        <w:keepNext/>
        <w:widowControl w:val="0"/>
      </w:pPr>
    </w:p>
    <w:p w:rsidR="00FD294D" w:rsidRDefault="00FD294D" w:rsidP="00FD294D">
      <w:pPr>
        <w:pStyle w:val="aff9"/>
        <w:keepNext/>
        <w:widowControl w:val="0"/>
      </w:pPr>
    </w:p>
    <w:p w:rsidR="001D0039" w:rsidRDefault="001D0039" w:rsidP="00FD294D">
      <w:pPr>
        <w:pStyle w:val="aff9"/>
        <w:keepNext/>
        <w:widowControl w:val="0"/>
      </w:pPr>
    </w:p>
    <w:p w:rsidR="00CE7ADF" w:rsidRDefault="00CE7ADF" w:rsidP="00FD294D">
      <w:pPr>
        <w:pStyle w:val="aff9"/>
        <w:keepNext/>
        <w:widowControl w:val="0"/>
      </w:pPr>
    </w:p>
    <w:p w:rsidR="00973DB0" w:rsidRPr="00116FBF" w:rsidRDefault="004503D6" w:rsidP="00FD294D">
      <w:pPr>
        <w:pStyle w:val="aff9"/>
        <w:keepNext/>
        <w:widowControl w:val="0"/>
      </w:pPr>
      <w:r w:rsidRPr="00116FBF">
        <w:t>Челяб</w:t>
      </w:r>
      <w:r w:rsidR="006D405D" w:rsidRPr="00116FBF">
        <w:t>инск 2008</w:t>
      </w:r>
    </w:p>
    <w:p w:rsidR="00116FBF" w:rsidRPr="00116FBF" w:rsidRDefault="00973DB0" w:rsidP="00FD294D">
      <w:pPr>
        <w:pStyle w:val="aff1"/>
        <w:keepNext/>
        <w:widowControl w:val="0"/>
        <w:rPr>
          <w:lang w:eastAsia="en-US"/>
        </w:rPr>
      </w:pPr>
      <w:r w:rsidRPr="00116FBF">
        <w:br w:type="page"/>
      </w:r>
      <w:r w:rsidR="009C0650">
        <w:pict>
          <v:rect id="_x0000_s1026" style="position:absolute;left:0;text-align:left;margin-left:424.2pt;margin-top:-37.1pt;width:33.75pt;height:29.25pt;z-index:251658240" stroked="f"/>
        </w:pict>
      </w:r>
      <w:r w:rsidR="00CE7ADF" w:rsidRPr="00116FBF">
        <w:t>Задание</w:t>
      </w:r>
      <w:r w:rsidR="00CE7ADF">
        <w:t xml:space="preserve"> </w:t>
      </w:r>
      <w:r w:rsidRPr="00116FBF">
        <w:rPr>
          <w:lang w:eastAsia="en-US"/>
        </w:rPr>
        <w:t>на выполнение дипломной работы</w:t>
      </w:r>
    </w:p>
    <w:p w:rsidR="00CE7ADF" w:rsidRDefault="00CE7ADF" w:rsidP="00FD294D">
      <w:pPr>
        <w:keepNext/>
        <w:widowControl w:val="0"/>
        <w:ind w:firstLine="709"/>
        <w:rPr>
          <w:lang w:eastAsia="en-US"/>
        </w:rPr>
      </w:pPr>
    </w:p>
    <w:p w:rsidR="00973DB0" w:rsidRPr="00116FBF" w:rsidRDefault="00973DB0" w:rsidP="00FD294D">
      <w:pPr>
        <w:keepNext/>
        <w:widowControl w:val="0"/>
        <w:ind w:firstLine="709"/>
        <w:rPr>
          <w:lang w:eastAsia="en-US"/>
        </w:rPr>
      </w:pPr>
      <w:r w:rsidRPr="00116FBF">
        <w:rPr>
          <w:lang w:eastAsia="en-US"/>
        </w:rPr>
        <w:t>Тема</w:t>
      </w:r>
      <w:r w:rsidR="001D0039">
        <w:rPr>
          <w:lang w:eastAsia="en-US"/>
        </w:rPr>
        <w:t>:</w:t>
      </w:r>
      <w:r w:rsidR="00116FBF" w:rsidRPr="00116FBF">
        <w:rPr>
          <w:lang w:eastAsia="en-US"/>
        </w:rPr>
        <w:t xml:space="preserve"> </w:t>
      </w:r>
      <w:r w:rsidRPr="00116FBF">
        <w:t xml:space="preserve">Распределение антигенов системы </w:t>
      </w:r>
      <w:r w:rsidRPr="00116FBF">
        <w:rPr>
          <w:lang w:val="en-US"/>
        </w:rPr>
        <w:t>HLA</w:t>
      </w:r>
      <w:r w:rsidRPr="00116FBF">
        <w:t xml:space="preserve"> у больных туберкулезом и здоровых представителей русской этнической группы Челябинской области</w:t>
      </w:r>
    </w:p>
    <w:p w:rsidR="00973DB0" w:rsidRPr="00116FBF" w:rsidRDefault="00973DB0" w:rsidP="00FD294D">
      <w:pPr>
        <w:keepNext/>
        <w:widowControl w:val="0"/>
        <w:ind w:firstLine="709"/>
        <w:rPr>
          <w:lang w:eastAsia="en-US"/>
        </w:rPr>
      </w:pPr>
      <w:r w:rsidRPr="00116FBF">
        <w:t>Утверждена</w:t>
      </w:r>
      <w:r w:rsidR="00116FBF">
        <w:t xml:space="preserve"> " " </w:t>
      </w:r>
      <w:r w:rsidRPr="00116FBF">
        <w:t>2008 года</w:t>
      </w:r>
    </w:p>
    <w:p w:rsidR="00973DB0" w:rsidRPr="00116FBF" w:rsidRDefault="00973DB0" w:rsidP="00FD294D">
      <w:pPr>
        <w:keepNext/>
        <w:widowControl w:val="0"/>
        <w:ind w:firstLine="709"/>
        <w:rPr>
          <w:lang w:eastAsia="en-US"/>
        </w:rPr>
      </w:pPr>
      <w:r w:rsidRPr="00116FBF">
        <w:rPr>
          <w:lang w:eastAsia="en-US"/>
        </w:rPr>
        <w:t>Срок сдачи студентом законченной работы</w:t>
      </w:r>
      <w:r w:rsidR="00116FBF">
        <w:rPr>
          <w:lang w:eastAsia="en-US"/>
        </w:rPr>
        <w:t xml:space="preserve"> " " </w:t>
      </w:r>
      <w:r w:rsidRPr="00116FBF">
        <w:rPr>
          <w:lang w:eastAsia="en-US"/>
        </w:rPr>
        <w:t>2008 года</w:t>
      </w:r>
      <w:r w:rsidR="001D0039">
        <w:rPr>
          <w:lang w:eastAsia="en-US"/>
        </w:rPr>
        <w:t>.</w:t>
      </w:r>
    </w:p>
    <w:p w:rsidR="00973DB0" w:rsidRPr="00116FBF" w:rsidRDefault="00973DB0" w:rsidP="00FD294D">
      <w:pPr>
        <w:keepNext/>
        <w:widowControl w:val="0"/>
        <w:ind w:firstLine="709"/>
      </w:pPr>
      <w:r w:rsidRPr="00116FBF">
        <w:rPr>
          <w:lang w:eastAsia="en-US"/>
        </w:rPr>
        <w:t>Перечень работ</w:t>
      </w:r>
      <w:r w:rsidR="00116FBF" w:rsidRPr="00116FBF">
        <w:rPr>
          <w:lang w:eastAsia="en-US"/>
        </w:rPr>
        <w:t xml:space="preserve"> </w:t>
      </w:r>
      <w:r w:rsidRPr="00116FBF">
        <w:t xml:space="preserve">Изучить особенности распределения генов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II</w:t>
      </w:r>
      <w:r w:rsidRPr="00116FBF">
        <w:t xml:space="preserve"> класса и их гаплотипов в группе больных туберкулезом</w:t>
      </w:r>
      <w:r w:rsidR="00116FBF" w:rsidRPr="00116FBF">
        <w:t xml:space="preserve">; </w:t>
      </w:r>
      <w:r w:rsidRPr="00116FBF">
        <w:t xml:space="preserve">сделать вывод о наличии положительной или отрицательной ассоциации генов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II</w:t>
      </w:r>
      <w:r w:rsidRPr="00116FBF">
        <w:t xml:space="preserve"> класса с туберкулезом у представителей русской этнической группы Челябинской области</w:t>
      </w:r>
    </w:p>
    <w:p w:rsidR="00973DB0" w:rsidRPr="00116FBF" w:rsidRDefault="00973DB0" w:rsidP="00FD294D">
      <w:pPr>
        <w:keepNext/>
        <w:widowControl w:val="0"/>
        <w:ind w:firstLine="709"/>
        <w:rPr>
          <w:lang w:eastAsia="en-US"/>
        </w:rPr>
      </w:pPr>
      <w:r w:rsidRPr="00116FBF">
        <w:rPr>
          <w:lang w:eastAsia="en-US"/>
        </w:rPr>
        <w:t>Содержание дипломной работы</w:t>
      </w:r>
      <w:r w:rsidR="001D0039">
        <w:rPr>
          <w:lang w:eastAsia="en-US"/>
        </w:rPr>
        <w:t>:</w:t>
      </w:r>
      <w:r w:rsidR="00116FBF" w:rsidRPr="00116FBF">
        <w:rPr>
          <w:lang w:eastAsia="en-US"/>
        </w:rPr>
        <w:t xml:space="preserve"> </w:t>
      </w:r>
      <w:r w:rsidRPr="00116FBF">
        <w:rPr>
          <w:lang w:eastAsia="en-US"/>
        </w:rPr>
        <w:t>Выявить</w:t>
      </w:r>
      <w:r w:rsidR="00397FA9" w:rsidRPr="00116FBF">
        <w:rPr>
          <w:lang w:eastAsia="en-US"/>
        </w:rPr>
        <w:t xml:space="preserve"> ассоциации генов </w:t>
      </w:r>
      <w:r w:rsidR="00397FA9" w:rsidRPr="00116FBF">
        <w:rPr>
          <w:lang w:val="en-US" w:eastAsia="en-US"/>
        </w:rPr>
        <w:t>HLA</w:t>
      </w:r>
      <w:r w:rsidR="00397FA9" w:rsidRPr="00116FBF">
        <w:rPr>
          <w:lang w:eastAsia="en-US"/>
        </w:rPr>
        <w:t xml:space="preserve"> </w:t>
      </w:r>
      <w:r w:rsidR="00397FA9" w:rsidRPr="00116FBF">
        <w:rPr>
          <w:lang w:val="en-US" w:eastAsia="en-US"/>
        </w:rPr>
        <w:t>II</w:t>
      </w:r>
      <w:r w:rsidR="00397FA9" w:rsidRPr="00116FBF">
        <w:rPr>
          <w:lang w:eastAsia="en-US"/>
        </w:rPr>
        <w:t xml:space="preserve"> класса с развитием туберкулеза у представителей русской этнической группы Челябинской области</w:t>
      </w:r>
    </w:p>
    <w:p w:rsidR="00973DB0" w:rsidRPr="00116FBF" w:rsidRDefault="00973DB0" w:rsidP="00FD294D">
      <w:pPr>
        <w:keepNext/>
        <w:widowControl w:val="0"/>
        <w:ind w:firstLine="709"/>
        <w:rPr>
          <w:lang w:eastAsia="en-US"/>
        </w:rPr>
      </w:pPr>
      <w:r w:rsidRPr="00116FBF">
        <w:rPr>
          <w:lang w:eastAsia="en-US"/>
        </w:rPr>
        <w:t>Перечень графического материала</w:t>
      </w:r>
      <w:r w:rsidR="001D0039">
        <w:rPr>
          <w:lang w:eastAsia="en-US"/>
        </w:rPr>
        <w:t>:</w:t>
      </w:r>
      <w:r w:rsidRPr="00116FBF">
        <w:rPr>
          <w:lang w:eastAsia="en-US"/>
        </w:rPr>
        <w:t xml:space="preserve"> </w:t>
      </w:r>
      <w:r w:rsidR="001D0039">
        <w:rPr>
          <w:lang w:eastAsia="en-US"/>
        </w:rPr>
        <w:t>т</w:t>
      </w:r>
      <w:r w:rsidRPr="00116FBF">
        <w:rPr>
          <w:lang w:eastAsia="en-US"/>
        </w:rPr>
        <w:t>аблицы, диаграммы, рисунки</w:t>
      </w:r>
    </w:p>
    <w:p w:rsidR="00116FBF" w:rsidRPr="00116FBF" w:rsidRDefault="00973DB0" w:rsidP="00FD294D">
      <w:pPr>
        <w:keepNext/>
        <w:widowControl w:val="0"/>
        <w:ind w:firstLine="709"/>
        <w:rPr>
          <w:lang w:eastAsia="en-US"/>
        </w:rPr>
      </w:pPr>
      <w:r w:rsidRPr="00116FBF">
        <w:rPr>
          <w:lang w:eastAsia="en-US"/>
        </w:rPr>
        <w:t>Дата выдачи задания</w:t>
      </w:r>
      <w:r w:rsidR="00116FBF">
        <w:rPr>
          <w:lang w:eastAsia="en-US"/>
        </w:rPr>
        <w:t xml:space="preserve"> " " </w:t>
      </w:r>
      <w:r w:rsidRPr="00116FBF">
        <w:rPr>
          <w:lang w:eastAsia="en-US"/>
        </w:rPr>
        <w:t>200</w:t>
      </w:r>
      <w:r w:rsidR="00397FA9" w:rsidRPr="00116FBF">
        <w:rPr>
          <w:lang w:eastAsia="en-US"/>
        </w:rPr>
        <w:t>8</w:t>
      </w:r>
      <w:r w:rsidRPr="00116FBF">
        <w:rPr>
          <w:lang w:eastAsia="en-US"/>
        </w:rPr>
        <w:t xml:space="preserve"> года</w:t>
      </w:r>
    </w:p>
    <w:p w:rsidR="00973DB0" w:rsidRPr="00116FBF" w:rsidRDefault="00973DB0" w:rsidP="00FD294D">
      <w:pPr>
        <w:keepNext/>
        <w:widowControl w:val="0"/>
        <w:ind w:firstLine="709"/>
        <w:rPr>
          <w:lang w:eastAsia="en-US"/>
        </w:rPr>
      </w:pPr>
      <w:r w:rsidRPr="00116FBF">
        <w:rPr>
          <w:lang w:eastAsia="en-US"/>
        </w:rPr>
        <w:t>Руководитель___________________</w:t>
      </w:r>
    </w:p>
    <w:p w:rsidR="00116FBF" w:rsidRPr="00116FBF" w:rsidRDefault="00973DB0" w:rsidP="00FD294D">
      <w:pPr>
        <w:keepNext/>
        <w:widowControl w:val="0"/>
        <w:ind w:firstLine="709"/>
        <w:rPr>
          <w:lang w:eastAsia="en-US"/>
        </w:rPr>
      </w:pPr>
      <w:r w:rsidRPr="00116FBF">
        <w:rPr>
          <w:lang w:eastAsia="en-US"/>
        </w:rPr>
        <w:t>Студент________________________</w:t>
      </w:r>
    </w:p>
    <w:p w:rsidR="005B1966" w:rsidRPr="00116FBF" w:rsidRDefault="004503D6" w:rsidP="00FD294D">
      <w:pPr>
        <w:pStyle w:val="aff1"/>
        <w:keepNext/>
        <w:widowControl w:val="0"/>
      </w:pPr>
      <w:r w:rsidRPr="00116FBF">
        <w:br w:type="page"/>
      </w:r>
      <w:r w:rsidR="009C0650">
        <w:pict>
          <v:rect id="_x0000_s1027" style="position:absolute;left:0;text-align:left;margin-left:424.2pt;margin-top:-37.1pt;width:33.75pt;height:29.25pt;z-index:251657216" stroked="f"/>
        </w:pict>
      </w:r>
      <w:r w:rsidR="00116FBF">
        <w:t>Содержание</w:t>
      </w:r>
    </w:p>
    <w:p w:rsidR="00CE7ADF" w:rsidRDefault="00CE7ADF" w:rsidP="00FD294D">
      <w:pPr>
        <w:keepNext/>
        <w:widowControl w:val="0"/>
        <w:ind w:firstLine="709"/>
      </w:pP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Введение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I. Обзор литературы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1.1 Физиологическая роль главного комплекса гистосовместимости человека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1.1.1 Строение системы HLA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1.1.2 Характеристика генов и антигенов HLA II класса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 xml:space="preserve">1.1.3 Многообразие функций системы </w:t>
      </w:r>
      <w:r w:rsidRPr="00390E10">
        <w:rPr>
          <w:rStyle w:val="a8"/>
          <w:noProof/>
          <w:lang w:val="en-US"/>
        </w:rPr>
        <w:t>HLA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1.1.4 Роль HLA в реализации иммунного ответа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1.1.5 Полиморфизм системы HLA и ее этнические различия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1.2 Механизмы ассоциации HLA с заболеваниями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1.3 Общее представление о туберкулезе и его ассоциация с различными генетическими факторами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1.3.1 Иммунный ответ при туберкулезе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1.4 Ассоциация HLA II класса с микобактериозами в русской популяции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  <w:lang w:val="en-US"/>
        </w:rPr>
        <w:t>II</w:t>
      </w:r>
      <w:r w:rsidRPr="00390E10">
        <w:rPr>
          <w:rStyle w:val="a8"/>
          <w:noProof/>
        </w:rPr>
        <w:t>. Собственные исследования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2.1 Материалы и методы исследования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2.1.1 Контингент обследуемых лиц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2.1.2 Иммуногенетическое типирование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2.1.3 Методы статистической обработки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2.2 Результаты собственных исследований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 xml:space="preserve">2.2.1 Анализ распределения частот генов и антигенов </w:t>
      </w:r>
      <w:r w:rsidRPr="00390E10">
        <w:rPr>
          <w:rStyle w:val="a8"/>
          <w:noProof/>
          <w:lang w:val="en-US"/>
        </w:rPr>
        <w:t>HLA</w:t>
      </w:r>
      <w:r w:rsidRPr="00390E10">
        <w:rPr>
          <w:rStyle w:val="a8"/>
          <w:noProof/>
        </w:rPr>
        <w:t xml:space="preserve"> </w:t>
      </w:r>
      <w:r w:rsidRPr="00390E10">
        <w:rPr>
          <w:rStyle w:val="a8"/>
          <w:noProof/>
          <w:lang w:val="en-US"/>
        </w:rPr>
        <w:t>II</w:t>
      </w:r>
      <w:r w:rsidRPr="00390E10">
        <w:rPr>
          <w:rStyle w:val="a8"/>
          <w:noProof/>
        </w:rPr>
        <w:t xml:space="preserve"> класса у больных туберкулезом представителей русской национальности, проживающих в Челябинской области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 xml:space="preserve">2.2.2 Анализ распределения частот генов и антигенов </w:t>
      </w:r>
      <w:r w:rsidRPr="00390E10">
        <w:rPr>
          <w:rStyle w:val="a8"/>
          <w:noProof/>
          <w:lang w:val="en-US"/>
        </w:rPr>
        <w:t>HLA</w:t>
      </w:r>
      <w:r w:rsidRPr="00390E10">
        <w:rPr>
          <w:rStyle w:val="a8"/>
          <w:noProof/>
        </w:rPr>
        <w:t xml:space="preserve"> </w:t>
      </w:r>
      <w:r w:rsidRPr="00390E10">
        <w:rPr>
          <w:rStyle w:val="a8"/>
          <w:noProof/>
          <w:lang w:val="en-US"/>
        </w:rPr>
        <w:t>II</w:t>
      </w:r>
      <w:r w:rsidRPr="00390E10">
        <w:rPr>
          <w:rStyle w:val="a8"/>
          <w:noProof/>
        </w:rPr>
        <w:t xml:space="preserve"> класса в популяции русских Челябинской области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 xml:space="preserve">2.2.3 Сравнительный анализ частот встречаемости антигенов </w:t>
      </w:r>
      <w:r w:rsidRPr="00390E10">
        <w:rPr>
          <w:rStyle w:val="a8"/>
          <w:noProof/>
          <w:lang w:val="en-US"/>
        </w:rPr>
        <w:t>HLA</w:t>
      </w:r>
      <w:r w:rsidRPr="00390E10">
        <w:rPr>
          <w:rStyle w:val="a8"/>
          <w:noProof/>
        </w:rPr>
        <w:t xml:space="preserve"> </w:t>
      </w:r>
      <w:r w:rsidRPr="00390E10">
        <w:rPr>
          <w:rStyle w:val="a8"/>
          <w:noProof/>
          <w:lang w:val="en-US"/>
        </w:rPr>
        <w:t>II</w:t>
      </w:r>
      <w:r w:rsidRPr="00390E10">
        <w:rPr>
          <w:rStyle w:val="a8"/>
          <w:noProof/>
        </w:rPr>
        <w:t xml:space="preserve"> класса у больных туберкулезом и здоровых представителей русской этнической группы Челябинской области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 xml:space="preserve">2.2.4 Анализ трехлокусных гаплотипов </w:t>
      </w:r>
      <w:r w:rsidRPr="00390E10">
        <w:rPr>
          <w:rStyle w:val="a8"/>
          <w:noProof/>
          <w:lang w:val="en-US"/>
        </w:rPr>
        <w:t>HLA</w:t>
      </w:r>
      <w:r w:rsidRPr="00390E10">
        <w:rPr>
          <w:rStyle w:val="a8"/>
          <w:noProof/>
        </w:rPr>
        <w:t xml:space="preserve"> у больных туберкулезом русской этнической группы Челябинской области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 xml:space="preserve">2.2.5 Сравнительный анализ частот встречаемости трехлокусных гаплотипов </w:t>
      </w:r>
      <w:r w:rsidRPr="00390E10">
        <w:rPr>
          <w:rStyle w:val="a8"/>
          <w:noProof/>
          <w:lang w:val="en-US"/>
        </w:rPr>
        <w:t>HLA</w:t>
      </w:r>
      <w:r w:rsidRPr="00390E10">
        <w:rPr>
          <w:rStyle w:val="a8"/>
          <w:noProof/>
        </w:rPr>
        <w:t xml:space="preserve"> у больных туберкулезом и здоровых представителей русской этнической группы Челябинской области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Заключение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Выводы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Список использованных источников</w:t>
      </w:r>
    </w:p>
    <w:p w:rsidR="004A3564" w:rsidRDefault="004A3564" w:rsidP="00FD294D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390E10">
        <w:rPr>
          <w:rStyle w:val="a8"/>
          <w:noProof/>
        </w:rPr>
        <w:t>Приложения</w:t>
      </w:r>
    </w:p>
    <w:p w:rsidR="00116FBF" w:rsidRPr="00116FBF" w:rsidRDefault="005B1966" w:rsidP="00FD294D">
      <w:pPr>
        <w:pStyle w:val="aff1"/>
        <w:keepNext/>
        <w:widowControl w:val="0"/>
      </w:pPr>
      <w:r w:rsidRPr="00116FBF">
        <w:br w:type="page"/>
      </w:r>
      <w:r w:rsidR="006D405D" w:rsidRPr="00116FBF">
        <w:t>Список сокращений</w:t>
      </w:r>
    </w:p>
    <w:p w:rsidR="00CE7ADF" w:rsidRDefault="00CE7ADF" w:rsidP="00FD294D">
      <w:pPr>
        <w:keepNext/>
        <w:widowControl w:val="0"/>
        <w:ind w:firstLine="709"/>
      </w:pPr>
    </w:p>
    <w:p w:rsidR="006D405D" w:rsidRPr="00116FBF" w:rsidRDefault="006D405D" w:rsidP="00FD294D">
      <w:pPr>
        <w:keepNext/>
        <w:widowControl w:val="0"/>
        <w:ind w:firstLine="709"/>
      </w:pPr>
      <w:r w:rsidRPr="00116FBF">
        <w:t xml:space="preserve">HLA </w:t>
      </w:r>
      <w:r w:rsidR="00116FBF">
        <w:t>-</w:t>
      </w:r>
      <w:r w:rsidRPr="00116FBF">
        <w:t xml:space="preserve"> человеческий лейкоцитарный антиген</w:t>
      </w:r>
    </w:p>
    <w:p w:rsidR="006D405D" w:rsidRPr="00116FBF" w:rsidRDefault="006D405D" w:rsidP="00FD294D">
      <w:pPr>
        <w:keepNext/>
        <w:widowControl w:val="0"/>
        <w:ind w:firstLine="709"/>
      </w:pPr>
      <w:r w:rsidRPr="00116FBF">
        <w:t xml:space="preserve">МНС </w:t>
      </w:r>
      <w:r w:rsidR="00116FBF">
        <w:t>-</w:t>
      </w:r>
      <w:r w:rsidRPr="00116FBF">
        <w:t xml:space="preserve"> главный комплекс гистосовместимости</w:t>
      </w:r>
    </w:p>
    <w:p w:rsidR="006D405D" w:rsidRPr="00116FBF" w:rsidRDefault="006D405D" w:rsidP="00FD294D">
      <w:pPr>
        <w:keepNext/>
        <w:widowControl w:val="0"/>
        <w:ind w:firstLine="709"/>
      </w:pPr>
      <w:r w:rsidRPr="00116FBF">
        <w:t xml:space="preserve">PCR-SSP </w:t>
      </w:r>
      <w:r w:rsidR="00116FBF">
        <w:t>-</w:t>
      </w:r>
      <w:r w:rsidRPr="00116FBF">
        <w:t xml:space="preserve"> полимеразная цепная реакция с аллель-специфическими праймерами</w:t>
      </w:r>
    </w:p>
    <w:p w:rsidR="006D405D" w:rsidRPr="00116FBF" w:rsidRDefault="006D405D" w:rsidP="00FD294D">
      <w:pPr>
        <w:keepNext/>
        <w:widowControl w:val="0"/>
        <w:ind w:firstLine="709"/>
      </w:pPr>
      <w:r w:rsidRPr="00116FBF">
        <w:t>NK</w:t>
      </w:r>
      <w:r w:rsidR="00116FBF" w:rsidRPr="00116FBF">
        <w:t xml:space="preserve"> </w:t>
      </w:r>
      <w:r w:rsidR="00116FBF">
        <w:t>-</w:t>
      </w:r>
      <w:r w:rsidR="00116FBF" w:rsidRPr="00116FBF">
        <w:t xml:space="preserve"> </w:t>
      </w:r>
      <w:r w:rsidRPr="00116FBF">
        <w:t>натуральные киллеры</w:t>
      </w:r>
    </w:p>
    <w:p w:rsidR="006D405D" w:rsidRPr="00116FBF" w:rsidRDefault="006D405D" w:rsidP="00FD294D">
      <w:pPr>
        <w:keepNext/>
        <w:widowControl w:val="0"/>
        <w:ind w:firstLine="709"/>
      </w:pPr>
      <w:r w:rsidRPr="00116FBF">
        <w:t xml:space="preserve">АПК </w:t>
      </w:r>
      <w:r w:rsidR="001D0039">
        <w:t>–</w:t>
      </w:r>
      <w:r w:rsidRPr="00116FBF">
        <w:t xml:space="preserve"> антиген</w:t>
      </w:r>
      <w:r w:rsidR="001D0039">
        <w:t>-</w:t>
      </w:r>
      <w:r w:rsidRPr="00116FBF">
        <w:t>представляющие клетки</w:t>
      </w:r>
    </w:p>
    <w:p w:rsidR="006D405D" w:rsidRPr="00116FBF" w:rsidRDefault="006D405D" w:rsidP="00FD294D">
      <w:pPr>
        <w:keepNext/>
        <w:widowControl w:val="0"/>
        <w:ind w:firstLine="709"/>
      </w:pPr>
      <w:r w:rsidRPr="00116FBF">
        <w:t xml:space="preserve">TNF </w:t>
      </w:r>
      <w:r w:rsidR="00116FBF">
        <w:t>-</w:t>
      </w:r>
      <w:r w:rsidRPr="00116FBF">
        <w:t xml:space="preserve"> фактор некроза опухолей</w:t>
      </w:r>
    </w:p>
    <w:p w:rsidR="00785DD3" w:rsidRPr="00116FBF" w:rsidRDefault="00785DD3" w:rsidP="00FD294D">
      <w:pPr>
        <w:keepNext/>
        <w:widowControl w:val="0"/>
        <w:ind w:firstLine="709"/>
      </w:pPr>
      <w:r w:rsidRPr="00116FBF">
        <w:t xml:space="preserve">ПЦР </w:t>
      </w:r>
      <w:r w:rsidR="00116FBF">
        <w:t>-</w:t>
      </w:r>
      <w:r w:rsidRPr="00116FBF">
        <w:t xml:space="preserve"> полимеразная цепная реакция</w:t>
      </w:r>
    </w:p>
    <w:p w:rsidR="00785DD3" w:rsidRPr="00116FBF" w:rsidRDefault="00785DD3" w:rsidP="00FD294D">
      <w:pPr>
        <w:keepNext/>
        <w:widowControl w:val="0"/>
        <w:ind w:firstLine="709"/>
      </w:pPr>
      <w:r w:rsidRPr="00116FBF">
        <w:rPr>
          <w:lang w:val="en-US"/>
        </w:rPr>
        <w:t>MBL</w:t>
      </w:r>
      <w:r w:rsidRPr="00116FBF">
        <w:t xml:space="preserve"> </w:t>
      </w:r>
      <w:r w:rsidR="00116FBF">
        <w:t>-</w:t>
      </w:r>
      <w:r w:rsidRPr="00116FBF">
        <w:t xml:space="preserve"> белок, связывающий маннозу</w:t>
      </w:r>
    </w:p>
    <w:p w:rsidR="00785DD3" w:rsidRPr="00116FBF" w:rsidRDefault="00785DD3" w:rsidP="00FD294D">
      <w:pPr>
        <w:keepNext/>
        <w:widowControl w:val="0"/>
        <w:ind w:firstLine="709"/>
      </w:pPr>
      <w:r w:rsidRPr="00116FBF">
        <w:rPr>
          <w:lang w:val="en-US"/>
        </w:rPr>
        <w:t>VDR</w:t>
      </w:r>
      <w:r w:rsidRPr="00116FBF">
        <w:t xml:space="preserve"> </w:t>
      </w:r>
      <w:r w:rsidR="00116FBF">
        <w:t>-</w:t>
      </w:r>
      <w:r w:rsidRPr="00116FBF">
        <w:t xml:space="preserve"> рецептор к витамину </w:t>
      </w:r>
      <w:r w:rsidRPr="00116FBF">
        <w:rPr>
          <w:lang w:val="en-US"/>
        </w:rPr>
        <w:t>D</w:t>
      </w:r>
    </w:p>
    <w:p w:rsidR="00116FBF" w:rsidRPr="00116FBF" w:rsidRDefault="00785DD3" w:rsidP="00FD294D">
      <w:pPr>
        <w:pStyle w:val="2"/>
        <w:widowControl w:val="0"/>
      </w:pPr>
      <w:r w:rsidRPr="00116FBF">
        <w:br w:type="page"/>
      </w:r>
      <w:bookmarkStart w:id="0" w:name="_Toc262385206"/>
      <w:r w:rsidR="00116FBF">
        <w:t>Введение</w:t>
      </w:r>
      <w:bookmarkEnd w:id="0"/>
    </w:p>
    <w:p w:rsidR="00CE7ADF" w:rsidRDefault="00CE7ADF" w:rsidP="00FD294D">
      <w:pPr>
        <w:keepNext/>
        <w:widowControl w:val="0"/>
        <w:ind w:firstLine="709"/>
      </w:pPr>
    </w:p>
    <w:p w:rsidR="00116FBF" w:rsidRDefault="00785DD3" w:rsidP="00FD294D">
      <w:pPr>
        <w:keepNext/>
        <w:widowControl w:val="0"/>
        <w:ind w:firstLine="709"/>
      </w:pPr>
      <w:r w:rsidRPr="00116FBF">
        <w:t xml:space="preserve">Настоящая работа посвящена </w:t>
      </w:r>
      <w:r w:rsidR="001013AA" w:rsidRPr="00116FBF">
        <w:t>поиску</w:t>
      </w:r>
      <w:r w:rsidRPr="00116FBF">
        <w:t xml:space="preserve"> ассоциации иммуногенетической системы </w:t>
      </w:r>
      <w:r w:rsidRPr="00116FBF">
        <w:rPr>
          <w:lang w:val="en-US"/>
        </w:rPr>
        <w:t>HLA</w:t>
      </w:r>
      <w:r w:rsidRPr="00116FBF">
        <w:t xml:space="preserve"> с развитием туберкулеза в русской этнической группе Челябинской области</w:t>
      </w:r>
      <w:r w:rsidR="00116FBF" w:rsidRPr="00116FBF">
        <w:t>.</w:t>
      </w:r>
    </w:p>
    <w:p w:rsidR="00116FBF" w:rsidRDefault="00CA1075" w:rsidP="00FD294D">
      <w:pPr>
        <w:keepNext/>
        <w:widowControl w:val="0"/>
        <w:ind w:firstLine="709"/>
      </w:pPr>
      <w:r w:rsidRPr="00116FBF">
        <w:t>Широко распространенные</w:t>
      </w:r>
      <w:r w:rsidR="00785DD3" w:rsidRPr="00116FBF">
        <w:t xml:space="preserve"> популяционные иссл</w:t>
      </w:r>
      <w:r w:rsidRPr="00116FBF">
        <w:t xml:space="preserve">едования легли в основу </w:t>
      </w:r>
      <w:r w:rsidR="00785DD3" w:rsidRPr="00116FBF">
        <w:t xml:space="preserve">бурно развивающегося направления </w:t>
      </w:r>
      <w:r w:rsidR="00116FBF">
        <w:t>- "</w:t>
      </w:r>
      <w:r w:rsidR="00785DD3" w:rsidRPr="00116FBF">
        <w:t>HLA и болезни</w:t>
      </w:r>
      <w:r w:rsidR="00116FBF">
        <w:t>", т.к</w:t>
      </w:r>
      <w:r w:rsidR="00116FBF" w:rsidRPr="00116FBF">
        <w:t xml:space="preserve"> </w:t>
      </w:r>
      <w:r w:rsidR="00785DD3" w:rsidRPr="00116FBF">
        <w:t>HLA-антигены и гены зарекомендовали себя в качестве наилучших генетических маркеров для выявления предрасположенности к ряду заболеваний</w:t>
      </w:r>
      <w:r w:rsidR="00116FBF" w:rsidRPr="00116FBF">
        <w:t xml:space="preserve">. </w:t>
      </w:r>
      <w:r w:rsidR="00785DD3" w:rsidRPr="00116FBF">
        <w:t xml:space="preserve">HLA-маркеры могут использоваться для прогнозирования риска развития болезней или их форм, особенностей клинического течения и эффективности терапии, для определения типа наследования и изучения генетически контролируемых механизмов патогенеза заболеваний и </w:t>
      </w:r>
      <w:r w:rsidR="00116FBF">
        <w:t>т.д.</w:t>
      </w:r>
      <w:r w:rsidR="00116FBF" w:rsidRPr="00116FBF">
        <w:t xml:space="preserve"> [</w:t>
      </w:r>
      <w:r w:rsidR="00F80147" w:rsidRPr="00116FBF">
        <w:t>6</w:t>
      </w:r>
      <w:r w:rsidR="00116FBF" w:rsidRPr="00116FBF">
        <w:t>].</w:t>
      </w:r>
    </w:p>
    <w:p w:rsidR="00116FBF" w:rsidRDefault="00785DD3" w:rsidP="00FD294D">
      <w:pPr>
        <w:keepNext/>
        <w:widowControl w:val="0"/>
        <w:ind w:firstLine="709"/>
      </w:pPr>
      <w:r w:rsidRPr="00116FBF">
        <w:t>Накопленные сведения указывают на неоднородность ассоциаций HLA-антигенов с заболеваниями, возможность существования разных HLA-маркеров одного заболевания в различных популяциях, что отражает эволюционно сложившиеся черты их HLA-генетического профиля</w:t>
      </w:r>
      <w:r w:rsidR="00116FBF" w:rsidRPr="00116FBF">
        <w:t>.</w:t>
      </w:r>
    </w:p>
    <w:p w:rsidR="00116FBF" w:rsidRDefault="00CD3511" w:rsidP="00FD294D">
      <w:pPr>
        <w:keepNext/>
        <w:widowControl w:val="0"/>
        <w:ind w:firstLine="709"/>
      </w:pPr>
      <w:r w:rsidRPr="00116FBF">
        <w:t>Туберкулез также относится к заболеваниям, генетические факторы предрасположенности к которому играют важную роль в возникновении и прогрессировании болезни</w:t>
      </w:r>
      <w:r w:rsidR="00116FBF" w:rsidRPr="00116FBF">
        <w:t xml:space="preserve">. </w:t>
      </w:r>
      <w:r w:rsidRPr="00116FBF">
        <w:t>Понимание важной роли генетических факторов в развитии туберкулеза пришло в первую очередь из эпидемиологических и близнецовых исследований</w:t>
      </w:r>
      <w:r w:rsidR="00116FBF" w:rsidRPr="00116FBF">
        <w:t xml:space="preserve">. </w:t>
      </w:r>
      <w:r w:rsidRPr="00116FBF">
        <w:t>Дальнейшие исследования, проведенные на экспериментальных животных моделях, существенно дополнили имеющуюся информацию о генетических факторах предрасположенности к заболеванию</w:t>
      </w:r>
      <w:r w:rsidR="00116FBF" w:rsidRPr="00116FBF">
        <w:t>.</w:t>
      </w:r>
    </w:p>
    <w:p w:rsidR="00116FBF" w:rsidRDefault="00785DD3" w:rsidP="00FD294D">
      <w:pPr>
        <w:keepNext/>
        <w:widowControl w:val="0"/>
        <w:ind w:firstLine="709"/>
      </w:pPr>
      <w:r w:rsidRPr="00116FBF">
        <w:t>Данные, полученные в результате изучения распределения генов II класса главного комплекса гистосовместимости в различных этнических группах, могут быть использ</w:t>
      </w:r>
      <w:r w:rsidR="007566A3" w:rsidRPr="00116FBF">
        <w:t>ованы для развития направления</w:t>
      </w:r>
      <w:r w:rsidR="00116FBF">
        <w:t xml:space="preserve"> "</w:t>
      </w:r>
      <w:r w:rsidRPr="00116FBF">
        <w:t>HLA и болезни</w:t>
      </w:r>
      <w:r w:rsidR="00116FBF">
        <w:t xml:space="preserve">". </w:t>
      </w:r>
      <w:r w:rsidR="00382DFD" w:rsidRPr="00116FBF">
        <w:t>Таким образом,</w:t>
      </w:r>
      <w:r w:rsidRPr="00116FBF">
        <w:t xml:space="preserve"> пред</w:t>
      </w:r>
      <w:r w:rsidR="00CD3511" w:rsidRPr="00116FBF">
        <w:t>ставляется</w:t>
      </w:r>
      <w:r w:rsidRPr="00116FBF">
        <w:t xml:space="preserve"> целесоо</w:t>
      </w:r>
      <w:r w:rsidR="00D552A8" w:rsidRPr="00116FBF">
        <w:t>бразным проведение исследования по</w:t>
      </w:r>
      <w:r w:rsidRPr="00116FBF">
        <w:t xml:space="preserve"> </w:t>
      </w:r>
      <w:r w:rsidR="00D552A8" w:rsidRPr="00116FBF">
        <w:t xml:space="preserve">обнаружению ассоциации </w:t>
      </w:r>
      <w:r w:rsidR="00D552A8" w:rsidRPr="00116FBF">
        <w:rPr>
          <w:lang w:val="en-US"/>
        </w:rPr>
        <w:t>HLA</w:t>
      </w:r>
      <w:r w:rsidR="00D552A8" w:rsidRPr="00116FBF">
        <w:t xml:space="preserve"> с развитием клинического туберкулеза в русской этнической группе Челябинской области</w:t>
      </w:r>
      <w:r w:rsidR="00116FBF" w:rsidRPr="00116FBF">
        <w:t>.</w:t>
      </w:r>
    </w:p>
    <w:p w:rsidR="00116FBF" w:rsidRDefault="00785DD3" w:rsidP="00FD294D">
      <w:pPr>
        <w:keepNext/>
        <w:widowControl w:val="0"/>
        <w:ind w:firstLine="709"/>
      </w:pPr>
      <w:r w:rsidRPr="00116FBF">
        <w:t xml:space="preserve">Актуальность данных исследований в первую очередь связана с необходимостью накопления информации в </w:t>
      </w:r>
      <w:r w:rsidR="007566A3" w:rsidRPr="00116FBF">
        <w:t>направлении</w:t>
      </w:r>
      <w:r w:rsidR="00116FBF">
        <w:t xml:space="preserve"> "</w:t>
      </w:r>
      <w:r w:rsidR="007566A3" w:rsidRPr="00116FBF">
        <w:rPr>
          <w:lang w:val="en-US"/>
        </w:rPr>
        <w:t>HLA</w:t>
      </w:r>
      <w:r w:rsidR="007566A3" w:rsidRPr="00116FBF">
        <w:t xml:space="preserve"> и болезни</w:t>
      </w:r>
      <w:r w:rsidR="00116FBF">
        <w:t xml:space="preserve">" </w:t>
      </w:r>
      <w:r w:rsidR="007566A3" w:rsidRPr="00116FBF">
        <w:t>в</w:t>
      </w:r>
      <w:r w:rsidR="00116FBF" w:rsidRPr="00116FBF">
        <w:t xml:space="preserve"> </w:t>
      </w:r>
      <w:r w:rsidR="007566A3" w:rsidRPr="00116FBF">
        <w:t>русской этнической группе</w:t>
      </w:r>
      <w:r w:rsidR="003430CA" w:rsidRPr="00116FBF">
        <w:t xml:space="preserve"> Челябинской области</w:t>
      </w:r>
      <w:r w:rsidR="00DF4FF9" w:rsidRPr="00116FBF">
        <w:t xml:space="preserve">, а также </w:t>
      </w:r>
      <w:r w:rsidR="003430CA" w:rsidRPr="00116FBF">
        <w:t>для изучения ассоциации</w:t>
      </w:r>
      <w:r w:rsidRPr="00116FBF">
        <w:t xml:space="preserve"> HLA</w:t>
      </w:r>
      <w:r w:rsidR="003430CA" w:rsidRPr="00116FBF">
        <w:t xml:space="preserve"> с туберкулезом</w:t>
      </w:r>
      <w:r w:rsidR="00116FBF" w:rsidRPr="00116FBF">
        <w:t>.</w:t>
      </w:r>
    </w:p>
    <w:p w:rsidR="00116FBF" w:rsidRDefault="00785DD3" w:rsidP="00FD294D">
      <w:pPr>
        <w:keepNext/>
        <w:widowControl w:val="0"/>
        <w:ind w:firstLine="709"/>
      </w:pPr>
      <w:r w:rsidRPr="00116FBF">
        <w:t>Новизна данного исследования заключается в том, что в процессе работы впервые был проведен анализ особенностей распределения специфичностей генов HLA II класса</w:t>
      </w:r>
      <w:r w:rsidR="00116FBF">
        <w:t xml:space="preserve"> (</w:t>
      </w:r>
      <w:r w:rsidRPr="00116FBF">
        <w:t>DRB1, DQA1 и DQB1</w:t>
      </w:r>
      <w:r w:rsidR="00116FBF" w:rsidRPr="00116FBF">
        <w:t xml:space="preserve">) </w:t>
      </w:r>
      <w:r w:rsidRPr="00116FBF">
        <w:t>и их гаплотипи</w:t>
      </w:r>
      <w:r w:rsidR="003430CA" w:rsidRPr="00116FBF">
        <w:t>ческих сочетаний на молекулярно-</w:t>
      </w:r>
      <w:r w:rsidRPr="00116FBF">
        <w:t xml:space="preserve">генетическом уровне среди </w:t>
      </w:r>
      <w:r w:rsidR="003430CA" w:rsidRPr="00116FBF">
        <w:t xml:space="preserve">пациентов с туберкулезом </w:t>
      </w:r>
      <w:r w:rsidR="00CB5391" w:rsidRPr="00116FBF">
        <w:t xml:space="preserve">и здоровых людей </w:t>
      </w:r>
      <w:r w:rsidR="003430CA" w:rsidRPr="00116FBF">
        <w:t>русской этнической группы</w:t>
      </w:r>
      <w:r w:rsidRPr="00116FBF">
        <w:t>, проживающих в Челябинской области</w:t>
      </w:r>
      <w:r w:rsidR="00116FBF" w:rsidRPr="00116FBF">
        <w:t xml:space="preserve">. </w:t>
      </w:r>
      <w:r w:rsidRPr="00116FBF">
        <w:t xml:space="preserve">Иммуногенетический анализ </w:t>
      </w:r>
      <w:r w:rsidR="003430CA" w:rsidRPr="00116FBF">
        <w:t>больных туберкулезом в Челябинской области</w:t>
      </w:r>
      <w:r w:rsidRPr="00116FBF">
        <w:t xml:space="preserve"> проводился впервые</w:t>
      </w:r>
      <w:r w:rsidR="00116FBF" w:rsidRPr="00116FBF">
        <w:t>.</w:t>
      </w:r>
    </w:p>
    <w:p w:rsidR="00116FBF" w:rsidRDefault="00785DD3" w:rsidP="00FD294D">
      <w:pPr>
        <w:keepNext/>
        <w:widowControl w:val="0"/>
        <w:ind w:firstLine="709"/>
      </w:pPr>
      <w:r w:rsidRPr="00116FBF">
        <w:t xml:space="preserve">Объектом настоящего исследования </w:t>
      </w:r>
      <w:r w:rsidR="00CB5391" w:rsidRPr="00116FBF">
        <w:t>являлись больные туберкулезом</w:t>
      </w:r>
      <w:r w:rsidR="00116FBF">
        <w:t xml:space="preserve"> (</w:t>
      </w:r>
      <w:r w:rsidR="00CB5391" w:rsidRPr="00116FBF">
        <w:t>51 человек</w:t>
      </w:r>
      <w:r w:rsidR="00116FBF" w:rsidRPr="00116FBF">
        <w:t>),</w:t>
      </w:r>
      <w:r w:rsidR="00CB5391" w:rsidRPr="00116FBF">
        <w:t xml:space="preserve"> находящиеся</w:t>
      </w:r>
      <w:r w:rsidR="003430CA" w:rsidRPr="00116FBF">
        <w:t xml:space="preserve"> на стационарном лечении в </w:t>
      </w:r>
      <w:r w:rsidR="007566A3" w:rsidRPr="00116FBF">
        <w:t>ГУЗ</w:t>
      </w:r>
      <w:r w:rsidR="00116FBF">
        <w:t xml:space="preserve"> "</w:t>
      </w:r>
      <w:r w:rsidR="003430CA" w:rsidRPr="00116FBF">
        <w:t>Противотуберкулезн</w:t>
      </w:r>
      <w:r w:rsidR="007566A3" w:rsidRPr="00116FBF">
        <w:t>ый диспансер</w:t>
      </w:r>
      <w:r w:rsidR="00CB5391" w:rsidRPr="00116FBF">
        <w:t xml:space="preserve"> №3</w:t>
      </w:r>
      <w:r w:rsidR="00116FBF">
        <w:t xml:space="preserve">", </w:t>
      </w:r>
      <w:r w:rsidR="00CB5391" w:rsidRPr="00116FBF">
        <w:t>представители</w:t>
      </w:r>
      <w:r w:rsidR="003430CA" w:rsidRPr="00116FBF">
        <w:t xml:space="preserve"> социально благоп</w:t>
      </w:r>
      <w:r w:rsidR="00CB5391" w:rsidRPr="00116FBF">
        <w:t>олучных слоев населения, имеющие</w:t>
      </w:r>
      <w:r w:rsidR="003430CA" w:rsidRPr="00116FBF">
        <w:t xml:space="preserve"> родственников русской национальности в трех поколениях</w:t>
      </w:r>
      <w:r w:rsidR="00116FBF" w:rsidRPr="00116FBF">
        <w:t xml:space="preserve">. </w:t>
      </w:r>
      <w:r w:rsidR="003430CA" w:rsidRPr="00116FBF">
        <w:t>Группу сравнения составили 202 случайно выбранных донора Областной станции переливания крови</w:t>
      </w:r>
      <w:r w:rsidR="00116FBF">
        <w:t xml:space="preserve"> (</w:t>
      </w:r>
      <w:r w:rsidR="003430CA" w:rsidRPr="00116FBF">
        <w:t>г</w:t>
      </w:r>
      <w:r w:rsidR="00116FBF" w:rsidRPr="00116FBF">
        <w:t xml:space="preserve">. </w:t>
      </w:r>
      <w:r w:rsidR="003430CA" w:rsidRPr="00116FBF">
        <w:t>Челябинск</w:t>
      </w:r>
      <w:r w:rsidR="00116FBF" w:rsidRPr="00116FBF">
        <w:t xml:space="preserve">) </w:t>
      </w:r>
      <w:r w:rsidR="003430CA" w:rsidRPr="00116FBF">
        <w:t>русской национальности</w:t>
      </w:r>
      <w:r w:rsidR="00116FBF" w:rsidRPr="00116FBF">
        <w:t>.</w:t>
      </w:r>
    </w:p>
    <w:p w:rsidR="00116FBF" w:rsidRDefault="00785DD3" w:rsidP="00FD294D">
      <w:pPr>
        <w:keepNext/>
        <w:widowControl w:val="0"/>
        <w:ind w:firstLine="709"/>
      </w:pPr>
      <w:r w:rsidRPr="00116FBF">
        <w:t>Цель работы</w:t>
      </w:r>
      <w:r w:rsidR="00116FBF" w:rsidRPr="00116FBF">
        <w:t xml:space="preserve">: </w:t>
      </w:r>
      <w:r w:rsidR="001013AA" w:rsidRPr="00116FBF">
        <w:t xml:space="preserve">Выявить </w:t>
      </w:r>
      <w:r w:rsidR="00397FA9" w:rsidRPr="00116FBF">
        <w:t>наличие ассоциации</w:t>
      </w:r>
      <w:r w:rsidR="001013AA" w:rsidRPr="00116FBF">
        <w:t xml:space="preserve"> генов </w:t>
      </w:r>
      <w:r w:rsidR="001013AA" w:rsidRPr="00116FBF">
        <w:rPr>
          <w:lang w:val="en-US"/>
        </w:rPr>
        <w:t>HLA</w:t>
      </w:r>
      <w:r w:rsidR="001013AA" w:rsidRPr="00116FBF">
        <w:t xml:space="preserve"> </w:t>
      </w:r>
      <w:r w:rsidR="001013AA" w:rsidRPr="00116FBF">
        <w:rPr>
          <w:lang w:val="en-US"/>
        </w:rPr>
        <w:t>II</w:t>
      </w:r>
      <w:r w:rsidR="001013AA" w:rsidRPr="00116FBF">
        <w:t xml:space="preserve"> класса</w:t>
      </w:r>
      <w:r w:rsidR="00116FBF">
        <w:t xml:space="preserve"> (</w:t>
      </w:r>
      <w:r w:rsidR="001013AA" w:rsidRPr="00116FBF">
        <w:t xml:space="preserve">локусов </w:t>
      </w:r>
      <w:r w:rsidR="001013AA" w:rsidRPr="00116FBF">
        <w:rPr>
          <w:lang w:val="en-US"/>
        </w:rPr>
        <w:t>DRB</w:t>
      </w:r>
      <w:r w:rsidR="001013AA" w:rsidRPr="00116FBF">
        <w:t xml:space="preserve">1, </w:t>
      </w:r>
      <w:r w:rsidR="001013AA" w:rsidRPr="00116FBF">
        <w:rPr>
          <w:lang w:val="en-US"/>
        </w:rPr>
        <w:t>DQA</w:t>
      </w:r>
      <w:r w:rsidR="001013AA" w:rsidRPr="00116FBF">
        <w:t xml:space="preserve">1 и </w:t>
      </w:r>
      <w:r w:rsidR="001013AA" w:rsidRPr="00116FBF">
        <w:rPr>
          <w:lang w:val="en-US"/>
        </w:rPr>
        <w:t>DQB</w:t>
      </w:r>
      <w:r w:rsidR="001013AA" w:rsidRPr="00116FBF">
        <w:t>1</w:t>
      </w:r>
      <w:r w:rsidR="00116FBF" w:rsidRPr="00116FBF">
        <w:t xml:space="preserve">) </w:t>
      </w:r>
      <w:r w:rsidR="001013AA" w:rsidRPr="00116FBF">
        <w:t>и их гаплотипов с развитием туберкулеза в русской этнической группе Челябинской области</w:t>
      </w:r>
      <w:r w:rsidR="00116FBF" w:rsidRPr="00116FBF">
        <w:t>.</w:t>
      </w:r>
    </w:p>
    <w:p w:rsidR="00116FBF" w:rsidRDefault="00785DD3" w:rsidP="00FD294D">
      <w:pPr>
        <w:keepNext/>
        <w:widowControl w:val="0"/>
        <w:ind w:firstLine="709"/>
      </w:pPr>
      <w:r w:rsidRPr="00116FBF">
        <w:t>Задачи исследования</w:t>
      </w:r>
      <w:r w:rsidR="00116FBF" w:rsidRPr="00116FBF">
        <w:t>:</w:t>
      </w:r>
    </w:p>
    <w:p w:rsidR="00116FBF" w:rsidRDefault="00DF4FF9" w:rsidP="00FD294D">
      <w:pPr>
        <w:keepNext/>
        <w:widowControl w:val="0"/>
        <w:ind w:firstLine="709"/>
      </w:pPr>
      <w:r w:rsidRPr="00116FBF">
        <w:t>1</w:t>
      </w:r>
      <w:r w:rsidR="00116FBF" w:rsidRPr="00116FBF">
        <w:t xml:space="preserve">. </w:t>
      </w:r>
      <w:r w:rsidR="00397FA9" w:rsidRPr="00116FBF">
        <w:t>Установить частоты встречаемости</w:t>
      </w:r>
      <w:r w:rsidR="001013AA" w:rsidRPr="00116FBF">
        <w:t xml:space="preserve"> </w:t>
      </w:r>
      <w:r w:rsidR="00382DFD" w:rsidRPr="00116FBF">
        <w:t xml:space="preserve">генов </w:t>
      </w:r>
      <w:r w:rsidR="001013AA" w:rsidRPr="00116FBF">
        <w:rPr>
          <w:lang w:val="en-US"/>
        </w:rPr>
        <w:t>HLA</w:t>
      </w:r>
      <w:r w:rsidR="001013AA" w:rsidRPr="00116FBF">
        <w:t xml:space="preserve"> </w:t>
      </w:r>
      <w:r w:rsidR="001013AA" w:rsidRPr="00116FBF">
        <w:rPr>
          <w:lang w:val="en-US"/>
        </w:rPr>
        <w:t>II</w:t>
      </w:r>
      <w:r w:rsidR="001013AA" w:rsidRPr="00116FBF">
        <w:t xml:space="preserve"> класса и их гаплотипов в группе больных туберкулезом</w:t>
      </w:r>
      <w:r w:rsidR="00116FBF" w:rsidRPr="00116FBF">
        <w:t>.</w:t>
      </w:r>
    </w:p>
    <w:p w:rsidR="00116FBF" w:rsidRDefault="001013AA" w:rsidP="00FD294D">
      <w:pPr>
        <w:keepNext/>
        <w:widowControl w:val="0"/>
        <w:ind w:firstLine="709"/>
      </w:pPr>
      <w:r w:rsidRPr="00116FBF">
        <w:t>2</w:t>
      </w:r>
      <w:r w:rsidR="00116FBF" w:rsidRPr="00116FBF">
        <w:t xml:space="preserve">. </w:t>
      </w:r>
      <w:r w:rsidR="00106E42" w:rsidRPr="00116FBF">
        <w:t xml:space="preserve">Провести сравнение полученных данных с результатами распределения генов </w:t>
      </w:r>
      <w:r w:rsidR="00106E42" w:rsidRPr="00116FBF">
        <w:rPr>
          <w:lang w:val="en-US"/>
        </w:rPr>
        <w:t>HLA</w:t>
      </w:r>
      <w:r w:rsidR="00106E42" w:rsidRPr="00116FBF">
        <w:t xml:space="preserve"> </w:t>
      </w:r>
      <w:r w:rsidR="00106E42" w:rsidRPr="00116FBF">
        <w:rPr>
          <w:lang w:val="en-US"/>
        </w:rPr>
        <w:t>II</w:t>
      </w:r>
      <w:r w:rsidR="00106E42" w:rsidRPr="00116FBF">
        <w:t xml:space="preserve"> класса в контрольной группе</w:t>
      </w:r>
      <w:r w:rsidR="00116FBF" w:rsidRPr="00116FBF">
        <w:t>.</w:t>
      </w:r>
    </w:p>
    <w:p w:rsidR="00116FBF" w:rsidRDefault="001013AA" w:rsidP="00FD294D">
      <w:pPr>
        <w:keepNext/>
        <w:widowControl w:val="0"/>
        <w:ind w:firstLine="709"/>
      </w:pPr>
      <w:r w:rsidRPr="00116FBF">
        <w:t>3</w:t>
      </w:r>
      <w:r w:rsidR="00116FBF" w:rsidRPr="00116FBF">
        <w:t xml:space="preserve">. </w:t>
      </w:r>
      <w:r w:rsidR="003873FA" w:rsidRPr="00116FBF">
        <w:t xml:space="preserve">Сделать вывод о наличии </w:t>
      </w:r>
      <w:r w:rsidR="00E61960" w:rsidRPr="00116FBF">
        <w:t xml:space="preserve">положительной или отрицательной ассоциации генов </w:t>
      </w:r>
      <w:r w:rsidR="00E61960" w:rsidRPr="00116FBF">
        <w:rPr>
          <w:lang w:val="en-US"/>
        </w:rPr>
        <w:t>HLA</w:t>
      </w:r>
      <w:r w:rsidR="00E61960" w:rsidRPr="00116FBF">
        <w:t xml:space="preserve"> </w:t>
      </w:r>
      <w:r w:rsidR="00E61960" w:rsidRPr="00116FBF">
        <w:rPr>
          <w:lang w:val="en-US"/>
        </w:rPr>
        <w:t>II</w:t>
      </w:r>
      <w:r w:rsidR="00E61960" w:rsidRPr="00116FBF">
        <w:t xml:space="preserve"> класса с развитием туберкулеза</w:t>
      </w:r>
      <w:r w:rsidR="003873FA" w:rsidRPr="00116FBF">
        <w:t xml:space="preserve"> </w:t>
      </w:r>
      <w:r w:rsidR="00727484" w:rsidRPr="00116FBF">
        <w:t>у представителей русской этнической группы Челябинской области</w:t>
      </w:r>
      <w:r w:rsidR="00116FBF" w:rsidRPr="00116FBF">
        <w:t>.</w:t>
      </w:r>
    </w:p>
    <w:p w:rsidR="00116FBF" w:rsidRDefault="00785DD3" w:rsidP="00FD294D">
      <w:pPr>
        <w:keepNext/>
        <w:widowControl w:val="0"/>
        <w:ind w:firstLine="709"/>
      </w:pPr>
      <w:r w:rsidRPr="00116FBF">
        <w:t xml:space="preserve">Теоретической базой для настоящей работы являются популяционно-иммуногенетические исследования, проведенные ранее на других популяциях, а также литературные данные об </w:t>
      </w:r>
      <w:r w:rsidR="00727484" w:rsidRPr="00116FBF">
        <w:t xml:space="preserve">ассоциации иммуногенетической системы </w:t>
      </w:r>
      <w:r w:rsidR="00727484" w:rsidRPr="00116FBF">
        <w:rPr>
          <w:lang w:val="en-US"/>
        </w:rPr>
        <w:t>HLA</w:t>
      </w:r>
      <w:r w:rsidR="00727484" w:rsidRPr="00116FBF">
        <w:t xml:space="preserve"> с развитием туберкулеза</w:t>
      </w:r>
      <w:r w:rsidR="00116FBF" w:rsidRPr="00116FBF">
        <w:t>.</w:t>
      </w:r>
    </w:p>
    <w:p w:rsidR="00116FBF" w:rsidRDefault="00785DD3" w:rsidP="00FD294D">
      <w:pPr>
        <w:keepNext/>
        <w:widowControl w:val="0"/>
        <w:ind w:firstLine="709"/>
      </w:pPr>
      <w:r w:rsidRPr="00116FBF">
        <w:t>Генотипирование аллельных вариантов HLA II класса проводилось</w:t>
      </w:r>
      <w:r w:rsidR="00116FBF" w:rsidRPr="00116FBF">
        <w:t xml:space="preserve"> </w:t>
      </w:r>
      <w:r w:rsidRPr="00116FBF">
        <w:t>методом полимеразной цепной реакции</w:t>
      </w:r>
      <w:r w:rsidR="00116FBF" w:rsidRPr="00116FBF">
        <w:t xml:space="preserve">. </w:t>
      </w:r>
      <w:r w:rsidRPr="00116FBF">
        <w:t>Для обработки результатов применялись стандартные генетико-статистические методы</w:t>
      </w:r>
      <w:r w:rsidR="00116FBF" w:rsidRPr="00116FBF">
        <w:t>.</w:t>
      </w:r>
    </w:p>
    <w:p w:rsidR="00116FBF" w:rsidRDefault="00785DD3" w:rsidP="00FD294D">
      <w:pPr>
        <w:keepNext/>
        <w:widowControl w:val="0"/>
        <w:ind w:firstLine="709"/>
      </w:pPr>
      <w:r w:rsidRPr="00116FBF">
        <w:t>Практическая значимость работы</w:t>
      </w:r>
      <w:r w:rsidR="00116FBF" w:rsidRPr="00116FBF">
        <w:t>:</w:t>
      </w:r>
    </w:p>
    <w:p w:rsidR="00116FBF" w:rsidRDefault="00785DD3" w:rsidP="00FD294D">
      <w:pPr>
        <w:keepNext/>
        <w:widowControl w:val="0"/>
        <w:ind w:firstLine="709"/>
      </w:pPr>
      <w:r w:rsidRPr="00116FBF">
        <w:t>1</w:t>
      </w:r>
      <w:r w:rsidR="00116FBF" w:rsidRPr="00116FBF">
        <w:t xml:space="preserve">. </w:t>
      </w:r>
      <w:r w:rsidRPr="00116FBF">
        <w:t xml:space="preserve">Данные о распределении специфичностей генов HLA II класса и их сочетаний у здоровых представителей </w:t>
      </w:r>
      <w:r w:rsidR="00E421E2" w:rsidRPr="00116FBF">
        <w:t>русской этнической группы Челябинской области</w:t>
      </w:r>
      <w:r w:rsidRPr="00116FBF">
        <w:t xml:space="preserve"> могут быть использованы в качестве контрольных для поиска маркеров генетической предрасположенности к развитию различных заболеваний</w:t>
      </w:r>
      <w:r w:rsidR="00116FBF" w:rsidRPr="00116FBF">
        <w:t>.</w:t>
      </w:r>
    </w:p>
    <w:p w:rsidR="00116FBF" w:rsidRDefault="00785DD3" w:rsidP="00FD294D">
      <w:pPr>
        <w:keepNext/>
        <w:widowControl w:val="0"/>
        <w:ind w:firstLine="709"/>
      </w:pPr>
      <w:r w:rsidRPr="00116FBF">
        <w:t>2</w:t>
      </w:r>
      <w:r w:rsidR="00116FBF" w:rsidRPr="00116FBF">
        <w:t xml:space="preserve">. </w:t>
      </w:r>
      <w:r w:rsidRPr="00116FBF">
        <w:t xml:space="preserve">Полученные данные </w:t>
      </w:r>
      <w:r w:rsidR="00BA4EAA" w:rsidRPr="00116FBF">
        <w:t>могут быть теоретически использованы</w:t>
      </w:r>
      <w:r w:rsidRPr="00116FBF">
        <w:t xml:space="preserve"> для практических рекомендаций </w:t>
      </w:r>
      <w:r w:rsidR="00230A1E" w:rsidRPr="00116FBF">
        <w:t>при лечении туберкулеза легких</w:t>
      </w:r>
      <w:r w:rsidR="00116FBF" w:rsidRPr="00116FBF">
        <w:t>.</w:t>
      </w:r>
    </w:p>
    <w:p w:rsidR="00116FBF" w:rsidRDefault="00DF4FF9" w:rsidP="00FD294D">
      <w:pPr>
        <w:keepNext/>
        <w:widowControl w:val="0"/>
        <w:ind w:firstLine="709"/>
      </w:pPr>
      <w:r w:rsidRPr="00116FBF">
        <w:t>3</w:t>
      </w:r>
      <w:r w:rsidR="00116FBF" w:rsidRPr="00116FBF">
        <w:t xml:space="preserve">. </w:t>
      </w:r>
      <w:r w:rsidR="00BA4EAA" w:rsidRPr="00116FBF">
        <w:t xml:space="preserve">Результаты исследования ассоциации генов </w:t>
      </w:r>
      <w:r w:rsidR="00BA4EAA" w:rsidRPr="00116FBF">
        <w:rPr>
          <w:lang w:val="en-US"/>
        </w:rPr>
        <w:t>HLA</w:t>
      </w:r>
      <w:r w:rsidR="00BA4EAA" w:rsidRPr="00116FBF">
        <w:t xml:space="preserve"> </w:t>
      </w:r>
      <w:r w:rsidR="00BA4EAA" w:rsidRPr="00116FBF">
        <w:rPr>
          <w:lang w:val="en-US"/>
        </w:rPr>
        <w:t>II</w:t>
      </w:r>
      <w:r w:rsidR="00116FBF" w:rsidRPr="00116FBF">
        <w:t xml:space="preserve"> </w:t>
      </w:r>
      <w:r w:rsidR="00BA4EAA" w:rsidRPr="00116FBF">
        <w:t>класса с развитием туберкулеза могут быть использованы в качестве дополнительного диагностического критерия при выявлении группы риска по данному заболеванию</w:t>
      </w:r>
      <w:r w:rsidR="00116FBF" w:rsidRPr="00116FBF">
        <w:t>.</w:t>
      </w:r>
    </w:p>
    <w:p w:rsidR="00116FBF" w:rsidRPr="00116FBF" w:rsidRDefault="00785DD3" w:rsidP="00FD294D">
      <w:pPr>
        <w:keepNext/>
        <w:widowControl w:val="0"/>
        <w:ind w:firstLine="709"/>
      </w:pPr>
      <w:r w:rsidRPr="00116FBF">
        <w:t>Композиция работы определяется ее целью и задачами и отражает основные этапы исследования</w:t>
      </w:r>
      <w:r w:rsidR="001D0039">
        <w:t>.</w:t>
      </w:r>
    </w:p>
    <w:p w:rsidR="00C3585A" w:rsidRPr="00116FBF" w:rsidRDefault="006D405D" w:rsidP="00FD294D">
      <w:pPr>
        <w:pStyle w:val="2"/>
        <w:widowControl w:val="0"/>
      </w:pPr>
      <w:r w:rsidRPr="00116FBF">
        <w:br w:type="page"/>
      </w:r>
      <w:bookmarkStart w:id="1" w:name="_Toc262385207"/>
      <w:r w:rsidR="003C2910" w:rsidRPr="00116FBF">
        <w:t>I</w:t>
      </w:r>
      <w:r w:rsidR="00116FBF" w:rsidRPr="00116FBF">
        <w:t xml:space="preserve">. </w:t>
      </w:r>
      <w:r w:rsidR="00CE7ADF" w:rsidRPr="00116FBF">
        <w:t>Обзор литературы</w:t>
      </w:r>
      <w:bookmarkEnd w:id="1"/>
    </w:p>
    <w:p w:rsidR="00CE7ADF" w:rsidRDefault="00CE7ADF" w:rsidP="00FD294D">
      <w:pPr>
        <w:keepNext/>
        <w:widowControl w:val="0"/>
        <w:ind w:firstLine="709"/>
      </w:pPr>
    </w:p>
    <w:p w:rsidR="00116FBF" w:rsidRPr="00116FBF" w:rsidRDefault="00116FBF" w:rsidP="00FD294D">
      <w:pPr>
        <w:pStyle w:val="2"/>
        <w:widowControl w:val="0"/>
      </w:pPr>
      <w:bookmarkStart w:id="2" w:name="_Toc262385208"/>
      <w:r>
        <w:t xml:space="preserve">1.1 </w:t>
      </w:r>
      <w:r w:rsidR="00C3585A" w:rsidRPr="00116FBF">
        <w:t>Физиологическая роль главного комплекса</w:t>
      </w:r>
      <w:r w:rsidR="00D440CC" w:rsidRPr="00116FBF">
        <w:t xml:space="preserve"> </w:t>
      </w:r>
      <w:r w:rsidR="00C3585A" w:rsidRPr="00116FBF">
        <w:t>гистосовместимости человека</w:t>
      </w:r>
      <w:bookmarkEnd w:id="2"/>
    </w:p>
    <w:p w:rsidR="00CE7ADF" w:rsidRDefault="00CE7ADF" w:rsidP="00FD294D">
      <w:pPr>
        <w:keepNext/>
        <w:widowControl w:val="0"/>
        <w:ind w:firstLine="709"/>
      </w:pPr>
    </w:p>
    <w:p w:rsidR="00116FBF" w:rsidRDefault="00C3585A" w:rsidP="00FD294D">
      <w:pPr>
        <w:keepNext/>
        <w:widowControl w:val="0"/>
        <w:ind w:firstLine="709"/>
      </w:pPr>
      <w:r w:rsidRPr="00116FBF">
        <w:t>Регуляция иммунного ответа является одной из основных физиологических функций организма</w:t>
      </w:r>
      <w:r w:rsidR="00116FBF" w:rsidRPr="00116FBF">
        <w:t xml:space="preserve">. </w:t>
      </w:r>
      <w:r w:rsidRPr="00116FBF">
        <w:t>Эта функция принадлежит генам главного комплекса гистосовместимости человека</w:t>
      </w:r>
      <w:r w:rsidR="00116FBF" w:rsidRPr="00116FBF">
        <w:t xml:space="preserve">. </w:t>
      </w:r>
      <w:r w:rsidRPr="00116FBF">
        <w:t>При этом следует принять во внимание, что само это название отражает скорее историю открытия данной генетической системы, чем ее основную функцию</w:t>
      </w:r>
      <w:r w:rsidR="00116FBF" w:rsidRPr="00116FBF">
        <w:t xml:space="preserve">. </w:t>
      </w:r>
      <w:r w:rsidRPr="00116FBF">
        <w:t>Дело в том, что история открытия первых продуктов генов главного комплекса гистосовместимости человека, называемых антигенами HLA</w:t>
      </w:r>
      <w:r w:rsidR="00116FBF">
        <w:t xml:space="preserve"> (</w:t>
      </w:r>
      <w:r w:rsidRPr="00116FBF">
        <w:t>от Human leucocyte antigens</w:t>
      </w:r>
      <w:r w:rsidR="00116FBF" w:rsidRPr="00116FBF">
        <w:t>),</w:t>
      </w:r>
      <w:r w:rsidRPr="00116FBF">
        <w:t xml:space="preserve"> связана именно с появлением и развитием трансплантационной иммунологии, когда возникла необходимость подбора тканесовместимых пар донор и реципиент</w:t>
      </w:r>
      <w:r w:rsidR="00116FBF" w:rsidRPr="00116FBF">
        <w:t xml:space="preserve">. </w:t>
      </w:r>
      <w:r w:rsidRPr="00116FBF">
        <w:t xml:space="preserve">Сегодня же известно, что роль системы HLA в отторжении трансплантата является лишь одной из частных физиологических функций этой системы, а основная же ее функция </w:t>
      </w:r>
      <w:r w:rsidR="00116FBF">
        <w:t>-</w:t>
      </w:r>
      <w:r w:rsidRPr="00116FBF">
        <w:t xml:space="preserve"> э</w:t>
      </w:r>
      <w:r w:rsidR="00DF4FF9" w:rsidRPr="00116FBF">
        <w:t xml:space="preserve">то регуляция </w:t>
      </w:r>
      <w:r w:rsidR="007D0E0E" w:rsidRPr="00116FBF">
        <w:t>иммунного ответа</w:t>
      </w:r>
      <w:r w:rsidR="00116FBF" w:rsidRPr="00116FBF">
        <w:t xml:space="preserve">. </w:t>
      </w:r>
      <w:r w:rsidRPr="00116FBF">
        <w:t>В 80-х годах даже дискутировался вопрос о переименовании системы HLA в главный комплекс генов иммунного ответа человека, но, учитывая, что старое историческое название давно укоренилось среди исследователей, решено было не менять его</w:t>
      </w:r>
      <w:r w:rsidR="00116FBF" w:rsidRPr="00116FBF">
        <w:t xml:space="preserve"> [</w:t>
      </w:r>
      <w:r w:rsidR="00E95954" w:rsidRPr="00116FBF">
        <w:t>35</w:t>
      </w:r>
      <w:r w:rsidR="00116FBF" w:rsidRPr="00116FBF">
        <w:t>].</w:t>
      </w:r>
    </w:p>
    <w:p w:rsidR="00CE7ADF" w:rsidRDefault="00CE7ADF" w:rsidP="00FD294D">
      <w:pPr>
        <w:keepNext/>
        <w:widowControl w:val="0"/>
        <w:ind w:firstLine="709"/>
      </w:pPr>
    </w:p>
    <w:p w:rsidR="00116FBF" w:rsidRPr="00116FBF" w:rsidRDefault="00116FBF" w:rsidP="00FD294D">
      <w:pPr>
        <w:pStyle w:val="2"/>
        <w:widowControl w:val="0"/>
      </w:pPr>
      <w:bookmarkStart w:id="3" w:name="_Toc262385209"/>
      <w:r>
        <w:t xml:space="preserve">1.1.1 </w:t>
      </w:r>
      <w:r w:rsidR="008C139A" w:rsidRPr="00116FBF">
        <w:t>Строение системы HLA</w:t>
      </w:r>
      <w:bookmarkEnd w:id="3"/>
    </w:p>
    <w:p w:rsidR="00116FBF" w:rsidRDefault="00C3585A" w:rsidP="00FD294D">
      <w:pPr>
        <w:keepNext/>
        <w:widowControl w:val="0"/>
        <w:ind w:firstLine="709"/>
      </w:pPr>
      <w:r w:rsidRPr="00116FBF">
        <w:t>По современным представлениям система HLA, обеспечивая регуляцию иммунного ответа, осуществляет такие важнейшие физиологические функции, как взаимодействие всех иммунокомпетентных клеток организма, распознавание своих и чужеродных, в том числе измененных собственных, клеток, запуск и реализацию иммунного ответа и</w:t>
      </w:r>
      <w:r w:rsidR="00EA68A9" w:rsidRPr="00116FBF">
        <w:t>,</w:t>
      </w:r>
      <w:r w:rsidRPr="00116FBF">
        <w:t xml:space="preserve"> в целом</w:t>
      </w:r>
      <w:r w:rsidR="00EA68A9" w:rsidRPr="00116FBF">
        <w:t>,</w:t>
      </w:r>
      <w:r w:rsidRPr="00116FBF">
        <w:t xml:space="preserve"> обеспечивает выживание человека как вида в условиях экзогенной и эндогенной агрессии</w:t>
      </w:r>
      <w:r w:rsidR="00116FBF" w:rsidRPr="00116FBF">
        <w:t xml:space="preserve"> [</w:t>
      </w:r>
      <w:r w:rsidR="004C2E20" w:rsidRPr="00116FBF">
        <w:t>29</w:t>
      </w:r>
      <w:r w:rsidR="00116FBF" w:rsidRPr="00116FBF">
        <w:t>].</w:t>
      </w:r>
    </w:p>
    <w:p w:rsidR="00116FBF" w:rsidRDefault="00C3585A" w:rsidP="00FD294D">
      <w:pPr>
        <w:keepNext/>
        <w:widowControl w:val="0"/>
        <w:ind w:firstLine="709"/>
      </w:pPr>
      <w:r w:rsidRPr="00116FBF">
        <w:t>Все многообразие указанных функций обеспечивается строением главного комплекса гистосовместимости</w:t>
      </w:r>
      <w:r w:rsidR="00116FBF" w:rsidRPr="00116FBF">
        <w:t xml:space="preserve"> [</w:t>
      </w:r>
      <w:r w:rsidR="00AC46FB" w:rsidRPr="00116FBF">
        <w:t>13</w:t>
      </w:r>
      <w:r w:rsidR="00116FBF" w:rsidRPr="00116FBF">
        <w:t>].</w:t>
      </w:r>
    </w:p>
    <w:p w:rsidR="00116FBF" w:rsidRDefault="00C3585A" w:rsidP="00FD294D">
      <w:pPr>
        <w:keepNext/>
        <w:widowControl w:val="0"/>
        <w:ind w:firstLine="709"/>
      </w:pPr>
      <w:r w:rsidRPr="00116FBF">
        <w:t>Система HLA, открытая более 40 лет назад, по-прежнему остается одной из самых сложных, наиболее хорошо изученных и вместе с тем загадочных генетических структур в геном</w:t>
      </w:r>
      <w:r w:rsidR="00EA68A9" w:rsidRPr="00116FBF">
        <w:t>е человека</w:t>
      </w:r>
      <w:r w:rsidR="00116FBF" w:rsidRPr="00116FBF">
        <w:t xml:space="preserve">. </w:t>
      </w:r>
      <w:r w:rsidR="00EA68A9" w:rsidRPr="00116FBF">
        <w:t xml:space="preserve">Так, если еще в </w:t>
      </w:r>
      <w:r w:rsidRPr="00116FBF">
        <w:t>1987 г</w:t>
      </w:r>
      <w:r w:rsidR="00116FBF" w:rsidRPr="00116FBF">
        <w:t xml:space="preserve">. </w:t>
      </w:r>
      <w:r w:rsidRPr="00116FBF">
        <w:t>расстояние между его условными границами оценивалось в 2000 кб, то на сегодняшний день оно расширено более чем в 2 раза, причем протяжен</w:t>
      </w:r>
      <w:r w:rsidR="00EA68A9" w:rsidRPr="00116FBF">
        <w:t xml:space="preserve">ность отдельных его элементов </w:t>
      </w:r>
      <w:r w:rsidR="00116FBF">
        <w:t>-</w:t>
      </w:r>
      <w:r w:rsidR="00EA68A9" w:rsidRPr="00116FBF">
        <w:t xml:space="preserve"> генных </w:t>
      </w:r>
      <w:r w:rsidRPr="00116FBF">
        <w:t>кластеров</w:t>
      </w:r>
      <w:r w:rsidR="00EA68A9" w:rsidRPr="00116FBF">
        <w:t xml:space="preserve"> </w:t>
      </w:r>
      <w:r w:rsidR="00116FBF">
        <w:t>-</w:t>
      </w:r>
      <w:r w:rsidRPr="00116FBF">
        <w:t xml:space="preserve"> колеблется</w:t>
      </w:r>
      <w:r w:rsidR="00EA68A9" w:rsidRPr="00116FBF">
        <w:t xml:space="preserve"> </w:t>
      </w:r>
      <w:r w:rsidRPr="00116FBF">
        <w:t>в широких пределах в зависимости от HLA-гаплотипа</w:t>
      </w:r>
      <w:r w:rsidR="00116FBF" w:rsidRPr="00116FBF">
        <w:t xml:space="preserve"> [</w:t>
      </w:r>
      <w:r w:rsidR="009768A8" w:rsidRPr="00116FBF">
        <w:t>23</w:t>
      </w:r>
      <w:r w:rsidR="00116FBF" w:rsidRPr="00116FBF">
        <w:t>].</w:t>
      </w:r>
    </w:p>
    <w:p w:rsidR="00116FBF" w:rsidRDefault="00B26B19" w:rsidP="00FD294D">
      <w:pPr>
        <w:keepNext/>
        <w:widowControl w:val="0"/>
        <w:ind w:firstLine="709"/>
      </w:pPr>
      <w:r w:rsidRPr="00116FBF">
        <w:t>Комплекс генов HLA</w:t>
      </w:r>
      <w:r w:rsidR="00116FBF">
        <w:t xml:space="preserve"> (</w:t>
      </w:r>
      <w:r w:rsidRPr="00116FBF">
        <w:t>главного комплекса гистосовместимости человека</w:t>
      </w:r>
      <w:r w:rsidR="00116FBF" w:rsidRPr="00116FBF">
        <w:t xml:space="preserve">) </w:t>
      </w:r>
      <w:r w:rsidRPr="00116FBF">
        <w:t>компактно расположен на коротком плече 6-й аутосомной хромосомы, занимает 3500 kb</w:t>
      </w:r>
      <w:r w:rsidR="00116FBF">
        <w:t xml:space="preserve"> (</w:t>
      </w:r>
      <w:r w:rsidRPr="00116FBF">
        <w:t>тысяч пар оснований</w:t>
      </w:r>
      <w:r w:rsidR="00116FBF" w:rsidRPr="00116FBF">
        <w:t xml:space="preserve">) </w:t>
      </w:r>
      <w:r w:rsidRPr="00116FBF">
        <w:t>и содержит более 220 генов</w:t>
      </w:r>
      <w:r w:rsidR="00116FBF" w:rsidRPr="00116FBF">
        <w:t>.</w:t>
      </w:r>
    </w:p>
    <w:p w:rsidR="00CE7ADF" w:rsidRDefault="00CE7ADF" w:rsidP="00FD294D">
      <w:pPr>
        <w:keepNext/>
        <w:widowControl w:val="0"/>
        <w:ind w:firstLine="709"/>
      </w:pPr>
    </w:p>
    <w:p w:rsidR="00116FBF" w:rsidRPr="00116FBF" w:rsidRDefault="009C0650" w:rsidP="00FD294D">
      <w:pPr>
        <w:keepNext/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246pt" filled="t">
            <v:fill color2="black"/>
            <v:imagedata r:id="rId7" o:title=""/>
          </v:shape>
        </w:pict>
      </w:r>
    </w:p>
    <w:p w:rsidR="00116FBF" w:rsidRDefault="00B26B19" w:rsidP="00FD294D">
      <w:pPr>
        <w:keepNext/>
        <w:widowControl w:val="0"/>
        <w:ind w:firstLine="709"/>
      </w:pPr>
      <w:r w:rsidRPr="00116FBF">
        <w:t>Рисунок 1</w:t>
      </w:r>
      <w:r w:rsidR="00116FBF" w:rsidRPr="00116FBF">
        <w:t xml:space="preserve">. </w:t>
      </w:r>
      <w:r w:rsidRPr="00116FBF">
        <w:t xml:space="preserve">Расположение комплекса генов </w:t>
      </w:r>
      <w:r w:rsidRPr="00116FBF">
        <w:rPr>
          <w:lang w:val="en-US"/>
        </w:rPr>
        <w:t>HLA</w:t>
      </w:r>
      <w:r w:rsidRPr="00116FBF">
        <w:t xml:space="preserve"> на 6 хромосоме человека</w:t>
      </w:r>
      <w:r w:rsidR="00116FBF" w:rsidRPr="00116FBF">
        <w:t>.</w:t>
      </w:r>
    </w:p>
    <w:p w:rsidR="00CE7ADF" w:rsidRDefault="00CE7ADF" w:rsidP="00FD294D">
      <w:pPr>
        <w:keepNext/>
        <w:widowControl w:val="0"/>
        <w:ind w:firstLine="709"/>
      </w:pPr>
    </w:p>
    <w:p w:rsidR="00116FBF" w:rsidRDefault="00557C5F" w:rsidP="00FD294D">
      <w:pPr>
        <w:keepNext/>
        <w:widowControl w:val="0"/>
        <w:ind w:firstLine="709"/>
      </w:pPr>
      <w:r w:rsidRPr="00116FBF">
        <w:t xml:space="preserve">Гены главного комплекса гистосовместимости человека </w:t>
      </w:r>
      <w:r w:rsidR="00EA68A9" w:rsidRPr="00116FBF">
        <w:t xml:space="preserve">подразделяются на области A, </w:t>
      </w:r>
      <w:r w:rsidR="00EA68A9" w:rsidRPr="00116FBF">
        <w:rPr>
          <w:lang w:val="en-US"/>
        </w:rPr>
        <w:t>B</w:t>
      </w:r>
      <w:r w:rsidR="00B26B19" w:rsidRPr="00116FBF">
        <w:t xml:space="preserve">, С, </w:t>
      </w:r>
      <w:r w:rsidR="00EA68A9" w:rsidRPr="00116FBF">
        <w:t>D и обозначаются как HLA-</w:t>
      </w:r>
      <w:r w:rsidR="00B26B19" w:rsidRPr="00116FBF">
        <w:t>А, HLA-В HLA-С и HLA-D</w:t>
      </w:r>
      <w:r w:rsidRPr="00116FBF">
        <w:t>, которые достаточно полиморфны и имеют варианты</w:t>
      </w:r>
      <w:r w:rsidR="00116FBF">
        <w:t xml:space="preserve"> (</w:t>
      </w:r>
      <w:r w:rsidRPr="00116FBF">
        <w:t>аллели</w:t>
      </w:r>
      <w:r w:rsidR="00116FBF" w:rsidRPr="00116FBF">
        <w:t xml:space="preserve">) </w:t>
      </w:r>
      <w:r w:rsidRPr="00116FBF">
        <w:t>и подварианты</w:t>
      </w:r>
      <w:r w:rsidR="00116FBF" w:rsidRPr="00116FBF">
        <w:t>.</w:t>
      </w:r>
    </w:p>
    <w:p w:rsidR="00116FBF" w:rsidRDefault="00B26B19" w:rsidP="00FD294D">
      <w:pPr>
        <w:keepNext/>
        <w:widowControl w:val="0"/>
        <w:ind w:firstLine="709"/>
      </w:pPr>
      <w:r w:rsidRPr="00116FBF">
        <w:t>В последние годы в пределах I класса системы HLA открыты новые</w:t>
      </w:r>
      <w:r w:rsidR="00116FBF">
        <w:t xml:space="preserve"> (</w:t>
      </w:r>
      <w:r w:rsidRPr="00116FBF">
        <w:t>неклассические</w:t>
      </w:r>
      <w:r w:rsidR="00116FBF" w:rsidRPr="00116FBF">
        <w:t xml:space="preserve">) </w:t>
      </w:r>
      <w:r w:rsidRPr="00116FBF">
        <w:t>локусы</w:t>
      </w:r>
      <w:r w:rsidR="00116FBF" w:rsidRPr="00116FBF">
        <w:t xml:space="preserve"> - </w:t>
      </w:r>
      <w:r w:rsidRPr="00116FBF">
        <w:t>E, F, G, H</w:t>
      </w:r>
      <w:r w:rsidR="00116FBF">
        <w:t xml:space="preserve"> (</w:t>
      </w:r>
      <w:r w:rsidRPr="00116FBF">
        <w:t>псевдоген, экспрессируется на уровне РНК</w:t>
      </w:r>
      <w:r w:rsidR="00116FBF" w:rsidRPr="00116FBF">
        <w:t>),</w:t>
      </w:r>
      <w:r w:rsidRPr="00116FBF">
        <w:t xml:space="preserve"> J</w:t>
      </w:r>
      <w:r w:rsidR="00116FBF">
        <w:t xml:space="preserve"> (</w:t>
      </w:r>
      <w:r w:rsidRPr="00116FBF">
        <w:t>псевдоген</w:t>
      </w:r>
      <w:r w:rsidR="00116FBF" w:rsidRPr="00116FBF">
        <w:t>),</w:t>
      </w:r>
      <w:r w:rsidRPr="00116FBF">
        <w:t xml:space="preserve"> для большинства из которых пока не выявлено наличие аллельного полиморфизма и не определены биологические функции</w:t>
      </w:r>
      <w:r w:rsidR="00116FBF" w:rsidRPr="00116FBF">
        <w:t xml:space="preserve">. </w:t>
      </w:r>
      <w:r w:rsidRPr="00116FBF">
        <w:t>Гены MIC</w:t>
      </w:r>
      <w:r w:rsidR="00842B58" w:rsidRPr="00116FBF">
        <w:t xml:space="preserve"> </w:t>
      </w:r>
      <w:r w:rsidRPr="00116FBF">
        <w:t>A и MIC</w:t>
      </w:r>
      <w:r w:rsidR="00842B58" w:rsidRPr="00116FBF">
        <w:t xml:space="preserve"> </w:t>
      </w:r>
      <w:r w:rsidRPr="00116FBF">
        <w:t>B расположены рядом с генами MHC I класса, но отличаются от них экзон-интронной организацией</w:t>
      </w:r>
      <w:r w:rsidR="00116FBF" w:rsidRPr="00116FBF">
        <w:t xml:space="preserve">. </w:t>
      </w:r>
      <w:r w:rsidR="00842B58" w:rsidRPr="00116FBF">
        <w:t>М</w:t>
      </w:r>
      <w:r w:rsidRPr="00116FBF">
        <w:t>олекулы MIC</w:t>
      </w:r>
      <w:r w:rsidR="00842B58" w:rsidRPr="00116FBF">
        <w:t xml:space="preserve"> </w:t>
      </w:r>
      <w:r w:rsidRPr="00116FBF">
        <w:t>A экспрессируются в основном на фибробластах и эпителиальных клетках</w:t>
      </w:r>
      <w:r w:rsidR="00116FBF" w:rsidRPr="00116FBF">
        <w:t xml:space="preserve">. </w:t>
      </w:r>
      <w:r w:rsidRPr="00116FBF">
        <w:t>Тем не менее, предполагают, что цепь молекулы MIC</w:t>
      </w:r>
      <w:r w:rsidR="00842B58" w:rsidRPr="00116FBF">
        <w:t xml:space="preserve"> </w:t>
      </w:r>
      <w:r w:rsidRPr="00116FBF">
        <w:t>A сходна с цепями молекул MHC I класса и способна связывать пептиды и другие короткие лиганды</w:t>
      </w:r>
      <w:r w:rsidR="00116FBF" w:rsidRPr="00116FBF">
        <w:t>.</w:t>
      </w:r>
    </w:p>
    <w:p w:rsidR="00116FBF" w:rsidRDefault="00B26B19" w:rsidP="00FD294D">
      <w:pPr>
        <w:keepNext/>
        <w:widowControl w:val="0"/>
        <w:ind w:firstLine="709"/>
      </w:pPr>
      <w:r w:rsidRPr="00116FBF">
        <w:t>Между генами HLA I и II классов расположены гены, кодирующие молекулы III класса</w:t>
      </w:r>
      <w:r w:rsidR="00116FBF" w:rsidRPr="00116FBF">
        <w:t xml:space="preserve">. </w:t>
      </w:r>
      <w:r w:rsidRPr="00116FBF">
        <w:t>Среди них выделяют суперсемейства C</w:t>
      </w:r>
      <w:r w:rsidR="00116FBF">
        <w:t xml:space="preserve"> (</w:t>
      </w:r>
      <w:r w:rsidRPr="00116FBF">
        <w:t>факторы комплемента, которые вовлечены в процессы элиминации чужеродных антигенов</w:t>
      </w:r>
      <w:r w:rsidR="00116FBF" w:rsidRPr="00116FBF">
        <w:t xml:space="preserve">) </w:t>
      </w:r>
      <w:r w:rsidRPr="00116FBF">
        <w:t>и G</w:t>
      </w:r>
      <w:r w:rsidR="00116FBF">
        <w:t xml:space="preserve"> (</w:t>
      </w:r>
      <w:r w:rsidRPr="00116FBF">
        <w:t>функции окончательно не выяснены, но предполагается, что продукты экспрессии отдельных генов данного семейства участвуют в процессе созревания лейкоцитов</w:t>
      </w:r>
      <w:r w:rsidR="00116FBF" w:rsidRPr="00116FBF">
        <w:t>).</w:t>
      </w:r>
    </w:p>
    <w:p w:rsidR="00116FBF" w:rsidRDefault="00C3585A" w:rsidP="00FD294D">
      <w:pPr>
        <w:keepNext/>
        <w:widowControl w:val="0"/>
        <w:ind w:firstLine="709"/>
      </w:pPr>
      <w:r w:rsidRPr="00116FBF">
        <w:t>На основании исследования главных комплексов гистосовместимости различных видов организмов был сделан вывод о том, что этот генный комплекс расширялся за счет дупликации, что в свою очередь давало определенные преимущества организмам с более полиморфной системой HLA в процессе эволюции</w:t>
      </w:r>
      <w:r w:rsidR="00116FBF" w:rsidRPr="00116FBF">
        <w:t xml:space="preserve">. </w:t>
      </w:r>
      <w:r w:rsidRPr="00116FBF">
        <w:t>Однако вопрос о том, какие причины привели к подавлению экспрессии ранее функционировавших генов в составе</w:t>
      </w:r>
      <w:r w:rsidR="007D0E0E" w:rsidRPr="00116FBF">
        <w:t xml:space="preserve"> МНС, остается открытым</w:t>
      </w:r>
      <w:r w:rsidR="00116FBF" w:rsidRPr="00116FBF">
        <w:t xml:space="preserve"> [</w:t>
      </w:r>
      <w:r w:rsidR="004C2E20" w:rsidRPr="00116FBF">
        <w:t>35</w:t>
      </w:r>
      <w:r w:rsidR="00116FBF" w:rsidRPr="00116FBF">
        <w:t>].</w:t>
      </w:r>
    </w:p>
    <w:p w:rsidR="00CE7ADF" w:rsidRDefault="00CE7ADF" w:rsidP="00FD294D">
      <w:pPr>
        <w:keepNext/>
        <w:widowControl w:val="0"/>
        <w:ind w:firstLine="709"/>
      </w:pPr>
      <w:bookmarkStart w:id="4" w:name="_Toc168676772"/>
    </w:p>
    <w:p w:rsidR="00116FBF" w:rsidRPr="00116FBF" w:rsidRDefault="00116FBF" w:rsidP="00FD294D">
      <w:pPr>
        <w:pStyle w:val="2"/>
        <w:widowControl w:val="0"/>
      </w:pPr>
      <w:bookmarkStart w:id="5" w:name="_Toc262385210"/>
      <w:r>
        <w:t xml:space="preserve">1.1.2 </w:t>
      </w:r>
      <w:r w:rsidR="00842B58" w:rsidRPr="00116FBF">
        <w:t>Характеристика генов и антигенов HLA II класса</w:t>
      </w:r>
      <w:bookmarkEnd w:id="4"/>
      <w:bookmarkEnd w:id="5"/>
    </w:p>
    <w:p w:rsidR="00116FBF" w:rsidRDefault="00842B58" w:rsidP="00FD294D">
      <w:pPr>
        <w:keepNext/>
        <w:widowControl w:val="0"/>
        <w:ind w:firstLine="709"/>
      </w:pPr>
      <w:r w:rsidRPr="00116FBF">
        <w:t>Молекулы HLA II класса кодируются генными локусами DR, DP и DQ и имеют распространение преимущественно на макрофагах, В-лимфоцитах, активированных Т-клетках</w:t>
      </w:r>
      <w:r w:rsidR="00116FBF">
        <w:t xml:space="preserve"> (</w:t>
      </w:r>
      <w:r w:rsidRPr="00116FBF">
        <w:t>CD4</w:t>
      </w:r>
      <w:r w:rsidR="00116FBF" w:rsidRPr="00116FBF">
        <w:t xml:space="preserve">) </w:t>
      </w:r>
      <w:r w:rsidRPr="00116FBF">
        <w:t>и участвуют в гуморальном ответе</w:t>
      </w:r>
      <w:r w:rsidR="00116FBF" w:rsidRPr="00116FBF">
        <w:t xml:space="preserve">. </w:t>
      </w:r>
      <w:r w:rsidRPr="00116FBF">
        <w:t>HLA-DR кодируется генами на хромосоме 6 в области 6p2</w:t>
      </w:r>
      <w:r w:rsidR="00116FBF">
        <w:t>1.3</w:t>
      </w:r>
      <w:r w:rsidRPr="00116FBF">
        <w:t>1</w:t>
      </w:r>
      <w:r w:rsidR="00116FBF" w:rsidRPr="00116FBF">
        <w:t xml:space="preserve">. </w:t>
      </w:r>
      <w:r w:rsidRPr="00116FBF">
        <w:t>HLA-DR часто вовлечен в ассоциации с</w:t>
      </w:r>
      <w:r w:rsidR="00116FBF" w:rsidRPr="00116FBF">
        <w:t xml:space="preserve"> </w:t>
      </w:r>
      <w:r w:rsidRPr="00116FBF">
        <w:t>аутоиммунными болезнями, является протективным или ассоциированным с рядом заболеваний вместе с DQ</w:t>
      </w:r>
      <w:r w:rsidR="00116FBF" w:rsidRPr="00116FBF">
        <w:t xml:space="preserve">. </w:t>
      </w:r>
      <w:r w:rsidRPr="00116FBF">
        <w:t>В случае инфекции пептид</w:t>
      </w:r>
      <w:r w:rsidR="00116FBF">
        <w:t xml:space="preserve"> (</w:t>
      </w:r>
      <w:r w:rsidRPr="00116FBF">
        <w:t>типа энтеротоксина стафилококка</w:t>
      </w:r>
      <w:r w:rsidR="00116FBF" w:rsidRPr="00116FBF">
        <w:t xml:space="preserve">) </w:t>
      </w:r>
      <w:r w:rsidRPr="00116FBF">
        <w:t>связывается с молекулой DR и DQ и представляется нескольким из очень многих TCR T-хелпера</w:t>
      </w:r>
      <w:r w:rsidR="00116FBF" w:rsidRPr="00116FBF">
        <w:t xml:space="preserve">. </w:t>
      </w:r>
      <w:r w:rsidRPr="00116FBF">
        <w:t>Эти лимфоциты тогда связываются с антигенами на поверхности B-клеток, стимулируя быстрое увеличение B-клеток</w:t>
      </w:r>
      <w:r w:rsidR="00116FBF" w:rsidRPr="00116FBF">
        <w:t>.</w:t>
      </w:r>
    </w:p>
    <w:p w:rsidR="00116FBF" w:rsidRDefault="00E506E9" w:rsidP="00FD294D">
      <w:pPr>
        <w:keepNext/>
        <w:widowControl w:val="0"/>
        <w:ind w:firstLine="709"/>
      </w:pPr>
      <w:r w:rsidRPr="00116FBF">
        <w:t xml:space="preserve">Молекулы HLA II класса </w:t>
      </w:r>
      <w:r w:rsidR="00116FBF">
        <w:t>-</w:t>
      </w:r>
      <w:r w:rsidRPr="00116FBF">
        <w:t xml:space="preserve"> это мембранные гликопротеины, состоящие из двух цепей</w:t>
      </w:r>
      <w:r w:rsidR="00116FBF">
        <w:t xml:space="preserve"> (</w:t>
      </w:r>
      <w:r w:rsidRPr="00116FBF">
        <w:t>α и β</w:t>
      </w:r>
      <w:r w:rsidR="00116FBF" w:rsidRPr="00116FBF">
        <w:t>),</w:t>
      </w:r>
      <w:r w:rsidRPr="00116FBF">
        <w:t xml:space="preserve"> каждая из которых содержит по два домена</w:t>
      </w:r>
      <w:r w:rsidR="00116FBF" w:rsidRPr="00116FBF">
        <w:t xml:space="preserve">. </w:t>
      </w:r>
      <w:r w:rsidRPr="00116FBF">
        <w:t>Цепи молекул II класса очень сходны между собой</w:t>
      </w:r>
      <w:r w:rsidR="00116FBF" w:rsidRPr="00116FBF">
        <w:t xml:space="preserve">. </w:t>
      </w:r>
      <w:r w:rsidRPr="00116FBF">
        <w:t>На аминокислотном уровне наиболее полиморфными являются внешние альфа-1 и бета-1 домены, которые образуют пептид-связывающую бороздку и отвечают за презентацию антигенов</w:t>
      </w:r>
      <w:r w:rsidR="00116FBF" w:rsidRPr="00116FBF">
        <w:t>.</w:t>
      </w:r>
    </w:p>
    <w:p w:rsidR="00116FBF" w:rsidRDefault="00E506E9" w:rsidP="00FD294D">
      <w:pPr>
        <w:keepNext/>
        <w:widowControl w:val="0"/>
        <w:ind w:firstLine="709"/>
      </w:pPr>
      <w:r w:rsidRPr="00116FBF">
        <w:t>Трехмерная структура молекулы II класса была установлена в 1993 году Брауном на основе рентгеноструктурного анализа</w:t>
      </w:r>
      <w:r w:rsidR="00116FBF" w:rsidRPr="00116FBF">
        <w:t xml:space="preserve">. </w:t>
      </w:r>
      <w:r w:rsidRPr="00116FBF">
        <w:t>Антигенсвязывающую бороздку молекул II класса образуют наиболее экспонированные внешние домены, α-1 и β-1</w:t>
      </w:r>
      <w:r w:rsidR="00116FBF" w:rsidRPr="00116FBF">
        <w:t xml:space="preserve">. </w:t>
      </w:r>
      <w:r w:rsidRPr="00116FBF">
        <w:t>Дно бороздки сформировано b-складчатой структурой, состоящей из восьми антипараллельных участков, а стенки образованы a-спиралями</w:t>
      </w:r>
      <w:r w:rsidR="00116FBF">
        <w:t xml:space="preserve"> (</w:t>
      </w:r>
      <w:r w:rsidR="00A201C1" w:rsidRPr="00116FBF">
        <w:t>рисунок 2</w:t>
      </w:r>
      <w:r w:rsidR="00116FBF" w:rsidRPr="00116FBF">
        <w:t xml:space="preserve">). </w:t>
      </w:r>
      <w:r w:rsidRPr="00116FBF">
        <w:t>Отличие антигенсвязывающей бороздки молекул II класса от таковой молекул I класса заключается в том, что в молекулах II класса она образована двумя разными цепями</w:t>
      </w:r>
      <w:r w:rsidR="00116FBF" w:rsidRPr="00116FBF">
        <w:t xml:space="preserve">. </w:t>
      </w:r>
      <w:r w:rsidRPr="00116FBF">
        <w:t>Домены, образующие бороздку, и в особенности первый домен b-цепи, чрезвычайно полиморфны</w:t>
      </w:r>
      <w:r w:rsidR="00116FBF" w:rsidRPr="00116FBF">
        <w:t xml:space="preserve">. </w:t>
      </w:r>
      <w:r w:rsidRPr="00116FBF">
        <w:t>Области полиморфизма собраны в несколько дискретных гипервариабельных участков</w:t>
      </w:r>
      <w:r w:rsidR="00116FBF">
        <w:t xml:space="preserve"> (</w:t>
      </w:r>
      <w:r w:rsidRPr="00116FBF">
        <w:t>например, в b-цепи HLA-DQ они соответствуют аминокислотным остаткам в положениях 52-58, 70-77, 84-90</w:t>
      </w:r>
      <w:r w:rsidR="00116FBF" w:rsidRPr="00116FBF">
        <w:t>).</w:t>
      </w:r>
    </w:p>
    <w:p w:rsidR="00A201C1" w:rsidRPr="00116FBF" w:rsidRDefault="00FD294D" w:rsidP="00FD294D">
      <w:pPr>
        <w:keepNext/>
        <w:widowControl w:val="0"/>
        <w:ind w:firstLine="709"/>
      </w:pPr>
      <w:r>
        <w:br w:type="page"/>
      </w:r>
      <w:r w:rsidR="009C0650">
        <w:pict>
          <v:shape id="_x0000_i1026" type="#_x0000_t75" style="width:198.75pt;height:170.25pt">
            <v:imagedata r:id="rId8" o:title="" croptop="6593f" cropleft="24857f"/>
          </v:shape>
        </w:pict>
      </w:r>
    </w:p>
    <w:p w:rsidR="00116FBF" w:rsidRDefault="00A201C1" w:rsidP="00FD294D">
      <w:pPr>
        <w:keepNext/>
        <w:widowControl w:val="0"/>
        <w:ind w:firstLine="709"/>
      </w:pPr>
      <w:r w:rsidRPr="00116FBF">
        <w:t>Рисунок 2</w:t>
      </w:r>
      <w:r w:rsidR="00116FBF" w:rsidRPr="00116FBF">
        <w:t xml:space="preserve">. </w:t>
      </w:r>
      <w:r w:rsidRPr="00116FBF">
        <w:t xml:space="preserve">Трехмерное строение молекулы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II</w:t>
      </w:r>
      <w:r w:rsidRPr="00116FBF">
        <w:t xml:space="preserve"> класса</w:t>
      </w:r>
    </w:p>
    <w:p w:rsidR="00CE7ADF" w:rsidRDefault="00CE7ADF" w:rsidP="00FD294D">
      <w:pPr>
        <w:keepNext/>
        <w:widowControl w:val="0"/>
        <w:ind w:firstLine="709"/>
      </w:pPr>
    </w:p>
    <w:p w:rsidR="00116FBF" w:rsidRDefault="00E506E9" w:rsidP="00FD294D">
      <w:pPr>
        <w:keepNext/>
        <w:widowControl w:val="0"/>
        <w:ind w:firstLine="709"/>
      </w:pPr>
      <w:r w:rsidRPr="00116FBF">
        <w:t>Предполагают, что одни из этих участков расположены в пределах бороздки в положении, оптимальном для связывания антигена, а другие образуют детерминанты, вовлекаемые во взаимодействие с Т-клеточными рецепторами</w:t>
      </w:r>
      <w:r w:rsidR="00116FBF" w:rsidRPr="00116FBF">
        <w:t xml:space="preserve">. </w:t>
      </w:r>
      <w:r w:rsidRPr="00116FBF">
        <w:t>В частности, было показано, что некоторые аминокислотные замены в полиморфных участках молекул HLA могут влиять на структурные изменения, значимые для образования</w:t>
      </w:r>
      <w:r w:rsidR="00116FBF">
        <w:t xml:space="preserve"> "</w:t>
      </w:r>
      <w:r w:rsidRPr="00116FBF">
        <w:t>карманов</w:t>
      </w:r>
      <w:r w:rsidR="00116FBF">
        <w:t xml:space="preserve">", </w:t>
      </w:r>
      <w:r w:rsidRPr="00116FBF">
        <w:t>в которых связываются определенные презентируемые пептиды</w:t>
      </w:r>
      <w:r w:rsidR="00116FBF" w:rsidRPr="00116FBF">
        <w:t xml:space="preserve">. </w:t>
      </w:r>
      <w:r w:rsidRPr="00116FBF">
        <w:t>Эти изменения могут даже полностью нарушать правильное связывание конкретного пептида, препятствуя его успешной презентации, а также влиять на корректное физиологическое распознавание комплекса</w:t>
      </w:r>
      <w:r w:rsidR="00116FBF">
        <w:t xml:space="preserve"> "</w:t>
      </w:r>
      <w:r w:rsidRPr="00116FBF">
        <w:t>пептид-молекула HLA</w:t>
      </w:r>
      <w:r w:rsidR="00116FBF">
        <w:t xml:space="preserve">" </w:t>
      </w:r>
      <w:r w:rsidRPr="00116FBF">
        <w:t>Т-клетками</w:t>
      </w:r>
      <w:r w:rsidR="00116FBF" w:rsidRPr="00116FBF">
        <w:t xml:space="preserve">. </w:t>
      </w:r>
      <w:r w:rsidRPr="00116FBF">
        <w:t xml:space="preserve">На основании полученных данных </w:t>
      </w:r>
      <w:r w:rsidR="00230A1E" w:rsidRPr="00116FBF">
        <w:t>предположено</w:t>
      </w:r>
      <w:r w:rsidRPr="00116FBF">
        <w:t>, что стабильное взаимодействие молекул MHC II класса с пептидами зависит также и от плотности сети водородных связей между аминокислотными остатками альфа-спиралей молекулы MHC и связываемым пептидом</w:t>
      </w:r>
      <w:r w:rsidR="00116FBF" w:rsidRPr="00116FBF">
        <w:t xml:space="preserve">. </w:t>
      </w:r>
      <w:r w:rsidRPr="00116FBF">
        <w:t>С другой стороны, установлено, что с CD4-рецепторами могут взаимодействовать и неполиморфные участки вторых доменов молекулы HLA</w:t>
      </w:r>
      <w:r w:rsidR="00116FBF">
        <w:t xml:space="preserve"> (</w:t>
      </w:r>
      <w:r w:rsidRPr="00116FBF">
        <w:t>в данном случае HLA-DR</w:t>
      </w:r>
      <w:r w:rsidR="00116FBF" w:rsidRPr="00116FBF">
        <w:t xml:space="preserve">). </w:t>
      </w:r>
      <w:r w:rsidRPr="00116FBF">
        <w:t>Таким образом, структура генов и молекул HLA обусловлена их биологическим предназначением</w:t>
      </w:r>
      <w:r w:rsidR="00116FBF" w:rsidRPr="00116FBF">
        <w:t xml:space="preserve"> [</w:t>
      </w:r>
      <w:r w:rsidR="004C2E20" w:rsidRPr="00116FBF">
        <w:t>36</w:t>
      </w:r>
      <w:r w:rsidR="00116FBF" w:rsidRPr="00116FBF">
        <w:t>].</w:t>
      </w:r>
    </w:p>
    <w:p w:rsidR="00116FBF" w:rsidRDefault="00842B58" w:rsidP="00FD294D">
      <w:pPr>
        <w:keepNext/>
        <w:widowControl w:val="0"/>
        <w:ind w:firstLine="709"/>
      </w:pPr>
      <w:r w:rsidRPr="00116FBF">
        <w:t xml:space="preserve">Первичная функция HLA-II класса </w:t>
      </w:r>
      <w:r w:rsidR="00116FBF">
        <w:t>-</w:t>
      </w:r>
      <w:r w:rsidRPr="00116FBF">
        <w:t xml:space="preserve"> представление чужеродного антигена иммунной системе для образования или подавления ответа Th, что, в конечном счете, ведет к производству антител против того же самого антиген</w:t>
      </w:r>
      <w:r w:rsidR="001D0039">
        <w:t>н</w:t>
      </w:r>
      <w:r w:rsidRPr="00116FBF">
        <w:t>ого пептида</w:t>
      </w:r>
      <w:r w:rsidR="00116FBF" w:rsidRPr="00116FBF">
        <w:t xml:space="preserve">. </w:t>
      </w:r>
      <w:r w:rsidRPr="00116FBF">
        <w:t>HLA DR найден на АПК</w:t>
      </w:r>
      <w:r w:rsidR="00116FBF">
        <w:t xml:space="preserve"> (</w:t>
      </w:r>
      <w:r w:rsidRPr="00116FBF">
        <w:t>макрофаги, B-клетки и дендритные клетки</w:t>
      </w:r>
      <w:r w:rsidR="00116FBF" w:rsidRPr="00116FBF">
        <w:t xml:space="preserve">). </w:t>
      </w:r>
      <w:r w:rsidRPr="00116FBF">
        <w:t>На поверхности клеток во время возбуждения увеличивается число антигенов DR, поэтому он является также маркером для иммунного возбуждения</w:t>
      </w:r>
      <w:r w:rsidR="00116FBF" w:rsidRPr="00116FBF">
        <w:t>.</w:t>
      </w:r>
    </w:p>
    <w:p w:rsidR="00116FBF" w:rsidRDefault="00842B58" w:rsidP="00FD294D">
      <w:pPr>
        <w:keepNext/>
        <w:widowControl w:val="0"/>
        <w:ind w:firstLine="709"/>
      </w:pPr>
      <w:r w:rsidRPr="00116FBF">
        <w:t>Существует</w:t>
      </w:r>
      <w:r w:rsidR="00116FBF" w:rsidRPr="00116FBF">
        <w:t xml:space="preserve"> </w:t>
      </w:r>
      <w:r w:rsidRPr="00116FBF">
        <w:t>чрезвычайно высокий уровень аллельного разнообразия в HLA DRB1, он стоит на втором месте после HLA-B</w:t>
      </w:r>
      <w:r w:rsidR="00116FBF" w:rsidRPr="00116FBF">
        <w:t xml:space="preserve">. </w:t>
      </w:r>
      <w:r w:rsidRPr="00116FBF">
        <w:t>Эти 2 полиморфные области определяют все разнообразие последовательностей HLA в пределах человеческого генома</w:t>
      </w:r>
      <w:r w:rsidR="00116FBF" w:rsidRPr="00116FBF">
        <w:t xml:space="preserve">. </w:t>
      </w:r>
      <w:r w:rsidRPr="00116FBF">
        <w:t>Это означает, что HLA-DRB1</w:t>
      </w:r>
      <w:r w:rsidR="00116FBF" w:rsidRPr="00116FBF">
        <w:t xml:space="preserve"> </w:t>
      </w:r>
      <w:r w:rsidRPr="00116FBF">
        <w:t>развивается намного</w:t>
      </w:r>
      <w:r w:rsidR="00116FBF" w:rsidRPr="00116FBF">
        <w:t xml:space="preserve"> </w:t>
      </w:r>
      <w:r w:rsidRPr="00116FBF">
        <w:t>быстрее, чем</w:t>
      </w:r>
      <w:r w:rsidR="00116FBF" w:rsidRPr="00116FBF">
        <w:t xml:space="preserve"> </w:t>
      </w:r>
      <w:r w:rsidRPr="00116FBF">
        <w:t>все другие геномные локусы</w:t>
      </w:r>
      <w:r w:rsidR="00116FBF" w:rsidRPr="00116FBF">
        <w:t xml:space="preserve">. </w:t>
      </w:r>
      <w:r w:rsidRPr="00116FBF">
        <w:t>Большая часть разновидностей</w:t>
      </w:r>
      <w:r w:rsidR="00116FBF" w:rsidRPr="00116FBF">
        <w:t xml:space="preserve"> </w:t>
      </w:r>
      <w:r w:rsidRPr="00116FBF">
        <w:t>в HLA DRB1 происходит в положениях контакта пептида в кармане, в результате многие из аллелей изменяют способ, которым DR связывает лиганды пептида и изменяет репертуар, который каждый рецептор может связать</w:t>
      </w:r>
      <w:r w:rsidR="00116FBF" w:rsidRPr="00116FBF">
        <w:t xml:space="preserve">. </w:t>
      </w:r>
      <w:r w:rsidRPr="00116FBF">
        <w:t>Это свидетельствует о большом количестве изменений функционирующих в природе, и поэтому находится под действием отбора</w:t>
      </w:r>
      <w:r w:rsidR="00116FBF" w:rsidRPr="00116FBF">
        <w:t xml:space="preserve">. </w:t>
      </w:r>
      <w:r w:rsidRPr="00116FBF">
        <w:t>В HLA области гены находятся в гетерозиготном состоянии</w:t>
      </w:r>
      <w:r w:rsidR="00116FBF" w:rsidRPr="00116FBF">
        <w:t xml:space="preserve"> </w:t>
      </w:r>
      <w:r w:rsidRPr="00116FBF">
        <w:t>или под давлением отбора, хотя некоторые аллели, возможно, находятся под положительным или отрицательным отбором</w:t>
      </w:r>
      <w:r w:rsidR="00116FBF" w:rsidRPr="00116FBF">
        <w:t>.</w:t>
      </w:r>
    </w:p>
    <w:p w:rsidR="00116FBF" w:rsidRDefault="00842B58" w:rsidP="00FD294D">
      <w:pPr>
        <w:keepNext/>
        <w:widowControl w:val="0"/>
        <w:ind w:firstLine="709"/>
      </w:pPr>
      <w:r w:rsidRPr="00116FBF">
        <w:t>HLA-DR и DQ локусы, вероятно, связаны с самым большим числом различных болезней относительно любых других локусов</w:t>
      </w:r>
      <w:r w:rsidR="00116FBF" w:rsidRPr="00116FBF">
        <w:t xml:space="preserve">. </w:t>
      </w:r>
      <w:r w:rsidRPr="00116FBF">
        <w:t>Это происходит из-за сложной природы резистентности</w:t>
      </w:r>
      <w:r w:rsidR="00116FBF" w:rsidRPr="00116FBF">
        <w:t xml:space="preserve"> </w:t>
      </w:r>
      <w:r w:rsidRPr="00116FBF">
        <w:t>и высокого полиморфизма в этих локусах</w:t>
      </w:r>
      <w:r w:rsidR="00116FBF" w:rsidRPr="00116FBF">
        <w:t xml:space="preserve">. </w:t>
      </w:r>
      <w:r w:rsidRPr="00116FBF">
        <w:t xml:space="preserve">Большинство этих болезней имеет низкую частоту, некоторые, подобно диабету 1 типа и целиакии являются </w:t>
      </w:r>
      <w:r w:rsidR="0085385E" w:rsidRPr="00116FBF">
        <w:t>редкими, но не исключениями</w:t>
      </w:r>
      <w:r w:rsidR="00116FBF" w:rsidRPr="00116FBF">
        <w:t>.</w:t>
      </w:r>
    </w:p>
    <w:p w:rsidR="00116FBF" w:rsidRDefault="00842B58" w:rsidP="00FD294D">
      <w:pPr>
        <w:keepNext/>
        <w:widowControl w:val="0"/>
        <w:ind w:firstLine="709"/>
      </w:pPr>
      <w:r w:rsidRPr="00116FBF">
        <w:t>Поскольку аллели DR находятся в неравновесном сцеплении с HLA-DQ локусами, отдельные изучения часто не могут определить точную ассоциацию с болезнью</w:t>
      </w:r>
      <w:r w:rsidR="00116FBF" w:rsidRPr="00116FBF">
        <w:t xml:space="preserve">. </w:t>
      </w:r>
      <w:r w:rsidRPr="00116FBF">
        <w:t xml:space="preserve">В таких случаях используют </w:t>
      </w:r>
      <w:r w:rsidR="0085385E" w:rsidRPr="00116FBF">
        <w:t xml:space="preserve">трехлокусный </w:t>
      </w:r>
      <w:r w:rsidRPr="00116FBF">
        <w:t xml:space="preserve">гаплотип </w:t>
      </w:r>
      <w:r w:rsidR="0085385E" w:rsidRPr="00116FBF">
        <w:t>DR-</w:t>
      </w:r>
      <w:r w:rsidRPr="00116FBF">
        <w:t>DQ</w:t>
      </w:r>
      <w:r w:rsidR="0085385E" w:rsidRPr="00116FBF">
        <w:rPr>
          <w:lang w:val="en-US"/>
        </w:rPr>
        <w:t>A</w:t>
      </w:r>
      <w:r w:rsidR="0085385E" w:rsidRPr="00116FBF">
        <w:t>-</w:t>
      </w:r>
      <w:r w:rsidR="0085385E" w:rsidRPr="00116FBF">
        <w:rPr>
          <w:lang w:val="en-US"/>
        </w:rPr>
        <w:t>DQB</w:t>
      </w:r>
      <w:r w:rsidR="00116FBF" w:rsidRPr="00116FBF">
        <w:t>.</w:t>
      </w:r>
    </w:p>
    <w:p w:rsidR="00FD294D" w:rsidRDefault="00FD294D" w:rsidP="00FD294D">
      <w:pPr>
        <w:pStyle w:val="2"/>
        <w:widowControl w:val="0"/>
      </w:pPr>
    </w:p>
    <w:p w:rsidR="00116FBF" w:rsidRPr="00116FBF" w:rsidRDefault="00116FBF" w:rsidP="00FD294D">
      <w:pPr>
        <w:pStyle w:val="2"/>
        <w:widowControl w:val="0"/>
      </w:pPr>
      <w:bookmarkStart w:id="6" w:name="_Toc262385211"/>
      <w:r>
        <w:t xml:space="preserve">1.1.3 </w:t>
      </w:r>
      <w:r w:rsidR="00382DFD" w:rsidRPr="00116FBF">
        <w:t xml:space="preserve">Многообразие функций системы </w:t>
      </w:r>
      <w:r w:rsidR="00382DFD" w:rsidRPr="00116FBF">
        <w:rPr>
          <w:lang w:val="en-US"/>
        </w:rPr>
        <w:t>HLA</w:t>
      </w:r>
      <w:bookmarkEnd w:id="6"/>
    </w:p>
    <w:p w:rsidR="00116FBF" w:rsidRDefault="00382DFD" w:rsidP="00FD294D">
      <w:pPr>
        <w:keepNext/>
        <w:widowControl w:val="0"/>
        <w:ind w:firstLine="709"/>
      </w:pPr>
      <w:r w:rsidRPr="00116FBF">
        <w:t>Помимо того, что система HLA осуществляет регуляцию иммунного ответа на его начальных и продуктивных этапах, она также обеспечивает и такой</w:t>
      </w:r>
      <w:r w:rsidR="00116FBF">
        <w:t xml:space="preserve"> "</w:t>
      </w:r>
      <w:r w:rsidRPr="00116FBF">
        <w:t>терминальный</w:t>
      </w:r>
      <w:r w:rsidR="00116FBF">
        <w:t xml:space="preserve">" </w:t>
      </w:r>
      <w:r w:rsidRPr="00116FBF">
        <w:t>этап регуляции, как апоптоз различных типов антиген</w:t>
      </w:r>
      <w:r w:rsidR="001D0039">
        <w:t>-</w:t>
      </w:r>
      <w:r w:rsidRPr="00116FBF">
        <w:t>презентирующих клеток</w:t>
      </w:r>
      <w:r w:rsidR="00116FBF" w:rsidRPr="00116FBF">
        <w:t xml:space="preserve">. </w:t>
      </w:r>
      <w:r w:rsidRPr="00116FBF">
        <w:t>При этом следует отметить, что этот эффект касается как профессиональных антиген</w:t>
      </w:r>
      <w:r w:rsidR="001D0039">
        <w:t>-</w:t>
      </w:r>
      <w:r w:rsidRPr="00116FBF">
        <w:t>презентирующих клеток</w:t>
      </w:r>
      <w:r w:rsidR="00116FBF">
        <w:t xml:space="preserve"> (</w:t>
      </w:r>
      <w:r w:rsidRPr="00116FBF">
        <w:t>макрофаги и CD34</w:t>
      </w:r>
      <w:r w:rsidRPr="00116FBF">
        <w:rPr>
          <w:vertAlign w:val="superscript"/>
        </w:rPr>
        <w:t>+</w:t>
      </w:r>
      <w:r w:rsidRPr="00116FBF">
        <w:t>-клетки, дифференцировавшиеся из моноцитов в культуре клеток, и дендритные клетки</w:t>
      </w:r>
      <w:r w:rsidR="00116FBF" w:rsidRPr="00116FBF">
        <w:t>),</w:t>
      </w:r>
      <w:r w:rsidRPr="00116FBF">
        <w:t xml:space="preserve"> так и В-лимфоцитов</w:t>
      </w:r>
      <w:r w:rsidR="00116FBF" w:rsidRPr="00116FBF">
        <w:t>.</w:t>
      </w:r>
    </w:p>
    <w:p w:rsidR="00116FBF" w:rsidRDefault="00382DFD" w:rsidP="00FD294D">
      <w:pPr>
        <w:keepNext/>
        <w:widowControl w:val="0"/>
        <w:ind w:firstLine="709"/>
      </w:pPr>
      <w:r w:rsidRPr="00116FBF">
        <w:t>Так, коллективом исследователей, работающих под руководством проф</w:t>
      </w:r>
      <w:r w:rsidR="00116FBF" w:rsidRPr="00116FBF">
        <w:t xml:space="preserve">. </w:t>
      </w:r>
      <w:r w:rsidRPr="00116FBF">
        <w:t>D</w:t>
      </w:r>
      <w:r w:rsidR="00116FBF" w:rsidRPr="00116FBF">
        <w:t xml:space="preserve">. </w:t>
      </w:r>
      <w:r w:rsidRPr="00116FBF">
        <w:t>Сharron, в самые последние годы было установлено, что блокирующее воздействие моноклонального антитела L243 на молекулы HLA-DR, экспрессированные на различных типах антиген</w:t>
      </w:r>
      <w:r w:rsidR="001D0039">
        <w:t>-</w:t>
      </w:r>
      <w:r w:rsidRPr="00116FBF">
        <w:t>презентирующих клеток, блокирует их апоптоз, определяемый с помощью FITC-меченного аннексина V</w:t>
      </w:r>
      <w:r w:rsidR="00116FBF" w:rsidRPr="00116FBF">
        <w:t xml:space="preserve">. </w:t>
      </w:r>
      <w:r w:rsidRPr="00116FBF">
        <w:t>Во всех указанных клетках после блокировки молекул DR отмечалось значительное снижение апоптоза</w:t>
      </w:r>
      <w:r w:rsidR="00116FBF" w:rsidRPr="00116FBF">
        <w:t xml:space="preserve">. </w:t>
      </w:r>
      <w:r w:rsidRPr="00116FBF">
        <w:t>Авторы считают, что регуляция апоптоза дифференцирующихся антиген</w:t>
      </w:r>
      <w:r w:rsidR="001D0039">
        <w:t>-</w:t>
      </w:r>
      <w:r w:rsidRPr="00116FBF">
        <w:t>представляющих клеток осуществляется через молекулы HLA-DR, и это может явиться решающим механизмом для ограничения их жизни</w:t>
      </w:r>
      <w:r w:rsidR="00116FBF" w:rsidRPr="00116FBF">
        <w:t>.</w:t>
      </w:r>
    </w:p>
    <w:p w:rsidR="00116FBF" w:rsidRDefault="00382DFD" w:rsidP="00FD294D">
      <w:pPr>
        <w:keepNext/>
        <w:widowControl w:val="0"/>
        <w:ind w:firstLine="709"/>
      </w:pPr>
      <w:r w:rsidRPr="00116FBF">
        <w:t>Данные в целом свидетельствуют в пользу ключевой физиологической роли молекул HLA-DR в регуляции апоптоза всех типов антиген</w:t>
      </w:r>
      <w:r w:rsidR="001D0039">
        <w:t>-</w:t>
      </w:r>
      <w:r w:rsidRPr="00116FBF">
        <w:t>презентующих клеток</w:t>
      </w:r>
      <w:r w:rsidR="00116FBF" w:rsidRPr="00116FBF">
        <w:t xml:space="preserve">. </w:t>
      </w:r>
      <w:r w:rsidRPr="00116FBF">
        <w:t>Последнее, по сути, является регуляцией одного из важнейших этапов развития иммунного ответа и ещё раз свидетельствует в пользу того, что при современном уровне знаний о физиологической роли генов HLA-DR, можно считать, что именно в действительности являются генами иммунного ответа человека</w:t>
      </w:r>
      <w:r w:rsidR="00116FBF" w:rsidRPr="00116FBF">
        <w:t>.</w:t>
      </w:r>
    </w:p>
    <w:p w:rsidR="00116FBF" w:rsidRDefault="00382DFD" w:rsidP="00FD294D">
      <w:pPr>
        <w:keepNext/>
        <w:widowControl w:val="0"/>
        <w:ind w:firstLine="709"/>
      </w:pPr>
      <w:r w:rsidRPr="00116FBF">
        <w:t>Генам главного комплекса гистосовместимости принадлежит ещё ряд важнейших физиологических функций</w:t>
      </w:r>
      <w:r w:rsidR="00116FBF" w:rsidRPr="00116FBF">
        <w:t xml:space="preserve">. </w:t>
      </w:r>
      <w:r w:rsidRPr="00116FBF">
        <w:t>Описанию одной из них</w:t>
      </w:r>
      <w:r w:rsidR="00116FBF">
        <w:t xml:space="preserve"> (</w:t>
      </w:r>
      <w:r w:rsidRPr="00116FBF">
        <w:t>генетическому контролю качества иммунного ответа</w:t>
      </w:r>
      <w:r w:rsidR="00116FBF" w:rsidRPr="00116FBF">
        <w:t xml:space="preserve">) </w:t>
      </w:r>
      <w:r w:rsidRPr="00116FBF">
        <w:t>была посвящена работа, опубликованная в Российском физиологическом журнале им</w:t>
      </w:r>
      <w:r w:rsidR="00116FBF" w:rsidRPr="00116FBF">
        <w:t xml:space="preserve">. </w:t>
      </w:r>
      <w:r w:rsidRPr="00116FBF">
        <w:t>И</w:t>
      </w:r>
      <w:r w:rsidR="00116FBF">
        <w:t xml:space="preserve">.М. </w:t>
      </w:r>
      <w:r w:rsidRPr="00116FBF">
        <w:t>Сеченова</w:t>
      </w:r>
      <w:r w:rsidR="00116FBF" w:rsidRPr="00116FBF">
        <w:t xml:space="preserve">. </w:t>
      </w:r>
      <w:r w:rsidRPr="00116FBF">
        <w:t xml:space="preserve">Речь идет об ассоциированном с системой HLA контроле активности различных субпопуляций иммунокомпетентных клеток, что в свою очередь существенным образом сказывается на конечном уровне, </w:t>
      </w:r>
      <w:r w:rsidR="00116FBF">
        <w:t>т.е.</w:t>
      </w:r>
      <w:r w:rsidR="00116FBF" w:rsidRPr="00116FBF">
        <w:t xml:space="preserve"> </w:t>
      </w:r>
      <w:r w:rsidRPr="00116FBF">
        <w:t>на качестве иммунного ответа человека</w:t>
      </w:r>
      <w:r w:rsidR="00116FBF" w:rsidRPr="00116FBF">
        <w:t xml:space="preserve">. </w:t>
      </w:r>
      <w:r w:rsidRPr="00116FBF">
        <w:t>При этом, естественно, следует помнить, что эта функция является</w:t>
      </w:r>
      <w:r w:rsidR="00116FBF">
        <w:t xml:space="preserve"> "</w:t>
      </w:r>
      <w:r w:rsidRPr="00116FBF">
        <w:t>вторичной</w:t>
      </w:r>
      <w:r w:rsidR="00116FBF">
        <w:t xml:space="preserve">" </w:t>
      </w:r>
      <w:r w:rsidRPr="00116FBF">
        <w:t>и реализуется только в случае, если организм человека генетически способен отвечать на данный агент</w:t>
      </w:r>
      <w:r w:rsidR="00116FBF" w:rsidRPr="00116FBF">
        <w:t xml:space="preserve">. </w:t>
      </w:r>
      <w:r w:rsidRPr="00116FBF">
        <w:t>Предпосылкой развития данного направления можно считать предположение, выдвинутое W</w:t>
      </w:r>
      <w:r w:rsidR="00116FBF" w:rsidRPr="00116FBF">
        <w:t xml:space="preserve">. </w:t>
      </w:r>
      <w:r w:rsidRPr="00116FBF">
        <w:t>Bodmer и J</w:t>
      </w:r>
      <w:r w:rsidR="00116FBF" w:rsidRPr="00116FBF">
        <w:t xml:space="preserve">. </w:t>
      </w:r>
      <w:r w:rsidRPr="00116FBF">
        <w:t>Bodmer еще в 1978 г</w:t>
      </w:r>
      <w:r w:rsidR="00116FBF">
        <w:t>.,</w:t>
      </w:r>
      <w:r w:rsidRPr="00116FBF">
        <w:t xml:space="preserve"> о том, что на формирование HLA-профиля европеоидной популяции в значительной степени оказали влияние имевшие место в средние века эпидемии таких заболеваний, как чума, оспа, холера и </w:t>
      </w:r>
      <w:r w:rsidR="00116FBF">
        <w:t>т.д.</w:t>
      </w:r>
      <w:r w:rsidR="00116FBF" w:rsidRPr="00116FBF">
        <w:t xml:space="preserve"> </w:t>
      </w:r>
      <w:r w:rsidRPr="00116FBF">
        <w:t>В результате этого среди выживших оказался значительный процент людей с определенными HLA-генотипами, в первую очередь с генотипом HLA-A1,</w:t>
      </w:r>
      <w:r w:rsidR="00116FBF" w:rsidRPr="00116FBF">
        <w:t xml:space="preserve"> - </w:t>
      </w:r>
      <w:r w:rsidRPr="00116FBF">
        <w:t>В8,</w:t>
      </w:r>
      <w:r w:rsidR="00116FBF" w:rsidRPr="00116FBF">
        <w:t xml:space="preserve"> - </w:t>
      </w:r>
      <w:r w:rsidRPr="00116FBF">
        <w:t>DR3</w:t>
      </w:r>
      <w:r w:rsidR="00116FBF" w:rsidRPr="00116FBF">
        <w:t xml:space="preserve">. </w:t>
      </w:r>
      <w:r w:rsidRPr="00116FBF">
        <w:t>Этот генотип, как предположил W</w:t>
      </w:r>
      <w:r w:rsidR="00116FBF" w:rsidRPr="00116FBF">
        <w:t xml:space="preserve">. </w:t>
      </w:r>
      <w:r w:rsidRPr="00116FBF">
        <w:t>Bodmer, обеспечивает более высокую резистентность к инфекционным заболеваниям и является на сегодняшний день генетическим маркером европеоидной популяции</w:t>
      </w:r>
      <w:r w:rsidR="00116FBF" w:rsidRPr="00116FBF">
        <w:t xml:space="preserve">. </w:t>
      </w:r>
      <w:r w:rsidRPr="00116FBF">
        <w:t>Следует отметить, что это предположение было подтверждено на примере недавних вспышек брюшного тифа в Суринаме, когда среди выживших европеоидов значительный процент составили лица с гаплотипом HLA-A1,</w:t>
      </w:r>
      <w:r w:rsidR="00116FBF" w:rsidRPr="00116FBF">
        <w:t xml:space="preserve"> - </w:t>
      </w:r>
      <w:r w:rsidRPr="00116FBF">
        <w:t>В8,</w:t>
      </w:r>
      <w:r w:rsidR="00116FBF" w:rsidRPr="00116FBF">
        <w:t xml:space="preserve"> - </w:t>
      </w:r>
      <w:r w:rsidRPr="00116FBF">
        <w:t>DR3</w:t>
      </w:r>
      <w:r w:rsidR="00116FBF" w:rsidRPr="00116FBF">
        <w:t xml:space="preserve">. </w:t>
      </w:r>
      <w:r w:rsidRPr="00116FBF">
        <w:t>Одновременно с этим W</w:t>
      </w:r>
      <w:r w:rsidR="00116FBF" w:rsidRPr="00116FBF">
        <w:t xml:space="preserve">. </w:t>
      </w:r>
      <w:r w:rsidRPr="00116FBF">
        <w:t>Bodmer высказал справедливое предположение, что реализация этого эффекта могла быть связана только с ассоциациями между конкретными HLA-специфичностями и HLA-гаплотипами и иммунным ответом</w:t>
      </w:r>
      <w:r w:rsidR="00116FBF" w:rsidRPr="00116FBF">
        <w:t xml:space="preserve">. </w:t>
      </w:r>
      <w:r w:rsidRPr="00116FBF">
        <w:t xml:space="preserve">Учитывая тот факт, что с одними и теми же гаплотипами HLA оказалась связана устойчивость к самым различным инфекционным агентам, логично было предположить, что подобного рода ассоциация с HLA может быть связана не только с самой генетически обусловленной отвечаемостью к конкретному инфекционному агенту, но и с теми звеньями иммунного ответа, которые принимают участие в его реализации, </w:t>
      </w:r>
      <w:r w:rsidR="00116FBF">
        <w:t>т.е.</w:t>
      </w:r>
      <w:r w:rsidR="00116FBF" w:rsidRPr="00116FBF">
        <w:t xml:space="preserve"> </w:t>
      </w:r>
      <w:r w:rsidRPr="00116FBF">
        <w:t>в конечном эффекте</w:t>
      </w:r>
      <w:r w:rsidR="00116FBF" w:rsidRPr="00116FBF">
        <w:t xml:space="preserve">. </w:t>
      </w:r>
      <w:r w:rsidRPr="00116FBF">
        <w:t>Именно это в настоящее время и подразумевается под качеством иммунного ответа</w:t>
      </w:r>
      <w:r w:rsidR="00116FBF" w:rsidRPr="00116FBF">
        <w:t xml:space="preserve">. </w:t>
      </w:r>
      <w:r w:rsidRPr="00116FBF">
        <w:t xml:space="preserve">И именно под таким названием в программу последнего рабочего совещания и конференции по </w:t>
      </w:r>
      <w:r w:rsidRPr="00116FBF">
        <w:rPr>
          <w:lang w:val="en-US"/>
        </w:rPr>
        <w:t>H</w:t>
      </w:r>
      <w:r w:rsidRPr="00116FBF">
        <w:t>LA вошло новое отдельное направление изучения физиологической функции HLA</w:t>
      </w:r>
      <w:r w:rsidR="00116FBF" w:rsidRPr="00116FBF">
        <w:t xml:space="preserve">. </w:t>
      </w:r>
      <w:r w:rsidRPr="00116FBF">
        <w:t>Следует отметить, что в данном направлении исследований отечественные иммунологи имеют несомненный приоритет, хотя само это направление ранее именовалось как исследование ассоциации между HLA и иммунным статусом человека</w:t>
      </w:r>
      <w:r w:rsidR="00116FBF" w:rsidRPr="00116FBF">
        <w:t xml:space="preserve"> [</w:t>
      </w:r>
      <w:r w:rsidR="00F80147" w:rsidRPr="00116FBF">
        <w:t>2</w:t>
      </w:r>
      <w:r w:rsidR="00116FBF" w:rsidRPr="00116FBF">
        <w:t>].</w:t>
      </w:r>
    </w:p>
    <w:p w:rsidR="00116FBF" w:rsidRDefault="00382DFD" w:rsidP="00FD294D">
      <w:pPr>
        <w:keepNext/>
        <w:widowControl w:val="0"/>
        <w:ind w:firstLine="709"/>
      </w:pPr>
      <w:r w:rsidRPr="00116FBF">
        <w:t>К настоящему времени достаточно хорошо известно, что между отдельными HLA-специфичностями и HLA-гаплотипами существуют положительные и отрицательные ассоциации с теми или иными показателями иммунного статуса, такими как количество и функциональная активность клеток СD4</w:t>
      </w:r>
      <w:r w:rsidRPr="00116FBF">
        <w:rPr>
          <w:vertAlign w:val="superscript"/>
        </w:rPr>
        <w:t>+</w:t>
      </w:r>
      <w:r w:rsidRPr="00116FBF">
        <w:t>, CD8</w:t>
      </w:r>
      <w:r w:rsidRPr="00116FBF">
        <w:rPr>
          <w:vertAlign w:val="superscript"/>
        </w:rPr>
        <w:t>+</w:t>
      </w:r>
      <w:r w:rsidRPr="00116FBF">
        <w:t xml:space="preserve">, EKK, фагоцитирующей функцией нейтрофилов и </w:t>
      </w:r>
      <w:r w:rsidR="00116FBF">
        <w:t>т.д.</w:t>
      </w:r>
    </w:p>
    <w:p w:rsidR="00116FBF" w:rsidRDefault="00382DFD" w:rsidP="00FD294D">
      <w:pPr>
        <w:keepNext/>
        <w:widowControl w:val="0"/>
        <w:ind w:firstLine="709"/>
      </w:pPr>
      <w:r w:rsidRPr="00116FBF">
        <w:t>Отдельно следует отметить, что, как стало известно в самое последнее время, главному комплексу гистосовместимости принадлежит существенная роль в регуляции активности популяции клеток, стоящих</w:t>
      </w:r>
      <w:r w:rsidR="00116FBF">
        <w:t xml:space="preserve"> "</w:t>
      </w:r>
      <w:r w:rsidRPr="00116FBF">
        <w:t>на грани</w:t>
      </w:r>
      <w:r w:rsidR="00116FBF">
        <w:t xml:space="preserve">" </w:t>
      </w:r>
      <w:r w:rsidRPr="00116FBF">
        <w:t>между факторами, определяющими специфический и неспецифический иммунитет</w:t>
      </w:r>
      <w:r w:rsidR="00116FBF" w:rsidRPr="00116FBF">
        <w:t xml:space="preserve">. </w:t>
      </w:r>
      <w:r w:rsidRPr="00116FBF">
        <w:t>Это так называемые естественные клетки-киллеры</w:t>
      </w:r>
      <w:r w:rsidR="00116FBF">
        <w:t xml:space="preserve"> (</w:t>
      </w:r>
      <w:r w:rsidRPr="00116FBF">
        <w:t>ЕКК</w:t>
      </w:r>
      <w:r w:rsidR="00116FBF" w:rsidRPr="00116FBF">
        <w:t>).</w:t>
      </w:r>
    </w:p>
    <w:p w:rsidR="00116FBF" w:rsidRDefault="00382DFD" w:rsidP="00FD294D">
      <w:pPr>
        <w:keepNext/>
        <w:widowControl w:val="0"/>
        <w:ind w:firstLine="709"/>
      </w:pPr>
      <w:r w:rsidRPr="00116FBF">
        <w:t>Данной популяции клеток, как известно, принадлежит весьма существенная роль в обеспечении противоинфекционной, в первую очередь противовирусной защиты организма</w:t>
      </w:r>
      <w:r w:rsidR="00116FBF" w:rsidRPr="00116FBF">
        <w:t xml:space="preserve">. </w:t>
      </w:r>
      <w:r w:rsidRPr="00116FBF">
        <w:t>Они также несут ответственность и за обеспечение элиминации из организма мутирующих, в том числе раковых клеток, которые распознаются ЕКК по отсутствию или даже снижению на их поверхности МНС-антигенов</w:t>
      </w:r>
      <w:r w:rsidR="00116FBF" w:rsidRPr="00116FBF">
        <w:t xml:space="preserve">. </w:t>
      </w:r>
      <w:r w:rsidRPr="00116FBF">
        <w:t>При этом следует отметить, что роль в запуске активности ЕКК играет не только уровень экспрессии, но и их специфичность</w:t>
      </w:r>
      <w:r w:rsidR="00116FBF" w:rsidRPr="00116FBF">
        <w:t xml:space="preserve">. </w:t>
      </w:r>
      <w:r w:rsidRPr="00116FBF">
        <w:t>Существуют данные о том, что в организме имеет место своего рода</w:t>
      </w:r>
      <w:r w:rsidR="00116FBF">
        <w:t xml:space="preserve"> "</w:t>
      </w:r>
      <w:r w:rsidRPr="00116FBF">
        <w:t>приспособление</w:t>
      </w:r>
      <w:r w:rsidR="00116FBF">
        <w:t xml:space="preserve">" </w:t>
      </w:r>
      <w:r w:rsidRPr="00116FBF">
        <w:t>популяции ЕКК к HLA-генотипу</w:t>
      </w:r>
      <w:r w:rsidR="00116FBF" w:rsidRPr="00116FBF">
        <w:t xml:space="preserve">. </w:t>
      </w:r>
      <w:r w:rsidRPr="00116FBF">
        <w:t>Это приспособление происходит в процессе дифференцировки ЕКК, когда из их популяции элиминируются клетки, рецепторы которых не связываются с антигенами HLA, входящими в генотип организма</w:t>
      </w:r>
      <w:r w:rsidR="00116FBF" w:rsidRPr="00116FBF">
        <w:t xml:space="preserve">. </w:t>
      </w:r>
      <w:r w:rsidRPr="00116FBF">
        <w:t>Таким образом, исключается возможность повреждения собственных</w:t>
      </w:r>
      <w:r w:rsidR="00116FBF">
        <w:t xml:space="preserve"> "</w:t>
      </w:r>
      <w:r w:rsidRPr="00116FBF">
        <w:t>нормальных</w:t>
      </w:r>
      <w:r w:rsidR="00116FBF">
        <w:t xml:space="preserve">" </w:t>
      </w:r>
      <w:r w:rsidRPr="00116FBF">
        <w:t>клеток, и активность ЕКК реализуется по отношению к клеткам с потерянной или ослабленной способностью экспрессии антигенов HLA</w:t>
      </w:r>
      <w:r w:rsidR="00116FBF" w:rsidRPr="00116FBF">
        <w:t>.</w:t>
      </w:r>
    </w:p>
    <w:p w:rsidR="00116FBF" w:rsidRDefault="00382DFD" w:rsidP="00FD294D">
      <w:pPr>
        <w:keepNext/>
        <w:widowControl w:val="0"/>
        <w:ind w:firstLine="709"/>
      </w:pPr>
      <w:r w:rsidRPr="00116FBF">
        <w:t>Одной из важнейших физиологических функций системы HLA, которая, впрочем, довольно тесно связана и с ее основной</w:t>
      </w:r>
      <w:r w:rsidR="00116FBF">
        <w:t xml:space="preserve"> (</w:t>
      </w:r>
      <w:r w:rsidRPr="00116FBF">
        <w:t>или, возможно, более известной</w:t>
      </w:r>
      <w:r w:rsidR="00116FBF" w:rsidRPr="00116FBF">
        <w:t xml:space="preserve">) </w:t>
      </w:r>
      <w:r w:rsidRPr="00116FBF">
        <w:t>функцией</w:t>
      </w:r>
      <w:r w:rsidR="00116FBF" w:rsidRPr="00116FBF">
        <w:t xml:space="preserve"> - </w:t>
      </w:r>
      <w:r w:rsidRPr="00116FBF">
        <w:t>контролем иммунного ответа, является ее участие в репродукции человека</w:t>
      </w:r>
      <w:r w:rsidR="00116FBF" w:rsidRPr="00116FBF">
        <w:t xml:space="preserve">. </w:t>
      </w:r>
      <w:r w:rsidRPr="00116FBF">
        <w:t>Одним из наиболее демонстративных проявлений является роль HLA-совместимости супругов в репродукции</w:t>
      </w:r>
      <w:r w:rsidR="00116FBF" w:rsidRPr="00116FBF">
        <w:t>.</w:t>
      </w:r>
    </w:p>
    <w:p w:rsidR="00116FBF" w:rsidRDefault="00382DFD" w:rsidP="00FD294D">
      <w:pPr>
        <w:keepNext/>
        <w:widowControl w:val="0"/>
        <w:ind w:firstLine="709"/>
      </w:pPr>
      <w:r w:rsidRPr="00116FBF">
        <w:t>У человека система HLA создает условия, препятствующие появлению HLA-гомозиготного потомства, и, хотя медицинские мероприятия в ряде случае могут</w:t>
      </w:r>
      <w:r w:rsidR="00116FBF">
        <w:t xml:space="preserve"> "</w:t>
      </w:r>
      <w:r w:rsidRPr="00116FBF">
        <w:t>преодолеть противодействие</w:t>
      </w:r>
      <w:r w:rsidR="00116FBF">
        <w:t xml:space="preserve">", </w:t>
      </w:r>
      <w:r w:rsidRPr="00116FBF">
        <w:t>в ряде случаев HLA-гомозиготные индивидуумы имеют повышенный риск развития целого ряда патологий</w:t>
      </w:r>
      <w:r w:rsidR="00116FBF" w:rsidRPr="00116FBF">
        <w:t>.</w:t>
      </w:r>
    </w:p>
    <w:p w:rsidR="00116FBF" w:rsidRDefault="00382DFD" w:rsidP="00FD294D">
      <w:pPr>
        <w:keepNext/>
        <w:widowControl w:val="0"/>
        <w:ind w:firstLine="709"/>
      </w:pPr>
      <w:r w:rsidRPr="00116FBF">
        <w:t>Также гены главного комплекса гистосовместимости человека играют очень важную роль при пересадке тканей</w:t>
      </w:r>
      <w:r w:rsidR="00116FBF" w:rsidRPr="00116FBF">
        <w:t xml:space="preserve">. </w:t>
      </w:r>
      <w:r w:rsidRPr="00116FBF">
        <w:t>Шансы на совместимость органа, пересаживаемого от родителя к ребёнку, составляет пятьдесят процентов</w:t>
      </w:r>
      <w:r w:rsidR="00116FBF" w:rsidRPr="00116FBF">
        <w:t xml:space="preserve">. </w:t>
      </w:r>
      <w:r w:rsidRPr="00116FBF">
        <w:t>Когда органы пересаживаются между братьями и сестрами, вероятность, что антигены окажутся в основной массе одинаковыми, составляет двадцать пять процентов</w:t>
      </w:r>
      <w:r w:rsidR="00116FBF" w:rsidRPr="00116FBF">
        <w:t xml:space="preserve">. </w:t>
      </w:r>
      <w:r w:rsidRPr="00116FBF">
        <w:t>Трансплантации между HLA-совместимыми братьями и сестрами или родителями и детьми даёт результаты столь же хорошие, как и при пересадке между однояйцевыми близнецами, то есть сто процентов</w:t>
      </w:r>
      <w:r w:rsidR="00116FBF" w:rsidRPr="00116FBF">
        <w:t xml:space="preserve"> [</w:t>
      </w:r>
      <w:r w:rsidR="009768A8" w:rsidRPr="00116FBF">
        <w:t>22</w:t>
      </w:r>
      <w:r w:rsidR="00116FBF" w:rsidRPr="00116FBF">
        <w:t>].</w:t>
      </w:r>
    </w:p>
    <w:p w:rsidR="00DA661D" w:rsidRDefault="00382DFD" w:rsidP="00FD294D">
      <w:pPr>
        <w:keepNext/>
        <w:widowControl w:val="0"/>
        <w:ind w:firstLine="709"/>
      </w:pPr>
      <w:r w:rsidRPr="00116FBF">
        <w:t>Полученные данные совпадают с концепцией о том, что система HLA человека как наиболее полиморфная из генетических систем человека играет ведущую роль в обеспечении высокого уровня полиморфизма генома человека в целом</w:t>
      </w:r>
      <w:r w:rsidR="00116FBF" w:rsidRPr="00116FBF">
        <w:t xml:space="preserve">. </w:t>
      </w:r>
    </w:p>
    <w:p w:rsidR="00DA661D" w:rsidRDefault="00382DFD" w:rsidP="00FD294D">
      <w:pPr>
        <w:keepNext/>
        <w:widowControl w:val="0"/>
        <w:ind w:firstLine="709"/>
      </w:pPr>
      <w:r w:rsidRPr="00116FBF">
        <w:t>Разумеется, при этом остается открытым вопрос, может ли система HLA в какой-то степени принимать участие в</w:t>
      </w:r>
      <w:r w:rsidR="00116FBF">
        <w:t xml:space="preserve"> "</w:t>
      </w:r>
      <w:r w:rsidRPr="00116FBF">
        <w:t>предварительном</w:t>
      </w:r>
      <w:r w:rsidR="00116FBF">
        <w:t>", т.е.</w:t>
      </w:r>
      <w:r w:rsidR="00116FBF" w:rsidRPr="00116FBF">
        <w:t xml:space="preserve"> </w:t>
      </w:r>
      <w:r w:rsidRPr="00116FBF">
        <w:t>до супружества, выборе HLA-идентичных партнеров</w:t>
      </w:r>
      <w:r w:rsidR="00116FBF" w:rsidRPr="00116FBF">
        <w:t xml:space="preserve">? </w:t>
      </w:r>
    </w:p>
    <w:p w:rsidR="00116FBF" w:rsidRDefault="00382DFD" w:rsidP="00FD294D">
      <w:pPr>
        <w:keepNext/>
        <w:widowControl w:val="0"/>
        <w:ind w:firstLine="709"/>
      </w:pPr>
      <w:r w:rsidRPr="00116FBF">
        <w:t>Использование молекулярных методов HLA-генотипирования, позволяющих исследовать HLA-полиморфизм на недоступном ранее уровне и выявлять HLA-гомозиготы без осуществления семейного типирования, возможно, даст ответ на этот вопрос, так как ранее выполненные работы, основанные на серологическом типировании HLA-DR, не смогли дать в этом отношении убедительных результатов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</w:p>
    <w:p w:rsidR="00116FBF" w:rsidRPr="00116FBF" w:rsidRDefault="00FD294D" w:rsidP="00FD294D">
      <w:pPr>
        <w:pStyle w:val="2"/>
        <w:widowControl w:val="0"/>
      </w:pPr>
      <w:bookmarkStart w:id="7" w:name="_Toc262385212"/>
      <w:r>
        <w:br w:type="page"/>
      </w:r>
      <w:r w:rsidR="00116FBF">
        <w:t xml:space="preserve">1.1.4 </w:t>
      </w:r>
      <w:r w:rsidR="00D440CC" w:rsidRPr="00116FBF">
        <w:t>Роль HLA в реализации иммунного ответа</w:t>
      </w:r>
      <w:bookmarkEnd w:id="7"/>
    </w:p>
    <w:p w:rsidR="00116FBF" w:rsidRDefault="00C3585A" w:rsidP="00FD294D">
      <w:pPr>
        <w:keepNext/>
        <w:widowControl w:val="0"/>
        <w:ind w:firstLine="709"/>
      </w:pPr>
      <w:r w:rsidRPr="00116FBF">
        <w:t>Представления о строении системы HLA развивались и развиваются в течение всего периода ее изучения, однако, за последние годы произошел качественный скачок в развитии этой проблемы</w:t>
      </w:r>
      <w:r w:rsidR="00116FBF" w:rsidRPr="00116FBF">
        <w:t xml:space="preserve">. </w:t>
      </w:r>
      <w:r w:rsidRPr="00116FBF">
        <w:t>Раньше, когда основным объектом исследования могли служить только белки</w:t>
      </w:r>
      <w:r w:rsidR="007D0E0E" w:rsidRPr="00116FBF">
        <w:t>-</w:t>
      </w:r>
      <w:r w:rsidRPr="00116FBF">
        <w:t>антигены HLA, представления о комплексе генов HLA могли формироваться в основ</w:t>
      </w:r>
      <w:r w:rsidR="007D0E0E" w:rsidRPr="00116FBF">
        <w:t>ном на анализе косвенных данных</w:t>
      </w:r>
      <w:r w:rsidR="00116FBF" w:rsidRPr="00116FBF">
        <w:t xml:space="preserve">. </w:t>
      </w:r>
      <w:r w:rsidR="007D0E0E" w:rsidRPr="00116FBF">
        <w:t>Эти данные включали</w:t>
      </w:r>
      <w:r w:rsidRPr="00116FBF">
        <w:t xml:space="preserve"> изучение антигенов HLA в популяциях, в семейном анализе, реакциях, </w:t>
      </w:r>
      <w:r w:rsidR="007D0E0E" w:rsidRPr="00116FBF">
        <w:t>субстратом</w:t>
      </w:r>
      <w:r w:rsidRPr="00116FBF">
        <w:t xml:space="preserve"> которых были антигены HLA, и </w:t>
      </w:r>
      <w:r w:rsidR="00116FBF">
        <w:t>т.д.</w:t>
      </w:r>
      <w:r w:rsidR="00116FBF" w:rsidRPr="00116FBF">
        <w:t xml:space="preserve"> </w:t>
      </w:r>
      <w:r w:rsidRPr="00116FBF">
        <w:t>Теперь благодаря развитию молекулярной генетики и иммунохимии появилась возможность не только проводить тонкий анализ антигенов HLA, но и изучить сами гены HLA</w:t>
      </w:r>
      <w:r w:rsidR="00116FBF" w:rsidRPr="00116FBF">
        <w:t xml:space="preserve">. </w:t>
      </w:r>
      <w:r w:rsidRPr="00116FBF">
        <w:t>Особенный прогресс в этом направлении произошел после открытия и внедрения в исследования в области изучения системы HLA метода полимеразной цепной реакции</w:t>
      </w:r>
      <w:r w:rsidR="00116FBF">
        <w:t xml:space="preserve"> (</w:t>
      </w:r>
      <w:r w:rsidRPr="00116FBF">
        <w:t>ПЦР</w:t>
      </w:r>
      <w:r w:rsidR="00116FBF" w:rsidRPr="00116FBF">
        <w:t>),</w:t>
      </w:r>
      <w:r w:rsidRPr="00116FBF">
        <w:t xml:space="preserve"> позволяющего анализировать необходимые для исследований участки ДНК, что в свою очередь открывало широкие возможности для быстрого и точного анализа мол</w:t>
      </w:r>
      <w:r w:rsidR="007D0E0E" w:rsidRPr="00116FBF">
        <w:t>екулярного полиморфизма HLA</w:t>
      </w:r>
      <w:r w:rsidR="00116FBF" w:rsidRPr="00116FBF">
        <w:t xml:space="preserve"> [</w:t>
      </w:r>
      <w:r w:rsidR="004C2E20" w:rsidRPr="00116FBF">
        <w:t>31</w:t>
      </w:r>
      <w:r w:rsidR="00116FBF" w:rsidRPr="00116FBF">
        <w:t>].</w:t>
      </w:r>
    </w:p>
    <w:p w:rsidR="00116FBF" w:rsidRDefault="007D0E0E" w:rsidP="00FD294D">
      <w:pPr>
        <w:keepNext/>
        <w:widowControl w:val="0"/>
        <w:ind w:firstLine="709"/>
      </w:pPr>
      <w:r w:rsidRPr="00116FBF">
        <w:t>В</w:t>
      </w:r>
      <w:r w:rsidR="00C3585A" w:rsidRPr="00116FBF">
        <w:t xml:space="preserve">недрение в исследования системы HLA молекулярно-генетических методов не только позволило конкретизировать представления о системе HLA, но и значительно расширило </w:t>
      </w:r>
      <w:r w:rsidRPr="00116FBF">
        <w:t>представления о ее полиморфизме</w:t>
      </w:r>
      <w:r w:rsidR="00A201C1" w:rsidRPr="00116FBF">
        <w:t>, что дало возможность более тщательного изучения ее функции</w:t>
      </w:r>
      <w:r w:rsidR="00116FBF" w:rsidRPr="00116FBF">
        <w:t xml:space="preserve">. </w:t>
      </w:r>
      <w:r w:rsidRPr="00116FBF">
        <w:t>П</w:t>
      </w:r>
      <w:r w:rsidR="00C3585A" w:rsidRPr="00116FBF">
        <w:t>ри этом были открыты многие новые аллели классов I, II и III, и общее количество только известных специфичностей HLA классов I и II увеличилось более чем в 6</w:t>
      </w:r>
      <w:r w:rsidRPr="00116FBF">
        <w:t xml:space="preserve"> раз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>В последнее время обнаружено, что антигены MIC-A</w:t>
      </w:r>
      <w:r w:rsidR="00A201C1" w:rsidRPr="00116FBF">
        <w:t xml:space="preserve">, расположенные в непосредственной близости от </w:t>
      </w:r>
      <w:r w:rsidR="00A201C1" w:rsidRPr="00116FBF">
        <w:rPr>
          <w:lang w:val="en-US"/>
        </w:rPr>
        <w:t>HLA</w:t>
      </w:r>
      <w:r w:rsidR="00A201C1" w:rsidRPr="00116FBF">
        <w:t>-</w:t>
      </w:r>
      <w:r w:rsidR="00A201C1" w:rsidRPr="00116FBF">
        <w:rPr>
          <w:lang w:val="en-US"/>
        </w:rPr>
        <w:t>B</w:t>
      </w:r>
      <w:r w:rsidR="00A201C1" w:rsidRPr="00116FBF">
        <w:t>,</w:t>
      </w:r>
      <w:r w:rsidRPr="00116FBF">
        <w:t xml:space="preserve"> участвуют в активации взаимодействия TcR-молекулы МНС в развитии Т-клеточно-опосредованной цитотоксичности и активности НК-клеток, тем самым, в частности, играя роль в обеспечении</w:t>
      </w:r>
      <w:r w:rsidR="007D0E0E" w:rsidRPr="00116FBF">
        <w:t xml:space="preserve"> противоракового иммунитета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>В классе II основными локусами HLA являются DR, DQ и DP, а также открытые в более позднее время DM, LMP и ТАР</w:t>
      </w:r>
      <w:r w:rsidR="00116FBF" w:rsidRPr="00116FBF">
        <w:t xml:space="preserve">. </w:t>
      </w:r>
      <w:r w:rsidRPr="00116FBF">
        <w:t>Три последних локуса обеспечивают такие важнейшие функции, как процессинг и экспрессия антигенов HLA</w:t>
      </w:r>
      <w:r w:rsidR="007D0E0E" w:rsidRPr="00116FBF">
        <w:t xml:space="preserve"> на поверхности клеток</w:t>
      </w:r>
      <w:r w:rsidR="00116FBF" w:rsidRPr="00116FBF">
        <w:t xml:space="preserve">. </w:t>
      </w:r>
      <w:r w:rsidRPr="00116FBF">
        <w:t xml:space="preserve">Класс III включает в себя гены, кодирующие факторы комплемента, фактор некроза </w:t>
      </w:r>
      <w:r w:rsidR="007D0E0E" w:rsidRPr="00116FBF">
        <w:t>опухолей и некоторые другие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>Физиологическая функция аллелей и кодируемых ими антигенов HLA, относящихся к различным классам HLA, в значительной степени различается</w:t>
      </w:r>
      <w:r w:rsidR="00116FBF" w:rsidRPr="00116FBF">
        <w:t xml:space="preserve">. </w:t>
      </w:r>
      <w:r w:rsidRPr="00116FBF">
        <w:t>Так, антигены HLA классов I и II принимают участие во взаимодействии между иммунокомпетентными клетками в процессе иммунного ответа</w:t>
      </w:r>
      <w:r w:rsidR="00116FBF" w:rsidRPr="00116FBF">
        <w:t xml:space="preserve">. </w:t>
      </w:r>
      <w:r w:rsidRPr="00116FBF">
        <w:t>Но антигенам класса I принадлежит также и физиологическая функция обеспечения взаимодействия между всеми другими ядросодержащими клетками организма, вплоть до взаимодействия нейрон-синапс</w:t>
      </w:r>
      <w:r w:rsidR="00116FBF" w:rsidRPr="00116FBF">
        <w:t xml:space="preserve">. </w:t>
      </w:r>
      <w:r w:rsidRPr="00116FBF">
        <w:t>Тем самым с помощью системы HLA обеспечивается целостное функционирование не только иммунной системы человека, н</w:t>
      </w:r>
      <w:r w:rsidR="007D0E0E" w:rsidRPr="00116FBF">
        <w:t>о и организма в целом</w:t>
      </w:r>
      <w:r w:rsidR="00116FBF" w:rsidRPr="00116FBF">
        <w:t xml:space="preserve"> [</w:t>
      </w:r>
      <w:r w:rsidR="004C2E20" w:rsidRPr="00116FBF">
        <w:t>30</w:t>
      </w:r>
      <w:r w:rsidR="00116FBF" w:rsidRPr="00116FBF">
        <w:t>].</w:t>
      </w:r>
    </w:p>
    <w:p w:rsidR="00116FBF" w:rsidRDefault="00C3585A" w:rsidP="00FD294D">
      <w:pPr>
        <w:keepNext/>
        <w:widowControl w:val="0"/>
        <w:ind w:firstLine="709"/>
      </w:pPr>
      <w:r w:rsidRPr="00116FBF">
        <w:t>Что касается обеспечения развития самого иммунного ответа, то роль антигенов системы HLA здесь первостепенна</w:t>
      </w:r>
      <w:r w:rsidR="00116FBF" w:rsidRPr="00116FBF">
        <w:t xml:space="preserve">. </w:t>
      </w:r>
      <w:r w:rsidRPr="00116FBF">
        <w:t>Дело в том, что именно молекулы антигенов HLA обеспечивают презентацию, то есть представление иммунодоминантных пептидов, являющихся продуктом внутриклеточного протеолиза чужеродных антигенов, против которых и будет индуцирован, а затем и разовьётся иммунный ответ</w:t>
      </w:r>
      <w:r w:rsidR="00116FBF" w:rsidRPr="00116FBF">
        <w:t xml:space="preserve"> [</w:t>
      </w:r>
      <w:r w:rsidR="00C23DF8" w:rsidRPr="00116FBF">
        <w:t>19</w:t>
      </w:r>
      <w:r w:rsidR="00116FBF" w:rsidRPr="00116FBF">
        <w:t xml:space="preserve">]. </w:t>
      </w:r>
      <w:r w:rsidRPr="00116FBF">
        <w:t>Этой функции антигенов системы HLA способствует само строение её молекул, которое</w:t>
      </w:r>
      <w:r w:rsidR="00F005E2" w:rsidRPr="00116FBF">
        <w:t>,</w:t>
      </w:r>
      <w:r w:rsidRPr="00116FBF">
        <w:t xml:space="preserve"> несмотря на выраженное различие в структуре строения молекулы антигенов HLA классов I и II, позволяет образовать на внешнем её конце так называемую пептид</w:t>
      </w:r>
      <w:r w:rsidR="001D0039">
        <w:t>-</w:t>
      </w:r>
      <w:r w:rsidRPr="00116FBF">
        <w:t>связывающую бороздку, в которой и удерживается представ</w:t>
      </w:r>
      <w:r w:rsidR="007D0E0E" w:rsidRPr="00116FBF">
        <w:t>ляемый для распознавания пептид</w:t>
      </w:r>
      <w:r w:rsidR="00116FBF" w:rsidRPr="00116FBF">
        <w:t>.</w:t>
      </w:r>
    </w:p>
    <w:p w:rsidR="00116FBF" w:rsidRDefault="00EA53D0" w:rsidP="00FD294D">
      <w:pPr>
        <w:keepNext/>
        <w:widowControl w:val="0"/>
        <w:ind w:firstLine="709"/>
      </w:pPr>
      <w:r w:rsidRPr="00116FBF">
        <w:t xml:space="preserve">На </w:t>
      </w:r>
      <w:r w:rsidR="00D440CC" w:rsidRPr="00116FBF">
        <w:t>рисунке 3</w:t>
      </w:r>
      <w:r w:rsidRPr="00116FBF">
        <w:t xml:space="preserve"> показана принципиальная схема представления пептидов </w:t>
      </w:r>
      <w:r w:rsidR="00C3585A" w:rsidRPr="00116FBF">
        <w:t xml:space="preserve">антигенами </w:t>
      </w:r>
      <w:r w:rsidR="00F005E2" w:rsidRPr="00116FBF">
        <w:t>HLA класса I</w:t>
      </w:r>
      <w:r w:rsidR="00116FBF">
        <w:t xml:space="preserve"> (</w:t>
      </w:r>
      <w:r w:rsidR="00F005E2" w:rsidRPr="00116FBF">
        <w:t>справа</w:t>
      </w:r>
      <w:r w:rsidR="00116FBF" w:rsidRPr="00116FBF">
        <w:t xml:space="preserve">) </w:t>
      </w:r>
      <w:r w:rsidR="00F005E2" w:rsidRPr="00116FBF">
        <w:t xml:space="preserve">и класса </w:t>
      </w:r>
      <w:r w:rsidR="00F005E2" w:rsidRPr="00116FBF">
        <w:rPr>
          <w:lang w:val="en-US"/>
        </w:rPr>
        <w:t>II</w:t>
      </w:r>
      <w:r w:rsidR="00116FBF">
        <w:t xml:space="preserve"> (</w:t>
      </w:r>
      <w:r w:rsidR="00C3585A" w:rsidRPr="00116FBF">
        <w:t>слева</w:t>
      </w:r>
      <w:r w:rsidR="00116FBF" w:rsidRPr="00116FBF">
        <w:t>).</w:t>
      </w:r>
    </w:p>
    <w:p w:rsidR="00DA661D" w:rsidRDefault="00FD294D" w:rsidP="00FD294D">
      <w:pPr>
        <w:keepNext/>
        <w:widowControl w:val="0"/>
        <w:ind w:firstLine="709"/>
      </w:pPr>
      <w:r>
        <w:br w:type="page"/>
      </w:r>
      <w:r w:rsidR="009C0650">
        <w:pict>
          <v:shape id="_x0000_i1027" type="#_x0000_t75" style="width:334.5pt;height:3in">
            <v:imagedata r:id="rId9" o:title=""/>
          </v:shape>
        </w:pict>
      </w:r>
    </w:p>
    <w:p w:rsidR="00116FBF" w:rsidRDefault="00EA53D0" w:rsidP="00FD294D">
      <w:pPr>
        <w:keepNext/>
        <w:widowControl w:val="0"/>
        <w:ind w:firstLine="709"/>
      </w:pPr>
      <w:r w:rsidRPr="00116FBF">
        <w:t xml:space="preserve">Рисунок </w:t>
      </w:r>
      <w:r w:rsidR="00D440CC" w:rsidRPr="00116FBF">
        <w:t>3</w:t>
      </w:r>
      <w:r w:rsidR="00116FBF" w:rsidRPr="00116FBF">
        <w:t xml:space="preserve">. </w:t>
      </w:r>
      <w:r w:rsidRPr="00116FBF">
        <w:t xml:space="preserve">Схема представления пептидов молекулами </w:t>
      </w:r>
      <w:r w:rsidRPr="00116FBF">
        <w:rPr>
          <w:lang w:val="en-US"/>
        </w:rPr>
        <w:t>HLA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</w:p>
    <w:p w:rsidR="00116FBF" w:rsidRDefault="00C3585A" w:rsidP="00FD294D">
      <w:pPr>
        <w:keepNext/>
        <w:widowControl w:val="0"/>
        <w:ind w:firstLine="709"/>
      </w:pPr>
      <w:r w:rsidRPr="00116FBF">
        <w:t>Общим для антигенов классов I и II является следующее</w:t>
      </w:r>
      <w:r w:rsidR="00116FBF" w:rsidRPr="00116FBF">
        <w:t xml:space="preserve">. </w:t>
      </w:r>
      <w:r w:rsidRPr="00116FBF">
        <w:t>Антиген</w:t>
      </w:r>
      <w:r w:rsidR="001D0039">
        <w:t>-</w:t>
      </w:r>
      <w:r w:rsidRPr="00116FBF">
        <w:t>представляющая клетка осуществляет свое специфическое взаимодействие, представляя пептид в контексте собственной HLA-молекулы, идентичной таковой на клетке, воспринимающей информацию</w:t>
      </w:r>
      <w:r w:rsidR="00116FBF" w:rsidRPr="00116FBF">
        <w:t xml:space="preserve">. </w:t>
      </w:r>
      <w:r w:rsidRPr="00116FBF">
        <w:t>Именно за открытие этого феномена, названного феноменом двойного распознавания, Цинкернагель и Догерти получили Нобелевскую премию</w:t>
      </w:r>
      <w:r w:rsidR="00116FBF" w:rsidRPr="00116FBF">
        <w:t xml:space="preserve">. </w:t>
      </w:r>
      <w:r w:rsidRPr="00116FBF">
        <w:t>Действительно, этот феномен явился ключевым моментом в понимании основ физиологической регуляции иммунног</w:t>
      </w:r>
      <w:r w:rsidR="00EA53D0" w:rsidRPr="00116FBF">
        <w:t>о ответа</w:t>
      </w:r>
      <w:r w:rsidR="00116FBF" w:rsidRPr="00116FBF">
        <w:t xml:space="preserve">. </w:t>
      </w:r>
      <w:r w:rsidR="00EA53D0" w:rsidRPr="00116FBF">
        <w:t>В то же время на рисунке</w:t>
      </w:r>
      <w:r w:rsidR="00D440CC" w:rsidRPr="00116FBF">
        <w:t xml:space="preserve"> 3</w:t>
      </w:r>
      <w:r w:rsidRPr="00116FBF">
        <w:t xml:space="preserve"> видны и существенные различия между взаимодействием, обеспечиваемым в процессе иммунного ответа антигенами HLA классов I и II</w:t>
      </w:r>
      <w:r w:rsidR="00116FBF" w:rsidRPr="00116FBF">
        <w:t xml:space="preserve">. </w:t>
      </w:r>
      <w:r w:rsidRPr="00116FBF">
        <w:t>Во-первых, антигены HLA класса II обеспечивают взаимодействие антиген</w:t>
      </w:r>
      <w:r w:rsidR="001D0039">
        <w:t>-</w:t>
      </w:r>
      <w:r w:rsidRPr="00116FBF">
        <w:t xml:space="preserve">презентирующей клетки с Т-хелпером, а антигены HLA класса I </w:t>
      </w:r>
      <w:r w:rsidR="00116FBF">
        <w:t>-</w:t>
      </w:r>
      <w:r w:rsidRPr="00116FBF">
        <w:t xml:space="preserve"> с Т-эффектором/киллером</w:t>
      </w:r>
      <w:r w:rsidR="00116FBF" w:rsidRPr="00116FBF">
        <w:t xml:space="preserve">. </w:t>
      </w:r>
      <w:r w:rsidRPr="00116FBF">
        <w:t>Во-вторых, помогают им в этом раз</w:t>
      </w:r>
      <w:r w:rsidR="00EA53D0" w:rsidRPr="00116FBF">
        <w:t xml:space="preserve">личные молекулы ко-рецепторы </w:t>
      </w:r>
      <w:r w:rsidR="00116FBF">
        <w:t>-</w:t>
      </w:r>
      <w:r w:rsidR="00EA53D0" w:rsidRPr="00116FBF">
        <w:t xml:space="preserve"> </w:t>
      </w:r>
      <w:r w:rsidRPr="00116FBF">
        <w:t>CD4</w:t>
      </w:r>
      <w:r w:rsidR="00EA53D0" w:rsidRPr="00116FBF">
        <w:t xml:space="preserve"> </w:t>
      </w:r>
      <w:r w:rsidRPr="00116FBF">
        <w:t>для Т-хелперов</w:t>
      </w:r>
      <w:r w:rsidR="00EA53D0" w:rsidRPr="00116FBF">
        <w:t xml:space="preserve"> </w:t>
      </w:r>
      <w:r w:rsidRPr="00116FBF">
        <w:t>и CD8 для Т-киллеров</w:t>
      </w:r>
      <w:r w:rsidR="00116FBF" w:rsidRPr="00116FBF">
        <w:t xml:space="preserve">. </w:t>
      </w:r>
      <w:r w:rsidRPr="00116FBF">
        <w:t>Естественно, что различным явится и эффект этого взаимодействия</w:t>
      </w:r>
      <w:r w:rsidR="00116FBF" w:rsidRPr="00116FBF">
        <w:t xml:space="preserve">. </w:t>
      </w:r>
      <w:r w:rsidRPr="00116FBF">
        <w:t>Так, распознавание пептидов в контексте молекулы HLA класса II ведет к формированию популяции Тh1</w:t>
      </w:r>
      <w:r w:rsidR="00116FBF" w:rsidRPr="00116FBF">
        <w:t xml:space="preserve"> - </w:t>
      </w:r>
      <w:r w:rsidRPr="00116FBF">
        <w:t>и Тh2-клеток, одни из которых индуцируют развитие гуморального иммунного ответа, а другие явятся необходимым компонентом в индукции Т-киллер</w:t>
      </w:r>
      <w:r w:rsidR="005D5DED" w:rsidRPr="00116FBF">
        <w:t>ов</w:t>
      </w:r>
      <w:r w:rsidR="00116FBF" w:rsidRPr="00116FBF">
        <w:t xml:space="preserve">. </w:t>
      </w:r>
      <w:r w:rsidR="005D5DED" w:rsidRPr="00116FBF">
        <w:t>Что же касается антигенов ги</w:t>
      </w:r>
      <w:r w:rsidRPr="00116FBF">
        <w:t>стосовместимости класса I, то Т-киллер, индуцированный против иммунодоминантного пептида, экспрессированного на поверхности клеток-мишеней в контексте антигенов HLA клас</w:t>
      </w:r>
      <w:r w:rsidR="00EA53D0" w:rsidRPr="00116FBF">
        <w:t>са I, идентичного таковым, эксп</w:t>
      </w:r>
      <w:r w:rsidRPr="00116FBF">
        <w:t>рессированным на Т-киллере, уничтожит их</w:t>
      </w:r>
      <w:r w:rsidR="00116FBF" w:rsidRPr="00116FBF">
        <w:t xml:space="preserve">. </w:t>
      </w:r>
      <w:r w:rsidRPr="00116FBF">
        <w:t>Следует еще раз подчеркнуть, что оба эти важнейших звена</w:t>
      </w:r>
      <w:r w:rsidR="00116FBF">
        <w:t xml:space="preserve"> "</w:t>
      </w:r>
      <w:r w:rsidRPr="00116FBF">
        <w:t>нормального</w:t>
      </w:r>
      <w:r w:rsidR="00116FBF">
        <w:t>", т.е.</w:t>
      </w:r>
      <w:r w:rsidR="00116FBF" w:rsidRPr="00116FBF">
        <w:t xml:space="preserve"> </w:t>
      </w:r>
      <w:r w:rsidRPr="00116FBF">
        <w:t>физиологического, иммунного ответа строго ограничены HLA-наборо</w:t>
      </w:r>
      <w:r w:rsidR="00314C6B" w:rsidRPr="00116FBF">
        <w:t>м каждого конкретного человека</w:t>
      </w:r>
      <w:r w:rsidR="00116FBF" w:rsidRPr="00116FBF">
        <w:t>.</w:t>
      </w:r>
    </w:p>
    <w:p w:rsidR="00116FBF" w:rsidRDefault="00EA53D0" w:rsidP="00FD294D">
      <w:pPr>
        <w:keepNext/>
        <w:widowControl w:val="0"/>
        <w:ind w:firstLine="709"/>
      </w:pPr>
      <w:r w:rsidRPr="00116FBF">
        <w:t>Б</w:t>
      </w:r>
      <w:r w:rsidR="00C3585A" w:rsidRPr="00116FBF">
        <w:t>ольшое значение для формирования современных представлений о физиологической роли антигенов HLA имело установление роли</w:t>
      </w:r>
      <w:r w:rsidR="00116FBF">
        <w:t xml:space="preserve"> "</w:t>
      </w:r>
      <w:r w:rsidR="00C3585A" w:rsidRPr="00116FBF">
        <w:t>новых</w:t>
      </w:r>
      <w:r w:rsidR="00116FBF">
        <w:t xml:space="preserve">" </w:t>
      </w:r>
      <w:r w:rsidR="00C3585A" w:rsidRPr="00116FBF">
        <w:t>генов HLA DM, LMP</w:t>
      </w:r>
      <w:r w:rsidR="00116FBF">
        <w:t xml:space="preserve"> (</w:t>
      </w:r>
      <w:r w:rsidR="00C3585A" w:rsidRPr="00116FBF">
        <w:t>large multifunctional protease</w:t>
      </w:r>
      <w:r w:rsidR="00116FBF" w:rsidRPr="00116FBF">
        <w:t xml:space="preserve">) </w:t>
      </w:r>
      <w:r w:rsidR="00C3585A" w:rsidRPr="00116FBF">
        <w:t>и ТАР</w:t>
      </w:r>
      <w:r w:rsidR="00116FBF" w:rsidRPr="00116FBF">
        <w:t xml:space="preserve">. </w:t>
      </w:r>
      <w:r w:rsidR="00C3585A" w:rsidRPr="00116FBF">
        <w:t>Это в свою очередь позволило конкретизировать представление о реализации функции антигенов HLA</w:t>
      </w:r>
      <w:r w:rsidR="00116FBF" w:rsidRPr="00116FBF">
        <w:t xml:space="preserve">. </w:t>
      </w:r>
      <w:r w:rsidR="00314C6B" w:rsidRPr="00116FBF">
        <w:t>Их функция хорошо видна на рисунке</w:t>
      </w:r>
      <w:r w:rsidR="00C3585A" w:rsidRPr="00116FBF">
        <w:t xml:space="preserve"> </w:t>
      </w:r>
      <w:r w:rsidR="00D440CC" w:rsidRPr="00116FBF">
        <w:t>4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</w:p>
    <w:p w:rsidR="00EA53D0" w:rsidRPr="00116FBF" w:rsidRDefault="009C0650" w:rsidP="00FD294D">
      <w:pPr>
        <w:keepNext/>
        <w:widowControl w:val="0"/>
        <w:ind w:firstLine="709"/>
      </w:pPr>
      <w:r>
        <w:pict>
          <v:shape id="_x0000_i1028" type="#_x0000_t75" style="width:309.75pt;height:144.75pt">
            <v:imagedata r:id="rId10" o:title="" croptop="732f" cropbottom="1492f"/>
          </v:shape>
        </w:pict>
      </w:r>
    </w:p>
    <w:p w:rsidR="00116FBF" w:rsidRDefault="00314C6B" w:rsidP="00FD294D">
      <w:pPr>
        <w:keepNext/>
        <w:widowControl w:val="0"/>
        <w:ind w:firstLine="709"/>
      </w:pPr>
      <w:r w:rsidRPr="00116FBF">
        <w:t>Рисунок</w:t>
      </w:r>
      <w:r w:rsidR="00D440CC" w:rsidRPr="00116FBF">
        <w:t xml:space="preserve"> 4</w:t>
      </w:r>
      <w:r w:rsidR="00116FBF" w:rsidRPr="00116FBF">
        <w:t xml:space="preserve">. </w:t>
      </w:r>
      <w:r w:rsidR="00EA53D0" w:rsidRPr="00116FBF">
        <w:t>Распознавание комплекса антигенного пептида с</w:t>
      </w:r>
      <w:r w:rsidRPr="00116FBF">
        <w:t xml:space="preserve"> </w:t>
      </w:r>
      <w:r w:rsidR="00EA53D0" w:rsidRPr="00116FBF">
        <w:t xml:space="preserve">молекулами МНС </w:t>
      </w:r>
      <w:r w:rsidR="00EA53D0" w:rsidRPr="00116FBF">
        <w:rPr>
          <w:lang w:val="en-US"/>
        </w:rPr>
        <w:t>I</w:t>
      </w:r>
      <w:r w:rsidR="00EA53D0" w:rsidRPr="00116FBF">
        <w:t xml:space="preserve"> и </w:t>
      </w:r>
      <w:r w:rsidR="00EA53D0" w:rsidRPr="00116FBF">
        <w:rPr>
          <w:lang w:val="en-US"/>
        </w:rPr>
        <w:t>II</w:t>
      </w:r>
      <w:r w:rsidR="00EA53D0" w:rsidRPr="00116FBF">
        <w:t xml:space="preserve"> класса рецептором и корецептором Т-лимфоцита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</w:p>
    <w:p w:rsidR="00116FBF" w:rsidRDefault="00C3585A" w:rsidP="00FD294D">
      <w:pPr>
        <w:keepNext/>
        <w:widowControl w:val="0"/>
        <w:ind w:firstLine="709"/>
      </w:pPr>
      <w:r w:rsidRPr="00116FBF">
        <w:t>Молекулы МНС класса I синтезируются в цитозоле клетки, где до появления соответствующего пептида находятся в связи с так называемым тирозин-калретикулиновым комплексом</w:t>
      </w:r>
      <w:r w:rsidR="00116FBF" w:rsidRPr="00116FBF">
        <w:t xml:space="preserve">. </w:t>
      </w:r>
      <w:r w:rsidRPr="00116FBF">
        <w:t>После связывания с пептидом происходят высвобождение и транспорт молекул HLA на поверхность клеток с участием кодируемых МНС</w:t>
      </w:r>
      <w:r w:rsidR="00116FBF">
        <w:t xml:space="preserve"> "</w:t>
      </w:r>
      <w:r w:rsidRPr="00116FBF">
        <w:t>пептидных насосов</w:t>
      </w:r>
      <w:r w:rsidR="00116FBF">
        <w:t xml:space="preserve">" </w:t>
      </w:r>
      <w:r w:rsidRPr="00116FBF">
        <w:t>ТАР</w:t>
      </w:r>
      <w:r w:rsidR="00116FBF">
        <w:t xml:space="preserve"> (</w:t>
      </w:r>
      <w:r w:rsidRPr="00116FBF">
        <w:t>от транспортеров, ассоциированных с а</w:t>
      </w:r>
      <w:r w:rsidR="00314C6B" w:rsidRPr="00116FBF">
        <w:t>нтигенным процессингом</w:t>
      </w:r>
      <w:r w:rsidR="00116FBF" w:rsidRPr="00116FBF">
        <w:t xml:space="preserve">). </w:t>
      </w:r>
      <w:r w:rsidR="009643C6" w:rsidRPr="00116FBF">
        <w:t>Функция данных молекул состоит</w:t>
      </w:r>
      <w:r w:rsidRPr="00116FBF">
        <w:t xml:space="preserve"> в целом в регуляции размера и специфичности пептидов путем приведения их в</w:t>
      </w:r>
      <w:r w:rsidR="00116FBF">
        <w:t xml:space="preserve"> "</w:t>
      </w:r>
      <w:r w:rsidRPr="00116FBF">
        <w:t>соответствие</w:t>
      </w:r>
      <w:r w:rsidR="00116FBF">
        <w:t xml:space="preserve">" </w:t>
      </w:r>
      <w:r w:rsidRPr="00116FBF">
        <w:t>со связывающими с</w:t>
      </w:r>
      <w:r w:rsidR="00314C6B" w:rsidRPr="00116FBF">
        <w:t>айтами молекул МНС класса I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>В отличие от молекулы класса I цепи молекулы МНС класса II синтезируются в эндоплазматическом ретикулуме, откуда после их временного соединения с третьей инвариантной цепью они транспортируются в эндоцитарный компартмент, где они или встречаются и затем связываются с пептидом, или же</w:t>
      </w:r>
      <w:r w:rsidR="00116FBF">
        <w:t xml:space="preserve"> (</w:t>
      </w:r>
      <w:r w:rsidRPr="00116FBF">
        <w:t>если этого не произошло</w:t>
      </w:r>
      <w:r w:rsidR="00116FBF" w:rsidRPr="00116FBF">
        <w:t xml:space="preserve">) </w:t>
      </w:r>
      <w:r w:rsidRPr="00116FBF">
        <w:t>деградируют в лизосомах</w:t>
      </w:r>
      <w:r w:rsidR="00116FBF" w:rsidRPr="00116FBF">
        <w:t xml:space="preserve">. </w:t>
      </w:r>
      <w:r w:rsidRPr="00116FBF">
        <w:t>После связи</w:t>
      </w:r>
      <w:r w:rsidR="00116FBF" w:rsidRPr="00116FBF">
        <w:t xml:space="preserve"> </w:t>
      </w:r>
      <w:r w:rsidRPr="00116FBF">
        <w:t>с</w:t>
      </w:r>
      <w:r w:rsidR="00116FBF" w:rsidRPr="00116FBF">
        <w:t xml:space="preserve"> </w:t>
      </w:r>
      <w:r w:rsidRPr="00116FBF">
        <w:t>пептидом</w:t>
      </w:r>
      <w:r w:rsidR="00116FBF" w:rsidRPr="00116FBF">
        <w:t xml:space="preserve">, </w:t>
      </w:r>
      <w:r w:rsidRPr="00116FBF">
        <w:t>заменяющим</w:t>
      </w:r>
      <w:r w:rsidR="00116FBF" w:rsidRPr="00116FBF">
        <w:t xml:space="preserve"> </w:t>
      </w:r>
      <w:r w:rsidRPr="00116FBF">
        <w:t>инвариантную цепь, молекулы МНС класса II пер</w:t>
      </w:r>
      <w:r w:rsidR="005133B2" w:rsidRPr="00116FBF">
        <w:t>еходят на клеточную мембрану</w:t>
      </w:r>
      <w:r w:rsidR="00116FBF" w:rsidRPr="00116FBF">
        <w:t xml:space="preserve">. </w:t>
      </w:r>
      <w:r w:rsidRPr="00116FBF">
        <w:t>Вытеснение пептидом инвариантной цепи молекул HLA класса II обеспечивают белки, кодируемые также системой HLA и названные HLA-DM</w:t>
      </w:r>
      <w:r w:rsidR="00116FBF" w:rsidRPr="00116FBF">
        <w:t xml:space="preserve">. </w:t>
      </w:r>
      <w:r w:rsidRPr="00116FBF">
        <w:t>Эти белки катализируют замену</w:t>
      </w:r>
      <w:r w:rsidR="00116FBF">
        <w:t xml:space="preserve"> "</w:t>
      </w:r>
      <w:r w:rsidRPr="00116FBF">
        <w:t>временного</w:t>
      </w:r>
      <w:r w:rsidR="00116FBF">
        <w:t xml:space="preserve">" </w:t>
      </w:r>
      <w:r w:rsidRPr="00116FBF">
        <w:t xml:space="preserve">пептида инвариантной </w:t>
      </w:r>
      <w:r w:rsidR="005133B2" w:rsidRPr="00116FBF">
        <w:t>цепи на специфический пептид</w:t>
      </w:r>
      <w:r w:rsidR="00116FBF" w:rsidRPr="00116FBF">
        <w:t xml:space="preserve">. </w:t>
      </w:r>
      <w:r w:rsidRPr="00116FBF">
        <w:t xml:space="preserve">Роль антигенов HLA-DM является решающей в презентации экзогенных </w:t>
      </w:r>
      <w:r w:rsidR="005133B2" w:rsidRPr="00116FBF">
        <w:t>пептидов молекулами класса II</w:t>
      </w:r>
      <w:r w:rsidR="00116FBF" w:rsidRPr="00116FBF">
        <w:t>.</w:t>
      </w:r>
    </w:p>
    <w:p w:rsidR="00116FBF" w:rsidRDefault="00FA244C" w:rsidP="00FD294D">
      <w:pPr>
        <w:keepNext/>
        <w:widowControl w:val="0"/>
        <w:ind w:firstLine="709"/>
      </w:pPr>
      <w:r w:rsidRPr="00116FBF">
        <w:t>В целом следует отме</w:t>
      </w:r>
      <w:r w:rsidR="00C3585A" w:rsidRPr="00116FBF">
        <w:t>тить, что хотя данные о</w:t>
      </w:r>
      <w:r w:rsidR="00116FBF">
        <w:t xml:space="preserve"> "</w:t>
      </w:r>
      <w:r w:rsidR="00F005E2" w:rsidRPr="00116FBF">
        <w:t>новых</w:t>
      </w:r>
      <w:r w:rsidR="00116FBF">
        <w:t xml:space="preserve">" </w:t>
      </w:r>
      <w:r w:rsidR="00F005E2" w:rsidRPr="00116FBF">
        <w:t>системах HLA LMP, ТАР и</w:t>
      </w:r>
      <w:r w:rsidR="00C3585A" w:rsidRPr="00116FBF">
        <w:t xml:space="preserve"> DM являются еще далеко окончательными, уже сейчас ясно, что они выполняют в иммунном ответе важнейшую роль, обеспечивая физиологическую презентацию процессированных пептидов для дальнейшего иммунного ответа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>По-видимому, с нарушениями их функций связаны некоторые формы иммунодефицитных состояний человека, в которых лежит потеря возможности экспрессии HLA на иммунокомпетентных к</w:t>
      </w:r>
      <w:r w:rsidR="005133B2" w:rsidRPr="00116FBF">
        <w:t>летках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>Потеря сп</w:t>
      </w:r>
      <w:r w:rsidR="00F005E2" w:rsidRPr="00116FBF">
        <w:t xml:space="preserve">особности к экспрессии молекул </w:t>
      </w:r>
      <w:r w:rsidR="00F005E2" w:rsidRPr="00116FBF">
        <w:rPr>
          <w:lang w:val="en-US"/>
        </w:rPr>
        <w:t>H</w:t>
      </w:r>
      <w:r w:rsidRPr="00116FBF">
        <w:t>LA на мембранах клеток является также одним из основных патогенетических звеньев развития онкологических заболеваний</w:t>
      </w:r>
      <w:r w:rsidR="00116FBF" w:rsidRPr="00116FBF">
        <w:t>.</w:t>
      </w:r>
    </w:p>
    <w:p w:rsidR="00116FBF" w:rsidRDefault="005133B2" w:rsidP="00FD294D">
      <w:pPr>
        <w:keepNext/>
        <w:widowControl w:val="0"/>
        <w:ind w:firstLine="709"/>
      </w:pPr>
      <w:r w:rsidRPr="00116FBF">
        <w:t>В</w:t>
      </w:r>
      <w:r w:rsidR="00F005E2" w:rsidRPr="00116FBF">
        <w:t xml:space="preserve"> целом связь между молекулами </w:t>
      </w:r>
      <w:r w:rsidR="00F005E2" w:rsidRPr="00116FBF">
        <w:rPr>
          <w:lang w:val="en-US"/>
        </w:rPr>
        <w:t>H</w:t>
      </w:r>
      <w:r w:rsidR="00C3585A" w:rsidRPr="00116FBF">
        <w:t>LA и пептидами име</w:t>
      </w:r>
      <w:r w:rsidR="00F005E2" w:rsidRPr="00116FBF">
        <w:t xml:space="preserve">ет много общего для антигенов </w:t>
      </w:r>
      <w:r w:rsidR="00F005E2" w:rsidRPr="00116FBF">
        <w:rPr>
          <w:lang w:val="en-US"/>
        </w:rPr>
        <w:t>HLA</w:t>
      </w:r>
      <w:r w:rsidR="00C3585A" w:rsidRPr="00116FBF">
        <w:t xml:space="preserve"> классов I и II</w:t>
      </w:r>
      <w:r w:rsidR="00116FBF" w:rsidRPr="00116FBF">
        <w:t xml:space="preserve">. </w:t>
      </w:r>
      <w:r w:rsidR="00C3585A" w:rsidRPr="00116FBF">
        <w:t>Однако и здесь имеются серьезные отличия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>Так, пептид удерживается в связывающей складке молекулы HLA класса I как за счёт связи его N</w:t>
      </w:r>
      <w:r w:rsidR="00116FBF" w:rsidRPr="00116FBF">
        <w:t xml:space="preserve"> - </w:t>
      </w:r>
      <w:r w:rsidRPr="00116FBF">
        <w:t>и С-концов с определённым мотивом</w:t>
      </w:r>
      <w:r w:rsidR="00116FBF">
        <w:t xml:space="preserve"> "</w:t>
      </w:r>
      <w:r w:rsidRPr="00116FBF">
        <w:t>аллель-специфического</w:t>
      </w:r>
      <w:r w:rsidR="00116FBF">
        <w:t xml:space="preserve">" </w:t>
      </w:r>
      <w:r w:rsidRPr="00116FBF">
        <w:t>участка МНС, так и за счет связи боковых цепей пептида боковыми карманами молекулы МНС</w:t>
      </w:r>
      <w:r w:rsidR="00116FBF" w:rsidRPr="00116FBF">
        <w:t xml:space="preserve">. </w:t>
      </w:r>
      <w:r w:rsidRPr="00116FBF">
        <w:t>Длины пептидов, связывающихся с молекулой HLA класса I</w:t>
      </w:r>
      <w:r w:rsidR="005133B2" w:rsidRPr="00116FBF">
        <w:t xml:space="preserve">, </w:t>
      </w:r>
      <w:r w:rsidR="00116FBF">
        <w:t>-</w:t>
      </w:r>
      <w:r w:rsidR="005133B2" w:rsidRPr="00116FBF">
        <w:t xml:space="preserve"> </w:t>
      </w:r>
      <w:r w:rsidRPr="00116FBF">
        <w:t>8-10</w:t>
      </w:r>
      <w:r w:rsidR="005133B2" w:rsidRPr="00116FBF">
        <w:t xml:space="preserve"> аминокислот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 xml:space="preserve">Пептиды, связывающиеся с молекулой HLA класса II, более гетерогенны </w:t>
      </w:r>
      <w:r w:rsidR="00116FBF">
        <w:t>-</w:t>
      </w:r>
      <w:r w:rsidRPr="00116FBF">
        <w:t xml:space="preserve"> 9-25 аминокислот</w:t>
      </w:r>
      <w:r w:rsidR="00116FBF" w:rsidRPr="00116FBF">
        <w:t xml:space="preserve">. </w:t>
      </w:r>
      <w:r w:rsidRPr="00116FBF">
        <w:t>Связывающая бороздка молекул HLA класса II в отличие от класса I</w:t>
      </w:r>
      <w:r w:rsidR="00116FBF">
        <w:t xml:space="preserve"> "</w:t>
      </w:r>
      <w:r w:rsidRPr="00116FBF">
        <w:t>открыта</w:t>
      </w:r>
      <w:r w:rsidR="00116FBF">
        <w:t xml:space="preserve">" </w:t>
      </w:r>
      <w:r w:rsidRPr="00116FBF">
        <w:t>для связывания с двух сторон, что создает возможность большего полиморфизма в связях HLA + пептид</w:t>
      </w:r>
      <w:r w:rsidR="00116FBF" w:rsidRPr="00116FBF">
        <w:t xml:space="preserve">. </w:t>
      </w:r>
      <w:r w:rsidRPr="00116FBF">
        <w:t>Более того, в молекуле класса II</w:t>
      </w:r>
      <w:r w:rsidR="005133B2" w:rsidRPr="00116FBF">
        <w:t xml:space="preserve"> </w:t>
      </w:r>
      <w:r w:rsidRPr="00116FBF">
        <w:t>зоны связывания могут выходить даже за связывающую складку</w:t>
      </w:r>
      <w:r w:rsidR="00116FBF" w:rsidRPr="00116FBF">
        <w:t xml:space="preserve">. </w:t>
      </w:r>
      <w:r w:rsidRPr="00116FBF">
        <w:t>Всё это даёт возможность</w:t>
      </w:r>
      <w:r w:rsidR="00116FBF">
        <w:t xml:space="preserve"> "</w:t>
      </w:r>
      <w:r w:rsidRPr="00116FBF">
        <w:t>аккомодации</w:t>
      </w:r>
      <w:r w:rsidR="00116FBF">
        <w:t xml:space="preserve">" </w:t>
      </w:r>
      <w:r w:rsidRPr="00116FBF">
        <w:t>более широкого спектра пептидов к молекулам HLA класса II по ср</w:t>
      </w:r>
      <w:r w:rsidR="005133B2" w:rsidRPr="00116FBF">
        <w:t>авнению с таковыми класса I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>Переход исследований HLA на молекулярно-генетический уровень позволил по-новому взглянуть на физиологическую функцию системы HLA</w:t>
      </w:r>
      <w:r w:rsidR="00116FBF" w:rsidRPr="00116FBF">
        <w:t xml:space="preserve">. </w:t>
      </w:r>
      <w:r w:rsidRPr="00116FBF">
        <w:t>Так, молекулы МНС приобретают стабильную форму и соответствующую трехмерную конфигурацию только после того, как в связывающий сайт ее складки встраивается пептид</w:t>
      </w:r>
      <w:r w:rsidR="00116FBF" w:rsidRPr="00116FBF">
        <w:t xml:space="preserve">. </w:t>
      </w:r>
      <w:r w:rsidRPr="00116FBF">
        <w:t>Только после этого молекула МНС способна мигрировать на поверхность клетки, где она готова выполнить свои функции</w:t>
      </w:r>
      <w:r w:rsidR="00116FBF" w:rsidRPr="00116FBF">
        <w:t xml:space="preserve">. </w:t>
      </w:r>
      <w:r w:rsidRPr="00116FBF">
        <w:t>Удаление пептида из пептид</w:t>
      </w:r>
      <w:r w:rsidR="001D0039">
        <w:t>-</w:t>
      </w:r>
      <w:r w:rsidRPr="00116FBF">
        <w:t xml:space="preserve">связывающей структуры МНС экспрессированной на клеточной мембране, нарушает ее трехмерную конфигурацию лишая возможности функционировать, и </w:t>
      </w:r>
      <w:r w:rsidR="00FA244C" w:rsidRPr="00116FBF">
        <w:t>ведет к распаду</w:t>
      </w:r>
      <w:r w:rsidR="00116FBF" w:rsidRPr="00116FBF">
        <w:t xml:space="preserve">. </w:t>
      </w:r>
      <w:r w:rsidR="00FA244C" w:rsidRPr="00116FBF">
        <w:t xml:space="preserve">Комплекс МНС + </w:t>
      </w:r>
      <w:r w:rsidRPr="00116FBF">
        <w:t>пептид является чрезвычайно стабильным, очищается и кристаллизуется в единой структуре</w:t>
      </w:r>
      <w:r w:rsidR="00116FBF" w:rsidRPr="00116FBF">
        <w:t xml:space="preserve">. </w:t>
      </w:r>
      <w:r w:rsidRPr="00116FBF">
        <w:t>Этот комплекс остается на поверхности клетки в течение нескольких недель, что позволяет многим</w:t>
      </w:r>
      <w:r w:rsidR="00116FBF">
        <w:t xml:space="preserve"> "</w:t>
      </w:r>
      <w:r w:rsidRPr="00116FBF">
        <w:t>проходящим</w:t>
      </w:r>
      <w:r w:rsidR="00116FBF">
        <w:t xml:space="preserve">" </w:t>
      </w:r>
      <w:r w:rsidRPr="00116FBF">
        <w:t>Т-клеткам сканировать представляемый собственной молекулой МНС пептид</w:t>
      </w:r>
      <w:r w:rsidR="00116FBF" w:rsidRPr="00116FBF">
        <w:t xml:space="preserve">. </w:t>
      </w:r>
      <w:r w:rsidRPr="00116FBF">
        <w:t>Наконец, каждый пептид связывается</w:t>
      </w:r>
      <w:r w:rsidR="00116FBF">
        <w:t xml:space="preserve"> (</w:t>
      </w:r>
      <w:r w:rsidRPr="00116FBF">
        <w:t>и удерживается в складке</w:t>
      </w:r>
      <w:r w:rsidR="00116FBF" w:rsidRPr="00116FBF">
        <w:t xml:space="preserve">) </w:t>
      </w:r>
      <w:r w:rsidRPr="00116FBF">
        <w:t>с инвариантным участком характерным для каждого из аллелей молекулы МНС и имеющим определенный мотив аминокислотных остатков, участвующий в таком связывании</w:t>
      </w:r>
      <w:r w:rsidR="00116FBF" w:rsidRPr="00116FBF">
        <w:t xml:space="preserve">. </w:t>
      </w:r>
      <w:r w:rsidRPr="00116FBF">
        <w:t>Таким образом, в связь с конкретным пептидом вовлекаются конкретные ж</w:t>
      </w:r>
      <w:r w:rsidR="00FA244C" w:rsidRPr="00116FBF">
        <w:t xml:space="preserve">е участки антигенов </w:t>
      </w:r>
      <w:r w:rsidR="00116FBF">
        <w:t>-</w:t>
      </w:r>
      <w:r w:rsidR="00FA244C" w:rsidRPr="00116FBF">
        <w:t xml:space="preserve"> аллельные </w:t>
      </w:r>
      <w:r w:rsidRPr="00116FBF">
        <w:t>варианты молекул МНС, что</w:t>
      </w:r>
      <w:r w:rsidR="00E63421" w:rsidRPr="00116FBF">
        <w:t>,</w:t>
      </w:r>
      <w:r w:rsidRPr="00116FBF">
        <w:t xml:space="preserve"> по сути</w:t>
      </w:r>
      <w:r w:rsidR="00E63421" w:rsidRPr="00116FBF">
        <w:t>,</w:t>
      </w:r>
      <w:r w:rsidRPr="00116FBF">
        <w:t xml:space="preserve"> и является основой генетического контроля иммунного ответа</w:t>
      </w:r>
      <w:r w:rsidR="00116FBF" w:rsidRPr="00116FBF">
        <w:t xml:space="preserve">. </w:t>
      </w:r>
      <w:r w:rsidRPr="00116FBF">
        <w:t xml:space="preserve">Это положение хорошо иллюстрирует данные о том, что пептид вируса </w:t>
      </w:r>
      <w:r w:rsidR="00F005E2" w:rsidRPr="00116FBF">
        <w:t>герпеса связывается с гаплотипом</w:t>
      </w:r>
      <w:r w:rsidRPr="00116FBF">
        <w:t xml:space="preserve"> HLA DQA1 0501/DQB</w:t>
      </w:r>
      <w:r w:rsidR="005133B2" w:rsidRPr="00116FBF">
        <w:t>1 02</w:t>
      </w:r>
      <w:r w:rsidRPr="00116FBF">
        <w:t xml:space="preserve">01, но не HLA DQA1 0201/DQB1 </w:t>
      </w:r>
      <w:r w:rsidR="005133B2" w:rsidRPr="00116FBF">
        <w:t>0</w:t>
      </w:r>
      <w:r w:rsidRPr="00116FBF">
        <w:t>201</w:t>
      </w:r>
      <w:r w:rsidR="00116FBF" w:rsidRPr="00116FBF">
        <w:t xml:space="preserve">. </w:t>
      </w:r>
      <w:r w:rsidRPr="00116FBF">
        <w:t>Различие между ними в цепи DQA1 составляет</w:t>
      </w:r>
      <w:r w:rsidR="005133B2" w:rsidRPr="00116FBF">
        <w:t xml:space="preserve"> 15 аминокислотных остатков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>Установление этого факта и имеющаяся в настоящее время возможность анализировать аминокислотные последовательности всех аллельных вариантов антигенов HLA, включая участки, определяющие их специфичность, а также структуру пептидов, определяющих специфичность различных чужеродных агентов, включая болезнетворные, позволяет заранее предсказать соответствие тех или иных иммунодоминантных пептидов тем или иным участкам молекулы МНС</w:t>
      </w:r>
      <w:r w:rsidR="00116FBF" w:rsidRPr="00116FBF">
        <w:t xml:space="preserve">. </w:t>
      </w:r>
      <w:r w:rsidRPr="00116FBF">
        <w:t>Таким образом, можно заранее предсказать генетический ответ или его отсутствие на тот или иной агент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 xml:space="preserve">В свою очередь это даст возможность не только заранее решить вопрос о том, ответит ли данный индивидуум на вакцинацию против того или </w:t>
      </w:r>
      <w:r w:rsidR="005133B2" w:rsidRPr="00116FBF">
        <w:t>иного болезнетворного агента</w:t>
      </w:r>
      <w:r w:rsidRPr="00116FBF">
        <w:t>, но и предсказать, наскольк</w:t>
      </w:r>
      <w:r w:rsidR="005133B2" w:rsidRPr="00116FBF">
        <w:t>о этот ответ будет физиологичен</w:t>
      </w:r>
      <w:r w:rsidR="00116FBF" w:rsidRPr="00116FBF">
        <w:t xml:space="preserve">. </w:t>
      </w:r>
      <w:r w:rsidR="005133B2" w:rsidRPr="00116FBF">
        <w:t>С</w:t>
      </w:r>
      <w:r w:rsidRPr="00116FBF">
        <w:t>ледовательно, позволит прогнозировать возможность развития ряда заболеваний аутоиммунного генеза</w:t>
      </w:r>
      <w:r w:rsidR="00116FBF">
        <w:t xml:space="preserve"> (</w:t>
      </w:r>
      <w:r w:rsidRPr="00116FBF">
        <w:t>например, ревматоидный артрит и инсулин</w:t>
      </w:r>
      <w:r w:rsidR="001D0039">
        <w:t>-</w:t>
      </w:r>
      <w:r w:rsidRPr="00116FBF">
        <w:t>зависимый сахарный диабет</w:t>
      </w:r>
      <w:r w:rsidR="00116FBF" w:rsidRPr="00116FBF">
        <w:t>),</w:t>
      </w:r>
      <w:r w:rsidRPr="00116FBF">
        <w:t xml:space="preserve"> в генезе которых, возможно, лежит также комплементарность иммунодоминантных пептидов инфекционных агентов конкретным эпитопа</w:t>
      </w:r>
      <w:r w:rsidR="005133B2" w:rsidRPr="00116FBF">
        <w:t>м аллелей HLA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</w:p>
    <w:p w:rsidR="00116FBF" w:rsidRPr="00116FBF" w:rsidRDefault="00116FBF" w:rsidP="00FD294D">
      <w:pPr>
        <w:pStyle w:val="2"/>
        <w:widowControl w:val="0"/>
      </w:pPr>
      <w:bookmarkStart w:id="8" w:name="_Toc262385213"/>
      <w:r>
        <w:t xml:space="preserve">1.1.5 </w:t>
      </w:r>
      <w:r w:rsidR="00E63421" w:rsidRPr="00116FBF">
        <w:t>Полиморфизм системы HLA и ее этнические различия</w:t>
      </w:r>
      <w:bookmarkEnd w:id="8"/>
    </w:p>
    <w:p w:rsidR="00116FBF" w:rsidRDefault="00C3585A" w:rsidP="00FD294D">
      <w:pPr>
        <w:keepNext/>
        <w:widowControl w:val="0"/>
        <w:ind w:firstLine="709"/>
      </w:pPr>
      <w:r w:rsidRPr="00116FBF">
        <w:t>Благодаря такому важнейшему свойству системы HLA, как её экстремальный полиморфизм, стала возможна взаимная комплементарность иммунодоминантных сайтов молекул огромного числа различных инфекционных возбудителей и конкретных антигенов гистосовместимости</w:t>
      </w:r>
      <w:r w:rsidR="00116FBF" w:rsidRPr="00116FBF">
        <w:t xml:space="preserve">. </w:t>
      </w:r>
      <w:r w:rsidRPr="00116FBF">
        <w:t>В свою очередь это явилось эффективным средством сохранения человека как вида в условиях постоянно изменяющегося</w:t>
      </w:r>
      <w:r w:rsidR="004C2E20" w:rsidRPr="00116FBF">
        <w:t xml:space="preserve"> генетического разнообразия мик</w:t>
      </w:r>
      <w:r w:rsidRPr="00116FBF">
        <w:t>робного окружения</w:t>
      </w:r>
      <w:r w:rsidR="00116FBF" w:rsidRPr="00116FBF">
        <w:t xml:space="preserve"> [</w:t>
      </w:r>
      <w:r w:rsidR="004C2E20" w:rsidRPr="00116FBF">
        <w:t>38</w:t>
      </w:r>
      <w:r w:rsidR="00116FBF" w:rsidRPr="00116FBF">
        <w:t>].</w:t>
      </w:r>
    </w:p>
    <w:p w:rsidR="00116FBF" w:rsidRDefault="00C3585A" w:rsidP="00FD294D">
      <w:pPr>
        <w:keepNext/>
        <w:widowControl w:val="0"/>
        <w:ind w:firstLine="709"/>
      </w:pPr>
      <w:r w:rsidRPr="00116FBF">
        <w:t>Таким образом, экстремальный аллельный полиморфизм системы HLA является</w:t>
      </w:r>
      <w:r w:rsidR="00116FBF">
        <w:t xml:space="preserve"> "</w:t>
      </w:r>
      <w:r w:rsidRPr="00116FBF">
        <w:t>мощным механизмом вариабельности и естественного отбора</w:t>
      </w:r>
      <w:r w:rsidR="00116FBF">
        <w:t xml:space="preserve">" </w:t>
      </w:r>
      <w:r w:rsidRPr="00116FBF">
        <w:t>человека как вида и позволяет ему противостоять постоянно эволюционирующему множеству патогенов</w:t>
      </w:r>
      <w:r w:rsidR="00116FBF" w:rsidRPr="00116FBF">
        <w:t xml:space="preserve">. </w:t>
      </w:r>
      <w:r w:rsidRPr="00116FBF">
        <w:t>Доказательством этому в историческом плане может служить почти полное вымирание целых народов</w:t>
      </w:r>
      <w:r w:rsidR="00116FBF">
        <w:t xml:space="preserve"> (</w:t>
      </w:r>
      <w:r w:rsidRPr="00116FBF">
        <w:t>в частности, американских индейцев в период открытия Америки</w:t>
      </w:r>
      <w:r w:rsidR="00116FBF" w:rsidRPr="00116FBF">
        <w:t>),</w:t>
      </w:r>
      <w:r w:rsidRPr="00116FBF">
        <w:t xml:space="preserve"> обладающих весьма низким по сравнению с другими этническими группами полиморфизмом системы HLA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>В последние годы стало известно, что полиморфизм системы HLA помимо ранее установленного межрасового и межэтнического различия имеет также и внутриэтнические различия</w:t>
      </w:r>
      <w:r w:rsidR="00116FBF" w:rsidRPr="00116FBF">
        <w:t xml:space="preserve">. </w:t>
      </w:r>
      <w:r w:rsidRPr="00116FBF">
        <w:t>Эти различия были выявлены при переходе на использование методов молекулярно-генетического HLA-типирования, которое позволяет определять более 2000 аллельных вариантов генов HLA, в то время как типирование, осуществляемое на уровне продуктов генов HLA</w:t>
      </w:r>
      <w:r w:rsidR="00116FBF" w:rsidRPr="00116FBF">
        <w:t xml:space="preserve"> - </w:t>
      </w:r>
      <w:r w:rsidRPr="00116FBF">
        <w:t>антигенов HLA, позволяло выявить всего лишь около 200 специфичностей</w:t>
      </w:r>
      <w:r w:rsidR="00116FBF" w:rsidRPr="00116FBF">
        <w:t xml:space="preserve">. </w:t>
      </w:r>
      <w:r w:rsidRPr="00116FBF">
        <w:t>Следует также отметить, что молекулярно-генетический уровень генотипирования позволяет сегодня вплотную приблизиться к пониманию генетически обусловленной филологической резистентности человека к определенным заболеваниям на популяционном уровне</w:t>
      </w:r>
      <w:r w:rsidR="00116FBF" w:rsidRPr="00116FBF">
        <w:t>.</w:t>
      </w:r>
    </w:p>
    <w:p w:rsidR="00116FBF" w:rsidRDefault="00C5101C" w:rsidP="00FD294D">
      <w:pPr>
        <w:keepNext/>
        <w:widowControl w:val="0"/>
        <w:ind w:firstLine="709"/>
      </w:pPr>
      <w:r w:rsidRPr="00116FBF">
        <w:t>В таблице</w:t>
      </w:r>
      <w:r w:rsidR="00C3585A" w:rsidRPr="00116FBF">
        <w:t xml:space="preserve"> 1</w:t>
      </w:r>
      <w:r w:rsidR="00116FBF">
        <w:t xml:space="preserve"> (</w:t>
      </w:r>
      <w:r w:rsidR="008911B3" w:rsidRPr="00116FBF">
        <w:t>приложение</w:t>
      </w:r>
      <w:r w:rsidR="00116FBF" w:rsidRPr="00116FBF">
        <w:t xml:space="preserve">) </w:t>
      </w:r>
      <w:r w:rsidR="00C3585A" w:rsidRPr="00116FBF">
        <w:t>представлены данные по исследованию частоты встречаемости аллельных вариантов гена HLA DRB1*04 в 7 популяционных группах России</w:t>
      </w:r>
      <w:r w:rsidR="00116FBF" w:rsidRPr="00116FBF">
        <w:t xml:space="preserve">. </w:t>
      </w:r>
      <w:r w:rsidR="00C3585A" w:rsidRPr="00116FBF">
        <w:t>Выбор для анализа аллельных вариантов именно данного гена связан с тем, что с отдельными его аллелями HLA DRBl*040l, HLA DRB1*0404 и HLA DRB1*0405 ассоциирована предрасположенность к такому аутоиммунному заболеванию, как инсулин</w:t>
      </w:r>
      <w:r w:rsidR="001D0039">
        <w:t>-</w:t>
      </w:r>
      <w:r w:rsidR="00C3585A" w:rsidRPr="00116FBF">
        <w:t>зависимый сахарный диабет</w:t>
      </w:r>
      <w:r w:rsidR="00116FBF">
        <w:t xml:space="preserve"> (</w:t>
      </w:r>
      <w:r w:rsidR="00C3585A" w:rsidRPr="00116FBF">
        <w:t>ИЗСД</w:t>
      </w:r>
      <w:r w:rsidR="00116FBF" w:rsidRPr="00116FBF">
        <w:t xml:space="preserve">). </w:t>
      </w:r>
      <w:r w:rsidR="00C3585A" w:rsidRPr="00116FBF">
        <w:t>В то же время с HLA DRB1*0403 ассоциирована устойчивость к развитию заболеваний</w:t>
      </w:r>
      <w:r w:rsidR="00116FBF" w:rsidRPr="00116FBF">
        <w:t xml:space="preserve">. </w:t>
      </w:r>
      <w:r w:rsidR="00C3585A" w:rsidRPr="00116FBF">
        <w:t>Из представленных в таблице данных видно, что во всех популяциях, за исключением ненцев, высока частота аллеля HLA DRB1*0401, но в 3 из популяций</w:t>
      </w:r>
      <w:r w:rsidR="00116FBF">
        <w:t xml:space="preserve"> (</w:t>
      </w:r>
      <w:r w:rsidR="00C3585A" w:rsidRPr="00116FBF">
        <w:t>саамы, тувинцы, ненцы</w:t>
      </w:r>
      <w:r w:rsidR="00116FBF" w:rsidRPr="00116FBF">
        <w:t xml:space="preserve">) </w:t>
      </w:r>
      <w:r w:rsidR="00C3585A" w:rsidRPr="00116FBF">
        <w:t>в отличие от других популяций высока и частота аллеля-протектора</w:t>
      </w:r>
      <w:r w:rsidR="00116FBF">
        <w:t xml:space="preserve"> (</w:t>
      </w:r>
      <w:r w:rsidR="00C3585A" w:rsidRPr="00116FBF">
        <w:t>8,38</w:t>
      </w:r>
      <w:r w:rsidR="00116FBF" w:rsidRPr="00116FBF">
        <w:t xml:space="preserve">; </w:t>
      </w:r>
      <w:r w:rsidR="00C3585A" w:rsidRPr="00116FBF">
        <w:t>5,35 и 7,16 соответственно</w:t>
      </w:r>
      <w:r w:rsidR="00116FBF" w:rsidRPr="00116FBF">
        <w:t xml:space="preserve">). </w:t>
      </w:r>
      <w:r w:rsidR="00C3585A" w:rsidRPr="00116FBF">
        <w:t>И именно в этих популяциях практически отсутствует заболеваемость ИЗСД</w:t>
      </w:r>
      <w:r w:rsidR="00116FBF" w:rsidRPr="00116FBF">
        <w:t xml:space="preserve">. </w:t>
      </w:r>
      <w:r w:rsidR="00C3585A" w:rsidRPr="00116FBF">
        <w:t xml:space="preserve">Аналогичная ситуация имеет место </w:t>
      </w:r>
      <w:r w:rsidR="00375192" w:rsidRPr="00116FBF">
        <w:t xml:space="preserve">и в отношении 2 других аллелей </w:t>
      </w:r>
      <w:r w:rsidR="00116FBF">
        <w:t>-</w:t>
      </w:r>
      <w:r w:rsidR="00375192" w:rsidRPr="00116FBF">
        <w:t xml:space="preserve"> </w:t>
      </w:r>
      <w:r w:rsidR="00C3585A" w:rsidRPr="00116FBF">
        <w:t>*0404</w:t>
      </w:r>
      <w:r w:rsidR="00375192" w:rsidRPr="00116FBF">
        <w:t xml:space="preserve"> и </w:t>
      </w:r>
      <w:r w:rsidR="00C3585A" w:rsidRPr="00116FBF">
        <w:t>*0405</w:t>
      </w:r>
      <w:r w:rsidR="00116FBF" w:rsidRPr="00116FBF">
        <w:t xml:space="preserve">; </w:t>
      </w:r>
      <w:r w:rsidR="00C3585A" w:rsidRPr="00116FBF">
        <w:t>частота первого из них является достаточно высокой у саамов и ненцев</w:t>
      </w:r>
      <w:r w:rsidR="00116FBF">
        <w:t xml:space="preserve"> (</w:t>
      </w:r>
      <w:r w:rsidR="00C3585A" w:rsidRPr="00116FBF">
        <w:t>5,33 и 10,14 соответственно</w:t>
      </w:r>
      <w:r w:rsidR="00116FBF" w:rsidRPr="00116FBF">
        <w:t>),</w:t>
      </w:r>
      <w:r w:rsidR="00C3585A" w:rsidRPr="00116FBF">
        <w:t xml:space="preserve"> а частота аллеля *0405 повышена у тувинцев</w:t>
      </w:r>
      <w:r w:rsidR="00116FBF">
        <w:t xml:space="preserve"> (</w:t>
      </w:r>
      <w:r w:rsidR="00C3585A" w:rsidRPr="00116FBF">
        <w:t>5,75</w:t>
      </w:r>
      <w:r w:rsidR="00116FBF" w:rsidRPr="00116FBF">
        <w:t xml:space="preserve">). </w:t>
      </w:r>
      <w:r w:rsidR="00C3585A" w:rsidRPr="00116FBF">
        <w:t>Таким образом, протективный эффект является превалирующим по отношению к предрасполагающему</w:t>
      </w:r>
      <w:r w:rsidR="00116FBF" w:rsidRPr="00116FBF">
        <w:t xml:space="preserve"> [</w:t>
      </w:r>
      <w:r w:rsidR="00F80147" w:rsidRPr="00116FBF">
        <w:t>3</w:t>
      </w:r>
      <w:r w:rsidR="00116FBF" w:rsidRPr="00116FBF">
        <w:t>].</w:t>
      </w:r>
    </w:p>
    <w:p w:rsidR="00116FBF" w:rsidRDefault="00C3585A" w:rsidP="00FD294D">
      <w:pPr>
        <w:keepNext/>
        <w:widowControl w:val="0"/>
        <w:ind w:firstLine="709"/>
      </w:pPr>
      <w:r w:rsidRPr="00116FBF">
        <w:t>Эта же таблица служит наглядным доказательством внутриэтнических различий по распределению аллелей HLA</w:t>
      </w:r>
      <w:r w:rsidR="00116FBF" w:rsidRPr="00116FBF">
        <w:t xml:space="preserve">. </w:t>
      </w:r>
      <w:r w:rsidRPr="00116FBF">
        <w:t>Так, внутри русской популяции между москвичами и жителями Архангельской области имеются выраженные различия по аллелям HLA DRB1*0401 и *0404</w:t>
      </w:r>
      <w:r w:rsidR="00116FBF" w:rsidRPr="00116FBF">
        <w:t xml:space="preserve">. </w:t>
      </w:r>
      <w:r w:rsidRPr="00116FBF">
        <w:t>Причем оба аллеля имеют выраженную ассоциацию с предрасположенностью к ИЗСД, частота которого достаточно высока в обеих указанных группах</w:t>
      </w:r>
      <w:r w:rsidR="00116FBF" w:rsidRPr="00116FBF">
        <w:t>.</w:t>
      </w:r>
    </w:p>
    <w:p w:rsidR="00116FBF" w:rsidRDefault="00C3585A" w:rsidP="00FD294D">
      <w:pPr>
        <w:keepNext/>
        <w:widowControl w:val="0"/>
        <w:ind w:firstLine="709"/>
      </w:pPr>
      <w:r w:rsidRPr="00116FBF">
        <w:t>Таким образом, ясно, что полиморфизм системы HLA, характерный для каждой конкретной группы населения, оказывает существенное или даже определяющее влияние на биологическую стабильность данной группы</w:t>
      </w:r>
      <w:r w:rsidR="00116FBF" w:rsidRPr="00116FBF">
        <w:t>.</w:t>
      </w:r>
    </w:p>
    <w:p w:rsidR="00116FBF" w:rsidRDefault="007F7003" w:rsidP="00FD294D">
      <w:pPr>
        <w:keepNext/>
        <w:widowControl w:val="0"/>
        <w:ind w:firstLine="709"/>
      </w:pPr>
      <w:r w:rsidRPr="00116FBF">
        <w:t>В последние годы</w:t>
      </w:r>
      <w:r w:rsidR="00C3585A" w:rsidRPr="00116FBF">
        <w:t xml:space="preserve"> удалось показать, что ассоциированные с HLA показатели иммунного статуса могут различат</w:t>
      </w:r>
      <w:r w:rsidRPr="00116FBF">
        <w:t>ься в разных этнических группах</w:t>
      </w:r>
      <w:r w:rsidR="00116FBF" w:rsidRPr="00116FBF">
        <w:t xml:space="preserve">. </w:t>
      </w:r>
      <w:r w:rsidR="00C3585A" w:rsidRPr="00116FBF">
        <w:t xml:space="preserve">Примером этого может быть исследование ассоциаций между отдельными параметрами иммунного статуса и HLA-специфичностями в двух этнических группах </w:t>
      </w:r>
      <w:r w:rsidR="00116FBF">
        <w:t>-</w:t>
      </w:r>
      <w:r w:rsidR="00C3585A" w:rsidRPr="00116FBF">
        <w:t xml:space="preserve"> русские</w:t>
      </w:r>
      <w:r w:rsidR="00116FBF">
        <w:t xml:space="preserve"> (</w:t>
      </w:r>
      <w:r w:rsidR="00C3585A" w:rsidRPr="00116FBF">
        <w:t>кавказоиды</w:t>
      </w:r>
      <w:r w:rsidR="00116FBF" w:rsidRPr="00116FBF">
        <w:t>),</w:t>
      </w:r>
      <w:r w:rsidR="00C3585A" w:rsidRPr="00116FBF">
        <w:t xml:space="preserve"> буряты</w:t>
      </w:r>
      <w:r w:rsidR="00116FBF">
        <w:t xml:space="preserve"> (</w:t>
      </w:r>
      <w:r w:rsidR="00C3585A" w:rsidRPr="00116FBF">
        <w:t>ор</w:t>
      </w:r>
      <w:r w:rsidRPr="00116FBF">
        <w:t>иенты</w:t>
      </w:r>
      <w:r w:rsidR="00116FBF" w:rsidRPr="00116FBF">
        <w:t xml:space="preserve">). </w:t>
      </w:r>
      <w:r w:rsidRPr="00116FBF">
        <w:t>Данные приведены в таблице</w:t>
      </w:r>
      <w:r w:rsidR="00C3585A" w:rsidRPr="00116FBF">
        <w:t xml:space="preserve"> 2</w:t>
      </w:r>
      <w:r w:rsidR="00116FBF">
        <w:t xml:space="preserve"> (</w:t>
      </w:r>
      <w:r w:rsidR="00375192" w:rsidRPr="00116FBF">
        <w:t>приложения</w:t>
      </w:r>
      <w:r w:rsidR="00116FBF" w:rsidRPr="00116FBF">
        <w:t>).</w:t>
      </w:r>
    </w:p>
    <w:p w:rsidR="00116FBF" w:rsidRDefault="00C3585A" w:rsidP="00FD294D">
      <w:pPr>
        <w:keepNext/>
        <w:widowControl w:val="0"/>
        <w:ind w:firstLine="709"/>
      </w:pPr>
      <w:r w:rsidRPr="00116FBF">
        <w:t>Анализ этих данных свидетельствует о целесообразности дальнейшего межэтнического подхода к изучению ассоциированного с HLA качества иммунного ответа</w:t>
      </w:r>
      <w:r w:rsidR="00116FBF" w:rsidRPr="00116FBF">
        <w:t xml:space="preserve">. </w:t>
      </w:r>
      <w:r w:rsidR="00F01369" w:rsidRPr="00116FBF">
        <w:t>И</w:t>
      </w:r>
      <w:r w:rsidRPr="00116FBF">
        <w:t>сследование данной физиологической функции системы HLA, несмотря на то</w:t>
      </w:r>
      <w:r w:rsidR="00F01369" w:rsidRPr="00116FBF">
        <w:t>,</w:t>
      </w:r>
      <w:r w:rsidRPr="00116FBF">
        <w:t xml:space="preserve"> что оно стало развиваться относительно недавно, является весьма перспективным</w:t>
      </w:r>
      <w:r w:rsidR="00375192" w:rsidRPr="00116FBF">
        <w:t xml:space="preserve"> как в фундаментальном аспекте </w:t>
      </w:r>
      <w:r w:rsidR="00116FBF">
        <w:t>-</w:t>
      </w:r>
      <w:r w:rsidR="00375192" w:rsidRPr="00116FBF">
        <w:t xml:space="preserve"> в </w:t>
      </w:r>
      <w:r w:rsidRPr="00116FBF">
        <w:t>плане установления молекулярных механизмов указанных ассоциаций, так и в практическом, поскольку это направление имеет значение в плане прогноза возможности неблагоприятных воздействий</w:t>
      </w:r>
      <w:r w:rsidR="00116FBF">
        <w:t xml:space="preserve"> (</w:t>
      </w:r>
      <w:r w:rsidRPr="00116FBF">
        <w:t>в том числе техногенных</w:t>
      </w:r>
      <w:r w:rsidR="00116FBF" w:rsidRPr="00116FBF">
        <w:t xml:space="preserve">) </w:t>
      </w:r>
      <w:r w:rsidRPr="00116FBF">
        <w:t>окружающей среды на представителей различных этнических групп</w:t>
      </w:r>
      <w:r w:rsidR="00116FBF" w:rsidRPr="00116FBF">
        <w:t xml:space="preserve"> [</w:t>
      </w:r>
      <w:r w:rsidR="009768A8" w:rsidRPr="00116FBF">
        <w:t>25</w:t>
      </w:r>
      <w:r w:rsidR="00116FBF" w:rsidRPr="00116FBF">
        <w:t>].</w:t>
      </w:r>
    </w:p>
    <w:p w:rsidR="00116FBF" w:rsidRPr="00116FBF" w:rsidRDefault="00FD294D" w:rsidP="00FD294D">
      <w:pPr>
        <w:pStyle w:val="2"/>
        <w:widowControl w:val="0"/>
      </w:pPr>
      <w:bookmarkStart w:id="9" w:name="_Toc262385214"/>
      <w:r>
        <w:rPr>
          <w:b w:val="0"/>
          <w:bCs w:val="0"/>
          <w:i w:val="0"/>
          <w:iCs w:val="0"/>
          <w:smallCaps w:val="0"/>
          <w:color w:val="auto"/>
        </w:rPr>
        <w:br w:type="page"/>
      </w:r>
      <w:r w:rsidR="00116FBF">
        <w:t xml:space="preserve">1.2 </w:t>
      </w:r>
      <w:r w:rsidR="005B532B" w:rsidRPr="00116FBF">
        <w:t>Механизмы ассоциации HLA с заболеваниями</w:t>
      </w:r>
      <w:bookmarkEnd w:id="9"/>
    </w:p>
    <w:p w:rsidR="00DA661D" w:rsidRDefault="00DA661D" w:rsidP="00FD294D">
      <w:pPr>
        <w:keepNext/>
        <w:widowControl w:val="0"/>
        <w:ind w:firstLine="709"/>
      </w:pPr>
    </w:p>
    <w:p w:rsidR="00116FBF" w:rsidRPr="00FD294D" w:rsidRDefault="005B532B" w:rsidP="00FD294D">
      <w:pPr>
        <w:keepNext/>
        <w:widowControl w:val="0"/>
        <w:ind w:firstLine="709"/>
      </w:pPr>
      <w:r w:rsidRPr="00116FBF">
        <w:t xml:space="preserve">Исключительный полиморфизм </w:t>
      </w:r>
      <w:r w:rsidRPr="00116FBF">
        <w:rPr>
          <w:lang w:val="en-US"/>
        </w:rPr>
        <w:t>HLA</w:t>
      </w:r>
      <w:r w:rsidRPr="00116FBF">
        <w:t xml:space="preserve"> наводит на мысль о существовании ее как своеобразного механизма защиты от агентов чужеродного, в том числе микробного и вирусного происхождения</w:t>
      </w:r>
      <w:r w:rsidR="00116FBF" w:rsidRPr="00116FBF">
        <w:t xml:space="preserve">. </w:t>
      </w:r>
      <w:r w:rsidRPr="00116FBF">
        <w:t xml:space="preserve">Вот почему так интенсивно ведется поиск ассоциаций между </w:t>
      </w:r>
      <w:r w:rsidRPr="00116FBF">
        <w:rPr>
          <w:lang w:val="en-US"/>
        </w:rPr>
        <w:t>HLA</w:t>
      </w:r>
      <w:r w:rsidRPr="00116FBF">
        <w:t>-антигенами и болезнями</w:t>
      </w:r>
      <w:r w:rsidR="00116FBF" w:rsidRPr="00116FBF">
        <w:t xml:space="preserve">. </w:t>
      </w:r>
      <w:r w:rsidRPr="00116FBF">
        <w:t xml:space="preserve">Ранее были сформулированы гипотезы, объясняющие механизмы возможных ассоциаций </w:t>
      </w:r>
      <w:r w:rsidRPr="00116FBF">
        <w:rPr>
          <w:lang w:val="en-US"/>
        </w:rPr>
        <w:t>HLA</w:t>
      </w:r>
      <w:r w:rsidRPr="00116FBF">
        <w:t>-антигенов с заболеваниями</w:t>
      </w:r>
      <w:r w:rsidR="00116FBF" w:rsidRPr="00116FBF">
        <w:t xml:space="preserve">: </w:t>
      </w:r>
      <w:r w:rsidRPr="00116FBF">
        <w:t xml:space="preserve">молекулярная мимикрия, рецепторная, модификации вирусами </w:t>
      </w:r>
      <w:r w:rsidRPr="00116FBF">
        <w:rPr>
          <w:lang w:val="en-US"/>
        </w:rPr>
        <w:t>HLA</w:t>
      </w:r>
      <w:r w:rsidRPr="00116FBF">
        <w:t xml:space="preserve">-антигенов, а также связи </w:t>
      </w:r>
      <w:r w:rsidRPr="00116FBF">
        <w:rPr>
          <w:lang w:val="en-US"/>
        </w:rPr>
        <w:t>HLA</w:t>
      </w:r>
      <w:r w:rsidRPr="00116FBF">
        <w:t xml:space="preserve"> с другими генами, в частности с генами иммунного ответа</w:t>
      </w:r>
      <w:r w:rsidR="00116FBF" w:rsidRPr="00116FBF">
        <w:t xml:space="preserve">. </w:t>
      </w:r>
      <w:r w:rsidRPr="00116FBF">
        <w:t>Суть этих гипотез в следующем</w:t>
      </w:r>
      <w:r w:rsidR="00116FBF" w:rsidRPr="00FD294D">
        <w:t xml:space="preserve"> [</w:t>
      </w:r>
      <w:r w:rsidR="00AC46FB" w:rsidRPr="00FD294D">
        <w:t>10</w:t>
      </w:r>
      <w:r w:rsidR="00116FBF" w:rsidRPr="00FD294D">
        <w:t>].</w:t>
      </w:r>
    </w:p>
    <w:p w:rsidR="00116FBF" w:rsidRDefault="005B532B" w:rsidP="00FD294D">
      <w:pPr>
        <w:keepNext/>
        <w:widowControl w:val="0"/>
        <w:ind w:firstLine="709"/>
      </w:pPr>
      <w:r w:rsidRPr="00116FBF">
        <w:t xml:space="preserve">Согласно рецепторной теории </w:t>
      </w:r>
      <w:r w:rsidRPr="00116FBF">
        <w:rPr>
          <w:lang w:val="en-US"/>
        </w:rPr>
        <w:t>HLA</w:t>
      </w:r>
      <w:r w:rsidRPr="00116FBF">
        <w:t>-антигены могут быть своеобразными рецепторами для патогенных вирусов, на которых они могут фиксироваться и повреждать клетку</w:t>
      </w:r>
      <w:r w:rsidR="00116FBF" w:rsidRPr="00116FBF">
        <w:t xml:space="preserve">. </w:t>
      </w:r>
      <w:r w:rsidRPr="00116FBF">
        <w:t>Однако многие ученые предполагают, что под генетическим контролем могут находиться различные этапы взаимодействия вируса с клеткой, начиная от проникновения вируса в клетку и его репликацией и заканчивая трансформацией клетки под влиянием вирусного генома</w:t>
      </w:r>
      <w:r w:rsidR="00116FBF" w:rsidRPr="00116FBF">
        <w:t>.</w:t>
      </w:r>
    </w:p>
    <w:p w:rsidR="00116FBF" w:rsidRDefault="005B532B" w:rsidP="00FD294D">
      <w:pPr>
        <w:keepNext/>
        <w:widowControl w:val="0"/>
        <w:ind w:firstLine="709"/>
      </w:pPr>
      <w:r w:rsidRPr="00116FBF">
        <w:t>Некоторые вирусы</w:t>
      </w:r>
      <w:r w:rsidR="00116FBF">
        <w:t xml:space="preserve"> (</w:t>
      </w:r>
      <w:r w:rsidRPr="00116FBF">
        <w:t>например, вирус кори</w:t>
      </w:r>
      <w:r w:rsidR="00116FBF" w:rsidRPr="00116FBF">
        <w:t xml:space="preserve">) </w:t>
      </w:r>
      <w:r w:rsidRPr="00116FBF">
        <w:t>могут вызывать заболевание практически у любого человека</w:t>
      </w:r>
      <w:r w:rsidR="00116FBF" w:rsidRPr="00116FBF">
        <w:t xml:space="preserve">. </w:t>
      </w:r>
      <w:r w:rsidRPr="00116FBF">
        <w:t>Эти данные указывают на то, что антигены системы</w:t>
      </w:r>
      <w:r w:rsidR="00116FBF" w:rsidRPr="00116FBF">
        <w:t xml:space="preserve"> </w:t>
      </w:r>
      <w:r w:rsidRPr="00116FBF">
        <w:rPr>
          <w:lang w:val="en-US"/>
        </w:rPr>
        <w:t>HLA</w:t>
      </w:r>
      <w:r w:rsidRPr="00116FBF">
        <w:t xml:space="preserve"> не являются рецепторами для вирусов</w:t>
      </w:r>
      <w:r w:rsidR="00116FBF" w:rsidRPr="00116FBF">
        <w:t>.</w:t>
      </w:r>
    </w:p>
    <w:p w:rsidR="00116FBF" w:rsidRDefault="005B532B" w:rsidP="00FD294D">
      <w:pPr>
        <w:keepNext/>
        <w:widowControl w:val="0"/>
        <w:ind w:firstLine="709"/>
      </w:pPr>
      <w:r w:rsidRPr="00116FBF">
        <w:t>Согласно теории мимикрии, микроорганизмы в процессе эволюции приобретают в структуре своих оболочек детерминанты, сходные с тканевыми антигенами человека</w:t>
      </w:r>
      <w:r w:rsidR="00116FBF" w:rsidRPr="00116FBF">
        <w:t xml:space="preserve">. </w:t>
      </w:r>
      <w:r w:rsidRPr="00116FBF">
        <w:t>Это ведет к снижению иммунного ответа макроорганизма на тот или иной микроб или вирус, в результате чего они могут беспрепятственно проникать внутрь организма и вызывать патогенное действие</w:t>
      </w:r>
      <w:r w:rsidR="00116FBF" w:rsidRPr="00116FBF">
        <w:t>.</w:t>
      </w:r>
    </w:p>
    <w:p w:rsidR="00116FBF" w:rsidRDefault="005B532B" w:rsidP="00FD294D">
      <w:pPr>
        <w:keepNext/>
        <w:widowControl w:val="0"/>
        <w:ind w:firstLine="709"/>
      </w:pPr>
      <w:r w:rsidRPr="00116FBF">
        <w:t>Если придерживаться теории мимикрии, то можно ожидать доминантного характера наследования генов, ответственных за восприимчивость к болезни</w:t>
      </w:r>
      <w:r w:rsidR="00116FBF" w:rsidRPr="00116FBF">
        <w:t xml:space="preserve">. </w:t>
      </w:r>
      <w:r w:rsidRPr="00116FBF">
        <w:t>Семейные исследования заболеваний в большинстве случаев подтверждают это</w:t>
      </w:r>
      <w:r w:rsidR="00116FBF" w:rsidRPr="00116FBF">
        <w:t xml:space="preserve">. </w:t>
      </w:r>
      <w:r w:rsidRPr="00116FBF">
        <w:t>Однако по ряду заболеваний получены другие результаты</w:t>
      </w:r>
      <w:r w:rsidR="00116FBF" w:rsidRPr="00116FBF">
        <w:t>.</w:t>
      </w:r>
    </w:p>
    <w:p w:rsidR="00116FBF" w:rsidRDefault="005B532B" w:rsidP="00FD294D">
      <w:pPr>
        <w:keepNext/>
        <w:widowControl w:val="0"/>
        <w:ind w:firstLine="709"/>
      </w:pPr>
      <w:r w:rsidRPr="00116FBF">
        <w:t xml:space="preserve">Ученые, придерживающиеся теории модификации антигенов </w:t>
      </w:r>
      <w:r w:rsidRPr="00116FBF">
        <w:rPr>
          <w:lang w:val="en-US"/>
        </w:rPr>
        <w:t>HLA</w:t>
      </w:r>
      <w:r w:rsidRPr="00116FBF">
        <w:t xml:space="preserve"> вирусами, предполагают, что вирус при определенных условиях способен модифицировать антигены системы </w:t>
      </w:r>
      <w:r w:rsidRPr="00116FBF">
        <w:rPr>
          <w:lang w:val="en-US"/>
        </w:rPr>
        <w:t>HLA</w:t>
      </w:r>
      <w:r w:rsidR="00116FBF" w:rsidRPr="00116FBF">
        <w:t xml:space="preserve">. </w:t>
      </w:r>
      <w:r w:rsidRPr="00116FBF">
        <w:t xml:space="preserve">Это может иметь место при включении вирусного генома на уровне гена </w:t>
      </w:r>
      <w:r w:rsidRPr="00116FBF">
        <w:rPr>
          <w:lang w:val="en-US"/>
        </w:rPr>
        <w:t>HLA</w:t>
      </w:r>
      <w:r w:rsidRPr="00116FBF">
        <w:t xml:space="preserve"> или при его действии на РНК</w:t>
      </w:r>
      <w:r w:rsidR="00116FBF" w:rsidRPr="00116FBF">
        <w:t xml:space="preserve">. </w:t>
      </w:r>
      <w:r w:rsidRPr="00116FBF">
        <w:t xml:space="preserve">Отмеченное явление может происходить лишь при избирательной локализации вируса в тканях, например, вируса гепатита </w:t>
      </w:r>
      <w:r w:rsidRPr="00116FBF">
        <w:rPr>
          <w:lang w:val="en-US"/>
        </w:rPr>
        <w:t>B</w:t>
      </w:r>
      <w:r w:rsidRPr="00116FBF">
        <w:t xml:space="preserve"> в печени</w:t>
      </w:r>
      <w:r w:rsidR="00116FBF" w:rsidRPr="00116FBF">
        <w:t xml:space="preserve">. </w:t>
      </w:r>
      <w:r w:rsidRPr="00116FBF">
        <w:t>Эту гипотезу пока нельзя отвергнуть, но и доказать не представляется возможным</w:t>
      </w:r>
      <w:r w:rsidR="00116FBF" w:rsidRPr="00116FBF">
        <w:t>.</w:t>
      </w:r>
    </w:p>
    <w:p w:rsidR="005B532B" w:rsidRPr="00116FBF" w:rsidRDefault="005B532B" w:rsidP="00FD294D">
      <w:pPr>
        <w:keepNext/>
        <w:widowControl w:val="0"/>
        <w:ind w:firstLine="709"/>
      </w:pPr>
      <w:r w:rsidRPr="00116FBF">
        <w:t xml:space="preserve">Исследованиями, проведенными на мышах, показано, что гены Н-2 системы сцеплены с генами так называемого иммунного ответа </w:t>
      </w:r>
      <w:r w:rsidR="00116FBF">
        <w:t>-</w:t>
      </w:r>
      <w:r w:rsidRPr="00116FBF">
        <w:t xml:space="preserve"> </w:t>
      </w:r>
      <w:r w:rsidRPr="00116FBF">
        <w:rPr>
          <w:lang w:val="en-US"/>
        </w:rPr>
        <w:t>Ir</w:t>
      </w:r>
      <w:r w:rsidR="00116FBF" w:rsidRPr="00116FBF">
        <w:t xml:space="preserve">. </w:t>
      </w:r>
      <w:r w:rsidRPr="00116FBF">
        <w:t>Гены этой области контролируют способность индивидуума к развитию иммунного ответа на различные искусственные и естественные антигены, причем этот ответ четко коррелировал с Н-2 гаплотипами</w:t>
      </w:r>
      <w:r w:rsidR="00116FBF" w:rsidRPr="00116FBF">
        <w:t xml:space="preserve">. </w:t>
      </w:r>
      <w:r w:rsidRPr="00116FBF">
        <w:t>Линии мышей с гаплотипом</w:t>
      </w:r>
      <w:r w:rsidR="00116FBF" w:rsidRPr="00116FBF">
        <w:t xml:space="preserve"> </w:t>
      </w:r>
      <w:r w:rsidRPr="00116FBF">
        <w:t>Н-2</w:t>
      </w:r>
      <w:r w:rsidRPr="00116FBF">
        <w:rPr>
          <w:vertAlign w:val="superscript"/>
          <w:lang w:val="en-US"/>
        </w:rPr>
        <w:t>b</w:t>
      </w:r>
      <w:r w:rsidRPr="00116FBF">
        <w:t xml:space="preserve"> оказались способными давать сильный иммунный ответ на искусственный полипептид, а с гаплотипом Н-2</w:t>
      </w:r>
      <w:r w:rsidRPr="00116FBF">
        <w:rPr>
          <w:vertAlign w:val="superscript"/>
          <w:lang w:val="en-US"/>
        </w:rPr>
        <w:t>k</w:t>
      </w:r>
      <w:r w:rsidRPr="00116FBF">
        <w:t xml:space="preserve"> низкий ответ</w:t>
      </w:r>
    </w:p>
    <w:p w:rsidR="00116FBF" w:rsidRDefault="005B532B" w:rsidP="00FD294D">
      <w:pPr>
        <w:keepNext/>
        <w:widowControl w:val="0"/>
        <w:ind w:firstLine="709"/>
      </w:pPr>
      <w:r w:rsidRPr="00116FBF">
        <w:t>В связи с полученными данными возникает вопрос, детерминируют ли иммунный ответ сами гены Н-2 или этот зависит от других генов, тесно сцепленных с ними</w:t>
      </w:r>
      <w:r w:rsidR="00116FBF" w:rsidRPr="00116FBF">
        <w:t xml:space="preserve">. </w:t>
      </w:r>
      <w:r w:rsidRPr="00116FBF">
        <w:t xml:space="preserve">По мнению </w:t>
      </w:r>
      <w:r w:rsidRPr="00116FBF">
        <w:rPr>
          <w:lang w:val="en-US"/>
        </w:rPr>
        <w:t>J</w:t>
      </w:r>
      <w:r w:rsidR="00116FBF" w:rsidRPr="00116FBF">
        <w:t xml:space="preserve">. </w:t>
      </w:r>
      <w:r w:rsidRPr="00116FBF">
        <w:rPr>
          <w:lang w:val="en-US"/>
        </w:rPr>
        <w:t>van</w:t>
      </w:r>
      <w:r w:rsidRPr="00116FBF">
        <w:t xml:space="preserve"> </w:t>
      </w:r>
      <w:r w:rsidRPr="00116FBF">
        <w:rPr>
          <w:lang w:val="en-US"/>
        </w:rPr>
        <w:t>Rood</w:t>
      </w:r>
      <w:r w:rsidRPr="00116FBF">
        <w:t xml:space="preserve"> именно гены иммунного ответа являются как бы биологическим эквивалентом специфических вакцин</w:t>
      </w:r>
      <w:r w:rsidR="00116FBF" w:rsidRPr="00116FBF">
        <w:t>.</w:t>
      </w:r>
    </w:p>
    <w:p w:rsidR="00116FBF" w:rsidRDefault="005B532B" w:rsidP="00FD294D">
      <w:pPr>
        <w:keepNext/>
        <w:widowControl w:val="0"/>
        <w:ind w:firstLine="709"/>
      </w:pPr>
      <w:r w:rsidRPr="00116FBF">
        <w:t>Можно полагать, что индивидуумы, у которых отсутствуют гены, определяющие резистентность к какому-либо заболеванию, окажутся восприимчивы к нему, и наоборо</w:t>
      </w:r>
      <w:r w:rsidR="00116FBF">
        <w:t>т.</w:t>
      </w:r>
      <w:r w:rsidR="001D0039">
        <w:t xml:space="preserve"> Д</w:t>
      </w:r>
      <w:r w:rsidRPr="00116FBF">
        <w:t>анные, полученные на животных, можно перенести на человека лишь по аналогии, поскольку пока у людей гены иммунного ответа не обнаружены</w:t>
      </w:r>
      <w:r w:rsidR="00116FBF" w:rsidRPr="00116FBF">
        <w:t xml:space="preserve">. </w:t>
      </w:r>
      <w:r w:rsidRPr="00116FBF">
        <w:t>Правда, имеются свидетельства об их присутствии в организме человека</w:t>
      </w:r>
      <w:r w:rsidR="00116FBF" w:rsidRPr="00116FBF">
        <w:t>.</w:t>
      </w:r>
    </w:p>
    <w:p w:rsidR="00116FBF" w:rsidRDefault="005B532B" w:rsidP="00FD294D">
      <w:pPr>
        <w:keepNext/>
        <w:widowControl w:val="0"/>
        <w:ind w:firstLine="709"/>
      </w:pPr>
      <w:r w:rsidRPr="00116FBF">
        <w:t xml:space="preserve">Таким образом, приходится констатировать, что ни одна из рассматриваемых теорий не может в полной мере объяснить связь </w:t>
      </w:r>
      <w:r w:rsidRPr="00116FBF">
        <w:rPr>
          <w:lang w:val="en-US"/>
        </w:rPr>
        <w:t>HLA</w:t>
      </w:r>
      <w:r w:rsidRPr="00116FBF">
        <w:t>-антигенов с различными заболеваниями</w:t>
      </w:r>
      <w:r w:rsidR="00116FBF" w:rsidRPr="00116FBF">
        <w:t xml:space="preserve">. </w:t>
      </w:r>
      <w:r w:rsidRPr="00116FBF">
        <w:t>Но есть вероятность, что каждая из предложенных гипотез, вносит свой вклад в восприимчивость к инфекционным заболеваниям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</w:p>
    <w:p w:rsidR="00116FBF" w:rsidRPr="00116FBF" w:rsidRDefault="00116FBF" w:rsidP="00FD294D">
      <w:pPr>
        <w:pStyle w:val="2"/>
        <w:widowControl w:val="0"/>
      </w:pPr>
      <w:bookmarkStart w:id="10" w:name="_Toc262385215"/>
      <w:r>
        <w:t xml:space="preserve">1.3 </w:t>
      </w:r>
      <w:r w:rsidR="000E3C46" w:rsidRPr="00116FBF">
        <w:t>Общее представление о туберкулезе и его ассоциация с различными генетическими факторами</w:t>
      </w:r>
      <w:bookmarkEnd w:id="10"/>
    </w:p>
    <w:p w:rsidR="00DA661D" w:rsidRDefault="00DA661D" w:rsidP="00FD294D">
      <w:pPr>
        <w:keepNext/>
        <w:widowControl w:val="0"/>
        <w:ind w:firstLine="709"/>
      </w:pPr>
    </w:p>
    <w:p w:rsidR="00116FBF" w:rsidRPr="00FD294D" w:rsidRDefault="003F4AF4" w:rsidP="00FD294D">
      <w:pPr>
        <w:keepNext/>
        <w:widowControl w:val="0"/>
        <w:ind w:firstLine="709"/>
      </w:pPr>
      <w:r w:rsidRPr="00116FBF">
        <w:t>Туберкулез или</w:t>
      </w:r>
      <w:r w:rsidR="00116FBF">
        <w:t xml:space="preserve"> "</w:t>
      </w:r>
      <w:r w:rsidRPr="00116FBF">
        <w:t>Белая чума</w:t>
      </w:r>
      <w:r w:rsidR="00116FBF">
        <w:t xml:space="preserve">" </w:t>
      </w:r>
      <w:r w:rsidRPr="00116FBF">
        <w:t>был преобладающей проблемой здравоохранения в Европе и Америке в 18-м, 19-м и начале 20-го столетия</w:t>
      </w:r>
      <w:r w:rsidR="00116FBF" w:rsidRPr="00116FBF">
        <w:t xml:space="preserve">. </w:t>
      </w:r>
      <w:r w:rsidRPr="00116FBF">
        <w:t>Значительные усилия были потрачены на решение этой проблемы</w:t>
      </w:r>
      <w:r w:rsidR="00116FBF" w:rsidRPr="00116FBF">
        <w:t xml:space="preserve">. </w:t>
      </w:r>
      <w:r w:rsidRPr="00116FBF">
        <w:t>С появлением эффективной антибиотикотерапии в 50-х годах 20-го столетия, распространенность заболевания и интерес к нему резко упали</w:t>
      </w:r>
      <w:r w:rsidR="00116FBF" w:rsidRPr="00116FBF">
        <w:t xml:space="preserve">. </w:t>
      </w:r>
      <w:r w:rsidRPr="00116FBF">
        <w:t>С конца 80-х, однако, начался всплеск заболеваемости туберкулезом в развитых странах наравне с развивающимися странами Восточной Европы, что послужило возрождению исследований туберкулеза и его возбудителя</w:t>
      </w:r>
      <w:r w:rsidR="00116FBF" w:rsidRPr="00116FBF">
        <w:t xml:space="preserve">. </w:t>
      </w:r>
      <w:r w:rsidRPr="00116FBF">
        <w:t>Многие из вопросов прошлого теперь решаются на молекулярном уровне</w:t>
      </w:r>
      <w:r w:rsidR="00116FBF" w:rsidRPr="00FD294D">
        <w:t xml:space="preserve"> [</w:t>
      </w:r>
      <w:r w:rsidR="00F80147" w:rsidRPr="00FD294D">
        <w:t>8</w:t>
      </w:r>
      <w:r w:rsidR="00116FBF" w:rsidRPr="00FD294D">
        <w:t>].</w:t>
      </w:r>
    </w:p>
    <w:p w:rsidR="00116FBF" w:rsidRDefault="003F4AF4" w:rsidP="00FD294D">
      <w:pPr>
        <w:keepNext/>
        <w:widowControl w:val="0"/>
        <w:ind w:firstLine="709"/>
      </w:pPr>
      <w:r w:rsidRPr="00116FBF">
        <w:t>Один из основных вопросов, который занимал раньше исследователей, это взаимодействие микобактерий и защитных факторов организма, от которого зависит, будет ли человек заражен и разовьется ли у него туберкулез</w:t>
      </w:r>
      <w:r w:rsidR="00116FBF" w:rsidRPr="00116FBF">
        <w:t xml:space="preserve">. </w:t>
      </w:r>
      <w:r w:rsidRPr="00116FBF">
        <w:t>Обсуждение причин туберкулеза уходит корнями в древнюю Грецию и Рим</w:t>
      </w:r>
      <w:r w:rsidR="00116FBF" w:rsidRPr="00116FBF">
        <w:t xml:space="preserve">. </w:t>
      </w:r>
      <w:r w:rsidRPr="00116FBF">
        <w:t>В то время было составлено три различных объяснения забо</w:t>
      </w:r>
      <w:r w:rsidR="00F56563" w:rsidRPr="00116FBF">
        <w:t>леванию</w:t>
      </w:r>
      <w:r w:rsidR="00116FBF" w:rsidRPr="00116FBF">
        <w:t xml:space="preserve">: </w:t>
      </w:r>
      <w:r w:rsidR="00F56563" w:rsidRPr="00116FBF">
        <w:t>наследственные факторы,</w:t>
      </w:r>
      <w:r w:rsidRPr="00116FBF">
        <w:t xml:space="preserve"> инфекционный компонент и плохие условия окружающей среды</w:t>
      </w:r>
      <w:r w:rsidR="00116FBF" w:rsidRPr="00116FBF">
        <w:t xml:space="preserve">. </w:t>
      </w:r>
      <w:r w:rsidRPr="00116FBF">
        <w:t xml:space="preserve">Гиппократ отдавал предпочтение наследственным факторам, Аристотель и Гален </w:t>
      </w:r>
      <w:r w:rsidR="00116FBF">
        <w:t>-</w:t>
      </w:r>
      <w:r w:rsidRPr="00116FBF">
        <w:t xml:space="preserve"> инфекционному компоненту</w:t>
      </w:r>
      <w:r w:rsidR="00116FBF" w:rsidRPr="00116FBF">
        <w:t xml:space="preserve">. </w:t>
      </w:r>
      <w:r w:rsidRPr="00116FBF">
        <w:t>Поскольку болезнь была больше распространена среди городской бедноты в быстро растущих городах недавно индустриализованной Европы, социальные реформаторы того времени связывали туберкулез с плохими условиями жизни рабочего класса и отвергали контагеозное объяснение</w:t>
      </w:r>
      <w:r w:rsidR="00116FBF" w:rsidRPr="00116FBF">
        <w:t xml:space="preserve">. </w:t>
      </w:r>
      <w:r w:rsidRPr="00116FBF">
        <w:t>Хотя в последнее время и отдается предпочтение генетическому компоненту, в действительности же все три объяснения правильны и взаимосвязаны</w:t>
      </w:r>
      <w:r w:rsidR="00116FBF" w:rsidRPr="00116FBF">
        <w:t>.</w:t>
      </w:r>
    </w:p>
    <w:p w:rsidR="00116FBF" w:rsidRDefault="003F4AF4" w:rsidP="00FD294D">
      <w:pPr>
        <w:keepNext/>
        <w:widowControl w:val="0"/>
        <w:ind w:firstLine="709"/>
      </w:pPr>
      <w:r w:rsidRPr="00116FBF">
        <w:t>В 1882 году Кохом были открыты туберкулезные бациллы, что опровергло теории наследственного возникновения болезни или вследствие нездорового образа жизни низших слоев</w:t>
      </w:r>
      <w:r w:rsidR="00116FBF" w:rsidRPr="00116FBF">
        <w:t xml:space="preserve">. </w:t>
      </w:r>
      <w:r w:rsidRPr="00116FBF">
        <w:t>Но некоторые аспекты эпидемиологии туберкулеза так и не были объяснены, так как выяснилось, что есть индивидуальные различия в восприимчивости</w:t>
      </w:r>
      <w:r w:rsidR="00116FBF" w:rsidRPr="00116FBF">
        <w:t xml:space="preserve">: </w:t>
      </w:r>
      <w:r w:rsidRPr="00116FBF">
        <w:t>не все, подвергшиеся атаке микобактерий становятся инфицированными</w:t>
      </w:r>
      <w:r w:rsidR="00116FBF" w:rsidRPr="00116FBF">
        <w:t xml:space="preserve">; </w:t>
      </w:r>
      <w:r w:rsidRPr="00116FBF">
        <w:t>даже когда инфекция может быть продемонстрирована с помощью положительной туберкулиновой пробы, приблизительно у одного из десяти зараженных людей развиваются симптомы болезни</w:t>
      </w:r>
      <w:r w:rsidR="00116FBF" w:rsidRPr="00116FBF">
        <w:t xml:space="preserve">; </w:t>
      </w:r>
      <w:r w:rsidRPr="00116FBF">
        <w:t>течение болезни изменяется у различных людей</w:t>
      </w:r>
      <w:r w:rsidR="00116FBF">
        <w:t xml:space="preserve"> (</w:t>
      </w:r>
      <w:r w:rsidRPr="00116FBF">
        <w:t>до антибиотикотерапии некоторые умирали от</w:t>
      </w:r>
      <w:r w:rsidR="00116FBF">
        <w:t xml:space="preserve"> "</w:t>
      </w:r>
      <w:r w:rsidRPr="00116FBF">
        <w:t>скоротечного туберкулеза</w:t>
      </w:r>
      <w:r w:rsidR="00116FBF">
        <w:t xml:space="preserve">", </w:t>
      </w:r>
      <w:r w:rsidRPr="00116FBF">
        <w:t>в то время как другие выздоравливали или жили относительно долго с признаками хронического туберкулеза</w:t>
      </w:r>
      <w:r w:rsidR="00116FBF" w:rsidRPr="00116FBF">
        <w:t xml:space="preserve">; </w:t>
      </w:r>
      <w:r w:rsidRPr="00116FBF">
        <w:t>у некоторых же болезнь развивалась лишь спустя годы после инфицирования</w:t>
      </w:r>
      <w:r w:rsidR="00116FBF" w:rsidRPr="00116FBF">
        <w:t xml:space="preserve">). </w:t>
      </w:r>
      <w:r w:rsidRPr="00116FBF">
        <w:t>Без лечения туберкулез является фатальным для половины пациентов, у которых развились симптомы</w:t>
      </w:r>
      <w:r w:rsidR="00116FBF" w:rsidRPr="00116FBF">
        <w:t xml:space="preserve"> [</w:t>
      </w:r>
      <w:r w:rsidR="00AC46FB" w:rsidRPr="00116FBF">
        <w:t>16</w:t>
      </w:r>
      <w:r w:rsidR="00116FBF" w:rsidRPr="00116FBF">
        <w:t>].</w:t>
      </w:r>
    </w:p>
    <w:p w:rsidR="00116FBF" w:rsidRDefault="003F4AF4" w:rsidP="00FD294D">
      <w:pPr>
        <w:keepNext/>
        <w:widowControl w:val="0"/>
        <w:ind w:firstLine="709"/>
      </w:pPr>
      <w:r w:rsidRPr="00116FBF">
        <w:t>Поскольку туберкулез больше распространен в отдельных семьях и расовых или этнических группах, наследственная теория восприимчивости была наиболее вероятна, но требовала экспериментальных доказательств и имела трудности в устранении влияния компонента окружающей среды</w:t>
      </w:r>
      <w:r w:rsidR="00116FBF" w:rsidRPr="00116FBF">
        <w:t xml:space="preserve">. </w:t>
      </w:r>
      <w:r w:rsidRPr="00116FBF">
        <w:t>В 1912 году статистик Карл Пирсон, пытаясь продемонстрировать расовые различия в восприимчивости к туберкулезу, задался вопросом о том, имеют ли люди, живущие в одинаковых условиях одинаковый шанс развития туберкулеза вне зависимости от их расы</w:t>
      </w:r>
      <w:r w:rsidR="00116FBF" w:rsidRPr="00116FBF">
        <w:t>.</w:t>
      </w:r>
    </w:p>
    <w:p w:rsidR="00116FBF" w:rsidRDefault="003F4AF4" w:rsidP="00FD294D">
      <w:pPr>
        <w:keepNext/>
        <w:widowControl w:val="0"/>
        <w:ind w:firstLine="709"/>
      </w:pPr>
      <w:r w:rsidRPr="00116FBF">
        <w:t>В наше время т</w:t>
      </w:r>
      <w:r w:rsidR="00C03673" w:rsidRPr="00116FBF">
        <w:t>уберкулез</w:t>
      </w:r>
      <w:r w:rsidR="000E3C46" w:rsidRPr="00116FBF">
        <w:t xml:space="preserve"> является проблемой мирового масштаба</w:t>
      </w:r>
      <w:r w:rsidR="00116FBF" w:rsidRPr="00116FBF">
        <w:t xml:space="preserve">. </w:t>
      </w:r>
      <w:r w:rsidR="00C03673" w:rsidRPr="00116FBF">
        <w:t>По данным Всемирной организации здравоохранения на 2008 год более двух миллиардов человек, то есть приблизительно треть населения Земли, инфицирована микобактериями</w:t>
      </w:r>
      <w:r w:rsidR="00116FBF">
        <w:t>.</w:t>
      </w:r>
      <w:r w:rsidR="001D0039">
        <w:t xml:space="preserve"> </w:t>
      </w:r>
      <w:r w:rsidR="00116FBF">
        <w:t>1</w:t>
      </w:r>
      <w:r w:rsidR="00C03673" w:rsidRPr="00116FBF">
        <w:t>,7 миллионов человек умерла от туберкулеза в 2006 году, из которых 231</w:t>
      </w:r>
      <w:r w:rsidR="00116FBF">
        <w:t xml:space="preserve"> </w:t>
      </w:r>
      <w:r w:rsidR="00C03673" w:rsidRPr="00116FBF">
        <w:t>000 ВИЧ-инфицированных</w:t>
      </w:r>
      <w:r w:rsidR="00116FBF" w:rsidRPr="00116FBF">
        <w:t xml:space="preserve">. </w:t>
      </w:r>
      <w:r w:rsidR="00C03673" w:rsidRPr="00116FBF">
        <w:t>Это приб</w:t>
      </w:r>
      <w:r w:rsidR="006D1BC7" w:rsidRPr="00116FBF">
        <w:t>лизительно 4500 смертей ежедневно</w:t>
      </w:r>
      <w:r w:rsidR="00116FBF" w:rsidRPr="00116FBF">
        <w:t xml:space="preserve">. </w:t>
      </w:r>
      <w:r w:rsidR="00C03673" w:rsidRPr="00116FBF">
        <w:t>В 2006 году было зарегистрировано 9,2 миллиона новых случаев туберкулеза, включая 709</w:t>
      </w:r>
      <w:r w:rsidR="00116FBF">
        <w:t xml:space="preserve"> </w:t>
      </w:r>
      <w:r w:rsidR="00C03673" w:rsidRPr="00116FBF">
        <w:t>000 среди ВИЧ-инфицированных</w:t>
      </w:r>
      <w:r w:rsidR="00116FBF" w:rsidRPr="00116FBF">
        <w:t xml:space="preserve"> [</w:t>
      </w:r>
      <w:r w:rsidR="00CE56B2" w:rsidRPr="00116FBF">
        <w:t>44</w:t>
      </w:r>
      <w:r w:rsidR="00116FBF" w:rsidRPr="00116FBF">
        <w:t>].</w:t>
      </w:r>
    </w:p>
    <w:p w:rsidR="00116FBF" w:rsidRDefault="000E3C46" w:rsidP="00FD294D">
      <w:pPr>
        <w:keepNext/>
        <w:widowControl w:val="0"/>
        <w:ind w:firstLine="709"/>
      </w:pPr>
      <w:r w:rsidRPr="00116FBF">
        <w:t>В России ежегодно инфицируется более 9 тыс</w:t>
      </w:r>
      <w:r w:rsidR="00116FBF" w:rsidRPr="00116FBF">
        <w:t xml:space="preserve">. </w:t>
      </w:r>
      <w:r w:rsidRPr="00116FBF">
        <w:t>детей</w:t>
      </w:r>
      <w:r w:rsidR="00116FBF">
        <w:t xml:space="preserve"> (</w:t>
      </w:r>
      <w:r w:rsidRPr="00116FBF">
        <w:t>что на порядок выше, чем в других развитых странах</w:t>
      </w:r>
      <w:r w:rsidR="00116FBF" w:rsidRPr="00116FBF">
        <w:t>),</w:t>
      </w:r>
      <w:r w:rsidRPr="00116FBF">
        <w:t xml:space="preserve"> а число больных в 1997 г</w:t>
      </w:r>
      <w:r w:rsidR="00116FBF" w:rsidRPr="00116FBF">
        <w:t xml:space="preserve">. </w:t>
      </w:r>
      <w:r w:rsidRPr="00116FBF">
        <w:t>по сравнению с 1991 г</w:t>
      </w:r>
      <w:r w:rsidR="00116FBF" w:rsidRPr="00116FBF">
        <w:t xml:space="preserve">. </w:t>
      </w:r>
      <w:r w:rsidRPr="00116FBF">
        <w:t>выр</w:t>
      </w:r>
      <w:r w:rsidR="00C03673" w:rsidRPr="00116FBF">
        <w:t>осло в 2,5 раза</w:t>
      </w:r>
      <w:r w:rsidR="00116FBF" w:rsidRPr="00116FBF">
        <w:t xml:space="preserve"> [</w:t>
      </w:r>
      <w:r w:rsidR="00AC46FB" w:rsidRPr="00116FBF">
        <w:t>12</w:t>
      </w:r>
      <w:r w:rsidR="00116FBF" w:rsidRPr="00116FBF">
        <w:t>].</w:t>
      </w:r>
    </w:p>
    <w:p w:rsidR="00DA661D" w:rsidRDefault="00DA661D" w:rsidP="00FD294D">
      <w:pPr>
        <w:keepNext/>
        <w:widowControl w:val="0"/>
        <w:ind w:firstLine="709"/>
      </w:pPr>
    </w:p>
    <w:p w:rsidR="00116FBF" w:rsidRDefault="00116FBF" w:rsidP="00FD294D">
      <w:pPr>
        <w:pStyle w:val="2"/>
        <w:widowControl w:val="0"/>
      </w:pPr>
      <w:bookmarkStart w:id="11" w:name="_Toc262385216"/>
      <w:r>
        <w:t xml:space="preserve">1.3.1 </w:t>
      </w:r>
      <w:r w:rsidR="00310A86" w:rsidRPr="00116FBF">
        <w:t>Иммунный ответ при туберкулезе</w:t>
      </w:r>
      <w:bookmarkEnd w:id="11"/>
    </w:p>
    <w:p w:rsidR="00116FBF" w:rsidRDefault="000E3C46" w:rsidP="00FD294D">
      <w:pPr>
        <w:keepNext/>
        <w:widowControl w:val="0"/>
        <w:ind w:firstLine="709"/>
      </w:pPr>
      <w:r w:rsidRPr="00116FBF">
        <w:t>Клинические признаки туберкулеза проявляются только у 10% инфицированных</w:t>
      </w:r>
      <w:r w:rsidR="00116FBF" w:rsidRPr="00116FBF">
        <w:t xml:space="preserve">. </w:t>
      </w:r>
      <w:r w:rsidRPr="00116FBF">
        <w:t>В настоящее время стало понятно, что развитие инфекции</w:t>
      </w:r>
      <w:r w:rsidR="00C03673" w:rsidRPr="00116FBF">
        <w:t xml:space="preserve"> </w:t>
      </w:r>
      <w:r w:rsidRPr="00116FBF">
        <w:t>М</w:t>
      </w:r>
      <w:r w:rsidR="00116FBF" w:rsidRPr="00116FBF">
        <w:t xml:space="preserve">. </w:t>
      </w:r>
      <w:r w:rsidRPr="00116FBF">
        <w:t>tuberculosis и клинический туберкулез обусловлены сложным взаимодействием между биологическими свойствами самого инфекционного агента, средовыми факторами и физиологической индивидуальностью человека</w:t>
      </w:r>
      <w:r w:rsidR="00116FBF" w:rsidRPr="00116FBF">
        <w:t xml:space="preserve"> [</w:t>
      </w:r>
      <w:r w:rsidR="004C2E20" w:rsidRPr="00116FBF">
        <w:t>33</w:t>
      </w:r>
      <w:r w:rsidR="00116FBF" w:rsidRPr="00116FBF">
        <w:t>].</w:t>
      </w:r>
    </w:p>
    <w:p w:rsidR="00116FBF" w:rsidRDefault="000E3C46" w:rsidP="00FD294D">
      <w:pPr>
        <w:keepNext/>
        <w:widowControl w:val="0"/>
        <w:ind w:firstLine="709"/>
      </w:pPr>
      <w:r w:rsidRPr="00116FBF">
        <w:t xml:space="preserve">У большинства людей сразу же после </w:t>
      </w:r>
      <w:r w:rsidR="00945D8B" w:rsidRPr="00116FBF">
        <w:t>инфицирования микобактериями</w:t>
      </w:r>
      <w:r w:rsidRPr="00116FBF">
        <w:t xml:space="preserve"> развивается эффективный иммунный ответ, ограничивающий распространение агента</w:t>
      </w:r>
      <w:r w:rsidR="00116FBF" w:rsidRPr="00116FBF">
        <w:t xml:space="preserve">. </w:t>
      </w:r>
      <w:r w:rsidRPr="00116FBF">
        <w:t xml:space="preserve">Менее 10% инфицированных, у которых развивается заболевание, имеют идентифицируемые факторы риска, такие как диабет, СПИД, пожилой возраст и </w:t>
      </w:r>
      <w:r w:rsidR="00116FBF">
        <w:t>т.д.</w:t>
      </w:r>
      <w:r w:rsidR="00116FBF" w:rsidRPr="00116FBF">
        <w:t xml:space="preserve"> </w:t>
      </w:r>
      <w:r w:rsidRPr="00116FBF">
        <w:t>У остальных заболевших развитие туберкулёза, по-видимому, обусловлено комплексным взаимодействием генетических и средовых факторов</w:t>
      </w:r>
      <w:r w:rsidR="00116FBF" w:rsidRPr="00116FBF">
        <w:t xml:space="preserve"> [</w:t>
      </w:r>
      <w:r w:rsidR="00AC46FB" w:rsidRPr="00116FBF">
        <w:t>15</w:t>
      </w:r>
      <w:r w:rsidR="00116FBF" w:rsidRPr="00116FBF">
        <w:t>].</w:t>
      </w:r>
    </w:p>
    <w:p w:rsidR="00116FBF" w:rsidRDefault="00174CD7" w:rsidP="00FD294D">
      <w:pPr>
        <w:keepNext/>
        <w:widowControl w:val="0"/>
        <w:ind w:firstLine="709"/>
      </w:pPr>
      <w:r w:rsidRPr="00116FBF">
        <w:t>Основная протективная роль в иммунном ответе, направленном против внутриклеточных микобактерий туберкулеза принадлежит клеточным механизмам</w:t>
      </w:r>
      <w:r w:rsidR="00116FBF" w:rsidRPr="00116FBF">
        <w:t xml:space="preserve">. </w:t>
      </w:r>
      <w:r w:rsidRPr="00116FBF">
        <w:t>Способность микобактерий переживать и размножаться внутри клеток делает их защищенными от действия антител и системы комплемента</w:t>
      </w:r>
      <w:r w:rsidR="00116FBF" w:rsidRPr="00116FBF">
        <w:t xml:space="preserve">. </w:t>
      </w:r>
      <w:r w:rsidRPr="00116FBF">
        <w:t>Резистентность к антимикробным факторам макрофагов позволяет им длительно переживать внутри этих клеток</w:t>
      </w:r>
      <w:r w:rsidR="00116FBF" w:rsidRPr="00116FBF">
        <w:t xml:space="preserve">. </w:t>
      </w:r>
      <w:r w:rsidRPr="00116FBF">
        <w:t>Для элиминации их из организма необходим специфический клеточно-опосредованный ответ</w:t>
      </w:r>
      <w:r w:rsidR="00116FBF" w:rsidRPr="00116FBF">
        <w:t xml:space="preserve">. </w:t>
      </w:r>
      <w:r w:rsidRPr="00116FBF">
        <w:t>Специфичность его определяется антиген-распознающими CD8</w:t>
      </w:r>
      <w:r w:rsidRPr="00116FBF">
        <w:rPr>
          <w:vertAlign w:val="superscript"/>
        </w:rPr>
        <w:t>+</w:t>
      </w:r>
      <w:r w:rsidRPr="00116FBF">
        <w:t xml:space="preserve"> Т-лимфоцитами, которые </w:t>
      </w:r>
      <w:r w:rsidR="00551C5F" w:rsidRPr="00116FBF">
        <w:t>п</w:t>
      </w:r>
      <w:r w:rsidRPr="00116FBF">
        <w:t>ролиферируют, активируются и формируют клон эффекторных цитотоксических лимфоцитов</w:t>
      </w:r>
      <w:r w:rsidR="00116FBF" w:rsidRPr="00116FBF">
        <w:t xml:space="preserve"> [</w:t>
      </w:r>
      <w:r w:rsidR="00F80147" w:rsidRPr="00116FBF">
        <w:t>1</w:t>
      </w:r>
      <w:r w:rsidR="00116FBF" w:rsidRPr="00116FBF">
        <w:t>].</w:t>
      </w:r>
    </w:p>
    <w:p w:rsidR="00116FBF" w:rsidRPr="00FD294D" w:rsidRDefault="00174CD7" w:rsidP="00FD294D">
      <w:pPr>
        <w:keepNext/>
        <w:widowControl w:val="0"/>
        <w:ind w:firstLine="709"/>
      </w:pPr>
      <w:r w:rsidRPr="00116FBF">
        <w:t xml:space="preserve">Решающий момент специфического иммунного ответа </w:t>
      </w:r>
      <w:r w:rsidR="00116FBF">
        <w:t>-</w:t>
      </w:r>
      <w:r w:rsidRPr="00116FBF">
        <w:t xml:space="preserve"> это ответ CD4</w:t>
      </w:r>
      <w:r w:rsidR="00116FBF" w:rsidRPr="00116FBF">
        <w:t xml:space="preserve"> - </w:t>
      </w:r>
      <w:r w:rsidRPr="00116FBF">
        <w:t>T-лимфоцитов хелперов на распознавание антигена</w:t>
      </w:r>
      <w:r w:rsidR="00116FBF" w:rsidRPr="00116FBF">
        <w:t xml:space="preserve">. </w:t>
      </w:r>
      <w:r w:rsidRPr="00116FBF">
        <w:t>На этом этапе определяется форма иммунного ответа</w:t>
      </w:r>
      <w:r w:rsidR="00116FBF" w:rsidRPr="00116FBF">
        <w:t xml:space="preserve">: </w:t>
      </w:r>
      <w:r w:rsidRPr="00116FBF">
        <w:t>с преобладанием антител</w:t>
      </w:r>
      <w:r w:rsidR="00116FBF">
        <w:t xml:space="preserve"> (</w:t>
      </w:r>
      <w:r w:rsidRPr="00116FBF">
        <w:t>гуморального</w:t>
      </w:r>
      <w:r w:rsidR="00116FBF" w:rsidRPr="00116FBF">
        <w:t xml:space="preserve">) </w:t>
      </w:r>
      <w:r w:rsidRPr="00116FBF">
        <w:t>или с преобладание клеточных реакций</w:t>
      </w:r>
      <w:r w:rsidR="00116FBF">
        <w:t xml:space="preserve"> (</w:t>
      </w:r>
      <w:r w:rsidRPr="00116FBF">
        <w:t>гиперчувствительности замедленного типа</w:t>
      </w:r>
      <w:r w:rsidR="00116FBF" w:rsidRPr="00116FBF">
        <w:t xml:space="preserve">). </w:t>
      </w:r>
      <w:r w:rsidRPr="00116FBF">
        <w:t>Направление дифференцировки CD4 лимфоцитов, от которого зависит форма специфического иммунного ответа, контролируется цитокинами, образующимися в ходе воспалительной реакции</w:t>
      </w:r>
      <w:r w:rsidR="00116FBF" w:rsidRPr="00116FBF">
        <w:t xml:space="preserve">. </w:t>
      </w:r>
      <w:r w:rsidRPr="00116FBF">
        <w:t>Так, в присутствии интерлейкина-12 и ИФ-γ CD4-лимфоциты дифференцируются в воспалительные T</w:t>
      </w:r>
      <w:r w:rsidRPr="00116FBF">
        <w:rPr>
          <w:lang w:val="en-US"/>
        </w:rPr>
        <w:t>h</w:t>
      </w:r>
      <w:r w:rsidRPr="00116FBF">
        <w:t xml:space="preserve">1-клетки, начинают продуцировать и секретировать </w:t>
      </w:r>
      <w:r w:rsidR="00551C5F" w:rsidRPr="00116FBF">
        <w:t>ИЛ</w:t>
      </w:r>
      <w:r w:rsidRPr="00116FBF">
        <w:t xml:space="preserve">-2, </w:t>
      </w:r>
      <w:r w:rsidR="00551C5F" w:rsidRPr="00116FBF">
        <w:t>ИФ-γ</w:t>
      </w:r>
      <w:r w:rsidRPr="00116FBF">
        <w:t xml:space="preserve">, </w:t>
      </w:r>
      <w:r w:rsidR="00551C5F" w:rsidRPr="00116FBF">
        <w:t>ТНФ</w:t>
      </w:r>
      <w:r w:rsidRPr="00116FBF">
        <w:t>, и определяют клеточный характер специфического иммунного ответа</w:t>
      </w:r>
      <w:r w:rsidR="00116FBF" w:rsidRPr="00116FBF">
        <w:t xml:space="preserve">. </w:t>
      </w:r>
      <w:r w:rsidRPr="00116FBF">
        <w:t xml:space="preserve">Присутствие ИЛ-12 обеспечивается его продукцией макрофагами, а </w:t>
      </w:r>
      <w:r w:rsidR="00551C5F" w:rsidRPr="00116FBF">
        <w:t>ИФ-γ</w:t>
      </w:r>
      <w:r w:rsidRPr="00116FBF">
        <w:t xml:space="preserve"> </w:t>
      </w:r>
      <w:r w:rsidR="00116FBF">
        <w:t>-</w:t>
      </w:r>
      <w:r w:rsidRPr="00116FBF">
        <w:t xml:space="preserve"> естественными киллерами, активированными в раннюю фазу на внутриклеточно паразитирующие микобактерии</w:t>
      </w:r>
      <w:r w:rsidR="00116FBF" w:rsidRPr="00FD294D">
        <w:t xml:space="preserve"> [</w:t>
      </w:r>
      <w:r w:rsidR="00F80147" w:rsidRPr="00FD294D">
        <w:t>4</w:t>
      </w:r>
      <w:r w:rsidR="00116FBF" w:rsidRPr="00FD294D">
        <w:t>].</w:t>
      </w:r>
    </w:p>
    <w:p w:rsidR="00116FBF" w:rsidRDefault="00551C5F" w:rsidP="00FD294D">
      <w:pPr>
        <w:keepNext/>
        <w:widowControl w:val="0"/>
        <w:ind w:firstLine="709"/>
      </w:pPr>
      <w:r w:rsidRPr="00116FBF">
        <w:t>В течение 2-8 недель после первичного инфицирования, пока микобактерии продолжают размножаться внутри макрофагов, в организме человека развивается опосредованная Т-клетками ГЗТ</w:t>
      </w:r>
      <w:r w:rsidR="00116FBF" w:rsidRPr="00116FBF">
        <w:t xml:space="preserve">. </w:t>
      </w:r>
      <w:r w:rsidRPr="00116FBF">
        <w:t>Иммунокомпетентные лимфоциты поступают в зону проникновения возбудителя, где они секретируют такие хемотаксические факторы, как интерлейкины и лимфокины</w:t>
      </w:r>
      <w:r w:rsidR="00116FBF" w:rsidRPr="00116FBF">
        <w:t xml:space="preserve">. </w:t>
      </w:r>
      <w:r w:rsidRPr="00116FBF">
        <w:t xml:space="preserve">В ответ на это сюда же мигрируют моноциты и трансформируются в макрофаги, а затем </w:t>
      </w:r>
      <w:r w:rsidR="00116FBF">
        <w:t>-</w:t>
      </w:r>
      <w:r w:rsidRPr="00116FBF">
        <w:t xml:space="preserve"> в гистиоцитарные клетки</w:t>
      </w:r>
      <w:r w:rsidR="00116FBF">
        <w:t xml:space="preserve"> (</w:t>
      </w:r>
      <w:r w:rsidRPr="00116FBF">
        <w:t>макрофаги in situ</w:t>
      </w:r>
      <w:r w:rsidR="00116FBF" w:rsidRPr="00116FBF">
        <w:t>),</w:t>
      </w:r>
      <w:r w:rsidRPr="00116FBF">
        <w:t xml:space="preserve"> позднее организующиеся в гранулёмы</w:t>
      </w:r>
      <w:r w:rsidR="00116FBF" w:rsidRPr="00116FBF">
        <w:t xml:space="preserve"> [</w:t>
      </w:r>
      <w:r w:rsidR="00AC46FB" w:rsidRPr="00116FBF">
        <w:t>9</w:t>
      </w:r>
      <w:r w:rsidR="00116FBF" w:rsidRPr="00116FBF">
        <w:t xml:space="preserve">]. </w:t>
      </w:r>
      <w:r w:rsidRPr="00116FBF">
        <w:t>Микобактерии могут персистировать в макрофагах многие годы, несмотря на усиленный синтез лизоцима этими клетками, однако дальнейшее размножение и распространение первичной инфекции ограничивается именно фагоцитозом</w:t>
      </w:r>
      <w:r w:rsidR="00116FBF" w:rsidRPr="00116FBF">
        <w:t>.</w:t>
      </w:r>
    </w:p>
    <w:p w:rsidR="00FD294D" w:rsidRDefault="00FD294D" w:rsidP="00FD294D">
      <w:pPr>
        <w:pStyle w:val="aff1"/>
        <w:keepNext/>
        <w:widowControl w:val="0"/>
      </w:pPr>
    </w:p>
    <w:p w:rsidR="00116FBF" w:rsidRPr="00116FBF" w:rsidRDefault="00116FBF" w:rsidP="00FD294D">
      <w:pPr>
        <w:pStyle w:val="aff1"/>
        <w:keepNext/>
        <w:widowControl w:val="0"/>
      </w:pPr>
      <w:r>
        <w:t xml:space="preserve">1.3.2 </w:t>
      </w:r>
      <w:r w:rsidR="00310A86" w:rsidRPr="00116FBF">
        <w:t>Генетические факторы предрасположенности и устойчивости к туберкулезу</w:t>
      </w:r>
    </w:p>
    <w:p w:rsidR="00116FBF" w:rsidRDefault="00ED5DD5" w:rsidP="00FD294D">
      <w:pPr>
        <w:keepNext/>
        <w:widowControl w:val="0"/>
        <w:ind w:firstLine="709"/>
      </w:pPr>
      <w:r w:rsidRPr="00116FBF">
        <w:t>Понимание важной роли генетических факторов в развитии туберкулеза пришло в первую очередь из эпидемиологических и близнецовых исследований</w:t>
      </w:r>
      <w:r w:rsidR="00116FBF" w:rsidRPr="00116FBF">
        <w:t xml:space="preserve">. </w:t>
      </w:r>
      <w:r w:rsidRPr="00116FBF">
        <w:t>Так, в нескольких работах было показано, что степень устойчивости к инфекции М</w:t>
      </w:r>
      <w:r w:rsidR="00116FBF" w:rsidRPr="00116FBF">
        <w:t xml:space="preserve">. </w:t>
      </w:r>
      <w:r w:rsidRPr="00116FBF">
        <w:t>tuberculosis у человека коррелирует с регионом его происхождения</w:t>
      </w:r>
      <w:r w:rsidR="00116FBF" w:rsidRPr="00116FBF">
        <w:t xml:space="preserve"> - </w:t>
      </w:r>
      <w:r w:rsidRPr="00116FBF">
        <w:t>предки более предрасположенных к заболеванию индивидов чаще всего происходили из областей, где туберкулез не распространен</w:t>
      </w:r>
      <w:r w:rsidR="00116FBF" w:rsidRPr="00116FBF">
        <w:t xml:space="preserve">. </w:t>
      </w:r>
      <w:r w:rsidRPr="00116FBF">
        <w:t>Кроме того, частота клинического туберкулеза особенно высока во время эпидемий в популяциях, ранее не встречавшихся с данной инфекцией, в частности, у американских и канадских индейцев</w:t>
      </w:r>
      <w:r w:rsidR="00116FBF" w:rsidRPr="00116FBF">
        <w:t xml:space="preserve"> [</w:t>
      </w:r>
      <w:r w:rsidR="00C23DF8" w:rsidRPr="00116FBF">
        <w:t>17</w:t>
      </w:r>
      <w:r w:rsidR="00116FBF" w:rsidRPr="00116FBF">
        <w:t xml:space="preserve">]. </w:t>
      </w:r>
      <w:r w:rsidRPr="00116FBF">
        <w:t>С середины 80-х годов было проведено множество исследований, пытающихся идентифицировать гены предрасположенности к туберкулезу или доказать уже опубликованные ассоциации</w:t>
      </w:r>
      <w:r w:rsidR="00116FBF" w:rsidRPr="00116FBF">
        <w:t xml:space="preserve">. </w:t>
      </w:r>
      <w:r w:rsidRPr="00116FBF">
        <w:t>Многие из недавно проведенных исследований</w:t>
      </w:r>
      <w:r w:rsidR="00116FBF">
        <w:t xml:space="preserve"> (</w:t>
      </w:r>
      <w:r w:rsidRPr="00116FBF">
        <w:t xml:space="preserve">Bellamy 2005, Bellamy 2006, Fernando 2006, </w:t>
      </w:r>
      <w:r w:rsidRPr="00116FBF">
        <w:rPr>
          <w:lang w:val="en-US"/>
        </w:rPr>
        <w:t>Hill</w:t>
      </w:r>
      <w:r w:rsidRPr="00116FBF">
        <w:t xml:space="preserve"> 2006, Ottenhoff 2005, Remus 2003</w:t>
      </w:r>
      <w:r w:rsidR="00116FBF" w:rsidRPr="00116FBF">
        <w:t xml:space="preserve">) </w:t>
      </w:r>
      <w:r w:rsidRPr="00116FBF">
        <w:t>противоречат друг другу, и трудно прийти к единому заключению</w:t>
      </w:r>
      <w:r w:rsidR="00116FBF" w:rsidRPr="00116FBF">
        <w:t>.</w:t>
      </w:r>
    </w:p>
    <w:p w:rsidR="00116FBF" w:rsidRDefault="000E3C46" w:rsidP="00FD294D">
      <w:pPr>
        <w:keepNext/>
        <w:widowControl w:val="0"/>
        <w:ind w:firstLine="709"/>
      </w:pPr>
      <w:r w:rsidRPr="00116FBF">
        <w:t>Исследования близнецов показали более высокий уровень конкордантности по клиническому туберкулезу у монозиготных пар по сравнению с дизиготными</w:t>
      </w:r>
      <w:r w:rsidR="00116FBF" w:rsidRPr="00116FBF">
        <w:t>.</w:t>
      </w:r>
    </w:p>
    <w:p w:rsidR="00116FBF" w:rsidRDefault="000E3C46" w:rsidP="00FD294D">
      <w:pPr>
        <w:keepNext/>
        <w:widowControl w:val="0"/>
        <w:ind w:firstLine="709"/>
      </w:pPr>
      <w:r w:rsidRPr="00116FBF">
        <w:t>Дальнейшие исследования, проведенные на экспериментальных животных моделях, существенно дополнили имеющуюся информацию о генетических факторах предрасположенности к заболеванию</w:t>
      </w:r>
      <w:r w:rsidR="00116FBF" w:rsidRPr="00116FBF">
        <w:t xml:space="preserve">. </w:t>
      </w:r>
      <w:r w:rsidRPr="00116FBF">
        <w:t>Исследования на мышах показали, что восприимчивость к инфекции такими родственными М</w:t>
      </w:r>
      <w:r w:rsidR="00116FBF" w:rsidRPr="00116FBF">
        <w:t xml:space="preserve">. </w:t>
      </w:r>
      <w:r w:rsidRPr="00116FBF">
        <w:t>tuberculosis агентами как M</w:t>
      </w:r>
      <w:r w:rsidR="00116FBF" w:rsidRPr="00116FBF">
        <w:t xml:space="preserve">. </w:t>
      </w:r>
      <w:r w:rsidRPr="00116FBF">
        <w:t>bovis</w:t>
      </w:r>
      <w:r w:rsidR="00116FBF">
        <w:t xml:space="preserve"> (</w:t>
      </w:r>
      <w:r w:rsidRPr="00116FBF">
        <w:t>BCG</w:t>
      </w:r>
      <w:r w:rsidR="00116FBF" w:rsidRPr="00116FBF">
        <w:t>),</w:t>
      </w:r>
      <w:r w:rsidRPr="00116FBF">
        <w:t xml:space="preserve"> M</w:t>
      </w:r>
      <w:r w:rsidR="00116FBF" w:rsidRPr="00116FBF">
        <w:t xml:space="preserve">. </w:t>
      </w:r>
      <w:r w:rsidRPr="00116FBF">
        <w:t>lepraemurium, M</w:t>
      </w:r>
      <w:r w:rsidR="00116FBF" w:rsidRPr="00116FBF">
        <w:t xml:space="preserve">. </w:t>
      </w:r>
      <w:r w:rsidRPr="00116FBF">
        <w:t>intracellulare и М</w:t>
      </w:r>
      <w:r w:rsidR="00116FBF" w:rsidRPr="00116FBF">
        <w:t xml:space="preserve">. </w:t>
      </w:r>
      <w:r w:rsidRPr="00116FBF">
        <w:t>avium, а также двумя немикобактериальными видами Salmonella typhimurium и Leishmania donovani, контролируется одним геном, локализованным в проксимальном регионе мышиной хромосомы 1</w:t>
      </w:r>
      <w:r w:rsidR="00116FBF" w:rsidRPr="00116FBF">
        <w:t xml:space="preserve">. </w:t>
      </w:r>
      <w:r w:rsidRPr="00116FBF">
        <w:t>Ген получил три альтернативных названия Lsh, Ity и Bcg</w:t>
      </w:r>
      <w:r w:rsidR="00116FBF" w:rsidRPr="00116FBF">
        <w:t xml:space="preserve">. </w:t>
      </w:r>
      <w:r w:rsidRPr="00116FBF">
        <w:t>У мышей предрасположенность к инфекции, контролируемая этим геном, является рецессивным признаком по сравнению с устойчивостью</w:t>
      </w:r>
      <w:r w:rsidR="00116FBF" w:rsidRPr="00116FBF">
        <w:t xml:space="preserve">. </w:t>
      </w:r>
      <w:r w:rsidRPr="00116FBF">
        <w:t>Показано, что ген Lsh/lty/Bcg важен для активации макрофагов ретикулоэндотелиальной системы</w:t>
      </w:r>
      <w:r w:rsidR="00116FBF" w:rsidRPr="00116FBF">
        <w:t>.</w:t>
      </w:r>
    </w:p>
    <w:p w:rsidR="00116FBF" w:rsidRDefault="000E3C46" w:rsidP="00FD294D">
      <w:pPr>
        <w:keepNext/>
        <w:widowControl w:val="0"/>
        <w:ind w:firstLine="709"/>
      </w:pPr>
      <w:r w:rsidRPr="00116FBF">
        <w:t>Ген Bcg был изолирован у мышей методом позиционного клонирования в 1993 г</w:t>
      </w:r>
      <w:r w:rsidR="00116FBF" w:rsidRPr="00116FBF">
        <w:t xml:space="preserve">. </w:t>
      </w:r>
      <w:r w:rsidRPr="00116FBF">
        <w:t>и получил название Nramp</w:t>
      </w:r>
      <w:r w:rsidR="00116FBF">
        <w:t xml:space="preserve"> (</w:t>
      </w:r>
      <w:r w:rsidRPr="00116FBF">
        <w:t>natural-resistance associated macrophage protein</w:t>
      </w:r>
      <w:r w:rsidR="00116FBF" w:rsidRPr="00116FBF">
        <w:t xml:space="preserve">; </w:t>
      </w:r>
      <w:r w:rsidRPr="00116FBF">
        <w:t>сейчас называется Nramp 1 в связи с открытием гомолога Nramp 2</w:t>
      </w:r>
      <w:r w:rsidR="00116FBF" w:rsidRPr="00116FBF">
        <w:t xml:space="preserve">). </w:t>
      </w:r>
      <w:r w:rsidRPr="00116FBF">
        <w:t>Анализ последовательности Nramp 1 у 27 инбредных линий мышей показал, что чувствительность к микобактериальной инфекции ассоциирована с миссенс мутацией, приводящей к замене глицина на аспарагиновую кислоту во втором трансмембранном домене белка</w:t>
      </w:r>
      <w:r w:rsidR="00116FBF" w:rsidRPr="00116FBF">
        <w:t>.</w:t>
      </w:r>
    </w:p>
    <w:p w:rsidR="00116FBF" w:rsidRDefault="000E3C46" w:rsidP="00FD294D">
      <w:pPr>
        <w:keepNext/>
        <w:widowControl w:val="0"/>
        <w:ind w:firstLine="709"/>
      </w:pPr>
      <w:r w:rsidRPr="00116FBF">
        <w:t>В 1994 г</w:t>
      </w:r>
      <w:r w:rsidR="00116FBF" w:rsidRPr="00116FBF">
        <w:t xml:space="preserve">. </w:t>
      </w:r>
      <w:r w:rsidRPr="00116FBF">
        <w:t>был клонирован гомолог гена Nramp 1 у человека, названный NRAMP1</w:t>
      </w:r>
      <w:r w:rsidR="00116FBF" w:rsidRPr="00116FBF">
        <w:t xml:space="preserve">. </w:t>
      </w:r>
      <w:r w:rsidRPr="00116FBF">
        <w:t>Он локализован в лок</w:t>
      </w:r>
      <w:r w:rsidR="00CF09F1" w:rsidRPr="00116FBF">
        <w:t>усе 2q35 и содержит 16 экзонов</w:t>
      </w:r>
      <w:r w:rsidR="00116FBF">
        <w:t xml:space="preserve"> (</w:t>
      </w:r>
      <w:r w:rsidR="00CF09F1" w:rsidRPr="00116FBF">
        <w:t>Cellier 1994</w:t>
      </w:r>
      <w:r w:rsidR="00116FBF" w:rsidRPr="00116FBF">
        <w:t xml:space="preserve">). </w:t>
      </w:r>
      <w:r w:rsidRPr="00116FBF">
        <w:t>Вклад данного гена в предрасположенность к туберкулезу у человека активно дискутируется</w:t>
      </w:r>
      <w:r w:rsidR="00116FBF" w:rsidRPr="00116FBF">
        <w:t xml:space="preserve">. </w:t>
      </w:r>
      <w:r w:rsidRPr="00116FBF">
        <w:t>Опубликованы доказательства сцепления региона 2q35 с заболеванием у брази</w:t>
      </w:r>
      <w:r w:rsidR="009643C6" w:rsidRPr="00116FBF">
        <w:t>льцев и канадцев</w:t>
      </w:r>
      <w:r w:rsidR="00116FBF" w:rsidRPr="00116FBF">
        <w:t xml:space="preserve">. </w:t>
      </w:r>
      <w:r w:rsidRPr="00116FBF">
        <w:t>Показано, что данный локус отвечает за скорость прогрессирования заболевания, а не за восприимчивость к инфекции</w:t>
      </w:r>
      <w:r w:rsidR="00116FBF" w:rsidRPr="00116FBF">
        <w:t xml:space="preserve">. </w:t>
      </w:r>
      <w:r w:rsidRPr="00116FBF">
        <w:t>Кроме того, установлено, что NRAMP1 ассоциирован с проказой и результатами реакции Матсуда</w:t>
      </w:r>
      <w:r w:rsidR="00116FBF">
        <w:t xml:space="preserve"> (</w:t>
      </w:r>
      <w:r w:rsidRPr="00116FBF">
        <w:t>аналог туберкулиновой пробы для проказы</w:t>
      </w:r>
      <w:r w:rsidR="00116FBF" w:rsidRPr="00116FBF">
        <w:t xml:space="preserve">) </w:t>
      </w:r>
      <w:r w:rsidRPr="00116FBF">
        <w:t>у вьетнамцев</w:t>
      </w:r>
      <w:r w:rsidR="00116FBF" w:rsidRPr="00116FBF">
        <w:t xml:space="preserve">. </w:t>
      </w:r>
      <w:r w:rsidRPr="00116FBF">
        <w:t>Это свидетельствует о том, что данный ген включен также в контроль инфекции близкородственной М</w:t>
      </w:r>
      <w:r w:rsidR="00116FBF" w:rsidRPr="00116FBF">
        <w:t xml:space="preserve">. </w:t>
      </w:r>
      <w:r w:rsidRPr="00116FBF">
        <w:t>tuberculosis бактерии М</w:t>
      </w:r>
      <w:r w:rsidR="00116FBF" w:rsidRPr="00116FBF">
        <w:t xml:space="preserve">. </w:t>
      </w:r>
      <w:r w:rsidRPr="00116FBF">
        <w:t>leprae</w:t>
      </w:r>
      <w:r w:rsidR="00116FBF" w:rsidRPr="00116FBF">
        <w:t>.</w:t>
      </w:r>
    </w:p>
    <w:p w:rsidR="00116FBF" w:rsidRDefault="000E3C46" w:rsidP="00FD294D">
      <w:pPr>
        <w:keepNext/>
        <w:widowControl w:val="0"/>
        <w:ind w:firstLine="709"/>
      </w:pPr>
      <w:r w:rsidRPr="00116FBF">
        <w:t>Функция Nramp1 у мышей и NRAMP1 у человека пока неизвестна</w:t>
      </w:r>
      <w:r w:rsidR="00116FBF" w:rsidRPr="00116FBF">
        <w:t xml:space="preserve">. </w:t>
      </w:r>
      <w:r w:rsidRPr="00116FBF">
        <w:t>Белок Nramp1 у мышей локализован в эндоцитозных компартментах и после фагоцитоза накапливается на мембранах фаголизосом</w:t>
      </w:r>
      <w:r w:rsidR="00116FBF" w:rsidRPr="00116FBF">
        <w:t xml:space="preserve">. </w:t>
      </w:r>
      <w:r w:rsidRPr="00116FBF">
        <w:t>Эти данные свидетельствуют о том, что Nramp1 может ограничивать воспроизводство внутриклеточных патогенов, изменяя фаголизосомальное содержимое</w:t>
      </w:r>
      <w:r w:rsidR="00116FBF" w:rsidRPr="00116FBF">
        <w:t xml:space="preserve">. </w:t>
      </w:r>
      <w:r w:rsidRPr="00116FBF">
        <w:t>Родственный ген</w:t>
      </w:r>
      <w:r w:rsidR="00116FBF" w:rsidRPr="00116FBF">
        <w:t xml:space="preserve"> - </w:t>
      </w:r>
      <w:r w:rsidRPr="00116FBF">
        <w:t>Nramp2 контролирует уровень ионов железа, а дрожжевой гомологичный ген SMF1 регулирует концентрацию ионов марганца</w:t>
      </w:r>
      <w:r w:rsidR="00116FBF" w:rsidRPr="00116FBF">
        <w:t xml:space="preserve">. </w:t>
      </w:r>
      <w:r w:rsidRPr="00116FBF">
        <w:t>Таким образом, возможная функция белка Nrampl состоит в регуляции содержания ионов железа, марганца и других дивалентных катионов в фагосомах</w:t>
      </w:r>
      <w:r w:rsidR="00116FBF" w:rsidRPr="00116FBF">
        <w:t>.</w:t>
      </w:r>
    </w:p>
    <w:p w:rsidR="00116FBF" w:rsidRDefault="00115833" w:rsidP="00FD294D">
      <w:pPr>
        <w:keepNext/>
        <w:widowControl w:val="0"/>
        <w:ind w:firstLine="709"/>
      </w:pPr>
      <w:r w:rsidRPr="00116FBF">
        <w:t>По данным многих исследований человеческий ген NRAMP1 не вносит существенного вклада в общую подверженность к туберкулезу</w:t>
      </w:r>
      <w:r w:rsidR="00116FBF" w:rsidRPr="00116FBF">
        <w:t xml:space="preserve">. </w:t>
      </w:r>
      <w:r w:rsidRPr="00116FBF">
        <w:t>Однако его полиморфизм участвует в формировании отличий в подверженности к заболеванию туберкулезом у неинфицированных ранее лиц, а также оказывает влияние на течение уже возникшего заболевания</w:t>
      </w:r>
      <w:r w:rsidR="00116FBF" w:rsidRPr="00116FBF">
        <w:t>.</w:t>
      </w:r>
    </w:p>
    <w:p w:rsidR="00116FBF" w:rsidRDefault="000E3C46" w:rsidP="00FD294D">
      <w:pPr>
        <w:keepNext/>
        <w:widowControl w:val="0"/>
        <w:ind w:firstLine="709"/>
      </w:pPr>
      <w:r w:rsidRPr="00116FBF">
        <w:t>Показано, что с туберкулезом связаны три точечные замены в гене белка, связывающего маннозу</w:t>
      </w:r>
      <w:r w:rsidR="00116FBF">
        <w:t xml:space="preserve"> (</w:t>
      </w:r>
      <w:r w:rsidRPr="00116FBF">
        <w:t>MBL</w:t>
      </w:r>
      <w:r w:rsidR="00116FBF" w:rsidRPr="00116FBF">
        <w:t xml:space="preserve">). </w:t>
      </w:r>
      <w:r w:rsidRPr="00116FBF">
        <w:t>Причем частота этих вариантов была достаточно высока как у европеоидов, так и у африканцев и австралийских аборигенов</w:t>
      </w:r>
      <w:r w:rsidR="00116FBF" w:rsidRPr="00116FBF">
        <w:t>.</w:t>
      </w:r>
    </w:p>
    <w:p w:rsidR="00116FBF" w:rsidRDefault="000E3C46" w:rsidP="00FD294D">
      <w:pPr>
        <w:keepNext/>
        <w:widowControl w:val="0"/>
        <w:ind w:firstLine="709"/>
      </w:pPr>
      <w:r w:rsidRPr="00116FBF">
        <w:t>В последнее время получены доказательства связи туберкулеза с полиморфизмом гена рецептора к витамину D</w:t>
      </w:r>
      <w:r w:rsidR="00116FBF">
        <w:t xml:space="preserve"> (</w:t>
      </w:r>
      <w:r w:rsidRPr="00116FBF">
        <w:t>VDR</w:t>
      </w:r>
      <w:r w:rsidR="00116FBF" w:rsidRPr="00116FBF">
        <w:t xml:space="preserve">). </w:t>
      </w:r>
      <w:r w:rsidRPr="00116FBF">
        <w:t>Показаны ассоциации с туберкулезом полиморфизма генов, кодирующих интерлейкин-1β</w:t>
      </w:r>
      <w:r w:rsidR="00116FBF">
        <w:t xml:space="preserve"> (</w:t>
      </w:r>
      <w:r w:rsidRPr="00116FBF">
        <w:t>IL1B</w:t>
      </w:r>
      <w:r w:rsidR="00116FBF" w:rsidRPr="00116FBF">
        <w:t xml:space="preserve">) </w:t>
      </w:r>
      <w:r w:rsidRPr="00116FBF">
        <w:t>и его рецепторный антагонист</w:t>
      </w:r>
      <w:r w:rsidR="00116FBF">
        <w:t xml:space="preserve"> (</w:t>
      </w:r>
      <w:r w:rsidRPr="00116FBF">
        <w:t>IL1RA</w:t>
      </w:r>
      <w:r w:rsidR="00116FBF" w:rsidRPr="00116FBF">
        <w:t xml:space="preserve">). </w:t>
      </w:r>
      <w:r w:rsidRPr="00116FBF">
        <w:t>Ведутся исследования также и других генов, рассматриваемых как кандидаты на роль генов предрасположенности к туберкулезу, исходя из их функции</w:t>
      </w:r>
      <w:r w:rsidR="00116FBF">
        <w:t xml:space="preserve"> (</w:t>
      </w:r>
      <w:r w:rsidRPr="00116FBF">
        <w:t xml:space="preserve">NOS2, TLR, NAT2, GST и </w:t>
      </w:r>
      <w:r w:rsidR="00116FBF">
        <w:t>др.)</w:t>
      </w:r>
      <w:r w:rsidR="00116FBF" w:rsidRPr="00116FBF">
        <w:t>.</w:t>
      </w:r>
    </w:p>
    <w:p w:rsidR="00116FBF" w:rsidRDefault="00115833" w:rsidP="00FD294D">
      <w:pPr>
        <w:keepNext/>
        <w:widowControl w:val="0"/>
        <w:ind w:firstLine="709"/>
      </w:pPr>
      <w:r w:rsidRPr="00116FBF">
        <w:t>Также</w:t>
      </w:r>
      <w:r w:rsidR="00BB57EF" w:rsidRPr="00116FBF">
        <w:t xml:space="preserve"> многие исследования направлены на </w:t>
      </w:r>
      <w:r w:rsidRPr="00116FBF">
        <w:t>изучение</w:t>
      </w:r>
      <w:r w:rsidR="00BB57EF" w:rsidRPr="00116FBF">
        <w:t xml:space="preserve"> ассоциаций иммуногенетической системы </w:t>
      </w:r>
      <w:r w:rsidR="00BB57EF" w:rsidRPr="00116FBF">
        <w:rPr>
          <w:lang w:val="en-US"/>
        </w:rPr>
        <w:t>HLA</w:t>
      </w:r>
      <w:r w:rsidR="00BB57EF" w:rsidRPr="00116FBF">
        <w:t xml:space="preserve"> с </w:t>
      </w:r>
      <w:r w:rsidR="00E470DA" w:rsidRPr="00116FBF">
        <w:t>предрасположенностью</w:t>
      </w:r>
      <w:r w:rsidR="00BB57EF" w:rsidRPr="00116FBF">
        <w:t xml:space="preserve"> к различным инфекциям</w:t>
      </w:r>
      <w:r w:rsidR="00116FBF" w:rsidRPr="00116FBF">
        <w:t xml:space="preserve">. </w:t>
      </w:r>
      <w:r w:rsidR="0083462F" w:rsidRPr="00116FBF">
        <w:t xml:space="preserve">Доказано, что аллели </w:t>
      </w:r>
      <w:r w:rsidR="0083462F" w:rsidRPr="00116FBF">
        <w:rPr>
          <w:lang w:val="en-US"/>
        </w:rPr>
        <w:t>HLA</w:t>
      </w:r>
      <w:r w:rsidR="0083462F" w:rsidRPr="00116FBF">
        <w:t xml:space="preserve"> ассоциированы с восприимчивостью к </w:t>
      </w:r>
      <w:r w:rsidR="009643C6" w:rsidRPr="00116FBF">
        <w:t>таким</w:t>
      </w:r>
      <w:r w:rsidR="0083462F" w:rsidRPr="00116FBF">
        <w:t xml:space="preserve"> инфекционным </w:t>
      </w:r>
      <w:r w:rsidR="009643C6" w:rsidRPr="00116FBF">
        <w:t>заболеванием, как</w:t>
      </w:r>
      <w:r w:rsidR="0083462F" w:rsidRPr="00116FBF">
        <w:t xml:space="preserve"> сложная малярия, </w:t>
      </w:r>
      <w:r w:rsidR="009643C6" w:rsidRPr="00116FBF">
        <w:t xml:space="preserve">с </w:t>
      </w:r>
      <w:r w:rsidR="0083462F" w:rsidRPr="00116FBF">
        <w:t>прогрессирование</w:t>
      </w:r>
      <w:r w:rsidR="009643C6" w:rsidRPr="00116FBF">
        <w:t>м ВИЧ, гепатитов</w:t>
      </w:r>
      <w:r w:rsidR="0083462F" w:rsidRPr="00116FBF">
        <w:t xml:space="preserve"> </w:t>
      </w:r>
      <w:r w:rsidR="0083462F" w:rsidRPr="00116FBF">
        <w:rPr>
          <w:lang w:val="en-US"/>
        </w:rPr>
        <w:t>B</w:t>
      </w:r>
      <w:r w:rsidR="0083462F" w:rsidRPr="00116FBF">
        <w:t xml:space="preserve"> и </w:t>
      </w:r>
      <w:r w:rsidR="0083462F" w:rsidRPr="00116FBF">
        <w:rPr>
          <w:lang w:val="en-US"/>
        </w:rPr>
        <w:t>C</w:t>
      </w:r>
      <w:r w:rsidR="00116FBF" w:rsidRPr="00116FBF">
        <w:t xml:space="preserve"> [</w:t>
      </w:r>
      <w:r w:rsidR="009768A8" w:rsidRPr="00116FBF">
        <w:t>24</w:t>
      </w:r>
      <w:r w:rsidR="00116FBF" w:rsidRPr="00116FBF">
        <w:t xml:space="preserve">]. </w:t>
      </w:r>
      <w:r w:rsidR="0083462F" w:rsidRPr="00116FBF">
        <w:t xml:space="preserve">Исследования </w:t>
      </w:r>
      <w:r w:rsidR="0083462F" w:rsidRPr="00116FBF">
        <w:rPr>
          <w:lang w:val="en-US"/>
        </w:rPr>
        <w:t>HLA</w:t>
      </w:r>
      <w:r w:rsidR="0083462F" w:rsidRPr="00116FBF">
        <w:t xml:space="preserve"> также показали ассоциацию </w:t>
      </w:r>
      <w:r w:rsidR="0083462F" w:rsidRPr="00116FBF">
        <w:rPr>
          <w:lang w:val="en-US"/>
        </w:rPr>
        <w:t>HLA</w:t>
      </w:r>
      <w:r w:rsidR="0083462F" w:rsidRPr="00116FBF">
        <w:t>-</w:t>
      </w:r>
      <w:r w:rsidR="0083462F" w:rsidRPr="00116FBF">
        <w:rPr>
          <w:lang w:val="en-US"/>
        </w:rPr>
        <w:t>DR</w:t>
      </w:r>
      <w:r w:rsidR="0083462F" w:rsidRPr="00116FBF">
        <w:t xml:space="preserve">2 с лепрой или типами лепры </w:t>
      </w:r>
      <w:r w:rsidR="00116FBF">
        <w:t>-</w:t>
      </w:r>
      <w:r w:rsidR="0083462F" w:rsidRPr="00116FBF">
        <w:t xml:space="preserve"> туберкулоидной или лепроматозной </w:t>
      </w:r>
      <w:r w:rsidR="00116FBF">
        <w:t>-</w:t>
      </w:r>
      <w:r w:rsidR="0083462F" w:rsidRPr="00116FBF">
        <w:t xml:space="preserve"> в семейных и исследованиях типа</w:t>
      </w:r>
      <w:r w:rsidR="00116FBF">
        <w:t xml:space="preserve"> "</w:t>
      </w:r>
      <w:r w:rsidR="0083462F" w:rsidRPr="00116FBF">
        <w:t>случай-контроль</w:t>
      </w:r>
      <w:r w:rsidR="00116FBF">
        <w:t xml:space="preserve">" </w:t>
      </w:r>
      <w:r w:rsidR="0083462F" w:rsidRPr="00116FBF">
        <w:t>в азиатских, африканских и американских популяциях</w:t>
      </w:r>
      <w:r w:rsidR="00116FBF">
        <w:t xml:space="preserve"> (</w:t>
      </w:r>
      <w:r w:rsidR="0083462F" w:rsidRPr="00116FBF">
        <w:t>Geluk 2006</w:t>
      </w:r>
      <w:r w:rsidR="00116FBF" w:rsidRPr="00116FBF">
        <w:t xml:space="preserve">). </w:t>
      </w:r>
      <w:r w:rsidR="0083462F" w:rsidRPr="00116FBF">
        <w:t xml:space="preserve">Многие исследователи искали ассоциации определенных аллелей </w:t>
      </w:r>
      <w:r w:rsidR="0083462F" w:rsidRPr="00116FBF">
        <w:rPr>
          <w:lang w:val="en-US"/>
        </w:rPr>
        <w:t>HLA</w:t>
      </w:r>
      <w:r w:rsidR="0083462F" w:rsidRPr="00116FBF">
        <w:t xml:space="preserve"> с восприимчивостью к туберкулезу</w:t>
      </w:r>
      <w:r w:rsidR="00116FBF" w:rsidRPr="00116FBF">
        <w:t>.</w:t>
      </w:r>
    </w:p>
    <w:p w:rsidR="00116FBF" w:rsidRDefault="0083462F" w:rsidP="00FD294D">
      <w:pPr>
        <w:keepNext/>
        <w:widowControl w:val="0"/>
        <w:ind w:firstLine="709"/>
      </w:pPr>
      <w:r w:rsidRPr="00116FBF">
        <w:t xml:space="preserve">Ранние исследования доказали ассоциации аллелей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I</w:t>
      </w:r>
      <w:r w:rsidRPr="00116FBF">
        <w:t xml:space="preserve"> класса с восприимчивостью к туберкулезу, хотя было несколько проблем</w:t>
      </w:r>
      <w:r w:rsidR="00116FBF" w:rsidRPr="00116FBF">
        <w:t xml:space="preserve">: </w:t>
      </w:r>
      <w:r w:rsidRPr="00116FBF">
        <w:t>найденные аллели варьировались в различных исследованиях</w:t>
      </w:r>
      <w:r w:rsidR="00116FBF" w:rsidRPr="00116FBF">
        <w:t xml:space="preserve">; </w:t>
      </w:r>
      <w:r w:rsidRPr="00116FBF">
        <w:t>исследования, проведенные до начала 90-х годов, были выполнены с помощью лимфоцитотоксического метода, вероятность ошибки которого по сравнению с методом ПЦР составляет около 25%</w:t>
      </w:r>
      <w:r w:rsidR="00116FBF">
        <w:t xml:space="preserve"> (</w:t>
      </w:r>
      <w:r w:rsidRPr="00116FBF">
        <w:t>Rajalingam 1996</w:t>
      </w:r>
      <w:r w:rsidR="00116FBF" w:rsidRPr="00116FBF">
        <w:t xml:space="preserve">); </w:t>
      </w:r>
      <w:r w:rsidRPr="00116FBF">
        <w:t>не были проведены исправления для многократного исследования</w:t>
      </w:r>
      <w:r w:rsidR="00116FBF">
        <w:t xml:space="preserve"> (</w:t>
      </w:r>
      <w:r w:rsidRPr="00116FBF">
        <w:rPr>
          <w:lang w:val="en-US"/>
        </w:rPr>
        <w:t>Bland</w:t>
      </w:r>
      <w:r w:rsidR="003629E8" w:rsidRPr="00116FBF">
        <w:t xml:space="preserve"> 1995</w:t>
      </w:r>
      <w:r w:rsidR="00116FBF" w:rsidRPr="00116FBF">
        <w:t>).</w:t>
      </w:r>
    </w:p>
    <w:p w:rsidR="00116FBF" w:rsidRDefault="0083462F" w:rsidP="00FD294D">
      <w:pPr>
        <w:keepNext/>
        <w:widowControl w:val="0"/>
        <w:ind w:firstLine="709"/>
      </w:pPr>
      <w:r w:rsidRPr="00116FBF">
        <w:t>Недавно был проведен мета-анализ</w:t>
      </w:r>
      <w:r w:rsidR="00116FBF">
        <w:t xml:space="preserve"> (</w:t>
      </w:r>
      <w:r w:rsidR="0043060E" w:rsidRPr="00116FBF">
        <w:t>Kettaneh 2006</w:t>
      </w:r>
      <w:r w:rsidR="00116FBF" w:rsidRPr="00116FBF">
        <w:t>),</w:t>
      </w:r>
      <w:r w:rsidR="0043060E" w:rsidRPr="00116FBF">
        <w:t xml:space="preserve"> исследующий ран</w:t>
      </w:r>
      <w:r w:rsidRPr="00116FBF">
        <w:t xml:space="preserve">ее определенные ассоциации </w:t>
      </w:r>
      <w:r w:rsidRPr="00116FBF">
        <w:rPr>
          <w:lang w:val="en-US"/>
        </w:rPr>
        <w:t>HLA</w:t>
      </w:r>
      <w:r w:rsidRPr="00116FBF">
        <w:t xml:space="preserve"> с восприимчивостью к туберкулезу преимущественно у взрослых людей серологическим методом</w:t>
      </w:r>
      <w:r w:rsidR="00116FBF" w:rsidRPr="00116FBF">
        <w:t xml:space="preserve">. </w:t>
      </w:r>
      <w:r w:rsidRPr="00116FBF">
        <w:t xml:space="preserve">Мета-анализ показал, что не было никакой существенной ассоциации антигенов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I</w:t>
      </w:r>
      <w:r w:rsidR="003629E8" w:rsidRPr="00116FBF">
        <w:t xml:space="preserve"> класса</w:t>
      </w:r>
      <w:r w:rsidR="00116FBF">
        <w:t xml:space="preserve"> (</w:t>
      </w:r>
      <w:r w:rsidR="003629E8" w:rsidRPr="00116FBF">
        <w:t xml:space="preserve">А и </w:t>
      </w:r>
      <w:r w:rsidR="003629E8" w:rsidRPr="00116FBF">
        <w:rPr>
          <w:lang w:val="en-US"/>
        </w:rPr>
        <w:t>C</w:t>
      </w:r>
      <w:r w:rsidRPr="00116FBF">
        <w:t xml:space="preserve"> локусов</w:t>
      </w:r>
      <w:r w:rsidR="00116FBF" w:rsidRPr="00116FBF">
        <w:t xml:space="preserve">) </w:t>
      </w:r>
      <w:r w:rsidRPr="00116FBF">
        <w:t xml:space="preserve">с </w:t>
      </w:r>
      <w:r w:rsidR="0014232C" w:rsidRPr="00116FBF">
        <w:t xml:space="preserve">предрасположенностью к </w:t>
      </w:r>
      <w:r w:rsidRPr="00116FBF">
        <w:t>туберкулез</w:t>
      </w:r>
      <w:r w:rsidR="0014232C" w:rsidRPr="00116FBF">
        <w:t>у</w:t>
      </w:r>
      <w:r w:rsidRPr="00116FBF">
        <w:t>, но был защитный эффект аллели</w:t>
      </w:r>
      <w:r w:rsidR="00116FBF" w:rsidRPr="00116FBF">
        <w:t xml:space="preserve">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B</w:t>
      </w:r>
      <w:r w:rsidRPr="00116FBF">
        <w:t>13</w:t>
      </w:r>
      <w:r w:rsidR="00116FBF">
        <w:t xml:space="preserve"> (</w:t>
      </w:r>
      <w:r w:rsidRPr="00116FBF">
        <w:rPr>
          <w:lang w:val="en-US"/>
        </w:rPr>
        <w:t>OR</w:t>
      </w:r>
      <w:r w:rsidR="00223AD7" w:rsidRPr="00116FBF">
        <w:t xml:space="preserve"> 0,64</w:t>
      </w:r>
      <w:r w:rsidR="00116FBF" w:rsidRPr="00116FBF">
        <w:t xml:space="preserve">; </w:t>
      </w:r>
      <w:r w:rsidR="0014232C" w:rsidRPr="00116FBF">
        <w:t>95% CI 0,50-0,81</w:t>
      </w:r>
      <w:r w:rsidR="00116FBF" w:rsidRPr="00116FBF">
        <w:t xml:space="preserve">; </w:t>
      </w:r>
      <w:r w:rsidR="0014232C" w:rsidRPr="00116FBF">
        <w:t>P=0,0001</w:t>
      </w:r>
      <w:r w:rsidR="00116FBF" w:rsidRPr="00116FBF">
        <w:t xml:space="preserve">). </w:t>
      </w:r>
      <w:r w:rsidRPr="00116FBF">
        <w:t xml:space="preserve">Для </w:t>
      </w:r>
      <w:r w:rsidRPr="00116FBF">
        <w:rPr>
          <w:lang w:val="en-US"/>
        </w:rPr>
        <w:t>II</w:t>
      </w:r>
      <w:r w:rsidRPr="00116FBF">
        <w:t xml:space="preserve"> класса локуса </w:t>
      </w:r>
      <w:r w:rsidRPr="00116FBF">
        <w:rPr>
          <w:lang w:val="en-US"/>
        </w:rPr>
        <w:t>DR</w:t>
      </w:r>
      <w:r w:rsidRPr="00116FBF">
        <w:t xml:space="preserve"> низкий риск развития туберкулеза был найден у людей, несущих </w:t>
      </w:r>
      <w:r w:rsidRPr="00116FBF">
        <w:rPr>
          <w:lang w:val="en-US"/>
        </w:rPr>
        <w:t>DR</w:t>
      </w:r>
      <w:r w:rsidRPr="00116FBF">
        <w:t>3</w:t>
      </w:r>
      <w:r w:rsidR="00116FBF">
        <w:t xml:space="preserve"> (</w:t>
      </w:r>
      <w:r w:rsidRPr="00116FBF">
        <w:rPr>
          <w:lang w:val="en-US"/>
        </w:rPr>
        <w:t>OR</w:t>
      </w:r>
      <w:r w:rsidR="003629E8" w:rsidRPr="00116FBF">
        <w:t xml:space="preserve"> 0,72</w:t>
      </w:r>
      <w:r w:rsidR="00116FBF" w:rsidRPr="00116FBF">
        <w:t xml:space="preserve">; </w:t>
      </w:r>
      <w:r w:rsidRPr="00116FBF">
        <w:t>95% CI 0,59-0,89</w:t>
      </w:r>
      <w:r w:rsidR="00116FBF" w:rsidRPr="00116FBF">
        <w:t xml:space="preserve">; </w:t>
      </w:r>
      <w:r w:rsidRPr="00116FBF">
        <w:t>P=0,002</w:t>
      </w:r>
      <w:r w:rsidR="00116FBF" w:rsidRPr="00116FBF">
        <w:t>),</w:t>
      </w:r>
      <w:r w:rsidRPr="00116FBF">
        <w:t xml:space="preserve"> </w:t>
      </w:r>
      <w:r w:rsidRPr="00116FBF">
        <w:rPr>
          <w:lang w:val="en-US"/>
        </w:rPr>
        <w:t>DR</w:t>
      </w:r>
      <w:r w:rsidRPr="00116FBF">
        <w:t>7</w:t>
      </w:r>
      <w:r w:rsidR="00116FBF">
        <w:t xml:space="preserve"> (</w:t>
      </w:r>
      <w:r w:rsidRPr="00116FBF">
        <w:rPr>
          <w:lang w:val="en-US"/>
        </w:rPr>
        <w:t>OR</w:t>
      </w:r>
      <w:r w:rsidR="003629E8" w:rsidRPr="00116FBF">
        <w:t xml:space="preserve"> 0,65</w:t>
      </w:r>
      <w:r w:rsidR="00116FBF" w:rsidRPr="00116FBF">
        <w:t xml:space="preserve">; </w:t>
      </w:r>
      <w:r w:rsidRPr="00116FBF">
        <w:t>95% CI 0,53-0,80</w:t>
      </w:r>
      <w:r w:rsidR="00116FBF" w:rsidRPr="00116FBF">
        <w:t xml:space="preserve">; </w:t>
      </w:r>
      <w:r w:rsidRPr="00116FBF">
        <w:t>P&lt;0,0001</w:t>
      </w:r>
      <w:r w:rsidR="00116FBF" w:rsidRPr="00116FBF">
        <w:t xml:space="preserve">); </w:t>
      </w:r>
      <w:r w:rsidRPr="00116FBF">
        <w:t xml:space="preserve">высокий риск развития туберкулеза был связан с </w:t>
      </w:r>
      <w:r w:rsidRPr="00116FBF">
        <w:rPr>
          <w:lang w:val="en-US"/>
        </w:rPr>
        <w:t>DR</w:t>
      </w:r>
      <w:r w:rsidRPr="00116FBF">
        <w:t>8</w:t>
      </w:r>
      <w:r w:rsidR="00116FBF">
        <w:t xml:space="preserve"> (</w:t>
      </w:r>
      <w:r w:rsidRPr="00116FBF">
        <w:rPr>
          <w:lang w:val="en-US"/>
        </w:rPr>
        <w:t>OR</w:t>
      </w:r>
      <w:r w:rsidR="00223AD7" w:rsidRPr="00116FBF">
        <w:t xml:space="preserve"> 1,72</w:t>
      </w:r>
      <w:r w:rsidR="00116FBF" w:rsidRPr="00116FBF">
        <w:t xml:space="preserve">; </w:t>
      </w:r>
      <w:r w:rsidRPr="00116FBF">
        <w:t>95% CI 1,21-2,46</w:t>
      </w:r>
      <w:r w:rsidR="00116FBF" w:rsidRPr="00116FBF">
        <w:t xml:space="preserve">; </w:t>
      </w:r>
      <w:r w:rsidRPr="00116FBF">
        <w:t>P=0,003</w:t>
      </w:r>
      <w:r w:rsidR="00116FBF" w:rsidRPr="00116FBF">
        <w:t xml:space="preserve">). </w:t>
      </w:r>
      <w:r w:rsidRPr="00116FBF">
        <w:t xml:space="preserve">Результаты для </w:t>
      </w:r>
      <w:r w:rsidRPr="00116FBF">
        <w:rPr>
          <w:lang w:val="en-US"/>
        </w:rPr>
        <w:t>DR</w:t>
      </w:r>
      <w:r w:rsidRPr="00116FBF">
        <w:t>2 были противоречивыми</w:t>
      </w:r>
      <w:r w:rsidR="00116FBF">
        <w:t xml:space="preserve"> (</w:t>
      </w:r>
      <w:r w:rsidRPr="00116FBF">
        <w:rPr>
          <w:lang w:val="en-US"/>
        </w:rPr>
        <w:t>OR</w:t>
      </w:r>
      <w:r w:rsidR="00223AD7" w:rsidRPr="00116FBF">
        <w:t xml:space="preserve"> 1,67</w:t>
      </w:r>
      <w:r w:rsidR="00116FBF" w:rsidRPr="00116FBF">
        <w:t xml:space="preserve">; </w:t>
      </w:r>
      <w:r w:rsidRPr="00116FBF">
        <w:t>95% CI 1,16-2,41</w:t>
      </w:r>
      <w:r w:rsidR="00116FBF" w:rsidRPr="00116FBF">
        <w:t xml:space="preserve">; </w:t>
      </w:r>
      <w:r w:rsidRPr="00116FBF">
        <w:t>P=0,006</w:t>
      </w:r>
      <w:r w:rsidR="00116FBF" w:rsidRPr="00116FBF">
        <w:t>)</w:t>
      </w:r>
      <w:r w:rsidR="00116FBF">
        <w:t xml:space="preserve"> (</w:t>
      </w:r>
      <w:r w:rsidRPr="00116FBF">
        <w:t>Kettaneh 2006</w:t>
      </w:r>
      <w:r w:rsidR="00116FBF" w:rsidRPr="00116FBF">
        <w:t xml:space="preserve">). </w:t>
      </w:r>
      <w:r w:rsidRPr="00116FBF">
        <w:t xml:space="preserve">Мета-анализ очень полезен для исследования ранней литературы о </w:t>
      </w:r>
      <w:r w:rsidRPr="00116FBF">
        <w:rPr>
          <w:lang w:val="en-US"/>
        </w:rPr>
        <w:t>HLA</w:t>
      </w:r>
      <w:r w:rsidRPr="00116FBF">
        <w:t xml:space="preserve">, он подвергает сомнению законность различных ассоциаций, так как не использовался более точный метод для идентификации аллелей </w:t>
      </w:r>
      <w:r w:rsidRPr="00116FBF">
        <w:rPr>
          <w:lang w:val="en-US"/>
        </w:rPr>
        <w:t>HLA</w:t>
      </w:r>
      <w:r w:rsidRPr="00116FBF">
        <w:t xml:space="preserve"> </w:t>
      </w:r>
      <w:r w:rsidR="00116FBF">
        <w:t>-</w:t>
      </w:r>
      <w:r w:rsidRPr="00116FBF">
        <w:t xml:space="preserve"> полимеразная цепная реакция</w:t>
      </w:r>
      <w:r w:rsidR="00116FBF" w:rsidRPr="00116FBF">
        <w:t>.</w:t>
      </w:r>
    </w:p>
    <w:p w:rsidR="00116FBF" w:rsidRDefault="0083462F" w:rsidP="00FD294D">
      <w:pPr>
        <w:keepNext/>
        <w:widowControl w:val="0"/>
        <w:ind w:firstLine="709"/>
      </w:pPr>
      <w:r w:rsidRPr="00116FBF">
        <w:t xml:space="preserve">Ассоциации с аллелями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B</w:t>
      </w:r>
      <w:r w:rsidRPr="00116FBF">
        <w:t xml:space="preserve">13, </w:t>
      </w:r>
      <w:r w:rsidRPr="00116FBF">
        <w:rPr>
          <w:lang w:val="en-US"/>
        </w:rPr>
        <w:t>DR</w:t>
      </w:r>
      <w:r w:rsidRPr="00116FBF">
        <w:t xml:space="preserve">3, </w:t>
      </w:r>
      <w:r w:rsidRPr="00116FBF">
        <w:rPr>
          <w:lang w:val="en-US"/>
        </w:rPr>
        <w:t>DR</w:t>
      </w:r>
      <w:r w:rsidRPr="00116FBF">
        <w:t xml:space="preserve">7 и </w:t>
      </w:r>
      <w:r w:rsidRPr="00116FBF">
        <w:rPr>
          <w:lang w:val="en-US"/>
        </w:rPr>
        <w:t>DR</w:t>
      </w:r>
      <w:r w:rsidRPr="00116FBF">
        <w:t xml:space="preserve">8 в последнее время не получили большого распространения, а пограничная ассоциация с аллелем </w:t>
      </w:r>
      <w:r w:rsidRPr="00116FBF">
        <w:rPr>
          <w:lang w:val="en-US"/>
        </w:rPr>
        <w:t>DR</w:t>
      </w:r>
      <w:r w:rsidRPr="00116FBF">
        <w:t>2 требует дальнейшего исследования</w:t>
      </w:r>
      <w:r w:rsidR="00116FBF" w:rsidRPr="00116FBF">
        <w:t xml:space="preserve">. </w:t>
      </w:r>
      <w:r w:rsidRPr="00116FBF">
        <w:t xml:space="preserve">Об ассоциации с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DR</w:t>
      </w:r>
      <w:r w:rsidRPr="00116FBF">
        <w:t>2 сообщалось в некоторых исследованиях на азиатских популяциях, главным образом от группы исследователей из Нью-Дели</w:t>
      </w:r>
      <w:r w:rsidR="00116FBF" w:rsidRPr="00116FBF">
        <w:t xml:space="preserve">. </w:t>
      </w:r>
      <w:r w:rsidRPr="00116FBF">
        <w:t xml:space="preserve">В 1983 году два исследования из Нью-Дели сообщили об ассоциации между </w:t>
      </w:r>
      <w:r w:rsidRPr="00116FBF">
        <w:rPr>
          <w:lang w:val="en-US"/>
        </w:rPr>
        <w:t>DR</w:t>
      </w:r>
      <w:r w:rsidRPr="00116FBF">
        <w:t>2 и прогрессированием туберкулеза</w:t>
      </w:r>
      <w:r w:rsidR="00116FBF">
        <w:t xml:space="preserve"> (</w:t>
      </w:r>
      <w:r w:rsidRPr="00116FBF">
        <w:t>Singh 1983, Singh 1983</w:t>
      </w:r>
      <w:r w:rsidR="00116FBF" w:rsidRPr="00116FBF">
        <w:t xml:space="preserve">). </w:t>
      </w:r>
      <w:r w:rsidRPr="00116FBF">
        <w:t>Исследование методом случай-контроль зат</w:t>
      </w:r>
      <w:r w:rsidR="001D0039">
        <w:t>ем сравнило пациентов с мокрото</w:t>
      </w:r>
      <w:r w:rsidRPr="00116FBF">
        <w:t>положительным туберкулезом из Северной Индии с контролем, совпадающим по возрасту, полу и социоэкономическому статусу</w:t>
      </w:r>
      <w:r w:rsidR="00116FBF" w:rsidRPr="00116FBF">
        <w:t xml:space="preserve">. </w:t>
      </w:r>
      <w:r w:rsidRPr="00116FBF">
        <w:t xml:space="preserve">Различия в распределении </w:t>
      </w:r>
      <w:r w:rsidRPr="00116FBF">
        <w:rPr>
          <w:lang w:val="en-US"/>
        </w:rPr>
        <w:t>DR</w:t>
      </w:r>
      <w:r w:rsidRPr="00116FBF">
        <w:t xml:space="preserve">2 между пациентами и контролем были несущественными после коррекции в соответствии с числом тестированных антигенов, </w:t>
      </w:r>
      <w:r w:rsidRPr="00116FBF">
        <w:rPr>
          <w:lang w:val="en-US"/>
        </w:rPr>
        <w:t>OR</w:t>
      </w:r>
      <w:r w:rsidRPr="00116FBF">
        <w:t xml:space="preserve"> было равно 1,6</w:t>
      </w:r>
      <w:r w:rsidR="00116FBF">
        <w:t xml:space="preserve"> (</w:t>
      </w:r>
      <w:r w:rsidRPr="00116FBF">
        <w:rPr>
          <w:lang w:val="en-US"/>
        </w:rPr>
        <w:t>Bothamley</w:t>
      </w:r>
      <w:r w:rsidRPr="00116FBF">
        <w:t xml:space="preserve"> 1989</w:t>
      </w:r>
      <w:r w:rsidR="00116FBF" w:rsidRPr="00116FBF">
        <w:t xml:space="preserve">). </w:t>
      </w:r>
      <w:r w:rsidRPr="00116FBF">
        <w:t xml:space="preserve">Во время семейного исследования распределения гаплотипов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I</w:t>
      </w:r>
      <w:r w:rsidRPr="00116FBF">
        <w:t xml:space="preserve"> и </w:t>
      </w:r>
      <w:r w:rsidRPr="00116FBF">
        <w:rPr>
          <w:lang w:val="en-US"/>
        </w:rPr>
        <w:t>II</w:t>
      </w:r>
      <w:r w:rsidRPr="00116FBF">
        <w:t xml:space="preserve"> классов в 25 семьях при использовании метода </w:t>
      </w:r>
      <w:r w:rsidRPr="00116FBF">
        <w:rPr>
          <w:lang w:val="en-US"/>
        </w:rPr>
        <w:t>Weitkamp</w:t>
      </w:r>
      <w:r w:rsidRPr="00116FBF">
        <w:t xml:space="preserve"> была обнаружена значительно искаженная передача </w:t>
      </w:r>
      <w:r w:rsidRPr="00116FBF">
        <w:rPr>
          <w:lang w:val="en-US"/>
        </w:rPr>
        <w:t>DR</w:t>
      </w:r>
      <w:r w:rsidRPr="00116FBF">
        <w:t>2 от родителей с туберкулезом к потомкам с туберкулезом</w:t>
      </w:r>
      <w:r w:rsidR="00116FBF">
        <w:t xml:space="preserve"> (</w:t>
      </w:r>
      <w:r w:rsidRPr="00116FBF">
        <w:t>Weitkamp 1981</w:t>
      </w:r>
      <w:r w:rsidR="00116FBF" w:rsidRPr="00116FBF">
        <w:t xml:space="preserve">). </w:t>
      </w:r>
      <w:r w:rsidRPr="00116FBF">
        <w:t>Поскольку семейные исследования имеют меньшую выборку, они обладают меньшей статистической достоверностью, чем исследования методом случай-контроль, и для получения надежных данных необходимо минимум 100-200 семей</w:t>
      </w:r>
      <w:r w:rsidR="00116FBF" w:rsidRPr="00116FBF">
        <w:t>.</w:t>
      </w:r>
    </w:p>
    <w:p w:rsidR="00116FBF" w:rsidRDefault="0083462F" w:rsidP="00FD294D">
      <w:pPr>
        <w:keepNext/>
        <w:widowControl w:val="0"/>
        <w:ind w:firstLine="709"/>
      </w:pPr>
      <w:r w:rsidRPr="00116FBF">
        <w:t xml:space="preserve">Исследования методом случай-контроль в индонезийской популяции показало ассоциацию туберкулеза с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DR</w:t>
      </w:r>
      <w:r w:rsidRPr="00116FBF">
        <w:t xml:space="preserve">2 и </w:t>
      </w:r>
      <w:r w:rsidRPr="00116FBF">
        <w:rPr>
          <w:lang w:val="en-US"/>
        </w:rPr>
        <w:t>DQw</w:t>
      </w:r>
      <w:r w:rsidRPr="00116FBF">
        <w:t>1</w:t>
      </w:r>
      <w:r w:rsidR="00116FBF">
        <w:t xml:space="preserve"> (</w:t>
      </w:r>
      <w:r w:rsidRPr="00116FBF">
        <w:t>Bothamley 1989</w:t>
      </w:r>
      <w:r w:rsidR="00116FBF" w:rsidRPr="00116FBF">
        <w:t>),</w:t>
      </w:r>
      <w:r w:rsidRPr="00116FBF">
        <w:t xml:space="preserve"> но было не ясно, являлись ли контрольные пациенты местными жителями или нет</w:t>
      </w:r>
      <w:r w:rsidR="00116FBF" w:rsidRPr="00116FBF">
        <w:t xml:space="preserve">. </w:t>
      </w:r>
      <w:r w:rsidRPr="00116FBF">
        <w:t>А также исследование проводилось лимфоцитотоксическим методом, который подвержен ошибкам</w:t>
      </w:r>
      <w:r w:rsidR="00116FBF" w:rsidRPr="00116FBF">
        <w:t>.</w:t>
      </w:r>
    </w:p>
    <w:p w:rsidR="00116FBF" w:rsidRDefault="0083462F" w:rsidP="00FD294D">
      <w:pPr>
        <w:keepNext/>
        <w:widowControl w:val="0"/>
        <w:ind w:firstLine="709"/>
      </w:pPr>
      <w:r w:rsidRPr="00116FBF">
        <w:t xml:space="preserve">Российские исследования были направлены на изучение различных аллелей </w:t>
      </w:r>
      <w:r w:rsidRPr="00116FBF">
        <w:rPr>
          <w:lang w:val="en-US"/>
        </w:rPr>
        <w:t>HLA</w:t>
      </w:r>
      <w:r w:rsidRPr="00116FBF">
        <w:t xml:space="preserve"> у пациентов с туберкулезом в шести этнических группах</w:t>
      </w:r>
      <w:r w:rsidR="00116FBF">
        <w:t xml:space="preserve"> (</w:t>
      </w:r>
      <w:r w:rsidRPr="00116FBF">
        <w:t>Хоменко 1990</w:t>
      </w:r>
      <w:r w:rsidR="00116FBF" w:rsidRPr="00116FBF">
        <w:t xml:space="preserve">). </w:t>
      </w:r>
      <w:r w:rsidRPr="00116FBF">
        <w:t xml:space="preserve">В этих этнических группах были найдены разные ассоциации с туберкулезом, но в пяти из них была найдена четкая ассоциация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DR</w:t>
      </w:r>
      <w:r w:rsidRPr="00116FBF">
        <w:t xml:space="preserve">2 с высоким риском развития туберкулеза и протективный эффект аллеля </w:t>
      </w:r>
      <w:r w:rsidRPr="00116FBF">
        <w:rPr>
          <w:lang w:val="en-US"/>
        </w:rPr>
        <w:t>DR</w:t>
      </w:r>
      <w:r w:rsidR="00310A86" w:rsidRPr="00116FBF">
        <w:t>3</w:t>
      </w:r>
      <w:r w:rsidR="00116FBF" w:rsidRPr="00116FBF">
        <w:t>.</w:t>
      </w:r>
    </w:p>
    <w:p w:rsidR="00116FBF" w:rsidRDefault="0083462F" w:rsidP="00FD294D">
      <w:pPr>
        <w:keepNext/>
        <w:widowControl w:val="0"/>
        <w:ind w:firstLine="709"/>
      </w:pPr>
      <w:r w:rsidRPr="00116FBF">
        <w:t xml:space="preserve">Об ассоциации с </w:t>
      </w:r>
      <w:r w:rsidRPr="00116FBF">
        <w:rPr>
          <w:lang w:val="en-US"/>
        </w:rPr>
        <w:t>DR</w:t>
      </w:r>
      <w:r w:rsidRPr="00116FBF">
        <w:t>2</w:t>
      </w:r>
      <w:r w:rsidR="00992850" w:rsidRPr="00116FBF">
        <w:t xml:space="preserve"> также сообщалось и у тувинских </w:t>
      </w:r>
      <w:r w:rsidRPr="00116FBF">
        <w:t>детей</w:t>
      </w:r>
      <w:r w:rsidR="00116FBF">
        <w:t xml:space="preserve"> (</w:t>
      </w:r>
      <w:r w:rsidRPr="00116FBF">
        <w:t>Поспелов 1996</w:t>
      </w:r>
      <w:r w:rsidR="00116FBF" w:rsidRPr="00116FBF">
        <w:t xml:space="preserve">). </w:t>
      </w:r>
      <w:r w:rsidRPr="00116FBF">
        <w:t xml:space="preserve">Также сообщалось об увеличении частоты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DR</w:t>
      </w:r>
      <w:r w:rsidRPr="00116FBF">
        <w:t xml:space="preserve">2 и </w:t>
      </w:r>
      <w:r w:rsidR="000674E2" w:rsidRPr="00116FBF">
        <w:rPr>
          <w:lang w:val="en-US"/>
        </w:rPr>
        <w:t>DR</w:t>
      </w:r>
      <w:r w:rsidRPr="00116FBF">
        <w:rPr>
          <w:lang w:val="en-US"/>
        </w:rPr>
        <w:t>w</w:t>
      </w:r>
      <w:r w:rsidRPr="00116FBF">
        <w:t>53 у детей с туберкулезом по сравнению со здоровыми детьми, но не по сравнению с детьми с другими хроническими болезнями легких</w:t>
      </w:r>
      <w:r w:rsidR="00116FBF" w:rsidRPr="00116FBF">
        <w:t xml:space="preserve">. </w:t>
      </w:r>
      <w:r w:rsidRPr="00116FBF">
        <w:t xml:space="preserve">После коррекции Бонферрони существенной оставалась лишь ассоциация с </w:t>
      </w:r>
      <w:r w:rsidRPr="00116FBF">
        <w:rPr>
          <w:lang w:val="en-US"/>
        </w:rPr>
        <w:t>DRw</w:t>
      </w:r>
      <w:r w:rsidRPr="00116FBF">
        <w:t>53</w:t>
      </w:r>
      <w:r w:rsidR="00116FBF" w:rsidRPr="00116FBF">
        <w:t>.</w:t>
      </w:r>
    </w:p>
    <w:p w:rsidR="00116FBF" w:rsidRDefault="0083462F" w:rsidP="00FD294D">
      <w:pPr>
        <w:keepNext/>
        <w:widowControl w:val="0"/>
        <w:ind w:firstLine="709"/>
      </w:pPr>
      <w:r w:rsidRPr="00116FBF">
        <w:t xml:space="preserve">При использовании более точного метода ПЦР для идентификации одиннадцати подтипов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DR</w:t>
      </w:r>
      <w:r w:rsidRPr="00116FBF">
        <w:t>2</w:t>
      </w:r>
      <w:r w:rsidR="00116FBF">
        <w:t xml:space="preserve"> (</w:t>
      </w:r>
      <w:r w:rsidRPr="00116FBF">
        <w:t>Mehra 1995</w:t>
      </w:r>
      <w:r w:rsidR="00116FBF" w:rsidRPr="00116FBF">
        <w:t xml:space="preserve">) </w:t>
      </w:r>
      <w:r w:rsidRPr="00116FBF">
        <w:t xml:space="preserve">была отмечена относительно высокая частота встречаемости </w:t>
      </w:r>
      <w:r w:rsidRPr="00116FBF">
        <w:rPr>
          <w:lang w:val="en-US"/>
        </w:rPr>
        <w:t>DRB</w:t>
      </w:r>
      <w:r w:rsidRPr="00116FBF">
        <w:t>1*1501 у пациентов с туберкулезом по сравнению с контролем</w:t>
      </w:r>
      <w:r w:rsidR="00116FBF">
        <w:t xml:space="preserve"> (</w:t>
      </w:r>
      <w:r w:rsidRPr="00116FBF">
        <w:t>р&lt;0,05</w:t>
      </w:r>
      <w:r w:rsidR="00116FBF" w:rsidRPr="00116FBF">
        <w:t xml:space="preserve">); </w:t>
      </w:r>
      <w:r w:rsidRPr="00116FBF">
        <w:t xml:space="preserve">в последующем сообщалось о том, что в той же группе была обнаружена относительно высокая частота встречаемости </w:t>
      </w:r>
      <w:r w:rsidRPr="00116FBF">
        <w:rPr>
          <w:lang w:val="en-US"/>
        </w:rPr>
        <w:t>DR</w:t>
      </w:r>
      <w:r w:rsidRPr="00116FBF">
        <w:t>2 у пациентов с туберкулезом</w:t>
      </w:r>
      <w:r w:rsidR="00116FBF">
        <w:t xml:space="preserve"> (</w:t>
      </w:r>
      <w:r w:rsidRPr="00116FBF">
        <w:t>Rajalingam 1996</w:t>
      </w:r>
      <w:r w:rsidR="00116FBF" w:rsidRPr="00116FBF">
        <w:t xml:space="preserve">) </w:t>
      </w:r>
      <w:r w:rsidRPr="00116FBF">
        <w:t>по сравнению с контролем</w:t>
      </w:r>
      <w:r w:rsidR="00116FBF">
        <w:t xml:space="preserve"> (</w:t>
      </w:r>
      <w:r w:rsidRPr="00116FBF">
        <w:t xml:space="preserve">Pc = 0,029, </w:t>
      </w:r>
      <w:r w:rsidRPr="00116FBF">
        <w:rPr>
          <w:lang w:val="en-US"/>
        </w:rPr>
        <w:t>RR</w:t>
      </w:r>
      <w:r w:rsidRPr="00116FBF">
        <w:t>=1,8</w:t>
      </w:r>
      <w:r w:rsidR="00116FBF" w:rsidRPr="00116FBF">
        <w:t xml:space="preserve">) </w:t>
      </w:r>
      <w:r w:rsidRPr="00116FBF">
        <w:t>и более сильная ассоциация при отсутствии лечения с обширным туберкулезом</w:t>
      </w:r>
      <w:r w:rsidR="00116FBF">
        <w:t xml:space="preserve"> (</w:t>
      </w:r>
      <w:r w:rsidRPr="00116FBF">
        <w:t>Pc = 0</w:t>
      </w:r>
      <w:r w:rsidR="00116FBF">
        <w:t>.0</w:t>
      </w:r>
      <w:r w:rsidRPr="00116FBF">
        <w:t>001</w:t>
      </w:r>
      <w:r w:rsidR="00116FBF" w:rsidRPr="00116FBF">
        <w:t>),</w:t>
      </w:r>
      <w:r w:rsidRPr="00116FBF">
        <w:t xml:space="preserve"> но никакой ассоциации с определенным подтипом </w:t>
      </w:r>
      <w:r w:rsidRPr="00116FBF">
        <w:rPr>
          <w:lang w:val="en-US"/>
        </w:rPr>
        <w:t>DR</w:t>
      </w:r>
      <w:r w:rsidR="00116FBF" w:rsidRPr="00116FBF">
        <w:t xml:space="preserve">. </w:t>
      </w:r>
      <w:r w:rsidRPr="00116FBF">
        <w:t xml:space="preserve">Недавние исследования сообщают об ассоциации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DRB</w:t>
      </w:r>
      <w:r w:rsidRPr="00116FBF">
        <w:t>1*1501 с туберкулезом в Индии</w:t>
      </w:r>
      <w:r w:rsidR="00116FBF">
        <w:t xml:space="preserve"> (</w:t>
      </w:r>
      <w:r w:rsidRPr="00116FBF">
        <w:t>Sriram 2001</w:t>
      </w:r>
      <w:r w:rsidR="00116FBF" w:rsidRPr="00116FBF">
        <w:t xml:space="preserve">) </w:t>
      </w:r>
      <w:r w:rsidRPr="00116FBF">
        <w:t>и Мексике</w:t>
      </w:r>
      <w:r w:rsidR="00116FBF">
        <w:t xml:space="preserve"> (</w:t>
      </w:r>
      <w:r w:rsidRPr="00116FBF">
        <w:t>OR~8</w:t>
      </w:r>
      <w:r w:rsidR="00116FBF" w:rsidRPr="00116FBF">
        <w:t>)</w:t>
      </w:r>
      <w:r w:rsidR="00116FBF">
        <w:t xml:space="preserve"> (</w:t>
      </w:r>
      <w:r w:rsidRPr="00116FBF">
        <w:t>Teran-Escandon 1999</w:t>
      </w:r>
      <w:r w:rsidR="00116FBF" w:rsidRPr="00116FBF">
        <w:t>),</w:t>
      </w:r>
      <w:r w:rsidRPr="00116FBF">
        <w:t xml:space="preserve"> и более быстрым началом болезни, вызванной</w:t>
      </w:r>
      <w:r w:rsidR="00116FBF" w:rsidRPr="00116FBF">
        <w:t xml:space="preserve"> </w:t>
      </w:r>
      <w:r w:rsidRPr="00116FBF">
        <w:t>M</w:t>
      </w:r>
      <w:r w:rsidR="00116FBF" w:rsidRPr="00116FBF">
        <w:t xml:space="preserve">. </w:t>
      </w:r>
      <w:r w:rsidRPr="00116FBF">
        <w:t>avium, у американских пациентов с ВИЧ</w:t>
      </w:r>
      <w:r w:rsidR="00116FBF">
        <w:t xml:space="preserve"> (</w:t>
      </w:r>
      <w:r w:rsidRPr="00116FBF">
        <w:t>LeBlanc 2000</w:t>
      </w:r>
      <w:r w:rsidR="00116FBF" w:rsidRPr="00116FBF">
        <w:t xml:space="preserve">). </w:t>
      </w:r>
      <w:r w:rsidRPr="00116FBF">
        <w:t xml:space="preserve">Ассоциация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DR</w:t>
      </w:r>
      <w:r w:rsidRPr="00116FBF">
        <w:t>2 с легочным туберкулезом не была найдена в исследовании методом случай-контроль в Южной Индии</w:t>
      </w:r>
      <w:r w:rsidR="00116FBF">
        <w:t xml:space="preserve"> (</w:t>
      </w:r>
      <w:r w:rsidRPr="00116FBF">
        <w:t>Sanjeevi 1992</w:t>
      </w:r>
      <w:r w:rsidR="00116FBF" w:rsidRPr="00116FBF">
        <w:t>),</w:t>
      </w:r>
      <w:r w:rsidRPr="00116FBF">
        <w:t xml:space="preserve"> у афро-американцев</w:t>
      </w:r>
      <w:r w:rsidR="00116FBF">
        <w:t xml:space="preserve"> (</w:t>
      </w:r>
      <w:r w:rsidRPr="00116FBF">
        <w:t>Hwang 1985</w:t>
      </w:r>
      <w:r w:rsidR="00116FBF" w:rsidRPr="00116FBF">
        <w:t>),</w:t>
      </w:r>
      <w:r w:rsidRPr="00116FBF">
        <w:t xml:space="preserve"> в Гонконге</w:t>
      </w:r>
      <w:r w:rsidR="00116FBF">
        <w:t xml:space="preserve"> (</w:t>
      </w:r>
      <w:r w:rsidRPr="00116FBF">
        <w:t>Hawkins 1988</w:t>
      </w:r>
      <w:r w:rsidR="00116FBF" w:rsidRPr="00116FBF">
        <w:t>),</w:t>
      </w:r>
      <w:r w:rsidRPr="00116FBF">
        <w:t xml:space="preserve"> Египте</w:t>
      </w:r>
      <w:r w:rsidR="00116FBF">
        <w:t xml:space="preserve"> (</w:t>
      </w:r>
      <w:r w:rsidRPr="00116FBF">
        <w:t>Hafez 1985</w:t>
      </w:r>
      <w:r w:rsidR="00116FBF" w:rsidRPr="00116FBF">
        <w:t>),</w:t>
      </w:r>
      <w:r w:rsidRPr="00116FBF">
        <w:t xml:space="preserve"> Мексике и Америке</w:t>
      </w:r>
      <w:r w:rsidR="00116FBF">
        <w:t xml:space="preserve"> (</w:t>
      </w:r>
      <w:r w:rsidRPr="00116FBF">
        <w:rPr>
          <w:lang w:val="en-US"/>
        </w:rPr>
        <w:t>Cox</w:t>
      </w:r>
      <w:r w:rsidRPr="00116FBF">
        <w:t xml:space="preserve"> 1988</w:t>
      </w:r>
      <w:r w:rsidR="00116FBF" w:rsidRPr="00116FBF">
        <w:t>),</w:t>
      </w:r>
      <w:r w:rsidRPr="00116FBF">
        <w:t xml:space="preserve"> Камбоджи</w:t>
      </w:r>
      <w:r w:rsidR="00116FBF">
        <w:t xml:space="preserve"> (</w:t>
      </w:r>
      <w:r w:rsidRPr="00116FBF">
        <w:t>Goldfeld 1998</w:t>
      </w:r>
      <w:r w:rsidR="00116FBF" w:rsidRPr="00116FBF">
        <w:t xml:space="preserve">) </w:t>
      </w:r>
      <w:r w:rsidRPr="00116FBF">
        <w:t>и семейном анализе Северной Бразилии</w:t>
      </w:r>
      <w:r w:rsidR="00116FBF">
        <w:t xml:space="preserve"> (</w:t>
      </w:r>
      <w:r w:rsidRPr="00116FBF">
        <w:t>Blackwell 1998</w:t>
      </w:r>
      <w:r w:rsidR="00116FBF" w:rsidRPr="00116FBF">
        <w:t xml:space="preserve">). </w:t>
      </w:r>
      <w:r w:rsidRPr="00116FBF">
        <w:t xml:space="preserve">Трудно собрать всю информацию об ассоциациях с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DR</w:t>
      </w:r>
      <w:r w:rsidRPr="00116FBF">
        <w:t xml:space="preserve">2 и </w:t>
      </w:r>
      <w:r w:rsidRPr="00116FBF">
        <w:rPr>
          <w:lang w:val="en-US"/>
        </w:rPr>
        <w:t>DRB</w:t>
      </w:r>
      <w:r w:rsidRPr="00116FBF">
        <w:t>1*1501 воедино</w:t>
      </w:r>
      <w:r w:rsidR="00116FBF" w:rsidRPr="00116FBF">
        <w:t xml:space="preserve">. </w:t>
      </w:r>
      <w:r w:rsidRPr="00116FBF">
        <w:t>Различия могли быть связаны с этнической картиной, многократностью исследований или самим проектом исследования</w:t>
      </w:r>
      <w:r w:rsidR="00116FBF" w:rsidRPr="00116FBF">
        <w:t>.</w:t>
      </w:r>
    </w:p>
    <w:p w:rsidR="00116FBF" w:rsidRDefault="0083462F" w:rsidP="00FD294D">
      <w:pPr>
        <w:keepNext/>
        <w:widowControl w:val="0"/>
        <w:ind w:firstLine="709"/>
      </w:pPr>
      <w:r w:rsidRPr="00116FBF">
        <w:t xml:space="preserve">В отличие от сомнительных ассоциаций с </w:t>
      </w:r>
      <w:r w:rsidRPr="00116FBF">
        <w:rPr>
          <w:lang w:val="en-US"/>
        </w:rPr>
        <w:t>DR</w:t>
      </w:r>
      <w:r w:rsidRPr="00116FBF">
        <w:t>2 в сельской Камбоджи</w:t>
      </w:r>
      <w:r w:rsidR="00116FBF">
        <w:t xml:space="preserve"> (</w:t>
      </w:r>
      <w:r w:rsidRPr="00116FBF">
        <w:t>Goldfeld 1998</w:t>
      </w:r>
      <w:r w:rsidR="00116FBF" w:rsidRPr="00116FBF">
        <w:t xml:space="preserve">) </w:t>
      </w:r>
      <w:r w:rsidRPr="00116FBF">
        <w:t>была найдена четкая ассоциация HLA-DQB1*0503</w:t>
      </w:r>
      <w:r w:rsidR="00116FBF" w:rsidRPr="00116FBF">
        <w:t xml:space="preserve"> </w:t>
      </w:r>
      <w:r w:rsidRPr="00116FBF">
        <w:t>с туберкулезом</w:t>
      </w:r>
      <w:r w:rsidR="00116FBF">
        <w:t xml:space="preserve"> (</w:t>
      </w:r>
      <w:r w:rsidRPr="00116FBF">
        <w:t>р=0,005</w:t>
      </w:r>
      <w:r w:rsidR="00116FBF" w:rsidRPr="00116FBF">
        <w:t>),</w:t>
      </w:r>
      <w:r w:rsidRPr="00116FBF">
        <w:t xml:space="preserve"> ассоциаций с аллелями </w:t>
      </w:r>
      <w:r w:rsidRPr="00116FBF">
        <w:rPr>
          <w:lang w:val="en-US"/>
        </w:rPr>
        <w:t>DR</w:t>
      </w:r>
      <w:r w:rsidRPr="00116FBF">
        <w:t xml:space="preserve">2 и </w:t>
      </w:r>
      <w:r w:rsidRPr="00116FBF">
        <w:rPr>
          <w:lang w:val="en-US"/>
        </w:rPr>
        <w:t>TNF</w:t>
      </w:r>
      <w:r w:rsidRPr="00116FBF">
        <w:t>-</w:t>
      </w:r>
      <w:r w:rsidRPr="00116FBF">
        <w:rPr>
          <w:lang w:val="en-US"/>
        </w:rPr>
        <w:t>α</w:t>
      </w:r>
      <w:r w:rsidRPr="00116FBF">
        <w:t xml:space="preserve"> обнаружено не было</w:t>
      </w:r>
      <w:r w:rsidR="00116FBF" w:rsidRPr="00116FBF">
        <w:t xml:space="preserve">. </w:t>
      </w:r>
      <w:r w:rsidRPr="00116FBF">
        <w:t>Исследование было проведено в двух стадиях с отдельными группами пациентов</w:t>
      </w:r>
      <w:r w:rsidR="00116FBF" w:rsidRPr="00116FBF">
        <w:t xml:space="preserve">. </w:t>
      </w:r>
      <w:r w:rsidRPr="00116FBF">
        <w:t xml:space="preserve">Во время первой стадии исследования было проверено большое количество аллелей, но ассоциации была обнаружена только с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DRB</w:t>
      </w:r>
      <w:r w:rsidRPr="00116FBF">
        <w:t>1*0503</w:t>
      </w:r>
      <w:r w:rsidR="00116FBF" w:rsidRPr="00116FBF">
        <w:t xml:space="preserve">. </w:t>
      </w:r>
      <w:r w:rsidRPr="00116FBF">
        <w:t xml:space="preserve">Во время второй стадии исследования проверялся только этот подтип </w:t>
      </w:r>
      <w:r w:rsidRPr="00116FBF">
        <w:rPr>
          <w:lang w:val="en-US"/>
        </w:rPr>
        <w:t>HLA</w:t>
      </w:r>
      <w:r w:rsidR="00116FBF" w:rsidRPr="00116FBF">
        <w:t xml:space="preserve">. </w:t>
      </w:r>
      <w:r w:rsidRPr="00116FBF">
        <w:t>Кроме того, контролем служили пациенты того же госпиталя, только с незначительными болезнями, поэтому они, скорее всего, являлись представителями той же популяции</w:t>
      </w:r>
      <w:r w:rsidR="00116FBF" w:rsidRPr="00116FBF">
        <w:t xml:space="preserve">. </w:t>
      </w:r>
      <w:r w:rsidRPr="00116FBF">
        <w:t xml:space="preserve">Поскольку в данной популяции туберкулез широко распространен, аллель </w:t>
      </w:r>
      <w:r w:rsidRPr="00116FBF">
        <w:rPr>
          <w:lang w:val="en-US"/>
        </w:rPr>
        <w:t>DQ</w:t>
      </w:r>
      <w:r w:rsidRPr="00116FBF">
        <w:t xml:space="preserve"> связан не с восприимчивостью к инфекции, а с развитием клинических стадий болезни</w:t>
      </w:r>
      <w:r w:rsidR="00116FBF">
        <w:t xml:space="preserve"> (</w:t>
      </w:r>
      <w:r w:rsidRPr="00116FBF">
        <w:t>Goldfeld 1998</w:t>
      </w:r>
      <w:r w:rsidR="00116FBF" w:rsidRPr="00116FBF">
        <w:t>).</w:t>
      </w:r>
    </w:p>
    <w:p w:rsidR="00116FBF" w:rsidRDefault="00B73DDD" w:rsidP="00FD294D">
      <w:pPr>
        <w:keepNext/>
        <w:widowControl w:val="0"/>
        <w:ind w:firstLine="709"/>
      </w:pPr>
      <w:r w:rsidRPr="00116FBF">
        <w:t xml:space="preserve">Ассоциация специфической аллели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DQB</w:t>
      </w:r>
      <w:r w:rsidRPr="00116FBF">
        <w:t>1</w:t>
      </w:r>
      <w:r w:rsidR="00931604" w:rsidRPr="00116FBF">
        <w:t>*503 с прогрессивным</w:t>
      </w:r>
      <w:r w:rsidRPr="00116FBF">
        <w:t xml:space="preserve"> туберкулезом особенно интересна в связи с тем, что </w:t>
      </w:r>
      <w:r w:rsidRPr="00116FBF">
        <w:rPr>
          <w:lang w:val="en-US"/>
        </w:rPr>
        <w:t>DQB</w:t>
      </w:r>
      <w:r w:rsidRPr="00116FBF">
        <w:t xml:space="preserve">1*503 аллель кодирует изменения в аминокислотной позиции 57 </w:t>
      </w:r>
      <w:r w:rsidRPr="00116FBF">
        <w:rPr>
          <w:lang w:val="en-US"/>
        </w:rPr>
        <w:t>β</w:t>
      </w:r>
      <w:r w:rsidRPr="00116FBF">
        <w:t>-цепочки</w:t>
      </w:r>
      <w:r w:rsidR="00116FBF">
        <w:t xml:space="preserve"> (</w:t>
      </w:r>
      <w:r w:rsidRPr="00116FBF">
        <w:rPr>
          <w:lang w:val="en-US"/>
        </w:rPr>
        <w:t>β</w:t>
      </w:r>
      <w:r w:rsidRPr="00116FBF">
        <w:t>57</w:t>
      </w:r>
      <w:r w:rsidR="00116FBF" w:rsidRPr="00116FBF">
        <w:t>),</w:t>
      </w:r>
      <w:r w:rsidRPr="00116FBF">
        <w:t xml:space="preserve"> которая влияет на связывание антигена в кармане Р9 молекулы </w:t>
      </w:r>
      <w:r w:rsidRPr="00116FBF">
        <w:rPr>
          <w:lang w:val="en-US"/>
        </w:rPr>
        <w:t>DQ</w:t>
      </w:r>
      <w:r w:rsidR="00116FBF" w:rsidRPr="00116FBF">
        <w:t>.</w:t>
      </w:r>
    </w:p>
    <w:p w:rsidR="00116FBF" w:rsidRDefault="00B73DDD" w:rsidP="00FD294D">
      <w:pPr>
        <w:keepNext/>
        <w:widowControl w:val="0"/>
        <w:ind w:firstLine="709"/>
      </w:pPr>
      <w:r w:rsidRPr="00116FBF">
        <w:rPr>
          <w:lang w:val="en-US"/>
        </w:rPr>
        <w:t>DQB</w:t>
      </w:r>
      <w:r w:rsidRPr="00116FBF">
        <w:t xml:space="preserve">1*503 аллель, которая является частью </w:t>
      </w:r>
      <w:r w:rsidRPr="00116FBF">
        <w:rPr>
          <w:lang w:val="en-US"/>
        </w:rPr>
        <w:t>DQ</w:t>
      </w:r>
      <w:r w:rsidRPr="00116FBF">
        <w:t>1 серологической специфичности, кодирует отрицательно заряженную аспарагиновую кислоту в β57 вместо обычной незаряженной и гидрофобной аминокислоты валина</w:t>
      </w:r>
      <w:r w:rsidR="00116FBF" w:rsidRPr="00116FBF">
        <w:t xml:space="preserve">. </w:t>
      </w:r>
      <w:r w:rsidRPr="00116FBF">
        <w:t>МНС-ограниченная презентация пептидов макрофагами, инфицированными микобактериями может быть изменена у пациентов, которые экспрессируют этот специфический Р9 карман</w:t>
      </w:r>
      <w:r w:rsidR="00116FBF" w:rsidRPr="00116FBF">
        <w:t xml:space="preserve">. </w:t>
      </w:r>
      <w:r w:rsidRPr="00116FBF">
        <w:t>Отрицательно заряженный Р9-связывающий карман может связывать антигены туберкулезных бактерий менее эффективно или выявляется слабый иммуногенетический ответ</w:t>
      </w:r>
      <w:r w:rsidR="00116FBF" w:rsidRPr="00116FBF">
        <w:t>.</w:t>
      </w:r>
    </w:p>
    <w:p w:rsidR="00116FBF" w:rsidRDefault="0083462F" w:rsidP="00FD294D">
      <w:pPr>
        <w:keepNext/>
        <w:widowControl w:val="0"/>
        <w:ind w:firstLine="709"/>
      </w:pPr>
      <w:r w:rsidRPr="00116FBF">
        <w:t>В последующих исследованиях прогрессирование туберкулеза было связано с гомозиготностью других аллелей HLA-DQB с аспарагиновой кислотой в позиции 57</w:t>
      </w:r>
      <w:r w:rsidR="00116FBF" w:rsidRPr="00116FBF">
        <w:t xml:space="preserve">: </w:t>
      </w:r>
      <w:r w:rsidRPr="00116FBF">
        <w:t>DQB1*0301, 0303</w:t>
      </w:r>
      <w:r w:rsidR="00116FBF" w:rsidRPr="00116FBF">
        <w:t xml:space="preserve">; </w:t>
      </w:r>
      <w:r w:rsidRPr="00116FBF">
        <w:t>DQB1*04</w:t>
      </w:r>
      <w:r w:rsidR="00116FBF">
        <w:t xml:space="preserve"> (</w:t>
      </w:r>
      <w:r w:rsidRPr="00116FBF">
        <w:t>-0401, 0402</w:t>
      </w:r>
      <w:r w:rsidR="00116FBF" w:rsidRPr="00116FBF">
        <w:t xml:space="preserve">); </w:t>
      </w:r>
      <w:r w:rsidRPr="00116FBF">
        <w:t>DQB1*0503</w:t>
      </w:r>
      <w:r w:rsidR="00116FBF" w:rsidRPr="00116FBF">
        <w:t xml:space="preserve">; </w:t>
      </w:r>
      <w:r w:rsidRPr="00116FBF">
        <w:t>DQB1*0601,-0602,-0603</w:t>
      </w:r>
      <w:r w:rsidR="00116FBF" w:rsidRPr="00116FBF">
        <w:t xml:space="preserve">. </w:t>
      </w:r>
      <w:r w:rsidRPr="00116FBF">
        <w:t xml:space="preserve">По сравнению с аллелью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β</w:t>
      </w:r>
      <w:r w:rsidRPr="00116FBF">
        <w:t xml:space="preserve"> 57-</w:t>
      </w:r>
      <w:r w:rsidRPr="00116FBF">
        <w:rPr>
          <w:lang w:val="en-US"/>
        </w:rPr>
        <w:t>Ala</w:t>
      </w:r>
      <w:r w:rsidRPr="00116FBF">
        <w:t xml:space="preserve"> презентация пептида </w:t>
      </w:r>
      <w:r w:rsidRPr="00116FBF">
        <w:rPr>
          <w:lang w:val="en-US"/>
        </w:rPr>
        <w:t>ESAT</w:t>
      </w:r>
      <w:r w:rsidRPr="00116FBF">
        <w:t xml:space="preserve">-6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β</w:t>
      </w:r>
      <w:r w:rsidRPr="00116FBF">
        <w:t xml:space="preserve"> 57-</w:t>
      </w:r>
      <w:r w:rsidRPr="00116FBF">
        <w:rPr>
          <w:lang w:val="en-US"/>
        </w:rPr>
        <w:t>Asp</w:t>
      </w:r>
      <w:r w:rsidRPr="00116FBF">
        <w:t xml:space="preserve"> приводит к меньшей продукции </w:t>
      </w:r>
      <w:r w:rsidRPr="00116FBF">
        <w:rPr>
          <w:lang w:val="en-US"/>
        </w:rPr>
        <w:t>IFN</w:t>
      </w:r>
      <w:r w:rsidRPr="00116FBF">
        <w:t xml:space="preserve">-γ </w:t>
      </w:r>
      <w:r w:rsidRPr="00116FBF">
        <w:rPr>
          <w:lang w:val="en-US"/>
        </w:rPr>
        <w:t>CD</w:t>
      </w:r>
      <w:r w:rsidRPr="00116FBF">
        <w:t>4</w:t>
      </w:r>
      <w:r w:rsidRPr="00116FBF">
        <w:rPr>
          <w:vertAlign w:val="superscript"/>
        </w:rPr>
        <w:t>+</w:t>
      </w:r>
      <w:r w:rsidRPr="00116FBF">
        <w:t xml:space="preserve"> т-клетками у пациентов с туберкулезом</w:t>
      </w:r>
      <w:r w:rsidR="00116FBF">
        <w:t xml:space="preserve"> (</w:t>
      </w:r>
      <w:r w:rsidRPr="00116FBF">
        <w:t>Delgado 2006</w:t>
      </w:r>
      <w:r w:rsidR="00116FBF" w:rsidRPr="00116FBF">
        <w:t>)</w:t>
      </w:r>
      <w:r w:rsidR="00116FBF">
        <w:t>.4</w:t>
      </w:r>
      <w:r w:rsidRPr="00116FBF">
        <w:t>1 аллель HLA-DQB1*0503 был найден среди пациентов с туберкулезом, но аллель не был найден ни у одного из 107 туберкулин-положительных контрольных людей</w:t>
      </w:r>
      <w:r w:rsidR="00116FBF" w:rsidRPr="00116FBF">
        <w:t xml:space="preserve">. </w:t>
      </w:r>
      <w:r w:rsidRPr="00116FBF">
        <w:t>Этот аллель не ассоциирован с туберкулезом в других популяциях, поэтому считается специфичным для жителей Камбоджи</w:t>
      </w:r>
      <w:r w:rsidR="00116FBF" w:rsidRPr="00116FBF">
        <w:t xml:space="preserve">. </w:t>
      </w:r>
      <w:r w:rsidRPr="00116FBF">
        <w:t>Однако исследование пациентов в вендской популяции в Южной Африке</w:t>
      </w:r>
      <w:r w:rsidR="00116FBF">
        <w:t xml:space="preserve"> (</w:t>
      </w:r>
      <w:r w:rsidRPr="00116FBF">
        <w:rPr>
          <w:lang w:val="en-US"/>
        </w:rPr>
        <w:t>Lombard</w:t>
      </w:r>
      <w:r w:rsidRPr="00116FBF">
        <w:t xml:space="preserve"> 2006</w:t>
      </w:r>
      <w:r w:rsidR="00116FBF" w:rsidRPr="00116FBF">
        <w:t xml:space="preserve">) </w:t>
      </w:r>
      <w:r w:rsidRPr="00116FBF">
        <w:t xml:space="preserve">показало ассоциацию туберкулеза с другими </w:t>
      </w:r>
      <w:r w:rsidRPr="00116FBF">
        <w:rPr>
          <w:lang w:val="en-US"/>
        </w:rPr>
        <w:t>β</w:t>
      </w:r>
      <w:r w:rsidRPr="00116FBF">
        <w:t xml:space="preserve"> 57-</w:t>
      </w:r>
      <w:r w:rsidRPr="00116FBF">
        <w:rPr>
          <w:lang w:val="en-US"/>
        </w:rPr>
        <w:t>Asp</w:t>
      </w:r>
      <w:r w:rsidRPr="00116FBF">
        <w:t xml:space="preserve"> гаплотипами, идентифицированными в исследовании на пациентах из Камбоджи, DRB1*1302-DQB1*0602, DRB1*1302-DQB1*0603, DRB1*1101-1121-DQB1*0301-0304 и DRB1*1101-1121-DQB1*05</w:t>
      </w:r>
      <w:r w:rsidR="00116FBF" w:rsidRPr="00116FBF">
        <w:t xml:space="preserve">. </w:t>
      </w:r>
      <w:r w:rsidRPr="00116FBF">
        <w:t>Семь других исследований также доказали ассоциации некоторых из этих гаплотипов с восприимчивостью к туберкулезу</w:t>
      </w:r>
      <w:r w:rsidR="00116FBF">
        <w:t xml:space="preserve"> (</w:t>
      </w:r>
      <w:r w:rsidRPr="00116FBF">
        <w:rPr>
          <w:lang w:val="en-US"/>
        </w:rPr>
        <w:t>Dubaniewicz</w:t>
      </w:r>
      <w:r w:rsidRPr="00116FBF">
        <w:t xml:space="preserve"> 2000, </w:t>
      </w:r>
      <w:r w:rsidRPr="00116FBF">
        <w:rPr>
          <w:lang w:val="en-US"/>
        </w:rPr>
        <w:t>Dubaniewicz</w:t>
      </w:r>
      <w:r w:rsidRPr="00116FBF">
        <w:t xml:space="preserve"> 2005, </w:t>
      </w:r>
      <w:r w:rsidRPr="00116FBF">
        <w:rPr>
          <w:lang w:val="en-US"/>
        </w:rPr>
        <w:t>Goldfeld</w:t>
      </w:r>
      <w:r w:rsidRPr="00116FBF">
        <w:t xml:space="preserve"> 1998, </w:t>
      </w:r>
      <w:r w:rsidRPr="00116FBF">
        <w:rPr>
          <w:lang w:val="en-US"/>
        </w:rPr>
        <w:t>Kim</w:t>
      </w:r>
      <w:r w:rsidRPr="00116FBF">
        <w:t xml:space="preserve"> 2005, </w:t>
      </w:r>
      <w:r w:rsidRPr="00116FBF">
        <w:rPr>
          <w:lang w:val="en-US"/>
        </w:rPr>
        <w:t>Pospelova</w:t>
      </w:r>
      <w:r w:rsidRPr="00116FBF">
        <w:t xml:space="preserve"> 2005, </w:t>
      </w:r>
      <w:r w:rsidRPr="00116FBF">
        <w:rPr>
          <w:lang w:val="en-US"/>
        </w:rPr>
        <w:t>Teran</w:t>
      </w:r>
      <w:r w:rsidRPr="00116FBF">
        <w:t>-</w:t>
      </w:r>
      <w:r w:rsidRPr="00116FBF">
        <w:rPr>
          <w:lang w:val="en-US"/>
        </w:rPr>
        <w:t>Escandon</w:t>
      </w:r>
      <w:r w:rsidRPr="00116FBF">
        <w:t xml:space="preserve"> 1999, Wang 2001</w:t>
      </w:r>
      <w:r w:rsidR="00116FBF" w:rsidRPr="00116FBF">
        <w:t>),</w:t>
      </w:r>
      <w:r w:rsidRPr="00116FBF">
        <w:t xml:space="preserve"> тогда как три других исследования показали защитный эффект гаплотипов</w:t>
      </w:r>
      <w:r w:rsidR="00116FBF">
        <w:t xml:space="preserve"> (</w:t>
      </w:r>
      <w:r w:rsidRPr="00116FBF">
        <w:t>Dubaniewicz 2005, Vejbaesya 2002, Wang 2001</w:t>
      </w:r>
      <w:r w:rsidR="00116FBF" w:rsidRPr="00116FBF">
        <w:t>).</w:t>
      </w:r>
    </w:p>
    <w:p w:rsidR="00116FBF" w:rsidRDefault="0083462F" w:rsidP="00FD294D">
      <w:pPr>
        <w:keepNext/>
        <w:widowControl w:val="0"/>
        <w:ind w:firstLine="709"/>
      </w:pPr>
      <w:r w:rsidRPr="00116FBF">
        <w:t>Было предположено</w:t>
      </w:r>
      <w:r w:rsidR="00116FBF">
        <w:t xml:space="preserve"> (</w:t>
      </w:r>
      <w:r w:rsidRPr="00116FBF">
        <w:rPr>
          <w:lang w:val="en-US"/>
        </w:rPr>
        <w:t>Lombard</w:t>
      </w:r>
      <w:r w:rsidRPr="00116FBF">
        <w:t xml:space="preserve"> 2006</w:t>
      </w:r>
      <w:r w:rsidR="00116FBF" w:rsidRPr="00116FBF">
        <w:t>),</w:t>
      </w:r>
      <w:r w:rsidRPr="00116FBF">
        <w:t xml:space="preserve"> что данные гаплотипы, увеличивающие восприимчивость к туберкулезу, поддерживаются в популяциях,</w:t>
      </w:r>
      <w:r w:rsidR="00223AD7" w:rsidRPr="00116FBF">
        <w:t xml:space="preserve"> так как часть этих аллелей имее</w:t>
      </w:r>
      <w:r w:rsidRPr="00116FBF">
        <w:t>т защитный эффект против малярии</w:t>
      </w:r>
      <w:r w:rsidR="00116FBF">
        <w:t xml:space="preserve"> (</w:t>
      </w:r>
      <w:r w:rsidRPr="00116FBF">
        <w:t>DRB1*1302-DQB1*0501</w:t>
      </w:r>
      <w:r w:rsidR="00116FBF" w:rsidRPr="00116FBF">
        <w:t>)</w:t>
      </w:r>
      <w:r w:rsidR="00116FBF">
        <w:t xml:space="preserve"> (</w:t>
      </w:r>
      <w:r w:rsidRPr="00116FBF">
        <w:rPr>
          <w:lang w:val="en-US"/>
        </w:rPr>
        <w:t>Hill</w:t>
      </w:r>
      <w:r w:rsidRPr="00116FBF">
        <w:t xml:space="preserve"> 1991</w:t>
      </w:r>
      <w:r w:rsidR="00116FBF" w:rsidRPr="00116FBF">
        <w:t>),</w:t>
      </w:r>
      <w:r w:rsidRPr="00116FBF">
        <w:t xml:space="preserve"> хронического гепатита </w:t>
      </w:r>
      <w:r w:rsidRPr="00116FBF">
        <w:rPr>
          <w:lang w:val="en-US"/>
        </w:rPr>
        <w:t>B</w:t>
      </w:r>
      <w:r w:rsidR="00116FBF">
        <w:t xml:space="preserve"> (</w:t>
      </w:r>
      <w:r w:rsidRPr="00116FBF">
        <w:t>HLA-DRB1*1302</w:t>
      </w:r>
      <w:r w:rsidR="00116FBF" w:rsidRPr="00116FBF">
        <w:t>)</w:t>
      </w:r>
      <w:r w:rsidR="00116FBF">
        <w:t xml:space="preserve"> (</w:t>
      </w:r>
      <w:r w:rsidRPr="00116FBF">
        <w:t>Thursz 1995</w:t>
      </w:r>
      <w:r w:rsidR="00116FBF" w:rsidRPr="00116FBF">
        <w:t>)</w:t>
      </w:r>
      <w:r w:rsidR="00116FBF">
        <w:t xml:space="preserve"> (</w:t>
      </w:r>
      <w:r w:rsidRPr="00116FBF">
        <w:rPr>
          <w:lang w:val="en-US"/>
        </w:rPr>
        <w:t>Hill</w:t>
      </w:r>
      <w:r w:rsidRPr="00116FBF">
        <w:t xml:space="preserve"> 2001, Wang 2003</w:t>
      </w:r>
      <w:r w:rsidR="00116FBF" w:rsidRPr="00116FBF">
        <w:t xml:space="preserve">) </w:t>
      </w:r>
      <w:r w:rsidRPr="00116FBF">
        <w:t xml:space="preserve">и хронического гепатита </w:t>
      </w:r>
      <w:r w:rsidRPr="00116FBF">
        <w:rPr>
          <w:lang w:val="en-US"/>
        </w:rPr>
        <w:t>C</w:t>
      </w:r>
      <w:r w:rsidR="00116FBF">
        <w:t xml:space="preserve"> (</w:t>
      </w:r>
      <w:r w:rsidRPr="00116FBF">
        <w:t>DRB1*1101 и DQB1*0301</w:t>
      </w:r>
      <w:r w:rsidR="00116FBF" w:rsidRPr="00116FBF">
        <w:t>)</w:t>
      </w:r>
      <w:r w:rsidR="00116FBF">
        <w:t xml:space="preserve"> (</w:t>
      </w:r>
      <w:r w:rsidRPr="00116FBF">
        <w:rPr>
          <w:lang w:val="en-US"/>
        </w:rPr>
        <w:t>Hong</w:t>
      </w:r>
      <w:r w:rsidRPr="00116FBF">
        <w:t xml:space="preserve"> 2005</w:t>
      </w:r>
      <w:r w:rsidR="00116FBF" w:rsidRPr="00116FBF">
        <w:t>) [</w:t>
      </w:r>
      <w:r w:rsidR="00FA099B" w:rsidRPr="00116FBF">
        <w:t>39</w:t>
      </w:r>
      <w:r w:rsidR="00116FBF" w:rsidRPr="00116FBF">
        <w:t xml:space="preserve">]. </w:t>
      </w:r>
      <w:r w:rsidRPr="00116FBF">
        <w:t xml:space="preserve">Возможно, что гетерозиготность по этим аллелям </w:t>
      </w:r>
      <w:r w:rsidRPr="00116FBF">
        <w:rPr>
          <w:lang w:val="en-US"/>
        </w:rPr>
        <w:t>HLA</w:t>
      </w:r>
      <w:r w:rsidRPr="00116FBF">
        <w:t xml:space="preserve"> может иметь защитный эффект против малярии, туберкулеза и хронических гепатитов для африканских популяций</w:t>
      </w:r>
      <w:r w:rsidR="00116FBF" w:rsidRPr="00116FBF">
        <w:t xml:space="preserve">. </w:t>
      </w:r>
      <w:r w:rsidRPr="00116FBF">
        <w:t xml:space="preserve">Наоборот, хотя аллель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DQ</w:t>
      </w:r>
      <w:r w:rsidRPr="00116FBF">
        <w:t xml:space="preserve"> </w:t>
      </w:r>
      <w:r w:rsidRPr="00116FBF">
        <w:rPr>
          <w:lang w:val="en-US"/>
        </w:rPr>
        <w:t>β</w:t>
      </w:r>
      <w:r w:rsidRPr="00116FBF">
        <w:t>-57-</w:t>
      </w:r>
      <w:r w:rsidRPr="00116FBF">
        <w:rPr>
          <w:lang w:val="en-US"/>
        </w:rPr>
        <w:t>Asp</w:t>
      </w:r>
      <w:r w:rsidRPr="00116FBF">
        <w:t xml:space="preserve"> и ассоциирован с восприимчивостью к туберкулезу, он также является протективным для аутоиммунного диабета 1 типа</w:t>
      </w:r>
      <w:r w:rsidR="00116FBF" w:rsidRPr="00116FBF">
        <w:t xml:space="preserve">. </w:t>
      </w:r>
      <w:r w:rsidRPr="00116FBF">
        <w:t xml:space="preserve">Поэтому у европейцев, имеющих аллель </w:t>
      </w:r>
      <w:r w:rsidRPr="00116FBF">
        <w:rPr>
          <w:lang w:val="en-US"/>
        </w:rPr>
        <w:t>HLA</w:t>
      </w:r>
      <w:r w:rsidRPr="00116FBF">
        <w:t>-</w:t>
      </w:r>
      <w:r w:rsidRPr="00116FBF">
        <w:rPr>
          <w:lang w:val="en-US"/>
        </w:rPr>
        <w:t>DQ</w:t>
      </w:r>
      <w:r w:rsidRPr="00116FBF">
        <w:t xml:space="preserve"> </w:t>
      </w:r>
      <w:r w:rsidRPr="00116FBF">
        <w:rPr>
          <w:lang w:val="en-US"/>
        </w:rPr>
        <w:t>β</w:t>
      </w:r>
      <w:r w:rsidRPr="00116FBF">
        <w:t>-57-</w:t>
      </w:r>
      <w:r w:rsidRPr="00116FBF">
        <w:rPr>
          <w:lang w:val="en-US"/>
        </w:rPr>
        <w:t>Ala</w:t>
      </w:r>
      <w:r w:rsidR="00116FBF">
        <w:t xml:space="preserve"> (</w:t>
      </w:r>
      <w:r w:rsidRPr="00116FBF">
        <w:t>HLA-DQ2 и</w:t>
      </w:r>
      <w:r w:rsidR="00116FBF" w:rsidRPr="00116FBF">
        <w:t xml:space="preserve"> - </w:t>
      </w:r>
      <w:r w:rsidRPr="00116FBF">
        <w:t>DQ8</w:t>
      </w:r>
      <w:r w:rsidR="00116FBF" w:rsidRPr="00116FBF">
        <w:t xml:space="preserve">) </w:t>
      </w:r>
      <w:r w:rsidRPr="00116FBF">
        <w:t>вместе с устойчивостью к туберкулезу имеется и восприимчивость к развитию аутоиммунного диабета 1 типа</w:t>
      </w:r>
      <w:r w:rsidR="00116FBF">
        <w:t xml:space="preserve"> (</w:t>
      </w:r>
      <w:r w:rsidRPr="00116FBF">
        <w:t>Delgado 2006</w:t>
      </w:r>
      <w:r w:rsidR="00116FBF" w:rsidRPr="00116FBF">
        <w:t>).</w:t>
      </w:r>
    </w:p>
    <w:p w:rsidR="00116FBF" w:rsidRDefault="00AA5B51" w:rsidP="00FD294D">
      <w:pPr>
        <w:keepNext/>
        <w:widowControl w:val="0"/>
        <w:ind w:firstLine="709"/>
      </w:pPr>
      <w:r w:rsidRPr="00116FBF">
        <w:t>Молекулярные основы предрасположенности к туберкулезу пока изучены недостаточно</w:t>
      </w:r>
      <w:r w:rsidR="00116FBF" w:rsidRPr="00116FBF">
        <w:t xml:space="preserve">. </w:t>
      </w:r>
      <w:r w:rsidRPr="00116FBF">
        <w:t>Связь исследованных аллельных вариантов с заболеванием и их клинические проявления слишком слабы, их роль в функциональных нарушениях обоснована недостоверно</w:t>
      </w:r>
      <w:r w:rsidR="00116FBF" w:rsidRPr="00116FBF">
        <w:t xml:space="preserve">. </w:t>
      </w:r>
      <w:r w:rsidRPr="00116FBF">
        <w:t>Таким образом, молекулярные основы генетического контроля предрасположенности к туберкулезу в больших популяциях остаются пока достаточно туманными</w:t>
      </w:r>
      <w:r w:rsidR="00116FBF" w:rsidRPr="00116FBF">
        <w:t>.</w:t>
      </w:r>
    </w:p>
    <w:p w:rsidR="00116FBF" w:rsidRDefault="00AA5B51" w:rsidP="00FD294D">
      <w:pPr>
        <w:keepNext/>
        <w:widowControl w:val="0"/>
        <w:ind w:firstLine="709"/>
      </w:pPr>
      <w:r w:rsidRPr="00116FBF">
        <w:t>Вместе с тем существуют четкие причинно-следственные отношения между редкими менделирующими иммунодефи</w:t>
      </w:r>
      <w:r w:rsidR="001D0039">
        <w:t>ц</w:t>
      </w:r>
      <w:r w:rsidRPr="00116FBF">
        <w:t>итами по Т-клеткам или фагоцитам и тяжелыми формами туберкулеза</w:t>
      </w:r>
      <w:r w:rsidR="00116FBF" w:rsidRPr="00116FBF">
        <w:t xml:space="preserve">. </w:t>
      </w:r>
      <w:r w:rsidRPr="00116FBF">
        <w:t>Пациенты с такими заболеваниями в значительной степени чувствительны к инфекции не только M</w:t>
      </w:r>
      <w:r w:rsidR="00116FBF" w:rsidRPr="00116FBF">
        <w:t xml:space="preserve">. </w:t>
      </w:r>
      <w:r w:rsidRPr="00116FBF">
        <w:t>tuberculosis, но и другими микроорганизмами</w:t>
      </w:r>
      <w:r w:rsidR="00116FBF" w:rsidRPr="00116FBF">
        <w:t xml:space="preserve">. </w:t>
      </w:r>
      <w:r w:rsidRPr="00116FBF">
        <w:t>Недавно был</w:t>
      </w:r>
      <w:r w:rsidR="001D0039">
        <w:t xml:space="preserve"> описан и исследован менделирующ</w:t>
      </w:r>
      <w:r w:rsidRPr="00116FBF">
        <w:t>ий синдром восприимчивости к микобактериалыюй инфекции</w:t>
      </w:r>
      <w:r w:rsidR="00116FBF">
        <w:t xml:space="preserve"> (</w:t>
      </w:r>
      <w:r w:rsidRPr="00116FBF">
        <w:t>OMIM</w:t>
      </w:r>
      <w:r w:rsidR="00116FBF" w:rsidRPr="00116FBF">
        <w:t xml:space="preserve"> - </w:t>
      </w:r>
      <w:r w:rsidRPr="00116FBF">
        <w:t>209950</w:t>
      </w:r>
      <w:r w:rsidR="00116FBF" w:rsidRPr="00116FBF">
        <w:t xml:space="preserve">). </w:t>
      </w:r>
      <w:r w:rsidRPr="00116FBF">
        <w:t>Люди с этим синдромом исключительно чувствительны не только к патогенным штаммам, но и к слабовирулентным видам микобактерий, таким как свободноживущие нетуберкулезные формы и BCG</w:t>
      </w:r>
      <w:r w:rsidR="00116FBF" w:rsidRPr="00116FBF">
        <w:t xml:space="preserve">. </w:t>
      </w:r>
      <w:r w:rsidRPr="00116FBF">
        <w:t>При исследовании этого синдрома обнаружены мутации в генах, связанных с противоинфекционным иммунитетом</w:t>
      </w:r>
      <w:r w:rsidR="00116FBF" w:rsidRPr="00116FBF">
        <w:t xml:space="preserve">: </w:t>
      </w:r>
      <w:r w:rsidRPr="00116FBF">
        <w:t>IFNG, IFGR1,</w:t>
      </w:r>
      <w:r w:rsidR="00116FBF" w:rsidRPr="00116FBF">
        <w:t xml:space="preserve"> - </w:t>
      </w:r>
      <w:r w:rsidRPr="00116FBF">
        <w:t>2, TNFA, IL12B, IL12RB1</w:t>
      </w:r>
      <w:r w:rsidR="00116FBF">
        <w:t xml:space="preserve"> (</w:t>
      </w:r>
      <w:r w:rsidRPr="00116FBF">
        <w:t>интерферон-гамма, два его рецептора, фактор некроза опухолей альфа, ИЛ-12 и бета-1 субъединица его рецептора</w:t>
      </w:r>
      <w:r w:rsidR="00116FBF" w:rsidRPr="00116FBF">
        <w:t>)</w:t>
      </w:r>
      <w:r w:rsidR="00116FBF">
        <w:t xml:space="preserve"> (</w:t>
      </w:r>
      <w:r w:rsidRPr="00116FBF">
        <w:t>Altare 1998</w:t>
      </w:r>
      <w:r w:rsidR="00116FBF" w:rsidRPr="00116FBF">
        <w:t>).</w:t>
      </w:r>
    </w:p>
    <w:p w:rsidR="00116FBF" w:rsidRDefault="00310A86" w:rsidP="00FD294D">
      <w:pPr>
        <w:keepNext/>
        <w:widowControl w:val="0"/>
        <w:ind w:firstLine="709"/>
      </w:pPr>
      <w:r w:rsidRPr="00116FBF">
        <w:t>На основании имеющихся на сегодняшний день данных сформулировано предположение о непрерывном спектре генетического контроля предрасположенности к туберкулезу у человека</w:t>
      </w:r>
      <w:r w:rsidR="00116FBF" w:rsidRPr="00116FBF">
        <w:t xml:space="preserve">: </w:t>
      </w:r>
      <w:r w:rsidRPr="00116FBF">
        <w:t xml:space="preserve">моногенные формы </w:t>
      </w:r>
      <w:r w:rsidR="00116FBF">
        <w:t>-</w:t>
      </w:r>
      <w:r w:rsidRPr="00116FBF">
        <w:t xml:space="preserve"> варианты с эффектом главного гена</w:t>
      </w:r>
      <w:r w:rsidR="00116FBF" w:rsidRPr="00116FBF">
        <w:t xml:space="preserve">; </w:t>
      </w:r>
      <w:r w:rsidRPr="00116FBF">
        <w:t xml:space="preserve">олигогенные формы </w:t>
      </w:r>
      <w:r w:rsidR="00116FBF">
        <w:t>-</w:t>
      </w:r>
      <w:r w:rsidRPr="00116FBF">
        <w:t xml:space="preserve"> полигенная подверженность</w:t>
      </w:r>
      <w:r w:rsidR="00116FBF" w:rsidRPr="00116FBF">
        <w:t xml:space="preserve">. </w:t>
      </w:r>
      <w:r w:rsidRPr="00116FBF">
        <w:t>Может привести к успеху изучение редких менделирующих дефектов иммунитета у отдельных пациентов с тяжелыми нераспространенными клиническими фенотипами, ведущих эффектов в отдельных семьях и в популяциях, лишь недавно столкнувшихся с микобактериальной инфекцией, а также широко распространенных полиморфизмов в популяциях с длительной историей экспозиции М</w:t>
      </w:r>
      <w:r w:rsidR="00116FBF" w:rsidRPr="00116FBF">
        <w:t xml:space="preserve">. </w:t>
      </w:r>
      <w:r w:rsidRPr="00116FBF">
        <w:t>tuberculosis</w:t>
      </w:r>
      <w:r w:rsidR="00116FBF" w:rsidRPr="00116FBF">
        <w:t xml:space="preserve">. </w:t>
      </w:r>
      <w:r w:rsidRPr="00116FBF">
        <w:t>Возможно, на всех трех уровнях генетического контроля участвует один ген, имеющий редкие мутации, ответственные за менделирующие тяжёлые фенотипы, относительно редкие варианты, обусловливающие основной эффект, и распространенные в популяциях полиморфизмы, в умеренной степени определяющие риск развития заболевания</w:t>
      </w:r>
      <w:r w:rsidR="00116FBF" w:rsidRPr="00116FBF">
        <w:t>.</w:t>
      </w:r>
      <w:r w:rsidR="00DA661D">
        <w:t xml:space="preserve"> </w:t>
      </w:r>
      <w:r w:rsidRPr="00116FBF">
        <w:t>Поиск такого гена</w:t>
      </w:r>
      <w:r w:rsidR="00116FBF">
        <w:t xml:space="preserve"> (</w:t>
      </w:r>
      <w:r w:rsidRPr="00116FBF">
        <w:t>генов</w:t>
      </w:r>
      <w:r w:rsidR="00116FBF" w:rsidRPr="00116FBF">
        <w:t xml:space="preserve">) </w:t>
      </w:r>
      <w:r w:rsidR="00116FBF">
        <w:t>-</w:t>
      </w:r>
      <w:r w:rsidRPr="00116FBF">
        <w:t xml:space="preserve"> на сегодняшний день актуальная задача</w:t>
      </w:r>
      <w:r w:rsidR="00116FBF" w:rsidRPr="00116FBF">
        <w:t xml:space="preserve">. </w:t>
      </w:r>
      <w:r w:rsidRPr="00116FBF">
        <w:t>Кроме того, важным представляется изучение функционального полиморфизма известных генов-кандидатов туберкулеза в популяциях различного этнического состава с разной частотой заболевания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</w:p>
    <w:p w:rsidR="00116FBF" w:rsidRPr="00116FBF" w:rsidRDefault="00116FBF" w:rsidP="00FD294D">
      <w:pPr>
        <w:pStyle w:val="2"/>
        <w:widowControl w:val="0"/>
      </w:pPr>
      <w:bookmarkStart w:id="12" w:name="_Toc262385217"/>
      <w:r>
        <w:t xml:space="preserve">1.4 </w:t>
      </w:r>
      <w:r w:rsidR="0043060E" w:rsidRPr="00116FBF">
        <w:t>Ассоциация HLA II класса с микобактериозами в русской популяции</w:t>
      </w:r>
      <w:bookmarkEnd w:id="12"/>
    </w:p>
    <w:p w:rsidR="00DA661D" w:rsidRDefault="00DA661D" w:rsidP="00FD294D">
      <w:pPr>
        <w:keepNext/>
        <w:widowControl w:val="0"/>
        <w:ind w:firstLine="709"/>
      </w:pPr>
    </w:p>
    <w:p w:rsidR="00116FBF" w:rsidRDefault="0043060E" w:rsidP="00FD294D">
      <w:pPr>
        <w:keepNext/>
        <w:widowControl w:val="0"/>
        <w:ind w:firstLine="709"/>
      </w:pPr>
      <w:r w:rsidRPr="00116FBF">
        <w:t>Группой ученых во главе с Л</w:t>
      </w:r>
      <w:r w:rsidR="00116FBF">
        <w:t xml:space="preserve">.В. </w:t>
      </w:r>
      <w:r w:rsidRPr="00116FBF">
        <w:t>Сароянц, М</w:t>
      </w:r>
      <w:r w:rsidR="00116FBF">
        <w:t xml:space="preserve">.Н. </w:t>
      </w:r>
      <w:r w:rsidRPr="00116FBF">
        <w:t>Болдыревой, И</w:t>
      </w:r>
      <w:r w:rsidR="00116FBF">
        <w:t xml:space="preserve">.А. </w:t>
      </w:r>
      <w:r w:rsidRPr="00116FBF">
        <w:t xml:space="preserve">Гуськовой было исследовано распределение частот аллелей локусов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II</w:t>
      </w:r>
      <w:r w:rsidRPr="00116FBF">
        <w:t xml:space="preserve"> класса</w:t>
      </w:r>
      <w:r w:rsidR="00116FBF">
        <w:t xml:space="preserve"> (</w:t>
      </w:r>
      <w:r w:rsidRPr="00116FBF">
        <w:rPr>
          <w:lang w:val="en-US"/>
        </w:rPr>
        <w:t>DRB</w:t>
      </w:r>
      <w:r w:rsidRPr="00116FBF">
        <w:t xml:space="preserve">1, </w:t>
      </w:r>
      <w:r w:rsidRPr="00116FBF">
        <w:rPr>
          <w:lang w:val="en-US"/>
        </w:rPr>
        <w:t>DQA</w:t>
      </w:r>
      <w:r w:rsidRPr="00116FBF">
        <w:t xml:space="preserve">1, </w:t>
      </w:r>
      <w:r w:rsidRPr="00116FBF">
        <w:rPr>
          <w:lang w:val="en-US"/>
        </w:rPr>
        <w:t>DQB</w:t>
      </w:r>
      <w:r w:rsidRPr="00116FBF">
        <w:t>1</w:t>
      </w:r>
      <w:r w:rsidR="00116FBF" w:rsidRPr="00116FBF">
        <w:t xml:space="preserve">) </w:t>
      </w:r>
      <w:r w:rsidRPr="00116FBF">
        <w:t>и гаплотипов у 113 больных лепрой и 51 больного туберкулезом легких русской национальности</w:t>
      </w:r>
      <w:r w:rsidR="005B532B" w:rsidRPr="00116FBF">
        <w:t>, проживающих в Астраханской области</w:t>
      </w:r>
      <w:r w:rsidR="00116FBF" w:rsidRPr="00116FBF">
        <w:t xml:space="preserve">. </w:t>
      </w:r>
      <w:r w:rsidRPr="00116FBF">
        <w:t xml:space="preserve">Установлено достоверное повышение частоты встречаемости гаплотипа </w:t>
      </w:r>
      <w:r w:rsidRPr="00116FBF">
        <w:rPr>
          <w:lang w:val="en-US"/>
        </w:rPr>
        <w:t>DRB</w:t>
      </w:r>
      <w:r w:rsidRPr="00116FBF">
        <w:t>1-16-</w:t>
      </w:r>
      <w:r w:rsidRPr="00116FBF">
        <w:rPr>
          <w:lang w:val="en-US"/>
        </w:rPr>
        <w:t>DQA</w:t>
      </w:r>
      <w:r w:rsidRPr="00116FBF">
        <w:t>1-0102-</w:t>
      </w:r>
      <w:r w:rsidRPr="00116FBF">
        <w:rPr>
          <w:lang w:val="en-US"/>
        </w:rPr>
        <w:t>DQB</w:t>
      </w:r>
      <w:r w:rsidRPr="00116FBF">
        <w:t>1-0502/04 при лепре и туберкулезе</w:t>
      </w:r>
      <w:r w:rsidR="00116FBF" w:rsidRPr="00116FBF">
        <w:t xml:space="preserve">. </w:t>
      </w:r>
      <w:r w:rsidRPr="00116FBF">
        <w:t xml:space="preserve">Риск возникновения туберкулеза легких ассоциировался с наличием в генотипе гаплотипа </w:t>
      </w:r>
      <w:r w:rsidRPr="00116FBF">
        <w:rPr>
          <w:lang w:val="en-US"/>
        </w:rPr>
        <w:t>DRB</w:t>
      </w:r>
      <w:r w:rsidRPr="00116FBF">
        <w:t>1-17-</w:t>
      </w:r>
      <w:r w:rsidRPr="00116FBF">
        <w:rPr>
          <w:lang w:val="en-US"/>
        </w:rPr>
        <w:t>DQA</w:t>
      </w:r>
      <w:r w:rsidRPr="00116FBF">
        <w:t>1-0501-</w:t>
      </w:r>
      <w:r w:rsidRPr="00116FBF">
        <w:rPr>
          <w:lang w:val="en-US"/>
        </w:rPr>
        <w:t>DQB</w:t>
      </w:r>
      <w:r w:rsidRPr="00116FBF">
        <w:t>1-0201</w:t>
      </w:r>
      <w:r w:rsidR="00116FBF" w:rsidRPr="00116FBF">
        <w:t xml:space="preserve">. </w:t>
      </w:r>
      <w:r w:rsidRPr="00116FBF">
        <w:t xml:space="preserve">На основании полученных результатов сделан вывод, что присутствие специфических аллелей генов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II</w:t>
      </w:r>
      <w:r w:rsidRPr="00116FBF">
        <w:t xml:space="preserve"> класса и их гаплотипов при указанных заболеваниях свидетельствует об их участии в патогенезе данных микобактериозов</w:t>
      </w:r>
      <w:r w:rsidR="00116FBF" w:rsidRPr="00116FBF">
        <w:t>.</w:t>
      </w:r>
    </w:p>
    <w:p w:rsidR="00116FBF" w:rsidRDefault="0043060E" w:rsidP="00FD294D">
      <w:pPr>
        <w:keepNext/>
        <w:widowControl w:val="0"/>
        <w:ind w:firstLine="709"/>
      </w:pPr>
      <w:r w:rsidRPr="00116FBF">
        <w:t>Тяжесть микобактериальных заболеваний скорее связана с Т-клеточным ответом на Mycobacterium leprae и Mycobacterium tuberculosis, чем с непосредственным воздействием бактерий</w:t>
      </w:r>
      <w:r w:rsidR="00116FBF" w:rsidRPr="00116FBF">
        <w:t xml:space="preserve">. </w:t>
      </w:r>
      <w:r w:rsidRPr="00116FBF">
        <w:t>Поскольку молекулы HLA являются продуктами генов иммунного ответа, значительный полиморфизм в этих генах, возможно, ведет к различиям в восприимчивости и</w:t>
      </w:r>
      <w:r w:rsidR="00116FBF">
        <w:t xml:space="preserve"> (</w:t>
      </w:r>
      <w:r w:rsidRPr="00116FBF">
        <w:t>или</w:t>
      </w:r>
      <w:r w:rsidR="00116FBF" w:rsidRPr="00116FBF">
        <w:t xml:space="preserve">) </w:t>
      </w:r>
      <w:r w:rsidRPr="00116FBF">
        <w:t>устойчивости к инфекции</w:t>
      </w:r>
      <w:r w:rsidR="00116FBF" w:rsidRPr="00116FBF">
        <w:t>.</w:t>
      </w:r>
    </w:p>
    <w:p w:rsidR="00116FBF" w:rsidRDefault="0043060E" w:rsidP="00FD294D">
      <w:pPr>
        <w:keepNext/>
        <w:widowControl w:val="0"/>
        <w:ind w:firstLine="709"/>
      </w:pPr>
      <w:r w:rsidRPr="00116FBF">
        <w:t>Верификация генетических факторов, обусловливающих предрасположенность или устойчивость к лепре и туберкулезу, имеет большое значение для формирования групп лиц с повышенным риском развития этих заболеваний, что особенно актуально для эндемичных по данным инфекциям регионов</w:t>
      </w:r>
      <w:r w:rsidR="00116FBF" w:rsidRPr="00116FBF">
        <w:t xml:space="preserve">. </w:t>
      </w:r>
      <w:r w:rsidRPr="00116FBF">
        <w:t>Успехи последних десятилетий в молекулярной генетике позволили перейти на новый уровень прогноза развития указанных болезней</w:t>
      </w:r>
      <w:r w:rsidR="00116FBF" w:rsidRPr="00116FBF">
        <w:t>.</w:t>
      </w:r>
    </w:p>
    <w:p w:rsidR="00116FBF" w:rsidRDefault="0043060E" w:rsidP="00FD294D">
      <w:pPr>
        <w:keepNext/>
        <w:widowControl w:val="0"/>
        <w:ind w:firstLine="709"/>
      </w:pPr>
      <w:r w:rsidRPr="00116FBF">
        <w:t>У</w:t>
      </w:r>
      <w:r w:rsidR="0066029C" w:rsidRPr="00116FBF">
        <w:t xml:space="preserve"> больных туберкулезом</w:t>
      </w:r>
      <w:r w:rsidRPr="00116FBF">
        <w:t xml:space="preserve"> и у больных лепрой установлена положительная ассоциация с HLA-DRB1-16-специфичностью</w:t>
      </w:r>
      <w:r w:rsidR="00116FBF" w:rsidRPr="00116FBF">
        <w:t xml:space="preserve">. </w:t>
      </w:r>
      <w:r w:rsidRPr="00116FBF">
        <w:t>В то же, время повышение частоты встречаемости DRB1-17</w:t>
      </w:r>
      <w:r w:rsidR="0066029C" w:rsidRPr="00116FBF">
        <w:t>,</w:t>
      </w:r>
      <w:r w:rsidRPr="00116FBF">
        <w:t xml:space="preserve"> DQB1-0201 и</w:t>
      </w:r>
      <w:r w:rsidR="00116FBF" w:rsidRPr="00116FBF">
        <w:t xml:space="preserve"> - </w:t>
      </w:r>
      <w:r w:rsidRPr="00116FBF">
        <w:t>0303 характерно для больных туберкулезом, а</w:t>
      </w:r>
      <w:r w:rsidR="0066029C" w:rsidRPr="00116FBF">
        <w:t xml:space="preserve"> DRB1-15, DQA1-0102 </w:t>
      </w:r>
      <w:r w:rsidR="00116FBF">
        <w:t>-</w:t>
      </w:r>
      <w:r w:rsidR="0066029C" w:rsidRPr="00116FBF">
        <w:t xml:space="preserve"> для </w:t>
      </w:r>
      <w:r w:rsidRPr="00116FBF">
        <w:t>больных лепрой</w:t>
      </w:r>
      <w:r w:rsidR="00116FBF" w:rsidRPr="00116FBF">
        <w:t xml:space="preserve">. </w:t>
      </w:r>
      <w:r w:rsidRPr="00116FBF">
        <w:t>У больных туберкулезом установлена отрицательная ассоциация с аллелем DQB1-0301</w:t>
      </w:r>
      <w:r w:rsidR="00116FBF">
        <w:t xml:space="preserve"> (</w:t>
      </w:r>
      <w:r w:rsidR="005D48C7" w:rsidRPr="00116FBF">
        <w:t>таблица 3</w:t>
      </w:r>
      <w:r w:rsidR="00116FBF" w:rsidRPr="00116FBF">
        <w:t>).</w:t>
      </w:r>
    </w:p>
    <w:p w:rsidR="00116FBF" w:rsidRDefault="0043060E" w:rsidP="00FD294D">
      <w:pPr>
        <w:keepNext/>
        <w:widowControl w:val="0"/>
        <w:ind w:firstLine="709"/>
      </w:pPr>
      <w:r w:rsidRPr="00116FBF">
        <w:t>При анализе распределения частот гаплотипов обнаружено достоверное увеличение частоты встречаемости гаплотипа DRBl-16-DQA1-0102-DQB1-0502/04</w:t>
      </w:r>
      <w:r w:rsidR="00116FBF">
        <w:t xml:space="preserve"> (</w:t>
      </w:r>
      <w:r w:rsidRPr="00116FBF">
        <w:t>р &lt;</w:t>
      </w:r>
      <w:r w:rsidR="0066029C" w:rsidRPr="00116FBF">
        <w:t xml:space="preserve"> 0,05</w:t>
      </w:r>
      <w:r w:rsidR="00116FBF" w:rsidRPr="00116FBF">
        <w:t xml:space="preserve">) </w:t>
      </w:r>
      <w:r w:rsidR="0066029C" w:rsidRPr="00116FBF">
        <w:t>в обеих группах больных</w:t>
      </w:r>
      <w:r w:rsidR="00116FBF" w:rsidRPr="00116FBF">
        <w:t>.</w:t>
      </w:r>
    </w:p>
    <w:p w:rsidR="00116FBF" w:rsidRDefault="0043060E" w:rsidP="00FD294D">
      <w:pPr>
        <w:keepNext/>
        <w:widowControl w:val="0"/>
        <w:ind w:firstLine="709"/>
      </w:pPr>
      <w:r w:rsidRPr="00116FBF">
        <w:t>Кроме того, у больных туберкулезом достоверней чаще по сравнению как с контролем, так и с больными лепрой встречался гаплотип DRB1-17-DQA1-0501-DQB1-0201</w:t>
      </w:r>
      <w:r w:rsidR="00116FBF">
        <w:t xml:space="preserve"> (</w:t>
      </w:r>
      <w:r w:rsidRPr="00116FBF">
        <w:t>р &lt; 0,01</w:t>
      </w:r>
      <w:r w:rsidR="00116FBF" w:rsidRPr="00116FBF">
        <w:t xml:space="preserve">); </w:t>
      </w:r>
      <w:r w:rsidRPr="00116FBF">
        <w:t>RR = 3,5</w:t>
      </w:r>
      <w:r w:rsidR="00116FBF" w:rsidRPr="00116FBF">
        <w:t xml:space="preserve">. </w:t>
      </w:r>
      <w:r w:rsidRPr="00116FBF">
        <w:t>У больных лепрой и туберкулезом с низкой частотой определялся гаплотип DRB1-11-DQA1-0501-DQB1-0301</w:t>
      </w:r>
      <w:r w:rsidR="00116FBF">
        <w:t xml:space="preserve"> (</w:t>
      </w:r>
      <w:r w:rsidR="000F2C90" w:rsidRPr="00116FBF">
        <w:t>таблица 4</w:t>
      </w:r>
      <w:r w:rsidR="00116FBF" w:rsidRPr="00116FBF">
        <w:t>),</w:t>
      </w:r>
      <w:r w:rsidRPr="00116FBF">
        <w:t xml:space="preserve"> однако статистически значимыми различия были только у больных лепрой</w:t>
      </w:r>
      <w:r w:rsidR="00116FBF">
        <w:t xml:space="preserve"> (</w:t>
      </w:r>
      <w:r w:rsidRPr="00116FBF">
        <w:t>р &lt; 0,05</w:t>
      </w:r>
      <w:r w:rsidR="00116FBF" w:rsidRPr="00116FBF">
        <w:t>).</w:t>
      </w:r>
    </w:p>
    <w:p w:rsidR="00116FBF" w:rsidRDefault="0043060E" w:rsidP="00FD294D">
      <w:pPr>
        <w:keepNext/>
        <w:widowControl w:val="0"/>
        <w:ind w:firstLine="709"/>
      </w:pPr>
      <w:r w:rsidRPr="00116FBF">
        <w:t>Таким образом, полученные результаты подтверждают вовлеченность в процессы возникновения и развития лепры и туберкулеза генетических факторов, ассоциированных с аллелями DRB1, DQA1 и DQB1 комплекса HLA</w:t>
      </w:r>
      <w:r w:rsidR="00116FBF" w:rsidRPr="00116FBF">
        <w:t xml:space="preserve">. </w:t>
      </w:r>
      <w:r w:rsidRPr="00116FBF">
        <w:t>В последние годы стало известно, что полиморфизм системы HLA характерен для каждой конкретной группы населения, что оказывает определяющее влияние на биологическую стабильность данной группы</w:t>
      </w:r>
      <w:r w:rsidR="00116FBF" w:rsidRPr="00116FBF">
        <w:t>.</w:t>
      </w:r>
    </w:p>
    <w:p w:rsidR="00116FBF" w:rsidRDefault="0043060E" w:rsidP="00FD294D">
      <w:pPr>
        <w:keepNext/>
        <w:widowControl w:val="0"/>
        <w:ind w:firstLine="709"/>
      </w:pPr>
      <w:r w:rsidRPr="00116FBF">
        <w:t>Молекула МНС приобретает стабильную форму и соответствующую трехмерную конфигурацию только после того, как в связывающий сайт ее складки встраивается пептид</w:t>
      </w:r>
      <w:r w:rsidR="00116FBF" w:rsidRPr="00116FBF">
        <w:t xml:space="preserve">. </w:t>
      </w:r>
      <w:r w:rsidRPr="00116FBF">
        <w:t>Пептидное связывание и последующий запуск иммунных реакции решающим образом зависят от аллельных вариантов молекулы HLA</w:t>
      </w:r>
      <w:r w:rsidR="00116FBF" w:rsidRPr="00116FBF">
        <w:t xml:space="preserve">. </w:t>
      </w:r>
      <w:r w:rsidRPr="00116FBF">
        <w:t>Анализ последовательностей показал, что по одному аминокислотному</w:t>
      </w:r>
      <w:r w:rsidR="00116FBF" w:rsidRPr="00116FBF">
        <w:t xml:space="preserve"> </w:t>
      </w:r>
      <w:r w:rsidRPr="00116FBF">
        <w:t>варианту</w:t>
      </w:r>
      <w:r w:rsidR="00116FBF" w:rsidRPr="00116FBF">
        <w:t xml:space="preserve"> </w:t>
      </w:r>
      <w:r w:rsidRPr="00116FBF">
        <w:t>можно</w:t>
      </w:r>
      <w:r w:rsidR="00116FBF" w:rsidRPr="00116FBF">
        <w:t xml:space="preserve"> </w:t>
      </w:r>
      <w:r w:rsidRPr="00116FBF">
        <w:t>различать</w:t>
      </w:r>
      <w:r w:rsidR="00116FBF" w:rsidRPr="00116FBF">
        <w:t xml:space="preserve"> </w:t>
      </w:r>
      <w:r w:rsidRPr="00116FBF">
        <w:t>продукты DRB1-1501 от DRB1-1502 и DRB1-1601 от DRB1-1602</w:t>
      </w:r>
      <w:r w:rsidR="00116FBF" w:rsidRPr="00116FBF">
        <w:t xml:space="preserve">. </w:t>
      </w:r>
      <w:r w:rsidRPr="00116FBF">
        <w:t>Можно полагать, что специфичность DRB1-16 или ее аллельные варианты избирательно нацелены на презентацию общих патогенных пептидов Mycobacterium leprae и Mycobacterium tuberculosis Т-клеткам</w:t>
      </w:r>
      <w:r w:rsidR="00116FBF" w:rsidRPr="00116FBF">
        <w:t xml:space="preserve">. </w:t>
      </w:r>
      <w:r w:rsidRPr="00116FBF">
        <w:t>В то же время выявление DRB1-17-специфичности у больных туберкулезом, вероятно, свидетельствует о наличии патогенных мотивов у HLA-аллеля, стимулирующего Т-клеточные клоны, которые приводят к формированию ответной иммунной реакции, обусловливающей патогенез данного заболевания</w:t>
      </w:r>
      <w:r w:rsidR="00116FBF" w:rsidRPr="00116FBF">
        <w:t xml:space="preserve">. </w:t>
      </w:r>
      <w:r w:rsidRPr="00116FBF">
        <w:t>Гаплотип DRB1-16-DQA1-0102-DQB1-0502/04 имеет низкую частоту встречаемости во многих популяциях</w:t>
      </w:r>
      <w:r w:rsidR="00116FBF" w:rsidRPr="00116FBF">
        <w:t xml:space="preserve">. </w:t>
      </w:r>
      <w:r w:rsidRPr="00116FBF">
        <w:t>Так, у здоровых индусов он находится в пределах 4-5% с повышением, хотя и недостоверным</w:t>
      </w:r>
      <w:r w:rsidR="00116FBF">
        <w:t xml:space="preserve"> (</w:t>
      </w:r>
      <w:r w:rsidRPr="00116FBF">
        <w:t>возможно, из-за малого числа наблюдений</w:t>
      </w:r>
      <w:r w:rsidR="00116FBF" w:rsidRPr="00116FBF">
        <w:t>),</w:t>
      </w:r>
      <w:r w:rsidRPr="00116FBF">
        <w:t xml:space="preserve"> у больных лепрой и туберкулезом</w:t>
      </w:r>
      <w:r w:rsidR="00116FBF" w:rsidRPr="00116FBF">
        <w:t xml:space="preserve">. </w:t>
      </w:r>
      <w:r w:rsidRPr="00116FBF">
        <w:t>В русской популяции эти различия оказались статистически значимыми</w:t>
      </w:r>
      <w:r w:rsidR="00116FBF" w:rsidRPr="00116FBF">
        <w:t xml:space="preserve">. </w:t>
      </w:r>
      <w:r w:rsidRPr="00116FBF">
        <w:t>Весьма вероятно, что пептиды, принадлежащие Mycobacterium leprae и Mycobacterium tuberculosis, связываются с конкретными эпитопами аллельных вариантов HLA-DRB1-генов и стимулируют Т-клеточные клоны, которые приводят к запуску иммунных ответных реакций, лежащих в основе патогенеза указанных микобактериозов</w:t>
      </w:r>
      <w:r w:rsidR="00116FBF" w:rsidRPr="00116FBF">
        <w:t xml:space="preserve">. </w:t>
      </w:r>
      <w:r w:rsidRPr="00116FBF">
        <w:t>Возможно, ассоциации с DRB1-16-специфичностью или с ее аллельными вариантами свидетельствуют о предрасположенности к микобактериозам, наличие же в генотипе человека DRB1-17-специфичности</w:t>
      </w:r>
      <w:r w:rsidR="00116FBF">
        <w:t xml:space="preserve"> (</w:t>
      </w:r>
      <w:r w:rsidRPr="00116FBF">
        <w:t>особенно гаплотипа DRB1-17-DQA1-0501-DQB1-0201</w:t>
      </w:r>
      <w:r w:rsidR="00116FBF" w:rsidRPr="00116FBF">
        <w:t xml:space="preserve">) </w:t>
      </w:r>
      <w:r w:rsidRPr="00116FBF">
        <w:t>увеличивает риск развития туберкулезной инфекции в русской популяции</w:t>
      </w:r>
      <w:r w:rsidR="00116FBF" w:rsidRPr="00116FBF">
        <w:t>.</w:t>
      </w:r>
    </w:p>
    <w:p w:rsidR="00116FBF" w:rsidRDefault="0043060E" w:rsidP="00FD294D">
      <w:pPr>
        <w:keepNext/>
        <w:widowControl w:val="0"/>
        <w:ind w:firstLine="709"/>
      </w:pPr>
      <w:r w:rsidRPr="00116FBF">
        <w:t>Установление молекулярных механизмов распознавания антигенов является необходимой базой для дальнейшей коррекции силы иммунного ответа индивидуума в отношении любого антигенного воздействия</w:t>
      </w:r>
      <w:r w:rsidR="00116FBF" w:rsidRPr="00116FBF">
        <w:t xml:space="preserve">. </w:t>
      </w:r>
      <w:r w:rsidRPr="00116FBF">
        <w:t>Прогресс на этом пути очевиден, так как уже сейчас показано, что замена всего лишь единственной аминокислоты в последовательности антигенсвязывающего участка молекулы гистосовместимости может приводить к развитию толерантности</w:t>
      </w:r>
      <w:r w:rsidR="00116FBF" w:rsidRPr="00116FBF">
        <w:t xml:space="preserve">. </w:t>
      </w:r>
      <w:r w:rsidRPr="00116FBF">
        <w:t>Такого рода подходы открывают новые перспективы в борьбе с различными заболеваниями, в том числе с туберкулезом и лепрой</w:t>
      </w:r>
      <w:r w:rsidR="00116FBF" w:rsidRPr="00116FBF">
        <w:t>.</w:t>
      </w:r>
    </w:p>
    <w:p w:rsidR="00B45145" w:rsidRPr="00116FBF" w:rsidRDefault="00C84EFB" w:rsidP="00FD294D">
      <w:pPr>
        <w:pStyle w:val="2"/>
        <w:widowControl w:val="0"/>
      </w:pPr>
      <w:r w:rsidRPr="00116FBF">
        <w:br w:type="page"/>
      </w:r>
      <w:bookmarkStart w:id="13" w:name="_Toc262385218"/>
      <w:r w:rsidR="00B45145" w:rsidRPr="00116FBF">
        <w:rPr>
          <w:lang w:val="en-US"/>
        </w:rPr>
        <w:t>II</w:t>
      </w:r>
      <w:r w:rsidR="00116FBF" w:rsidRPr="00116FBF">
        <w:t xml:space="preserve">. </w:t>
      </w:r>
      <w:r w:rsidR="00DA661D" w:rsidRPr="00116FBF">
        <w:t>Собственные исследования</w:t>
      </w:r>
      <w:bookmarkEnd w:id="13"/>
    </w:p>
    <w:p w:rsidR="00DA661D" w:rsidRDefault="00DA661D" w:rsidP="00FD294D">
      <w:pPr>
        <w:keepNext/>
        <w:widowControl w:val="0"/>
        <w:ind w:firstLine="709"/>
      </w:pPr>
      <w:bookmarkStart w:id="14" w:name="_Toc168676782"/>
    </w:p>
    <w:p w:rsidR="00B45145" w:rsidRPr="00116FBF" w:rsidRDefault="00116FBF" w:rsidP="00FD294D">
      <w:pPr>
        <w:pStyle w:val="2"/>
        <w:widowControl w:val="0"/>
      </w:pPr>
      <w:bookmarkStart w:id="15" w:name="_Toc262385219"/>
      <w:r>
        <w:t xml:space="preserve">2.1 </w:t>
      </w:r>
      <w:r w:rsidR="00B45145" w:rsidRPr="00116FBF">
        <w:t>Материалы и методы исследования</w:t>
      </w:r>
      <w:bookmarkEnd w:id="14"/>
      <w:bookmarkEnd w:id="15"/>
    </w:p>
    <w:p w:rsidR="00DA661D" w:rsidRDefault="00DA661D" w:rsidP="00FD294D">
      <w:pPr>
        <w:keepNext/>
        <w:widowControl w:val="0"/>
        <w:ind w:firstLine="709"/>
      </w:pPr>
      <w:bookmarkStart w:id="16" w:name="_Toc168676783"/>
    </w:p>
    <w:p w:rsidR="00116FBF" w:rsidRPr="00116FBF" w:rsidRDefault="00116FBF" w:rsidP="00FD294D">
      <w:pPr>
        <w:pStyle w:val="2"/>
        <w:widowControl w:val="0"/>
      </w:pPr>
      <w:bookmarkStart w:id="17" w:name="_Toc262385220"/>
      <w:r>
        <w:t xml:space="preserve">2.1.1 </w:t>
      </w:r>
      <w:r w:rsidR="00B45145" w:rsidRPr="00116FBF">
        <w:t>Контингент обследуемых лиц</w:t>
      </w:r>
      <w:bookmarkEnd w:id="16"/>
      <w:bookmarkEnd w:id="17"/>
    </w:p>
    <w:p w:rsidR="00116FBF" w:rsidRDefault="00B45145" w:rsidP="00FD294D">
      <w:pPr>
        <w:keepNext/>
        <w:widowControl w:val="0"/>
        <w:ind w:firstLine="709"/>
      </w:pPr>
      <w:r w:rsidRPr="00116FBF">
        <w:t>Иммуногенетическое типирование проводилось среди русской этнической группы, постоянно проживающей в Челябинской области</w:t>
      </w:r>
      <w:r w:rsidR="00116FBF" w:rsidRPr="00116FBF">
        <w:t xml:space="preserve">. </w:t>
      </w:r>
      <w:r w:rsidRPr="00116FBF">
        <w:t>Исследование включает 51 больного туберкулезом, находящегося на стационарном лечении в ГУЗ</w:t>
      </w:r>
      <w:r w:rsidR="00116FBF">
        <w:t xml:space="preserve"> "</w:t>
      </w:r>
      <w:r w:rsidRPr="00116FBF">
        <w:t>Противотуберкулезный диспансер № 3</w:t>
      </w:r>
      <w:r w:rsidR="00116FBF">
        <w:t xml:space="preserve">", </w:t>
      </w:r>
      <w:r w:rsidRPr="00116FBF">
        <w:t>представителей социально благополучных слоев населения, имеющих родственников русской национальности в трех поколениях</w:t>
      </w:r>
      <w:r w:rsidR="00116FBF" w:rsidRPr="00116FBF">
        <w:t xml:space="preserve">. </w:t>
      </w:r>
      <w:r w:rsidRPr="00116FBF">
        <w:t>Группу сравнения составили 202 случайно выбранных донора Областной станции переливания крови</w:t>
      </w:r>
      <w:r w:rsidR="00116FBF">
        <w:t xml:space="preserve"> (</w:t>
      </w:r>
      <w:r w:rsidRPr="00116FBF">
        <w:t>г</w:t>
      </w:r>
      <w:r w:rsidR="00116FBF" w:rsidRPr="00116FBF">
        <w:t xml:space="preserve">. </w:t>
      </w:r>
      <w:r w:rsidRPr="00116FBF">
        <w:t>Челябинск</w:t>
      </w:r>
      <w:r w:rsidR="00116FBF" w:rsidRPr="00116FBF">
        <w:t xml:space="preserve">) </w:t>
      </w:r>
      <w:r w:rsidRPr="00116FBF">
        <w:t>русской национальности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  <w:bookmarkStart w:id="18" w:name="_Toc168676784"/>
    </w:p>
    <w:p w:rsidR="00116FBF" w:rsidRPr="00116FBF" w:rsidRDefault="00116FBF" w:rsidP="00FD294D">
      <w:pPr>
        <w:pStyle w:val="2"/>
        <w:widowControl w:val="0"/>
      </w:pPr>
      <w:bookmarkStart w:id="19" w:name="_Toc262385221"/>
      <w:r>
        <w:t xml:space="preserve">2.1.2 </w:t>
      </w:r>
      <w:r w:rsidR="00B45145" w:rsidRPr="00116FBF">
        <w:t>Иммуногенетическое типирование</w:t>
      </w:r>
      <w:bookmarkEnd w:id="18"/>
      <w:bookmarkEnd w:id="19"/>
    </w:p>
    <w:p w:rsidR="00116FBF" w:rsidRDefault="00B45145" w:rsidP="00FD294D">
      <w:pPr>
        <w:keepNext/>
        <w:widowControl w:val="0"/>
        <w:ind w:firstLine="709"/>
      </w:pPr>
      <w:r w:rsidRPr="00116FBF">
        <w:t>Работа выполнена на ба</w:t>
      </w:r>
      <w:r w:rsidR="001D0039">
        <w:t>зе зональной лаборатории иммуно</w:t>
      </w:r>
      <w:r w:rsidRPr="00116FBF">
        <w:t>генетического типирования тканей ОГУП</w:t>
      </w:r>
      <w:r w:rsidR="00116FBF">
        <w:t xml:space="preserve"> "</w:t>
      </w:r>
      <w:r w:rsidRPr="00116FBF">
        <w:t>Челябинской областной станции переливания крови</w:t>
      </w:r>
      <w:r w:rsidR="00116FBF">
        <w:t xml:space="preserve">" </w:t>
      </w:r>
      <w:r w:rsidRPr="00116FBF">
        <w:t>г</w:t>
      </w:r>
      <w:r w:rsidR="00116FBF" w:rsidRPr="00116FBF">
        <w:t xml:space="preserve">. </w:t>
      </w:r>
      <w:r w:rsidRPr="00116FBF">
        <w:t>Челябинск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Генотипирование проводилось методом полимеразной цепной реакции с аллель специфическими праймерами</w:t>
      </w:r>
      <w:r w:rsidR="00116FBF">
        <w:t xml:space="preserve"> (</w:t>
      </w:r>
      <w:r w:rsidRPr="00116FBF">
        <w:t>PCR-SSP</w:t>
      </w:r>
      <w:r w:rsidR="00116FBF" w:rsidRPr="00116FBF">
        <w:t xml:space="preserve">) </w:t>
      </w:r>
      <w:r w:rsidRPr="00116FBF">
        <w:t>с помощью наборов реагентов,</w:t>
      </w:r>
      <w:r w:rsidR="00EA0C23" w:rsidRPr="00116FBF">
        <w:t xml:space="preserve"> предложенных</w:t>
      </w:r>
      <w:r w:rsidR="00116FBF">
        <w:t xml:space="preserve"> "</w:t>
      </w:r>
      <w:r w:rsidR="00EA0C23" w:rsidRPr="00116FBF">
        <w:t>НФП ДНК-Технология</w:t>
      </w:r>
      <w:r w:rsidR="00116FBF">
        <w:t>" (</w:t>
      </w:r>
      <w:r w:rsidR="00EA0C23" w:rsidRPr="00116FBF">
        <w:t>Москва</w:t>
      </w:r>
      <w:r w:rsidR="00116FBF" w:rsidRPr="00116FBF">
        <w:t xml:space="preserve">). </w:t>
      </w:r>
      <w:r w:rsidRPr="00116FBF">
        <w:t>Идентификацию аллелей HLA II класса проводили методом амплификации с использованием 19 смесей праймеров для DRB1 локуса, 26 для DQB1 локуса и 12 смесей праймеров для DQA1 локуса</w:t>
      </w:r>
      <w:r w:rsidR="00116FBF" w:rsidRPr="00116FBF">
        <w:t xml:space="preserve">. </w:t>
      </w:r>
      <w:r w:rsidRPr="00116FBF">
        <w:t>Для ПЦР использовался термоциклер МС-2</w:t>
      </w:r>
      <w:r w:rsidR="00116FBF">
        <w:t xml:space="preserve"> ("</w:t>
      </w:r>
      <w:r w:rsidRPr="00116FBF">
        <w:t>ДНК-технология</w:t>
      </w:r>
      <w:r w:rsidR="00116FBF">
        <w:t xml:space="preserve">", </w:t>
      </w:r>
      <w:r w:rsidRPr="00116FBF">
        <w:t>Москва</w:t>
      </w:r>
      <w:r w:rsidR="00116FBF" w:rsidRPr="00116FBF">
        <w:t xml:space="preserve">, </w:t>
      </w:r>
      <w:r w:rsidRPr="00116FBF">
        <w:t>Россия</w:t>
      </w:r>
      <w:r w:rsidR="00116FBF" w:rsidRPr="00116FBF">
        <w:t>).</w:t>
      </w:r>
    </w:p>
    <w:p w:rsidR="00116FBF" w:rsidRDefault="00B45145" w:rsidP="00FD294D">
      <w:pPr>
        <w:keepNext/>
        <w:widowControl w:val="0"/>
        <w:ind w:firstLine="709"/>
      </w:pPr>
      <w:r w:rsidRPr="00116FBF">
        <w:t>Постановка реакции</w:t>
      </w:r>
      <w:r w:rsidR="00116FBF" w:rsidRPr="00116FBF">
        <w:t>:</w:t>
      </w:r>
    </w:p>
    <w:p w:rsidR="00116FBF" w:rsidRDefault="00B45145" w:rsidP="00FD294D">
      <w:pPr>
        <w:keepNext/>
        <w:widowControl w:val="0"/>
        <w:ind w:firstLine="709"/>
      </w:pPr>
      <w:r w:rsidRPr="00116FBF">
        <w:t>Для постановки используется ДНК, выделенная из венозной крови по стандартной методике</w:t>
      </w:r>
      <w:r w:rsidR="00116FBF">
        <w:t xml:space="preserve"> (</w:t>
      </w:r>
      <w:r w:rsidRPr="00116FBF">
        <w:t>разрушение клеток и экстракция ДНК</w:t>
      </w:r>
      <w:r w:rsidR="00116FBF" w:rsidRPr="00116FBF">
        <w:t xml:space="preserve">) </w:t>
      </w:r>
      <w:r w:rsidRPr="00116FBF">
        <w:t>путем последовательной обработки клеток лизирующим буфером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В каждую пробирку, содержащую ДНК-pol, дезоксинуклеозид-трифосфаты, хлорид магния, оптимизированную буферную систему для ПЦР вносится по 10 мкл ПЦР растворителя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Растворенная смесь с помощью автоматического дозатора раскапывается в пробирки по 5 мкл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В каждую пробирку под масло добавляется по 2,5 мкл определенного праймера и 2,5 мкл раствора выделенной ДНК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Для проведения амплификации используются последовательно связанные программы, приведенные для амплификатора типа МС-2, запрограммированного на объем 10 мкл</w:t>
      </w:r>
      <w:r w:rsidR="00116FBF" w:rsidRPr="00116FBF">
        <w:t xml:space="preserve">. </w:t>
      </w:r>
      <w:r w:rsidRPr="00116FBF">
        <w:t>Обычно при проведении ПЦР выполняется 20</w:t>
      </w:r>
      <w:r w:rsidR="00116FBF" w:rsidRPr="00116FBF">
        <w:t>-</w:t>
      </w:r>
      <w:r w:rsidRPr="00116FBF">
        <w:t>35 циклов, каждый из которых состоит из трех стадий</w:t>
      </w:r>
      <w:r w:rsidR="00116FBF" w:rsidRPr="00116FBF">
        <w:t xml:space="preserve">: </w:t>
      </w:r>
      <w:r w:rsidRPr="00116FBF">
        <w:t>денатурации, отжига и элонгации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Детекция результатов проводится с помощью гельэлектрофореза в 3% агарозном геле</w:t>
      </w:r>
      <w:r w:rsidR="00116FBF" w:rsidRPr="00116FBF">
        <w:t xml:space="preserve">. </w:t>
      </w:r>
      <w:r w:rsidRPr="00116FBF">
        <w:t>Для этого в готовые пластины геля в лунки вносится по 5 мкл пробы</w:t>
      </w:r>
      <w:r w:rsidR="00116FBF" w:rsidRPr="00116FBF">
        <w:t xml:space="preserve">. </w:t>
      </w:r>
      <w:r w:rsidRPr="00116FBF">
        <w:t>Затем пластинка помещается в ванночку и проводится электрофорез в течение 10 мин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Учет результатов проводится визуально с помощью трансиллюминатора</w:t>
      </w:r>
      <w:r w:rsidR="00116FBF" w:rsidRPr="00116FBF">
        <w:t xml:space="preserve">. </w:t>
      </w:r>
      <w:r w:rsidRPr="00116FBF">
        <w:t>При этом агарозный гель достается из кюветы и помещается на стекло трансиллюминатора</w:t>
      </w:r>
      <w:r w:rsidR="00116FBF" w:rsidRPr="00116FBF">
        <w:t xml:space="preserve">. </w:t>
      </w:r>
      <w:r w:rsidRPr="00116FBF">
        <w:t>Продукты реакции амплификации выглядят в виде светящихся полос, наблюдаемых визуально в УФ-свете трансиллюминатора</w:t>
      </w:r>
      <w:r w:rsidR="00116FBF" w:rsidRPr="00116FBF">
        <w:t xml:space="preserve">. </w:t>
      </w:r>
      <w:r w:rsidRPr="00116FBF">
        <w:t>Результаты фиксируются посредством фотографирования или видеосъемки геля при использовании УФ-фильтров и заносятся в протокол</w:t>
      </w:r>
      <w:r w:rsidR="00116FBF" w:rsidRPr="00116FBF">
        <w:t xml:space="preserve"> [</w:t>
      </w:r>
      <w:r w:rsidR="009768A8" w:rsidRPr="00116FBF">
        <w:t>28</w:t>
      </w:r>
      <w:r w:rsidR="00116FBF" w:rsidRPr="00116FBF">
        <w:t>].</w:t>
      </w:r>
    </w:p>
    <w:p w:rsidR="00DA661D" w:rsidRDefault="00DA661D" w:rsidP="00FD294D">
      <w:pPr>
        <w:keepNext/>
        <w:widowControl w:val="0"/>
        <w:ind w:firstLine="709"/>
      </w:pPr>
      <w:bookmarkStart w:id="20" w:name="_Toc168676785"/>
    </w:p>
    <w:p w:rsidR="00116FBF" w:rsidRPr="00116FBF" w:rsidRDefault="00116FBF" w:rsidP="00FD294D">
      <w:pPr>
        <w:pStyle w:val="2"/>
        <w:widowControl w:val="0"/>
      </w:pPr>
      <w:bookmarkStart w:id="21" w:name="_Toc262385222"/>
      <w:r>
        <w:t xml:space="preserve">2.1.3 </w:t>
      </w:r>
      <w:r w:rsidR="00B45145" w:rsidRPr="00116FBF">
        <w:t>Методы статистической обработки</w:t>
      </w:r>
      <w:bookmarkEnd w:id="20"/>
      <w:bookmarkEnd w:id="21"/>
    </w:p>
    <w:p w:rsidR="00116FBF" w:rsidRDefault="00B45145" w:rsidP="00FD294D">
      <w:pPr>
        <w:keepNext/>
        <w:widowControl w:val="0"/>
        <w:ind w:firstLine="709"/>
      </w:pPr>
      <w:r w:rsidRPr="00116FBF">
        <w:t xml:space="preserve">В плане наследования антигенов гистосовместимости человеческая популяция является панмиктической и подчиняется закону Харди </w:t>
      </w:r>
      <w:r w:rsidR="00116FBF">
        <w:t>-</w:t>
      </w:r>
      <w:r w:rsidRPr="00116FBF">
        <w:t xml:space="preserve"> Вайнберга, выражающейся формулой наследования для системы с двумя признаками</w:t>
      </w:r>
      <w:r w:rsidR="00116FBF" w:rsidRPr="00116FBF">
        <w:t>:</w:t>
      </w:r>
    </w:p>
    <w:p w:rsidR="00116FBF" w:rsidRDefault="00B45145" w:rsidP="00FD294D">
      <w:pPr>
        <w:keepNext/>
        <w:widowControl w:val="0"/>
        <w:ind w:firstLine="709"/>
      </w:pPr>
      <w:r w:rsidRPr="00116FBF">
        <w:rPr>
          <w:lang w:val="en-US" w:eastAsia="ar-SA"/>
        </w:rPr>
        <w:t>p</w:t>
      </w:r>
      <w:r w:rsidRPr="00116FBF">
        <w:rPr>
          <w:lang w:eastAsia="ar-SA"/>
        </w:rPr>
        <w:t>2 + 2р</w:t>
      </w:r>
      <w:r w:rsidRPr="00116FBF">
        <w:rPr>
          <w:lang w:val="en-US" w:eastAsia="ar-SA"/>
        </w:rPr>
        <w:t>q</w:t>
      </w:r>
      <w:r w:rsidRPr="00116FBF">
        <w:rPr>
          <w:lang w:eastAsia="ar-SA"/>
        </w:rPr>
        <w:t xml:space="preserve"> + </w:t>
      </w:r>
      <w:r w:rsidRPr="00116FBF">
        <w:rPr>
          <w:lang w:val="en-US" w:eastAsia="ar-SA"/>
        </w:rPr>
        <w:t>q</w:t>
      </w:r>
      <w:r w:rsidRPr="00116FBF">
        <w:rPr>
          <w:lang w:eastAsia="ar-SA"/>
        </w:rPr>
        <w:t xml:space="preserve">2 = </w:t>
      </w:r>
      <w:r w:rsidR="00116FBF">
        <w:rPr>
          <w:lang w:eastAsia="ar-SA"/>
        </w:rPr>
        <w:t>1,</w:t>
      </w:r>
      <w:r w:rsidRPr="00116FBF">
        <w:t>которая отражает количество гомо</w:t>
      </w:r>
      <w:r w:rsidR="00116FBF" w:rsidRPr="00116FBF">
        <w:t xml:space="preserve"> - </w:t>
      </w:r>
      <w:r w:rsidRPr="00116FBF">
        <w:t>и гетерозиготных по соответствующему гену индивидов в выборке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Часть антигенов рассчитывается как процентное</w:t>
      </w:r>
      <w:r w:rsidR="00116FBF">
        <w:t xml:space="preserve"> (</w:t>
      </w:r>
      <w:r w:rsidRPr="00116FBF">
        <w:t>долевое</w:t>
      </w:r>
      <w:r w:rsidR="00116FBF" w:rsidRPr="00116FBF">
        <w:t xml:space="preserve">) </w:t>
      </w:r>
      <w:r w:rsidRPr="00116FBF">
        <w:t>соотношение индивидуумов, несущих антигены к общему числу обследованных, а частота</w:t>
      </w:r>
      <w:r w:rsidR="00116FBF" w:rsidRPr="00116FBF">
        <w:t xml:space="preserve"> </w:t>
      </w:r>
      <w:r w:rsidRPr="00116FBF">
        <w:t>гена по указанной выше формуле после ее преобразования</w:t>
      </w:r>
      <w:r w:rsidR="00116FBF" w:rsidRPr="00116FBF">
        <w:t>:</w:t>
      </w:r>
    </w:p>
    <w:p w:rsidR="00DA661D" w:rsidRDefault="00DA661D" w:rsidP="00FD294D">
      <w:pPr>
        <w:keepNext/>
        <w:widowControl w:val="0"/>
        <w:ind w:firstLine="709"/>
        <w:rPr>
          <w:lang w:eastAsia="ar-SA"/>
        </w:rPr>
      </w:pPr>
    </w:p>
    <w:p w:rsidR="00116FBF" w:rsidRDefault="00B45145" w:rsidP="00FD294D">
      <w:pPr>
        <w:keepNext/>
        <w:widowControl w:val="0"/>
        <w:ind w:firstLine="709"/>
      </w:pPr>
      <w:r w:rsidRPr="00116FBF">
        <w:rPr>
          <w:lang w:val="en-US" w:eastAsia="ar-SA"/>
        </w:rPr>
        <w:t>p</w:t>
      </w:r>
      <w:r w:rsidRPr="00116FBF">
        <w:rPr>
          <w:lang w:eastAsia="ar-SA"/>
        </w:rPr>
        <w:t>2</w:t>
      </w:r>
      <w:r w:rsidRPr="00116FBF">
        <w:rPr>
          <w:lang w:val="en-US" w:eastAsia="ar-SA"/>
        </w:rPr>
        <w:t>x</w:t>
      </w:r>
      <w:r w:rsidRPr="00116FBF">
        <w:rPr>
          <w:lang w:eastAsia="ar-SA"/>
        </w:rPr>
        <w:t xml:space="preserve"> + 2</w:t>
      </w:r>
      <w:r w:rsidRPr="00116FBF">
        <w:rPr>
          <w:lang w:val="en-US" w:eastAsia="ar-SA"/>
        </w:rPr>
        <w:t>px</w:t>
      </w:r>
      <w:r w:rsidR="00116FBF">
        <w:rPr>
          <w:lang w:eastAsia="ar-SA"/>
        </w:rPr>
        <w:t xml:space="preserve"> (</w:t>
      </w:r>
      <w:r w:rsidRPr="00116FBF">
        <w:rPr>
          <w:lang w:eastAsia="ar-SA"/>
        </w:rPr>
        <w:t xml:space="preserve">1 </w:t>
      </w:r>
      <w:r w:rsidR="00116FBF">
        <w:rPr>
          <w:lang w:eastAsia="ar-SA"/>
        </w:rPr>
        <w:t>-</w:t>
      </w:r>
      <w:r w:rsidRPr="00116FBF">
        <w:rPr>
          <w:lang w:eastAsia="ar-SA"/>
        </w:rPr>
        <w:t xml:space="preserve"> </w:t>
      </w:r>
      <w:r w:rsidRPr="00116FBF">
        <w:rPr>
          <w:lang w:val="en-US" w:eastAsia="ar-SA"/>
        </w:rPr>
        <w:t>px</w:t>
      </w:r>
      <w:r w:rsidR="00116FBF" w:rsidRPr="00116FBF">
        <w:rPr>
          <w:lang w:eastAsia="ar-SA"/>
        </w:rPr>
        <w:t xml:space="preserve">) </w:t>
      </w:r>
      <w:r w:rsidRPr="00116FBF">
        <w:rPr>
          <w:lang w:eastAsia="ar-SA"/>
        </w:rPr>
        <w:t>+</w:t>
      </w:r>
      <w:r w:rsidR="00116FBF">
        <w:rPr>
          <w:lang w:eastAsia="ar-SA"/>
        </w:rPr>
        <w:t xml:space="preserve"> (</w:t>
      </w:r>
      <w:r w:rsidRPr="00116FBF">
        <w:rPr>
          <w:lang w:eastAsia="ar-SA"/>
        </w:rPr>
        <w:t>1</w:t>
      </w:r>
      <w:r w:rsidR="00116FBF" w:rsidRPr="00116FBF">
        <w:rPr>
          <w:lang w:eastAsia="ar-SA"/>
        </w:rPr>
        <w:t xml:space="preserve"> - </w:t>
      </w:r>
      <w:r w:rsidRPr="00116FBF">
        <w:rPr>
          <w:lang w:val="en-US" w:eastAsia="ar-SA"/>
        </w:rPr>
        <w:t>px</w:t>
      </w:r>
      <w:r w:rsidR="00116FBF" w:rsidRPr="00116FBF">
        <w:rPr>
          <w:lang w:eastAsia="ar-SA"/>
        </w:rPr>
        <w:t xml:space="preserve">) </w:t>
      </w:r>
      <w:r w:rsidRPr="00116FBF">
        <w:rPr>
          <w:lang w:eastAsia="ar-SA"/>
        </w:rPr>
        <w:t>2 = 1</w:t>
      </w:r>
      <w:r w:rsidR="00116FBF" w:rsidRPr="00116FBF">
        <w:rPr>
          <w:lang w:eastAsia="ar-SA"/>
        </w:rPr>
        <w:t>;</w:t>
      </w:r>
      <w:r w:rsidR="00DA661D">
        <w:rPr>
          <w:lang w:eastAsia="ar-SA"/>
        </w:rPr>
        <w:t xml:space="preserve"> </w:t>
      </w:r>
      <w:r w:rsidRPr="00116FBF">
        <w:t>но так как,</w:t>
      </w:r>
    </w:p>
    <w:p w:rsidR="00B45145" w:rsidRPr="00116FBF" w:rsidRDefault="00B45145" w:rsidP="00FD294D">
      <w:pPr>
        <w:keepNext/>
        <w:widowControl w:val="0"/>
        <w:ind w:firstLine="709"/>
        <w:rPr>
          <w:lang w:eastAsia="ar-SA"/>
        </w:rPr>
      </w:pPr>
      <w:r w:rsidRPr="00116FBF">
        <w:rPr>
          <w:lang w:val="en-US" w:eastAsia="ar-SA"/>
        </w:rPr>
        <w:t>p</w:t>
      </w:r>
      <w:r w:rsidRPr="00116FBF">
        <w:rPr>
          <w:lang w:eastAsia="ar-SA"/>
        </w:rPr>
        <w:t>2</w:t>
      </w:r>
      <w:r w:rsidRPr="00116FBF">
        <w:rPr>
          <w:lang w:val="en-US" w:eastAsia="ar-SA"/>
        </w:rPr>
        <w:t>x</w:t>
      </w:r>
      <w:r w:rsidRPr="00116FBF">
        <w:rPr>
          <w:lang w:eastAsia="ar-SA"/>
        </w:rPr>
        <w:t xml:space="preserve"> + 2</w:t>
      </w:r>
      <w:r w:rsidRPr="00116FBF">
        <w:rPr>
          <w:lang w:val="en-US" w:eastAsia="ar-SA"/>
        </w:rPr>
        <w:t>px</w:t>
      </w:r>
      <w:r w:rsidR="00116FBF">
        <w:rPr>
          <w:lang w:eastAsia="ar-SA"/>
        </w:rPr>
        <w:t xml:space="preserve"> (</w:t>
      </w:r>
      <w:r w:rsidRPr="00116FBF">
        <w:rPr>
          <w:lang w:eastAsia="ar-SA"/>
        </w:rPr>
        <w:t xml:space="preserve">1 </w:t>
      </w:r>
      <w:r w:rsidR="00116FBF">
        <w:rPr>
          <w:lang w:eastAsia="ar-SA"/>
        </w:rPr>
        <w:t>-</w:t>
      </w:r>
      <w:r w:rsidRPr="00116FBF">
        <w:rPr>
          <w:lang w:eastAsia="ar-SA"/>
        </w:rPr>
        <w:t xml:space="preserve"> </w:t>
      </w:r>
      <w:r w:rsidRPr="00116FBF">
        <w:rPr>
          <w:lang w:val="en-US" w:eastAsia="ar-SA"/>
        </w:rPr>
        <w:t>px</w:t>
      </w:r>
      <w:r w:rsidR="00116FBF" w:rsidRPr="00116FBF">
        <w:rPr>
          <w:lang w:eastAsia="ar-SA"/>
        </w:rPr>
        <w:t xml:space="preserve">) </w:t>
      </w:r>
      <w:r w:rsidRPr="00116FBF">
        <w:rPr>
          <w:lang w:eastAsia="ar-SA"/>
        </w:rPr>
        <w:t xml:space="preserve">= </w:t>
      </w:r>
      <w:r w:rsidRPr="00116FBF">
        <w:rPr>
          <w:lang w:val="en-US" w:eastAsia="ar-SA"/>
        </w:rPr>
        <w:t>Ax</w:t>
      </w:r>
      <w:r w:rsidRPr="00116FBF">
        <w:rPr>
          <w:lang w:eastAsia="ar-SA"/>
        </w:rPr>
        <w:t>,</w:t>
      </w:r>
    </w:p>
    <w:p w:rsidR="00B45145" w:rsidRPr="00116FBF" w:rsidRDefault="00B45145" w:rsidP="00FD294D">
      <w:pPr>
        <w:keepNext/>
        <w:widowControl w:val="0"/>
        <w:ind w:firstLine="709"/>
        <w:rPr>
          <w:lang w:eastAsia="ar-SA"/>
        </w:rPr>
      </w:pPr>
      <w:r w:rsidRPr="00116FBF">
        <w:rPr>
          <w:lang w:eastAsia="ar-SA"/>
        </w:rPr>
        <w:t xml:space="preserve">1 </w:t>
      </w:r>
      <w:r w:rsidR="00116FBF">
        <w:rPr>
          <w:lang w:eastAsia="ar-SA"/>
        </w:rPr>
        <w:t>-</w:t>
      </w:r>
      <w:r w:rsidRPr="00116FBF">
        <w:rPr>
          <w:lang w:eastAsia="ar-SA"/>
        </w:rPr>
        <w:t xml:space="preserve"> </w:t>
      </w:r>
      <w:r w:rsidRPr="00116FBF">
        <w:rPr>
          <w:lang w:val="en-US" w:eastAsia="ar-SA"/>
        </w:rPr>
        <w:t>px</w:t>
      </w:r>
      <w:r w:rsidRPr="00116FBF">
        <w:rPr>
          <w:lang w:eastAsia="ar-SA"/>
        </w:rPr>
        <w:t xml:space="preserve"> = </w:t>
      </w:r>
      <w:r w:rsidR="009C0650">
        <w:rPr>
          <w:lang w:val="en-US" w:eastAsia="ar-SA"/>
        </w:rPr>
        <w:pict>
          <v:shape id="_x0000_i1029" type="#_x0000_t75" style="width:54.75pt;height:23.25pt" filled="t">
            <v:fill color2="black"/>
            <v:imagedata r:id="rId11" o:title=""/>
          </v:shape>
        </w:pict>
      </w:r>
      <w:r w:rsidR="00116FBF" w:rsidRPr="00116FBF">
        <w:rPr>
          <w:lang w:eastAsia="ar-SA"/>
        </w:rPr>
        <w:t xml:space="preserve"> </w:t>
      </w:r>
      <w:r w:rsidRPr="00116FBF">
        <w:rPr>
          <w:lang w:eastAsia="ar-SA"/>
        </w:rPr>
        <w:t>и</w:t>
      </w:r>
    </w:p>
    <w:p w:rsidR="00DA661D" w:rsidRDefault="00B45145" w:rsidP="00FD294D">
      <w:pPr>
        <w:keepNext/>
        <w:widowControl w:val="0"/>
        <w:ind w:firstLine="709"/>
        <w:rPr>
          <w:lang w:eastAsia="ar-SA"/>
        </w:rPr>
      </w:pPr>
      <w:r w:rsidRPr="00116FBF">
        <w:rPr>
          <w:lang w:val="en-US" w:eastAsia="ar-SA"/>
        </w:rPr>
        <w:t>px</w:t>
      </w:r>
      <w:r w:rsidRPr="00116FBF">
        <w:rPr>
          <w:lang w:eastAsia="ar-SA"/>
        </w:rPr>
        <w:t xml:space="preserve"> = 1</w:t>
      </w:r>
      <w:r w:rsidR="00116FBF" w:rsidRPr="00116FBF">
        <w:rPr>
          <w:lang w:eastAsia="ar-SA"/>
        </w:rPr>
        <w:t xml:space="preserve"> - </w:t>
      </w:r>
      <w:r w:rsidR="009C0650">
        <w:rPr>
          <w:lang w:val="en-US" w:eastAsia="ar-SA"/>
        </w:rPr>
        <w:pict>
          <v:shape id="_x0000_i1030" type="#_x0000_t75" style="width:54.75pt;height:23.25pt" filled="t">
            <v:fill color2="black"/>
            <v:imagedata r:id="rId11" o:title=""/>
          </v:shape>
        </w:pict>
      </w:r>
      <w:r w:rsidRPr="00116FBF">
        <w:rPr>
          <w:lang w:eastAsia="ar-SA"/>
        </w:rPr>
        <w:t>,</w:t>
      </w:r>
      <w:r w:rsidR="00DA661D">
        <w:rPr>
          <w:lang w:eastAsia="ar-SA"/>
        </w:rPr>
        <w:t xml:space="preserve"> </w:t>
      </w:r>
    </w:p>
    <w:p w:rsidR="00DA661D" w:rsidRDefault="00DA661D" w:rsidP="00FD294D">
      <w:pPr>
        <w:keepNext/>
        <w:widowControl w:val="0"/>
        <w:ind w:firstLine="709"/>
        <w:rPr>
          <w:lang w:eastAsia="ar-SA"/>
        </w:rPr>
      </w:pPr>
    </w:p>
    <w:p w:rsidR="00116FBF" w:rsidRDefault="00B45145" w:rsidP="00FD294D">
      <w:pPr>
        <w:keepNext/>
        <w:widowControl w:val="0"/>
        <w:ind w:firstLine="709"/>
      </w:pPr>
      <w:r w:rsidRPr="00116FBF">
        <w:t xml:space="preserve">где Px </w:t>
      </w:r>
      <w:r w:rsidR="00116FBF">
        <w:t>-</w:t>
      </w:r>
      <w:r w:rsidRPr="00116FBF">
        <w:t xml:space="preserve"> частота гена</w:t>
      </w:r>
      <w:r w:rsidR="00116FBF" w:rsidRPr="00116FBF">
        <w:t>;</w:t>
      </w:r>
    </w:p>
    <w:p w:rsidR="00116FBF" w:rsidRDefault="00B45145" w:rsidP="00FD294D">
      <w:pPr>
        <w:keepNext/>
        <w:widowControl w:val="0"/>
        <w:ind w:firstLine="709"/>
      </w:pPr>
      <w:r w:rsidRPr="00116FBF">
        <w:t>Аx</w:t>
      </w:r>
      <w:r w:rsidR="00116FBF" w:rsidRPr="00116FBF">
        <w:t xml:space="preserve"> - </w:t>
      </w:r>
      <w:r w:rsidRPr="00116FBF">
        <w:t>частота антигена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Определенная по формуле частота гена должна быть проверена путем сравнения наблюдаемого в выборке распределения гомо</w:t>
      </w:r>
      <w:r w:rsidR="00116FBF" w:rsidRPr="00116FBF">
        <w:t xml:space="preserve"> - </w:t>
      </w:r>
      <w:r w:rsidRPr="00116FBF">
        <w:t>и гетерозиготных индивидуумов с теоретически рассчитанной в соответствии с законом Харди-Вайнберга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Достоверность различий в частоте встречаемости антигенов</w:t>
      </w:r>
      <w:r w:rsidR="00116FBF" w:rsidRPr="00116FBF">
        <w:t xml:space="preserve"> </w:t>
      </w:r>
      <w:r w:rsidRPr="00116FBF">
        <w:t>у больных туберкулезом и здоровых людей русской национальности, проживающих в Челябинской области, рассчитывается</w:t>
      </w:r>
      <w:r w:rsidR="00116FBF" w:rsidRPr="00116FBF">
        <w:t xml:space="preserve"> </w:t>
      </w:r>
      <w:r w:rsidRPr="00116FBF">
        <w:t>согласно критерию Пирсона</w:t>
      </w:r>
      <w:r w:rsidR="00116FBF" w:rsidRPr="00116FBF">
        <w:t>:</w:t>
      </w:r>
    </w:p>
    <w:p w:rsidR="00DA661D" w:rsidRDefault="00DA661D" w:rsidP="00FD294D">
      <w:pPr>
        <w:keepNext/>
        <w:widowControl w:val="0"/>
        <w:ind w:firstLine="709"/>
        <w:rPr>
          <w:lang w:eastAsia="ar-SA"/>
        </w:rPr>
      </w:pPr>
    </w:p>
    <w:p w:rsidR="00B45145" w:rsidRPr="00116FBF" w:rsidRDefault="009C0650" w:rsidP="00FD294D">
      <w:pPr>
        <w:keepNext/>
        <w:widowControl w:val="0"/>
        <w:ind w:firstLine="709"/>
        <w:rPr>
          <w:lang w:eastAsia="ar-SA"/>
        </w:rPr>
      </w:pPr>
      <w:r>
        <w:rPr>
          <w:lang w:val="en-US" w:eastAsia="ar-SA"/>
        </w:rPr>
        <w:pict>
          <v:shape id="_x0000_i1031" type="#_x0000_t75" style="width:239.25pt;height:48.75pt" filled="t">
            <v:fill color2="black"/>
            <v:imagedata r:id="rId12" o:title=""/>
          </v:shape>
        </w:pict>
      </w:r>
      <w:r w:rsidR="00B45145" w:rsidRPr="00116FBF">
        <w:rPr>
          <w:lang w:eastAsia="ar-SA"/>
        </w:rPr>
        <w:t>,</w:t>
      </w:r>
    </w:p>
    <w:p w:rsidR="00DA661D" w:rsidRDefault="00DA661D" w:rsidP="00FD294D">
      <w:pPr>
        <w:keepNext/>
        <w:widowControl w:val="0"/>
        <w:ind w:firstLine="709"/>
      </w:pPr>
    </w:p>
    <w:p w:rsidR="00116FBF" w:rsidRDefault="00B45145" w:rsidP="00FD294D">
      <w:pPr>
        <w:keepNext/>
        <w:widowControl w:val="0"/>
        <w:ind w:firstLine="709"/>
      </w:pPr>
      <w:r w:rsidRPr="00116FBF">
        <w:t xml:space="preserve">где N </w:t>
      </w:r>
      <w:r w:rsidR="00116FBF">
        <w:t>-</w:t>
      </w:r>
      <w:r w:rsidRPr="00116FBF">
        <w:t xml:space="preserve"> это число обследованных в двух сравниваемых группах</w:t>
      </w:r>
      <w:r w:rsidR="00116FBF" w:rsidRPr="00116FBF">
        <w:t>;</w:t>
      </w:r>
    </w:p>
    <w:p w:rsidR="00116FBF" w:rsidRDefault="00B45145" w:rsidP="00FD294D">
      <w:pPr>
        <w:keepNext/>
        <w:widowControl w:val="0"/>
        <w:ind w:firstLine="709"/>
      </w:pPr>
      <w:r w:rsidRPr="00116FBF">
        <w:t>а</w:t>
      </w:r>
      <w:r w:rsidR="00116FBF" w:rsidRPr="00116FBF">
        <w:t xml:space="preserve"> - </w:t>
      </w:r>
      <w:r w:rsidRPr="00116FBF">
        <w:t>число индивидуумов несущих исследуемый</w:t>
      </w:r>
      <w:r w:rsidR="00116FBF" w:rsidRPr="00116FBF">
        <w:t xml:space="preserve"> </w:t>
      </w:r>
      <w:r w:rsidRPr="00116FBF">
        <w:t>антиген среди больных туберкулезом</w:t>
      </w:r>
      <w:r w:rsidR="00116FBF" w:rsidRPr="00116FBF">
        <w:t>;</w:t>
      </w:r>
    </w:p>
    <w:p w:rsidR="00116FBF" w:rsidRDefault="00B45145" w:rsidP="00FD294D">
      <w:pPr>
        <w:keepNext/>
        <w:widowControl w:val="0"/>
        <w:ind w:firstLine="709"/>
      </w:pPr>
      <w:r w:rsidRPr="00116FBF">
        <w:t>в</w:t>
      </w:r>
      <w:r w:rsidR="00116FBF" w:rsidRPr="00116FBF">
        <w:t xml:space="preserve"> - </w:t>
      </w:r>
      <w:r w:rsidRPr="00116FBF">
        <w:t>число индивидуумов не несущих исследуемый антиген среди больных туберкулезом</w:t>
      </w:r>
      <w:r w:rsidR="00116FBF" w:rsidRPr="00116FBF">
        <w:t>;</w:t>
      </w:r>
    </w:p>
    <w:p w:rsidR="00116FBF" w:rsidRDefault="00B45145" w:rsidP="00FD294D">
      <w:pPr>
        <w:keepNext/>
        <w:widowControl w:val="0"/>
        <w:ind w:firstLine="709"/>
      </w:pPr>
      <w:r w:rsidRPr="00116FBF">
        <w:t>с</w:t>
      </w:r>
      <w:r w:rsidR="00116FBF" w:rsidRPr="00116FBF">
        <w:t xml:space="preserve"> - </w:t>
      </w:r>
      <w:r w:rsidRPr="00116FBF">
        <w:t>число индивидуумов несущих</w:t>
      </w:r>
      <w:r w:rsidR="00116FBF" w:rsidRPr="00116FBF">
        <w:t xml:space="preserve"> </w:t>
      </w:r>
      <w:r w:rsidRPr="00116FBF">
        <w:t>исследуемый антиген</w:t>
      </w:r>
      <w:r w:rsidR="00116FBF" w:rsidRPr="00116FBF">
        <w:t xml:space="preserve"> </w:t>
      </w:r>
      <w:r w:rsidRPr="00116FBF">
        <w:t>среди здоровых русских</w:t>
      </w:r>
      <w:r w:rsidR="00116FBF" w:rsidRPr="00116FBF">
        <w:t>;</w:t>
      </w:r>
    </w:p>
    <w:p w:rsidR="00116FBF" w:rsidRDefault="002E7726" w:rsidP="00FD294D">
      <w:pPr>
        <w:keepNext/>
        <w:widowControl w:val="0"/>
        <w:ind w:firstLine="709"/>
      </w:pPr>
      <w:r w:rsidRPr="00116FBF">
        <w:t xml:space="preserve">d </w:t>
      </w:r>
      <w:r w:rsidR="00116FBF">
        <w:t>-</w:t>
      </w:r>
      <w:r w:rsidRPr="00116FBF">
        <w:t xml:space="preserve"> число </w:t>
      </w:r>
      <w:r w:rsidR="00B45145" w:rsidRPr="00116FBF">
        <w:t>инд</w:t>
      </w:r>
      <w:r w:rsidRPr="00116FBF">
        <w:t xml:space="preserve">ивидуумов, не </w:t>
      </w:r>
      <w:r w:rsidR="00B45145" w:rsidRPr="00116FBF">
        <w:t>несущих исследуемый антиген среди здоровых русских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Важным элементом популяционного анализа являются гаметные ассоциации, которые учитывают разницу в теоретически определенной ассоциации между 2-я</w:t>
      </w:r>
      <w:r w:rsidR="00116FBF" w:rsidRPr="00116FBF">
        <w:t xml:space="preserve"> </w:t>
      </w:r>
      <w:r w:rsidRPr="00116FBF">
        <w:t>антигенами разных локусов и истинной ассоциацией, встречающейся в популяции</w:t>
      </w:r>
      <w:r w:rsidR="00116FBF" w:rsidRPr="00116FBF">
        <w:t xml:space="preserve">. </w:t>
      </w:r>
      <w:r w:rsidRPr="00116FBF">
        <w:t>К необходимости введения данного показателя приводит</w:t>
      </w:r>
      <w:r w:rsidR="00116FBF" w:rsidRPr="00116FBF">
        <w:t xml:space="preserve"> </w:t>
      </w:r>
      <w:r w:rsidRPr="00116FBF">
        <w:t>рассуждение</w:t>
      </w:r>
      <w:r w:rsidR="00116FBF" w:rsidRPr="00116FBF">
        <w:t xml:space="preserve">: </w:t>
      </w:r>
      <w:r w:rsidRPr="00116FBF">
        <w:t>если бы аллели исследуемых</w:t>
      </w:r>
      <w:r w:rsidR="00116FBF" w:rsidRPr="00116FBF">
        <w:t xml:space="preserve"> </w:t>
      </w:r>
      <w:r w:rsidRPr="00116FBF">
        <w:t>локусов</w:t>
      </w:r>
      <w:r w:rsidR="00116FBF" w:rsidRPr="00116FBF">
        <w:t xml:space="preserve"> </w:t>
      </w:r>
      <w:r w:rsidRPr="00116FBF">
        <w:t>встречались независимо друг от друга, часть их ассоциаций на хромосоме</w:t>
      </w:r>
      <w:r w:rsidR="00116FBF">
        <w:t xml:space="preserve"> (</w:t>
      </w:r>
      <w:r w:rsidRPr="00116FBF">
        <w:t>гаплотип</w:t>
      </w:r>
      <w:r w:rsidR="00116FBF" w:rsidRPr="00116FBF">
        <w:t xml:space="preserve">) </w:t>
      </w:r>
      <w:r w:rsidRPr="00116FBF">
        <w:t>о</w:t>
      </w:r>
      <w:r w:rsidR="002E7726" w:rsidRPr="00116FBF">
        <w:t>пределялась бы произведением Р1×</w:t>
      </w:r>
      <w:r w:rsidRPr="00116FBF">
        <w:t>Р</w:t>
      </w:r>
      <w:r w:rsidR="002E7726" w:rsidRPr="00116FBF">
        <w:t xml:space="preserve">2, где Р1 и Р2 </w:t>
      </w:r>
      <w:r w:rsidR="00116FBF">
        <w:t>-</w:t>
      </w:r>
      <w:r w:rsidR="002E7726" w:rsidRPr="00116FBF">
        <w:t xml:space="preserve"> </w:t>
      </w:r>
      <w:r w:rsidRPr="00116FBF">
        <w:t>частота</w:t>
      </w:r>
      <w:r w:rsidR="002E7726" w:rsidRPr="00116FBF">
        <w:t xml:space="preserve"> </w:t>
      </w:r>
      <w:r w:rsidRPr="00116FBF">
        <w:t>соответствующих генов</w:t>
      </w:r>
      <w:r w:rsidR="00116FBF" w:rsidRPr="00116FBF">
        <w:t xml:space="preserve">. </w:t>
      </w:r>
      <w:r w:rsidRPr="00116FBF">
        <w:t>Однако в популяции частота отдельных аллелей встречаются более часто или наоборот, более редко, чем это следует из теоретического расчета, то есть данные гены находятся в состоянии неравновесного</w:t>
      </w:r>
      <w:r w:rsidR="00116FBF" w:rsidRPr="00116FBF">
        <w:t xml:space="preserve"> </w:t>
      </w:r>
      <w:r w:rsidRPr="00116FBF">
        <w:t>сцепления</w:t>
      </w:r>
      <w:r w:rsidR="00116FBF">
        <w:t xml:space="preserve"> (</w:t>
      </w:r>
      <w:r w:rsidRPr="00116FBF">
        <w:t>linkage disequilibrium</w:t>
      </w:r>
      <w:r w:rsidR="00116FBF" w:rsidRPr="00116FBF">
        <w:t xml:space="preserve">), </w:t>
      </w:r>
      <w:r w:rsidRPr="00116FBF">
        <w:t>которое измеряется величиной</w:t>
      </w:r>
      <w:r w:rsidR="00116FBF" w:rsidRPr="00116FBF">
        <w:t xml:space="preserve"> </w:t>
      </w:r>
      <w:r w:rsidRPr="00116FBF">
        <w:t>Δ, отражающее превышение или дефицит гаплотипа в популяции по сравнению с произведением частот двух генов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Величина Δ подсчитывается из ''сетки'' 2×2 по формуле</w:t>
      </w:r>
      <w:r w:rsidR="00116FBF">
        <w:t xml:space="preserve"> (</w:t>
      </w:r>
      <w:r w:rsidRPr="00116FBF">
        <w:t>P</w:t>
      </w:r>
      <w:r w:rsidR="00116FBF" w:rsidRPr="00116FBF">
        <w:t xml:space="preserve">. </w:t>
      </w:r>
      <w:r w:rsidRPr="00116FBF">
        <w:t>Mattiusi 1970г</w:t>
      </w:r>
      <w:r w:rsidR="00116FBF" w:rsidRPr="00116FBF">
        <w:t>)</w:t>
      </w:r>
    </w:p>
    <w:p w:rsidR="00DA661D" w:rsidRDefault="00DA661D" w:rsidP="00FD294D">
      <w:pPr>
        <w:keepNext/>
        <w:widowControl w:val="0"/>
        <w:ind w:firstLine="709"/>
        <w:rPr>
          <w:lang w:eastAsia="ar-SA"/>
        </w:rPr>
      </w:pPr>
    </w:p>
    <w:p w:rsidR="00116FBF" w:rsidRPr="00116FBF" w:rsidRDefault="009C0650" w:rsidP="00FD294D">
      <w:pPr>
        <w:keepNext/>
        <w:widowControl w:val="0"/>
        <w:ind w:firstLine="709"/>
        <w:rPr>
          <w:lang w:val="en-US" w:eastAsia="ar-SA"/>
        </w:rPr>
      </w:pPr>
      <w:r>
        <w:rPr>
          <w:lang w:val="en-US" w:eastAsia="ar-SA"/>
        </w:rPr>
        <w:pict>
          <v:shape id="_x0000_i1032" type="#_x0000_t75" style="width:308.25pt;height:61.5pt" filled="t">
            <v:fill color2="black"/>
            <v:imagedata r:id="rId13" o:title=""/>
          </v:shape>
        </w:pict>
      </w:r>
    </w:p>
    <w:p w:rsidR="00DA661D" w:rsidRDefault="00DA661D" w:rsidP="00FD294D">
      <w:pPr>
        <w:keepNext/>
        <w:widowControl w:val="0"/>
        <w:ind w:firstLine="709"/>
      </w:pPr>
    </w:p>
    <w:p w:rsidR="00B45145" w:rsidRPr="00116FBF" w:rsidRDefault="00B45145" w:rsidP="00FD294D">
      <w:pPr>
        <w:keepNext/>
        <w:widowControl w:val="0"/>
        <w:ind w:firstLine="709"/>
      </w:pPr>
      <w:r w:rsidRPr="00116FBF">
        <w:t>n</w:t>
      </w:r>
      <w:r w:rsidR="00116FBF" w:rsidRPr="00116FBF">
        <w:t xml:space="preserve"> - </w:t>
      </w:r>
      <w:r w:rsidRPr="00116FBF">
        <w:t>число обследованных в выборке</w:t>
      </w:r>
    </w:p>
    <w:p w:rsidR="00B45145" w:rsidRPr="00116FBF" w:rsidRDefault="00B45145" w:rsidP="00FD294D">
      <w:pPr>
        <w:keepNext/>
        <w:widowControl w:val="0"/>
        <w:ind w:firstLine="709"/>
      </w:pPr>
      <w:r w:rsidRPr="00116FBF">
        <w:t xml:space="preserve">b </w:t>
      </w:r>
      <w:r w:rsidR="00116FBF">
        <w:t>-</w:t>
      </w:r>
      <w:r w:rsidRPr="00116FBF">
        <w:t xml:space="preserve"> число индивидуумов несущих X и не несущих Y</w:t>
      </w:r>
    </w:p>
    <w:p w:rsidR="00B45145" w:rsidRPr="00116FBF" w:rsidRDefault="00B45145" w:rsidP="00FD294D">
      <w:pPr>
        <w:keepNext/>
        <w:widowControl w:val="0"/>
        <w:ind w:firstLine="709"/>
      </w:pPr>
      <w:r w:rsidRPr="00116FBF">
        <w:t xml:space="preserve">с </w:t>
      </w:r>
      <w:r w:rsidR="00116FBF">
        <w:t>-</w:t>
      </w:r>
      <w:r w:rsidRPr="00116FBF">
        <w:t xml:space="preserve"> число индивидуумов несущих Y, но не несущих X</w:t>
      </w:r>
    </w:p>
    <w:p w:rsidR="00116FBF" w:rsidRDefault="00B45145" w:rsidP="00FD294D">
      <w:pPr>
        <w:keepNext/>
        <w:widowControl w:val="0"/>
        <w:ind w:firstLine="709"/>
      </w:pPr>
      <w:r w:rsidRPr="00116FBF">
        <w:t xml:space="preserve">d </w:t>
      </w:r>
      <w:r w:rsidR="00116FBF">
        <w:t>-</w:t>
      </w:r>
      <w:r w:rsidRPr="00116FBF">
        <w:t xml:space="preserve"> число индивидуумов не несущих ни X ни Y</w:t>
      </w:r>
      <w:r w:rsidR="00116FBF" w:rsidRPr="00116FBF">
        <w:t>.</w:t>
      </w:r>
    </w:p>
    <w:p w:rsidR="00B45145" w:rsidRPr="00116FBF" w:rsidRDefault="00B45145" w:rsidP="00FD294D">
      <w:pPr>
        <w:keepNext/>
        <w:widowControl w:val="0"/>
        <w:ind w:firstLine="709"/>
      </w:pPr>
      <w:r w:rsidRPr="00116FBF">
        <w:t>Приведенная формула входит составной частью в формулу, используемую для определения частоты гаплотипа в панмиктической популяции</w:t>
      </w:r>
    </w:p>
    <w:p w:rsidR="00B45145" w:rsidRPr="00116FBF" w:rsidRDefault="00B45145" w:rsidP="00FD294D">
      <w:pPr>
        <w:keepNext/>
        <w:widowControl w:val="0"/>
        <w:ind w:firstLine="709"/>
        <w:rPr>
          <w:lang w:val="en-US" w:eastAsia="ar-SA"/>
        </w:rPr>
      </w:pPr>
      <w:r w:rsidRPr="00116FBF">
        <w:rPr>
          <w:lang w:val="en-US" w:eastAsia="ar-SA"/>
        </w:rPr>
        <w:t xml:space="preserve">H </w:t>
      </w:r>
      <w:r w:rsidRPr="00116FBF">
        <w:rPr>
          <w:vertAlign w:val="subscript"/>
          <w:lang w:val="en-US" w:eastAsia="ar-SA"/>
        </w:rPr>
        <w:t>XY</w:t>
      </w:r>
      <w:r w:rsidRPr="00116FBF">
        <w:rPr>
          <w:lang w:val="en-US" w:eastAsia="ar-SA"/>
        </w:rPr>
        <w:t xml:space="preserve"> =</w:t>
      </w:r>
      <w:r w:rsidR="00116FBF">
        <w:rPr>
          <w:lang w:val="en-US" w:eastAsia="ar-SA"/>
        </w:rPr>
        <w:t xml:space="preserve"> (</w:t>
      </w:r>
      <w:r w:rsidRPr="00116FBF">
        <w:rPr>
          <w:lang w:val="en-US" w:eastAsia="ar-SA"/>
        </w:rPr>
        <w:t>P</w:t>
      </w:r>
      <w:r w:rsidRPr="00116FBF">
        <w:rPr>
          <w:vertAlign w:val="subscript"/>
          <w:lang w:val="en-US" w:eastAsia="ar-SA"/>
        </w:rPr>
        <w:t>X</w:t>
      </w:r>
      <w:r w:rsidRPr="00116FBF">
        <w:rPr>
          <w:lang w:val="en-US" w:eastAsia="ar-SA"/>
        </w:rPr>
        <w:t xml:space="preserve"> × P</w:t>
      </w:r>
      <w:r w:rsidRPr="00116FBF">
        <w:rPr>
          <w:vertAlign w:val="subscript"/>
          <w:lang w:val="en-US" w:eastAsia="ar-SA"/>
        </w:rPr>
        <w:t>Y</w:t>
      </w:r>
      <w:r w:rsidR="00116FBF" w:rsidRPr="00116FBF">
        <w:rPr>
          <w:lang w:val="en-US" w:eastAsia="ar-SA"/>
        </w:rPr>
        <w:t xml:space="preserve">) </w:t>
      </w:r>
      <w:r w:rsidRPr="00116FBF">
        <w:rPr>
          <w:lang w:val="en-US" w:eastAsia="ar-SA"/>
        </w:rPr>
        <w:t xml:space="preserve">+ Δ </w:t>
      </w:r>
      <w:r w:rsidRPr="00116FBF">
        <w:rPr>
          <w:vertAlign w:val="subscript"/>
          <w:lang w:val="en-US" w:eastAsia="ar-SA"/>
        </w:rPr>
        <w:t>X,Y</w:t>
      </w:r>
      <w:r w:rsidRPr="00116FBF">
        <w:rPr>
          <w:lang w:val="en-US" w:eastAsia="ar-SA"/>
        </w:rPr>
        <w:t>,</w:t>
      </w:r>
    </w:p>
    <w:p w:rsidR="00DA661D" w:rsidRPr="00FD294D" w:rsidRDefault="00DA661D" w:rsidP="00FD294D">
      <w:pPr>
        <w:keepNext/>
        <w:widowControl w:val="0"/>
        <w:ind w:firstLine="709"/>
        <w:rPr>
          <w:lang w:val="en-US"/>
        </w:rPr>
      </w:pPr>
    </w:p>
    <w:p w:rsidR="00B45145" w:rsidRPr="00116FBF" w:rsidRDefault="00B45145" w:rsidP="00FD294D">
      <w:pPr>
        <w:keepNext/>
        <w:widowControl w:val="0"/>
        <w:ind w:firstLine="709"/>
      </w:pPr>
      <w:r w:rsidRPr="00116FBF">
        <w:t>где</w:t>
      </w:r>
      <w:r w:rsidR="00116FBF" w:rsidRPr="00116FBF">
        <w:t xml:space="preserve"> </w:t>
      </w:r>
      <w:r w:rsidRPr="00116FBF">
        <w:t>Р</w:t>
      </w:r>
      <w:r w:rsidRPr="00116FBF">
        <w:rPr>
          <w:vertAlign w:val="subscript"/>
        </w:rPr>
        <w:t>X</w:t>
      </w:r>
      <w:r w:rsidRPr="00116FBF">
        <w:t xml:space="preserve"> и Р</w:t>
      </w:r>
      <w:r w:rsidRPr="00116FBF">
        <w:rPr>
          <w:vertAlign w:val="subscript"/>
        </w:rPr>
        <w:t>Y</w:t>
      </w:r>
      <w:r w:rsidR="00116FBF" w:rsidRPr="00116FBF">
        <w:t xml:space="preserve"> - </w:t>
      </w:r>
      <w:r w:rsidRPr="00116FBF">
        <w:t>равны частоте соответствующих генов</w:t>
      </w:r>
    </w:p>
    <w:p w:rsidR="00116FBF" w:rsidRDefault="002E7726" w:rsidP="00FD294D">
      <w:pPr>
        <w:keepNext/>
        <w:widowControl w:val="0"/>
        <w:ind w:firstLine="709"/>
      </w:pPr>
      <w:r w:rsidRPr="00116FBF">
        <w:t>Δ</w:t>
      </w:r>
      <w:r w:rsidR="00B45145" w:rsidRPr="00116FBF">
        <w:rPr>
          <w:vertAlign w:val="subscript"/>
        </w:rPr>
        <w:t>X,Y</w:t>
      </w:r>
      <w:r w:rsidR="00B45145" w:rsidRPr="00116FBF">
        <w:t xml:space="preserve"> </w:t>
      </w:r>
      <w:r w:rsidR="00116FBF">
        <w:t>-</w:t>
      </w:r>
      <w:r w:rsidR="00B45145" w:rsidRPr="00116FBF">
        <w:t xml:space="preserve"> гаметная ассоциация между генами соответствующими генами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Для определения частоты трехлокусных гаплотипов методом максимального правдоподобия</w:t>
      </w:r>
      <w:r w:rsidR="00116FBF">
        <w:t xml:space="preserve"> (</w:t>
      </w:r>
      <w:r w:rsidRPr="00116FBF">
        <w:t>maximum-liekelihood</w:t>
      </w:r>
      <w:r w:rsidR="00116FBF" w:rsidRPr="00116FBF">
        <w:t xml:space="preserve">) </w:t>
      </w:r>
      <w:r w:rsidRPr="00116FBF">
        <w:t>использовалась компьютерная программа</w:t>
      </w:r>
      <w:r w:rsidR="00116FBF">
        <w:t xml:space="preserve"> "</w:t>
      </w:r>
      <w:r w:rsidRPr="00116FBF">
        <w:t>Арлекин</w:t>
      </w:r>
      <w:r w:rsidR="00116FBF">
        <w:t xml:space="preserve">", </w:t>
      </w:r>
      <w:r w:rsidRPr="00116FBF">
        <w:t xml:space="preserve">версия </w:t>
      </w:r>
      <w:r w:rsidR="00116FBF">
        <w:t>3.1</w:t>
      </w:r>
    </w:p>
    <w:p w:rsidR="00DA661D" w:rsidRDefault="00DA661D" w:rsidP="00FD294D">
      <w:pPr>
        <w:keepNext/>
        <w:widowControl w:val="0"/>
        <w:ind w:firstLine="709"/>
      </w:pPr>
      <w:bookmarkStart w:id="22" w:name="_Toc168676786"/>
    </w:p>
    <w:p w:rsidR="00B45145" w:rsidRPr="00116FBF" w:rsidRDefault="00116FBF" w:rsidP="00FD294D">
      <w:pPr>
        <w:pStyle w:val="2"/>
        <w:widowControl w:val="0"/>
      </w:pPr>
      <w:bookmarkStart w:id="23" w:name="_Toc262385223"/>
      <w:r>
        <w:t xml:space="preserve">2.2 </w:t>
      </w:r>
      <w:r w:rsidR="00B45145" w:rsidRPr="00116FBF">
        <w:t>Результаты собственных исследований</w:t>
      </w:r>
      <w:bookmarkEnd w:id="22"/>
      <w:bookmarkEnd w:id="23"/>
    </w:p>
    <w:p w:rsidR="00DA661D" w:rsidRDefault="00DA661D" w:rsidP="00FD294D">
      <w:pPr>
        <w:keepNext/>
        <w:widowControl w:val="0"/>
        <w:ind w:firstLine="709"/>
      </w:pPr>
      <w:bookmarkStart w:id="24" w:name="_Toc168676787"/>
    </w:p>
    <w:p w:rsidR="00116FBF" w:rsidRPr="00116FBF" w:rsidRDefault="00116FBF" w:rsidP="00FD294D">
      <w:pPr>
        <w:pStyle w:val="2"/>
        <w:widowControl w:val="0"/>
      </w:pPr>
      <w:bookmarkStart w:id="25" w:name="_Toc262385224"/>
      <w:r>
        <w:t xml:space="preserve">2.2.1 </w:t>
      </w:r>
      <w:r w:rsidR="00B45145" w:rsidRPr="00116FBF">
        <w:t>Анализ распределен</w:t>
      </w:r>
      <w:r w:rsidR="00C163A5" w:rsidRPr="00116FBF">
        <w:t xml:space="preserve">ия частот генов и антигенов </w:t>
      </w:r>
      <w:r w:rsidR="00C163A5" w:rsidRPr="00116FBF">
        <w:rPr>
          <w:lang w:val="en-US"/>
        </w:rPr>
        <w:t>HLA</w:t>
      </w:r>
      <w:r w:rsidR="00C163A5" w:rsidRPr="00116FBF">
        <w:t xml:space="preserve"> </w:t>
      </w:r>
      <w:r w:rsidR="00B45145" w:rsidRPr="00116FBF">
        <w:rPr>
          <w:lang w:val="en-US"/>
        </w:rPr>
        <w:t>II</w:t>
      </w:r>
      <w:r w:rsidR="00B45145" w:rsidRPr="00116FBF">
        <w:t xml:space="preserve"> класса у больных туберкулезом представителей русской национальности, проживающих в Челябинской области</w:t>
      </w:r>
      <w:bookmarkEnd w:id="24"/>
      <w:bookmarkEnd w:id="25"/>
    </w:p>
    <w:p w:rsidR="00116FBF" w:rsidRDefault="00B45145" w:rsidP="00FD294D">
      <w:pPr>
        <w:keepNext/>
        <w:widowControl w:val="0"/>
        <w:ind w:firstLine="709"/>
      </w:pPr>
      <w:r w:rsidRPr="00116FBF">
        <w:t>В результате проведенного исследования были выявлены основные черты иммуногенетического профиля HLA локусов DR, DQB, DQA у больных туберкулезом русской национальности</w:t>
      </w:r>
      <w:r w:rsidR="00116FBF">
        <w:t xml:space="preserve"> (</w:t>
      </w:r>
      <w:r w:rsidR="001B3315" w:rsidRPr="00116FBF">
        <w:t>рисунок 6, приложения</w:t>
      </w:r>
      <w:r w:rsidR="00116FBF" w:rsidRPr="00116FBF">
        <w:t xml:space="preserve">). </w:t>
      </w:r>
      <w:r w:rsidRPr="00116FBF">
        <w:t>Анализ распределения аллелей данных локу</w:t>
      </w:r>
      <w:r w:rsidR="001B3315" w:rsidRPr="00116FBF">
        <w:t>сов представлен в таблице 5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</w:p>
    <w:p w:rsidR="00B45145" w:rsidRPr="00116FBF" w:rsidRDefault="001B3315" w:rsidP="00FD294D">
      <w:pPr>
        <w:keepNext/>
        <w:widowControl w:val="0"/>
        <w:ind w:firstLine="709"/>
      </w:pPr>
      <w:r w:rsidRPr="00116FBF">
        <w:t>Таблица 5</w:t>
      </w:r>
      <w:r w:rsidR="001D0039">
        <w:t xml:space="preserve">. </w:t>
      </w:r>
      <w:r w:rsidR="00B45145" w:rsidRPr="00116FBF">
        <w:t xml:space="preserve">Распределение частот генов и антигенов </w:t>
      </w:r>
      <w:r w:rsidR="00B45145" w:rsidRPr="00116FBF">
        <w:rPr>
          <w:lang w:val="en-US"/>
        </w:rPr>
        <w:t>HLA</w:t>
      </w:r>
      <w:r w:rsidR="00B45145" w:rsidRPr="00116FBF">
        <w:t xml:space="preserve"> </w:t>
      </w:r>
      <w:r w:rsidR="00B45145" w:rsidRPr="00116FBF">
        <w:rPr>
          <w:lang w:val="en-US"/>
        </w:rPr>
        <w:t>II</w:t>
      </w:r>
      <w:r w:rsidR="00B45145" w:rsidRPr="00116FBF">
        <w:t xml:space="preserve"> класса</w:t>
      </w:r>
    </w:p>
    <w:p w:rsidR="00B45145" w:rsidRPr="00116FBF" w:rsidRDefault="00B45145" w:rsidP="00FD294D">
      <w:pPr>
        <w:keepNext/>
        <w:widowControl w:val="0"/>
        <w:ind w:firstLine="709"/>
      </w:pPr>
      <w:r w:rsidRPr="00116FBF">
        <w:t>у больных туберкулезом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1631"/>
        <w:gridCol w:w="2354"/>
        <w:gridCol w:w="2088"/>
      </w:tblGrid>
      <w:tr w:rsidR="00B45145" w:rsidRPr="00116FBF" w:rsidTr="005C2574">
        <w:trPr>
          <w:trHeight w:hRule="exact" w:val="332"/>
          <w:jc w:val="center"/>
        </w:trPr>
        <w:tc>
          <w:tcPr>
            <w:tcW w:w="2459" w:type="dxa"/>
            <w:vMerge w:val="restar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HLA</w:t>
            </w:r>
          </w:p>
        </w:tc>
        <w:tc>
          <w:tcPr>
            <w:tcW w:w="6073" w:type="dxa"/>
            <w:gridSpan w:val="3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Больные туберкулезом</w:t>
            </w:r>
          </w:p>
        </w:tc>
      </w:tr>
      <w:tr w:rsidR="00B45145" w:rsidRPr="00116FBF" w:rsidTr="005C2574">
        <w:trPr>
          <w:jc w:val="center"/>
        </w:trPr>
        <w:tc>
          <w:tcPr>
            <w:tcW w:w="2459" w:type="dxa"/>
            <w:vMerge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N = 51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Ax</w:t>
            </w:r>
            <w:r w:rsidR="00116FBF" w:rsidRPr="00116FBF">
              <w:t>%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Рx</w:t>
            </w:r>
            <w:r w:rsidR="00116FBF" w:rsidRPr="00116FBF">
              <w:t>%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14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27,45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0,15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3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8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15,69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0,08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4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12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23,53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7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15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29,41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0,16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8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5,88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9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3,92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10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9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17,65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0,09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12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1,96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13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11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21,57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14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3,92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15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12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23,53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16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13,73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0,07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101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16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31,38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0,17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102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19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37,25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103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8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15,67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0,08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201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15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29,41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0,16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301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14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27,45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0,15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401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5,88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501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20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39,21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601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201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20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39,22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301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15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29,41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0,16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302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9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17,65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0,09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303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7,84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0,04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401/2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5,88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501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13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25,49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0,14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502/4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13,73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0,07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503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3,92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602/8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19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37,25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601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1,96</w:t>
            </w:r>
          </w:p>
        </w:tc>
        <w:tc>
          <w:tcPr>
            <w:tcW w:w="20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</w:t>
            </w:r>
          </w:p>
        </w:tc>
      </w:tr>
    </w:tbl>
    <w:p w:rsidR="00B45145" w:rsidRPr="00116FBF" w:rsidRDefault="00B45145" w:rsidP="00FD294D">
      <w:pPr>
        <w:keepNext/>
        <w:widowControl w:val="0"/>
        <w:ind w:firstLine="709"/>
      </w:pPr>
    </w:p>
    <w:p w:rsidR="00116FBF" w:rsidRDefault="00B45145" w:rsidP="00FD294D">
      <w:pPr>
        <w:keepNext/>
        <w:widowControl w:val="0"/>
        <w:ind w:firstLine="709"/>
      </w:pPr>
      <w:r w:rsidRPr="00116FBF">
        <w:t xml:space="preserve">Как видно из таблицы, для больных туберкулезом характерна относительно высокая частота антигенов </w:t>
      </w:r>
      <w:r w:rsidRPr="00116FBF">
        <w:rPr>
          <w:lang w:val="en-US"/>
        </w:rPr>
        <w:t>DR</w:t>
      </w:r>
      <w:r w:rsidRPr="00116FBF">
        <w:t xml:space="preserve"> 1</w:t>
      </w:r>
      <w:r w:rsidR="00116FBF">
        <w:t xml:space="preserve"> (</w:t>
      </w:r>
      <w:r w:rsidRPr="00116FBF">
        <w:t>27,45%</w:t>
      </w:r>
      <w:r w:rsidR="00116FBF" w:rsidRPr="00116FBF">
        <w:t>),</w:t>
      </w:r>
      <w:r w:rsidRPr="00116FBF">
        <w:t xml:space="preserve"> </w:t>
      </w:r>
      <w:r w:rsidRPr="00116FBF">
        <w:rPr>
          <w:lang w:val="en-US"/>
        </w:rPr>
        <w:t>DR</w:t>
      </w:r>
      <w:r w:rsidRPr="00116FBF">
        <w:t xml:space="preserve"> 7</w:t>
      </w:r>
      <w:r w:rsidR="00116FBF">
        <w:t xml:space="preserve"> (</w:t>
      </w:r>
      <w:r w:rsidRPr="00116FBF">
        <w:t>29,41%</w:t>
      </w:r>
      <w:r w:rsidR="00116FBF" w:rsidRPr="00116FBF">
        <w:t xml:space="preserve">). </w:t>
      </w:r>
      <w:r w:rsidRPr="00116FBF">
        <w:t xml:space="preserve">С низкой частотой встречались </w:t>
      </w:r>
      <w:r w:rsidRPr="00116FBF">
        <w:rPr>
          <w:lang w:val="en-US"/>
        </w:rPr>
        <w:t>DR</w:t>
      </w:r>
      <w:r w:rsidRPr="00116FBF">
        <w:t xml:space="preserve"> 8</w:t>
      </w:r>
      <w:r w:rsidR="00116FBF">
        <w:t xml:space="preserve"> (</w:t>
      </w:r>
      <w:r w:rsidRPr="00116FBF">
        <w:t>5,88%</w:t>
      </w:r>
      <w:r w:rsidR="00116FBF" w:rsidRPr="00116FBF">
        <w:t>),</w:t>
      </w:r>
      <w:r w:rsidRPr="00116FBF">
        <w:t xml:space="preserve"> </w:t>
      </w:r>
      <w:r w:rsidRPr="00116FBF">
        <w:rPr>
          <w:lang w:val="en-US"/>
        </w:rPr>
        <w:t>DR</w:t>
      </w:r>
      <w:r w:rsidRPr="00116FBF">
        <w:t xml:space="preserve"> 9</w:t>
      </w:r>
      <w:r w:rsidR="00116FBF">
        <w:t xml:space="preserve"> (</w:t>
      </w:r>
      <w:r w:rsidRPr="00116FBF">
        <w:t>3,92%</w:t>
      </w:r>
      <w:r w:rsidR="00116FBF" w:rsidRPr="00116FBF">
        <w:t>),</w:t>
      </w:r>
      <w:r w:rsidRPr="00116FBF">
        <w:t xml:space="preserve"> </w:t>
      </w:r>
      <w:r w:rsidRPr="00116FBF">
        <w:rPr>
          <w:lang w:val="en-US"/>
        </w:rPr>
        <w:t>DR</w:t>
      </w:r>
      <w:r w:rsidRPr="00116FBF">
        <w:t xml:space="preserve"> 12</w:t>
      </w:r>
      <w:r w:rsidR="00116FBF">
        <w:t xml:space="preserve"> (</w:t>
      </w:r>
      <w:r w:rsidRPr="00116FBF">
        <w:t>1,96%</w:t>
      </w:r>
      <w:r w:rsidR="00116FBF" w:rsidRPr="00116FBF">
        <w:t>),</w:t>
      </w:r>
      <w:r w:rsidRPr="00116FBF">
        <w:t xml:space="preserve"> </w:t>
      </w:r>
      <w:r w:rsidRPr="00116FBF">
        <w:rPr>
          <w:lang w:val="en-US"/>
        </w:rPr>
        <w:t>DR</w:t>
      </w:r>
      <w:r w:rsidRPr="00116FBF">
        <w:t xml:space="preserve"> 14</w:t>
      </w:r>
      <w:r w:rsidR="00116FBF">
        <w:t xml:space="preserve"> (</w:t>
      </w:r>
      <w:r w:rsidRPr="00116FBF">
        <w:t>3,92%</w:t>
      </w:r>
      <w:r w:rsidR="00116FBF" w:rsidRPr="00116FBF">
        <w:t xml:space="preserve">). </w:t>
      </w:r>
      <w:r w:rsidRPr="00116FBF">
        <w:t xml:space="preserve">Антиген </w:t>
      </w:r>
      <w:r w:rsidRPr="00116FBF">
        <w:rPr>
          <w:lang w:val="en-US"/>
        </w:rPr>
        <w:t>DR</w:t>
      </w:r>
      <w:r w:rsidRPr="00116FBF">
        <w:t xml:space="preserve"> 10 у больных туберкулезом обнаружен не был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Самыми распространенными аллелями локуса HLA DQA у больных туберкулезом являются DQA 101</w:t>
      </w:r>
      <w:r w:rsidR="00116FBF">
        <w:t xml:space="preserve"> (</w:t>
      </w:r>
      <w:r w:rsidRPr="00116FBF">
        <w:t>31,37%</w:t>
      </w:r>
      <w:r w:rsidR="00116FBF" w:rsidRPr="00116FBF">
        <w:t>),</w:t>
      </w:r>
      <w:r w:rsidRPr="00116FBF">
        <w:t xml:space="preserve"> DQA 102</w:t>
      </w:r>
      <w:r w:rsidR="00116FBF">
        <w:t xml:space="preserve"> (</w:t>
      </w:r>
      <w:r w:rsidRPr="00116FBF">
        <w:t>37,25</w:t>
      </w:r>
      <w:r w:rsidR="00116FBF" w:rsidRPr="00116FBF">
        <w:t>%),</w:t>
      </w:r>
      <w:r w:rsidRPr="00116FBF">
        <w:t xml:space="preserve"> DQA 501</w:t>
      </w:r>
      <w:r w:rsidR="00116FBF">
        <w:t xml:space="preserve"> (</w:t>
      </w:r>
      <w:r w:rsidRPr="00116FBF">
        <w:t>39,22%</w:t>
      </w:r>
      <w:r w:rsidR="00116FBF" w:rsidRPr="00116FBF">
        <w:t xml:space="preserve">). </w:t>
      </w:r>
      <w:r w:rsidRPr="00116FBF">
        <w:t>Наиболее низкие частоты имеет DQA 401</w:t>
      </w:r>
      <w:r w:rsidR="00116FBF">
        <w:t xml:space="preserve"> (</w:t>
      </w:r>
      <w:r w:rsidRPr="00116FBF">
        <w:t>5,88%</w:t>
      </w:r>
      <w:r w:rsidR="00116FBF" w:rsidRPr="00116FBF">
        <w:t>).</w:t>
      </w:r>
    </w:p>
    <w:p w:rsidR="00116FBF" w:rsidRDefault="00B45145" w:rsidP="00FD294D">
      <w:pPr>
        <w:keepNext/>
        <w:widowControl w:val="0"/>
        <w:ind w:firstLine="709"/>
      </w:pPr>
      <w:r w:rsidRPr="00116FBF">
        <w:t xml:space="preserve">Среди аллелей локуса </w:t>
      </w:r>
      <w:r w:rsidRPr="00116FBF">
        <w:rPr>
          <w:lang w:val="en-US"/>
        </w:rPr>
        <w:t>HLA</w:t>
      </w:r>
      <w:r w:rsidRPr="00116FBF">
        <w:t xml:space="preserve"> DQB у больных туберкулезом Челябинской области преобладающими являются DQB 201</w:t>
      </w:r>
      <w:r w:rsidR="00116FBF">
        <w:t xml:space="preserve"> (</w:t>
      </w:r>
      <w:r w:rsidRPr="00116FBF">
        <w:t>39,21%</w:t>
      </w:r>
      <w:r w:rsidR="00116FBF" w:rsidRPr="00116FBF">
        <w:t>),</w:t>
      </w:r>
      <w:r w:rsidRPr="00116FBF">
        <w:t xml:space="preserve"> DQB 602/8</w:t>
      </w:r>
      <w:r w:rsidR="00116FBF">
        <w:t xml:space="preserve"> (</w:t>
      </w:r>
      <w:r w:rsidRPr="00116FBF">
        <w:t>37,25%</w:t>
      </w:r>
      <w:r w:rsidR="00116FBF" w:rsidRPr="00116FBF">
        <w:t>),</w:t>
      </w:r>
      <w:r w:rsidRPr="00116FBF">
        <w:t xml:space="preserve"> DQB 501</w:t>
      </w:r>
      <w:r w:rsidR="00116FBF">
        <w:t xml:space="preserve"> (</w:t>
      </w:r>
      <w:r w:rsidRPr="00116FBF">
        <w:t>25,49%</w:t>
      </w:r>
      <w:r w:rsidR="00116FBF" w:rsidRPr="00116FBF">
        <w:t xml:space="preserve">). </w:t>
      </w:r>
      <w:r w:rsidRPr="00116FBF">
        <w:t>Редкими являются аллели DQB 303</w:t>
      </w:r>
      <w:r w:rsidR="00116FBF">
        <w:t xml:space="preserve"> (</w:t>
      </w:r>
      <w:r w:rsidRPr="00116FBF">
        <w:t>7,84%</w:t>
      </w:r>
      <w:r w:rsidR="00116FBF" w:rsidRPr="00116FBF">
        <w:t>),</w:t>
      </w:r>
      <w:r w:rsidRPr="00116FBF">
        <w:t xml:space="preserve"> DQB 401/2</w:t>
      </w:r>
      <w:r w:rsidR="00116FBF">
        <w:t xml:space="preserve"> (</w:t>
      </w:r>
      <w:r w:rsidRPr="00116FBF">
        <w:t>5,88%</w:t>
      </w:r>
      <w:r w:rsidR="00116FBF" w:rsidRPr="00116FBF">
        <w:t>),</w:t>
      </w:r>
      <w:r w:rsidRPr="00116FBF">
        <w:t xml:space="preserve"> DQB 503</w:t>
      </w:r>
      <w:r w:rsidR="00116FBF">
        <w:t xml:space="preserve"> (</w:t>
      </w:r>
      <w:r w:rsidRPr="00116FBF">
        <w:t>3,92%</w:t>
      </w:r>
      <w:r w:rsidR="00116FBF" w:rsidRPr="00116FBF">
        <w:t>),</w:t>
      </w:r>
      <w:r w:rsidRPr="00116FBF">
        <w:t xml:space="preserve"> DQB 601</w:t>
      </w:r>
      <w:r w:rsidR="00116FBF">
        <w:t xml:space="preserve"> (</w:t>
      </w:r>
      <w:r w:rsidRPr="00116FBF">
        <w:t>1,96%</w:t>
      </w:r>
      <w:r w:rsidR="00116FBF" w:rsidRPr="00116FBF">
        <w:t xml:space="preserve">). </w:t>
      </w:r>
      <w:r w:rsidRPr="00116FBF">
        <w:t>В целом такое распределение</w:t>
      </w:r>
      <w:r w:rsidR="00116FBF" w:rsidRPr="00116FBF">
        <w:t xml:space="preserve"> </w:t>
      </w:r>
      <w:r w:rsidRPr="00116FBF">
        <w:t>типично для большинства популяций европеоидной расы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  <w:bookmarkStart w:id="26" w:name="_Toc168676788"/>
    </w:p>
    <w:p w:rsidR="00116FBF" w:rsidRPr="00116FBF" w:rsidRDefault="00FD294D" w:rsidP="00FD294D">
      <w:pPr>
        <w:pStyle w:val="2"/>
        <w:widowControl w:val="0"/>
      </w:pPr>
      <w:bookmarkStart w:id="27" w:name="_Toc262385225"/>
      <w:r>
        <w:br w:type="page"/>
      </w:r>
      <w:r w:rsidR="00116FBF">
        <w:t xml:space="preserve">2.2.2 </w:t>
      </w:r>
      <w:r w:rsidR="00B45145" w:rsidRPr="00116FBF">
        <w:t>Анализ распределен</w:t>
      </w:r>
      <w:r w:rsidR="009F7A18" w:rsidRPr="00116FBF">
        <w:t xml:space="preserve">ия частот генов и антигенов </w:t>
      </w:r>
      <w:r w:rsidR="009F7A18" w:rsidRPr="00116FBF">
        <w:rPr>
          <w:lang w:val="en-US"/>
        </w:rPr>
        <w:t>HLA</w:t>
      </w:r>
      <w:r w:rsidR="009F7A18" w:rsidRPr="00116FBF">
        <w:t xml:space="preserve"> </w:t>
      </w:r>
      <w:r w:rsidR="00B45145" w:rsidRPr="00116FBF">
        <w:rPr>
          <w:lang w:val="en-US"/>
        </w:rPr>
        <w:t>II</w:t>
      </w:r>
      <w:r w:rsidR="00B45145" w:rsidRPr="00116FBF">
        <w:t xml:space="preserve"> класса в популяции русских Челябинской области</w:t>
      </w:r>
      <w:bookmarkEnd w:id="26"/>
      <w:bookmarkEnd w:id="27"/>
    </w:p>
    <w:p w:rsidR="00116FBF" w:rsidRDefault="00B45145" w:rsidP="00FD294D">
      <w:pPr>
        <w:keepNext/>
        <w:widowControl w:val="0"/>
        <w:ind w:firstLine="709"/>
      </w:pPr>
      <w:r w:rsidRPr="00116FBF">
        <w:t>В результате проведенного исследования были выявлены основные черты иммуногенетического профиля HLA локусов DR, DQB, DQA у здоровых доноров областной станции переливания крови русской национальности, проживающих в Челябинской области</w:t>
      </w:r>
      <w:r w:rsidR="00116FBF" w:rsidRPr="00116FBF">
        <w:t xml:space="preserve">. </w:t>
      </w:r>
      <w:r w:rsidRPr="00116FBF">
        <w:t>Анализ распределения аллелей данных локу</w:t>
      </w:r>
      <w:r w:rsidR="001B3315" w:rsidRPr="00116FBF">
        <w:t>сов представлен в таблице 6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</w:p>
    <w:p w:rsidR="00B45145" w:rsidRPr="00116FBF" w:rsidRDefault="001B3315" w:rsidP="00FD294D">
      <w:pPr>
        <w:keepNext/>
        <w:widowControl w:val="0"/>
        <w:ind w:firstLine="709"/>
      </w:pPr>
      <w:r w:rsidRPr="00116FBF">
        <w:t>Таблица 6</w:t>
      </w:r>
      <w:r w:rsidR="001D0039">
        <w:t xml:space="preserve">. </w:t>
      </w:r>
      <w:r w:rsidR="00B45145" w:rsidRPr="00116FBF">
        <w:t xml:space="preserve">Распределение частот генов и антигенов </w:t>
      </w:r>
      <w:r w:rsidR="00B45145" w:rsidRPr="00116FBF">
        <w:rPr>
          <w:lang w:val="en-US"/>
        </w:rPr>
        <w:t>HLA</w:t>
      </w:r>
      <w:r w:rsidR="00B45145" w:rsidRPr="00116FBF">
        <w:t xml:space="preserve"> </w:t>
      </w:r>
      <w:r w:rsidR="00B45145" w:rsidRPr="00116FBF">
        <w:rPr>
          <w:lang w:val="en-US"/>
        </w:rPr>
        <w:t>II</w:t>
      </w:r>
      <w:r w:rsidR="00B45145" w:rsidRPr="00116FBF">
        <w:t xml:space="preserve"> класса</w:t>
      </w:r>
    </w:p>
    <w:p w:rsidR="00B45145" w:rsidRPr="00116FBF" w:rsidRDefault="00B45145" w:rsidP="00FD294D">
      <w:pPr>
        <w:keepNext/>
        <w:widowControl w:val="0"/>
        <w:ind w:firstLine="709"/>
      </w:pPr>
      <w:r w:rsidRPr="00116FBF">
        <w:t>у здоровых русских, проживающих в Челябинской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1631"/>
        <w:gridCol w:w="2354"/>
        <w:gridCol w:w="1863"/>
      </w:tblGrid>
      <w:tr w:rsidR="00B45145" w:rsidRPr="00116FBF" w:rsidTr="005C2574">
        <w:trPr>
          <w:trHeight w:hRule="exact" w:val="332"/>
          <w:jc w:val="center"/>
        </w:trPr>
        <w:tc>
          <w:tcPr>
            <w:tcW w:w="2459" w:type="dxa"/>
            <w:vMerge w:val="restar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HLA</w:t>
            </w:r>
          </w:p>
        </w:tc>
        <w:tc>
          <w:tcPr>
            <w:tcW w:w="5848" w:type="dxa"/>
            <w:gridSpan w:val="3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Здоровые русские</w:t>
            </w:r>
          </w:p>
        </w:tc>
      </w:tr>
      <w:tr w:rsidR="00B45145" w:rsidRPr="00116FBF" w:rsidTr="005C2574">
        <w:trPr>
          <w:jc w:val="center"/>
        </w:trPr>
        <w:tc>
          <w:tcPr>
            <w:tcW w:w="2459" w:type="dxa"/>
            <w:vMerge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N = 202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Ax</w:t>
            </w:r>
            <w:r w:rsidR="00116FBF" w:rsidRPr="00116FBF">
              <w:t>%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Рx</w:t>
            </w:r>
            <w:r w:rsidR="00116FBF" w:rsidRPr="00116FBF">
              <w:t>%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55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27,22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0,15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3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37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18,31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4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38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18,81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7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48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23,76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8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17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8,42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0,04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9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9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4,46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10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3,47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38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18,81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12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3,47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13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56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27,72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0,15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14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3,47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15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54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26,73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0,14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16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11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5,45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101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65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32,18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0,18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102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62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30,69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0,17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103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41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20,30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201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48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23,76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301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48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23,76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401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14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6,93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0,04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501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69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34,16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  <w:r w:rsidR="00116FBF">
              <w:t>, 19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601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0,50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201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71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35,15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  <w:r w:rsidR="00116FBF">
              <w:t>, 19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301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72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35,64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  <w:r w:rsidR="00116FBF">
              <w:t>, 20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302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29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14,36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0,07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303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20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9,90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0,05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401/2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13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6,44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501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63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31</w:t>
            </w:r>
            <w:r w:rsidR="00116FBF">
              <w:t>, 19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0,17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502/4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13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6,43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503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2,97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602/8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81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40,10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245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601</w:t>
            </w:r>
          </w:p>
        </w:tc>
        <w:tc>
          <w:tcPr>
            <w:tcW w:w="1631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10</w:t>
            </w:r>
          </w:p>
        </w:tc>
        <w:tc>
          <w:tcPr>
            <w:tcW w:w="235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4,95</w:t>
            </w:r>
          </w:p>
        </w:tc>
        <w:tc>
          <w:tcPr>
            <w:tcW w:w="1863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</w:tr>
    </w:tbl>
    <w:p w:rsidR="00B45145" w:rsidRPr="00116FBF" w:rsidRDefault="00B45145" w:rsidP="00FD294D">
      <w:pPr>
        <w:keepNext/>
        <w:widowControl w:val="0"/>
        <w:ind w:firstLine="709"/>
      </w:pPr>
    </w:p>
    <w:p w:rsidR="00116FBF" w:rsidRDefault="00B45145" w:rsidP="00FD294D">
      <w:pPr>
        <w:keepNext/>
        <w:widowControl w:val="0"/>
        <w:ind w:firstLine="709"/>
      </w:pPr>
      <w:r w:rsidRPr="00116FBF">
        <w:t>Как видно из таблицы, для популяции русских, проживающих в Челябинской области, характерна относительно высокая частота антигенов DR 1</w:t>
      </w:r>
      <w:r w:rsidR="00116FBF">
        <w:t xml:space="preserve"> (</w:t>
      </w:r>
      <w:r w:rsidRPr="00116FBF">
        <w:t>27,22%</w:t>
      </w:r>
      <w:r w:rsidR="00116FBF" w:rsidRPr="00116FBF">
        <w:t>),</w:t>
      </w:r>
      <w:r w:rsidRPr="00116FBF">
        <w:t xml:space="preserve"> DR 13</w:t>
      </w:r>
      <w:r w:rsidR="00116FBF">
        <w:t xml:space="preserve"> (</w:t>
      </w:r>
      <w:r w:rsidRPr="00116FBF">
        <w:t>27,22%</w:t>
      </w:r>
      <w:r w:rsidR="00116FBF" w:rsidRPr="00116FBF">
        <w:t xml:space="preserve">) </w:t>
      </w:r>
      <w:r w:rsidRPr="00116FBF">
        <w:t>и</w:t>
      </w:r>
      <w:r w:rsidR="00116FBF" w:rsidRPr="00116FBF">
        <w:t xml:space="preserve"> </w:t>
      </w:r>
      <w:r w:rsidRPr="00116FBF">
        <w:t>DR 15</w:t>
      </w:r>
      <w:r w:rsidR="00116FBF">
        <w:t xml:space="preserve"> (</w:t>
      </w:r>
      <w:r w:rsidRPr="00116FBF">
        <w:t>26,73%</w:t>
      </w:r>
      <w:r w:rsidR="00116FBF" w:rsidRPr="00116FBF">
        <w:t xml:space="preserve">). </w:t>
      </w:r>
      <w:r w:rsidRPr="00116FBF">
        <w:t>С низкой частотой встречались DR 9</w:t>
      </w:r>
      <w:r w:rsidR="00116FBF">
        <w:t xml:space="preserve"> (</w:t>
      </w:r>
      <w:r w:rsidRPr="00116FBF">
        <w:t>4,46%</w:t>
      </w:r>
      <w:r w:rsidR="00116FBF" w:rsidRPr="00116FBF">
        <w:t>),</w:t>
      </w:r>
      <w:r w:rsidRPr="00116FBF">
        <w:t xml:space="preserve"> DR 10</w:t>
      </w:r>
      <w:r w:rsidR="00116FBF">
        <w:t xml:space="preserve"> (</w:t>
      </w:r>
      <w:r w:rsidRPr="00116FBF">
        <w:t>3,47%</w:t>
      </w:r>
      <w:r w:rsidR="00116FBF" w:rsidRPr="00116FBF">
        <w:t>),</w:t>
      </w:r>
      <w:r w:rsidRPr="00116FBF">
        <w:t xml:space="preserve"> DR 12</w:t>
      </w:r>
      <w:r w:rsidR="00116FBF">
        <w:t xml:space="preserve"> (</w:t>
      </w:r>
      <w:r w:rsidRPr="00116FBF">
        <w:t>3,47%</w:t>
      </w:r>
      <w:r w:rsidR="00116FBF" w:rsidRPr="00116FBF">
        <w:t>),</w:t>
      </w:r>
      <w:r w:rsidRPr="00116FBF">
        <w:t xml:space="preserve"> DR 14</w:t>
      </w:r>
      <w:r w:rsidR="00116FBF">
        <w:t xml:space="preserve"> (</w:t>
      </w:r>
      <w:r w:rsidRPr="00116FBF">
        <w:t>3,47%</w:t>
      </w:r>
      <w:r w:rsidR="00116FBF" w:rsidRPr="00116FBF">
        <w:t xml:space="preserve">). </w:t>
      </w:r>
      <w:r w:rsidRPr="00116FBF">
        <w:t>Такое распределение аллелей характерно для большинства европеоидных популяций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Среди аллелей локуса DQA</w:t>
      </w:r>
      <w:r w:rsidR="00116FBF" w:rsidRPr="00116FBF">
        <w:t xml:space="preserve"> </w:t>
      </w:r>
      <w:r w:rsidRPr="00116FBF">
        <w:t>у доноров русской национальности из Челябинской области наиболее частыми являются DQA 101</w:t>
      </w:r>
      <w:r w:rsidR="00116FBF">
        <w:t xml:space="preserve"> (</w:t>
      </w:r>
      <w:r w:rsidRPr="00116FBF">
        <w:t>32,18%</w:t>
      </w:r>
      <w:r w:rsidR="00116FBF" w:rsidRPr="00116FBF">
        <w:t xml:space="preserve">), </w:t>
      </w:r>
      <w:r w:rsidRPr="00116FBF">
        <w:t>DQA 102</w:t>
      </w:r>
      <w:r w:rsidR="00116FBF">
        <w:t xml:space="preserve"> (</w:t>
      </w:r>
      <w:r w:rsidRPr="00116FBF">
        <w:t>30,69%</w:t>
      </w:r>
      <w:r w:rsidR="00116FBF" w:rsidRPr="00116FBF">
        <w:t>),</w:t>
      </w:r>
      <w:r w:rsidRPr="00116FBF">
        <w:t xml:space="preserve"> DQA 501</w:t>
      </w:r>
      <w:r w:rsidR="00116FBF">
        <w:t xml:space="preserve"> (</w:t>
      </w:r>
      <w:r w:rsidRPr="00116FBF">
        <w:t>34,16%</w:t>
      </w:r>
      <w:r w:rsidR="00116FBF" w:rsidRPr="00116FBF">
        <w:t xml:space="preserve">), </w:t>
      </w:r>
      <w:r w:rsidRPr="00116FBF">
        <w:t>что типично для большинства популяций</w:t>
      </w:r>
      <w:r w:rsidR="00116FBF" w:rsidRPr="00116FBF">
        <w:t xml:space="preserve"> </w:t>
      </w:r>
      <w:r w:rsidRPr="00116FBF">
        <w:t>европеоидной расы</w:t>
      </w:r>
      <w:r w:rsidR="00116FBF" w:rsidRPr="00116FBF">
        <w:t xml:space="preserve">. </w:t>
      </w:r>
      <w:r w:rsidRPr="00116FBF">
        <w:t>Редко встречаются аллели DQA 401</w:t>
      </w:r>
      <w:r w:rsidR="00116FBF">
        <w:t xml:space="preserve"> (</w:t>
      </w:r>
      <w:r w:rsidRPr="00116FBF">
        <w:t>6,93%</w:t>
      </w:r>
      <w:r w:rsidR="00116FBF" w:rsidRPr="00116FBF">
        <w:t xml:space="preserve">), </w:t>
      </w:r>
      <w:r w:rsidRPr="00116FBF">
        <w:t>DQA 601</w:t>
      </w:r>
      <w:r w:rsidR="00116FBF">
        <w:t xml:space="preserve"> (</w:t>
      </w:r>
      <w:r w:rsidRPr="00116FBF">
        <w:t>0,50%</w:t>
      </w:r>
      <w:r w:rsidR="00116FBF" w:rsidRPr="00116FBF">
        <w:t>).</w:t>
      </w:r>
    </w:p>
    <w:p w:rsidR="00116FBF" w:rsidRDefault="00B45145" w:rsidP="00FD294D">
      <w:pPr>
        <w:keepNext/>
        <w:widowControl w:val="0"/>
        <w:ind w:firstLine="709"/>
      </w:pPr>
      <w:r w:rsidRPr="00116FBF">
        <w:t>Среди аллелей локуса HLA DQB русских Челябинской области преобладающими являются DQB 201</w:t>
      </w:r>
      <w:r w:rsidR="00116FBF">
        <w:t xml:space="preserve"> (</w:t>
      </w:r>
      <w:r w:rsidRPr="00116FBF">
        <w:t>35,15%</w:t>
      </w:r>
      <w:r w:rsidR="00116FBF" w:rsidRPr="00116FBF">
        <w:t>),</w:t>
      </w:r>
      <w:r w:rsidRPr="00116FBF">
        <w:t xml:space="preserve"> DQB 301</w:t>
      </w:r>
      <w:r w:rsidR="00116FBF">
        <w:t xml:space="preserve"> (</w:t>
      </w:r>
      <w:r w:rsidRPr="00116FBF">
        <w:t>35,64%</w:t>
      </w:r>
      <w:r w:rsidR="00116FBF" w:rsidRPr="00116FBF">
        <w:t>),</w:t>
      </w:r>
      <w:r w:rsidRPr="00116FBF">
        <w:t xml:space="preserve"> DQB 501</w:t>
      </w:r>
      <w:r w:rsidR="00116FBF">
        <w:t xml:space="preserve"> (</w:t>
      </w:r>
      <w:r w:rsidRPr="00116FBF">
        <w:t>31</w:t>
      </w:r>
      <w:r w:rsidR="00116FBF">
        <w:t>,19%</w:t>
      </w:r>
      <w:r w:rsidR="00116FBF" w:rsidRPr="00116FBF">
        <w:t>),</w:t>
      </w:r>
      <w:r w:rsidRPr="00116FBF">
        <w:t xml:space="preserve"> DQB 602/8</w:t>
      </w:r>
      <w:r w:rsidR="00116FBF">
        <w:t xml:space="preserve"> (</w:t>
      </w:r>
      <w:r w:rsidRPr="00116FBF">
        <w:t>40,10%</w:t>
      </w:r>
      <w:r w:rsidR="00116FBF" w:rsidRPr="00116FBF">
        <w:t>),</w:t>
      </w:r>
      <w:r w:rsidRPr="00116FBF">
        <w:t xml:space="preserve"> что также характерно для европеоидов</w:t>
      </w:r>
      <w:r w:rsidR="00116FBF" w:rsidRPr="00116FBF">
        <w:t xml:space="preserve">. </w:t>
      </w:r>
      <w:r w:rsidRPr="00116FBF">
        <w:t>Редкими являются аллели DQB 503</w:t>
      </w:r>
      <w:r w:rsidR="00116FBF">
        <w:t xml:space="preserve"> (</w:t>
      </w:r>
      <w:r w:rsidRPr="00116FBF">
        <w:t>2,97%</w:t>
      </w:r>
      <w:r w:rsidR="00116FBF" w:rsidRPr="00116FBF">
        <w:t>),</w:t>
      </w:r>
      <w:r w:rsidRPr="00116FBF">
        <w:t xml:space="preserve"> DQB 601</w:t>
      </w:r>
      <w:r w:rsidR="00116FBF">
        <w:t xml:space="preserve"> (</w:t>
      </w:r>
      <w:r w:rsidRPr="00116FBF">
        <w:t>4,95%</w:t>
      </w:r>
      <w:r w:rsidR="00116FBF" w:rsidRPr="00116FBF">
        <w:t>).</w:t>
      </w:r>
    </w:p>
    <w:p w:rsidR="001D0039" w:rsidRDefault="001D0039" w:rsidP="00FD294D">
      <w:pPr>
        <w:keepNext/>
        <w:widowControl w:val="0"/>
        <w:ind w:firstLine="709"/>
      </w:pPr>
    </w:p>
    <w:p w:rsidR="00116FBF" w:rsidRPr="00116FBF" w:rsidRDefault="00116FBF" w:rsidP="00FD294D">
      <w:pPr>
        <w:pStyle w:val="2"/>
        <w:widowControl w:val="0"/>
      </w:pPr>
      <w:bookmarkStart w:id="28" w:name="_Toc168676789"/>
      <w:bookmarkStart w:id="29" w:name="_Toc262385226"/>
      <w:r>
        <w:t xml:space="preserve">2.2.3 </w:t>
      </w:r>
      <w:r w:rsidR="00B45145" w:rsidRPr="00116FBF">
        <w:t xml:space="preserve">Сравнительный анализ частот встречаемости антигенов </w:t>
      </w:r>
      <w:r w:rsidR="00B45145" w:rsidRPr="00116FBF">
        <w:rPr>
          <w:lang w:val="en-US"/>
        </w:rPr>
        <w:t>HLA</w:t>
      </w:r>
      <w:r w:rsidRPr="00116FBF">
        <w:t xml:space="preserve"> </w:t>
      </w:r>
      <w:bookmarkEnd w:id="28"/>
      <w:r w:rsidR="009F7A18" w:rsidRPr="00116FBF">
        <w:rPr>
          <w:lang w:val="en-US"/>
        </w:rPr>
        <w:t>II</w:t>
      </w:r>
      <w:r w:rsidR="009F7A18" w:rsidRPr="00116FBF">
        <w:t xml:space="preserve"> класса </w:t>
      </w:r>
      <w:r w:rsidR="00B45145" w:rsidRPr="00116FBF">
        <w:t>у больных туберкулезом и здоровых представителей русской этнической группы Челябинской области</w:t>
      </w:r>
      <w:bookmarkEnd w:id="29"/>
    </w:p>
    <w:p w:rsidR="00116FBF" w:rsidRDefault="00B45145" w:rsidP="00FD294D">
      <w:pPr>
        <w:keepNext/>
        <w:widowControl w:val="0"/>
        <w:ind w:firstLine="709"/>
      </w:pPr>
      <w:r w:rsidRPr="00116FBF">
        <w:t>В</w:t>
      </w:r>
      <w:r w:rsidR="001B3315" w:rsidRPr="00116FBF">
        <w:t xml:space="preserve"> таблице 7</w:t>
      </w:r>
      <w:r w:rsidRPr="00116FBF">
        <w:t xml:space="preserve"> представлены данные о</w:t>
      </w:r>
      <w:r w:rsidR="00116FBF" w:rsidRPr="00116FBF">
        <w:t xml:space="preserve"> </w:t>
      </w:r>
      <w:r w:rsidRPr="00116FBF">
        <w:t>точных популяционных показателях для антигенов и генов</w:t>
      </w:r>
      <w:r w:rsidR="00116FBF">
        <w:t xml:space="preserve"> (</w:t>
      </w:r>
      <w:r w:rsidRPr="00116FBF">
        <w:t>Ах, Рх</w:t>
      </w:r>
      <w:r w:rsidR="00116FBF" w:rsidRPr="00116FBF">
        <w:t xml:space="preserve">) </w:t>
      </w:r>
      <w:r w:rsidRPr="00116FBF">
        <w:t>локусов DR, DQA, DQB у больных туберкулезом и здоровых представителей русской этнической группы Челябинской области, а также рассчитана достоверность различий</w:t>
      </w:r>
      <w:r w:rsidR="00116FBF">
        <w:t xml:space="preserve"> (</w:t>
      </w:r>
      <w:r w:rsidRPr="00116FBF">
        <w:t>χ2</w:t>
      </w:r>
      <w:r w:rsidR="00116FBF" w:rsidRPr="00116FBF">
        <w:t xml:space="preserve">) </w:t>
      </w:r>
      <w:r w:rsidRPr="00116FBF">
        <w:t>генов</w:t>
      </w:r>
      <w:r w:rsidR="00116FBF" w:rsidRPr="00116FBF">
        <w:t xml:space="preserve"> </w:t>
      </w:r>
      <w:r w:rsidRPr="00116FBF">
        <w:t>между</w:t>
      </w:r>
      <w:r w:rsidR="00116FBF" w:rsidRPr="00116FBF">
        <w:t xml:space="preserve"> </w:t>
      </w:r>
      <w:r w:rsidRPr="00116FBF">
        <w:t>больными</w:t>
      </w:r>
      <w:r w:rsidR="00116FBF" w:rsidRPr="00116FBF">
        <w:t xml:space="preserve"> </w:t>
      </w:r>
      <w:r w:rsidRPr="00116FBF">
        <w:t>туберкулезом</w:t>
      </w:r>
      <w:r w:rsidR="00116FBF" w:rsidRPr="00116FBF">
        <w:t xml:space="preserve"> </w:t>
      </w:r>
      <w:r w:rsidRPr="00116FBF">
        <w:t>и</w:t>
      </w:r>
      <w:r w:rsidR="00116FBF" w:rsidRPr="00116FBF">
        <w:t xml:space="preserve"> </w:t>
      </w:r>
      <w:r w:rsidRPr="00116FBF">
        <w:t>здоровыми</w:t>
      </w:r>
      <w:r w:rsidR="00116FBF" w:rsidRPr="00116FBF">
        <w:t xml:space="preserve"> </w:t>
      </w:r>
      <w:r w:rsidRPr="00116FBF">
        <w:t>русскими</w:t>
      </w:r>
      <w:r w:rsidR="00116FBF">
        <w:t xml:space="preserve"> (</w:t>
      </w:r>
      <w:r w:rsidR="001B3315" w:rsidRPr="00116FBF">
        <w:t>рисунок 7, приложения</w:t>
      </w:r>
      <w:r w:rsidR="00116FBF" w:rsidRPr="00116FBF">
        <w:t>).</w:t>
      </w:r>
    </w:p>
    <w:p w:rsidR="00B45145" w:rsidRPr="00116FBF" w:rsidRDefault="001B3315" w:rsidP="00FD294D">
      <w:pPr>
        <w:keepNext/>
        <w:widowControl w:val="0"/>
        <w:ind w:left="708" w:firstLine="1"/>
      </w:pPr>
      <w:r w:rsidRPr="00116FBF">
        <w:t>Таблица 7</w:t>
      </w:r>
      <w:r w:rsidR="001D0039">
        <w:t xml:space="preserve">. </w:t>
      </w:r>
      <w:r w:rsidR="00B45145" w:rsidRPr="00116FBF">
        <w:t xml:space="preserve">Распределение частот аллелей </w:t>
      </w:r>
      <w:r w:rsidR="00B45145" w:rsidRPr="00116FBF">
        <w:rPr>
          <w:lang w:val="en-US"/>
        </w:rPr>
        <w:t>HLA</w:t>
      </w:r>
      <w:r w:rsidR="00B45145" w:rsidRPr="00116FBF">
        <w:t>-</w:t>
      </w:r>
      <w:r w:rsidR="00B45145" w:rsidRPr="00116FBF">
        <w:rPr>
          <w:lang w:val="en-US"/>
        </w:rPr>
        <w:t>II</w:t>
      </w:r>
      <w:r w:rsidR="00B45145" w:rsidRPr="00116FBF">
        <w:t xml:space="preserve"> класса у больных туберкулезом и здоровых русских Челябинской области</w:t>
      </w: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35"/>
        <w:gridCol w:w="1205"/>
        <w:gridCol w:w="1116"/>
        <w:gridCol w:w="1322"/>
        <w:gridCol w:w="1205"/>
        <w:gridCol w:w="1205"/>
        <w:gridCol w:w="882"/>
      </w:tblGrid>
      <w:tr w:rsidR="00B45145" w:rsidRPr="00116FBF" w:rsidTr="005C2574">
        <w:trPr>
          <w:trHeight w:hRule="exact" w:val="545"/>
          <w:jc w:val="center"/>
        </w:trPr>
        <w:tc>
          <w:tcPr>
            <w:tcW w:w="656" w:type="pct"/>
            <w:vMerge w:val="restar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HLA</w:t>
            </w:r>
          </w:p>
        </w:tc>
        <w:tc>
          <w:tcPr>
            <w:tcW w:w="1796" w:type="pct"/>
            <w:gridSpan w:val="3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Больные туберкулезом</w:t>
            </w:r>
          </w:p>
        </w:tc>
        <w:tc>
          <w:tcPr>
            <w:tcW w:w="2547" w:type="pct"/>
            <w:gridSpan w:val="4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русские Челябинской области</w:t>
            </w:r>
          </w:p>
        </w:tc>
      </w:tr>
      <w:tr w:rsidR="00B45145" w:rsidRPr="00116FBF" w:rsidTr="005C2574">
        <w:trPr>
          <w:jc w:val="center"/>
        </w:trPr>
        <w:tc>
          <w:tcPr>
            <w:tcW w:w="656" w:type="pct"/>
            <w:vMerge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N = 51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Ax</w:t>
            </w:r>
            <w:r w:rsidR="00116FBF" w:rsidRPr="00116FBF">
              <w:t>%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px</w:t>
            </w:r>
            <w:r w:rsidR="00116FBF" w:rsidRPr="00116FBF">
              <w:t>%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N=202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Ax в</w:t>
            </w:r>
            <w:r w:rsidR="00116FBF" w:rsidRPr="00116FBF">
              <w:t>%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Px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χ²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14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27,45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0,15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55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27,22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0,15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3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8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15,69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0,08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37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18,31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  <w:r w:rsidR="00116FBF">
              <w:t>, 19</w:t>
            </w:r>
            <w:r w:rsidRPr="00116FBF">
              <w:t>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4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12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23,53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38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18,81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0,571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7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15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29,41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0,16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48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23,76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0,695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8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5,88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17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8,42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0,04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0,359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9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3,92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9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4,46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0,028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10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3,47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1,818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9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17,65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0,09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38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18,81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0,037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12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1,96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3,47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0,301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13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21,57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0,11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56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27,72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0,15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0,792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14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3,92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3,47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0,025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15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12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23,53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54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26,73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0,14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0,217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 16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13,73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0,07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5,45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4,224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101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16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31,38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0,17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65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32,18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0,18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102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19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37,25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0,21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62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30,69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0,17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0,806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103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8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15,67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0,08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20,30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0,11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0,554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201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15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29,41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0,16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48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23,76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0,695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301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14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27,45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0,15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48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23,76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0,299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401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5,88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14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6,93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0,04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0,071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501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20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39,21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0,22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69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34,16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  <w:r w:rsidR="00116FBF">
              <w:t>, 19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0,457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DQA 601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0,50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0,002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0,253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201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20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39,22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0,22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35,15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  <w:r w:rsidR="00116FBF">
              <w:t>, 19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0,292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301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15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29,41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0,16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72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35,64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  <w:r w:rsidR="00116FBF">
              <w:t>, 20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0,701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302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9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17,65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0,09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29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14,36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0,07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0,345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303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7,84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0,04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20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9,90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0,05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</w:t>
            </w:r>
            <w:r w:rsidR="00116FBF">
              <w:t>, 20</w:t>
            </w:r>
            <w:r w:rsidRPr="00116FBF">
              <w:t>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401/2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5,88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13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6,44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0,021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501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13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25,49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0,14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63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31</w:t>
            </w:r>
            <w:r w:rsidR="00116FBF">
              <w:t>, 19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0,17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0,629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502/4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7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13,73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0,07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13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6,43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2,972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503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3,92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6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2,97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0,120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602/8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19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37,25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0,21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81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40,10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0,23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0,138</w:t>
            </w:r>
          </w:p>
        </w:tc>
      </w:tr>
      <w:tr w:rsidR="00B45145" w:rsidRPr="00116FBF" w:rsidTr="005C2574">
        <w:trPr>
          <w:trHeight w:val="300"/>
          <w:jc w:val="center"/>
        </w:trPr>
        <w:tc>
          <w:tcPr>
            <w:tcW w:w="65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DQB 601</w:t>
            </w:r>
          </w:p>
        </w:tc>
        <w:tc>
          <w:tcPr>
            <w:tcW w:w="5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1,96</w:t>
            </w:r>
          </w:p>
        </w:tc>
        <w:tc>
          <w:tcPr>
            <w:tcW w:w="616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</w:t>
            </w:r>
          </w:p>
        </w:tc>
        <w:tc>
          <w:tcPr>
            <w:tcW w:w="730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10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4,95</w:t>
            </w:r>
          </w:p>
        </w:tc>
        <w:tc>
          <w:tcPr>
            <w:tcW w:w="665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</w:t>
            </w:r>
          </w:p>
        </w:tc>
        <w:tc>
          <w:tcPr>
            <w:tcW w:w="488" w:type="pct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0,875</w:t>
            </w:r>
          </w:p>
        </w:tc>
      </w:tr>
    </w:tbl>
    <w:p w:rsidR="00B45145" w:rsidRPr="00116FBF" w:rsidRDefault="00B45145" w:rsidP="00FD294D">
      <w:pPr>
        <w:keepNext/>
        <w:widowControl w:val="0"/>
        <w:ind w:firstLine="709"/>
      </w:pPr>
    </w:p>
    <w:p w:rsidR="00116FBF" w:rsidRDefault="00B45145" w:rsidP="00FD294D">
      <w:pPr>
        <w:keepNext/>
        <w:widowControl w:val="0"/>
        <w:ind w:firstLine="709"/>
      </w:pPr>
      <w:r w:rsidRPr="00116FBF">
        <w:t>При анализе были выявлены как общие тенденции, так и различия в распределении частот генов HLA DRB1</w:t>
      </w:r>
      <w:r w:rsidR="00116FBF" w:rsidRPr="00116FBF">
        <w:t xml:space="preserve">. </w:t>
      </w:r>
      <w:r w:rsidRPr="00116FBF">
        <w:t>Так, у больных туберкулезом и здоровых пациентов были выявлены различия в частоте встречаемости антигена HLA DR 16</w:t>
      </w:r>
      <w:r w:rsidR="00116FBF">
        <w:t xml:space="preserve"> (</w:t>
      </w:r>
      <w:r w:rsidRPr="00116FBF">
        <w:t>14% у больных туберкулезом и 5% у здоровых русских</w:t>
      </w:r>
      <w:r w:rsidR="00116FBF" w:rsidRPr="00116FBF">
        <w:t xml:space="preserve">). </w:t>
      </w:r>
      <w:r w:rsidRPr="00116FBF">
        <w:t>Результаты являются статистически достоверными, так как χ²=4,224, RR=1,15</w:t>
      </w:r>
      <w:r w:rsidR="00116FBF" w:rsidRPr="00116FBF">
        <w:t xml:space="preserve">. </w:t>
      </w:r>
      <w:r w:rsidRPr="00116FBF">
        <w:t>Также у больных туберкулезом по сравнению со здоровым контролем выявлена относительно высокая частота встречаемости гена HLA DQB 502/4</w:t>
      </w:r>
      <w:r w:rsidR="00116FBF">
        <w:t xml:space="preserve"> (</w:t>
      </w:r>
      <w:r w:rsidRPr="00116FBF">
        <w:t>13,73 и 6,43 соответственно</w:t>
      </w:r>
      <w:r w:rsidR="00116FBF" w:rsidRPr="00116FBF">
        <w:t xml:space="preserve">). </w:t>
      </w:r>
      <w:r w:rsidRPr="00116FBF">
        <w:t>Результаты не достигают статистической достоверности, так как χ²=2,972, RR=0,76</w:t>
      </w:r>
      <w:r w:rsidR="00116FBF" w:rsidRPr="00116FBF">
        <w:t>.</w:t>
      </w:r>
    </w:p>
    <w:p w:rsidR="00116FBF" w:rsidRDefault="00EA0C23" w:rsidP="00FD294D">
      <w:pPr>
        <w:keepNext/>
        <w:widowControl w:val="0"/>
        <w:ind w:firstLine="709"/>
      </w:pPr>
      <w:r w:rsidRPr="00116FBF">
        <w:t>Ч</w:t>
      </w:r>
      <w:r w:rsidR="00B45145" w:rsidRPr="00116FBF">
        <w:t>астоты некоторых аллелей HLA DR и DQ локусов у здорового контроля были незначительно увеличены по сравнению с частотами HLA у пациентов с ту</w:t>
      </w:r>
      <w:r w:rsidRPr="00116FBF">
        <w:t>беркулезом</w:t>
      </w:r>
      <w:r w:rsidR="00116FBF">
        <w:t xml:space="preserve"> (</w:t>
      </w:r>
      <w:r w:rsidRPr="00116FBF">
        <w:t>DR 10, DQB 601</w:t>
      </w:r>
      <w:r w:rsidR="00116FBF" w:rsidRPr="00116FBF">
        <w:t xml:space="preserve">); </w:t>
      </w:r>
      <w:r w:rsidRPr="00116FBF">
        <w:t>это</w:t>
      </w:r>
      <w:r w:rsidR="00B45145" w:rsidRPr="00116FBF">
        <w:t xml:space="preserve"> </w:t>
      </w:r>
      <w:r w:rsidRPr="00116FBF">
        <w:t>свидетельствует о том, что данные</w:t>
      </w:r>
      <w:r w:rsidR="00B45145" w:rsidRPr="00116FBF">
        <w:t xml:space="preserve"> аллели могут вносить вклад в устойчивость к </w:t>
      </w:r>
      <w:r w:rsidRPr="00116FBF">
        <w:t>туберкулезу</w:t>
      </w:r>
      <w:r w:rsidR="00116FBF">
        <w:t xml:space="preserve"> (</w:t>
      </w:r>
      <w:r w:rsidRPr="00116FBF">
        <w:t>но</w:t>
      </w:r>
      <w:r w:rsidR="00B45145" w:rsidRPr="00116FBF">
        <w:t xml:space="preserve"> результаты не являются статистически значимыми, </w:t>
      </w:r>
      <w:r w:rsidR="00116FBF">
        <w:t>т.к</w:t>
      </w:r>
      <w:r w:rsidR="00116FBF" w:rsidRPr="00116FBF">
        <w:t xml:space="preserve"> </w:t>
      </w:r>
      <w:r w:rsidR="00B45145" w:rsidRPr="00116FBF">
        <w:t>χ²=2,07 и 0,76, соответственно</w:t>
      </w:r>
      <w:r w:rsidR="00116FBF" w:rsidRPr="00116FBF">
        <w:t>).</w:t>
      </w:r>
    </w:p>
    <w:p w:rsidR="00116FBF" w:rsidRDefault="00B45145" w:rsidP="00FD294D">
      <w:pPr>
        <w:keepNext/>
        <w:widowControl w:val="0"/>
        <w:ind w:firstLine="709"/>
      </w:pPr>
      <w:r w:rsidRPr="00116FBF">
        <w:t>По результатам исследования аллель HLA DR 16 идентифицирован как ген, ассоциированный с прогрессированием туберкулеза</w:t>
      </w:r>
      <w:r w:rsidR="00116FBF" w:rsidRPr="00116FBF">
        <w:t xml:space="preserve">. </w:t>
      </w:r>
      <w:r w:rsidRPr="00116FBF">
        <w:t>Эти результаты поддерживают гипотезу о том, что изменчивость главного комплекса гистосовместимости играет важную роль в восприимчивости</w:t>
      </w:r>
      <w:r w:rsidR="00116FBF" w:rsidRPr="00116FBF">
        <w:t xml:space="preserve"> </w:t>
      </w:r>
      <w:r w:rsidRPr="00116FBF">
        <w:t>или сопротивлении инфекции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Данная ассоциация с HLA DR 16 по литературным данным была обнаружена во многих странах мира</w:t>
      </w:r>
      <w:r w:rsidR="00116FBF" w:rsidRPr="00116FBF">
        <w:t xml:space="preserve">. </w:t>
      </w:r>
      <w:r w:rsidRPr="00116FBF">
        <w:t>В частности, в Польше, Казахстане, Туркмении, Узбекистане, Индонезии и Индии риск развития тяжелых форм туберкулеза также связывают с HLA DR 16</w:t>
      </w:r>
      <w:r w:rsidR="00116FBF" w:rsidRPr="00116FBF">
        <w:t>.</w:t>
      </w:r>
    </w:p>
    <w:p w:rsidR="00FD294D" w:rsidRDefault="00FD294D" w:rsidP="00FD294D">
      <w:pPr>
        <w:pStyle w:val="2"/>
        <w:widowControl w:val="0"/>
      </w:pPr>
      <w:bookmarkStart w:id="30" w:name="_Toc168676793"/>
      <w:bookmarkStart w:id="31" w:name="_Toc168754817"/>
    </w:p>
    <w:p w:rsidR="00116FBF" w:rsidRPr="00116FBF" w:rsidRDefault="00116FBF" w:rsidP="00FD294D">
      <w:pPr>
        <w:pStyle w:val="2"/>
        <w:widowControl w:val="0"/>
      </w:pPr>
      <w:bookmarkStart w:id="32" w:name="_Toc262385227"/>
      <w:r>
        <w:t xml:space="preserve">2.2.4 </w:t>
      </w:r>
      <w:r w:rsidR="009F7A18" w:rsidRPr="00116FBF">
        <w:t>Анализ трехлокусных</w:t>
      </w:r>
      <w:r w:rsidR="00E95954" w:rsidRPr="00116FBF">
        <w:t xml:space="preserve"> гаплотипов</w:t>
      </w:r>
      <w:r w:rsidR="009F7A18" w:rsidRPr="00116FBF">
        <w:t xml:space="preserve"> </w:t>
      </w:r>
      <w:r w:rsidR="009F7A18" w:rsidRPr="00116FBF">
        <w:rPr>
          <w:lang w:val="en-US"/>
        </w:rPr>
        <w:t>HLA</w:t>
      </w:r>
      <w:r w:rsidRPr="00116FBF">
        <w:t xml:space="preserve"> </w:t>
      </w:r>
      <w:r w:rsidR="00B45145" w:rsidRPr="00116FBF">
        <w:t>у больных туберкулезом русской этнической группы</w:t>
      </w:r>
      <w:r w:rsidRPr="00116FBF">
        <w:t xml:space="preserve"> </w:t>
      </w:r>
      <w:r w:rsidR="00B45145" w:rsidRPr="00116FBF">
        <w:t>Челябинской области</w:t>
      </w:r>
      <w:bookmarkEnd w:id="30"/>
      <w:bookmarkEnd w:id="31"/>
      <w:bookmarkEnd w:id="32"/>
    </w:p>
    <w:p w:rsidR="00116FBF" w:rsidRDefault="00B45145" w:rsidP="00FD294D">
      <w:pPr>
        <w:keepNext/>
        <w:widowControl w:val="0"/>
        <w:ind w:firstLine="709"/>
      </w:pPr>
      <w:r w:rsidRPr="00116FBF">
        <w:t>Сведения о частотах наиболее значимых трехлокусных</w:t>
      </w:r>
      <w:r w:rsidR="00116FBF" w:rsidRPr="00116FBF">
        <w:t xml:space="preserve"> </w:t>
      </w:r>
      <w:r w:rsidRPr="00116FBF">
        <w:t>гаплотипов</w:t>
      </w:r>
      <w:r w:rsidR="00116FBF">
        <w:t xml:space="preserve"> (</w:t>
      </w:r>
      <w:r w:rsidRPr="00116FBF">
        <w:t>Н</w:t>
      </w:r>
      <w:r w:rsidR="00116FBF" w:rsidRPr="00116FBF">
        <w:t xml:space="preserve">) </w:t>
      </w:r>
      <w:r w:rsidRPr="00116FBF">
        <w:t>DR</w:t>
      </w:r>
      <w:r w:rsidR="00116FBF" w:rsidRPr="00116FBF">
        <w:t xml:space="preserve"> - </w:t>
      </w:r>
      <w:r w:rsidRPr="00116FBF">
        <w:t>DQA</w:t>
      </w:r>
      <w:r w:rsidR="00116FBF" w:rsidRPr="00116FBF">
        <w:t xml:space="preserve"> - </w:t>
      </w:r>
      <w:r w:rsidR="001B3315" w:rsidRPr="00116FBF">
        <w:t>и DQB представлены в таблице 8</w:t>
      </w:r>
      <w:r w:rsidR="00116FBF" w:rsidRPr="00116FBF">
        <w:t xml:space="preserve">. </w:t>
      </w:r>
      <w:r w:rsidRPr="00116FBF">
        <w:t xml:space="preserve">Полное распределение гаплотипов у больных туберкулезом русской этнической группы Челябинской области представлено в </w:t>
      </w:r>
      <w:r w:rsidR="001B3315" w:rsidRPr="00116FBF">
        <w:t>таблице 9</w:t>
      </w:r>
      <w:r w:rsidR="00116FBF">
        <w:t xml:space="preserve"> (</w:t>
      </w:r>
      <w:r w:rsidR="001B3315" w:rsidRPr="00116FBF">
        <w:t>приложения</w:t>
      </w:r>
      <w:r w:rsidR="00116FBF" w:rsidRPr="00116FBF">
        <w:t>).</w:t>
      </w:r>
    </w:p>
    <w:p w:rsidR="00B45145" w:rsidRPr="00116FBF" w:rsidRDefault="00FD294D" w:rsidP="00FD294D">
      <w:pPr>
        <w:keepNext/>
        <w:widowControl w:val="0"/>
        <w:ind w:left="708" w:firstLine="1"/>
      </w:pPr>
      <w:r>
        <w:br w:type="page"/>
      </w:r>
      <w:r w:rsidR="001B3315" w:rsidRPr="00116FBF">
        <w:t>Таблица 8</w:t>
      </w:r>
      <w:r w:rsidR="001D0039">
        <w:t xml:space="preserve">. </w:t>
      </w:r>
      <w:r w:rsidR="00B45145" w:rsidRPr="00116FBF">
        <w:t>Частоты трехлокусных гаплотипов</w:t>
      </w:r>
      <w:r w:rsidR="00116FBF">
        <w:t xml:space="preserve"> (</w:t>
      </w:r>
      <w:r w:rsidR="00B45145" w:rsidRPr="00116FBF">
        <w:t>Н</w:t>
      </w:r>
      <w:r w:rsidR="00116FBF" w:rsidRPr="00116FBF">
        <w:t xml:space="preserve">) </w:t>
      </w:r>
      <w:r w:rsidR="00B45145" w:rsidRPr="00116FBF">
        <w:t>у пациентов, больных туберкулезом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1364"/>
        <w:gridCol w:w="3299"/>
        <w:gridCol w:w="996"/>
      </w:tblGrid>
      <w:tr w:rsidR="00B45145" w:rsidRPr="00116FBF" w:rsidTr="005C2574">
        <w:trPr>
          <w:trHeight w:val="397"/>
          <w:jc w:val="center"/>
        </w:trPr>
        <w:tc>
          <w:tcPr>
            <w:tcW w:w="3167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Гаплотипы</w:t>
            </w:r>
          </w:p>
        </w:tc>
        <w:tc>
          <w:tcPr>
            <w:tcW w:w="136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H</w:t>
            </w:r>
          </w:p>
        </w:tc>
        <w:tc>
          <w:tcPr>
            <w:tcW w:w="329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Гаплотипы</w:t>
            </w:r>
          </w:p>
        </w:tc>
        <w:tc>
          <w:tcPr>
            <w:tcW w:w="996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H</w:t>
            </w:r>
          </w:p>
        </w:tc>
      </w:tr>
      <w:tr w:rsidR="00B45145" w:rsidRPr="00116FBF" w:rsidTr="005C2574">
        <w:trPr>
          <w:trHeight w:val="397"/>
          <w:jc w:val="center"/>
        </w:trPr>
        <w:tc>
          <w:tcPr>
            <w:tcW w:w="3167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DR1-DQA101</w:t>
            </w:r>
            <w:r w:rsidRPr="005C2574">
              <w:rPr>
                <w:lang w:val="en-US"/>
              </w:rPr>
              <w:t>-DQB501</w:t>
            </w:r>
          </w:p>
        </w:tc>
        <w:tc>
          <w:tcPr>
            <w:tcW w:w="136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0,1373</w:t>
            </w:r>
          </w:p>
        </w:tc>
        <w:tc>
          <w:tcPr>
            <w:tcW w:w="3299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DR11-DQA501-</w:t>
            </w:r>
            <w:r w:rsidRPr="005C2574">
              <w:rPr>
                <w:lang w:val="en-US"/>
              </w:rPr>
              <w:t>DQB301</w:t>
            </w:r>
          </w:p>
        </w:tc>
        <w:tc>
          <w:tcPr>
            <w:tcW w:w="996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0,1078</w:t>
            </w:r>
          </w:p>
        </w:tc>
      </w:tr>
      <w:tr w:rsidR="00B45145" w:rsidRPr="00116FBF" w:rsidTr="005C2574">
        <w:trPr>
          <w:trHeight w:val="397"/>
          <w:jc w:val="center"/>
        </w:trPr>
        <w:tc>
          <w:tcPr>
            <w:tcW w:w="3167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DR1-DQA101</w:t>
            </w:r>
            <w:r w:rsidRPr="005C2574">
              <w:rPr>
                <w:lang w:val="en-US"/>
              </w:rPr>
              <w:t>-DQB</w:t>
            </w:r>
            <w:r w:rsidRPr="00116FBF">
              <w:t>602/8</w:t>
            </w:r>
          </w:p>
        </w:tc>
        <w:tc>
          <w:tcPr>
            <w:tcW w:w="136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0,0098</w:t>
            </w:r>
          </w:p>
        </w:tc>
        <w:tc>
          <w:tcPr>
            <w:tcW w:w="3299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DR12-DQA501-</w:t>
            </w:r>
            <w:r w:rsidRPr="005C2574">
              <w:rPr>
                <w:lang w:val="en-US"/>
              </w:rPr>
              <w:t>DQB301</w:t>
            </w:r>
          </w:p>
        </w:tc>
        <w:tc>
          <w:tcPr>
            <w:tcW w:w="99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0,0196</w:t>
            </w:r>
          </w:p>
        </w:tc>
      </w:tr>
      <w:tr w:rsidR="00B45145" w:rsidRPr="00116FBF" w:rsidTr="005C2574">
        <w:trPr>
          <w:trHeight w:val="397"/>
          <w:jc w:val="center"/>
        </w:trPr>
        <w:tc>
          <w:tcPr>
            <w:tcW w:w="3167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DR3-DQA501-</w:t>
            </w:r>
            <w:r w:rsidRPr="005C2574">
              <w:rPr>
                <w:lang w:val="en-US"/>
              </w:rPr>
              <w:t>DQB201</w:t>
            </w:r>
          </w:p>
        </w:tc>
        <w:tc>
          <w:tcPr>
            <w:tcW w:w="136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0,0784</w:t>
            </w:r>
          </w:p>
        </w:tc>
        <w:tc>
          <w:tcPr>
            <w:tcW w:w="3299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DR13-DQA501-</w:t>
            </w:r>
            <w:r w:rsidRPr="005C2574">
              <w:rPr>
                <w:lang w:val="en-US"/>
              </w:rPr>
              <w:t>DQB301</w:t>
            </w:r>
          </w:p>
        </w:tc>
        <w:tc>
          <w:tcPr>
            <w:tcW w:w="99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0,0196</w:t>
            </w:r>
          </w:p>
        </w:tc>
      </w:tr>
      <w:tr w:rsidR="00B45145" w:rsidRPr="00116FBF" w:rsidTr="005C2574">
        <w:trPr>
          <w:trHeight w:val="397"/>
          <w:jc w:val="center"/>
        </w:trPr>
        <w:tc>
          <w:tcPr>
            <w:tcW w:w="3167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DR4-DQA301-</w:t>
            </w:r>
            <w:r w:rsidRPr="005C2574">
              <w:rPr>
                <w:lang w:val="en-US"/>
              </w:rPr>
              <w:t>DQB301</w:t>
            </w:r>
          </w:p>
        </w:tc>
        <w:tc>
          <w:tcPr>
            <w:tcW w:w="1364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0,0294</w:t>
            </w:r>
          </w:p>
        </w:tc>
        <w:tc>
          <w:tcPr>
            <w:tcW w:w="329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DR13-DQA102</w:t>
            </w:r>
            <w:r w:rsidRPr="005C2574">
              <w:rPr>
                <w:lang w:val="en-US"/>
              </w:rPr>
              <w:t>-DQB602/8</w:t>
            </w:r>
          </w:p>
        </w:tc>
        <w:tc>
          <w:tcPr>
            <w:tcW w:w="99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0,0196</w:t>
            </w:r>
          </w:p>
        </w:tc>
      </w:tr>
      <w:tr w:rsidR="00B45145" w:rsidRPr="00116FBF" w:rsidTr="005C2574">
        <w:trPr>
          <w:trHeight w:val="397"/>
          <w:jc w:val="center"/>
        </w:trPr>
        <w:tc>
          <w:tcPr>
            <w:tcW w:w="3167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DR4-DQA301</w:t>
            </w:r>
            <w:r w:rsidRPr="005C2574">
              <w:rPr>
                <w:lang w:val="en-US"/>
              </w:rPr>
              <w:t>-DQB302</w:t>
            </w:r>
          </w:p>
        </w:tc>
        <w:tc>
          <w:tcPr>
            <w:tcW w:w="136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0,0882</w:t>
            </w:r>
          </w:p>
        </w:tc>
        <w:tc>
          <w:tcPr>
            <w:tcW w:w="3299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DR13-DQA103</w:t>
            </w:r>
            <w:r w:rsidRPr="005C2574">
              <w:rPr>
                <w:lang w:val="en-US"/>
              </w:rPr>
              <w:t>-DQB602/8</w:t>
            </w:r>
          </w:p>
        </w:tc>
        <w:tc>
          <w:tcPr>
            <w:tcW w:w="996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0,0784</w:t>
            </w:r>
          </w:p>
        </w:tc>
      </w:tr>
      <w:tr w:rsidR="00B45145" w:rsidRPr="00116FBF" w:rsidTr="005C2574">
        <w:trPr>
          <w:trHeight w:val="397"/>
          <w:jc w:val="center"/>
        </w:trPr>
        <w:tc>
          <w:tcPr>
            <w:tcW w:w="3167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DR7-DQA201-</w:t>
            </w:r>
            <w:r w:rsidRPr="005C2574">
              <w:rPr>
                <w:lang w:val="en-US"/>
              </w:rPr>
              <w:t>DQB201</w:t>
            </w:r>
          </w:p>
        </w:tc>
        <w:tc>
          <w:tcPr>
            <w:tcW w:w="136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0,1373</w:t>
            </w:r>
          </w:p>
        </w:tc>
        <w:tc>
          <w:tcPr>
            <w:tcW w:w="329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DR14-DQA101</w:t>
            </w:r>
            <w:r w:rsidRPr="005C2574">
              <w:rPr>
                <w:lang w:val="en-US"/>
              </w:rPr>
              <w:t>-DQB50</w:t>
            </w:r>
            <w:r w:rsidRPr="00116FBF">
              <w:t>3</w:t>
            </w:r>
          </w:p>
        </w:tc>
        <w:tc>
          <w:tcPr>
            <w:tcW w:w="99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0,0196</w:t>
            </w:r>
          </w:p>
        </w:tc>
      </w:tr>
      <w:tr w:rsidR="00B45145" w:rsidRPr="00116FBF" w:rsidTr="005C2574">
        <w:trPr>
          <w:trHeight w:val="397"/>
          <w:jc w:val="center"/>
        </w:trPr>
        <w:tc>
          <w:tcPr>
            <w:tcW w:w="3167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DR7-DQA201</w:t>
            </w:r>
            <w:r w:rsidRPr="005C2574">
              <w:rPr>
                <w:lang w:val="en-US"/>
              </w:rPr>
              <w:t>-DQB303</w:t>
            </w:r>
          </w:p>
        </w:tc>
        <w:tc>
          <w:tcPr>
            <w:tcW w:w="136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0,0196</w:t>
            </w:r>
          </w:p>
        </w:tc>
        <w:tc>
          <w:tcPr>
            <w:tcW w:w="3299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DR15-DQA102</w:t>
            </w:r>
            <w:r w:rsidRPr="005C2574">
              <w:rPr>
                <w:lang w:val="en-US"/>
              </w:rPr>
              <w:t>-DQB602/8</w:t>
            </w:r>
          </w:p>
        </w:tc>
        <w:tc>
          <w:tcPr>
            <w:tcW w:w="99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0,1078</w:t>
            </w:r>
          </w:p>
        </w:tc>
      </w:tr>
      <w:tr w:rsidR="00B45145" w:rsidRPr="00116FBF" w:rsidTr="005C2574">
        <w:trPr>
          <w:trHeight w:val="397"/>
          <w:jc w:val="center"/>
        </w:trPr>
        <w:tc>
          <w:tcPr>
            <w:tcW w:w="3167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DR8-DQA401</w:t>
            </w:r>
            <w:r w:rsidRPr="005C2574">
              <w:rPr>
                <w:lang w:val="en-US"/>
              </w:rPr>
              <w:t>-DQB</w:t>
            </w:r>
            <w:r w:rsidRPr="00116FBF">
              <w:t>402</w:t>
            </w:r>
          </w:p>
        </w:tc>
        <w:tc>
          <w:tcPr>
            <w:tcW w:w="136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0,0294</w:t>
            </w:r>
          </w:p>
        </w:tc>
        <w:tc>
          <w:tcPr>
            <w:tcW w:w="3299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DR15-DQA103</w:t>
            </w:r>
            <w:r w:rsidRPr="005C2574">
              <w:rPr>
                <w:lang w:val="en-US"/>
              </w:rPr>
              <w:t>-DQB60</w:t>
            </w:r>
            <w:r w:rsidRPr="00116FBF">
              <w:t>1</w:t>
            </w:r>
          </w:p>
        </w:tc>
        <w:tc>
          <w:tcPr>
            <w:tcW w:w="99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0,0098</w:t>
            </w:r>
          </w:p>
        </w:tc>
      </w:tr>
      <w:tr w:rsidR="00B45145" w:rsidRPr="00116FBF" w:rsidTr="005C2574">
        <w:trPr>
          <w:trHeight w:val="397"/>
          <w:jc w:val="center"/>
        </w:trPr>
        <w:tc>
          <w:tcPr>
            <w:tcW w:w="3167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DR9-DQA301</w:t>
            </w:r>
            <w:r w:rsidRPr="005C2574">
              <w:rPr>
                <w:lang w:val="en-US"/>
              </w:rPr>
              <w:t>-DQB303</w:t>
            </w:r>
          </w:p>
        </w:tc>
        <w:tc>
          <w:tcPr>
            <w:tcW w:w="136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0,0196</w:t>
            </w:r>
          </w:p>
        </w:tc>
        <w:tc>
          <w:tcPr>
            <w:tcW w:w="3299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DR16-DQA102</w:t>
            </w:r>
            <w:r w:rsidRPr="005C2574">
              <w:rPr>
                <w:lang w:val="en-US"/>
              </w:rPr>
              <w:t>-DQB</w:t>
            </w:r>
            <w:r w:rsidRPr="00116FBF">
              <w:t>502/4</w:t>
            </w:r>
          </w:p>
        </w:tc>
        <w:tc>
          <w:tcPr>
            <w:tcW w:w="99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0,0686</w:t>
            </w:r>
          </w:p>
        </w:tc>
      </w:tr>
    </w:tbl>
    <w:p w:rsidR="00B45145" w:rsidRPr="00116FBF" w:rsidRDefault="00B45145" w:rsidP="00FD294D">
      <w:pPr>
        <w:keepNext/>
        <w:widowControl w:val="0"/>
        <w:ind w:firstLine="709"/>
      </w:pPr>
    </w:p>
    <w:p w:rsidR="00116FBF" w:rsidRDefault="00B45145" w:rsidP="00FD294D">
      <w:pPr>
        <w:keepNext/>
        <w:widowControl w:val="0"/>
        <w:ind w:firstLine="709"/>
      </w:pPr>
      <w:r w:rsidRPr="00116FBF">
        <w:t>Анализируя таблицу видно, что для больных туберкулезом русской этнической группы Челябинской области наиболее высокие Н наблюдаются для гаплотипов DR1-DQA101-DQB501</w:t>
      </w:r>
      <w:r w:rsidR="00116FBF">
        <w:t xml:space="preserve"> (</w:t>
      </w:r>
      <w:r w:rsidRPr="00116FBF">
        <w:t>0,1373</w:t>
      </w:r>
      <w:r w:rsidR="00116FBF" w:rsidRPr="00116FBF">
        <w:t>),</w:t>
      </w:r>
      <w:r w:rsidRPr="00116FBF">
        <w:t xml:space="preserve"> DR7-DQA201-DQB201</w:t>
      </w:r>
      <w:r w:rsidR="00116FBF">
        <w:t xml:space="preserve"> (</w:t>
      </w:r>
      <w:r w:rsidRPr="00116FBF">
        <w:t>0,1373</w:t>
      </w:r>
      <w:r w:rsidR="00116FBF" w:rsidRPr="00116FBF">
        <w:t>),</w:t>
      </w:r>
      <w:r w:rsidRPr="00116FBF">
        <w:t xml:space="preserve"> DR11-DQA501-DQB301</w:t>
      </w:r>
      <w:r w:rsidR="00116FBF">
        <w:t xml:space="preserve"> (</w:t>
      </w:r>
      <w:r w:rsidRPr="00116FBF">
        <w:t>0</w:t>
      </w:r>
      <w:r w:rsidR="00C33691" w:rsidRPr="00116FBF">
        <w:t>,1078</w:t>
      </w:r>
      <w:r w:rsidR="00116FBF" w:rsidRPr="00116FBF">
        <w:t>),</w:t>
      </w:r>
      <w:r w:rsidR="00C33691" w:rsidRPr="00116FBF">
        <w:t xml:space="preserve"> DR15-DQA102-DQB602/8</w:t>
      </w:r>
      <w:r w:rsidR="00116FBF">
        <w:t xml:space="preserve"> (</w:t>
      </w:r>
      <w:r w:rsidR="00C33691" w:rsidRPr="00116FBF">
        <w:t>0,</w:t>
      </w:r>
      <w:r w:rsidRPr="00116FBF">
        <w:t>1078</w:t>
      </w:r>
      <w:r w:rsidR="00116FBF" w:rsidRPr="00116FBF">
        <w:t xml:space="preserve">). </w:t>
      </w:r>
      <w:r w:rsidRPr="00116FBF">
        <w:t>Также с достаточно высокой частотой встречаются гаплотипы DR4-DQA301-DQB302</w:t>
      </w:r>
      <w:r w:rsidR="00116FBF">
        <w:t xml:space="preserve"> (</w:t>
      </w:r>
      <w:r w:rsidRPr="00116FBF">
        <w:t>0,0882</w:t>
      </w:r>
      <w:r w:rsidR="00116FBF" w:rsidRPr="00116FBF">
        <w:t>),</w:t>
      </w:r>
      <w:r w:rsidRPr="00116FBF">
        <w:t xml:space="preserve"> DR13-DQA103-DQB602/8</w:t>
      </w:r>
      <w:r w:rsidR="00116FBF">
        <w:t xml:space="preserve"> (</w:t>
      </w:r>
      <w:r w:rsidRPr="00116FBF">
        <w:t>0,0784</w:t>
      </w:r>
      <w:r w:rsidR="00116FBF" w:rsidRPr="00116FBF">
        <w:t xml:space="preserve">) </w:t>
      </w:r>
      <w:r w:rsidRPr="00116FBF">
        <w:t>и</w:t>
      </w:r>
      <w:r w:rsidR="00EA0C23" w:rsidRPr="00116FBF">
        <w:t xml:space="preserve"> DR16-DQA102-DQB502/4</w:t>
      </w:r>
      <w:r w:rsidR="00116FBF">
        <w:t xml:space="preserve"> (</w:t>
      </w:r>
      <w:r w:rsidR="00EA0C23" w:rsidRPr="00116FBF">
        <w:t>0,0686</w:t>
      </w:r>
      <w:r w:rsidR="00116FBF" w:rsidRPr="00116FBF">
        <w:t>).</w:t>
      </w:r>
    </w:p>
    <w:p w:rsidR="00FD294D" w:rsidRDefault="00FD294D" w:rsidP="00FD294D">
      <w:pPr>
        <w:pStyle w:val="2"/>
        <w:widowControl w:val="0"/>
      </w:pPr>
      <w:bookmarkStart w:id="33" w:name="_Toc168676794"/>
      <w:bookmarkStart w:id="34" w:name="_Toc168754818"/>
    </w:p>
    <w:p w:rsidR="00116FBF" w:rsidRPr="00116FBF" w:rsidRDefault="00116FBF" w:rsidP="00FD294D">
      <w:pPr>
        <w:pStyle w:val="2"/>
        <w:widowControl w:val="0"/>
      </w:pPr>
      <w:bookmarkStart w:id="35" w:name="_Toc262385228"/>
      <w:r>
        <w:t xml:space="preserve">2.2.5 </w:t>
      </w:r>
      <w:r w:rsidR="00B45145" w:rsidRPr="00116FBF">
        <w:t>Сравнительный анализ частот встречаемости трехлокусных гаплотипов</w:t>
      </w:r>
      <w:r w:rsidRPr="00116FBF">
        <w:t xml:space="preserve"> </w:t>
      </w:r>
      <w:r w:rsidR="00B45145" w:rsidRPr="00116FBF">
        <w:rPr>
          <w:lang w:val="en-US"/>
        </w:rPr>
        <w:t>HLA</w:t>
      </w:r>
      <w:r w:rsidRPr="00116FBF">
        <w:t xml:space="preserve"> </w:t>
      </w:r>
      <w:r w:rsidR="00B45145" w:rsidRPr="00116FBF">
        <w:t>у больных туберкулезом и здоровых представителей русской этнической группы Челябинской области</w:t>
      </w:r>
      <w:bookmarkEnd w:id="33"/>
      <w:bookmarkEnd w:id="34"/>
      <w:bookmarkEnd w:id="35"/>
    </w:p>
    <w:p w:rsidR="00116FBF" w:rsidRDefault="00B45145" w:rsidP="00FD294D">
      <w:pPr>
        <w:keepNext/>
        <w:widowControl w:val="0"/>
        <w:ind w:firstLine="709"/>
      </w:pPr>
      <w:r w:rsidRPr="00116FBF">
        <w:t xml:space="preserve">Данные о наиболее часто встречаемых трехлокусных гаплотипах у больных туберкулезом и здоровых представителей русской этнической группы Челябинской </w:t>
      </w:r>
      <w:r w:rsidR="001B3315" w:rsidRPr="00116FBF">
        <w:t>области представлены в таблице 12</w:t>
      </w:r>
      <w:r w:rsidR="00116FBF" w:rsidRPr="00116FBF">
        <w:t xml:space="preserve">. </w:t>
      </w:r>
      <w:r w:rsidRPr="00116FBF">
        <w:t>Сравнительный анализ представленных данных выявляет наличие общих и индивидуальных особенностей распределения гаплотипов в каждой из исследуемых групп</w:t>
      </w:r>
      <w:r w:rsidR="00116FBF" w:rsidRPr="00116FBF">
        <w:t>.</w:t>
      </w:r>
    </w:p>
    <w:p w:rsidR="00DA661D" w:rsidRDefault="00DA661D" w:rsidP="00FD294D">
      <w:pPr>
        <w:keepNext/>
        <w:widowControl w:val="0"/>
        <w:ind w:firstLine="709"/>
      </w:pPr>
    </w:p>
    <w:p w:rsidR="00B45145" w:rsidRPr="00116FBF" w:rsidRDefault="00FD294D" w:rsidP="00FD294D">
      <w:pPr>
        <w:keepNext/>
        <w:widowControl w:val="0"/>
        <w:ind w:left="708" w:firstLine="1"/>
      </w:pPr>
      <w:r>
        <w:br w:type="page"/>
      </w:r>
      <w:r w:rsidR="00B45145" w:rsidRPr="00116FBF">
        <w:t xml:space="preserve">Таблица </w:t>
      </w:r>
      <w:r w:rsidR="001B3315" w:rsidRPr="00116FBF">
        <w:t>12</w:t>
      </w:r>
      <w:r w:rsidR="001D0039">
        <w:t xml:space="preserve">. </w:t>
      </w:r>
      <w:r w:rsidR="00B45145" w:rsidRPr="00116FBF">
        <w:t>Сравнительный анализ частот гаплотипов у больных туберкулезом и здоровых представителей русской этнической группы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2126"/>
        <w:gridCol w:w="1988"/>
        <w:gridCol w:w="1057"/>
      </w:tblGrid>
      <w:tr w:rsidR="00B45145" w:rsidRPr="005C2574" w:rsidTr="005C2574">
        <w:trPr>
          <w:trHeight w:val="454"/>
          <w:jc w:val="center"/>
        </w:trPr>
        <w:tc>
          <w:tcPr>
            <w:tcW w:w="337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Гаплотипы</w:t>
            </w:r>
          </w:p>
        </w:tc>
        <w:tc>
          <w:tcPr>
            <w:tcW w:w="2126" w:type="dxa"/>
            <w:shd w:val="clear" w:color="auto" w:fill="auto"/>
          </w:tcPr>
          <w:p w:rsidR="00116FBF" w:rsidRDefault="00B45145" w:rsidP="005C2574">
            <w:pPr>
              <w:pStyle w:val="aff2"/>
              <w:keepNext/>
              <w:widowControl w:val="0"/>
            </w:pPr>
            <w:r w:rsidRPr="00116FBF">
              <w:t>Больные туберкулезом</w:t>
            </w:r>
          </w:p>
          <w:p w:rsidR="00B45145" w:rsidRPr="00116FBF" w:rsidRDefault="00116FBF" w:rsidP="005C2574">
            <w:pPr>
              <w:pStyle w:val="aff2"/>
              <w:keepNext/>
              <w:widowControl w:val="0"/>
            </w:pPr>
            <w:r>
              <w:t>(</w:t>
            </w:r>
            <w:r w:rsidR="00B45145" w:rsidRPr="005C2574">
              <w:rPr>
                <w:lang w:val="en-US"/>
              </w:rPr>
              <w:t>n</w:t>
            </w:r>
            <w:r w:rsidR="00B45145" w:rsidRPr="00116FBF">
              <w:t>=51</w:t>
            </w:r>
            <w:r w:rsidRPr="00116FBF">
              <w:t xml:space="preserve">) </w:t>
            </w:r>
          </w:p>
        </w:tc>
        <w:tc>
          <w:tcPr>
            <w:tcW w:w="1988" w:type="dxa"/>
            <w:shd w:val="clear" w:color="auto" w:fill="auto"/>
          </w:tcPr>
          <w:p w:rsidR="00116FBF" w:rsidRDefault="00B45145" w:rsidP="005C2574">
            <w:pPr>
              <w:pStyle w:val="aff2"/>
              <w:keepNext/>
              <w:widowControl w:val="0"/>
            </w:pPr>
            <w:r w:rsidRPr="00116FBF">
              <w:t>Здоровый контроль</w:t>
            </w:r>
          </w:p>
          <w:p w:rsidR="00B45145" w:rsidRPr="00116FBF" w:rsidRDefault="00116FBF" w:rsidP="005C2574">
            <w:pPr>
              <w:pStyle w:val="aff2"/>
              <w:keepNext/>
              <w:widowControl w:val="0"/>
            </w:pPr>
            <w:r>
              <w:t>(</w:t>
            </w:r>
            <w:r w:rsidR="00B45145" w:rsidRPr="005C2574">
              <w:rPr>
                <w:lang w:val="en-US"/>
              </w:rPr>
              <w:t>n</w:t>
            </w:r>
            <w:r w:rsidR="00B45145" w:rsidRPr="00116FBF">
              <w:t>=202</w:t>
            </w:r>
            <w:r w:rsidRPr="00116FBF">
              <w:t xml:space="preserve">) </w:t>
            </w:r>
          </w:p>
        </w:tc>
        <w:tc>
          <w:tcPr>
            <w:tcW w:w="1057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vertAlign w:val="superscript"/>
                <w:lang w:val="en-US"/>
              </w:rPr>
            </w:pPr>
            <w:r w:rsidRPr="00116FBF">
              <w:t>Χ</w:t>
            </w:r>
            <w:r w:rsidRPr="005C2574">
              <w:rPr>
                <w:vertAlign w:val="superscript"/>
              </w:rPr>
              <w:t>2</w:t>
            </w:r>
          </w:p>
        </w:tc>
      </w:tr>
      <w:tr w:rsidR="00B45145" w:rsidRPr="005C2574" w:rsidTr="005C2574">
        <w:trPr>
          <w:trHeight w:val="257"/>
          <w:jc w:val="center"/>
        </w:trPr>
        <w:tc>
          <w:tcPr>
            <w:tcW w:w="3374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DR1-DQA101-DQB602/8</w:t>
            </w:r>
          </w:p>
        </w:tc>
        <w:tc>
          <w:tcPr>
            <w:tcW w:w="212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0,0098</w:t>
            </w:r>
          </w:p>
        </w:tc>
        <w:tc>
          <w:tcPr>
            <w:tcW w:w="19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0,0248</w:t>
            </w:r>
          </w:p>
        </w:tc>
        <w:tc>
          <w:tcPr>
            <w:tcW w:w="1057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1,115</w:t>
            </w:r>
          </w:p>
        </w:tc>
      </w:tr>
      <w:tr w:rsidR="00B45145" w:rsidRPr="005C2574" w:rsidTr="005C2574">
        <w:trPr>
          <w:trHeight w:val="178"/>
          <w:jc w:val="center"/>
        </w:trPr>
        <w:tc>
          <w:tcPr>
            <w:tcW w:w="337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DR7-DQA201-DQB201</w:t>
            </w:r>
          </w:p>
        </w:tc>
        <w:tc>
          <w:tcPr>
            <w:tcW w:w="212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0,1373</w:t>
            </w:r>
          </w:p>
        </w:tc>
        <w:tc>
          <w:tcPr>
            <w:tcW w:w="19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0,0965</w:t>
            </w:r>
          </w:p>
        </w:tc>
        <w:tc>
          <w:tcPr>
            <w:tcW w:w="1057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1,63</w:t>
            </w:r>
          </w:p>
        </w:tc>
      </w:tr>
      <w:tr w:rsidR="00B45145" w:rsidRPr="005C2574" w:rsidTr="005C2574">
        <w:trPr>
          <w:trHeight w:val="239"/>
          <w:jc w:val="center"/>
        </w:trPr>
        <w:tc>
          <w:tcPr>
            <w:tcW w:w="3374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DR13-DQA103-DQB602/8</w:t>
            </w:r>
          </w:p>
        </w:tc>
        <w:tc>
          <w:tcPr>
            <w:tcW w:w="212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0,0784</w:t>
            </w:r>
          </w:p>
        </w:tc>
        <w:tc>
          <w:tcPr>
            <w:tcW w:w="19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0,0842</w:t>
            </w:r>
          </w:p>
        </w:tc>
        <w:tc>
          <w:tcPr>
            <w:tcW w:w="1057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0,039</w:t>
            </w:r>
          </w:p>
        </w:tc>
      </w:tr>
      <w:tr w:rsidR="00B45145" w:rsidRPr="005C2574" w:rsidTr="005C2574">
        <w:trPr>
          <w:trHeight w:val="188"/>
          <w:jc w:val="center"/>
        </w:trPr>
        <w:tc>
          <w:tcPr>
            <w:tcW w:w="3374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</w:t>
            </w:r>
            <w:r w:rsidRPr="00116FBF">
              <w:t>4</w:t>
            </w:r>
            <w:r w:rsidRPr="005C2574">
              <w:rPr>
                <w:lang w:val="en-US"/>
              </w:rPr>
              <w:t>-DQA</w:t>
            </w:r>
            <w:r w:rsidRPr="00116FBF">
              <w:t>1</w:t>
            </w:r>
            <w:r w:rsidRPr="005C2574">
              <w:rPr>
                <w:lang w:val="en-US"/>
              </w:rPr>
              <w:t>01-DQB</w:t>
            </w:r>
            <w:r w:rsidRPr="00116FBF">
              <w:t>503</w:t>
            </w:r>
          </w:p>
        </w:tc>
        <w:tc>
          <w:tcPr>
            <w:tcW w:w="212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0,0196</w:t>
            </w:r>
          </w:p>
        </w:tc>
        <w:tc>
          <w:tcPr>
            <w:tcW w:w="19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0,0099</w:t>
            </w:r>
          </w:p>
        </w:tc>
        <w:tc>
          <w:tcPr>
            <w:tcW w:w="1057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0,663</w:t>
            </w:r>
          </w:p>
        </w:tc>
      </w:tr>
      <w:tr w:rsidR="00B45145" w:rsidRPr="005C2574" w:rsidTr="005C2574">
        <w:trPr>
          <w:trHeight w:val="108"/>
          <w:jc w:val="center"/>
        </w:trPr>
        <w:tc>
          <w:tcPr>
            <w:tcW w:w="337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DR15-DQA102-DQB602/8</w:t>
            </w:r>
          </w:p>
        </w:tc>
        <w:tc>
          <w:tcPr>
            <w:tcW w:w="212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0,1078</w:t>
            </w:r>
          </w:p>
        </w:tc>
        <w:tc>
          <w:tcPr>
            <w:tcW w:w="19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0,1089</w:t>
            </w:r>
          </w:p>
        </w:tc>
        <w:tc>
          <w:tcPr>
            <w:tcW w:w="1057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0,001</w:t>
            </w:r>
          </w:p>
        </w:tc>
      </w:tr>
      <w:tr w:rsidR="00B45145" w:rsidRPr="00116FBF" w:rsidTr="005C2574">
        <w:trPr>
          <w:trHeight w:val="311"/>
          <w:jc w:val="center"/>
        </w:trPr>
        <w:tc>
          <w:tcPr>
            <w:tcW w:w="3374" w:type="dxa"/>
            <w:shd w:val="clear" w:color="auto" w:fill="auto"/>
          </w:tcPr>
          <w:p w:rsidR="00B45145" w:rsidRPr="005C2574" w:rsidRDefault="00B45145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</w:t>
            </w:r>
            <w:r w:rsidRPr="00116FBF">
              <w:t>15</w:t>
            </w:r>
            <w:r w:rsidRPr="005C2574">
              <w:rPr>
                <w:lang w:val="en-US"/>
              </w:rPr>
              <w:t>-DQA10</w:t>
            </w:r>
            <w:r w:rsidRPr="00116FBF">
              <w:t>3</w:t>
            </w:r>
            <w:r w:rsidRPr="005C2574">
              <w:rPr>
                <w:lang w:val="en-US"/>
              </w:rPr>
              <w:t>-DQB</w:t>
            </w:r>
            <w:r w:rsidRPr="00116FBF">
              <w:t>6</w:t>
            </w:r>
            <w:r w:rsidRPr="005C2574">
              <w:rPr>
                <w:lang w:val="en-US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0,0098</w:t>
            </w:r>
          </w:p>
        </w:tc>
        <w:tc>
          <w:tcPr>
            <w:tcW w:w="19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0,0248</w:t>
            </w:r>
          </w:p>
        </w:tc>
        <w:tc>
          <w:tcPr>
            <w:tcW w:w="1057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0,875</w:t>
            </w:r>
          </w:p>
        </w:tc>
      </w:tr>
      <w:tr w:rsidR="00B45145" w:rsidRPr="00116FBF" w:rsidTr="005C2574">
        <w:trPr>
          <w:trHeight w:val="232"/>
          <w:jc w:val="center"/>
        </w:trPr>
        <w:tc>
          <w:tcPr>
            <w:tcW w:w="3374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</w:t>
            </w:r>
            <w:r w:rsidRPr="00116FBF">
              <w:t>16</w:t>
            </w:r>
            <w:r w:rsidRPr="005C2574">
              <w:rPr>
                <w:lang w:val="en-US"/>
              </w:rPr>
              <w:t>-DQA</w:t>
            </w:r>
            <w:r w:rsidRPr="00116FBF">
              <w:t>102</w:t>
            </w:r>
            <w:r w:rsidRPr="005C2574">
              <w:rPr>
                <w:lang w:val="en-US"/>
              </w:rPr>
              <w:t>-DQB</w:t>
            </w:r>
            <w:r w:rsidRPr="00116FBF">
              <w:t>502/4</w:t>
            </w:r>
          </w:p>
        </w:tc>
        <w:tc>
          <w:tcPr>
            <w:tcW w:w="2126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0,0686</w:t>
            </w:r>
          </w:p>
        </w:tc>
        <w:tc>
          <w:tcPr>
            <w:tcW w:w="1988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0,0272</w:t>
            </w:r>
          </w:p>
        </w:tc>
        <w:tc>
          <w:tcPr>
            <w:tcW w:w="1057" w:type="dxa"/>
            <w:shd w:val="clear" w:color="auto" w:fill="auto"/>
          </w:tcPr>
          <w:p w:rsidR="00B45145" w:rsidRPr="00116FBF" w:rsidRDefault="00B45145" w:rsidP="005C2574">
            <w:pPr>
              <w:pStyle w:val="aff2"/>
              <w:keepNext/>
              <w:widowControl w:val="0"/>
            </w:pPr>
            <w:r w:rsidRPr="00116FBF">
              <w:t>4,224</w:t>
            </w:r>
          </w:p>
        </w:tc>
      </w:tr>
    </w:tbl>
    <w:p w:rsidR="00B45145" w:rsidRPr="00116FBF" w:rsidRDefault="00B45145" w:rsidP="00FD294D">
      <w:pPr>
        <w:keepNext/>
        <w:widowControl w:val="0"/>
        <w:ind w:firstLine="709"/>
      </w:pPr>
    </w:p>
    <w:p w:rsidR="00116FBF" w:rsidRDefault="00B45145" w:rsidP="00FD294D">
      <w:pPr>
        <w:keepNext/>
        <w:widowControl w:val="0"/>
        <w:ind w:firstLine="709"/>
      </w:pPr>
      <w:r w:rsidRPr="00116FBF">
        <w:t>При сравнительном анализе трехлокусных гаплотипов у больных туберкулезом и здоровых представителей русской этнической группы Челябинской области было выявлено, что у больных туберкулезом частота встречаемости гаплотипа DR16-DQA102-DQB502/4 выше, чем у здорового контроля</w:t>
      </w:r>
      <w:r w:rsidR="00116FBF">
        <w:t xml:space="preserve"> (</w:t>
      </w:r>
      <w:r w:rsidRPr="00116FBF">
        <w:t>0,0686 и 0,0272, соответственно, RR=1,15</w:t>
      </w:r>
      <w:r w:rsidR="00116FBF" w:rsidRPr="00116FBF">
        <w:t xml:space="preserve">). </w:t>
      </w:r>
      <w:r w:rsidRPr="00116FBF">
        <w:t>Это может быть связано с вкладом данного гаплотипа в восприимчивость к туберкулезу</w:t>
      </w:r>
      <w:r w:rsidR="00116FBF">
        <w:t xml:space="preserve"> (</w:t>
      </w:r>
      <w:r w:rsidRPr="00116FBF">
        <w:t>помимо экологических и социоэкономических факторов</w:t>
      </w:r>
      <w:r w:rsidR="00116FBF" w:rsidRPr="00116FBF">
        <w:t xml:space="preserve">). </w:t>
      </w:r>
      <w:r w:rsidRPr="00116FBF">
        <w:t>Гаплотип DR16-DQA102-DQB502/4 имеет низкую частоту встречаемости во многих популяциях</w:t>
      </w:r>
      <w:r w:rsidR="00116FBF" w:rsidRPr="00116FBF">
        <w:t xml:space="preserve">. </w:t>
      </w:r>
      <w:r w:rsidRPr="00116FBF">
        <w:t>Так, у здоровых индусов он находится в пределах 4-5% с повышением, хотя и недостоверным</w:t>
      </w:r>
      <w:r w:rsidR="00116FBF">
        <w:t xml:space="preserve"> (</w:t>
      </w:r>
      <w:r w:rsidRPr="00116FBF">
        <w:t>возможно, из-за малого числа наблюдений</w:t>
      </w:r>
      <w:r w:rsidR="00116FBF" w:rsidRPr="00116FBF">
        <w:t>),</w:t>
      </w:r>
      <w:r w:rsidRPr="00116FBF">
        <w:t xml:space="preserve"> у больных лепрой и туберкулезом</w:t>
      </w:r>
      <w:r w:rsidR="00116FBF" w:rsidRPr="00116FBF">
        <w:t>.</w:t>
      </w:r>
    </w:p>
    <w:p w:rsidR="00116FBF" w:rsidRDefault="00B45145" w:rsidP="00FD294D">
      <w:pPr>
        <w:keepNext/>
        <w:widowControl w:val="0"/>
        <w:ind w:firstLine="709"/>
      </w:pPr>
      <w:r w:rsidRPr="00116FBF">
        <w:t>У людей, больных туберкулезом наблюдается относительно низкая частота встречаемости гаплотипов DR1-DQA101-DQB602/8</w:t>
      </w:r>
      <w:r w:rsidR="00116FBF">
        <w:t xml:space="preserve"> (</w:t>
      </w:r>
      <w:r w:rsidRPr="00116FBF">
        <w:t>0,0098 у больных туберкулезом и 0,0248 у здоровых</w:t>
      </w:r>
      <w:r w:rsidR="00116FBF" w:rsidRPr="00116FBF">
        <w:t>),</w:t>
      </w:r>
      <w:r w:rsidRPr="00116FBF">
        <w:t xml:space="preserve"> DR15-DQA103-DQB601</w:t>
      </w:r>
      <w:r w:rsidR="00116FBF">
        <w:t xml:space="preserve"> (</w:t>
      </w:r>
      <w:r w:rsidRPr="00116FBF">
        <w:t>0,0098 и 0,0248, соответственно</w:t>
      </w:r>
      <w:r w:rsidR="00116FBF" w:rsidRPr="00116FBF">
        <w:t xml:space="preserve">). </w:t>
      </w:r>
      <w:r w:rsidRPr="00116FBF">
        <w:t>Эти гаплотипы могут вносить вклад в устойчивость к туберкулезу, но результаты являются спорными, так как не достигают статистической достоверности</w:t>
      </w:r>
      <w:r w:rsidR="00116FBF" w:rsidRPr="00116FBF">
        <w:t>.</w:t>
      </w:r>
    </w:p>
    <w:p w:rsidR="00116FBF" w:rsidRPr="00116FBF" w:rsidRDefault="00D67C78" w:rsidP="00FD294D">
      <w:pPr>
        <w:pStyle w:val="2"/>
        <w:widowControl w:val="0"/>
      </w:pPr>
      <w:r>
        <w:br w:type="page"/>
      </w:r>
      <w:bookmarkStart w:id="36" w:name="_Toc262385229"/>
      <w:r w:rsidR="00116FBF">
        <w:t>Заключение</w:t>
      </w:r>
      <w:bookmarkEnd w:id="36"/>
    </w:p>
    <w:p w:rsidR="00D67C78" w:rsidRDefault="00D67C78" w:rsidP="00FD294D">
      <w:pPr>
        <w:keepNext/>
        <w:widowControl w:val="0"/>
        <w:ind w:firstLine="709"/>
      </w:pPr>
    </w:p>
    <w:p w:rsidR="00116FBF" w:rsidRDefault="00B56A2F" w:rsidP="00FD294D">
      <w:pPr>
        <w:keepNext/>
        <w:widowControl w:val="0"/>
        <w:ind w:firstLine="709"/>
      </w:pPr>
      <w:r w:rsidRPr="00116FBF">
        <w:t xml:space="preserve">Одно из последних направлений иммуногенетики </w:t>
      </w:r>
      <w:r w:rsidR="00116FBF">
        <w:t>-</w:t>
      </w:r>
      <w:r w:rsidRPr="00116FBF">
        <w:t xml:space="preserve"> поиск ассоциаций иммуногенетической системы </w:t>
      </w:r>
      <w:r w:rsidRPr="00116FBF">
        <w:rPr>
          <w:lang w:val="en-US"/>
        </w:rPr>
        <w:t>HLA</w:t>
      </w:r>
      <w:r w:rsidRPr="00116FBF">
        <w:t xml:space="preserve"> с предрасположенностью к различным инфекционным заболеваниям</w:t>
      </w:r>
      <w:r w:rsidR="00116FBF" w:rsidRPr="00116FBF">
        <w:t xml:space="preserve">. </w:t>
      </w:r>
      <w:r w:rsidRPr="00116FBF">
        <w:t xml:space="preserve">В настоящее время </w:t>
      </w:r>
      <w:r w:rsidR="00EA0C23" w:rsidRPr="00116FBF">
        <w:t>доказано многими исследованиями</w:t>
      </w:r>
      <w:r w:rsidRPr="00116FBF">
        <w:t>, что развитие инфекции</w:t>
      </w:r>
      <w:r w:rsidR="00EA0C23" w:rsidRPr="00116FBF">
        <w:t>, вызванной</w:t>
      </w:r>
      <w:r w:rsidR="008E59F3" w:rsidRPr="00116FBF">
        <w:t xml:space="preserve"> </w:t>
      </w:r>
      <w:r w:rsidRPr="00116FBF">
        <w:t>М</w:t>
      </w:r>
      <w:r w:rsidR="00116FBF" w:rsidRPr="00116FBF">
        <w:t xml:space="preserve">. </w:t>
      </w:r>
      <w:r w:rsidRPr="00116FBF">
        <w:t>tuberculosis и клинический туберкулез обусловлены сложным взаимодействием между биологическими свойствами самого инфекционного агента, средовыми факторами и физиологической индивидуальностью человека</w:t>
      </w:r>
      <w:r w:rsidR="00116FBF" w:rsidRPr="00116FBF">
        <w:t>.</w:t>
      </w:r>
    </w:p>
    <w:p w:rsidR="00116FBF" w:rsidRDefault="00B56A2F" w:rsidP="00FD294D">
      <w:pPr>
        <w:keepNext/>
        <w:widowControl w:val="0"/>
        <w:ind w:firstLine="709"/>
      </w:pPr>
      <w:r w:rsidRPr="00116FBF">
        <w:t>Понимание важной роли генетических факторов в развитии туберкулеза пришло в первую очередь из эпидемиологических и близнецовых исследований</w:t>
      </w:r>
      <w:r w:rsidR="00116FBF" w:rsidRPr="00116FBF">
        <w:t xml:space="preserve">. </w:t>
      </w:r>
      <w:r w:rsidRPr="00116FBF">
        <w:t>Дальнейшие исследования, проведенные на экспериментальных животных моделях, существенно дополнили имеющуюся информацию о генетических факторах предрасположенности к заболеванию</w:t>
      </w:r>
      <w:r w:rsidR="00116FBF" w:rsidRPr="00116FBF">
        <w:t>.</w:t>
      </w:r>
    </w:p>
    <w:p w:rsidR="00116FBF" w:rsidRDefault="00B56A2F" w:rsidP="00FD294D">
      <w:pPr>
        <w:keepNext/>
        <w:widowControl w:val="0"/>
        <w:ind w:firstLine="709"/>
      </w:pPr>
      <w:r w:rsidRPr="00116FBF">
        <w:t>Полиморфные человеческие лейкоцитарные антигены</w:t>
      </w:r>
      <w:r w:rsidR="00116FBF">
        <w:t xml:space="preserve"> (</w:t>
      </w:r>
      <w:r w:rsidRPr="00116FBF">
        <w:t>HLA</w:t>
      </w:r>
      <w:r w:rsidR="00116FBF" w:rsidRPr="00116FBF">
        <w:t xml:space="preserve">) </w:t>
      </w:r>
      <w:r w:rsidRPr="00116FBF">
        <w:t xml:space="preserve">были первыми белками, </w:t>
      </w:r>
      <w:r w:rsidR="00EA0C23" w:rsidRPr="00116FBF">
        <w:t>изученными</w:t>
      </w:r>
      <w:r w:rsidRPr="00116FBF">
        <w:t xml:space="preserve"> в поисках ассоциаций с восприимчивостью к туберкулезу, которые до сих пор ведутся, что сделало их наиболее исследованными</w:t>
      </w:r>
      <w:r w:rsidR="00116FBF" w:rsidRPr="00116FBF">
        <w:t>.</w:t>
      </w:r>
    </w:p>
    <w:p w:rsidR="00116FBF" w:rsidRDefault="00EA0C23" w:rsidP="00FD294D">
      <w:pPr>
        <w:keepNext/>
        <w:widowControl w:val="0"/>
        <w:ind w:firstLine="709"/>
      </w:pPr>
      <w:r w:rsidRPr="00116FBF">
        <w:t>Результаты нашего исследования</w:t>
      </w:r>
      <w:r w:rsidR="00B56A2F" w:rsidRPr="00116FBF">
        <w:t xml:space="preserve"> показали, что для больных туберкулезом представителей русской этнической группы Челябинской области характерн</w:t>
      </w:r>
      <w:r w:rsidR="00E61960" w:rsidRPr="00116FBF">
        <w:t xml:space="preserve">о распределение генов </w:t>
      </w:r>
      <w:r w:rsidR="00E61960" w:rsidRPr="00116FBF">
        <w:rPr>
          <w:lang w:val="en-US"/>
        </w:rPr>
        <w:t>HLA</w:t>
      </w:r>
      <w:r w:rsidR="00E61960" w:rsidRPr="00116FBF">
        <w:t xml:space="preserve"> </w:t>
      </w:r>
      <w:r w:rsidR="00E61960" w:rsidRPr="00116FBF">
        <w:rPr>
          <w:lang w:val="en-US"/>
        </w:rPr>
        <w:t>II</w:t>
      </w:r>
      <w:r w:rsidR="00E61960" w:rsidRPr="00116FBF">
        <w:t xml:space="preserve"> класса, сходное с контрольной группой</w:t>
      </w:r>
      <w:r w:rsidR="00116FBF" w:rsidRPr="00116FBF">
        <w:t xml:space="preserve">: </w:t>
      </w:r>
      <w:r w:rsidR="00E37EF9" w:rsidRPr="00116FBF">
        <w:t xml:space="preserve">с относительно высокой частотой встречались </w:t>
      </w:r>
      <w:r w:rsidR="00B56A2F" w:rsidRPr="00116FBF">
        <w:t>DR 1</w:t>
      </w:r>
      <w:r w:rsidR="00116FBF">
        <w:t xml:space="preserve"> (</w:t>
      </w:r>
      <w:r w:rsidR="00B56A2F" w:rsidRPr="00116FBF">
        <w:t>27,45%</w:t>
      </w:r>
      <w:r w:rsidR="00116FBF" w:rsidRPr="00116FBF">
        <w:t>),</w:t>
      </w:r>
      <w:r w:rsidR="00B56A2F" w:rsidRPr="00116FBF">
        <w:t xml:space="preserve"> DR 7</w:t>
      </w:r>
      <w:r w:rsidR="00116FBF">
        <w:t xml:space="preserve"> (</w:t>
      </w:r>
      <w:r w:rsidR="00B56A2F" w:rsidRPr="00116FBF">
        <w:t>29,41%</w:t>
      </w:r>
      <w:r w:rsidR="00116FBF" w:rsidRPr="00116FBF">
        <w:t>),</w:t>
      </w:r>
      <w:r w:rsidR="00B56A2F" w:rsidRPr="00116FBF">
        <w:t xml:space="preserve"> DQB 201</w:t>
      </w:r>
      <w:r w:rsidR="00116FBF">
        <w:t xml:space="preserve"> (</w:t>
      </w:r>
      <w:r w:rsidR="00B56A2F" w:rsidRPr="00116FBF">
        <w:t>39,21%</w:t>
      </w:r>
      <w:r w:rsidR="00116FBF" w:rsidRPr="00116FBF">
        <w:t>),</w:t>
      </w:r>
      <w:r w:rsidR="00B56A2F" w:rsidRPr="00116FBF">
        <w:t xml:space="preserve"> DQB 602/8</w:t>
      </w:r>
      <w:r w:rsidR="00116FBF">
        <w:t xml:space="preserve"> (</w:t>
      </w:r>
      <w:r w:rsidR="00B56A2F" w:rsidRPr="00116FBF">
        <w:t>37,25%</w:t>
      </w:r>
      <w:r w:rsidR="00116FBF" w:rsidRPr="00116FBF">
        <w:t>),</w:t>
      </w:r>
      <w:r w:rsidR="00B56A2F" w:rsidRPr="00116FBF">
        <w:t xml:space="preserve"> DQA 102</w:t>
      </w:r>
      <w:r w:rsidR="00116FBF">
        <w:t xml:space="preserve"> (</w:t>
      </w:r>
      <w:r w:rsidR="00B56A2F" w:rsidRPr="00116FBF">
        <w:t>37,25</w:t>
      </w:r>
      <w:r w:rsidR="00116FBF" w:rsidRPr="00116FBF">
        <w:t>%),</w:t>
      </w:r>
      <w:r w:rsidR="00B56A2F" w:rsidRPr="00116FBF">
        <w:t xml:space="preserve"> DQA 501</w:t>
      </w:r>
      <w:r w:rsidR="00116FBF">
        <w:t xml:space="preserve"> (</w:t>
      </w:r>
      <w:r w:rsidR="00B56A2F" w:rsidRPr="00116FBF">
        <w:t>39,22%</w:t>
      </w:r>
      <w:r w:rsidR="00116FBF" w:rsidRPr="00116FBF">
        <w:t xml:space="preserve">); </w:t>
      </w:r>
      <w:r w:rsidR="00E37EF9" w:rsidRPr="00116FBF">
        <w:t>с</w:t>
      </w:r>
      <w:r w:rsidR="00B56A2F" w:rsidRPr="00116FBF">
        <w:t xml:space="preserve"> низкой частотой встречались DR 9</w:t>
      </w:r>
      <w:r w:rsidR="00116FBF">
        <w:t xml:space="preserve"> (</w:t>
      </w:r>
      <w:r w:rsidR="00B56A2F" w:rsidRPr="00116FBF">
        <w:t>3,92%</w:t>
      </w:r>
      <w:r w:rsidR="00116FBF" w:rsidRPr="00116FBF">
        <w:t>),</w:t>
      </w:r>
      <w:r w:rsidR="00B56A2F" w:rsidRPr="00116FBF">
        <w:t xml:space="preserve"> DR 12</w:t>
      </w:r>
      <w:r w:rsidR="00116FBF">
        <w:t xml:space="preserve"> (</w:t>
      </w:r>
      <w:r w:rsidR="00B56A2F" w:rsidRPr="00116FBF">
        <w:t>1,96%</w:t>
      </w:r>
      <w:r w:rsidR="00116FBF" w:rsidRPr="00116FBF">
        <w:t>),</w:t>
      </w:r>
      <w:r w:rsidR="00B56A2F" w:rsidRPr="00116FBF">
        <w:t xml:space="preserve"> DR 14</w:t>
      </w:r>
      <w:r w:rsidR="00116FBF">
        <w:t xml:space="preserve"> (</w:t>
      </w:r>
      <w:r w:rsidR="00B56A2F" w:rsidRPr="00116FBF">
        <w:t>3,92%</w:t>
      </w:r>
      <w:r w:rsidR="00116FBF" w:rsidRPr="00116FBF">
        <w:t>),</w:t>
      </w:r>
      <w:r w:rsidR="00B56A2F" w:rsidRPr="00116FBF">
        <w:t xml:space="preserve"> DQA 401</w:t>
      </w:r>
      <w:r w:rsidR="00116FBF">
        <w:t xml:space="preserve"> (</w:t>
      </w:r>
      <w:r w:rsidR="00B56A2F" w:rsidRPr="00116FBF">
        <w:t>5,88%</w:t>
      </w:r>
      <w:r w:rsidR="00116FBF" w:rsidRPr="00116FBF">
        <w:t>),</w:t>
      </w:r>
      <w:r w:rsidR="00B56A2F" w:rsidRPr="00116FBF">
        <w:t xml:space="preserve"> DQB 401/2</w:t>
      </w:r>
      <w:r w:rsidR="00116FBF">
        <w:t xml:space="preserve"> (</w:t>
      </w:r>
      <w:r w:rsidR="00B56A2F" w:rsidRPr="00116FBF">
        <w:t>5,88%</w:t>
      </w:r>
      <w:r w:rsidR="00116FBF" w:rsidRPr="00116FBF">
        <w:t>),</w:t>
      </w:r>
      <w:r w:rsidR="00B56A2F" w:rsidRPr="00116FBF">
        <w:t xml:space="preserve"> DQB 503</w:t>
      </w:r>
      <w:r w:rsidR="00116FBF">
        <w:t xml:space="preserve"> (</w:t>
      </w:r>
      <w:r w:rsidR="00B56A2F" w:rsidRPr="00116FBF">
        <w:t>3,92%</w:t>
      </w:r>
      <w:r w:rsidR="00116FBF" w:rsidRPr="00116FBF">
        <w:t>),</w:t>
      </w:r>
      <w:r w:rsidR="00B56A2F" w:rsidRPr="00116FBF">
        <w:t xml:space="preserve"> DQB 601</w:t>
      </w:r>
      <w:r w:rsidR="00116FBF">
        <w:t xml:space="preserve"> (</w:t>
      </w:r>
      <w:r w:rsidR="00B56A2F" w:rsidRPr="00116FBF">
        <w:t>1,96%</w:t>
      </w:r>
      <w:r w:rsidR="00116FBF" w:rsidRPr="00116FBF">
        <w:t xml:space="preserve">). </w:t>
      </w:r>
      <w:r w:rsidR="00B56A2F" w:rsidRPr="00116FBF">
        <w:t xml:space="preserve">Распределение частот аллелей генов </w:t>
      </w:r>
      <w:r w:rsidR="00B56A2F" w:rsidRPr="00116FBF">
        <w:rPr>
          <w:lang w:val="en-US"/>
        </w:rPr>
        <w:t>HLA</w:t>
      </w:r>
      <w:r w:rsidR="00B56A2F" w:rsidRPr="00116FBF">
        <w:t xml:space="preserve"> </w:t>
      </w:r>
      <w:r w:rsidR="00B56A2F" w:rsidRPr="00116FBF">
        <w:rPr>
          <w:lang w:val="en-US"/>
        </w:rPr>
        <w:t>DRB</w:t>
      </w:r>
      <w:r w:rsidR="00B56A2F" w:rsidRPr="00116FBF">
        <w:t>1,</w:t>
      </w:r>
      <w:r w:rsidR="00116FBF" w:rsidRPr="00116FBF">
        <w:t xml:space="preserve"> - </w:t>
      </w:r>
      <w:r w:rsidR="00B56A2F" w:rsidRPr="00116FBF">
        <w:rPr>
          <w:lang w:val="en-US"/>
        </w:rPr>
        <w:t>DQB</w:t>
      </w:r>
      <w:r w:rsidR="00B56A2F" w:rsidRPr="00116FBF">
        <w:t>1,</w:t>
      </w:r>
      <w:r w:rsidR="00116FBF" w:rsidRPr="00116FBF">
        <w:t xml:space="preserve"> - </w:t>
      </w:r>
      <w:r w:rsidR="00B56A2F" w:rsidRPr="00116FBF">
        <w:rPr>
          <w:lang w:val="en-US"/>
        </w:rPr>
        <w:t>DQA</w:t>
      </w:r>
      <w:r w:rsidR="00B56A2F" w:rsidRPr="00116FBF">
        <w:t xml:space="preserve">1 в </w:t>
      </w:r>
      <w:r w:rsidR="003769B9" w:rsidRPr="00116FBF">
        <w:t>русской этнической группе Челябинской области</w:t>
      </w:r>
      <w:r w:rsidR="00B56A2F" w:rsidRPr="00116FBF">
        <w:t xml:space="preserve"> в целом является характерным для большинства европеоидных популяций</w:t>
      </w:r>
      <w:r w:rsidR="00116FBF" w:rsidRPr="00116FBF">
        <w:t xml:space="preserve">. </w:t>
      </w:r>
      <w:r w:rsidR="00B56A2F" w:rsidRPr="00116FBF">
        <w:t>Некоторые различия в частоте встречаемости антигенов могут быть связаны с вкладом генетических факторов</w:t>
      </w:r>
      <w:r w:rsidR="00116FBF" w:rsidRPr="00116FBF">
        <w:t xml:space="preserve"> </w:t>
      </w:r>
      <w:r w:rsidR="00B56A2F" w:rsidRPr="00116FBF">
        <w:t>в восприимчивость к туберкулезу</w:t>
      </w:r>
      <w:r w:rsidR="00116FBF" w:rsidRPr="00116FBF">
        <w:t>.</w:t>
      </w:r>
    </w:p>
    <w:p w:rsidR="00116FBF" w:rsidRDefault="00B56A2F" w:rsidP="00FD294D">
      <w:pPr>
        <w:keepNext/>
        <w:widowControl w:val="0"/>
        <w:ind w:firstLine="709"/>
      </w:pPr>
      <w:r w:rsidRPr="00116FBF">
        <w:t>Гаплотипические сочетания, вследствие их еще большей вариабельности, лучше отражают разнообразие HLA-системы</w:t>
      </w:r>
      <w:r w:rsidR="00116FBF" w:rsidRPr="00116FBF">
        <w:t xml:space="preserve">. </w:t>
      </w:r>
      <w:r w:rsidRPr="00116FBF">
        <w:t xml:space="preserve">У больных туберкулезом русской этнической группы Челябинской области </w:t>
      </w:r>
      <w:r w:rsidR="00E37EF9" w:rsidRPr="00116FBF">
        <w:t>также наблюдалось сходное с контролем распределение гаплотипов</w:t>
      </w:r>
      <w:r w:rsidR="00116FBF" w:rsidRPr="00116FBF">
        <w:t xml:space="preserve">: </w:t>
      </w:r>
      <w:r w:rsidR="00E37EF9" w:rsidRPr="00116FBF">
        <w:t>с наибольшей частотой встречались гаплотипы</w:t>
      </w:r>
      <w:r w:rsidRPr="00116FBF">
        <w:t xml:space="preserve"> DR1-DQA101-DQB501</w:t>
      </w:r>
      <w:r w:rsidR="00116FBF">
        <w:t xml:space="preserve"> (</w:t>
      </w:r>
      <w:r w:rsidR="00E37EF9" w:rsidRPr="00116FBF">
        <w:rPr>
          <w:lang w:val="en-US"/>
        </w:rPr>
        <w:t>H</w:t>
      </w:r>
      <w:r w:rsidR="00E37EF9" w:rsidRPr="00116FBF">
        <w:t>=</w:t>
      </w:r>
      <w:r w:rsidRPr="00116FBF">
        <w:t>0,1373</w:t>
      </w:r>
      <w:r w:rsidR="00116FBF" w:rsidRPr="00116FBF">
        <w:t>),</w:t>
      </w:r>
      <w:r w:rsidRPr="00116FBF">
        <w:t xml:space="preserve"> DR7-DQA201-DQB201</w:t>
      </w:r>
      <w:r w:rsidR="00116FBF">
        <w:t xml:space="preserve"> (</w:t>
      </w:r>
      <w:r w:rsidRPr="00116FBF">
        <w:t>0,1373</w:t>
      </w:r>
      <w:r w:rsidR="00116FBF" w:rsidRPr="00116FBF">
        <w:t>),</w:t>
      </w:r>
      <w:r w:rsidRPr="00116FBF">
        <w:t xml:space="preserve"> DR11-DQA501-DQB301</w:t>
      </w:r>
      <w:r w:rsidR="00116FBF">
        <w:t xml:space="preserve"> (</w:t>
      </w:r>
      <w:r w:rsidRPr="00116FBF">
        <w:t>0,1078</w:t>
      </w:r>
      <w:r w:rsidR="00116FBF" w:rsidRPr="00116FBF">
        <w:t>),</w:t>
      </w:r>
      <w:r w:rsidRPr="00116FBF">
        <w:t xml:space="preserve"> DR15-DQA102-DQB602/8</w:t>
      </w:r>
      <w:r w:rsidR="00116FBF">
        <w:t xml:space="preserve"> (</w:t>
      </w:r>
      <w:r w:rsidRPr="00116FBF">
        <w:t>0</w:t>
      </w:r>
      <w:r w:rsidR="003018B6" w:rsidRPr="00116FBF">
        <w:t>,</w:t>
      </w:r>
      <w:r w:rsidRPr="00116FBF">
        <w:t>1078</w:t>
      </w:r>
      <w:r w:rsidR="00116FBF" w:rsidRPr="00116FBF">
        <w:t xml:space="preserve">). </w:t>
      </w:r>
      <w:r w:rsidRPr="00116FBF">
        <w:t>Такое распределение соответствует средним значениям для кавказоидов</w:t>
      </w:r>
      <w:r w:rsidR="00116FBF" w:rsidRPr="00116FBF">
        <w:t xml:space="preserve">. </w:t>
      </w:r>
      <w:r w:rsidR="003769B9" w:rsidRPr="00116FBF">
        <w:t>У</w:t>
      </w:r>
      <w:r w:rsidRPr="00116FBF">
        <w:t xml:space="preserve"> больных туберкулезом частота встречаемости гаплотипа DR16-DQA102-DQB502/4 выше, чем у здорового контроля</w:t>
      </w:r>
      <w:r w:rsidR="00116FBF">
        <w:t xml:space="preserve"> (</w:t>
      </w:r>
      <w:r w:rsidRPr="00116FBF">
        <w:t>0,0686 и 0,0272, соответственно</w:t>
      </w:r>
      <w:r w:rsidR="00116FBF" w:rsidRPr="00116FBF">
        <w:t xml:space="preserve">). </w:t>
      </w:r>
      <w:r w:rsidRPr="00116FBF">
        <w:t>Это может быть связано с вкладом данного гаплотипа в восприимчивость к туберкулезу</w:t>
      </w:r>
      <w:r w:rsidR="00116FBF">
        <w:t xml:space="preserve"> (</w:t>
      </w:r>
      <w:r w:rsidRPr="00116FBF">
        <w:t>помимо экологических и социоэкономических факторов</w:t>
      </w:r>
      <w:r w:rsidR="00116FBF" w:rsidRPr="00116FBF">
        <w:t xml:space="preserve">). </w:t>
      </w:r>
      <w:r w:rsidRPr="00116FBF">
        <w:t>Также, у людей, больных туберкулезом наблюдается относительно низкая частота встречаемости гаплотипов DR1-DQA101-DQB602/8</w:t>
      </w:r>
      <w:r w:rsidR="00116FBF">
        <w:t xml:space="preserve"> (</w:t>
      </w:r>
      <w:r w:rsidRPr="00116FBF">
        <w:t>0,0098 у больных туберкулезом и 0,0248 у здоровых</w:t>
      </w:r>
      <w:r w:rsidR="00116FBF" w:rsidRPr="00116FBF">
        <w:t>),</w:t>
      </w:r>
      <w:r w:rsidRPr="00116FBF">
        <w:t xml:space="preserve"> DR15-DQA103-DQB601</w:t>
      </w:r>
      <w:r w:rsidR="00116FBF">
        <w:t xml:space="preserve"> (</w:t>
      </w:r>
      <w:r w:rsidRPr="00116FBF">
        <w:t>0,0098 и 0,0248, соответственно</w:t>
      </w:r>
      <w:r w:rsidR="00116FBF" w:rsidRPr="00116FBF">
        <w:t xml:space="preserve">). </w:t>
      </w:r>
      <w:r w:rsidRPr="00116FBF">
        <w:t>Эти гаплотипы могут вносить вклад в устойчивость к туберкулезу, но результаты являются спорными, так как не достигают статистической достоверности</w:t>
      </w:r>
      <w:r w:rsidR="00116FBF" w:rsidRPr="00116FBF">
        <w:t>.</w:t>
      </w:r>
    </w:p>
    <w:p w:rsidR="00116FBF" w:rsidRPr="00116FBF" w:rsidRDefault="00B56A2F" w:rsidP="00FD294D">
      <w:pPr>
        <w:pStyle w:val="2"/>
        <w:widowControl w:val="0"/>
      </w:pPr>
      <w:bookmarkStart w:id="37" w:name="_Toc168676797"/>
      <w:r w:rsidRPr="00116FBF">
        <w:br w:type="page"/>
      </w:r>
      <w:bookmarkStart w:id="38" w:name="_Toc262385230"/>
      <w:r w:rsidR="00D67C78" w:rsidRPr="00116FBF">
        <w:t>Выводы</w:t>
      </w:r>
      <w:bookmarkEnd w:id="37"/>
      <w:bookmarkEnd w:id="38"/>
    </w:p>
    <w:p w:rsidR="00D67C78" w:rsidRDefault="00D67C78" w:rsidP="00FD294D">
      <w:pPr>
        <w:keepNext/>
        <w:widowControl w:val="0"/>
        <w:ind w:firstLine="709"/>
      </w:pPr>
    </w:p>
    <w:p w:rsidR="00B56A2F" w:rsidRPr="00116FBF" w:rsidRDefault="00B56A2F" w:rsidP="00FD294D">
      <w:pPr>
        <w:keepNext/>
        <w:widowControl w:val="0"/>
        <w:ind w:firstLine="709"/>
      </w:pPr>
      <w:r w:rsidRPr="00116FBF">
        <w:t>Установлены точные показатели для антигенов и генов</w:t>
      </w:r>
      <w:r w:rsidR="00116FBF">
        <w:t xml:space="preserve"> (</w:t>
      </w:r>
      <w:r w:rsidRPr="00116FBF">
        <w:t xml:space="preserve">Ах, Рх, </w:t>
      </w:r>
      <w:r w:rsidRPr="00116FBF">
        <w:t>, Н</w:t>
      </w:r>
      <w:r w:rsidR="00116FBF" w:rsidRPr="00116FBF">
        <w:t xml:space="preserve">) </w:t>
      </w:r>
      <w:r w:rsidRPr="00116FBF">
        <w:t xml:space="preserve">локусов </w:t>
      </w:r>
      <w:r w:rsidRPr="00116FBF">
        <w:rPr>
          <w:lang w:val="en-US"/>
        </w:rPr>
        <w:t>DR</w:t>
      </w:r>
      <w:r w:rsidRPr="00116FBF">
        <w:t xml:space="preserve">, </w:t>
      </w:r>
      <w:r w:rsidRPr="00116FBF">
        <w:rPr>
          <w:lang w:val="en-US"/>
        </w:rPr>
        <w:t>DQA</w:t>
      </w:r>
      <w:r w:rsidRPr="00116FBF">
        <w:t xml:space="preserve">, </w:t>
      </w:r>
      <w:r w:rsidRPr="00116FBF">
        <w:rPr>
          <w:lang w:val="en-US"/>
        </w:rPr>
        <w:t>DQB</w:t>
      </w:r>
      <w:r w:rsidRPr="00116FBF">
        <w:t xml:space="preserve"> и их гаплотических сочетаний у больных туберкулезом представителей русской этнической группы Челябинской области</w:t>
      </w:r>
    </w:p>
    <w:p w:rsidR="00116FBF" w:rsidRDefault="00B56A2F" w:rsidP="00FD294D">
      <w:pPr>
        <w:keepNext/>
        <w:widowControl w:val="0"/>
        <w:ind w:firstLine="709"/>
      </w:pPr>
      <w:r w:rsidRPr="00116FBF">
        <w:t xml:space="preserve">При сравнительном анализе особенностей распределения специфичностей генов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II</w:t>
      </w:r>
      <w:r w:rsidRPr="00116FBF">
        <w:t xml:space="preserve"> класса у больных туберкулезом и здоровых представителей русской этнической группы Челябинской области были установлены следующие факты</w:t>
      </w:r>
      <w:r w:rsidR="00116FBF" w:rsidRPr="00116FBF">
        <w:t>:</w:t>
      </w:r>
    </w:p>
    <w:p w:rsidR="00116FBF" w:rsidRDefault="00B56A2F" w:rsidP="00FD294D">
      <w:pPr>
        <w:keepNext/>
        <w:widowControl w:val="0"/>
        <w:ind w:firstLine="709"/>
      </w:pPr>
      <w:r w:rsidRPr="00116FBF">
        <w:t xml:space="preserve">у больных туберкулезом и здоровых пациентов были выявлены различия в частоте встречаемости антигена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DRB</w:t>
      </w:r>
      <w:r w:rsidRPr="00116FBF">
        <w:t>1*16</w:t>
      </w:r>
      <w:r w:rsidR="00116FBF">
        <w:t xml:space="preserve"> (</w:t>
      </w:r>
      <w:r w:rsidRPr="00116FBF">
        <w:t>14% у больных туберкулезом и 5% у здоровых русских</w:t>
      </w:r>
      <w:r w:rsidR="00116FBF" w:rsidRPr="00116FBF">
        <w:t xml:space="preserve">). </w:t>
      </w:r>
      <w:r w:rsidRPr="00116FBF">
        <w:t>Результаты являются статистически достоверными, так как χ²=4,224</w:t>
      </w:r>
      <w:r w:rsidR="003018B6" w:rsidRPr="00116FBF">
        <w:t xml:space="preserve">, </w:t>
      </w:r>
      <w:r w:rsidR="003018B6" w:rsidRPr="00116FBF">
        <w:rPr>
          <w:lang w:val="en-US"/>
        </w:rPr>
        <w:t>RR</w:t>
      </w:r>
      <w:r w:rsidR="003018B6" w:rsidRPr="00116FBF">
        <w:t>=1,15</w:t>
      </w:r>
      <w:r w:rsidR="00116FBF" w:rsidRPr="00116FBF">
        <w:t xml:space="preserve">. </w:t>
      </w:r>
      <w:r w:rsidRPr="00116FBF">
        <w:t xml:space="preserve">Также у больных туберкулезом по сравнению со здоровым контролем выявлена относительно высокая частота встречаемости гена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DQB</w:t>
      </w:r>
      <w:r w:rsidRPr="00116FBF">
        <w:t>*502/4</w:t>
      </w:r>
      <w:r w:rsidR="00116FBF">
        <w:t xml:space="preserve"> (</w:t>
      </w:r>
      <w:r w:rsidRPr="00116FBF">
        <w:t>13,73 и 6,43 соответственно</w:t>
      </w:r>
      <w:r w:rsidR="00116FBF" w:rsidRPr="00116FBF">
        <w:t xml:space="preserve">). </w:t>
      </w:r>
      <w:r w:rsidRPr="00116FBF">
        <w:t>Результаты не достигают статистической достоверности, так как χ²=2,972</w:t>
      </w:r>
      <w:r w:rsidR="003018B6" w:rsidRPr="00116FBF">
        <w:t xml:space="preserve">, </w:t>
      </w:r>
      <w:r w:rsidR="003018B6" w:rsidRPr="00116FBF">
        <w:rPr>
          <w:lang w:val="en-US"/>
        </w:rPr>
        <w:t>RR</w:t>
      </w:r>
      <w:r w:rsidR="003018B6" w:rsidRPr="00116FBF">
        <w:t>=0,76</w:t>
      </w:r>
      <w:r w:rsidR="00116FBF" w:rsidRPr="00116FBF">
        <w:t>;</w:t>
      </w:r>
    </w:p>
    <w:p w:rsidR="00116FBF" w:rsidRDefault="00B56A2F" w:rsidP="00FD294D">
      <w:pPr>
        <w:keepNext/>
        <w:widowControl w:val="0"/>
        <w:ind w:firstLine="709"/>
      </w:pPr>
      <w:r w:rsidRPr="00116FBF">
        <w:t xml:space="preserve">у больных туберкулезом частота встречаемости гаплотипа </w:t>
      </w:r>
      <w:r w:rsidRPr="00116FBF">
        <w:rPr>
          <w:lang w:val="en-US"/>
        </w:rPr>
        <w:t>DR</w:t>
      </w:r>
      <w:r w:rsidRPr="00116FBF">
        <w:t>16-</w:t>
      </w:r>
      <w:r w:rsidRPr="00116FBF">
        <w:rPr>
          <w:lang w:val="en-US"/>
        </w:rPr>
        <w:t>DQA</w:t>
      </w:r>
      <w:r w:rsidRPr="00116FBF">
        <w:t>102-</w:t>
      </w:r>
      <w:r w:rsidRPr="00116FBF">
        <w:rPr>
          <w:lang w:val="en-US"/>
        </w:rPr>
        <w:t>DQB</w:t>
      </w:r>
      <w:r w:rsidRPr="00116FBF">
        <w:t>502/4 выше, чем у здорового контроля</w:t>
      </w:r>
      <w:r w:rsidR="00116FBF">
        <w:t xml:space="preserve"> (</w:t>
      </w:r>
      <w:r w:rsidRPr="00116FBF">
        <w:t>0,0686 и 0,0272, соответственно</w:t>
      </w:r>
      <w:r w:rsidR="003018B6" w:rsidRPr="00116FBF">
        <w:t xml:space="preserve">, </w:t>
      </w:r>
      <w:r w:rsidR="003018B6" w:rsidRPr="00116FBF">
        <w:rPr>
          <w:lang w:val="en-US"/>
        </w:rPr>
        <w:t>RR</w:t>
      </w:r>
      <w:r w:rsidR="003018B6" w:rsidRPr="00116FBF">
        <w:t>=1,15</w:t>
      </w:r>
      <w:r w:rsidR="00116FBF" w:rsidRPr="00116FBF">
        <w:t>);</w:t>
      </w:r>
    </w:p>
    <w:p w:rsidR="00116FBF" w:rsidRDefault="00B56A2F" w:rsidP="00FD294D">
      <w:pPr>
        <w:keepNext/>
        <w:widowControl w:val="0"/>
        <w:ind w:firstLine="709"/>
      </w:pPr>
      <w:r w:rsidRPr="00116FBF">
        <w:t xml:space="preserve">у людей, больных туберкулезом наблюдается относительно низкая частота встречаемости гаплотипов </w:t>
      </w:r>
      <w:r w:rsidRPr="00116FBF">
        <w:rPr>
          <w:lang w:val="en-US"/>
        </w:rPr>
        <w:t>DR</w:t>
      </w:r>
      <w:r w:rsidRPr="00116FBF">
        <w:t>1-</w:t>
      </w:r>
      <w:r w:rsidRPr="00116FBF">
        <w:rPr>
          <w:lang w:val="en-US"/>
        </w:rPr>
        <w:t>DQA</w:t>
      </w:r>
      <w:r w:rsidRPr="00116FBF">
        <w:t>101-</w:t>
      </w:r>
      <w:r w:rsidRPr="00116FBF">
        <w:rPr>
          <w:lang w:val="en-US"/>
        </w:rPr>
        <w:t>DQB</w:t>
      </w:r>
      <w:r w:rsidRPr="00116FBF">
        <w:t>602/8</w:t>
      </w:r>
      <w:r w:rsidR="00116FBF">
        <w:t xml:space="preserve"> (</w:t>
      </w:r>
      <w:r w:rsidRPr="00116FBF">
        <w:t>0,0098 у больных туберкулезом и 0,0248 у здоровых</w:t>
      </w:r>
      <w:r w:rsidR="00116FBF" w:rsidRPr="00116FBF">
        <w:t>),</w:t>
      </w:r>
      <w:r w:rsidRPr="00116FBF">
        <w:t xml:space="preserve"> </w:t>
      </w:r>
      <w:r w:rsidRPr="00116FBF">
        <w:rPr>
          <w:lang w:val="en-US"/>
        </w:rPr>
        <w:t>DR</w:t>
      </w:r>
      <w:r w:rsidRPr="00116FBF">
        <w:t>15-</w:t>
      </w:r>
      <w:r w:rsidRPr="00116FBF">
        <w:rPr>
          <w:lang w:val="en-US"/>
        </w:rPr>
        <w:t>DQA</w:t>
      </w:r>
      <w:r w:rsidRPr="00116FBF">
        <w:t>103-</w:t>
      </w:r>
      <w:r w:rsidRPr="00116FBF">
        <w:rPr>
          <w:lang w:val="en-US"/>
        </w:rPr>
        <w:t>DQB</w:t>
      </w:r>
      <w:r w:rsidRPr="00116FBF">
        <w:t>601</w:t>
      </w:r>
      <w:r w:rsidR="00116FBF">
        <w:t xml:space="preserve"> (</w:t>
      </w:r>
      <w:r w:rsidRPr="00116FBF">
        <w:t>0,0098 и 0,0248, соответственно</w:t>
      </w:r>
      <w:r w:rsidR="00116FBF" w:rsidRPr="00116FBF">
        <w:t xml:space="preserve">). </w:t>
      </w:r>
      <w:r w:rsidRPr="00116FBF">
        <w:t>Эти гаплотипы могут вносить вклад в устойчивость к туберкулезу, но результаты являются спорными, так как не достигают статистической достоверности</w:t>
      </w:r>
      <w:r w:rsidR="00116FBF" w:rsidRPr="00116FBF">
        <w:t>.</w:t>
      </w:r>
    </w:p>
    <w:p w:rsidR="00116FBF" w:rsidRDefault="00B56A2F" w:rsidP="00FD294D">
      <w:pPr>
        <w:keepNext/>
        <w:widowControl w:val="0"/>
        <w:ind w:firstLine="709"/>
      </w:pPr>
      <w:r w:rsidRPr="00116FBF">
        <w:t xml:space="preserve">По результатам исследования аллель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DRB</w:t>
      </w:r>
      <w:r w:rsidRPr="00116FBF">
        <w:t xml:space="preserve">1*16 и гаплотип </w:t>
      </w:r>
      <w:r w:rsidRPr="00116FBF">
        <w:rPr>
          <w:lang w:val="en-US"/>
        </w:rPr>
        <w:t>DR</w:t>
      </w:r>
      <w:r w:rsidRPr="00116FBF">
        <w:t>16-</w:t>
      </w:r>
      <w:r w:rsidRPr="00116FBF">
        <w:rPr>
          <w:lang w:val="en-US"/>
        </w:rPr>
        <w:t>DQA</w:t>
      </w:r>
      <w:r w:rsidRPr="00116FBF">
        <w:t>102-</w:t>
      </w:r>
      <w:r w:rsidRPr="00116FBF">
        <w:rPr>
          <w:lang w:val="en-US"/>
        </w:rPr>
        <w:t>DQB</w:t>
      </w:r>
      <w:r w:rsidRPr="00116FBF">
        <w:t>502/4 идентифицированы как факторы предрасположенности к туберкулезу</w:t>
      </w:r>
      <w:r w:rsidR="00116FBF" w:rsidRPr="00116FBF">
        <w:t xml:space="preserve">. </w:t>
      </w:r>
      <w:r w:rsidRPr="00116FBF">
        <w:t>Эти результаты поддерживают гипотезу о том, что изменчивость главного комплекса гистосовместимости играет важную роль в восприимчивости</w:t>
      </w:r>
      <w:r w:rsidR="00116FBF" w:rsidRPr="00116FBF">
        <w:t xml:space="preserve"> </w:t>
      </w:r>
      <w:r w:rsidRPr="00116FBF">
        <w:t>или сопротивлении инфекции</w:t>
      </w:r>
      <w:r w:rsidR="00116FBF" w:rsidRPr="00116FBF">
        <w:t>.</w:t>
      </w:r>
    </w:p>
    <w:p w:rsidR="00116FBF" w:rsidRPr="00116FBF" w:rsidRDefault="001B3315" w:rsidP="00FD294D">
      <w:pPr>
        <w:pStyle w:val="2"/>
        <w:widowControl w:val="0"/>
      </w:pPr>
      <w:r w:rsidRPr="00116FBF">
        <w:br w:type="page"/>
      </w:r>
      <w:bookmarkStart w:id="39" w:name="_Toc262385231"/>
      <w:r w:rsidR="00116FBF">
        <w:t>Список использованных источников</w:t>
      </w:r>
      <w:bookmarkEnd w:id="39"/>
    </w:p>
    <w:p w:rsidR="00D67C78" w:rsidRDefault="00D67C78" w:rsidP="00FD294D">
      <w:pPr>
        <w:keepNext/>
        <w:widowControl w:val="0"/>
        <w:ind w:firstLine="709"/>
      </w:pPr>
    </w:p>
    <w:p w:rsidR="00116FBF" w:rsidRDefault="00560CD5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Авербах М</w:t>
      </w:r>
      <w:r w:rsidR="00116FBF">
        <w:t xml:space="preserve">.М., </w:t>
      </w:r>
      <w:r w:rsidRPr="00116FBF">
        <w:t>Литвинов В</w:t>
      </w:r>
      <w:r w:rsidR="00116FBF">
        <w:t xml:space="preserve">.И., </w:t>
      </w:r>
      <w:r w:rsidRPr="00116FBF">
        <w:t>Гергерт В</w:t>
      </w:r>
      <w:r w:rsidR="00116FBF">
        <w:t xml:space="preserve">.Я. </w:t>
      </w:r>
      <w:r w:rsidRPr="00116FBF">
        <w:t>и др</w:t>
      </w:r>
      <w:r w:rsidR="00116FBF" w:rsidRPr="00116FBF">
        <w:t xml:space="preserve">. </w:t>
      </w:r>
      <w:r w:rsidRPr="00116FBF">
        <w:t>Иммунологические аспекты легочной патологии</w:t>
      </w:r>
      <w:r w:rsidR="00116FBF" w:rsidRPr="00116FBF">
        <w:t xml:space="preserve">. </w:t>
      </w:r>
      <w:r w:rsidR="00116FBF">
        <w:t>-</w:t>
      </w:r>
      <w:r w:rsidRPr="00116FBF">
        <w:t xml:space="preserve"> М</w:t>
      </w:r>
      <w:r w:rsidR="00116FBF">
        <w:t>.:</w:t>
      </w:r>
      <w:r w:rsidR="00116FBF" w:rsidRPr="00116FBF">
        <w:t xml:space="preserve"> </w:t>
      </w:r>
      <w:r w:rsidRPr="00116FBF">
        <w:t>Медицина, 1980</w:t>
      </w:r>
      <w:r w:rsidR="00116FBF" w:rsidRPr="00116FBF">
        <w:t xml:space="preserve">. </w:t>
      </w:r>
      <w:r w:rsidR="00116FBF">
        <w:t>-</w:t>
      </w:r>
      <w:r w:rsidRPr="00116FBF">
        <w:t xml:space="preserve"> 360 с</w:t>
      </w:r>
      <w:r w:rsidR="00116FBF" w:rsidRPr="00116FBF">
        <w:t>.</w:t>
      </w:r>
    </w:p>
    <w:p w:rsidR="00116FBF" w:rsidRDefault="00C70FC4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Акопян А</w:t>
      </w:r>
      <w:r w:rsidR="00116FBF">
        <w:t xml:space="preserve">.В., </w:t>
      </w:r>
      <w:r w:rsidRPr="00116FBF">
        <w:t>Алексеев Л</w:t>
      </w:r>
      <w:r w:rsidR="00116FBF">
        <w:t xml:space="preserve">.П., </w:t>
      </w:r>
      <w:r w:rsidRPr="00116FBF">
        <w:t>Хаитов Р</w:t>
      </w:r>
      <w:r w:rsidR="00116FBF">
        <w:t xml:space="preserve">.М. </w:t>
      </w:r>
      <w:r w:rsidRPr="00116FBF">
        <w:t>Иммунологические и иммуногенетические аспекты периодической болезни</w:t>
      </w:r>
      <w:r w:rsidR="00116FBF">
        <w:t xml:space="preserve"> // </w:t>
      </w:r>
      <w:r w:rsidRPr="00116FBF">
        <w:t>Иммунология</w:t>
      </w:r>
      <w:r w:rsidR="00116FBF" w:rsidRPr="00116FBF">
        <w:t xml:space="preserve">. </w:t>
      </w:r>
      <w:r w:rsidR="00116FBF">
        <w:t>-</w:t>
      </w:r>
      <w:r w:rsidR="007607DB" w:rsidRPr="00116FBF">
        <w:t xml:space="preserve"> </w:t>
      </w:r>
      <w:r w:rsidRPr="00116FBF">
        <w:t>1998</w:t>
      </w:r>
      <w:r w:rsidR="00116FBF" w:rsidRPr="00116FBF">
        <w:t>. -</w:t>
      </w:r>
      <w:r w:rsidR="00116FBF">
        <w:t xml:space="preserve"> </w:t>
      </w:r>
      <w:r w:rsidR="007607DB" w:rsidRPr="00116FBF">
        <w:t>№</w:t>
      </w:r>
      <w:r w:rsidRPr="00116FBF">
        <w:t>1</w:t>
      </w:r>
      <w:r w:rsidR="00116FBF" w:rsidRPr="00116FBF">
        <w:t xml:space="preserve">. </w:t>
      </w:r>
      <w:r w:rsidR="00116FBF">
        <w:t>-</w:t>
      </w:r>
      <w:r w:rsidR="007607DB" w:rsidRPr="00116FBF">
        <w:t xml:space="preserve"> С</w:t>
      </w:r>
      <w:r w:rsidR="00116FBF">
        <w:t>.3</w:t>
      </w:r>
      <w:r w:rsidR="007607DB" w:rsidRPr="00116FBF">
        <w:t>2-35</w:t>
      </w:r>
      <w:r w:rsidR="00116FBF" w:rsidRPr="00116FBF">
        <w:t>.</w:t>
      </w:r>
    </w:p>
    <w:p w:rsidR="00116FBF" w:rsidRDefault="002A7678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Алексеев Л</w:t>
      </w:r>
      <w:r w:rsidR="00116FBF">
        <w:t xml:space="preserve">.П., </w:t>
      </w:r>
      <w:r w:rsidRPr="00116FBF">
        <w:t>Дедов И</w:t>
      </w:r>
      <w:r w:rsidR="00116FBF">
        <w:t xml:space="preserve">.И., </w:t>
      </w:r>
      <w:r w:rsidRPr="00116FBF">
        <w:t>Болдырева М</w:t>
      </w:r>
      <w:r w:rsidR="00116FBF">
        <w:t xml:space="preserve">.Н., </w:t>
      </w:r>
      <w:r w:rsidRPr="00116FBF">
        <w:t>Зилов А</w:t>
      </w:r>
      <w:r w:rsidR="00116FBF">
        <w:t xml:space="preserve">.В., </w:t>
      </w:r>
      <w:r w:rsidRPr="00116FBF">
        <w:t>Хаитов</w:t>
      </w:r>
      <w:r w:rsidR="00116FBF">
        <w:t xml:space="preserve">.Р.М. </w:t>
      </w:r>
      <w:r w:rsidRPr="00116FBF">
        <w:rPr>
          <w:lang w:val="en-US"/>
        </w:rPr>
        <w:t>HLA</w:t>
      </w:r>
      <w:r w:rsidR="00856BED" w:rsidRPr="00116FBF">
        <w:t xml:space="preserve">-гены </w:t>
      </w:r>
      <w:r w:rsidR="00116FBF">
        <w:t>-</w:t>
      </w:r>
      <w:r w:rsidR="00856BED" w:rsidRPr="00116FBF">
        <w:t xml:space="preserve"> маркеры инсулин</w:t>
      </w:r>
      <w:r w:rsidR="004A3564">
        <w:t>-</w:t>
      </w:r>
      <w:r w:rsidR="00856BED" w:rsidRPr="00116FBF">
        <w:t xml:space="preserve">зависимого сахарного </w:t>
      </w:r>
      <w:r w:rsidRPr="00116FBF">
        <w:t>диабета, этнические аспекты</w:t>
      </w:r>
      <w:r w:rsidR="00116FBF">
        <w:t xml:space="preserve"> // </w:t>
      </w:r>
      <w:r w:rsidR="00856BED" w:rsidRPr="00116FBF">
        <w:t>Иммунология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</w:t>
      </w:r>
      <w:r w:rsidRPr="00116FBF">
        <w:t>2003</w:t>
      </w:r>
      <w:r w:rsidR="00116FBF" w:rsidRPr="00116FBF">
        <w:t>. -</w:t>
      </w:r>
      <w:r w:rsidR="00116FBF">
        <w:t xml:space="preserve"> </w:t>
      </w:r>
      <w:r w:rsidRPr="00116FBF">
        <w:t>№5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С</w:t>
      </w:r>
      <w:r w:rsidR="00116FBF">
        <w:t>.6</w:t>
      </w:r>
      <w:r w:rsidR="00856BED" w:rsidRPr="00116FBF">
        <w:t>5-68</w:t>
      </w:r>
      <w:r w:rsidR="00116FBF" w:rsidRPr="00116FBF">
        <w:t>.</w:t>
      </w:r>
    </w:p>
    <w:p w:rsidR="00116FBF" w:rsidRDefault="002A7678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Алексеев Л</w:t>
      </w:r>
      <w:r w:rsidR="00116FBF">
        <w:t xml:space="preserve">.П., </w:t>
      </w:r>
      <w:r w:rsidRPr="00116FBF">
        <w:t>Хаитов Р</w:t>
      </w:r>
      <w:r w:rsidR="00116FBF">
        <w:t xml:space="preserve">.М. </w:t>
      </w:r>
      <w:r w:rsidRPr="00116FBF">
        <w:t>Клиническая иммуногенетика</w:t>
      </w:r>
      <w:r w:rsidR="00116FBF">
        <w:t xml:space="preserve"> // </w:t>
      </w:r>
      <w:r w:rsidR="00856BED" w:rsidRPr="00116FBF">
        <w:t>Цитокины и воспаление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2005</w:t>
      </w:r>
      <w:r w:rsidR="00116FBF" w:rsidRPr="00116FBF">
        <w:t>. -</w:t>
      </w:r>
      <w:r w:rsidR="00116FBF">
        <w:t xml:space="preserve"> </w:t>
      </w:r>
      <w:r w:rsidRPr="00116FBF">
        <w:t>№3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С</w:t>
      </w:r>
      <w:r w:rsidR="00116FBF">
        <w:t>.1</w:t>
      </w:r>
      <w:r w:rsidR="00856BED" w:rsidRPr="00116FBF">
        <w:t>5-19</w:t>
      </w:r>
      <w:r w:rsidR="00116FBF" w:rsidRPr="00116FBF">
        <w:t>.</w:t>
      </w:r>
    </w:p>
    <w:p w:rsidR="00116FBF" w:rsidRDefault="002A7678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Арефьев В</w:t>
      </w:r>
      <w:r w:rsidR="00116FBF">
        <w:t xml:space="preserve">.А., </w:t>
      </w:r>
      <w:r w:rsidRPr="00116FBF">
        <w:t>Лисовенко Л</w:t>
      </w:r>
      <w:r w:rsidR="00116FBF">
        <w:t xml:space="preserve">.А. </w:t>
      </w:r>
      <w:r w:rsidRPr="00116FBF">
        <w:t>Англо-русский толковый словарь генетических терминов</w:t>
      </w:r>
      <w:r w:rsidR="00116FBF" w:rsidRPr="00116FBF">
        <w:t xml:space="preserve">. </w:t>
      </w:r>
      <w:r w:rsidR="00116FBF">
        <w:t>-</w:t>
      </w:r>
      <w:r w:rsidR="003E1DB3" w:rsidRPr="00116FBF">
        <w:t xml:space="preserve"> </w:t>
      </w:r>
      <w:r w:rsidRPr="00116FBF">
        <w:t>Москва</w:t>
      </w:r>
      <w:r w:rsidR="00116FBF" w:rsidRPr="00116FBF">
        <w:t xml:space="preserve">: </w:t>
      </w:r>
      <w:r w:rsidRPr="00116FBF">
        <w:t>ВНИРО, 1995</w:t>
      </w:r>
      <w:r w:rsidR="00116FBF" w:rsidRPr="00116FBF">
        <w:t xml:space="preserve">. </w:t>
      </w:r>
      <w:r w:rsidR="00116FBF">
        <w:t>-</w:t>
      </w:r>
      <w:r w:rsidR="003E1DB3" w:rsidRPr="00116FBF">
        <w:t xml:space="preserve"> </w:t>
      </w:r>
      <w:r w:rsidRPr="00116FBF">
        <w:t>407</w:t>
      </w:r>
      <w:r w:rsidR="003E1DB3" w:rsidRPr="00116FBF">
        <w:t xml:space="preserve"> </w:t>
      </w:r>
      <w:r w:rsidRPr="00116FBF">
        <w:t>с</w:t>
      </w:r>
      <w:r w:rsidR="00116FBF" w:rsidRPr="00116FBF">
        <w:t>.</w:t>
      </w:r>
    </w:p>
    <w:p w:rsidR="00116FBF" w:rsidRDefault="001E15F5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Баранов B</w:t>
      </w:r>
      <w:r w:rsidR="00116FBF" w:rsidRPr="00116FBF">
        <w:t xml:space="preserve">. </w:t>
      </w:r>
      <w:r w:rsidRPr="00116FBF">
        <w:t>C</w:t>
      </w:r>
      <w:r w:rsidR="00116FBF">
        <w:t>.,</w:t>
      </w:r>
      <w:r w:rsidRPr="00116FBF">
        <w:t xml:space="preserve"> Баранова Е</w:t>
      </w:r>
      <w:r w:rsidR="00116FBF">
        <w:t xml:space="preserve">.В., </w:t>
      </w:r>
      <w:r w:rsidRPr="00116FBF">
        <w:t>Иващенко Т</w:t>
      </w:r>
      <w:r w:rsidR="00116FBF">
        <w:t xml:space="preserve">.Э., </w:t>
      </w:r>
      <w:r w:rsidRPr="00116FBF">
        <w:t>Асеев М</w:t>
      </w:r>
      <w:r w:rsidR="00116FBF">
        <w:t xml:space="preserve">.В. </w:t>
      </w:r>
      <w:r w:rsidRPr="00116FBF">
        <w:t>Геном человека и гены</w:t>
      </w:r>
      <w:r w:rsidR="00116FBF">
        <w:t xml:space="preserve"> "</w:t>
      </w:r>
      <w:r w:rsidRPr="00116FBF">
        <w:t>предрасположенности</w:t>
      </w:r>
      <w:r w:rsidR="00116FBF">
        <w:t xml:space="preserve">". </w:t>
      </w:r>
      <w:r w:rsidRPr="00116FBF">
        <w:t>Введение в предиктивную медицину</w:t>
      </w:r>
      <w:r w:rsidR="00116FBF" w:rsidRPr="00116FBF">
        <w:t xml:space="preserve">. </w:t>
      </w:r>
      <w:r w:rsidR="00116FBF">
        <w:t>-</w:t>
      </w:r>
      <w:r w:rsidR="003E1DB3" w:rsidRPr="00116FBF">
        <w:t xml:space="preserve"> </w:t>
      </w:r>
      <w:r w:rsidRPr="00116FBF">
        <w:t>СПб</w:t>
      </w:r>
      <w:r w:rsidR="00116FBF">
        <w:t>.:</w:t>
      </w:r>
      <w:r w:rsidR="00116FBF" w:rsidRPr="00116FBF">
        <w:t xml:space="preserve"> </w:t>
      </w:r>
      <w:r w:rsidR="003E1DB3" w:rsidRPr="00116FBF">
        <w:t>Интермедиа, 2000</w:t>
      </w:r>
      <w:r w:rsidR="00116FBF" w:rsidRPr="00116FBF">
        <w:t xml:space="preserve">. </w:t>
      </w:r>
      <w:r w:rsidR="00116FBF">
        <w:t>-</w:t>
      </w:r>
      <w:r w:rsidR="003E1DB3" w:rsidRPr="00116FBF">
        <w:t xml:space="preserve"> 271 </w:t>
      </w:r>
      <w:r w:rsidRPr="00116FBF">
        <w:t>с</w:t>
      </w:r>
      <w:r w:rsidR="00116FBF" w:rsidRPr="00116FBF">
        <w:t>.</w:t>
      </w:r>
    </w:p>
    <w:p w:rsidR="00116FBF" w:rsidRDefault="00560CD5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Ботиашвили О</w:t>
      </w:r>
      <w:r w:rsidR="00116FBF">
        <w:t xml:space="preserve">.Г. </w:t>
      </w:r>
      <w:r w:rsidRPr="00116FBF">
        <w:t>Химиопрофилактика туберкулеза</w:t>
      </w:r>
      <w:r w:rsidR="00116FBF" w:rsidRPr="00116FBF">
        <w:t xml:space="preserve">. </w:t>
      </w:r>
      <w:r w:rsidR="00116FBF">
        <w:t>-</w:t>
      </w:r>
      <w:r w:rsidRPr="00116FBF">
        <w:t xml:space="preserve"> Тбилиси</w:t>
      </w:r>
      <w:r w:rsidR="00116FBF" w:rsidRPr="00116FBF">
        <w:t xml:space="preserve">: </w:t>
      </w:r>
      <w:r w:rsidRPr="00116FBF">
        <w:t>Сабчота Сакартвело, 1980</w:t>
      </w:r>
      <w:r w:rsidR="00116FBF" w:rsidRPr="00116FBF">
        <w:t xml:space="preserve">. </w:t>
      </w:r>
      <w:r w:rsidR="00116FBF">
        <w:t>-</w:t>
      </w:r>
      <w:r w:rsidRPr="00116FBF">
        <w:t xml:space="preserve"> 361 с</w:t>
      </w:r>
      <w:r w:rsidR="00116FBF" w:rsidRPr="00116FBF">
        <w:t>.</w:t>
      </w:r>
    </w:p>
    <w:p w:rsidR="00116FBF" w:rsidRDefault="001E15F5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Гриппи М</w:t>
      </w:r>
      <w:r w:rsidR="00116FBF">
        <w:t xml:space="preserve">.А. </w:t>
      </w:r>
      <w:r w:rsidRPr="00116FBF">
        <w:t>Патофизиология легких</w:t>
      </w:r>
      <w:r w:rsidR="00116FBF" w:rsidRPr="00116FBF">
        <w:t xml:space="preserve">. </w:t>
      </w:r>
      <w:r w:rsidR="00116FBF">
        <w:t>-</w:t>
      </w:r>
      <w:r w:rsidRPr="00116FBF">
        <w:t xml:space="preserve"> M</w:t>
      </w:r>
      <w:r w:rsidR="00116FBF">
        <w:t>.:</w:t>
      </w:r>
      <w:r w:rsidR="00116FBF" w:rsidRPr="00116FBF">
        <w:t xml:space="preserve"> </w:t>
      </w:r>
      <w:r w:rsidRPr="00116FBF">
        <w:t>Во</w:t>
      </w:r>
      <w:r w:rsidR="003E1DB3" w:rsidRPr="00116FBF">
        <w:t>сточная книжная компания, 1997</w:t>
      </w:r>
      <w:r w:rsidR="00116FBF" w:rsidRPr="00116FBF">
        <w:t xml:space="preserve">. </w:t>
      </w:r>
      <w:r w:rsidR="00116FBF">
        <w:t>-</w:t>
      </w:r>
      <w:r w:rsidR="003E1DB3" w:rsidRPr="00116FBF">
        <w:t xml:space="preserve"> 344 </w:t>
      </w:r>
      <w:r w:rsidRPr="00116FBF">
        <w:t>с</w:t>
      </w:r>
      <w:r w:rsidR="00116FBF" w:rsidRPr="00116FBF">
        <w:t>.</w:t>
      </w:r>
    </w:p>
    <w:p w:rsidR="00116FBF" w:rsidRDefault="00560CD5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Есипова И</w:t>
      </w:r>
      <w:r w:rsidR="00116FBF">
        <w:t xml:space="preserve">.К. </w:t>
      </w:r>
      <w:r w:rsidRPr="00116FBF">
        <w:t>Патологическая анатомия легких</w:t>
      </w:r>
      <w:r w:rsidR="00116FBF" w:rsidRPr="00116FBF">
        <w:t xml:space="preserve">. </w:t>
      </w:r>
      <w:r w:rsidR="00116FBF">
        <w:t>-</w:t>
      </w:r>
      <w:r w:rsidRPr="00116FBF">
        <w:t xml:space="preserve"> М</w:t>
      </w:r>
      <w:r w:rsidR="00116FBF">
        <w:t>.:</w:t>
      </w:r>
      <w:r w:rsidR="00116FBF" w:rsidRPr="00116FBF">
        <w:t xml:space="preserve"> </w:t>
      </w:r>
      <w:r w:rsidRPr="00116FBF">
        <w:t>Медицина, 2000</w:t>
      </w:r>
      <w:r w:rsidR="00116FBF" w:rsidRPr="00116FBF">
        <w:t xml:space="preserve">. </w:t>
      </w:r>
      <w:r w:rsidR="00116FBF">
        <w:t>-</w:t>
      </w:r>
      <w:r w:rsidRPr="00116FBF">
        <w:t xml:space="preserve"> 290 с</w:t>
      </w:r>
      <w:r w:rsidR="00116FBF" w:rsidRPr="00116FBF">
        <w:t>.</w:t>
      </w:r>
    </w:p>
    <w:p w:rsidR="00116FBF" w:rsidRDefault="002A7678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Зарецкая Ю</w:t>
      </w:r>
      <w:r w:rsidR="00116FBF">
        <w:t xml:space="preserve">.М. </w:t>
      </w:r>
      <w:r w:rsidRPr="00116FBF">
        <w:t>Клиническая иммуногенетика</w:t>
      </w:r>
      <w:r w:rsidR="00116FBF" w:rsidRPr="00116FBF">
        <w:t xml:space="preserve">. </w:t>
      </w:r>
      <w:r w:rsidR="00116FBF">
        <w:t>-</w:t>
      </w:r>
      <w:r w:rsidRPr="00116FBF">
        <w:t xml:space="preserve"> М</w:t>
      </w:r>
      <w:r w:rsidR="00116FBF">
        <w:t>.:</w:t>
      </w:r>
      <w:r w:rsidR="00116FBF" w:rsidRPr="00116FBF">
        <w:t xml:space="preserve"> </w:t>
      </w:r>
      <w:r w:rsidRPr="00116FBF">
        <w:t>Медицина, 1983</w:t>
      </w:r>
      <w:r w:rsidR="00116FBF" w:rsidRPr="00116FBF">
        <w:t xml:space="preserve">. </w:t>
      </w:r>
      <w:r w:rsidR="00116FBF">
        <w:t>-</w:t>
      </w:r>
      <w:r w:rsidR="003E1DB3" w:rsidRPr="00116FBF">
        <w:t xml:space="preserve"> </w:t>
      </w:r>
      <w:r w:rsidR="009A36C5" w:rsidRPr="00116FBF">
        <w:t>365с</w:t>
      </w:r>
      <w:r w:rsidR="00116FBF" w:rsidRPr="00116FBF">
        <w:t>.</w:t>
      </w:r>
    </w:p>
    <w:p w:rsidR="00116FBF" w:rsidRDefault="001E15F5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Иващенко Т</w:t>
      </w:r>
      <w:r w:rsidR="00116FBF">
        <w:t xml:space="preserve">.Э., </w:t>
      </w:r>
      <w:r w:rsidRPr="00116FBF">
        <w:t>Сиделева О</w:t>
      </w:r>
      <w:r w:rsidR="00116FBF">
        <w:t xml:space="preserve">.Г., </w:t>
      </w:r>
      <w:r w:rsidRPr="00116FBF">
        <w:t>Петрова М</w:t>
      </w:r>
      <w:r w:rsidR="00116FBF">
        <w:t xml:space="preserve">.А. </w:t>
      </w:r>
      <w:r w:rsidRPr="00116FBF">
        <w:t xml:space="preserve">Генетические факторы предрасположенности к </w:t>
      </w:r>
      <w:r w:rsidR="00856BED" w:rsidRPr="00116FBF">
        <w:t>бронхиальной астме</w:t>
      </w:r>
      <w:r w:rsidR="00116FBF">
        <w:t xml:space="preserve"> // </w:t>
      </w:r>
      <w:r w:rsidR="00856BED" w:rsidRPr="00116FBF">
        <w:t>Генетика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2001</w:t>
      </w:r>
      <w:r w:rsidR="00116FBF" w:rsidRPr="00116FBF">
        <w:t>. -</w:t>
      </w:r>
      <w:r w:rsidR="00116FBF">
        <w:t xml:space="preserve"> </w:t>
      </w:r>
      <w:r w:rsidR="00856BED" w:rsidRPr="00116FBF">
        <w:t>№1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С</w:t>
      </w:r>
      <w:r w:rsidR="00116FBF">
        <w:t>.6</w:t>
      </w:r>
      <w:r w:rsidR="00856BED" w:rsidRPr="00116FBF">
        <w:t>5-68</w:t>
      </w:r>
      <w:r w:rsidR="00116FBF" w:rsidRPr="00116FBF">
        <w:t>.</w:t>
      </w:r>
    </w:p>
    <w:p w:rsidR="00116FBF" w:rsidRDefault="00341E16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Макаревич А</w:t>
      </w:r>
      <w:r w:rsidR="00116FBF">
        <w:t xml:space="preserve">.Э. </w:t>
      </w:r>
      <w:r w:rsidRPr="00116FBF">
        <w:t>Заболевания органов дыхания</w:t>
      </w:r>
      <w:r w:rsidR="00116FBF" w:rsidRPr="00116FBF">
        <w:t xml:space="preserve">. </w:t>
      </w:r>
      <w:r w:rsidR="00116FBF">
        <w:t>-</w:t>
      </w:r>
      <w:r w:rsidRPr="00116FBF">
        <w:t xml:space="preserve"> М</w:t>
      </w:r>
      <w:r w:rsidR="00116FBF">
        <w:t>.:</w:t>
      </w:r>
      <w:r w:rsidR="00116FBF" w:rsidRPr="00116FBF">
        <w:t xml:space="preserve"> </w:t>
      </w:r>
      <w:r w:rsidRPr="00116FBF">
        <w:t>Высшая школа, 2000</w:t>
      </w:r>
      <w:r w:rsidR="00116FBF" w:rsidRPr="00116FBF">
        <w:t xml:space="preserve">. </w:t>
      </w:r>
      <w:r w:rsidR="00116FBF">
        <w:t>-</w:t>
      </w:r>
      <w:r w:rsidRPr="00116FBF">
        <w:t xml:space="preserve"> 368 с</w:t>
      </w:r>
      <w:r w:rsidR="00116FBF" w:rsidRPr="00116FBF">
        <w:t>.</w:t>
      </w:r>
    </w:p>
    <w:p w:rsidR="00116FBF" w:rsidRDefault="005C47E9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Маянский Н</w:t>
      </w:r>
      <w:r w:rsidR="00116FBF">
        <w:t xml:space="preserve">.А., </w:t>
      </w:r>
      <w:r w:rsidRPr="00116FBF">
        <w:t>Маянский А</w:t>
      </w:r>
      <w:r w:rsidR="00116FBF">
        <w:t xml:space="preserve">.Н. </w:t>
      </w:r>
      <w:r w:rsidRPr="00116FBF">
        <w:t>Номенклатура и функции главного комплекса гистосовмест</w:t>
      </w:r>
      <w:r w:rsidR="00856BED" w:rsidRPr="00116FBF">
        <w:t>имости человека</w:t>
      </w:r>
      <w:r w:rsidR="00116FBF">
        <w:t xml:space="preserve"> // </w:t>
      </w:r>
      <w:r w:rsidR="00856BED" w:rsidRPr="00116FBF">
        <w:t>Иммунология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2006</w:t>
      </w:r>
      <w:r w:rsidR="00116FBF" w:rsidRPr="00116FBF">
        <w:t>. -</w:t>
      </w:r>
      <w:r w:rsidR="00116FBF">
        <w:t xml:space="preserve"> </w:t>
      </w:r>
      <w:r w:rsidRPr="00116FBF">
        <w:t>№1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С</w:t>
      </w:r>
      <w:r w:rsidR="00116FBF">
        <w:t>.4</w:t>
      </w:r>
      <w:r w:rsidR="00856BED" w:rsidRPr="00116FBF">
        <w:t>5-48</w:t>
      </w:r>
      <w:r w:rsidR="00116FBF" w:rsidRPr="00116FBF">
        <w:t>.</w:t>
      </w:r>
    </w:p>
    <w:p w:rsidR="00116FBF" w:rsidRDefault="005C47E9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Матракшин А</w:t>
      </w:r>
      <w:r w:rsidR="00116FBF">
        <w:t xml:space="preserve">.Г., </w:t>
      </w:r>
      <w:r w:rsidRPr="00116FBF">
        <w:t>Цой К</w:t>
      </w:r>
      <w:r w:rsidR="00116FBF">
        <w:t xml:space="preserve">.И., </w:t>
      </w:r>
      <w:r w:rsidRPr="00116FBF">
        <w:t>Поспелов Л</w:t>
      </w:r>
      <w:r w:rsidR="00116FBF">
        <w:t xml:space="preserve">.Б. </w:t>
      </w:r>
      <w:r w:rsidR="003E1DB3" w:rsidRPr="00116FBF">
        <w:t>Туберкулез</w:t>
      </w:r>
      <w:r w:rsidR="00AC46FB" w:rsidRPr="00116FBF">
        <w:t xml:space="preserve"> органов дыхания</w:t>
      </w:r>
      <w:r w:rsidR="00116FBF">
        <w:t xml:space="preserve"> // </w:t>
      </w:r>
      <w:r w:rsidRPr="00116FBF">
        <w:t>Пробл</w:t>
      </w:r>
      <w:r w:rsidR="00856BED" w:rsidRPr="00116FBF">
        <w:t>емы туберкулеза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1993</w:t>
      </w:r>
      <w:r w:rsidR="00116FBF" w:rsidRPr="00116FBF">
        <w:t>. -</w:t>
      </w:r>
      <w:r w:rsidR="00116FBF">
        <w:t xml:space="preserve"> </w:t>
      </w:r>
      <w:r w:rsidR="00856BED" w:rsidRPr="00116FBF">
        <w:t>№</w:t>
      </w:r>
      <w:r w:rsidRPr="00116FBF">
        <w:t>1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С</w:t>
      </w:r>
      <w:r w:rsidR="00116FBF">
        <w:t>.6</w:t>
      </w:r>
      <w:r w:rsidR="00856BED" w:rsidRPr="00116FBF">
        <w:t>1-64</w:t>
      </w:r>
      <w:r w:rsidR="00116FBF" w:rsidRPr="00116FBF">
        <w:t>.</w:t>
      </w:r>
    </w:p>
    <w:p w:rsidR="00116FBF" w:rsidRDefault="005C47E9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Матракшин А</w:t>
      </w:r>
      <w:r w:rsidR="00116FBF">
        <w:t xml:space="preserve">.Г., </w:t>
      </w:r>
      <w:r w:rsidRPr="00116FBF">
        <w:t>Месько Е</w:t>
      </w:r>
      <w:r w:rsidR="00116FBF">
        <w:t xml:space="preserve">.М., </w:t>
      </w:r>
      <w:r w:rsidRPr="00116FBF">
        <w:t>Поспелов Л</w:t>
      </w:r>
      <w:r w:rsidR="00116FBF">
        <w:t xml:space="preserve">.Е. </w:t>
      </w:r>
      <w:r w:rsidR="00AC46FB" w:rsidRPr="00116FBF">
        <w:t>Динамика иммунологических показателей у больных туберкулезом легких</w:t>
      </w:r>
      <w:r w:rsidR="00116FBF">
        <w:t xml:space="preserve"> // </w:t>
      </w:r>
      <w:r w:rsidRPr="00116FBF">
        <w:t>Иммунология</w:t>
      </w:r>
      <w:r w:rsidR="00116FBF" w:rsidRPr="00116FBF">
        <w:t xml:space="preserve">. </w:t>
      </w:r>
      <w:r w:rsidR="00116FBF">
        <w:t>-</w:t>
      </w:r>
      <w:r w:rsidRPr="00116FBF">
        <w:t xml:space="preserve"> 2002</w:t>
      </w:r>
      <w:r w:rsidR="00116FBF" w:rsidRPr="00116FBF">
        <w:t>. -</w:t>
      </w:r>
      <w:r w:rsidR="00116FBF">
        <w:t xml:space="preserve"> </w:t>
      </w:r>
      <w:r w:rsidR="00856BED" w:rsidRPr="00116FBF">
        <w:t>№8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С</w:t>
      </w:r>
      <w:r w:rsidR="00116FBF">
        <w:t>.2</w:t>
      </w:r>
      <w:r w:rsidR="00856BED" w:rsidRPr="00116FBF">
        <w:t>6-29</w:t>
      </w:r>
      <w:r w:rsidR="00116FBF" w:rsidRPr="00116FBF">
        <w:t>.</w:t>
      </w:r>
    </w:p>
    <w:p w:rsidR="00116FBF" w:rsidRDefault="00341E16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Перельман М</w:t>
      </w:r>
      <w:r w:rsidR="00116FBF">
        <w:t xml:space="preserve">.И., </w:t>
      </w:r>
      <w:r w:rsidRPr="00116FBF">
        <w:t>Корякин В</w:t>
      </w:r>
      <w:r w:rsidR="00116FBF">
        <w:t xml:space="preserve">.А., </w:t>
      </w:r>
      <w:r w:rsidRPr="00116FBF">
        <w:t>Богадельникова И</w:t>
      </w:r>
      <w:r w:rsidR="00116FBF">
        <w:t xml:space="preserve">.В. </w:t>
      </w:r>
      <w:r w:rsidRPr="00116FBF">
        <w:t>Фтизиатрия</w:t>
      </w:r>
      <w:r w:rsidR="00116FBF" w:rsidRPr="00116FBF">
        <w:t xml:space="preserve">. </w:t>
      </w:r>
      <w:r w:rsidR="00116FBF">
        <w:t>-</w:t>
      </w:r>
      <w:r w:rsidR="00202680" w:rsidRPr="00116FBF">
        <w:t xml:space="preserve"> М</w:t>
      </w:r>
      <w:r w:rsidR="00116FBF">
        <w:t>.:</w:t>
      </w:r>
      <w:r w:rsidR="00116FBF" w:rsidRPr="00116FBF">
        <w:t xml:space="preserve"> </w:t>
      </w:r>
      <w:r w:rsidR="00202680" w:rsidRPr="00116FBF">
        <w:t>Медицина</w:t>
      </w:r>
      <w:r w:rsidRPr="00116FBF">
        <w:t>, 2004</w:t>
      </w:r>
      <w:r w:rsidR="00116FBF" w:rsidRPr="00116FBF">
        <w:t xml:space="preserve">. </w:t>
      </w:r>
      <w:r w:rsidR="00116FBF">
        <w:t>-</w:t>
      </w:r>
      <w:r w:rsidR="00202680" w:rsidRPr="00116FBF">
        <w:t xml:space="preserve"> 467 с</w:t>
      </w:r>
      <w:r w:rsidR="00116FBF" w:rsidRPr="00116FBF">
        <w:t>.</w:t>
      </w:r>
    </w:p>
    <w:p w:rsidR="00116FBF" w:rsidRDefault="001E15F5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Пузырев В</w:t>
      </w:r>
      <w:r w:rsidR="00116FBF">
        <w:t xml:space="preserve">.П. </w:t>
      </w:r>
      <w:r w:rsidRPr="00116FBF">
        <w:t>Медико-генетическое исследование населения приполярных регион</w:t>
      </w:r>
      <w:r w:rsidR="003E1DB3" w:rsidRPr="00116FBF">
        <w:t>ов</w:t>
      </w:r>
      <w:r w:rsidR="00116FBF" w:rsidRPr="00116FBF">
        <w:t xml:space="preserve">. </w:t>
      </w:r>
      <w:r w:rsidR="00116FBF">
        <w:t>-</w:t>
      </w:r>
      <w:r w:rsidR="003E1DB3" w:rsidRPr="00116FBF">
        <w:t xml:space="preserve"> Томск</w:t>
      </w:r>
      <w:r w:rsidR="00116FBF" w:rsidRPr="00116FBF">
        <w:t xml:space="preserve">: </w:t>
      </w:r>
      <w:r w:rsidR="003E1DB3" w:rsidRPr="00116FBF">
        <w:t>Изд-во Томск</w:t>
      </w:r>
      <w:r w:rsidR="00116FBF" w:rsidRPr="00116FBF">
        <w:t xml:space="preserve">. </w:t>
      </w:r>
      <w:r w:rsidR="003E1DB3" w:rsidRPr="00116FBF">
        <w:t>унив, 1991</w:t>
      </w:r>
      <w:r w:rsidR="00116FBF" w:rsidRPr="00116FBF">
        <w:t xml:space="preserve">. </w:t>
      </w:r>
      <w:r w:rsidR="00116FBF">
        <w:t>-</w:t>
      </w:r>
      <w:r w:rsidR="003E1DB3" w:rsidRPr="00116FBF">
        <w:t xml:space="preserve"> 200 </w:t>
      </w:r>
      <w:r w:rsidRPr="00116FBF">
        <w:t>с</w:t>
      </w:r>
      <w:r w:rsidR="00116FBF" w:rsidRPr="00116FBF">
        <w:t>.</w:t>
      </w:r>
    </w:p>
    <w:p w:rsidR="00116FBF" w:rsidRDefault="001E15F5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Пузыр</w:t>
      </w:r>
      <w:r w:rsidR="003E1DB3" w:rsidRPr="00116FBF">
        <w:t>ев В</w:t>
      </w:r>
      <w:r w:rsidR="00116FBF">
        <w:t xml:space="preserve">.П. </w:t>
      </w:r>
      <w:r w:rsidRPr="00116FBF">
        <w:t>Состояние и перспективы геномных исследований в ген</w:t>
      </w:r>
      <w:r w:rsidR="00856BED" w:rsidRPr="00116FBF">
        <w:t>етической кардиологии</w:t>
      </w:r>
      <w:r w:rsidR="00116FBF" w:rsidRPr="00116FBF">
        <w:t>.</w:t>
      </w:r>
      <w:r w:rsidR="00116FBF">
        <w:t xml:space="preserve"> // </w:t>
      </w:r>
      <w:r w:rsidR="00856BED" w:rsidRPr="00116FBF">
        <w:t>Вестник</w:t>
      </w:r>
      <w:r w:rsidRPr="00116FBF">
        <w:t xml:space="preserve"> РАМН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2000</w:t>
      </w:r>
      <w:r w:rsidR="00116FBF" w:rsidRPr="00116FBF">
        <w:t>. -</w:t>
      </w:r>
      <w:r w:rsidR="00116FBF">
        <w:t xml:space="preserve"> </w:t>
      </w:r>
      <w:r w:rsidRPr="00116FBF">
        <w:t>№ 7</w:t>
      </w:r>
      <w:r w:rsidR="00116FBF" w:rsidRPr="00116FBF">
        <w:t xml:space="preserve">. </w:t>
      </w:r>
      <w:r w:rsidR="00116FBF">
        <w:t>-</w:t>
      </w:r>
      <w:r w:rsidR="00856BED" w:rsidRPr="00116FBF">
        <w:t xml:space="preserve"> С</w:t>
      </w:r>
      <w:r w:rsidR="00116FBF">
        <w:t>.3</w:t>
      </w:r>
      <w:r w:rsidR="00856BED" w:rsidRPr="00116FBF">
        <w:t>1-37</w:t>
      </w:r>
      <w:r w:rsidR="00116FBF" w:rsidRPr="00116FBF">
        <w:t>.</w:t>
      </w:r>
    </w:p>
    <w:p w:rsidR="00116FBF" w:rsidRDefault="0013668E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Ротанова Т</w:t>
      </w:r>
      <w:r w:rsidR="00116FBF">
        <w:t xml:space="preserve">.В. </w:t>
      </w:r>
      <w:r w:rsidRPr="00116FBF">
        <w:t>Энергозависимый селективный внутриклеточный протеолиз</w:t>
      </w:r>
      <w:r w:rsidR="00116FBF" w:rsidRPr="00116FBF">
        <w:t xml:space="preserve">. </w:t>
      </w:r>
      <w:r w:rsidRPr="00116FBF">
        <w:t>Cтроение, активные центры и специфичность АТР-зависимых протеиназ</w:t>
      </w:r>
      <w:r w:rsidR="00116FBF">
        <w:t xml:space="preserve"> // </w:t>
      </w:r>
      <w:r w:rsidRPr="00116FBF">
        <w:t>Вопросы медицинской химии</w:t>
      </w:r>
      <w:r w:rsidR="00116FBF" w:rsidRPr="00116FBF">
        <w:t xml:space="preserve">. </w:t>
      </w:r>
      <w:r w:rsidR="00116FBF">
        <w:t>-</w:t>
      </w:r>
      <w:r w:rsidRPr="00116FBF">
        <w:t xml:space="preserve"> 2001</w:t>
      </w:r>
      <w:r w:rsidR="00116FBF" w:rsidRPr="00116FBF">
        <w:t>. -</w:t>
      </w:r>
      <w:r w:rsidR="00116FBF">
        <w:t xml:space="preserve"> </w:t>
      </w:r>
      <w:r w:rsidRPr="00116FBF">
        <w:t>№ 1</w:t>
      </w:r>
      <w:r w:rsidR="00116FBF" w:rsidRPr="00116FBF">
        <w:t xml:space="preserve">. </w:t>
      </w:r>
      <w:r w:rsidR="00116FBF">
        <w:t>-</w:t>
      </w:r>
      <w:r w:rsidR="00660896" w:rsidRPr="00116FBF">
        <w:t xml:space="preserve"> С</w:t>
      </w:r>
      <w:r w:rsidR="00116FBF">
        <w:t>.6</w:t>
      </w:r>
      <w:r w:rsidR="00660896" w:rsidRPr="00116FBF">
        <w:t>1-65</w:t>
      </w:r>
      <w:r w:rsidR="00116FBF" w:rsidRPr="00116FBF">
        <w:t>.</w:t>
      </w:r>
    </w:p>
    <w:p w:rsidR="00116FBF" w:rsidRDefault="002A7678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Рычков Ю</w:t>
      </w:r>
      <w:r w:rsidR="00116FBF">
        <w:t xml:space="preserve">.Г. </w:t>
      </w:r>
      <w:r w:rsidRPr="00116FBF">
        <w:t>Генофонд населения России и сопредельных стран</w:t>
      </w:r>
      <w:r w:rsidR="00116FBF">
        <w:t xml:space="preserve"> // </w:t>
      </w:r>
      <w:r w:rsidRPr="00116FBF">
        <w:t>Генофонд и геногеография народонаселения</w:t>
      </w:r>
      <w:r w:rsidR="00116FBF" w:rsidRPr="00116FBF">
        <w:t>. -</w:t>
      </w:r>
      <w:r w:rsidR="00116FBF">
        <w:t xml:space="preserve"> </w:t>
      </w:r>
      <w:r w:rsidRPr="00116FBF">
        <w:t>СПб</w:t>
      </w:r>
      <w:r w:rsidR="00116FBF">
        <w:t>.:</w:t>
      </w:r>
      <w:r w:rsidR="00116FBF" w:rsidRPr="00116FBF">
        <w:t xml:space="preserve"> </w:t>
      </w:r>
      <w:r w:rsidRPr="00116FBF">
        <w:t>Наука, 2000, 120с</w:t>
      </w:r>
      <w:r w:rsidR="00116FBF" w:rsidRPr="00116FBF">
        <w:t>.</w:t>
      </w:r>
    </w:p>
    <w:p w:rsidR="00116FBF" w:rsidRDefault="005C47E9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Сараянц Л</w:t>
      </w:r>
      <w:r w:rsidR="00116FBF">
        <w:t xml:space="preserve">.В., </w:t>
      </w:r>
      <w:r w:rsidRPr="00116FBF">
        <w:t>Полянская И</w:t>
      </w:r>
      <w:r w:rsidR="00116FBF" w:rsidRPr="00116FBF">
        <w:t xml:space="preserve">. </w:t>
      </w:r>
      <w:r w:rsidRPr="00116FBF">
        <w:t>С, Алексеев</w:t>
      </w:r>
      <w:r w:rsidR="00660896" w:rsidRPr="00116FBF">
        <w:t xml:space="preserve"> Л</w:t>
      </w:r>
      <w:r w:rsidR="00116FBF">
        <w:t xml:space="preserve">.Я. // </w:t>
      </w:r>
      <w:r w:rsidR="00660896" w:rsidRPr="00116FBF">
        <w:t>Вести дерматол</w:t>
      </w:r>
      <w:r w:rsidR="00116FBF" w:rsidRPr="00116FBF">
        <w:t xml:space="preserve">. </w:t>
      </w:r>
      <w:r w:rsidR="00116FBF">
        <w:t>-</w:t>
      </w:r>
      <w:r w:rsidR="00660896" w:rsidRPr="00116FBF">
        <w:t xml:space="preserve"> 1992</w:t>
      </w:r>
      <w:r w:rsidR="00116FBF" w:rsidRPr="00116FBF">
        <w:t>. -</w:t>
      </w:r>
      <w:r w:rsidR="00116FBF">
        <w:t xml:space="preserve"> </w:t>
      </w:r>
      <w:r w:rsidRPr="00116FBF">
        <w:t>№ 4</w:t>
      </w:r>
      <w:r w:rsidR="00116FBF" w:rsidRPr="00116FBF">
        <w:t xml:space="preserve">. </w:t>
      </w:r>
      <w:r w:rsidR="00116FBF">
        <w:t>-</w:t>
      </w:r>
      <w:r w:rsidR="00660896" w:rsidRPr="00116FBF">
        <w:t xml:space="preserve"> С</w:t>
      </w:r>
      <w:r w:rsidR="00116FBF">
        <w:t>. 19</w:t>
      </w:r>
      <w:r w:rsidR="00660896" w:rsidRPr="00116FBF">
        <w:t>-25</w:t>
      </w:r>
      <w:r w:rsidR="00116FBF" w:rsidRPr="00116FBF">
        <w:t>.</w:t>
      </w:r>
    </w:p>
    <w:p w:rsidR="00116FBF" w:rsidRDefault="005C47E9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Снелл Дж</w:t>
      </w:r>
      <w:r w:rsidR="00116FBF">
        <w:t>.,</w:t>
      </w:r>
      <w:r w:rsidRPr="00116FBF">
        <w:t xml:space="preserve"> Доссе Ж</w:t>
      </w:r>
      <w:r w:rsidR="00116FBF">
        <w:t>.,</w:t>
      </w:r>
      <w:r w:rsidRPr="00116FBF">
        <w:t xml:space="preserve"> Нэтенсон С</w:t>
      </w:r>
      <w:r w:rsidR="00116FBF" w:rsidRPr="00116FBF">
        <w:t xml:space="preserve">. </w:t>
      </w:r>
      <w:r w:rsidRPr="00116FBF">
        <w:t>Совместимость тканей</w:t>
      </w:r>
      <w:r w:rsidR="00116FBF" w:rsidRPr="00116FBF">
        <w:t xml:space="preserve">. </w:t>
      </w:r>
      <w:r w:rsidR="00116FBF">
        <w:t>-</w:t>
      </w:r>
      <w:r w:rsidRPr="00116FBF">
        <w:t xml:space="preserve"> М</w:t>
      </w:r>
      <w:r w:rsidR="00116FBF">
        <w:t>.:</w:t>
      </w:r>
      <w:r w:rsidR="00116FBF" w:rsidRPr="00116FBF">
        <w:t xml:space="preserve"> </w:t>
      </w:r>
      <w:r w:rsidR="003E1DB3" w:rsidRPr="00116FBF">
        <w:t>Медицина</w:t>
      </w:r>
      <w:r w:rsidRPr="00116FBF">
        <w:t>, 1979</w:t>
      </w:r>
      <w:r w:rsidR="00116FBF" w:rsidRPr="00116FBF">
        <w:t xml:space="preserve">. </w:t>
      </w:r>
      <w:r w:rsidR="00116FBF">
        <w:t>-</w:t>
      </w:r>
      <w:r w:rsidR="003E1DB3" w:rsidRPr="00116FBF">
        <w:t xml:space="preserve"> 325 с</w:t>
      </w:r>
      <w:r w:rsidR="00116FBF" w:rsidRPr="00116FBF">
        <w:t>.</w:t>
      </w:r>
    </w:p>
    <w:p w:rsidR="00116FBF" w:rsidRDefault="001E15F5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Сойфер В</w:t>
      </w:r>
      <w:r w:rsidR="00116FBF">
        <w:t xml:space="preserve">.П. </w:t>
      </w:r>
      <w:r w:rsidRPr="00116FBF">
        <w:t>Международный проект</w:t>
      </w:r>
      <w:r w:rsidR="00116FBF">
        <w:t xml:space="preserve"> "</w:t>
      </w:r>
      <w:r w:rsidRPr="00116FBF">
        <w:t>Геном человека</w:t>
      </w:r>
      <w:r w:rsidR="00116FBF">
        <w:t xml:space="preserve">" // </w:t>
      </w:r>
      <w:r w:rsidRPr="00116FBF">
        <w:t>Соросовск</w:t>
      </w:r>
      <w:r w:rsidR="00116FBF" w:rsidRPr="00116FBF">
        <w:t xml:space="preserve">. </w:t>
      </w:r>
      <w:r w:rsidRPr="00116FBF">
        <w:t>Образ</w:t>
      </w:r>
      <w:r w:rsidR="00116FBF" w:rsidRPr="00116FBF">
        <w:t xml:space="preserve">. </w:t>
      </w:r>
      <w:r w:rsidRPr="00116FBF">
        <w:t>журн</w:t>
      </w:r>
      <w:r w:rsidR="00116FBF" w:rsidRPr="00116FBF">
        <w:t xml:space="preserve">. </w:t>
      </w:r>
      <w:r w:rsidR="00116FBF">
        <w:t>-</w:t>
      </w:r>
      <w:r w:rsidR="00660896" w:rsidRPr="00116FBF">
        <w:t xml:space="preserve"> </w:t>
      </w:r>
      <w:r w:rsidRPr="00116FBF">
        <w:t>1998</w:t>
      </w:r>
      <w:r w:rsidR="00116FBF" w:rsidRPr="00116FBF">
        <w:t>. -</w:t>
      </w:r>
      <w:r w:rsidR="00116FBF">
        <w:t xml:space="preserve"> </w:t>
      </w:r>
      <w:r w:rsidRPr="00116FBF">
        <w:t>№ 12</w:t>
      </w:r>
      <w:r w:rsidR="00116FBF" w:rsidRPr="00116FBF">
        <w:t>.</w:t>
      </w:r>
    </w:p>
    <w:p w:rsidR="00116FBF" w:rsidRDefault="0013668E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Сочнев А</w:t>
      </w:r>
      <w:r w:rsidR="00116FBF">
        <w:t xml:space="preserve">.М., </w:t>
      </w:r>
      <w:r w:rsidRPr="00116FBF">
        <w:t>Алексеев Л</w:t>
      </w:r>
      <w:r w:rsidR="00116FBF">
        <w:t xml:space="preserve">.П., </w:t>
      </w:r>
      <w:r w:rsidRPr="00116FBF">
        <w:t>Тананов А</w:t>
      </w:r>
      <w:r w:rsidR="00116FBF">
        <w:t xml:space="preserve">.Т. </w:t>
      </w:r>
      <w:r w:rsidRPr="00116FBF">
        <w:t xml:space="preserve">Антигены системы </w:t>
      </w:r>
      <w:r w:rsidR="003E1DB3" w:rsidRPr="00116FBF">
        <w:t>HLA при различных заболеваниях</w:t>
      </w:r>
      <w:r w:rsidRPr="00116FBF">
        <w:t xml:space="preserve"> и трансплантации</w:t>
      </w:r>
      <w:r w:rsidR="00116FBF" w:rsidRPr="00116FBF">
        <w:t xml:space="preserve">. </w:t>
      </w:r>
      <w:r w:rsidR="00116FBF">
        <w:t>-</w:t>
      </w:r>
      <w:r w:rsidRPr="00116FBF">
        <w:t xml:space="preserve"> Рига</w:t>
      </w:r>
      <w:r w:rsidR="00116FBF" w:rsidRPr="00116FBF">
        <w:t xml:space="preserve">: </w:t>
      </w:r>
      <w:r w:rsidRPr="00116FBF">
        <w:t>Наука, 1987</w:t>
      </w:r>
      <w:r w:rsidR="00116FBF" w:rsidRPr="00116FBF">
        <w:t xml:space="preserve">. </w:t>
      </w:r>
      <w:r w:rsidR="00116FBF">
        <w:t>-</w:t>
      </w:r>
      <w:r w:rsidR="003E1DB3" w:rsidRPr="00116FBF">
        <w:t xml:space="preserve"> 243 </w:t>
      </w:r>
      <w:r w:rsidRPr="00116FBF">
        <w:t>с</w:t>
      </w:r>
      <w:r w:rsidR="00116FBF" w:rsidRPr="00116FBF">
        <w:t>.</w:t>
      </w:r>
    </w:p>
    <w:p w:rsidR="00116FBF" w:rsidRDefault="0013668E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Тананов А</w:t>
      </w:r>
      <w:r w:rsidR="00116FBF">
        <w:t xml:space="preserve">.Т. </w:t>
      </w:r>
      <w:r w:rsidRPr="00116FBF">
        <w:t>Значение системы HLA в оценке степени риска возникновения и прогноза заболеваний</w:t>
      </w:r>
      <w:r w:rsidR="00116FBF" w:rsidRPr="00116FBF">
        <w:t xml:space="preserve">: </w:t>
      </w:r>
      <w:r w:rsidRPr="00116FBF">
        <w:t>Автореф</w:t>
      </w:r>
      <w:r w:rsidR="00116FBF" w:rsidRPr="00116FBF">
        <w:t xml:space="preserve">. </w:t>
      </w:r>
      <w:r w:rsidRPr="00116FBF">
        <w:t>дис</w:t>
      </w:r>
      <w:r w:rsidR="00116FBF" w:rsidRPr="00116FBF">
        <w:t xml:space="preserve">. </w:t>
      </w:r>
      <w:r w:rsidR="003E1DB3" w:rsidRPr="00116FBF">
        <w:t>канд</w:t>
      </w:r>
      <w:r w:rsidR="00116FBF" w:rsidRPr="00116FBF">
        <w:t xml:space="preserve">. </w:t>
      </w:r>
      <w:r w:rsidR="003E1DB3" w:rsidRPr="00116FBF">
        <w:t>биол</w:t>
      </w:r>
      <w:r w:rsidR="00116FBF" w:rsidRPr="00116FBF">
        <w:t xml:space="preserve">. </w:t>
      </w:r>
      <w:r w:rsidR="003E1DB3" w:rsidRPr="00116FBF">
        <w:t>наук</w:t>
      </w:r>
      <w:r w:rsidRPr="00116FBF">
        <w:t xml:space="preserve"> </w:t>
      </w:r>
      <w:r w:rsidR="00116FBF">
        <w:t>-</w:t>
      </w:r>
      <w:r w:rsidRPr="00116FBF">
        <w:t xml:space="preserve"> М</w:t>
      </w:r>
      <w:r w:rsidR="00116FBF" w:rsidRPr="00116FBF">
        <w:t>., 19</w:t>
      </w:r>
      <w:r w:rsidRPr="00116FBF">
        <w:t>82</w:t>
      </w:r>
      <w:r w:rsidR="00116FBF" w:rsidRPr="00116FBF">
        <w:t xml:space="preserve">. </w:t>
      </w:r>
      <w:r w:rsidR="00116FBF">
        <w:t>-</w:t>
      </w:r>
      <w:r w:rsidR="003E1DB3" w:rsidRPr="00116FBF">
        <w:t xml:space="preserve"> 32 с</w:t>
      </w:r>
      <w:r w:rsidR="00116FBF" w:rsidRPr="00116FBF">
        <w:t>.</w:t>
      </w:r>
    </w:p>
    <w:p w:rsidR="00116FBF" w:rsidRDefault="0013668E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Тананов А</w:t>
      </w:r>
      <w:r w:rsidR="00116FBF">
        <w:t xml:space="preserve">.Т. </w:t>
      </w:r>
      <w:r w:rsidRPr="00116FBF">
        <w:t>HLA и болезни крови</w:t>
      </w:r>
      <w:r w:rsidR="00116FBF" w:rsidRPr="00116FBF">
        <w:t xml:space="preserve">. </w:t>
      </w:r>
      <w:r w:rsidRPr="00116FBF">
        <w:t>Ассоциация с возрастом начала заболевания, продолжительностью жизни</w:t>
      </w:r>
      <w:r w:rsidR="00116FBF" w:rsidRPr="00116FBF">
        <w:t xml:space="preserve">: </w:t>
      </w:r>
      <w:r w:rsidRPr="00116FBF">
        <w:t>Мате</w:t>
      </w:r>
      <w:r w:rsidR="007607DB" w:rsidRPr="00116FBF">
        <w:t>р</w:t>
      </w:r>
      <w:r w:rsidR="00116FBF">
        <w:t>.7</w:t>
      </w:r>
      <w:r w:rsidR="007607DB" w:rsidRPr="00116FBF">
        <w:t>-го междунар</w:t>
      </w:r>
      <w:r w:rsidR="00116FBF" w:rsidRPr="00116FBF">
        <w:t xml:space="preserve">. </w:t>
      </w:r>
      <w:r w:rsidR="007607DB" w:rsidRPr="00116FBF">
        <w:t>совещ</w:t>
      </w:r>
      <w:r w:rsidR="00116FBF" w:rsidRPr="00116FBF">
        <w:t xml:space="preserve">. </w:t>
      </w:r>
      <w:r w:rsidR="007607DB" w:rsidRPr="00116FBF">
        <w:t>п</w:t>
      </w:r>
      <w:r w:rsidRPr="00116FBF">
        <w:t>о ткан</w:t>
      </w:r>
      <w:r w:rsidR="007607DB" w:rsidRPr="00116FBF">
        <w:t>евому типированию</w:t>
      </w:r>
      <w:r w:rsidR="00116FBF" w:rsidRPr="00116FBF">
        <w:t xml:space="preserve">. </w:t>
      </w:r>
      <w:r w:rsidR="007607DB" w:rsidRPr="00116FBF">
        <w:t>Тез</w:t>
      </w:r>
      <w:r w:rsidR="00116FBF" w:rsidRPr="00116FBF">
        <w:t xml:space="preserve">. </w:t>
      </w:r>
      <w:r w:rsidR="007607DB" w:rsidRPr="00116FBF">
        <w:t>докл</w:t>
      </w:r>
      <w:r w:rsidR="00116FBF" w:rsidRPr="00116FBF">
        <w:t>., 19</w:t>
      </w:r>
      <w:r w:rsidRPr="00116FBF">
        <w:t>81</w:t>
      </w:r>
      <w:r w:rsidR="00116FBF" w:rsidRPr="00116FBF">
        <w:t xml:space="preserve">. </w:t>
      </w:r>
      <w:r w:rsidR="00116FBF">
        <w:t>-</w:t>
      </w:r>
      <w:r w:rsidRPr="00116FBF">
        <w:t xml:space="preserve"> с</w:t>
      </w:r>
      <w:r w:rsidR="00116FBF">
        <w:t>.1</w:t>
      </w:r>
      <w:r w:rsidRPr="00116FBF">
        <w:t>75-175</w:t>
      </w:r>
      <w:r w:rsidR="00116FBF" w:rsidRPr="00116FBF">
        <w:t>.</w:t>
      </w:r>
    </w:p>
    <w:p w:rsidR="00116FBF" w:rsidRDefault="0013668E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Тананов А</w:t>
      </w:r>
      <w:r w:rsidR="00116FBF">
        <w:t xml:space="preserve">.Т., </w:t>
      </w:r>
      <w:r w:rsidRPr="00116FBF">
        <w:t>Абакумов Е</w:t>
      </w:r>
      <w:r w:rsidR="00116FBF">
        <w:t xml:space="preserve">.М. </w:t>
      </w:r>
      <w:r w:rsidRPr="00116FBF">
        <w:t>HLA антигены и продолжительность жизни больных острым лейкозом</w:t>
      </w:r>
      <w:r w:rsidR="00116FBF" w:rsidRPr="00116FBF">
        <w:t xml:space="preserve">. </w:t>
      </w:r>
      <w:r w:rsidR="00116FBF">
        <w:t>-</w:t>
      </w:r>
      <w:r w:rsidRPr="00116FBF">
        <w:t xml:space="preserve"> Тер</w:t>
      </w:r>
      <w:r w:rsidR="00116FBF" w:rsidRPr="00116FBF">
        <w:t xml:space="preserve">. </w:t>
      </w:r>
      <w:r w:rsidRPr="00116FBF">
        <w:t>арх</w:t>
      </w:r>
      <w:r w:rsidR="00116FBF" w:rsidRPr="00116FBF">
        <w:t>., 19</w:t>
      </w:r>
      <w:r w:rsidRPr="00116FBF">
        <w:t>81,№4</w:t>
      </w:r>
      <w:r w:rsidR="007607DB" w:rsidRPr="00116FBF">
        <w:t>,</w:t>
      </w:r>
      <w:r w:rsidRPr="00116FBF">
        <w:t xml:space="preserve"> с</w:t>
      </w:r>
      <w:r w:rsidR="00116FBF">
        <w:t>.7</w:t>
      </w:r>
      <w:r w:rsidRPr="00116FBF">
        <w:t>7-79</w:t>
      </w:r>
      <w:r w:rsidR="00116FBF" w:rsidRPr="00116FBF">
        <w:t>.</w:t>
      </w:r>
    </w:p>
    <w:p w:rsidR="00116FBF" w:rsidRDefault="005C47E9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Трофимов Д</w:t>
      </w:r>
      <w:r w:rsidR="00116FBF">
        <w:t xml:space="preserve">.Ю. </w:t>
      </w:r>
      <w:r w:rsidRPr="00116FBF">
        <w:t>Разработка метода мультипраймерной ПЦР для типирования генов HLA II класса</w:t>
      </w:r>
      <w:r w:rsidR="00116FBF" w:rsidRPr="00116FBF">
        <w:t xml:space="preserve">: </w:t>
      </w:r>
      <w:r w:rsidRPr="00116FBF">
        <w:t>Дис</w:t>
      </w:r>
      <w:r w:rsidR="00116FBF" w:rsidRPr="00116FBF">
        <w:t xml:space="preserve">. </w:t>
      </w:r>
      <w:r w:rsidRPr="00116FBF">
        <w:t>канд</w:t>
      </w:r>
      <w:r w:rsidR="00116FBF" w:rsidRPr="00116FBF">
        <w:t xml:space="preserve">. </w:t>
      </w:r>
      <w:r w:rsidRPr="00116FBF">
        <w:t>биол</w:t>
      </w:r>
      <w:r w:rsidR="00116FBF" w:rsidRPr="00116FBF">
        <w:t xml:space="preserve">. </w:t>
      </w:r>
      <w:r w:rsidRPr="00116FBF">
        <w:t>наук</w:t>
      </w:r>
      <w:r w:rsidR="00116FBF" w:rsidRPr="00116FBF">
        <w:t xml:space="preserve">. </w:t>
      </w:r>
      <w:r w:rsidR="00116FBF">
        <w:t>-</w:t>
      </w:r>
      <w:r w:rsidRPr="00116FBF">
        <w:t xml:space="preserve"> М</w:t>
      </w:r>
      <w:r w:rsidR="00116FBF" w:rsidRPr="00116FBF">
        <w:t>., 19</w:t>
      </w:r>
      <w:r w:rsidRPr="00116FBF">
        <w:t>96</w:t>
      </w:r>
      <w:r w:rsidR="00116FBF" w:rsidRPr="00116FBF">
        <w:t xml:space="preserve">. </w:t>
      </w:r>
      <w:r w:rsidR="00116FBF">
        <w:t>-</w:t>
      </w:r>
      <w:r w:rsidR="007607DB" w:rsidRPr="00116FBF">
        <w:t xml:space="preserve"> 36 с</w:t>
      </w:r>
      <w:r w:rsidR="00116FBF" w:rsidRPr="00116FBF">
        <w:t>.</w:t>
      </w:r>
    </w:p>
    <w:p w:rsidR="00116FBF" w:rsidRDefault="002A7678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Хаитов Р</w:t>
      </w:r>
      <w:r w:rsidR="00116FBF">
        <w:t xml:space="preserve">.М., </w:t>
      </w:r>
      <w:r w:rsidRPr="00116FBF">
        <w:t>Алексеев Л</w:t>
      </w:r>
      <w:r w:rsidR="00116FBF">
        <w:t xml:space="preserve">.П. </w:t>
      </w:r>
      <w:r w:rsidRPr="00116FBF">
        <w:t>Физиологическая роль главного комплекса</w:t>
      </w:r>
      <w:r w:rsidR="00116FBF" w:rsidRPr="00116FBF">
        <w:t xml:space="preserve"> </w:t>
      </w:r>
      <w:r w:rsidRPr="00116FBF">
        <w:t>гистосовмес</w:t>
      </w:r>
      <w:r w:rsidR="00660896" w:rsidRPr="00116FBF">
        <w:t>тимости человека</w:t>
      </w:r>
      <w:r w:rsidR="00116FBF">
        <w:t xml:space="preserve"> // </w:t>
      </w:r>
      <w:r w:rsidR="00660896" w:rsidRPr="00116FBF">
        <w:t>Иммунология</w:t>
      </w:r>
      <w:r w:rsidR="00116FBF" w:rsidRPr="00116FBF">
        <w:t xml:space="preserve">. </w:t>
      </w:r>
      <w:r w:rsidR="00116FBF">
        <w:t>-</w:t>
      </w:r>
      <w:r w:rsidR="00660896" w:rsidRPr="00116FBF">
        <w:t xml:space="preserve"> 2001</w:t>
      </w:r>
      <w:r w:rsidR="00116FBF" w:rsidRPr="00116FBF">
        <w:t>. -</w:t>
      </w:r>
      <w:r w:rsidR="00116FBF">
        <w:t xml:space="preserve"> </w:t>
      </w:r>
      <w:r w:rsidRPr="00116FBF">
        <w:t>№3</w:t>
      </w:r>
      <w:r w:rsidR="00116FBF" w:rsidRPr="00116FBF">
        <w:t xml:space="preserve">. </w:t>
      </w:r>
      <w:r w:rsidR="00116FBF">
        <w:t>-</w:t>
      </w:r>
      <w:r w:rsidR="00660896" w:rsidRPr="00116FBF">
        <w:t xml:space="preserve"> С</w:t>
      </w:r>
      <w:r w:rsidR="00116FBF">
        <w:t>.3</w:t>
      </w:r>
      <w:r w:rsidR="00660896" w:rsidRPr="00116FBF">
        <w:t>7-42</w:t>
      </w:r>
      <w:r w:rsidR="00116FBF" w:rsidRPr="00116FBF">
        <w:t>.</w:t>
      </w:r>
    </w:p>
    <w:p w:rsidR="00116FBF" w:rsidRDefault="002A7678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Хаитов Р</w:t>
      </w:r>
      <w:r w:rsidR="00116FBF">
        <w:t xml:space="preserve">.М., </w:t>
      </w:r>
      <w:r w:rsidRPr="00116FBF">
        <w:t>Алексеев Л</w:t>
      </w:r>
      <w:r w:rsidR="00116FBF">
        <w:t xml:space="preserve">.П. </w:t>
      </w:r>
      <w:r w:rsidRPr="00116FBF">
        <w:t>Система генов HLA и регуляция иммунного ответа</w:t>
      </w:r>
      <w:r w:rsidR="00116FBF" w:rsidRPr="00116FBF">
        <w:t>.</w:t>
      </w:r>
      <w:r w:rsidR="00116FBF">
        <w:t xml:space="preserve"> // </w:t>
      </w:r>
      <w:r w:rsidRPr="00116FBF">
        <w:t>Аллергия, аст</w:t>
      </w:r>
      <w:r w:rsidR="00660896" w:rsidRPr="00116FBF">
        <w:t>ма и клиническая иммунология</w:t>
      </w:r>
      <w:r w:rsidR="00116FBF" w:rsidRPr="00116FBF">
        <w:t xml:space="preserve">. </w:t>
      </w:r>
      <w:r w:rsidR="00116FBF">
        <w:t>-</w:t>
      </w:r>
      <w:r w:rsidR="00660896" w:rsidRPr="00116FBF">
        <w:t xml:space="preserve"> </w:t>
      </w:r>
      <w:r w:rsidRPr="00116FBF">
        <w:t>2000</w:t>
      </w:r>
      <w:r w:rsidR="00116FBF" w:rsidRPr="00116FBF">
        <w:t>. -</w:t>
      </w:r>
      <w:r w:rsidR="00116FBF">
        <w:t xml:space="preserve"> </w:t>
      </w:r>
      <w:r w:rsidRPr="00116FBF">
        <w:t>№ 8</w:t>
      </w:r>
      <w:r w:rsidR="00116FBF" w:rsidRPr="00116FBF">
        <w:t xml:space="preserve">. </w:t>
      </w:r>
      <w:r w:rsidR="00116FBF">
        <w:t>-</w:t>
      </w:r>
      <w:r w:rsidR="00660896" w:rsidRPr="00116FBF">
        <w:t xml:space="preserve"> С</w:t>
      </w:r>
      <w:r w:rsidR="00116FBF">
        <w:t>.1</w:t>
      </w:r>
      <w:r w:rsidR="00660896" w:rsidRPr="00116FBF">
        <w:t>2-18</w:t>
      </w:r>
      <w:r w:rsidR="00116FBF" w:rsidRPr="00116FBF">
        <w:t>.</w:t>
      </w:r>
    </w:p>
    <w:p w:rsidR="00116FBF" w:rsidRDefault="0013668E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Хаитов Р</w:t>
      </w:r>
      <w:r w:rsidR="00116FBF">
        <w:t xml:space="preserve">.М., </w:t>
      </w:r>
      <w:r w:rsidRPr="00116FBF">
        <w:t>Игнатьева Г</w:t>
      </w:r>
      <w:r w:rsidR="00116FBF">
        <w:t xml:space="preserve">.А., </w:t>
      </w:r>
      <w:r w:rsidR="00660896" w:rsidRPr="00116FBF">
        <w:t>Сидорович И</w:t>
      </w:r>
      <w:r w:rsidR="00116FBF">
        <w:t xml:space="preserve">.Г. </w:t>
      </w:r>
      <w:r w:rsidR="00660896" w:rsidRPr="00116FBF">
        <w:t>Иммунология</w:t>
      </w:r>
      <w:r w:rsidR="00116FBF" w:rsidRPr="00116FBF">
        <w:t xml:space="preserve">. </w:t>
      </w:r>
      <w:r w:rsidR="00116FBF">
        <w:t>-</w:t>
      </w:r>
      <w:r w:rsidR="00660896" w:rsidRPr="00116FBF">
        <w:t xml:space="preserve"> М</w:t>
      </w:r>
      <w:r w:rsidR="00116FBF">
        <w:t>.:</w:t>
      </w:r>
      <w:r w:rsidR="00116FBF" w:rsidRPr="00116FBF">
        <w:t xml:space="preserve"> </w:t>
      </w:r>
      <w:r w:rsidRPr="00116FBF">
        <w:t>М</w:t>
      </w:r>
      <w:r w:rsidR="00660896" w:rsidRPr="00116FBF">
        <w:t xml:space="preserve">едицина, </w:t>
      </w:r>
      <w:r w:rsidRPr="00116FBF">
        <w:t>2000</w:t>
      </w:r>
      <w:r w:rsidR="00116FBF" w:rsidRPr="00116FBF">
        <w:t xml:space="preserve">. </w:t>
      </w:r>
      <w:r w:rsidR="00116FBF">
        <w:t>-</w:t>
      </w:r>
      <w:r w:rsidR="00660896" w:rsidRPr="00116FBF">
        <w:t xml:space="preserve"> 583 с</w:t>
      </w:r>
      <w:r w:rsidR="00116FBF" w:rsidRPr="00116FBF">
        <w:t>.</w:t>
      </w:r>
    </w:p>
    <w:p w:rsidR="00116FBF" w:rsidRDefault="00560CD5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Хоменко А</w:t>
      </w:r>
      <w:r w:rsidR="00116FBF">
        <w:t xml:space="preserve">.Г. </w:t>
      </w:r>
      <w:r w:rsidRPr="00116FBF">
        <w:t>Туберкулез</w:t>
      </w:r>
      <w:r w:rsidR="00116FBF" w:rsidRPr="00116FBF">
        <w:t xml:space="preserve">. </w:t>
      </w:r>
      <w:r w:rsidRPr="00116FBF">
        <w:t>Руководство для врачей</w:t>
      </w:r>
      <w:r w:rsidR="00116FBF" w:rsidRPr="00116FBF">
        <w:t xml:space="preserve">. </w:t>
      </w:r>
      <w:r w:rsidR="00116FBF">
        <w:t>-</w:t>
      </w:r>
      <w:r w:rsidRPr="00116FBF">
        <w:t xml:space="preserve"> М</w:t>
      </w:r>
      <w:r w:rsidR="00116FBF">
        <w:t>.:</w:t>
      </w:r>
      <w:r w:rsidR="00116FBF" w:rsidRPr="00116FBF">
        <w:t xml:space="preserve"> </w:t>
      </w:r>
      <w:r w:rsidRPr="00116FBF">
        <w:t>Медицина, 1996</w:t>
      </w:r>
      <w:r w:rsidR="00116FBF" w:rsidRPr="00116FBF">
        <w:t xml:space="preserve">. </w:t>
      </w:r>
      <w:r w:rsidR="00116FBF">
        <w:t>-</w:t>
      </w:r>
      <w:r w:rsidRPr="00116FBF">
        <w:t xml:space="preserve"> 493 с</w:t>
      </w:r>
      <w:r w:rsidR="00116FBF" w:rsidRPr="00116FBF">
        <w:t>.</w:t>
      </w:r>
    </w:p>
    <w:p w:rsidR="00116FBF" w:rsidRDefault="0013668E" w:rsidP="00FD294D">
      <w:pPr>
        <w:pStyle w:val="a0"/>
        <w:keepNext/>
        <w:widowControl w:val="0"/>
        <w:tabs>
          <w:tab w:val="clear" w:pos="1077"/>
        </w:tabs>
        <w:ind w:firstLine="0"/>
      </w:pPr>
      <w:r w:rsidRPr="00116FBF">
        <w:t>Шевченко Ю</w:t>
      </w:r>
      <w:r w:rsidR="00116FBF">
        <w:t xml:space="preserve">.Л. </w:t>
      </w:r>
      <w:r w:rsidRPr="00116FBF">
        <w:t>Значение социальных факторов во взаимодействии человека и микроорганизмов</w:t>
      </w:r>
      <w:r w:rsidR="00116FBF" w:rsidRPr="00116FBF">
        <w:t xml:space="preserve">. </w:t>
      </w:r>
      <w:r w:rsidRPr="00116FBF">
        <w:t>Роль здравоохранения в профилактике и лечении инфекционных заболеваний</w:t>
      </w:r>
      <w:r w:rsidR="00116FBF">
        <w:t xml:space="preserve"> // </w:t>
      </w:r>
      <w:r w:rsidRPr="00116FBF">
        <w:t>Вестн</w:t>
      </w:r>
      <w:r w:rsidR="00116FBF" w:rsidRPr="00116FBF">
        <w:t xml:space="preserve">. </w:t>
      </w:r>
      <w:r w:rsidRPr="00116FBF">
        <w:t>РАМН</w:t>
      </w:r>
      <w:r w:rsidR="00116FBF" w:rsidRPr="00FD294D">
        <w:t>. -</w:t>
      </w:r>
      <w:r w:rsidR="00660896" w:rsidRPr="00FD294D">
        <w:t xml:space="preserve"> </w:t>
      </w:r>
      <w:r w:rsidRPr="00FD294D">
        <w:t>2000</w:t>
      </w:r>
      <w:r w:rsidR="00116FBF" w:rsidRPr="00FD294D">
        <w:t xml:space="preserve">. - </w:t>
      </w:r>
      <w:r w:rsidRPr="00FD294D">
        <w:t>№ 11</w:t>
      </w:r>
      <w:r w:rsidR="00116FBF" w:rsidRPr="00FD294D">
        <w:t>. -</w:t>
      </w:r>
      <w:r w:rsidR="00660896" w:rsidRPr="00FD294D">
        <w:t xml:space="preserve"> </w:t>
      </w:r>
      <w:r w:rsidR="00660896" w:rsidRPr="00116FBF">
        <w:t>С</w:t>
      </w:r>
      <w:r w:rsidR="00116FBF" w:rsidRPr="00FD294D">
        <w:t>.4</w:t>
      </w:r>
      <w:r w:rsidR="00660896" w:rsidRPr="00116FBF">
        <w:t>1-47</w:t>
      </w:r>
      <w:r w:rsidR="00116FBF" w:rsidRPr="00116FBF">
        <w:t>.</w:t>
      </w:r>
    </w:p>
    <w:p w:rsidR="00116FBF" w:rsidRDefault="0013668E" w:rsidP="00FD294D">
      <w:pPr>
        <w:pStyle w:val="a0"/>
        <w:keepNext/>
        <w:widowControl w:val="0"/>
        <w:tabs>
          <w:tab w:val="clear" w:pos="1077"/>
        </w:tabs>
        <w:ind w:firstLine="0"/>
        <w:rPr>
          <w:lang w:val="en-US"/>
        </w:rPr>
      </w:pPr>
      <w:r w:rsidRPr="00116FBF">
        <w:rPr>
          <w:lang w:val="de-DE"/>
        </w:rPr>
        <w:t>Bach F</w:t>
      </w:r>
      <w:r w:rsidR="00116FBF" w:rsidRPr="00116FBF">
        <w:rPr>
          <w:lang w:val="de-DE"/>
        </w:rPr>
        <w:t xml:space="preserve">. </w:t>
      </w:r>
      <w:r w:rsidRPr="00116FBF">
        <w:rPr>
          <w:lang w:val="de-DE"/>
        </w:rPr>
        <w:t>H</w:t>
      </w:r>
      <w:r w:rsidR="00116FBF">
        <w:rPr>
          <w:lang w:val="de-DE"/>
        </w:rPr>
        <w:t>.,</w:t>
      </w:r>
      <w:r w:rsidRPr="00116FBF">
        <w:rPr>
          <w:lang w:val="de-DE"/>
        </w:rPr>
        <w:t xml:space="preserve"> Gose J</w:t>
      </w:r>
      <w:r w:rsidR="00116FBF" w:rsidRPr="00116FBF">
        <w:rPr>
          <w:lang w:val="de-DE"/>
        </w:rPr>
        <w:t xml:space="preserve">. </w:t>
      </w:r>
      <w:r w:rsidRPr="00116FBF">
        <w:rPr>
          <w:lang w:val="de-DE"/>
        </w:rPr>
        <w:t>F</w:t>
      </w:r>
      <w:r w:rsidR="00116FBF">
        <w:rPr>
          <w:lang w:val="de-DE"/>
        </w:rPr>
        <w:t>.,</w:t>
      </w:r>
      <w:r w:rsidRPr="00116FBF">
        <w:rPr>
          <w:lang w:val="de-DE"/>
        </w:rPr>
        <w:t xml:space="preserve"> Alter B</w:t>
      </w:r>
      <w:r w:rsidR="00116FBF" w:rsidRPr="00116FBF">
        <w:rPr>
          <w:lang w:val="de-DE"/>
        </w:rPr>
        <w:t xml:space="preserve">. </w:t>
      </w:r>
      <w:r w:rsidRPr="00116FBF">
        <w:rPr>
          <w:lang w:val="de-DE"/>
        </w:rPr>
        <w:t>J</w:t>
      </w:r>
      <w:r w:rsidR="00116FBF" w:rsidRPr="00116FBF">
        <w:rPr>
          <w:lang w:val="de-DE"/>
        </w:rPr>
        <w:t xml:space="preserve">. </w:t>
      </w:r>
      <w:r w:rsidRPr="00116FBF">
        <w:rPr>
          <w:lang w:val="de-DE"/>
        </w:rPr>
        <w:t>et al</w:t>
      </w:r>
      <w:r w:rsidR="00116FBF" w:rsidRPr="00116FBF">
        <w:rPr>
          <w:lang w:val="de-DE"/>
        </w:rPr>
        <w:t xml:space="preserve">. </w:t>
      </w:r>
      <w:r w:rsidRPr="00116FBF">
        <w:rPr>
          <w:lang w:val="en-US"/>
        </w:rPr>
        <w:t>Post, present and future aspects of histocompatibility</w:t>
      </w:r>
      <w:r w:rsidR="00116FBF" w:rsidRPr="00116FBF">
        <w:rPr>
          <w:lang w:val="en-US"/>
        </w:rPr>
        <w:t xml:space="preserve">. </w:t>
      </w:r>
      <w:r w:rsidR="00116FBF">
        <w:rPr>
          <w:lang w:val="en-US"/>
        </w:rPr>
        <w:t>-</w:t>
      </w:r>
      <w:r w:rsidRPr="00116FBF">
        <w:rPr>
          <w:lang w:val="en-US"/>
        </w:rPr>
        <w:t xml:space="preserve"> Transplant</w:t>
      </w:r>
      <w:r w:rsidR="00116FBF" w:rsidRPr="00116FBF">
        <w:rPr>
          <w:lang w:val="en-US"/>
        </w:rPr>
        <w:t xml:space="preserve">. </w:t>
      </w:r>
      <w:r w:rsidR="00660896" w:rsidRPr="00116FBF">
        <w:rPr>
          <w:lang w:val="en-US"/>
        </w:rPr>
        <w:t>Proc</w:t>
      </w:r>
      <w:r w:rsidR="00116FBF" w:rsidRPr="00116FBF">
        <w:rPr>
          <w:lang w:val="en-US"/>
        </w:rPr>
        <w:t xml:space="preserve">. </w:t>
      </w:r>
      <w:r w:rsidR="00116FBF">
        <w:t>-</w:t>
      </w:r>
      <w:r w:rsidR="00660896" w:rsidRPr="00116FBF">
        <w:t xml:space="preserve"> </w:t>
      </w:r>
      <w:r w:rsidR="00660896" w:rsidRPr="00116FBF">
        <w:rPr>
          <w:lang w:val="en-US"/>
        </w:rPr>
        <w:t>1979</w:t>
      </w:r>
      <w:r w:rsidR="00116FBF" w:rsidRPr="00116FBF">
        <w:rPr>
          <w:lang w:val="en-US"/>
        </w:rPr>
        <w:t xml:space="preserve">. </w:t>
      </w:r>
      <w:r w:rsidR="00116FBF">
        <w:rPr>
          <w:lang w:val="en-US"/>
        </w:rPr>
        <w:t>-</w:t>
      </w:r>
      <w:r w:rsidR="00660896" w:rsidRPr="00116FBF">
        <w:rPr>
          <w:lang w:val="en-US"/>
        </w:rPr>
        <w:t xml:space="preserve"> vol</w:t>
      </w:r>
      <w:r w:rsidR="00116FBF">
        <w:rPr>
          <w:lang w:val="en-US"/>
        </w:rPr>
        <w:t>.1</w:t>
      </w:r>
      <w:r w:rsidR="00660896" w:rsidRPr="00116FBF">
        <w:rPr>
          <w:lang w:val="en-US"/>
        </w:rPr>
        <w:t>1</w:t>
      </w:r>
      <w:r w:rsidR="00116FBF" w:rsidRPr="00116FBF">
        <w:rPr>
          <w:lang w:val="en-US"/>
        </w:rPr>
        <w:t>. -</w:t>
      </w:r>
      <w:r w:rsidR="00116FBF">
        <w:rPr>
          <w:lang w:val="en-US"/>
        </w:rPr>
        <w:t xml:space="preserve"> </w:t>
      </w:r>
      <w:r w:rsidR="00660896" w:rsidRPr="00116FBF">
        <w:rPr>
          <w:lang w:val="en-US"/>
        </w:rPr>
        <w:t>№1</w:t>
      </w:r>
      <w:r w:rsidR="00116FBF" w:rsidRPr="00116FBF">
        <w:rPr>
          <w:lang w:val="en-US"/>
        </w:rPr>
        <w:t xml:space="preserve">. </w:t>
      </w:r>
      <w:r w:rsidR="00116FBF">
        <w:rPr>
          <w:lang w:val="en-US"/>
        </w:rPr>
        <w:t>-</w:t>
      </w:r>
      <w:r w:rsidR="00660896" w:rsidRPr="00116FBF">
        <w:rPr>
          <w:lang w:val="en-US"/>
        </w:rPr>
        <w:t xml:space="preserve"> </w:t>
      </w:r>
      <w:r w:rsidRPr="00116FBF">
        <w:rPr>
          <w:lang w:val="en-US"/>
        </w:rPr>
        <w:t>1207-1211</w:t>
      </w:r>
      <w:r w:rsidR="00116FBF" w:rsidRPr="00116FBF">
        <w:rPr>
          <w:lang w:val="en-US"/>
        </w:rPr>
        <w:t>.</w:t>
      </w:r>
    </w:p>
    <w:p w:rsidR="00116FBF" w:rsidRDefault="0013668E" w:rsidP="00FD294D">
      <w:pPr>
        <w:pStyle w:val="a0"/>
        <w:keepNext/>
        <w:widowControl w:val="0"/>
        <w:tabs>
          <w:tab w:val="clear" w:pos="1077"/>
        </w:tabs>
        <w:ind w:firstLine="0"/>
        <w:rPr>
          <w:lang w:val="en-US"/>
        </w:rPr>
      </w:pPr>
      <w:r w:rsidRPr="00116FBF">
        <w:rPr>
          <w:lang w:val="en-US"/>
        </w:rPr>
        <w:t>Brodsky F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M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Lem L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Bresnahan P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A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Antigen Processing and Presentation</w:t>
      </w:r>
      <w:r w:rsidR="00116FBF">
        <w:rPr>
          <w:lang w:val="en-US"/>
        </w:rPr>
        <w:t xml:space="preserve"> // </w:t>
      </w:r>
      <w:r w:rsidRPr="00116FBF">
        <w:rPr>
          <w:lang w:val="en-US"/>
        </w:rPr>
        <w:t>Tissue Antigens</w:t>
      </w:r>
      <w:r w:rsidR="00116FBF" w:rsidRPr="00116FBF">
        <w:rPr>
          <w:lang w:val="en-US"/>
        </w:rPr>
        <w:t>. -</w:t>
      </w:r>
      <w:r w:rsidR="00116FBF">
        <w:rPr>
          <w:lang w:val="en-US"/>
        </w:rPr>
        <w:t xml:space="preserve"> </w:t>
      </w:r>
      <w:r w:rsidRPr="00116FBF">
        <w:rPr>
          <w:lang w:val="en-US"/>
        </w:rPr>
        <w:t>№47</w:t>
      </w:r>
      <w:r w:rsidR="00116FBF">
        <w:rPr>
          <w:lang w:val="en-US"/>
        </w:rPr>
        <w:t xml:space="preserve"> (</w:t>
      </w:r>
      <w:r w:rsidRPr="00116FBF">
        <w:rPr>
          <w:lang w:val="en-US"/>
        </w:rPr>
        <w:t>6</w:t>
      </w:r>
      <w:r w:rsidR="00116FBF" w:rsidRPr="00116FBF">
        <w:rPr>
          <w:lang w:val="en-US"/>
        </w:rPr>
        <w:t xml:space="preserve">). </w:t>
      </w:r>
      <w:r w:rsidR="00116FBF">
        <w:rPr>
          <w:lang w:val="en-US"/>
        </w:rPr>
        <w:t>-</w:t>
      </w:r>
      <w:r w:rsidR="00660896" w:rsidRPr="00116FBF">
        <w:rPr>
          <w:lang w:val="en-US"/>
        </w:rPr>
        <w:t xml:space="preserve"> </w:t>
      </w:r>
      <w:r w:rsidRPr="00116FBF">
        <w:rPr>
          <w:lang w:val="en-US"/>
        </w:rPr>
        <w:t>464-471</w:t>
      </w:r>
      <w:r w:rsidR="00116FBF" w:rsidRPr="00116FBF">
        <w:rPr>
          <w:lang w:val="en-US"/>
        </w:rPr>
        <w:t>.</w:t>
      </w:r>
    </w:p>
    <w:p w:rsidR="00116FBF" w:rsidRDefault="0013668E" w:rsidP="00FD294D">
      <w:pPr>
        <w:pStyle w:val="a0"/>
        <w:keepNext/>
        <w:widowControl w:val="0"/>
        <w:tabs>
          <w:tab w:val="clear" w:pos="1077"/>
        </w:tabs>
        <w:ind w:firstLine="0"/>
        <w:rPr>
          <w:lang w:val="en-US"/>
        </w:rPr>
      </w:pPr>
      <w:r w:rsidRPr="00116FBF">
        <w:rPr>
          <w:lang w:val="en-US"/>
        </w:rPr>
        <w:t>Dausset J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Contu L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MHC in general biologic recognition</w:t>
      </w:r>
      <w:r w:rsidR="00116FBF" w:rsidRPr="00116FBF">
        <w:rPr>
          <w:lang w:val="en-US"/>
        </w:rPr>
        <w:t xml:space="preserve">: </w:t>
      </w:r>
      <w:r w:rsidRPr="00116FBF">
        <w:rPr>
          <w:lang w:val="en-US"/>
        </w:rPr>
        <w:t>its theoretical implication in transplantation</w:t>
      </w:r>
      <w:r w:rsidR="00116FBF" w:rsidRPr="00116FBF">
        <w:rPr>
          <w:lang w:val="en-US"/>
        </w:rPr>
        <w:t>. -</w:t>
      </w:r>
      <w:r w:rsidR="00116FBF">
        <w:rPr>
          <w:lang w:val="en-US"/>
        </w:rPr>
        <w:t xml:space="preserve"> </w:t>
      </w:r>
      <w:r w:rsidRPr="00116FBF">
        <w:rPr>
          <w:lang w:val="en-US"/>
        </w:rPr>
        <w:t>Transplant</w:t>
      </w:r>
      <w:r w:rsidR="00116FBF" w:rsidRPr="00116FBF">
        <w:rPr>
          <w:lang w:val="en-US"/>
        </w:rPr>
        <w:t xml:space="preserve">. </w:t>
      </w:r>
      <w:r w:rsidR="00660896" w:rsidRPr="00116FBF">
        <w:rPr>
          <w:lang w:val="en-US"/>
        </w:rPr>
        <w:t>Proc</w:t>
      </w:r>
      <w:r w:rsidR="00116FBF" w:rsidRPr="00116FBF">
        <w:rPr>
          <w:lang w:val="en-US"/>
        </w:rPr>
        <w:t xml:space="preserve">. </w:t>
      </w:r>
      <w:r w:rsidR="00116FBF">
        <w:rPr>
          <w:lang w:val="en-US"/>
        </w:rPr>
        <w:t>-</w:t>
      </w:r>
      <w:r w:rsidR="00660896" w:rsidRPr="00116FBF">
        <w:rPr>
          <w:lang w:val="en-US"/>
        </w:rPr>
        <w:t xml:space="preserve"> 1981</w:t>
      </w:r>
      <w:r w:rsidR="00116FBF" w:rsidRPr="00116FBF">
        <w:rPr>
          <w:lang w:val="en-US"/>
        </w:rPr>
        <w:t xml:space="preserve">. </w:t>
      </w:r>
      <w:r w:rsidR="00116FBF">
        <w:rPr>
          <w:lang w:val="en-US"/>
        </w:rPr>
        <w:t>-</w:t>
      </w:r>
      <w:r w:rsidR="00660896" w:rsidRPr="00116FBF">
        <w:rPr>
          <w:lang w:val="en-US"/>
        </w:rPr>
        <w:t xml:space="preserve"> </w:t>
      </w:r>
      <w:r w:rsidRPr="00116FBF">
        <w:rPr>
          <w:lang w:val="en-US"/>
        </w:rPr>
        <w:t>vol</w:t>
      </w:r>
      <w:r w:rsidR="00116FBF">
        <w:rPr>
          <w:lang w:val="en-US"/>
        </w:rPr>
        <w:t>.1</w:t>
      </w:r>
      <w:r w:rsidR="00660896" w:rsidRPr="00116FBF">
        <w:rPr>
          <w:lang w:val="en-US"/>
        </w:rPr>
        <w:t>3</w:t>
      </w:r>
      <w:r w:rsidR="00116FBF" w:rsidRPr="00116FBF">
        <w:rPr>
          <w:lang w:val="en-US"/>
        </w:rPr>
        <w:t>. -</w:t>
      </w:r>
      <w:r w:rsidR="00116FBF">
        <w:rPr>
          <w:lang w:val="en-US"/>
        </w:rPr>
        <w:t xml:space="preserve"> </w:t>
      </w:r>
      <w:r w:rsidR="00660896" w:rsidRPr="00116FBF">
        <w:rPr>
          <w:lang w:val="en-US"/>
        </w:rPr>
        <w:t>№13</w:t>
      </w:r>
      <w:r w:rsidR="00116FBF" w:rsidRPr="00116FBF">
        <w:rPr>
          <w:lang w:val="en-US"/>
        </w:rPr>
        <w:t xml:space="preserve">. </w:t>
      </w:r>
      <w:r w:rsidR="00116FBF">
        <w:rPr>
          <w:lang w:val="en-US"/>
        </w:rPr>
        <w:t>-</w:t>
      </w:r>
      <w:r w:rsidR="00660896" w:rsidRPr="00116FBF">
        <w:rPr>
          <w:lang w:val="en-US"/>
        </w:rPr>
        <w:t xml:space="preserve"> </w:t>
      </w:r>
      <w:r w:rsidRPr="00116FBF">
        <w:rPr>
          <w:lang w:val="en-US"/>
        </w:rPr>
        <w:t>895-899</w:t>
      </w:r>
      <w:r w:rsidR="00116FBF" w:rsidRPr="00116FBF">
        <w:rPr>
          <w:lang w:val="en-US"/>
        </w:rPr>
        <w:t>.</w:t>
      </w:r>
    </w:p>
    <w:p w:rsidR="00116FBF" w:rsidRDefault="009A36C5" w:rsidP="00FD294D">
      <w:pPr>
        <w:pStyle w:val="a0"/>
        <w:keepNext/>
        <w:widowControl w:val="0"/>
        <w:tabs>
          <w:tab w:val="clear" w:pos="1077"/>
        </w:tabs>
        <w:ind w:firstLine="0"/>
        <w:rPr>
          <w:lang w:val="en-US"/>
        </w:rPr>
      </w:pPr>
      <w:r w:rsidRPr="00116FBF">
        <w:rPr>
          <w:lang w:val="en-US"/>
        </w:rPr>
        <w:t>Endert P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M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Lopez M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T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Patel</w:t>
      </w:r>
      <w:r w:rsidR="002A7678" w:rsidRPr="00116FBF">
        <w:rPr>
          <w:lang w:val="en-US"/>
        </w:rPr>
        <w:t xml:space="preserve"> S</w:t>
      </w:r>
      <w:r w:rsidR="00116FBF" w:rsidRPr="00116FBF">
        <w:rPr>
          <w:lang w:val="en-US"/>
        </w:rPr>
        <w:t xml:space="preserve">. </w:t>
      </w:r>
      <w:r w:rsidR="002A7678" w:rsidRPr="00116FBF">
        <w:rPr>
          <w:lang w:val="en-US"/>
        </w:rPr>
        <w:t>D</w:t>
      </w:r>
      <w:r w:rsidR="00116FBF">
        <w:rPr>
          <w:lang w:val="en-US"/>
        </w:rPr>
        <w:t>.,</w:t>
      </w:r>
      <w:r w:rsidR="002A7678" w:rsidRPr="00116FBF">
        <w:rPr>
          <w:lang w:val="en-US"/>
        </w:rPr>
        <w:t xml:space="preserve"> Monaco</w:t>
      </w:r>
      <w:r w:rsidRPr="00116FBF">
        <w:rPr>
          <w:lang w:val="en-US"/>
        </w:rPr>
        <w:t xml:space="preserve"> J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J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McDevitt</w:t>
      </w:r>
      <w:r w:rsidR="002A7678" w:rsidRPr="00116FBF">
        <w:rPr>
          <w:lang w:val="en-US"/>
        </w:rPr>
        <w:t xml:space="preserve"> H</w:t>
      </w:r>
      <w:r w:rsidR="00116FBF" w:rsidRPr="00116FBF">
        <w:rPr>
          <w:lang w:val="en-US"/>
        </w:rPr>
        <w:t xml:space="preserve">. </w:t>
      </w:r>
      <w:r w:rsidR="002A7678" w:rsidRPr="00116FBF">
        <w:rPr>
          <w:lang w:val="en-US"/>
        </w:rPr>
        <w:t>O</w:t>
      </w:r>
      <w:r w:rsidR="00116FBF" w:rsidRPr="00116FBF">
        <w:rPr>
          <w:lang w:val="en-US"/>
        </w:rPr>
        <w:t xml:space="preserve">. </w:t>
      </w:r>
      <w:r w:rsidR="002A7678" w:rsidRPr="00116FBF">
        <w:rPr>
          <w:lang w:val="en-US"/>
        </w:rPr>
        <w:t>Genomic polymorphism, recombination, and linkage disequilibrium in human major histocompatibility complex-e</w:t>
      </w:r>
      <w:r w:rsidRPr="00116FBF">
        <w:rPr>
          <w:lang w:val="en-US"/>
        </w:rPr>
        <w:t>ncoded antigen-processing genes</w:t>
      </w:r>
      <w:r w:rsidR="00116FBF">
        <w:rPr>
          <w:lang w:val="en-US"/>
        </w:rPr>
        <w:t xml:space="preserve"> // </w:t>
      </w:r>
      <w:r w:rsidR="002A7678" w:rsidRPr="00116FBF">
        <w:rPr>
          <w:lang w:val="en-US"/>
        </w:rPr>
        <w:t>Proc</w:t>
      </w:r>
      <w:r w:rsidR="00116FBF" w:rsidRPr="00116FBF">
        <w:rPr>
          <w:lang w:val="en-US"/>
        </w:rPr>
        <w:t xml:space="preserve">. </w:t>
      </w:r>
      <w:r w:rsidR="002A7678" w:rsidRPr="00116FBF">
        <w:rPr>
          <w:lang w:val="en-US"/>
        </w:rPr>
        <w:t>Nat</w:t>
      </w:r>
      <w:r w:rsidR="00116FBF" w:rsidRPr="00116FBF">
        <w:rPr>
          <w:lang w:val="en-US"/>
        </w:rPr>
        <w:t xml:space="preserve">. </w:t>
      </w:r>
      <w:r w:rsidR="002A7678" w:rsidRPr="00116FBF">
        <w:rPr>
          <w:lang w:val="en-US"/>
        </w:rPr>
        <w:t>Acad</w:t>
      </w:r>
      <w:r w:rsidR="00116FBF" w:rsidRPr="00116FBF">
        <w:rPr>
          <w:lang w:val="en-US"/>
        </w:rPr>
        <w:t xml:space="preserve">. </w:t>
      </w:r>
      <w:r w:rsidR="002A7678" w:rsidRPr="00116FBF">
        <w:rPr>
          <w:lang w:val="en-US"/>
        </w:rPr>
        <w:t>Sci</w:t>
      </w:r>
      <w:r w:rsidR="00116FBF" w:rsidRPr="00116FBF">
        <w:rPr>
          <w:lang w:val="en-US"/>
        </w:rPr>
        <w:t xml:space="preserve">. </w:t>
      </w:r>
      <w:r w:rsidR="00116FBF">
        <w:rPr>
          <w:lang w:val="en-US"/>
        </w:rPr>
        <w:t>-</w:t>
      </w:r>
      <w:r w:rsidR="00341E16" w:rsidRPr="00116FBF">
        <w:rPr>
          <w:lang w:val="en-US"/>
        </w:rPr>
        <w:t xml:space="preserve"> </w:t>
      </w:r>
      <w:r w:rsidR="002A7678" w:rsidRPr="00116FBF">
        <w:rPr>
          <w:lang w:val="en-US"/>
        </w:rPr>
        <w:t>1992</w:t>
      </w:r>
      <w:r w:rsidR="00116FBF" w:rsidRPr="00116FBF">
        <w:rPr>
          <w:lang w:val="en-US"/>
        </w:rPr>
        <w:t xml:space="preserve">. </w:t>
      </w:r>
      <w:r w:rsidR="00116FBF">
        <w:rPr>
          <w:lang w:val="en-US"/>
        </w:rPr>
        <w:t>-</w:t>
      </w:r>
      <w:r w:rsidR="002A7678" w:rsidRPr="00116FBF">
        <w:rPr>
          <w:lang w:val="en-US"/>
        </w:rPr>
        <w:t xml:space="preserve"> 8</w:t>
      </w:r>
      <w:r w:rsidR="00341E16" w:rsidRPr="00116FBF">
        <w:rPr>
          <w:lang w:val="en-US"/>
        </w:rPr>
        <w:t>9</w:t>
      </w:r>
      <w:r w:rsidR="00116FBF" w:rsidRPr="00116FBF">
        <w:rPr>
          <w:lang w:val="en-US"/>
        </w:rPr>
        <w:t xml:space="preserve">. </w:t>
      </w:r>
      <w:r w:rsidR="00116FBF">
        <w:rPr>
          <w:lang w:val="en-US"/>
        </w:rPr>
        <w:t>-</w:t>
      </w:r>
      <w:r w:rsidR="00341E16" w:rsidRPr="00116FBF">
        <w:rPr>
          <w:lang w:val="en-US"/>
        </w:rPr>
        <w:t xml:space="preserve"> </w:t>
      </w:r>
      <w:r w:rsidR="002A7678" w:rsidRPr="00116FBF">
        <w:rPr>
          <w:lang w:val="en-US"/>
        </w:rPr>
        <w:t>11594-11597</w:t>
      </w:r>
      <w:r w:rsidR="00116FBF" w:rsidRPr="00116FBF">
        <w:rPr>
          <w:lang w:val="en-US"/>
        </w:rPr>
        <w:t>.</w:t>
      </w:r>
    </w:p>
    <w:p w:rsidR="00116FBF" w:rsidRDefault="002A7678" w:rsidP="00FD294D">
      <w:pPr>
        <w:pStyle w:val="a0"/>
        <w:keepNext/>
        <w:widowControl w:val="0"/>
        <w:tabs>
          <w:tab w:val="clear" w:pos="1077"/>
        </w:tabs>
        <w:ind w:firstLine="0"/>
        <w:rPr>
          <w:lang w:val="en-US"/>
        </w:rPr>
      </w:pPr>
      <w:r w:rsidRPr="00116FBF">
        <w:rPr>
          <w:lang w:val="en-US"/>
        </w:rPr>
        <w:t>Kwiatkowski D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Anstey N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M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Twumasi P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Rowe P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A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Bennett S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Brewster D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McMichael A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J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Greenwood B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M</w:t>
      </w:r>
      <w:r w:rsidR="00116FBF">
        <w:rPr>
          <w:lang w:val="en-US"/>
        </w:rPr>
        <w:t>.com</w:t>
      </w:r>
      <w:r w:rsidRPr="00116FBF">
        <w:rPr>
          <w:lang w:val="en-US"/>
        </w:rPr>
        <w:t xml:space="preserve">mon West African HLA antigens are associated with protection </w:t>
      </w:r>
      <w:r w:rsidR="005C47E9" w:rsidRPr="00116FBF">
        <w:rPr>
          <w:lang w:val="en-US"/>
        </w:rPr>
        <w:t>from severe malaria</w:t>
      </w:r>
      <w:r w:rsidR="00116FBF" w:rsidRPr="00116FBF">
        <w:rPr>
          <w:lang w:val="en-US"/>
        </w:rPr>
        <w:t xml:space="preserve">. </w:t>
      </w:r>
      <w:r w:rsidR="00116FBF">
        <w:rPr>
          <w:lang w:val="en-US"/>
        </w:rPr>
        <w:t>-</w:t>
      </w:r>
      <w:r w:rsidR="00341E16" w:rsidRPr="00116FBF">
        <w:rPr>
          <w:lang w:val="en-US"/>
        </w:rPr>
        <w:t xml:space="preserve"> </w:t>
      </w:r>
      <w:r w:rsidR="005C47E9" w:rsidRPr="00116FBF">
        <w:rPr>
          <w:lang w:val="en-US"/>
        </w:rPr>
        <w:t>Nature 352</w:t>
      </w:r>
      <w:r w:rsidR="00116FBF" w:rsidRPr="00116FBF">
        <w:rPr>
          <w:lang w:val="en-US"/>
        </w:rPr>
        <w:t xml:space="preserve">. </w:t>
      </w:r>
      <w:r w:rsidR="00116FBF">
        <w:rPr>
          <w:lang w:val="en-US"/>
        </w:rPr>
        <w:t>-</w:t>
      </w:r>
      <w:r w:rsidR="00341E16" w:rsidRPr="00116FBF">
        <w:rPr>
          <w:lang w:val="en-US"/>
        </w:rPr>
        <w:t xml:space="preserve"> </w:t>
      </w:r>
      <w:r w:rsidRPr="00116FBF">
        <w:rPr>
          <w:lang w:val="en-US"/>
        </w:rPr>
        <w:t>1991</w:t>
      </w:r>
      <w:r w:rsidR="00116FBF" w:rsidRPr="00116FBF">
        <w:rPr>
          <w:lang w:val="en-US"/>
        </w:rPr>
        <w:t>.</w:t>
      </w:r>
    </w:p>
    <w:p w:rsidR="00116FBF" w:rsidRDefault="002A7678" w:rsidP="00FD294D">
      <w:pPr>
        <w:pStyle w:val="a0"/>
        <w:keepNext/>
        <w:widowControl w:val="0"/>
        <w:tabs>
          <w:tab w:val="clear" w:pos="1077"/>
        </w:tabs>
        <w:ind w:firstLine="0"/>
        <w:rPr>
          <w:lang w:val="en-US"/>
        </w:rPr>
      </w:pPr>
      <w:r w:rsidRPr="00116FBF">
        <w:rPr>
          <w:lang w:val="en-US"/>
        </w:rPr>
        <w:t>Larsen C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E</w:t>
      </w:r>
      <w:r w:rsidR="00116FBF">
        <w:rPr>
          <w:lang w:val="en-US"/>
        </w:rPr>
        <w:t>.,</w:t>
      </w:r>
      <w:r w:rsidRPr="00116FBF">
        <w:rPr>
          <w:lang w:val="en-US"/>
        </w:rPr>
        <w:t xml:space="preserve"> Alper C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A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The genetics of HLA-associated disease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Curr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Opin</w:t>
      </w:r>
      <w:r w:rsidR="00116FBF" w:rsidRPr="00116FBF">
        <w:rPr>
          <w:lang w:val="en-US"/>
        </w:rPr>
        <w:t xml:space="preserve">. </w:t>
      </w:r>
      <w:r w:rsidRPr="00116FBF">
        <w:rPr>
          <w:lang w:val="en-US"/>
        </w:rPr>
        <w:t>Immunol</w:t>
      </w:r>
      <w:r w:rsidR="00116FBF" w:rsidRPr="00116FBF">
        <w:t xml:space="preserve">. </w:t>
      </w:r>
      <w:r w:rsidR="00116FBF">
        <w:t>-</w:t>
      </w:r>
      <w:r w:rsidR="00341E16" w:rsidRPr="00116FBF">
        <w:t xml:space="preserve"> </w:t>
      </w:r>
      <w:r w:rsidR="005C47E9" w:rsidRPr="00116FBF">
        <w:rPr>
          <w:lang w:val="en-US"/>
        </w:rPr>
        <w:t>16</w:t>
      </w:r>
      <w:r w:rsidR="00116FBF" w:rsidRPr="00116FBF">
        <w:t xml:space="preserve">. </w:t>
      </w:r>
      <w:r w:rsidR="00116FBF">
        <w:t>-</w:t>
      </w:r>
      <w:r w:rsidR="00341E16" w:rsidRPr="00116FBF">
        <w:t xml:space="preserve"> </w:t>
      </w:r>
      <w:r w:rsidR="005C47E9" w:rsidRPr="00116FBF">
        <w:rPr>
          <w:lang w:val="en-US"/>
        </w:rPr>
        <w:t>2004</w:t>
      </w:r>
      <w:r w:rsidR="00116FBF" w:rsidRPr="00116FBF">
        <w:rPr>
          <w:lang w:val="en-US"/>
        </w:rPr>
        <w:t>.</w:t>
      </w:r>
    </w:p>
    <w:p w:rsidR="00116FBF" w:rsidRPr="00FD294D" w:rsidRDefault="00116FBF" w:rsidP="00FD294D">
      <w:pPr>
        <w:pStyle w:val="a0"/>
        <w:keepNext/>
        <w:widowControl w:val="0"/>
        <w:tabs>
          <w:tab w:val="clear" w:pos="1077"/>
        </w:tabs>
        <w:ind w:firstLine="0"/>
        <w:rPr>
          <w:lang w:val="en-US"/>
        </w:rPr>
      </w:pPr>
      <w:r>
        <w:rPr>
          <w:lang w:val="en-US"/>
        </w:rPr>
        <w:t>http://www.</w:t>
      </w:r>
      <w:r w:rsidR="005C47E9" w:rsidRPr="00FD294D">
        <w:rPr>
          <w:lang w:val="en-US"/>
        </w:rPr>
        <w:t>en</w:t>
      </w:r>
      <w:r w:rsidRPr="00FD294D">
        <w:rPr>
          <w:lang w:val="en-US"/>
        </w:rPr>
        <w:t xml:space="preserve">. </w:t>
      </w:r>
      <w:r w:rsidR="005C47E9" w:rsidRPr="00FD294D">
        <w:rPr>
          <w:lang w:val="en-US"/>
        </w:rPr>
        <w:t>wikipedia</w:t>
      </w:r>
      <w:r w:rsidRPr="00FD294D">
        <w:rPr>
          <w:lang w:val="en-US"/>
        </w:rPr>
        <w:t>.org</w:t>
      </w:r>
      <w:r w:rsidR="005C47E9" w:rsidRPr="00FD294D">
        <w:rPr>
          <w:lang w:val="en-US"/>
        </w:rPr>
        <w:t>/wiki/Human_leukocyte_antigen</w:t>
      </w:r>
      <w:r w:rsidRPr="00FD294D">
        <w:rPr>
          <w:lang w:val="en-US"/>
        </w:rPr>
        <w:t>.</w:t>
      </w:r>
    </w:p>
    <w:p w:rsidR="00116FBF" w:rsidRDefault="00116FBF" w:rsidP="00FD294D">
      <w:pPr>
        <w:pStyle w:val="a0"/>
        <w:keepNext/>
        <w:widowControl w:val="0"/>
        <w:tabs>
          <w:tab w:val="clear" w:pos="1077"/>
        </w:tabs>
        <w:ind w:firstLine="0"/>
      </w:pPr>
      <w:r>
        <w:t>http://www.</w:t>
      </w:r>
      <w:r w:rsidR="005C47E9" w:rsidRPr="00116FBF">
        <w:t>rusmedsever</w:t>
      </w:r>
      <w:r>
        <w:t>.ru</w:t>
      </w:r>
      <w:r w:rsidRPr="00116FBF">
        <w:t>.</w:t>
      </w:r>
    </w:p>
    <w:p w:rsidR="00116FBF" w:rsidRDefault="00116FBF" w:rsidP="00FD294D">
      <w:pPr>
        <w:pStyle w:val="a0"/>
        <w:keepNext/>
        <w:widowControl w:val="0"/>
        <w:tabs>
          <w:tab w:val="clear" w:pos="1077"/>
        </w:tabs>
        <w:ind w:firstLine="0"/>
      </w:pPr>
      <w:r>
        <w:t>http://www.</w:t>
      </w:r>
      <w:r w:rsidR="005C47E9" w:rsidRPr="00116FBF">
        <w:t>rusbiotech</w:t>
      </w:r>
      <w:r>
        <w:t>.ru</w:t>
      </w:r>
      <w:r w:rsidRPr="00116FBF">
        <w:t>.</w:t>
      </w:r>
    </w:p>
    <w:p w:rsidR="00116FBF" w:rsidRDefault="00116FBF" w:rsidP="00FD294D">
      <w:pPr>
        <w:pStyle w:val="a0"/>
        <w:keepNext/>
        <w:widowControl w:val="0"/>
        <w:tabs>
          <w:tab w:val="clear" w:pos="1077"/>
        </w:tabs>
        <w:ind w:firstLine="0"/>
      </w:pPr>
      <w:r>
        <w:t>http://www.</w:t>
      </w:r>
      <w:r w:rsidR="005C47E9" w:rsidRPr="00116FBF">
        <w:t>liveinternet</w:t>
      </w:r>
      <w:r>
        <w:t>.ru</w:t>
      </w:r>
      <w:r w:rsidRPr="00116FBF">
        <w:t>.</w:t>
      </w:r>
    </w:p>
    <w:p w:rsidR="00C33691" w:rsidRPr="00FD294D" w:rsidRDefault="00116FBF" w:rsidP="00FD294D">
      <w:pPr>
        <w:pStyle w:val="a0"/>
        <w:keepNext/>
        <w:widowControl w:val="0"/>
        <w:tabs>
          <w:tab w:val="clear" w:pos="1077"/>
        </w:tabs>
        <w:ind w:firstLine="0"/>
        <w:rPr>
          <w:lang w:val="en-US"/>
        </w:rPr>
      </w:pPr>
      <w:r w:rsidRPr="00390E10">
        <w:rPr>
          <w:lang w:val="en-US"/>
        </w:rPr>
        <w:t>http://</w:t>
      </w:r>
      <w:r w:rsidR="0013668E" w:rsidRPr="00390E10">
        <w:rPr>
          <w:lang w:val="en-US"/>
        </w:rPr>
        <w:t>pathology</w:t>
      </w:r>
      <w:r w:rsidRPr="00390E10">
        <w:rPr>
          <w:lang w:val="en-US"/>
        </w:rPr>
        <w:t xml:space="preserve">. </w:t>
      </w:r>
      <w:r w:rsidR="0013668E" w:rsidRPr="00390E10">
        <w:rPr>
          <w:lang w:val="en-US"/>
        </w:rPr>
        <w:t>dn</w:t>
      </w:r>
      <w:r w:rsidRPr="00390E10">
        <w:rPr>
          <w:lang w:val="en-US"/>
        </w:rPr>
        <w:t>.ua</w:t>
      </w:r>
      <w:r w:rsidR="0013668E" w:rsidRPr="00390E10">
        <w:rPr>
          <w:lang w:val="en-US"/>
        </w:rPr>
        <w:t>/Lectures/Immune_Anormalities</w:t>
      </w:r>
    </w:p>
    <w:p w:rsidR="00C3585A" w:rsidRPr="00116FBF" w:rsidRDefault="007F7003" w:rsidP="00FD294D">
      <w:pPr>
        <w:pStyle w:val="2"/>
        <w:widowControl w:val="0"/>
      </w:pPr>
      <w:r w:rsidRPr="00FD294D">
        <w:br w:type="page"/>
      </w:r>
      <w:bookmarkStart w:id="40" w:name="_Toc262385232"/>
      <w:r w:rsidR="00116FBF">
        <w:t>Приложения</w:t>
      </w:r>
      <w:bookmarkEnd w:id="40"/>
    </w:p>
    <w:p w:rsidR="00D67C78" w:rsidRDefault="00D67C78" w:rsidP="00FD294D">
      <w:pPr>
        <w:keepNext/>
        <w:widowControl w:val="0"/>
        <w:ind w:firstLine="709"/>
      </w:pPr>
    </w:p>
    <w:p w:rsidR="00EE2AB4" w:rsidRPr="00116FBF" w:rsidRDefault="007A2CFE" w:rsidP="00FD294D">
      <w:pPr>
        <w:pStyle w:val="aff1"/>
        <w:keepNext/>
        <w:widowControl w:val="0"/>
      </w:pPr>
      <w:r w:rsidRPr="00116FBF">
        <w:t>Приложение 1</w:t>
      </w:r>
    </w:p>
    <w:p w:rsidR="00D67C78" w:rsidRDefault="00D67C78" w:rsidP="00FD294D">
      <w:pPr>
        <w:keepNext/>
        <w:widowControl w:val="0"/>
        <w:ind w:firstLine="709"/>
      </w:pPr>
    </w:p>
    <w:p w:rsidR="006D1CF7" w:rsidRPr="00116FBF" w:rsidRDefault="006D1CF7" w:rsidP="00FD294D">
      <w:pPr>
        <w:keepNext/>
        <w:widowControl w:val="0"/>
        <w:ind w:left="708" w:firstLine="1"/>
      </w:pPr>
      <w:r w:rsidRPr="00116FBF">
        <w:t>Таблица 1</w:t>
      </w:r>
      <w:r w:rsidR="004A3564">
        <w:t xml:space="preserve">. </w:t>
      </w:r>
      <w:r w:rsidRPr="00116FBF">
        <w:t xml:space="preserve">Встречаемость аллельных вариантов гена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DRB</w:t>
      </w:r>
      <w:r w:rsidRPr="00116FBF">
        <w:t>1*04 в различных популяционных группах России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285"/>
        <w:gridCol w:w="1254"/>
        <w:gridCol w:w="1076"/>
        <w:gridCol w:w="1067"/>
        <w:gridCol w:w="866"/>
        <w:gridCol w:w="1271"/>
        <w:gridCol w:w="1013"/>
      </w:tblGrid>
      <w:tr w:rsidR="00C3585A" w:rsidRPr="00116FBF" w:rsidTr="005C2574">
        <w:trPr>
          <w:trHeight w:val="510"/>
          <w:jc w:val="center"/>
        </w:trPr>
        <w:tc>
          <w:tcPr>
            <w:tcW w:w="138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 xml:space="preserve">Аллель </w:t>
            </w:r>
            <w:r w:rsidRPr="005C2574">
              <w:rPr>
                <w:lang w:val="en-US"/>
              </w:rPr>
              <w:t>HLA DRBI</w:t>
            </w:r>
          </w:p>
        </w:tc>
        <w:tc>
          <w:tcPr>
            <w:tcW w:w="131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Русские</w:t>
            </w:r>
          </w:p>
        </w:tc>
        <w:tc>
          <w:tcPr>
            <w:tcW w:w="1283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Поморы</w:t>
            </w:r>
          </w:p>
        </w:tc>
        <w:tc>
          <w:tcPr>
            <w:tcW w:w="110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Саамы</w:t>
            </w:r>
          </w:p>
        </w:tc>
        <w:tc>
          <w:tcPr>
            <w:tcW w:w="109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Татары</w:t>
            </w:r>
          </w:p>
        </w:tc>
        <w:tc>
          <w:tcPr>
            <w:tcW w:w="884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Мари</w:t>
            </w:r>
          </w:p>
        </w:tc>
        <w:tc>
          <w:tcPr>
            <w:tcW w:w="130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Тувинцы</w:t>
            </w:r>
          </w:p>
        </w:tc>
        <w:tc>
          <w:tcPr>
            <w:tcW w:w="103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Ненцы</w:t>
            </w:r>
          </w:p>
        </w:tc>
      </w:tr>
      <w:tr w:rsidR="00C3585A" w:rsidRPr="00116FBF" w:rsidTr="005C2574">
        <w:trPr>
          <w:trHeight w:val="352"/>
          <w:jc w:val="center"/>
        </w:trPr>
        <w:tc>
          <w:tcPr>
            <w:tcW w:w="138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04</w:t>
            </w:r>
          </w:p>
        </w:tc>
        <w:tc>
          <w:tcPr>
            <w:tcW w:w="131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11,64</w:t>
            </w:r>
          </w:p>
        </w:tc>
        <w:tc>
          <w:tcPr>
            <w:tcW w:w="1283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35,37</w:t>
            </w:r>
          </w:p>
        </w:tc>
        <w:tc>
          <w:tcPr>
            <w:tcW w:w="110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33,52</w:t>
            </w:r>
          </w:p>
        </w:tc>
        <w:tc>
          <w:tcPr>
            <w:tcW w:w="109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17,78</w:t>
            </w:r>
          </w:p>
        </w:tc>
        <w:tc>
          <w:tcPr>
            <w:tcW w:w="884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16,34</w:t>
            </w:r>
          </w:p>
        </w:tc>
        <w:tc>
          <w:tcPr>
            <w:tcW w:w="130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28,74</w:t>
            </w:r>
          </w:p>
        </w:tc>
        <w:tc>
          <w:tcPr>
            <w:tcW w:w="103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17,39</w:t>
            </w:r>
          </w:p>
        </w:tc>
      </w:tr>
      <w:tr w:rsidR="00C3585A" w:rsidRPr="00116FBF" w:rsidTr="005C2574">
        <w:trPr>
          <w:trHeight w:val="271"/>
          <w:jc w:val="center"/>
        </w:trPr>
        <w:tc>
          <w:tcPr>
            <w:tcW w:w="138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0401*</w:t>
            </w:r>
          </w:p>
        </w:tc>
        <w:tc>
          <w:tcPr>
            <w:tcW w:w="131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3,80</w:t>
            </w:r>
          </w:p>
        </w:tc>
        <w:tc>
          <w:tcPr>
            <w:tcW w:w="1283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16,21</w:t>
            </w:r>
          </w:p>
        </w:tc>
        <w:tc>
          <w:tcPr>
            <w:tcW w:w="110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9,14</w:t>
            </w:r>
          </w:p>
        </w:tc>
        <w:tc>
          <w:tcPr>
            <w:tcW w:w="109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5,61</w:t>
            </w:r>
          </w:p>
        </w:tc>
        <w:tc>
          <w:tcPr>
            <w:tcW w:w="884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12,65</w:t>
            </w:r>
          </w:p>
        </w:tc>
        <w:tc>
          <w:tcPr>
            <w:tcW w:w="130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12,13</w:t>
            </w:r>
          </w:p>
        </w:tc>
        <w:tc>
          <w:tcPr>
            <w:tcW w:w="103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0,73</w:t>
            </w:r>
          </w:p>
        </w:tc>
      </w:tr>
      <w:tr w:rsidR="00C3585A" w:rsidRPr="00116FBF" w:rsidTr="005C2574">
        <w:trPr>
          <w:trHeight w:val="219"/>
          <w:jc w:val="center"/>
        </w:trPr>
        <w:tc>
          <w:tcPr>
            <w:tcW w:w="138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0402</w:t>
            </w:r>
          </w:p>
        </w:tc>
        <w:tc>
          <w:tcPr>
            <w:tcW w:w="131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1,66</w:t>
            </w:r>
          </w:p>
        </w:tc>
        <w:tc>
          <w:tcPr>
            <w:tcW w:w="1283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10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0,76</w:t>
            </w:r>
          </w:p>
        </w:tc>
        <w:tc>
          <w:tcPr>
            <w:tcW w:w="109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0,93</w:t>
            </w:r>
          </w:p>
        </w:tc>
        <w:tc>
          <w:tcPr>
            <w:tcW w:w="884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30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03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</w:tr>
      <w:tr w:rsidR="00C3585A" w:rsidRPr="00116FBF" w:rsidTr="005C2574">
        <w:trPr>
          <w:trHeight w:val="282"/>
          <w:jc w:val="center"/>
        </w:trPr>
        <w:tc>
          <w:tcPr>
            <w:tcW w:w="138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0403**</w:t>
            </w:r>
          </w:p>
        </w:tc>
        <w:tc>
          <w:tcPr>
            <w:tcW w:w="131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0,95</w:t>
            </w:r>
          </w:p>
        </w:tc>
        <w:tc>
          <w:tcPr>
            <w:tcW w:w="1283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1,47</w:t>
            </w:r>
          </w:p>
        </w:tc>
        <w:tc>
          <w:tcPr>
            <w:tcW w:w="110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8,38</w:t>
            </w:r>
          </w:p>
        </w:tc>
        <w:tc>
          <w:tcPr>
            <w:tcW w:w="109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1,87</w:t>
            </w:r>
          </w:p>
        </w:tc>
        <w:tc>
          <w:tcPr>
            <w:tcW w:w="884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1,05</w:t>
            </w:r>
          </w:p>
        </w:tc>
        <w:tc>
          <w:tcPr>
            <w:tcW w:w="130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5,75</w:t>
            </w:r>
          </w:p>
        </w:tc>
        <w:tc>
          <w:tcPr>
            <w:tcW w:w="103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7,16</w:t>
            </w:r>
          </w:p>
        </w:tc>
      </w:tr>
      <w:tr w:rsidR="00C3585A" w:rsidRPr="00116FBF" w:rsidTr="005C2574">
        <w:trPr>
          <w:trHeight w:val="215"/>
          <w:jc w:val="center"/>
        </w:trPr>
        <w:tc>
          <w:tcPr>
            <w:tcW w:w="138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0404*</w:t>
            </w:r>
          </w:p>
        </w:tc>
        <w:tc>
          <w:tcPr>
            <w:tcW w:w="131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3,09</w:t>
            </w:r>
          </w:p>
        </w:tc>
        <w:tc>
          <w:tcPr>
            <w:tcW w:w="1283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17,69</w:t>
            </w:r>
          </w:p>
        </w:tc>
        <w:tc>
          <w:tcPr>
            <w:tcW w:w="110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5,33</w:t>
            </w:r>
          </w:p>
        </w:tc>
        <w:tc>
          <w:tcPr>
            <w:tcW w:w="109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7</w:t>
            </w:r>
            <w:r w:rsidR="00116FBF">
              <w:t>.9</w:t>
            </w:r>
          </w:p>
        </w:tc>
        <w:tc>
          <w:tcPr>
            <w:tcW w:w="884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0,53</w:t>
            </w:r>
          </w:p>
        </w:tc>
        <w:tc>
          <w:tcPr>
            <w:tcW w:w="130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1,28</w:t>
            </w:r>
          </w:p>
        </w:tc>
        <w:tc>
          <w:tcPr>
            <w:tcW w:w="103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10,14</w:t>
            </w:r>
          </w:p>
        </w:tc>
      </w:tr>
      <w:tr w:rsidR="00C3585A" w:rsidRPr="00116FBF" w:rsidTr="005C2574">
        <w:trPr>
          <w:trHeight w:val="278"/>
          <w:jc w:val="center"/>
        </w:trPr>
        <w:tc>
          <w:tcPr>
            <w:tcW w:w="138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0405*</w:t>
            </w:r>
          </w:p>
        </w:tc>
        <w:tc>
          <w:tcPr>
            <w:tcW w:w="131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283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10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09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884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30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5,75</w:t>
            </w:r>
          </w:p>
        </w:tc>
        <w:tc>
          <w:tcPr>
            <w:tcW w:w="103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</w:tr>
      <w:tr w:rsidR="00C3585A" w:rsidRPr="00116FBF" w:rsidTr="005C2574">
        <w:trPr>
          <w:trHeight w:val="212"/>
          <w:jc w:val="center"/>
        </w:trPr>
        <w:tc>
          <w:tcPr>
            <w:tcW w:w="1385" w:type="dxa"/>
            <w:shd w:val="clear" w:color="auto" w:fill="auto"/>
          </w:tcPr>
          <w:p w:rsidR="00C3585A" w:rsidRPr="00116FBF" w:rsidRDefault="00EE2AB4" w:rsidP="005C2574">
            <w:pPr>
              <w:pStyle w:val="aff2"/>
              <w:keepNext/>
              <w:widowControl w:val="0"/>
            </w:pPr>
            <w:r w:rsidRPr="00116FBF">
              <w:t>0407</w:t>
            </w:r>
          </w:p>
        </w:tc>
        <w:tc>
          <w:tcPr>
            <w:tcW w:w="131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1,66</w:t>
            </w:r>
          </w:p>
        </w:tc>
        <w:tc>
          <w:tcPr>
            <w:tcW w:w="1283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10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09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884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0,53</w:t>
            </w:r>
          </w:p>
        </w:tc>
        <w:tc>
          <w:tcPr>
            <w:tcW w:w="130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03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</w:tr>
      <w:tr w:rsidR="00C3585A" w:rsidRPr="00116FBF" w:rsidTr="005C2574">
        <w:trPr>
          <w:trHeight w:val="287"/>
          <w:jc w:val="center"/>
        </w:trPr>
        <w:tc>
          <w:tcPr>
            <w:tcW w:w="138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0408</w:t>
            </w:r>
          </w:p>
        </w:tc>
        <w:tc>
          <w:tcPr>
            <w:tcW w:w="131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</w:t>
            </w:r>
            <w:r w:rsidR="00116FBF">
              <w:t>, 19</w:t>
            </w:r>
          </w:p>
        </w:tc>
        <w:tc>
          <w:tcPr>
            <w:tcW w:w="1283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10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16,00</w:t>
            </w:r>
          </w:p>
        </w:tc>
        <w:tc>
          <w:tcPr>
            <w:tcW w:w="109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1,87</w:t>
            </w:r>
          </w:p>
        </w:tc>
        <w:tc>
          <w:tcPr>
            <w:tcW w:w="884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1,58</w:t>
            </w:r>
          </w:p>
        </w:tc>
        <w:tc>
          <w:tcPr>
            <w:tcW w:w="130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2,93</w:t>
            </w:r>
          </w:p>
        </w:tc>
        <w:tc>
          <w:tcPr>
            <w:tcW w:w="103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</w:tr>
      <w:tr w:rsidR="00C3585A" w:rsidRPr="00116FBF" w:rsidTr="005C2574">
        <w:trPr>
          <w:trHeight w:val="208"/>
          <w:jc w:val="center"/>
        </w:trPr>
        <w:tc>
          <w:tcPr>
            <w:tcW w:w="138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0410</w:t>
            </w:r>
          </w:p>
        </w:tc>
        <w:tc>
          <w:tcPr>
            <w:tcW w:w="131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283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10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09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884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  <w:tc>
          <w:tcPr>
            <w:tcW w:w="1301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1,28</w:t>
            </w:r>
          </w:p>
        </w:tc>
        <w:tc>
          <w:tcPr>
            <w:tcW w:w="1035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0</w:t>
            </w:r>
          </w:p>
        </w:tc>
      </w:tr>
    </w:tbl>
    <w:p w:rsidR="00C3585A" w:rsidRPr="00116FBF" w:rsidRDefault="00C3585A" w:rsidP="00FD294D">
      <w:pPr>
        <w:keepNext/>
        <w:widowControl w:val="0"/>
        <w:ind w:firstLine="709"/>
      </w:pPr>
    </w:p>
    <w:p w:rsidR="00C3585A" w:rsidRPr="00116FBF" w:rsidRDefault="00C3585A" w:rsidP="00FD294D">
      <w:pPr>
        <w:keepNext/>
        <w:widowControl w:val="0"/>
        <w:ind w:firstLine="709"/>
      </w:pPr>
      <w:r w:rsidRPr="00116FBF">
        <w:t>* Ассоциация с предрасположенностью к ИЗСД</w:t>
      </w:r>
    </w:p>
    <w:p w:rsidR="00116FBF" w:rsidRDefault="00C3585A" w:rsidP="00FD294D">
      <w:pPr>
        <w:keepNext/>
        <w:widowControl w:val="0"/>
        <w:ind w:firstLine="709"/>
      </w:pPr>
      <w:r w:rsidRPr="00116FBF">
        <w:t>** Ассоциация с устойчивостью к тому же заболеванию</w:t>
      </w:r>
    </w:p>
    <w:p w:rsidR="007A2CFE" w:rsidRPr="00116FBF" w:rsidRDefault="00EE2AB4" w:rsidP="00FD294D">
      <w:pPr>
        <w:pStyle w:val="aff1"/>
        <w:keepNext/>
        <w:widowControl w:val="0"/>
      </w:pPr>
      <w:r w:rsidRPr="00116FBF">
        <w:br w:type="page"/>
      </w:r>
      <w:r w:rsidR="007A2CFE" w:rsidRPr="00116FBF">
        <w:t>Приложение 2</w:t>
      </w:r>
    </w:p>
    <w:p w:rsidR="00D67C78" w:rsidRDefault="00D67C78" w:rsidP="00FD294D">
      <w:pPr>
        <w:keepNext/>
        <w:widowControl w:val="0"/>
        <w:ind w:firstLine="709"/>
      </w:pPr>
    </w:p>
    <w:p w:rsidR="006D1CF7" w:rsidRPr="00116FBF" w:rsidRDefault="006D1CF7" w:rsidP="00FD294D">
      <w:pPr>
        <w:keepNext/>
        <w:widowControl w:val="0"/>
        <w:ind w:left="708" w:firstLine="1"/>
      </w:pPr>
      <w:r w:rsidRPr="00116FBF">
        <w:t>Таблица 2</w:t>
      </w:r>
      <w:r w:rsidR="004A3564">
        <w:t xml:space="preserve">. </w:t>
      </w:r>
      <w:r w:rsidRPr="00116FBF">
        <w:rPr>
          <w:lang w:val="en-US"/>
        </w:rPr>
        <w:t>HLA</w:t>
      </w:r>
      <w:r w:rsidRPr="00116FBF">
        <w:t>-антигены, связанные со сходными параметрами иммунного статуса в бурятской и русской популяциях</w:t>
      </w:r>
    </w:p>
    <w:tbl>
      <w:tblPr>
        <w:tblW w:w="7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420"/>
        <w:gridCol w:w="1992"/>
      </w:tblGrid>
      <w:tr w:rsidR="00C3585A" w:rsidRPr="00116FBF" w:rsidTr="005C2574">
        <w:trPr>
          <w:trHeight w:val="328"/>
          <w:jc w:val="center"/>
        </w:trPr>
        <w:tc>
          <w:tcPr>
            <w:tcW w:w="234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Параметр</w:t>
            </w:r>
          </w:p>
        </w:tc>
        <w:tc>
          <w:tcPr>
            <w:tcW w:w="342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Буряты</w:t>
            </w:r>
          </w:p>
        </w:tc>
        <w:tc>
          <w:tcPr>
            <w:tcW w:w="1992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Русские</w:t>
            </w:r>
          </w:p>
        </w:tc>
      </w:tr>
      <w:tr w:rsidR="00C3585A" w:rsidRPr="00116FBF" w:rsidTr="005C2574">
        <w:trPr>
          <w:trHeight w:val="262"/>
          <w:jc w:val="center"/>
        </w:trPr>
        <w:tc>
          <w:tcPr>
            <w:tcW w:w="234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IgM</w:t>
            </w:r>
          </w:p>
        </w:tc>
        <w:tc>
          <w:tcPr>
            <w:tcW w:w="342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HLA-A1↑, B15↓, В40↓</w:t>
            </w:r>
          </w:p>
        </w:tc>
        <w:tc>
          <w:tcPr>
            <w:tcW w:w="1992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HLA-B5↑</w:t>
            </w:r>
          </w:p>
        </w:tc>
      </w:tr>
      <w:tr w:rsidR="00C3585A" w:rsidRPr="00116FBF" w:rsidTr="005C2574">
        <w:trPr>
          <w:trHeight w:val="323"/>
          <w:jc w:val="center"/>
        </w:trPr>
        <w:tc>
          <w:tcPr>
            <w:tcW w:w="234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lgG</w:t>
            </w:r>
          </w:p>
        </w:tc>
        <w:tc>
          <w:tcPr>
            <w:tcW w:w="342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HLA-A2↓, В7↓</w:t>
            </w:r>
          </w:p>
        </w:tc>
        <w:tc>
          <w:tcPr>
            <w:tcW w:w="1992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-</w:t>
            </w:r>
          </w:p>
        </w:tc>
      </w:tr>
      <w:tr w:rsidR="00C3585A" w:rsidRPr="00116FBF" w:rsidTr="005C2574">
        <w:trPr>
          <w:trHeight w:val="244"/>
          <w:jc w:val="center"/>
        </w:trPr>
        <w:tc>
          <w:tcPr>
            <w:tcW w:w="234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Фагоцитоз</w:t>
            </w:r>
          </w:p>
        </w:tc>
        <w:tc>
          <w:tcPr>
            <w:tcW w:w="342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HLA-B12↓, B40↑</w:t>
            </w:r>
          </w:p>
        </w:tc>
        <w:tc>
          <w:tcPr>
            <w:tcW w:w="1992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HLA-B27↓</w:t>
            </w:r>
          </w:p>
        </w:tc>
      </w:tr>
      <w:tr w:rsidR="00C3585A" w:rsidRPr="00116FBF" w:rsidTr="005C2574">
        <w:trPr>
          <w:trHeight w:val="333"/>
          <w:jc w:val="center"/>
        </w:trPr>
        <w:tc>
          <w:tcPr>
            <w:tcW w:w="234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РБТЛ-сп</w:t>
            </w:r>
          </w:p>
        </w:tc>
        <w:tc>
          <w:tcPr>
            <w:tcW w:w="342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НLA-В16↓, В40↓</w:t>
            </w:r>
          </w:p>
        </w:tc>
        <w:tc>
          <w:tcPr>
            <w:tcW w:w="1992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HLA-B7, DR2↓</w:t>
            </w:r>
          </w:p>
        </w:tc>
      </w:tr>
      <w:tr w:rsidR="00C3585A" w:rsidRPr="00116FBF" w:rsidTr="005C2574">
        <w:trPr>
          <w:trHeight w:val="254"/>
          <w:jc w:val="center"/>
        </w:trPr>
        <w:tc>
          <w:tcPr>
            <w:tcW w:w="234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РБТЛ-ФГА</w:t>
            </w:r>
          </w:p>
        </w:tc>
        <w:tc>
          <w:tcPr>
            <w:tcW w:w="342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HLA-A10↓, DR2↓</w:t>
            </w:r>
          </w:p>
        </w:tc>
        <w:tc>
          <w:tcPr>
            <w:tcW w:w="1992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HLA-B8↑, DQ2↑</w:t>
            </w:r>
          </w:p>
        </w:tc>
      </w:tr>
      <w:tr w:rsidR="00C3585A" w:rsidRPr="00116FBF" w:rsidTr="005C2574">
        <w:trPr>
          <w:trHeight w:val="567"/>
          <w:jc w:val="center"/>
        </w:trPr>
        <w:tc>
          <w:tcPr>
            <w:tcW w:w="234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Интерлейкин-2</w:t>
            </w:r>
          </w:p>
        </w:tc>
        <w:tc>
          <w:tcPr>
            <w:tcW w:w="3420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116FBF">
              <w:t>HLA-B16↓, DR7↑</w:t>
            </w:r>
          </w:p>
        </w:tc>
        <w:tc>
          <w:tcPr>
            <w:tcW w:w="1992" w:type="dxa"/>
            <w:shd w:val="clear" w:color="auto" w:fill="auto"/>
          </w:tcPr>
          <w:p w:rsidR="00C3585A" w:rsidRPr="00116FBF" w:rsidRDefault="00C3585A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HLA</w:t>
            </w:r>
            <w:r w:rsidRPr="00116FBF">
              <w:t>-</w:t>
            </w:r>
            <w:r w:rsidRPr="005C2574">
              <w:rPr>
                <w:lang w:val="en-US"/>
              </w:rPr>
              <w:t>B</w:t>
            </w:r>
            <w:r w:rsidRPr="00116FBF">
              <w:t xml:space="preserve">7↑, </w:t>
            </w:r>
            <w:r w:rsidRPr="005C2574">
              <w:rPr>
                <w:lang w:val="en-US"/>
              </w:rPr>
              <w:t>DR</w:t>
            </w:r>
            <w:r w:rsidRPr="00116FBF">
              <w:t xml:space="preserve">4↓, </w:t>
            </w:r>
            <w:r w:rsidRPr="005C2574">
              <w:rPr>
                <w:lang w:val="en-US"/>
              </w:rPr>
              <w:t>DQ</w:t>
            </w:r>
            <w:r w:rsidRPr="00116FBF">
              <w:t>3↓</w:t>
            </w:r>
          </w:p>
        </w:tc>
      </w:tr>
    </w:tbl>
    <w:p w:rsidR="00116FBF" w:rsidRPr="00116FBF" w:rsidRDefault="00116FBF" w:rsidP="00FD294D">
      <w:pPr>
        <w:keepNext/>
        <w:widowControl w:val="0"/>
        <w:ind w:firstLine="709"/>
      </w:pPr>
    </w:p>
    <w:p w:rsidR="007A2CFE" w:rsidRPr="00116FBF" w:rsidRDefault="005D48C7" w:rsidP="00FD294D">
      <w:pPr>
        <w:pStyle w:val="aff1"/>
        <w:keepNext/>
        <w:widowControl w:val="0"/>
      </w:pPr>
      <w:r w:rsidRPr="00116FBF">
        <w:br w:type="page"/>
      </w:r>
      <w:r w:rsidR="007A2CFE" w:rsidRPr="00116FBF">
        <w:t>Приложение 3</w:t>
      </w:r>
    </w:p>
    <w:p w:rsidR="00D67C78" w:rsidRDefault="00D67C78" w:rsidP="00FD294D">
      <w:pPr>
        <w:keepNext/>
        <w:widowControl w:val="0"/>
        <w:ind w:firstLine="709"/>
      </w:pPr>
    </w:p>
    <w:p w:rsidR="005D48C7" w:rsidRPr="00116FBF" w:rsidRDefault="006D1CF7" w:rsidP="00FD294D">
      <w:pPr>
        <w:keepNext/>
        <w:widowControl w:val="0"/>
        <w:ind w:left="708" w:firstLine="1"/>
      </w:pPr>
      <w:r w:rsidRPr="00116FBF">
        <w:t>Таблица 3</w:t>
      </w:r>
      <w:r w:rsidR="004A3564">
        <w:t xml:space="preserve">. </w:t>
      </w:r>
      <w:r w:rsidRPr="00116FBF">
        <w:t xml:space="preserve">Распределение аллелей </w:t>
      </w:r>
      <w:r w:rsidRPr="00116FBF">
        <w:rPr>
          <w:lang w:val="en-US"/>
        </w:rPr>
        <w:t>HLA</w:t>
      </w:r>
      <w:r w:rsidRPr="00116FBF">
        <w:t xml:space="preserve"> у больных лепрой, туберкулезом и здоровых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2"/>
        <w:gridCol w:w="1972"/>
        <w:gridCol w:w="12"/>
        <w:gridCol w:w="2115"/>
        <w:gridCol w:w="12"/>
        <w:gridCol w:w="2290"/>
      </w:tblGrid>
      <w:tr w:rsidR="005D48C7" w:rsidRPr="00116FBF" w:rsidTr="005C2574">
        <w:trPr>
          <w:trHeight w:val="960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Специфичность</w:t>
            </w:r>
          </w:p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локуса</w:t>
            </w:r>
            <w:r w:rsidRPr="005C2574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6FBF" w:rsidRDefault="005D48C7" w:rsidP="005C2574">
            <w:pPr>
              <w:pStyle w:val="aff2"/>
              <w:keepNext/>
              <w:widowControl w:val="0"/>
            </w:pPr>
            <w:r w:rsidRPr="00116FBF">
              <w:t>Здоровые лица</w:t>
            </w:r>
          </w:p>
          <w:p w:rsidR="005D48C7" w:rsidRPr="00116FBF" w:rsidRDefault="00116FBF" w:rsidP="005C2574">
            <w:pPr>
              <w:pStyle w:val="aff2"/>
              <w:keepNext/>
              <w:widowControl w:val="0"/>
            </w:pPr>
            <w:r>
              <w:t>(</w:t>
            </w:r>
            <w:r w:rsidR="005D48C7" w:rsidRPr="005C2574">
              <w:rPr>
                <w:lang w:val="en-US"/>
              </w:rPr>
              <w:t>n</w:t>
            </w:r>
            <w:r w:rsidR="005D48C7" w:rsidRPr="00116FBF">
              <w:t xml:space="preserve"> = 94</w:t>
            </w:r>
            <w:r w:rsidRPr="00116FBF">
              <w:t xml:space="preserve">)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6FBF" w:rsidRDefault="005D48C7" w:rsidP="005C2574">
            <w:pPr>
              <w:pStyle w:val="aff2"/>
              <w:keepNext/>
              <w:widowControl w:val="0"/>
            </w:pPr>
            <w:r w:rsidRPr="00116FBF">
              <w:t>Больные лепрой</w:t>
            </w:r>
          </w:p>
          <w:p w:rsidR="005D48C7" w:rsidRPr="00116FBF" w:rsidRDefault="00116FBF" w:rsidP="005C2574">
            <w:pPr>
              <w:pStyle w:val="aff2"/>
              <w:keepNext/>
              <w:widowControl w:val="0"/>
            </w:pPr>
            <w:r>
              <w:t>(</w:t>
            </w:r>
            <w:r w:rsidR="005D48C7" w:rsidRPr="005C2574">
              <w:rPr>
                <w:lang w:val="en-US"/>
              </w:rPr>
              <w:t xml:space="preserve">n </w:t>
            </w:r>
            <w:r w:rsidR="005D48C7" w:rsidRPr="00116FBF">
              <w:t>= 133</w:t>
            </w:r>
            <w:r w:rsidRPr="00116FBF">
              <w:t xml:space="preserve">) 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Больные туберкулёзом</w:t>
            </w:r>
            <w:r w:rsidR="00116FBF">
              <w:t xml:space="preserve"> (</w:t>
            </w:r>
            <w:r w:rsidRPr="005C2574">
              <w:rPr>
                <w:lang w:val="en-US"/>
              </w:rPr>
              <w:t>n</w:t>
            </w:r>
            <w:r w:rsidRPr="00116FBF">
              <w:t xml:space="preserve"> = 51</w:t>
            </w:r>
            <w:r w:rsidR="00116FBF" w:rsidRPr="00116FBF">
              <w:t xml:space="preserve">) </w:t>
            </w:r>
          </w:p>
        </w:tc>
      </w:tr>
      <w:tr w:rsidR="005D48C7" w:rsidRPr="00116FBF" w:rsidTr="005C2574">
        <w:trPr>
          <w:trHeight w:val="288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01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14,9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21,1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11,8</w:t>
            </w:r>
          </w:p>
        </w:tc>
      </w:tr>
      <w:tr w:rsidR="005D48C7" w:rsidRPr="00116FBF" w:rsidTr="005C2574">
        <w:trPr>
          <w:trHeight w:val="207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04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20,2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21,1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25,5</w:t>
            </w:r>
          </w:p>
        </w:tc>
      </w:tr>
      <w:tr w:rsidR="005D48C7" w:rsidRPr="00116FBF" w:rsidTr="005C2574">
        <w:trPr>
          <w:trHeight w:val="219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07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31,9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22,6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31,4</w:t>
            </w:r>
          </w:p>
        </w:tc>
      </w:tr>
      <w:tr w:rsidR="005D48C7" w:rsidRPr="00116FBF" w:rsidTr="005C2574">
        <w:trPr>
          <w:trHeight w:val="213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08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4,3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6,8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1,9</w:t>
            </w:r>
          </w:p>
        </w:tc>
      </w:tr>
      <w:tr w:rsidR="005D48C7" w:rsidRPr="00116FBF" w:rsidTr="005C2574">
        <w:trPr>
          <w:trHeight w:val="219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09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5,3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1,5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2,7</w:t>
            </w:r>
          </w:p>
        </w:tc>
      </w:tr>
      <w:tr w:rsidR="005D48C7" w:rsidRPr="00116FBF" w:rsidTr="005C2574">
        <w:trPr>
          <w:trHeight w:val="219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3,2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0,8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1,9</w:t>
            </w:r>
          </w:p>
        </w:tc>
      </w:tr>
      <w:tr w:rsidR="005D48C7" w:rsidRPr="00116FBF" w:rsidTr="005C2574">
        <w:trPr>
          <w:trHeight w:val="213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11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32,9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27,8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25,5</w:t>
            </w:r>
          </w:p>
        </w:tc>
      </w:tr>
      <w:tr w:rsidR="005D48C7" w:rsidRPr="00116FBF" w:rsidTr="005C2574">
        <w:trPr>
          <w:trHeight w:val="207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12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3,2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2,3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1,9</w:t>
            </w:r>
          </w:p>
        </w:tc>
      </w:tr>
      <w:tr w:rsidR="005D48C7" w:rsidRPr="00116FBF" w:rsidTr="005C2574">
        <w:trPr>
          <w:trHeight w:val="225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13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38,3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31,6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29,4</w:t>
            </w:r>
          </w:p>
        </w:tc>
      </w:tr>
      <w:tr w:rsidR="005D48C7" w:rsidRPr="00116FBF" w:rsidTr="005C2574">
        <w:trPr>
          <w:trHeight w:val="207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116FBF" w:rsidP="005C2574">
            <w:pPr>
              <w:pStyle w:val="aff2"/>
              <w:keepNext/>
              <w:widowControl w:val="0"/>
            </w:pPr>
            <w:r w:rsidRPr="00116FBF">
              <w:t>-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1,5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1,9</w:t>
            </w:r>
          </w:p>
        </w:tc>
      </w:tr>
      <w:tr w:rsidR="005D48C7" w:rsidRPr="00116FBF" w:rsidTr="005C2574">
        <w:trPr>
          <w:trHeight w:val="213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15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28,7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34,6**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21,6</w:t>
            </w:r>
          </w:p>
        </w:tc>
      </w:tr>
      <w:tr w:rsidR="005D48C7" w:rsidRPr="00116FBF" w:rsidTr="005C2574">
        <w:trPr>
          <w:trHeight w:val="219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16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5,3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15,1*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13,7*</w:t>
            </w:r>
          </w:p>
        </w:tc>
      </w:tr>
      <w:tr w:rsidR="005D48C7" w:rsidRPr="00116FBF" w:rsidTr="005C2574">
        <w:trPr>
          <w:trHeight w:val="376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DRB1*</w:t>
            </w:r>
            <w:r w:rsidRPr="00116FBF">
              <w:t>17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10,6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13,5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29,4*</w:t>
            </w:r>
          </w:p>
        </w:tc>
      </w:tr>
      <w:tr w:rsidR="005D48C7" w:rsidRPr="00116FBF" w:rsidTr="005C2574">
        <w:trPr>
          <w:trHeight w:val="294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DQA</w:t>
            </w:r>
            <w:r w:rsidRPr="00116FBF">
              <w:t>1*0101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18,1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19,4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13,7</w:t>
            </w:r>
          </w:p>
        </w:tc>
      </w:tr>
      <w:tr w:rsidR="005D48C7" w:rsidRPr="00116FBF" w:rsidTr="005C2574">
        <w:trPr>
          <w:trHeight w:val="213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DQA</w:t>
            </w:r>
            <w:r w:rsidRPr="00116FBF">
              <w:t>1*0102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43,6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56,7*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47,1</w:t>
            </w:r>
          </w:p>
        </w:tc>
      </w:tr>
      <w:tr w:rsidR="005D48C7" w:rsidRPr="00116FBF" w:rsidTr="005C2574">
        <w:trPr>
          <w:trHeight w:val="213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DQA</w:t>
            </w:r>
            <w:r w:rsidRPr="00116FBF">
              <w:t>1*0103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18,1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14,9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18,9</w:t>
            </w:r>
          </w:p>
        </w:tc>
      </w:tr>
      <w:tr w:rsidR="005D48C7" w:rsidRPr="00116FBF" w:rsidTr="005C2574">
        <w:trPr>
          <w:trHeight w:val="213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DQA</w:t>
            </w:r>
            <w:r w:rsidRPr="00116FBF">
              <w:t>1*0201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29,8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22,4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31,4</w:t>
            </w:r>
          </w:p>
        </w:tc>
      </w:tr>
      <w:tr w:rsidR="005D48C7" w:rsidRPr="00116FBF" w:rsidTr="005C2574">
        <w:trPr>
          <w:trHeight w:val="213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DQA</w:t>
            </w:r>
            <w:r w:rsidRPr="00116FBF">
              <w:t>1*0301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27,7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22,4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29,4</w:t>
            </w:r>
          </w:p>
        </w:tc>
      </w:tr>
      <w:tr w:rsidR="005D48C7" w:rsidRPr="00116FBF" w:rsidTr="005C2574">
        <w:trPr>
          <w:trHeight w:val="213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DQA</w:t>
            </w:r>
            <w:r w:rsidRPr="00116FBF">
              <w:t>1*0401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3,2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6,7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1,9</w:t>
            </w:r>
          </w:p>
        </w:tc>
      </w:tr>
      <w:tr w:rsidR="005D48C7" w:rsidRPr="00116FBF" w:rsidTr="005C2574">
        <w:trPr>
          <w:trHeight w:val="376"/>
          <w:jc w:val="center"/>
        </w:trPr>
        <w:tc>
          <w:tcPr>
            <w:tcW w:w="2333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DQA</w:t>
            </w:r>
            <w:r w:rsidRPr="00116FBF">
              <w:t>1*0501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58,5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50,0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62,7</w:t>
            </w:r>
          </w:p>
        </w:tc>
      </w:tr>
      <w:tr w:rsidR="005D48C7" w:rsidRPr="00116FBF" w:rsidTr="005C2574">
        <w:trPr>
          <w:trHeight w:val="250"/>
          <w:jc w:val="center"/>
        </w:trPr>
        <w:tc>
          <w:tcPr>
            <w:tcW w:w="2345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DQB</w:t>
            </w:r>
            <w:r w:rsidRPr="00116FBF">
              <w:t>1*0201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41,5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32,3</w:t>
            </w:r>
          </w:p>
        </w:tc>
        <w:tc>
          <w:tcPr>
            <w:tcW w:w="2290" w:type="dxa"/>
            <w:shd w:val="clear" w:color="auto" w:fill="auto"/>
          </w:tcPr>
          <w:p w:rsidR="005D48C7" w:rsidRPr="005C2574" w:rsidRDefault="005D48C7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49,0**</w:t>
            </w:r>
          </w:p>
        </w:tc>
      </w:tr>
      <w:tr w:rsidR="005D48C7" w:rsidRPr="00116FBF" w:rsidTr="005C2574">
        <w:trPr>
          <w:trHeight w:val="194"/>
          <w:jc w:val="center"/>
        </w:trPr>
        <w:tc>
          <w:tcPr>
            <w:tcW w:w="2345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DQB</w:t>
            </w:r>
            <w:r w:rsidRPr="00116FBF">
              <w:t>1*0301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52,1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42,9</w:t>
            </w:r>
          </w:p>
        </w:tc>
        <w:tc>
          <w:tcPr>
            <w:tcW w:w="2290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37,3*</w:t>
            </w:r>
          </w:p>
        </w:tc>
      </w:tr>
      <w:tr w:rsidR="005D48C7" w:rsidRPr="00116FBF" w:rsidTr="005C2574">
        <w:trPr>
          <w:trHeight w:val="194"/>
          <w:jc w:val="center"/>
        </w:trPr>
        <w:tc>
          <w:tcPr>
            <w:tcW w:w="2345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DQB</w:t>
            </w:r>
            <w:r w:rsidRPr="00116FBF">
              <w:t>1*0302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12,8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14,3</w:t>
            </w:r>
          </w:p>
        </w:tc>
        <w:tc>
          <w:tcPr>
            <w:tcW w:w="2290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15,7</w:t>
            </w:r>
          </w:p>
        </w:tc>
      </w:tr>
      <w:tr w:rsidR="005D48C7" w:rsidRPr="00116FBF" w:rsidTr="005C2574">
        <w:trPr>
          <w:trHeight w:val="207"/>
          <w:jc w:val="center"/>
        </w:trPr>
        <w:tc>
          <w:tcPr>
            <w:tcW w:w="2345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DQB</w:t>
            </w:r>
            <w:r w:rsidRPr="00116FBF">
              <w:t>1*0303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7,5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6,0</w:t>
            </w:r>
          </w:p>
        </w:tc>
        <w:tc>
          <w:tcPr>
            <w:tcW w:w="2290" w:type="dxa"/>
            <w:shd w:val="clear" w:color="auto" w:fill="auto"/>
          </w:tcPr>
          <w:p w:rsidR="005D48C7" w:rsidRPr="005C2574" w:rsidRDefault="005D48C7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17,6*</w:t>
            </w:r>
          </w:p>
        </w:tc>
      </w:tr>
      <w:tr w:rsidR="005D48C7" w:rsidRPr="00116FBF" w:rsidTr="005C2574">
        <w:trPr>
          <w:trHeight w:val="188"/>
          <w:jc w:val="center"/>
        </w:trPr>
        <w:tc>
          <w:tcPr>
            <w:tcW w:w="2345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DQB</w:t>
            </w:r>
            <w:r w:rsidRPr="00116FBF">
              <w:t>1*0401/02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4,3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6,8</w:t>
            </w:r>
          </w:p>
        </w:tc>
        <w:tc>
          <w:tcPr>
            <w:tcW w:w="2290" w:type="dxa"/>
            <w:shd w:val="clear" w:color="auto" w:fill="auto"/>
          </w:tcPr>
          <w:p w:rsidR="005D48C7" w:rsidRPr="00116FBF" w:rsidRDefault="00116FBF" w:rsidP="005C2574">
            <w:pPr>
              <w:pStyle w:val="aff2"/>
              <w:keepNext/>
              <w:widowControl w:val="0"/>
            </w:pPr>
            <w:r>
              <w:t>3.9</w:t>
            </w:r>
          </w:p>
        </w:tc>
      </w:tr>
      <w:tr w:rsidR="005D48C7" w:rsidRPr="00116FBF" w:rsidTr="005C2574">
        <w:trPr>
          <w:trHeight w:val="182"/>
          <w:jc w:val="center"/>
        </w:trPr>
        <w:tc>
          <w:tcPr>
            <w:tcW w:w="2345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DQB</w:t>
            </w:r>
            <w:r w:rsidRPr="00116FBF">
              <w:t>1*0501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15,9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24,1</w:t>
            </w:r>
          </w:p>
        </w:tc>
        <w:tc>
          <w:tcPr>
            <w:tcW w:w="2290" w:type="dxa"/>
            <w:shd w:val="clear" w:color="auto" w:fill="auto"/>
          </w:tcPr>
          <w:p w:rsidR="005D48C7" w:rsidRPr="005C2574" w:rsidRDefault="005D48C7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11,8</w:t>
            </w:r>
          </w:p>
        </w:tc>
      </w:tr>
      <w:tr w:rsidR="005D48C7" w:rsidRPr="00116FBF" w:rsidTr="005C2574">
        <w:trPr>
          <w:trHeight w:val="225"/>
          <w:jc w:val="center"/>
        </w:trPr>
        <w:tc>
          <w:tcPr>
            <w:tcW w:w="2345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DQB</w:t>
            </w:r>
            <w:r w:rsidRPr="00116FBF">
              <w:t>1*0502/04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6,4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17,3*</w:t>
            </w:r>
          </w:p>
        </w:tc>
        <w:tc>
          <w:tcPr>
            <w:tcW w:w="2290" w:type="dxa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13,7</w:t>
            </w:r>
          </w:p>
        </w:tc>
      </w:tr>
      <w:tr w:rsidR="005D48C7" w:rsidRPr="00116FBF" w:rsidTr="005C2574">
        <w:trPr>
          <w:trHeight w:val="157"/>
          <w:jc w:val="center"/>
        </w:trPr>
        <w:tc>
          <w:tcPr>
            <w:tcW w:w="2345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QB</w:t>
            </w:r>
            <w:r w:rsidRPr="00116FBF">
              <w:t>1*0601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1,1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3,0</w:t>
            </w:r>
          </w:p>
        </w:tc>
        <w:tc>
          <w:tcPr>
            <w:tcW w:w="2290" w:type="dxa"/>
            <w:shd w:val="clear" w:color="auto" w:fill="auto"/>
          </w:tcPr>
          <w:p w:rsidR="005D48C7" w:rsidRPr="005C2574" w:rsidRDefault="005D48C7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-</w:t>
            </w:r>
          </w:p>
        </w:tc>
      </w:tr>
      <w:tr w:rsidR="005D48C7" w:rsidRPr="00116FBF" w:rsidTr="005C2574">
        <w:trPr>
          <w:trHeight w:val="307"/>
          <w:jc w:val="center"/>
        </w:trPr>
        <w:tc>
          <w:tcPr>
            <w:tcW w:w="2345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QB</w:t>
            </w:r>
            <w:r w:rsidRPr="00116FBF">
              <w:t>1*0602/08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55,3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D48C7" w:rsidRPr="00116FBF" w:rsidRDefault="005D48C7" w:rsidP="005C2574">
            <w:pPr>
              <w:pStyle w:val="aff2"/>
              <w:keepNext/>
              <w:widowControl w:val="0"/>
            </w:pPr>
            <w:r w:rsidRPr="00116FBF">
              <w:t>54,1</w:t>
            </w:r>
          </w:p>
        </w:tc>
        <w:tc>
          <w:tcPr>
            <w:tcW w:w="2290" w:type="dxa"/>
            <w:shd w:val="clear" w:color="auto" w:fill="auto"/>
          </w:tcPr>
          <w:p w:rsidR="005D48C7" w:rsidRPr="005C2574" w:rsidRDefault="005D48C7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47,1</w:t>
            </w:r>
          </w:p>
        </w:tc>
      </w:tr>
    </w:tbl>
    <w:p w:rsidR="007A2CFE" w:rsidRPr="00116FBF" w:rsidRDefault="000F2C90" w:rsidP="00FD294D">
      <w:pPr>
        <w:pStyle w:val="aff1"/>
        <w:keepNext/>
        <w:widowControl w:val="0"/>
      </w:pPr>
      <w:r w:rsidRPr="00116FBF">
        <w:br w:type="page"/>
      </w:r>
      <w:r w:rsidR="007A2CFE" w:rsidRPr="00116FBF">
        <w:t>Приложение 4</w:t>
      </w:r>
    </w:p>
    <w:p w:rsidR="00D67C78" w:rsidRDefault="00D67C78" w:rsidP="00FD294D">
      <w:pPr>
        <w:keepNext/>
        <w:widowControl w:val="0"/>
        <w:ind w:firstLine="709"/>
      </w:pPr>
    </w:p>
    <w:p w:rsidR="006D1CF7" w:rsidRPr="00116FBF" w:rsidRDefault="006D1CF7" w:rsidP="00FD294D">
      <w:pPr>
        <w:keepNext/>
        <w:widowControl w:val="0"/>
        <w:ind w:left="708" w:firstLine="1"/>
      </w:pPr>
      <w:r w:rsidRPr="00116FBF">
        <w:t>Таблица 4</w:t>
      </w:r>
      <w:r w:rsidR="004A3564">
        <w:t xml:space="preserve">. </w:t>
      </w:r>
      <w:r w:rsidRPr="00116FBF">
        <w:t>Распределение частот гаплотипов у больных туберкулезом, лепрой и здоровых лиц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655"/>
        <w:gridCol w:w="1912"/>
        <w:gridCol w:w="2643"/>
      </w:tblGrid>
      <w:tr w:rsidR="000F2C90" w:rsidRPr="00116FBF" w:rsidTr="005C2574">
        <w:trPr>
          <w:trHeight w:val="611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DRB1-DQA1-DQB1</w:t>
            </w:r>
          </w:p>
        </w:tc>
        <w:tc>
          <w:tcPr>
            <w:tcW w:w="1655" w:type="dxa"/>
            <w:shd w:val="clear" w:color="auto" w:fill="auto"/>
          </w:tcPr>
          <w:p w:rsidR="00116FBF" w:rsidRDefault="000F2C90" w:rsidP="005C2574">
            <w:pPr>
              <w:pStyle w:val="aff2"/>
              <w:keepNext/>
              <w:widowControl w:val="0"/>
            </w:pPr>
            <w:r w:rsidRPr="00116FBF">
              <w:t>Здоровые лица</w:t>
            </w:r>
          </w:p>
          <w:p w:rsidR="000F2C90" w:rsidRPr="00116FBF" w:rsidRDefault="00116FBF" w:rsidP="005C2574">
            <w:pPr>
              <w:pStyle w:val="aff2"/>
              <w:keepNext/>
              <w:widowControl w:val="0"/>
            </w:pPr>
            <w:r>
              <w:t>(</w:t>
            </w:r>
            <w:r w:rsidR="000F2C90" w:rsidRPr="005C2574">
              <w:rPr>
                <w:lang w:val="en-US"/>
              </w:rPr>
              <w:t xml:space="preserve">n </w:t>
            </w:r>
            <w:r w:rsidR="000F2C90" w:rsidRPr="00116FBF">
              <w:t>= 94</w:t>
            </w:r>
            <w:r w:rsidRPr="00116FBF">
              <w:t xml:space="preserve">) 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Больные лепрой</w:t>
            </w:r>
            <w:r w:rsidR="00116FBF">
              <w:t xml:space="preserve"> (</w:t>
            </w:r>
            <w:r w:rsidRPr="005C2574">
              <w:rPr>
                <w:lang w:val="en-US"/>
              </w:rPr>
              <w:t>n</w:t>
            </w:r>
            <w:r w:rsidRPr="00116FBF">
              <w:t xml:space="preserve"> = 133</w:t>
            </w:r>
            <w:r w:rsidR="00116FBF" w:rsidRPr="00116FBF">
              <w:t xml:space="preserve">) 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Больные туберкулезом</w:t>
            </w:r>
            <w:r w:rsidR="00116FBF">
              <w:t xml:space="preserve"> (</w:t>
            </w:r>
            <w:r w:rsidRPr="005C2574">
              <w:rPr>
                <w:lang w:val="en-US"/>
              </w:rPr>
              <w:t>n =</w:t>
            </w:r>
            <w:r w:rsidRPr="00116FBF">
              <w:t xml:space="preserve"> 51</w:t>
            </w:r>
            <w:r w:rsidR="00116FBF" w:rsidRPr="00116FBF">
              <w:t xml:space="preserve">) </w:t>
            </w:r>
          </w:p>
        </w:tc>
      </w:tr>
      <w:tr w:rsidR="000F2C90" w:rsidRPr="00116FBF" w:rsidTr="005C2574">
        <w:trPr>
          <w:trHeight w:val="313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04-0301-0302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10,5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13,8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17,6</w:t>
            </w:r>
          </w:p>
        </w:tc>
      </w:tr>
      <w:tr w:rsidR="000F2C90" w:rsidRPr="00116FBF" w:rsidTr="005C2574">
        <w:trPr>
          <w:trHeight w:val="207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04-0301-0301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10,5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7,8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5,9</w:t>
            </w:r>
          </w:p>
        </w:tc>
      </w:tr>
      <w:tr w:rsidR="000F2C90" w:rsidRPr="00116FBF" w:rsidTr="005C2574">
        <w:trPr>
          <w:trHeight w:val="219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07-0201-0201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25,3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16,4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21,6</w:t>
            </w:r>
          </w:p>
        </w:tc>
      </w:tr>
      <w:tr w:rsidR="000F2C90" w:rsidRPr="00116FBF" w:rsidTr="005C2574">
        <w:trPr>
          <w:trHeight w:val="207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08-0401/2-0401/2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4,2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5,2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1,9</w:t>
            </w:r>
          </w:p>
        </w:tc>
      </w:tr>
      <w:tr w:rsidR="000F2C90" w:rsidRPr="00116FBF" w:rsidTr="005C2574">
        <w:trPr>
          <w:trHeight w:val="200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11-0501-0301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33,7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21,6*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25,5</w:t>
            </w:r>
          </w:p>
        </w:tc>
      </w:tr>
      <w:tr w:rsidR="000F2C90" w:rsidRPr="00116FBF" w:rsidTr="005C2574">
        <w:trPr>
          <w:trHeight w:val="200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12-0501-0301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1,1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1,7</w:t>
            </w:r>
          </w:p>
        </w:tc>
        <w:tc>
          <w:tcPr>
            <w:tcW w:w="2643" w:type="dxa"/>
            <w:shd w:val="clear" w:color="auto" w:fill="auto"/>
          </w:tcPr>
          <w:p w:rsidR="000F2C90" w:rsidRPr="005C2574" w:rsidRDefault="000F2C90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-</w:t>
            </w:r>
          </w:p>
        </w:tc>
      </w:tr>
      <w:tr w:rsidR="000F2C90" w:rsidRPr="00116FBF" w:rsidTr="005C2574">
        <w:trPr>
          <w:trHeight w:val="207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13-0501-0301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9,5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9,5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3,9</w:t>
            </w:r>
          </w:p>
        </w:tc>
      </w:tr>
      <w:tr w:rsidR="000F2C90" w:rsidRPr="00116FBF" w:rsidTr="005C2574">
        <w:trPr>
          <w:trHeight w:val="200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13-0102-0602/8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7,4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12,1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11,8</w:t>
            </w:r>
          </w:p>
        </w:tc>
      </w:tr>
      <w:tr w:rsidR="000F2C90" w:rsidRPr="00116FBF" w:rsidTr="005C2574">
        <w:trPr>
          <w:trHeight w:val="207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13-0103-0602/8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20,0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12,3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13,7</w:t>
            </w:r>
          </w:p>
        </w:tc>
      </w:tr>
      <w:tr w:rsidR="000F2C90" w:rsidRPr="00116FBF" w:rsidTr="005C2574">
        <w:trPr>
          <w:trHeight w:val="213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15-0102-0602/8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27,4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31,9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21,6</w:t>
            </w:r>
          </w:p>
        </w:tc>
      </w:tr>
      <w:tr w:rsidR="000F2C90" w:rsidRPr="00116FBF" w:rsidTr="005C2574">
        <w:trPr>
          <w:trHeight w:val="194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16-0102-0502/4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5,3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15,1*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13,7*</w:t>
            </w:r>
          </w:p>
        </w:tc>
      </w:tr>
      <w:tr w:rsidR="000F2C90" w:rsidRPr="00116FBF" w:rsidTr="005C2574">
        <w:trPr>
          <w:trHeight w:val="363"/>
          <w:jc w:val="center"/>
        </w:trPr>
        <w:tc>
          <w:tcPr>
            <w:tcW w:w="2598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17-0501-0201</w:t>
            </w:r>
          </w:p>
        </w:tc>
        <w:tc>
          <w:tcPr>
            <w:tcW w:w="1655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11,6</w:t>
            </w:r>
          </w:p>
        </w:tc>
        <w:tc>
          <w:tcPr>
            <w:tcW w:w="1912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13,5**</w:t>
            </w:r>
          </w:p>
        </w:tc>
        <w:tc>
          <w:tcPr>
            <w:tcW w:w="2643" w:type="dxa"/>
            <w:shd w:val="clear" w:color="auto" w:fill="auto"/>
          </w:tcPr>
          <w:p w:rsidR="000F2C90" w:rsidRPr="00116FBF" w:rsidRDefault="000F2C90" w:rsidP="005C2574">
            <w:pPr>
              <w:pStyle w:val="aff2"/>
              <w:keepNext/>
              <w:widowControl w:val="0"/>
            </w:pPr>
            <w:r w:rsidRPr="00116FBF">
              <w:t>29,4*</w:t>
            </w:r>
          </w:p>
        </w:tc>
      </w:tr>
    </w:tbl>
    <w:p w:rsidR="007A2CFE" w:rsidRDefault="00790AA6" w:rsidP="00FD294D">
      <w:pPr>
        <w:pStyle w:val="aff1"/>
        <w:keepNext/>
        <w:widowControl w:val="0"/>
      </w:pPr>
      <w:r w:rsidRPr="00116FBF">
        <w:br w:type="page"/>
      </w:r>
      <w:r w:rsidR="006D1CF7" w:rsidRPr="00116FBF">
        <w:t>Приложение 5</w:t>
      </w:r>
    </w:p>
    <w:p w:rsidR="00D67C78" w:rsidRPr="00116FBF" w:rsidRDefault="00D67C78" w:rsidP="00FD294D">
      <w:pPr>
        <w:pStyle w:val="aff1"/>
        <w:keepNext/>
        <w:widowControl w:val="0"/>
      </w:pPr>
    </w:p>
    <w:p w:rsidR="00116FBF" w:rsidRDefault="009C0650" w:rsidP="00FD294D">
      <w:pPr>
        <w:keepNext/>
        <w:widowControl w:val="0"/>
        <w:ind w:firstLine="709"/>
      </w:pPr>
      <w:r>
        <w:pict>
          <v:shape id="_x0000_i1033" type="#_x0000_t75" style="width:184.5pt;height:184.5pt">
            <v:imagedata r:id="rId14" o:title=""/>
          </v:shape>
        </w:pict>
      </w:r>
      <w:r>
        <w:pict>
          <v:shape id="_x0000_i1034" type="#_x0000_t75" style="width:196.5pt;height:194.25pt">
            <v:imagedata r:id="rId15" o:title=""/>
          </v:shape>
        </w:pict>
      </w:r>
    </w:p>
    <w:p w:rsidR="00116FBF" w:rsidRPr="00116FBF" w:rsidRDefault="00116FBF" w:rsidP="00FD294D">
      <w:pPr>
        <w:keepNext/>
        <w:widowControl w:val="0"/>
        <w:ind w:firstLine="709"/>
      </w:pPr>
    </w:p>
    <w:p w:rsidR="00116FBF" w:rsidRDefault="009C0650" w:rsidP="00FD294D">
      <w:pPr>
        <w:keepNext/>
        <w:widowControl w:val="0"/>
        <w:ind w:firstLine="709"/>
      </w:pPr>
      <w:r>
        <w:pict>
          <v:shape id="_x0000_i1035" type="#_x0000_t75" style="width:168pt;height:161.25pt">
            <v:imagedata r:id="rId16" o:title=""/>
          </v:shape>
        </w:pict>
      </w:r>
    </w:p>
    <w:p w:rsidR="00694396" w:rsidRPr="00116FBF" w:rsidRDefault="00694396" w:rsidP="00FD294D">
      <w:pPr>
        <w:keepNext/>
        <w:widowControl w:val="0"/>
        <w:ind w:firstLine="709"/>
      </w:pPr>
      <w:r w:rsidRPr="00116FBF">
        <w:t>Рисунок 6</w:t>
      </w:r>
      <w:r w:rsidR="00116FBF" w:rsidRPr="00116FBF">
        <w:t xml:space="preserve">. </w:t>
      </w:r>
      <w:r w:rsidRPr="00116FBF">
        <w:t xml:space="preserve">Диаграммы распределения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II</w:t>
      </w:r>
      <w:r w:rsidRPr="00116FBF">
        <w:t xml:space="preserve"> класса у больных туберкулезом русской этнической группы</w:t>
      </w:r>
    </w:p>
    <w:p w:rsidR="007A2CFE" w:rsidRDefault="00790AA6" w:rsidP="00FD294D">
      <w:pPr>
        <w:pStyle w:val="aff1"/>
        <w:keepNext/>
        <w:widowControl w:val="0"/>
      </w:pPr>
      <w:r w:rsidRPr="00116FBF">
        <w:br w:type="page"/>
      </w:r>
      <w:r w:rsidR="007A2CFE" w:rsidRPr="00116FBF">
        <w:t xml:space="preserve">Приложение </w:t>
      </w:r>
      <w:r w:rsidR="006D1CF7" w:rsidRPr="00116FBF">
        <w:t>6</w:t>
      </w:r>
    </w:p>
    <w:p w:rsidR="004A3564" w:rsidRPr="00116FBF" w:rsidRDefault="004A3564" w:rsidP="00FD294D">
      <w:pPr>
        <w:pStyle w:val="aff1"/>
        <w:keepNext/>
        <w:widowControl w:val="0"/>
      </w:pPr>
    </w:p>
    <w:p w:rsidR="00116FBF" w:rsidRDefault="009C0650" w:rsidP="00FD294D">
      <w:pPr>
        <w:keepNext/>
        <w:widowControl w:val="0"/>
        <w:ind w:firstLine="709"/>
      </w:pPr>
      <w:r>
        <w:pict>
          <v:shape id="_x0000_i1036" type="#_x0000_t75" style="width:339.75pt;height:146.25pt">
            <v:imagedata r:id="rId17" o:title=""/>
          </v:shape>
        </w:pict>
      </w:r>
    </w:p>
    <w:p w:rsidR="00694396" w:rsidRPr="00116FBF" w:rsidRDefault="00694396" w:rsidP="00FD294D">
      <w:pPr>
        <w:keepNext/>
        <w:widowControl w:val="0"/>
        <w:ind w:firstLine="709"/>
      </w:pPr>
    </w:p>
    <w:p w:rsidR="00116FBF" w:rsidRDefault="009C0650" w:rsidP="00FD294D">
      <w:pPr>
        <w:keepNext/>
        <w:widowControl w:val="0"/>
        <w:ind w:firstLine="709"/>
      </w:pPr>
      <w:r>
        <w:pict>
          <v:shape id="_x0000_i1037" type="#_x0000_t75" style="width:321pt;height:132pt">
            <v:imagedata r:id="rId18" o:title=""/>
          </v:shape>
        </w:pict>
      </w:r>
    </w:p>
    <w:p w:rsidR="00D67C78" w:rsidRDefault="00D67C78" w:rsidP="00FD294D">
      <w:pPr>
        <w:keepNext/>
        <w:widowControl w:val="0"/>
        <w:ind w:firstLine="709"/>
      </w:pPr>
    </w:p>
    <w:p w:rsidR="00116FBF" w:rsidRDefault="009C0650" w:rsidP="00FD294D">
      <w:pPr>
        <w:keepNext/>
        <w:widowControl w:val="0"/>
        <w:ind w:firstLine="709"/>
      </w:pPr>
      <w:r>
        <w:pict>
          <v:shape id="_x0000_i1038" type="#_x0000_t75" style="width:326.25pt;height:140.25pt">
            <v:imagedata r:id="rId19" o:title=""/>
          </v:shape>
        </w:pict>
      </w:r>
    </w:p>
    <w:p w:rsidR="00694396" w:rsidRPr="00116FBF" w:rsidRDefault="00694396" w:rsidP="00FD294D">
      <w:pPr>
        <w:keepNext/>
        <w:widowControl w:val="0"/>
        <w:ind w:firstLine="709"/>
      </w:pPr>
      <w:r w:rsidRPr="00116FBF">
        <w:t>Рисунок 7</w:t>
      </w:r>
      <w:r w:rsidR="00116FBF" w:rsidRPr="00116FBF">
        <w:t xml:space="preserve">. </w:t>
      </w:r>
      <w:r w:rsidRPr="00116FBF">
        <w:t xml:space="preserve">Диаграммы распределения генов </w:t>
      </w:r>
      <w:r w:rsidRPr="00116FBF">
        <w:rPr>
          <w:lang w:val="en-US"/>
        </w:rPr>
        <w:t>HLA</w:t>
      </w:r>
      <w:r w:rsidRPr="00116FBF">
        <w:t xml:space="preserve"> </w:t>
      </w:r>
      <w:r w:rsidRPr="00116FBF">
        <w:rPr>
          <w:lang w:val="en-US"/>
        </w:rPr>
        <w:t>II</w:t>
      </w:r>
      <w:r w:rsidRPr="00116FBF">
        <w:t xml:space="preserve"> класса у больных туберкулезом и здоровых пациентов</w:t>
      </w:r>
    </w:p>
    <w:p w:rsidR="007A2CFE" w:rsidRPr="00116FBF" w:rsidRDefault="00790AA6" w:rsidP="00FD294D">
      <w:pPr>
        <w:pStyle w:val="aff1"/>
        <w:keepNext/>
        <w:widowControl w:val="0"/>
      </w:pPr>
      <w:r w:rsidRPr="00116FBF">
        <w:br w:type="page"/>
      </w:r>
      <w:r w:rsidR="006D1CF7" w:rsidRPr="00116FBF">
        <w:t>Приложение 7</w:t>
      </w:r>
    </w:p>
    <w:p w:rsidR="00D67C78" w:rsidRDefault="00D67C78" w:rsidP="00FD294D">
      <w:pPr>
        <w:keepNext/>
        <w:widowControl w:val="0"/>
        <w:ind w:firstLine="709"/>
      </w:pPr>
    </w:p>
    <w:p w:rsidR="006D1CF7" w:rsidRPr="00116FBF" w:rsidRDefault="004A3564" w:rsidP="00FD294D">
      <w:pPr>
        <w:keepNext/>
        <w:widowControl w:val="0"/>
        <w:ind w:left="708" w:firstLine="1"/>
      </w:pPr>
      <w:r>
        <w:t xml:space="preserve">Таблица 5. </w:t>
      </w:r>
      <w:r w:rsidR="006D1CF7" w:rsidRPr="00116FBF">
        <w:t>Частоты трехлокусных сочетаний у больных туберкулезом представителей русской национальности, проживающих в Челябинской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69"/>
      </w:tblGrid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116FBF" w:rsidRDefault="00790AA6" w:rsidP="005C2574">
            <w:pPr>
              <w:pStyle w:val="aff2"/>
              <w:keepNext/>
              <w:widowControl w:val="0"/>
            </w:pPr>
            <w:r w:rsidRPr="00116FBF">
              <w:t>Тип гаплотипа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Частота встречаемости</w:t>
            </w:r>
            <w:r w:rsidR="00116FBF">
              <w:t xml:space="preserve"> (</w:t>
            </w:r>
            <w:r w:rsidRPr="005C2574">
              <w:rPr>
                <w:lang w:val="en-US"/>
              </w:rPr>
              <w:t>H</w:t>
            </w:r>
            <w:r w:rsidR="00116FBF" w:rsidRPr="005C2574">
              <w:rPr>
                <w:lang w:val="en-US"/>
              </w:rPr>
              <w:t xml:space="preserve">)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DR1-DQA101-DQB501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.1</w:t>
            </w:r>
            <w:r w:rsidRPr="005C2574">
              <w:rPr>
                <w:lang w:val="en-US"/>
              </w:rPr>
              <w:t>37255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DR1-DQA101-DQB602/8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09804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DR11-DQA501-DQB301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.1</w:t>
            </w:r>
            <w:r w:rsidRPr="005C2574">
              <w:rPr>
                <w:lang w:val="en-US"/>
              </w:rPr>
              <w:t>07843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DR12-DQA501-DQB301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19608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DR13-DQA102-DQB602/8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19608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DR13-DQA103-DQB602/8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78431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DR13-DQA501-DQB301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19608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DR14-DQA101-DQB503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19608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DR15-DQA102-DQB602/8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.1</w:t>
            </w:r>
            <w:r w:rsidRPr="005C2574">
              <w:rPr>
                <w:lang w:val="en-US"/>
              </w:rPr>
              <w:t>07843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DR15-DQA103-DQB601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09804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DR16-DQA102-DQB502/4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68627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DR3-DQA501-DQB201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78431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DR4-DQA301-DQB301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29412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DR4-DQA301-DQB302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88235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DR7-DQA201-DQB201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.1</w:t>
            </w:r>
            <w:r w:rsidRPr="005C2574">
              <w:rPr>
                <w:lang w:val="en-US"/>
              </w:rPr>
              <w:t>37255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DR7-DQA201-DQB303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19608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DR8-DQA401-DQB402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29412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  <w:tr w:rsidR="00790AA6" w:rsidRPr="005C2574" w:rsidTr="005C2574">
        <w:trPr>
          <w:jc w:val="center"/>
        </w:trPr>
        <w:tc>
          <w:tcPr>
            <w:tcW w:w="5328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DR9-DQA301-DQB303</w:t>
            </w:r>
          </w:p>
        </w:tc>
        <w:tc>
          <w:tcPr>
            <w:tcW w:w="2769" w:type="dxa"/>
            <w:shd w:val="clear" w:color="auto" w:fill="auto"/>
          </w:tcPr>
          <w:p w:rsidR="00790AA6" w:rsidRPr="005C2574" w:rsidRDefault="00790AA6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19608</w:t>
            </w:r>
            <w:r w:rsidR="00116FBF" w:rsidRPr="005C2574">
              <w:rPr>
                <w:lang w:val="en-US"/>
              </w:rPr>
              <w:t xml:space="preserve"> </w:t>
            </w:r>
          </w:p>
        </w:tc>
      </w:tr>
    </w:tbl>
    <w:p w:rsidR="00D67C78" w:rsidRDefault="00D67C78" w:rsidP="00FD294D">
      <w:pPr>
        <w:keepNext/>
        <w:widowControl w:val="0"/>
        <w:ind w:firstLine="709"/>
      </w:pPr>
    </w:p>
    <w:p w:rsidR="007A2CFE" w:rsidRPr="00116FBF" w:rsidRDefault="00D67C78" w:rsidP="00FD294D">
      <w:pPr>
        <w:pStyle w:val="aff1"/>
        <w:keepNext/>
        <w:widowControl w:val="0"/>
      </w:pPr>
      <w:r>
        <w:br w:type="page"/>
      </w:r>
      <w:r w:rsidR="006D1CF7" w:rsidRPr="00116FBF">
        <w:t>Приложение 8</w:t>
      </w:r>
    </w:p>
    <w:p w:rsidR="00D67C78" w:rsidRDefault="00D67C78" w:rsidP="00FD294D">
      <w:pPr>
        <w:keepNext/>
        <w:widowControl w:val="0"/>
        <w:ind w:firstLine="709"/>
      </w:pPr>
    </w:p>
    <w:p w:rsidR="006D1CF7" w:rsidRPr="00116FBF" w:rsidRDefault="006D1CF7" w:rsidP="00FD294D">
      <w:pPr>
        <w:keepNext/>
        <w:widowControl w:val="0"/>
        <w:ind w:left="708" w:firstLine="1"/>
      </w:pPr>
      <w:r w:rsidRPr="00116FBF">
        <w:t xml:space="preserve">Таблица </w:t>
      </w:r>
      <w:r w:rsidR="004A3564">
        <w:t xml:space="preserve">6. </w:t>
      </w:r>
      <w:r w:rsidRPr="00116FBF">
        <w:t>Частоты трехлокусных сочетаний у здоровых представителей русской национальности, проживающих в Челябинской области</w:t>
      </w:r>
    </w:p>
    <w:tbl>
      <w:tblPr>
        <w:tblW w:w="8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2866"/>
      </w:tblGrid>
      <w:tr w:rsidR="00B56A2F" w:rsidRPr="00116FBF" w:rsidTr="005C2574">
        <w:trPr>
          <w:trHeight w:hRule="exact" w:val="545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116FBF">
              <w:t>Тип гаплотипа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116FBF">
              <w:t>Частота встречаемости</w:t>
            </w:r>
            <w:r w:rsidR="00116FBF" w:rsidRPr="005C2574">
              <w:rPr>
                <w:lang w:val="en-US"/>
              </w:rPr>
              <w:t xml:space="preserve"> (</w:t>
            </w:r>
            <w:r w:rsidRPr="005C2574">
              <w:rPr>
                <w:lang w:val="en-US"/>
              </w:rPr>
              <w:t>H</w:t>
            </w:r>
            <w:r w:rsidR="00116FBF" w:rsidRPr="005C2574">
              <w:rPr>
                <w:lang w:val="en-US"/>
              </w:rPr>
              <w:t xml:space="preserve">) 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DR1-DQA101-DQB501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.1</w:t>
            </w:r>
            <w:r w:rsidRPr="005C2574">
              <w:rPr>
                <w:lang w:val="en-US"/>
              </w:rPr>
              <w:t>46032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DR1-DQA101-DQB503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02475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DR1-DQA101-DQB602</w:t>
            </w:r>
            <w:r w:rsidRPr="00116FBF">
              <w:t>/</w:t>
            </w:r>
            <w:r w:rsidRPr="005C2574">
              <w:rPr>
                <w:lang w:val="en-US"/>
              </w:rPr>
              <w:t>8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02483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DR10-DQA101-DQB501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14851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DR10-DQA104-DQB501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02475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DR11-DQA102-DQB502</w:t>
            </w:r>
            <w:r w:rsidRPr="00116FBF">
              <w:t>/</w:t>
            </w:r>
            <w:r w:rsidRPr="005C2574">
              <w:rPr>
                <w:lang w:val="en-US"/>
              </w:rPr>
              <w:t>4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02475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DR11-DQA301-DQB301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02475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DR11-DQA501-DQB301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89109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DR12-DQA501-DQB301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17327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DR13-DQA102-DQB602/8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22277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DR13-DQA103-DQB602/8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84158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DR13-DQA301-DQB301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02475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DR13-DQA501-DQB301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29703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DR14-DQA101-DQB501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04950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DR14-DQA101-DQB503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09901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DR15-DQA102-DQB501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02483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DR15-DQA102-DQB602/8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.1</w:t>
            </w:r>
            <w:r w:rsidRPr="005C2574">
              <w:rPr>
                <w:lang w:val="en-US"/>
              </w:rPr>
              <w:t>08903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DR15-DQA103-DQB601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24752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DR16-DQA102-DQB502</w:t>
            </w:r>
            <w:r w:rsidRPr="00116FBF">
              <w:t>/</w:t>
            </w:r>
            <w:r w:rsidRPr="005C2574">
              <w:rPr>
                <w:lang w:val="en-US"/>
              </w:rPr>
              <w:t>4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27228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DR3-DQA501-DQB201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89109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DR3-DQA501-DQB301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04950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DR3-DQA501-DQB302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02475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DR4-DQA301-DQB301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29703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DR4-DQA301-DQB302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66832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DR4-DQA301-DQB305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02475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DR4-DQA401-DQB301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02475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DR7-DQA201-DQB201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96534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DR7-DQA201-DQB303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24752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DR8-DQA301-DQB302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02475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DR8-DQA401-DQB401</w:t>
            </w:r>
            <w:r w:rsidRPr="00116FBF">
              <w:t>/</w:t>
            </w:r>
            <w:r w:rsidRPr="005C2574">
              <w:rPr>
                <w:lang w:val="en-US"/>
              </w:rPr>
              <w:t>2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37129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DR8-DQA501-DQB301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04950</w:t>
            </w:r>
          </w:p>
        </w:tc>
      </w:tr>
      <w:tr w:rsidR="00B56A2F" w:rsidRPr="00116FBF" w:rsidTr="005C2574">
        <w:trPr>
          <w:trHeight w:hRule="exact" w:val="340"/>
          <w:jc w:val="center"/>
        </w:trPr>
        <w:tc>
          <w:tcPr>
            <w:tcW w:w="5148" w:type="dxa"/>
            <w:shd w:val="clear" w:color="auto" w:fill="auto"/>
          </w:tcPr>
          <w:p w:rsidR="00B56A2F" w:rsidRPr="00116FBF" w:rsidRDefault="00B56A2F" w:rsidP="005C2574">
            <w:pPr>
              <w:pStyle w:val="aff2"/>
              <w:keepNext/>
              <w:widowControl w:val="0"/>
            </w:pPr>
            <w:r w:rsidRPr="005C2574">
              <w:rPr>
                <w:lang w:val="en-US"/>
              </w:rPr>
              <w:t>DR9-DQA301-DQB303</w:t>
            </w:r>
          </w:p>
        </w:tc>
        <w:tc>
          <w:tcPr>
            <w:tcW w:w="2866" w:type="dxa"/>
            <w:shd w:val="clear" w:color="auto" w:fill="auto"/>
          </w:tcPr>
          <w:p w:rsidR="00B56A2F" w:rsidRPr="005C2574" w:rsidRDefault="00B56A2F" w:rsidP="005C2574">
            <w:pPr>
              <w:pStyle w:val="aff2"/>
              <w:keepNext/>
              <w:widowControl w:val="0"/>
              <w:rPr>
                <w:lang w:val="en-US"/>
              </w:rPr>
            </w:pPr>
            <w:r w:rsidRPr="005C2574">
              <w:rPr>
                <w:lang w:val="en-US"/>
              </w:rPr>
              <w:t>0</w:t>
            </w:r>
            <w:r w:rsidR="00116FBF" w:rsidRPr="005C2574">
              <w:rPr>
                <w:lang w:val="en-US"/>
              </w:rPr>
              <w:t>.0</w:t>
            </w:r>
            <w:r w:rsidRPr="005C2574">
              <w:rPr>
                <w:lang w:val="en-US"/>
              </w:rPr>
              <w:t>22277</w:t>
            </w:r>
          </w:p>
        </w:tc>
      </w:tr>
    </w:tbl>
    <w:p w:rsidR="00B56A2F" w:rsidRPr="00116FBF" w:rsidRDefault="00B56A2F" w:rsidP="00FD294D">
      <w:pPr>
        <w:keepNext/>
        <w:widowControl w:val="0"/>
        <w:ind w:firstLine="709"/>
      </w:pPr>
      <w:bookmarkStart w:id="41" w:name="_GoBack"/>
      <w:bookmarkEnd w:id="41"/>
    </w:p>
    <w:sectPr w:rsidR="00B56A2F" w:rsidRPr="00116FBF" w:rsidSect="00116FBF">
      <w:headerReference w:type="default" r:id="rId20"/>
      <w:footerReference w:type="default" r:id="rId2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74" w:rsidRDefault="005C2574">
      <w:pPr>
        <w:ind w:firstLine="709"/>
      </w:pPr>
      <w:r>
        <w:separator/>
      </w:r>
    </w:p>
  </w:endnote>
  <w:endnote w:type="continuationSeparator" w:id="0">
    <w:p w:rsidR="005C2574" w:rsidRDefault="005C257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39" w:rsidRDefault="001D0039" w:rsidP="00CE7ADF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74" w:rsidRDefault="005C2574">
      <w:pPr>
        <w:ind w:firstLine="709"/>
      </w:pPr>
      <w:r>
        <w:rPr>
          <w:rStyle w:val="af1"/>
          <w:noProof/>
        </w:rPr>
        <w:t>7439</w:t>
      </w:r>
      <w:r>
        <w:separator/>
      </w:r>
    </w:p>
  </w:footnote>
  <w:footnote w:type="continuationSeparator" w:id="0">
    <w:p w:rsidR="005C2574" w:rsidRDefault="005C257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39" w:rsidRDefault="00390E10" w:rsidP="009A6357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1D0039" w:rsidRDefault="001D0039" w:rsidP="008A19B4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83DBC"/>
    <w:multiLevelType w:val="hybridMultilevel"/>
    <w:tmpl w:val="12048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D138B3"/>
    <w:multiLevelType w:val="multilevel"/>
    <w:tmpl w:val="B8D4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2D681F"/>
    <w:multiLevelType w:val="multilevel"/>
    <w:tmpl w:val="550E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245F50"/>
    <w:multiLevelType w:val="hybridMultilevel"/>
    <w:tmpl w:val="7876E366"/>
    <w:lvl w:ilvl="0" w:tplc="8098E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35287"/>
    <w:multiLevelType w:val="hybridMultilevel"/>
    <w:tmpl w:val="2F02C366"/>
    <w:lvl w:ilvl="0" w:tplc="CC9AD6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EF4026"/>
    <w:multiLevelType w:val="hybridMultilevel"/>
    <w:tmpl w:val="756E686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4B774ABB"/>
    <w:multiLevelType w:val="multilevel"/>
    <w:tmpl w:val="92E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E51D1D"/>
    <w:multiLevelType w:val="multilevel"/>
    <w:tmpl w:val="54EEA6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F030EC6"/>
    <w:multiLevelType w:val="multilevel"/>
    <w:tmpl w:val="31F8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24429F"/>
    <w:multiLevelType w:val="hybridMultilevel"/>
    <w:tmpl w:val="A1C200F4"/>
    <w:lvl w:ilvl="0" w:tplc="28C2E5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7">
    <w:nsid w:val="7FD0138D"/>
    <w:multiLevelType w:val="hybridMultilevel"/>
    <w:tmpl w:val="81621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6"/>
  </w:num>
  <w:num w:numId="13">
    <w:abstractNumId w:val="7"/>
  </w:num>
  <w:num w:numId="14">
    <w:abstractNumId w:val="9"/>
  </w:num>
  <w:num w:numId="15">
    <w:abstractNumId w:val="14"/>
  </w:num>
  <w:num w:numId="16">
    <w:abstractNumId w:val="10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85A"/>
    <w:rsid w:val="000070C4"/>
    <w:rsid w:val="000357DC"/>
    <w:rsid w:val="000674E2"/>
    <w:rsid w:val="00072DB6"/>
    <w:rsid w:val="000C1199"/>
    <w:rsid w:val="000D3C9C"/>
    <w:rsid w:val="000E3C46"/>
    <w:rsid w:val="000E57FF"/>
    <w:rsid w:val="000F2C90"/>
    <w:rsid w:val="001013AA"/>
    <w:rsid w:val="0010211C"/>
    <w:rsid w:val="00106E42"/>
    <w:rsid w:val="001136AA"/>
    <w:rsid w:val="00115833"/>
    <w:rsid w:val="00116FBF"/>
    <w:rsid w:val="00133AEB"/>
    <w:rsid w:val="0013668E"/>
    <w:rsid w:val="0014232C"/>
    <w:rsid w:val="00163928"/>
    <w:rsid w:val="00174CD7"/>
    <w:rsid w:val="00187C63"/>
    <w:rsid w:val="001B3315"/>
    <w:rsid w:val="001C014A"/>
    <w:rsid w:val="001D0039"/>
    <w:rsid w:val="001D1BDB"/>
    <w:rsid w:val="001D3458"/>
    <w:rsid w:val="001D7F6A"/>
    <w:rsid w:val="001E15F5"/>
    <w:rsid w:val="00202680"/>
    <w:rsid w:val="00223AD7"/>
    <w:rsid w:val="00230A1E"/>
    <w:rsid w:val="002760E1"/>
    <w:rsid w:val="002779F6"/>
    <w:rsid w:val="00297B07"/>
    <w:rsid w:val="002A4D90"/>
    <w:rsid w:val="002A7678"/>
    <w:rsid w:val="002E7726"/>
    <w:rsid w:val="003018B6"/>
    <w:rsid w:val="00310A86"/>
    <w:rsid w:val="00314C6B"/>
    <w:rsid w:val="00316411"/>
    <w:rsid w:val="0032641E"/>
    <w:rsid w:val="003370DD"/>
    <w:rsid w:val="00341E16"/>
    <w:rsid w:val="003430CA"/>
    <w:rsid w:val="003629E8"/>
    <w:rsid w:val="00375192"/>
    <w:rsid w:val="003769B9"/>
    <w:rsid w:val="00380478"/>
    <w:rsid w:val="00382DFD"/>
    <w:rsid w:val="003834D0"/>
    <w:rsid w:val="003873FA"/>
    <w:rsid w:val="00390E10"/>
    <w:rsid w:val="00397FA9"/>
    <w:rsid w:val="003C2910"/>
    <w:rsid w:val="003D00EB"/>
    <w:rsid w:val="003E1DB3"/>
    <w:rsid w:val="003F4AF4"/>
    <w:rsid w:val="00412707"/>
    <w:rsid w:val="0041387D"/>
    <w:rsid w:val="00424A2C"/>
    <w:rsid w:val="0043060E"/>
    <w:rsid w:val="004503D6"/>
    <w:rsid w:val="00464D42"/>
    <w:rsid w:val="004A3564"/>
    <w:rsid w:val="004B41C7"/>
    <w:rsid w:val="004C2E20"/>
    <w:rsid w:val="005133B2"/>
    <w:rsid w:val="00551C5F"/>
    <w:rsid w:val="00557C5F"/>
    <w:rsid w:val="00560CD5"/>
    <w:rsid w:val="00572153"/>
    <w:rsid w:val="00582AD9"/>
    <w:rsid w:val="005A712A"/>
    <w:rsid w:val="005B1966"/>
    <w:rsid w:val="005B532B"/>
    <w:rsid w:val="005C2574"/>
    <w:rsid w:val="005C47E9"/>
    <w:rsid w:val="005D48C7"/>
    <w:rsid w:val="005D5DED"/>
    <w:rsid w:val="005D68D3"/>
    <w:rsid w:val="00604533"/>
    <w:rsid w:val="0062007C"/>
    <w:rsid w:val="00644B32"/>
    <w:rsid w:val="0066029C"/>
    <w:rsid w:val="00660896"/>
    <w:rsid w:val="00694396"/>
    <w:rsid w:val="006D073A"/>
    <w:rsid w:val="006D1BC7"/>
    <w:rsid w:val="006D1CF7"/>
    <w:rsid w:val="006D405D"/>
    <w:rsid w:val="00727484"/>
    <w:rsid w:val="00741260"/>
    <w:rsid w:val="007566A3"/>
    <w:rsid w:val="007607DB"/>
    <w:rsid w:val="00767C7E"/>
    <w:rsid w:val="00785DD3"/>
    <w:rsid w:val="00790AA6"/>
    <w:rsid w:val="007A2CFE"/>
    <w:rsid w:val="007D0E0E"/>
    <w:rsid w:val="007F423D"/>
    <w:rsid w:val="007F7003"/>
    <w:rsid w:val="008169D1"/>
    <w:rsid w:val="00821E1E"/>
    <w:rsid w:val="0083462F"/>
    <w:rsid w:val="00842B58"/>
    <w:rsid w:val="008464A7"/>
    <w:rsid w:val="0085385E"/>
    <w:rsid w:val="00856BED"/>
    <w:rsid w:val="00875E3B"/>
    <w:rsid w:val="008911B3"/>
    <w:rsid w:val="008957DD"/>
    <w:rsid w:val="008A19B4"/>
    <w:rsid w:val="008C139A"/>
    <w:rsid w:val="008D4C15"/>
    <w:rsid w:val="008E59F3"/>
    <w:rsid w:val="009168ED"/>
    <w:rsid w:val="0092266C"/>
    <w:rsid w:val="00923234"/>
    <w:rsid w:val="00923E05"/>
    <w:rsid w:val="00931604"/>
    <w:rsid w:val="00945D8B"/>
    <w:rsid w:val="009643C6"/>
    <w:rsid w:val="00973DB0"/>
    <w:rsid w:val="009768A8"/>
    <w:rsid w:val="00992850"/>
    <w:rsid w:val="009A36C5"/>
    <w:rsid w:val="009A6357"/>
    <w:rsid w:val="009C0650"/>
    <w:rsid w:val="009F7A18"/>
    <w:rsid w:val="00A00512"/>
    <w:rsid w:val="00A00FB0"/>
    <w:rsid w:val="00A13A26"/>
    <w:rsid w:val="00A201C1"/>
    <w:rsid w:val="00A86448"/>
    <w:rsid w:val="00A909BD"/>
    <w:rsid w:val="00A9458C"/>
    <w:rsid w:val="00AA0487"/>
    <w:rsid w:val="00AA5B51"/>
    <w:rsid w:val="00AC46FB"/>
    <w:rsid w:val="00AC6B45"/>
    <w:rsid w:val="00B0779B"/>
    <w:rsid w:val="00B26B19"/>
    <w:rsid w:val="00B30321"/>
    <w:rsid w:val="00B440EB"/>
    <w:rsid w:val="00B45145"/>
    <w:rsid w:val="00B56A2F"/>
    <w:rsid w:val="00B67801"/>
    <w:rsid w:val="00B73DDD"/>
    <w:rsid w:val="00BA4EAA"/>
    <w:rsid w:val="00BA5F4D"/>
    <w:rsid w:val="00BB57EF"/>
    <w:rsid w:val="00BC7785"/>
    <w:rsid w:val="00BE1795"/>
    <w:rsid w:val="00C01145"/>
    <w:rsid w:val="00C03673"/>
    <w:rsid w:val="00C163A5"/>
    <w:rsid w:val="00C23DF8"/>
    <w:rsid w:val="00C33691"/>
    <w:rsid w:val="00C3585A"/>
    <w:rsid w:val="00C5101C"/>
    <w:rsid w:val="00C70FC4"/>
    <w:rsid w:val="00C84EFB"/>
    <w:rsid w:val="00C931B9"/>
    <w:rsid w:val="00CA1075"/>
    <w:rsid w:val="00CB5391"/>
    <w:rsid w:val="00CD3511"/>
    <w:rsid w:val="00CD7C96"/>
    <w:rsid w:val="00CD7CFB"/>
    <w:rsid w:val="00CE56B2"/>
    <w:rsid w:val="00CE7ADF"/>
    <w:rsid w:val="00CF09F1"/>
    <w:rsid w:val="00D054C2"/>
    <w:rsid w:val="00D33353"/>
    <w:rsid w:val="00D440CC"/>
    <w:rsid w:val="00D552A8"/>
    <w:rsid w:val="00D67C78"/>
    <w:rsid w:val="00DA661D"/>
    <w:rsid w:val="00DF4FF9"/>
    <w:rsid w:val="00E0054B"/>
    <w:rsid w:val="00E37EB6"/>
    <w:rsid w:val="00E37EF9"/>
    <w:rsid w:val="00E421E2"/>
    <w:rsid w:val="00E470DA"/>
    <w:rsid w:val="00E506E9"/>
    <w:rsid w:val="00E61960"/>
    <w:rsid w:val="00E63421"/>
    <w:rsid w:val="00E65E90"/>
    <w:rsid w:val="00E95954"/>
    <w:rsid w:val="00EA0C23"/>
    <w:rsid w:val="00EA53D0"/>
    <w:rsid w:val="00EA68A9"/>
    <w:rsid w:val="00ED5DD5"/>
    <w:rsid w:val="00EE2AB4"/>
    <w:rsid w:val="00EE5D10"/>
    <w:rsid w:val="00F005E2"/>
    <w:rsid w:val="00F01369"/>
    <w:rsid w:val="00F159CD"/>
    <w:rsid w:val="00F56563"/>
    <w:rsid w:val="00F80147"/>
    <w:rsid w:val="00F80432"/>
    <w:rsid w:val="00F87423"/>
    <w:rsid w:val="00F949EE"/>
    <w:rsid w:val="00FA099B"/>
    <w:rsid w:val="00FA244C"/>
    <w:rsid w:val="00FD294D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7197489F-01DF-4702-BEB5-C104F064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16FB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16FB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16FB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16FB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16FB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16FB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16FB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16FB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16FB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116FBF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Hyperlink"/>
    <w:uiPriority w:val="99"/>
    <w:rsid w:val="00116FBF"/>
    <w:rPr>
      <w:rFonts w:cs="Times New Roman"/>
      <w:color w:val="auto"/>
      <w:sz w:val="28"/>
      <w:szCs w:val="28"/>
      <w:u w:val="single"/>
      <w:vertAlign w:val="baseline"/>
    </w:rPr>
  </w:style>
  <w:style w:type="character" w:styleId="a9">
    <w:name w:val="Emphasis"/>
    <w:uiPriority w:val="99"/>
    <w:qFormat/>
    <w:rsid w:val="002A7678"/>
    <w:rPr>
      <w:rFonts w:cs="Times New Roman"/>
      <w:i/>
      <w:iCs/>
    </w:rPr>
  </w:style>
  <w:style w:type="character" w:styleId="HTML">
    <w:name w:val="HTML Cite"/>
    <w:uiPriority w:val="99"/>
    <w:semiHidden/>
    <w:rsid w:val="002A7678"/>
    <w:rPr>
      <w:rFonts w:cs="Times New Roman"/>
      <w:i/>
      <w:iCs/>
    </w:rPr>
  </w:style>
  <w:style w:type="paragraph" w:styleId="aa">
    <w:name w:val="Normal (Web)"/>
    <w:basedOn w:val="a2"/>
    <w:uiPriority w:val="99"/>
    <w:rsid w:val="00116FB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b">
    <w:name w:val="List Paragraph"/>
    <w:basedOn w:val="a2"/>
    <w:uiPriority w:val="99"/>
    <w:qFormat/>
    <w:rsid w:val="00B45145"/>
    <w:pPr>
      <w:spacing w:line="326" w:lineRule="exact"/>
      <w:ind w:left="720" w:firstLine="8335"/>
      <w:jc w:val="center"/>
    </w:pPr>
    <w:rPr>
      <w:b/>
      <w:bCs/>
      <w:sz w:val="32"/>
      <w:szCs w:val="32"/>
      <w:lang w:eastAsia="ar-SA"/>
    </w:rPr>
  </w:style>
  <w:style w:type="paragraph" w:styleId="HTML0">
    <w:name w:val="HTML Preformatted"/>
    <w:basedOn w:val="a2"/>
    <w:link w:val="HTML1"/>
    <w:uiPriority w:val="99"/>
    <w:rsid w:val="00B45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b/>
      <w:bCs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c">
    <w:name w:val="Table Grid"/>
    <w:basedOn w:val="a4"/>
    <w:uiPriority w:val="99"/>
    <w:rsid w:val="00116FB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footer"/>
    <w:basedOn w:val="a2"/>
    <w:link w:val="ae"/>
    <w:uiPriority w:val="99"/>
    <w:semiHidden/>
    <w:rsid w:val="00116FBF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sid w:val="00116FBF"/>
    <w:rPr>
      <w:rFonts w:cs="Times New Roman"/>
      <w:sz w:val="28"/>
      <w:szCs w:val="28"/>
      <w:lang w:val="ru-RU" w:eastAsia="ru-RU"/>
    </w:rPr>
  </w:style>
  <w:style w:type="character" w:customStyle="1" w:styleId="af">
    <w:name w:val="Верхний колонтитул Знак"/>
    <w:link w:val="af0"/>
    <w:uiPriority w:val="99"/>
    <w:semiHidden/>
    <w:locked/>
    <w:rsid w:val="00116FBF"/>
    <w:rPr>
      <w:rFonts w:cs="Times New Roman"/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116FBF"/>
    <w:rPr>
      <w:rFonts w:ascii="Times New Roman" w:hAnsi="Times New Roman" w:cs="Times New Roman"/>
      <w:sz w:val="28"/>
      <w:szCs w:val="28"/>
    </w:rPr>
  </w:style>
  <w:style w:type="paragraph" w:styleId="af2">
    <w:name w:val="TOC Heading"/>
    <w:basedOn w:val="1"/>
    <w:next w:val="a2"/>
    <w:uiPriority w:val="99"/>
    <w:qFormat/>
    <w:rsid w:val="005B1966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lang w:eastAsia="en-US"/>
    </w:rPr>
  </w:style>
  <w:style w:type="paragraph" w:styleId="11">
    <w:name w:val="toc 1"/>
    <w:basedOn w:val="a2"/>
    <w:next w:val="a2"/>
    <w:link w:val="12"/>
    <w:autoRedefine/>
    <w:uiPriority w:val="99"/>
    <w:semiHidden/>
    <w:rsid w:val="00116FBF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116FB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16FBF"/>
    <w:pPr>
      <w:ind w:firstLine="709"/>
      <w:jc w:val="left"/>
    </w:pPr>
  </w:style>
  <w:style w:type="paragraph" w:styleId="af3">
    <w:name w:val="Balloon Text"/>
    <w:basedOn w:val="a2"/>
    <w:link w:val="af4"/>
    <w:uiPriority w:val="99"/>
    <w:semiHidden/>
    <w:rsid w:val="005D5DE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2">
    <w:name w:val="Оглавление 1 Знак"/>
    <w:link w:val="11"/>
    <w:uiPriority w:val="99"/>
    <w:locked/>
    <w:rsid w:val="00F159CD"/>
    <w:rPr>
      <w:rFonts w:cs="Times New Roman"/>
      <w:sz w:val="28"/>
      <w:szCs w:val="28"/>
      <w:lang w:val="ru-RU" w:eastAsia="ru-RU"/>
    </w:rPr>
  </w:style>
  <w:style w:type="paragraph" w:styleId="af0">
    <w:name w:val="header"/>
    <w:basedOn w:val="a2"/>
    <w:next w:val="a6"/>
    <w:link w:val="af"/>
    <w:uiPriority w:val="99"/>
    <w:rsid w:val="00116FB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3">
    <w:name w:val="Верхний колонтитул Знак1"/>
    <w:uiPriority w:val="99"/>
    <w:semiHidden/>
    <w:rPr>
      <w:sz w:val="28"/>
      <w:szCs w:val="28"/>
    </w:rPr>
  </w:style>
  <w:style w:type="character" w:styleId="af5">
    <w:name w:val="endnote reference"/>
    <w:uiPriority w:val="99"/>
    <w:semiHidden/>
    <w:rsid w:val="00116FBF"/>
    <w:rPr>
      <w:rFonts w:cs="Times New Roman"/>
      <w:vertAlign w:val="superscript"/>
    </w:rPr>
  </w:style>
  <w:style w:type="character" w:styleId="af6">
    <w:name w:val="FollowedHyperlink"/>
    <w:uiPriority w:val="99"/>
    <w:rsid w:val="00C931B9"/>
    <w:rPr>
      <w:rFonts w:cs="Times New Roman"/>
      <w:color w:val="800080"/>
      <w:u w:val="single"/>
    </w:rPr>
  </w:style>
  <w:style w:type="table" w:styleId="-1">
    <w:name w:val="Table Web 1"/>
    <w:basedOn w:val="a4"/>
    <w:uiPriority w:val="99"/>
    <w:rsid w:val="00116FB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116FB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8"/>
    <w:uiPriority w:val="99"/>
    <w:rsid w:val="00116FB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116FBF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locked/>
    <w:rPr>
      <w:rFonts w:cs="Times New Roman"/>
      <w:sz w:val="28"/>
      <w:szCs w:val="28"/>
    </w:rPr>
  </w:style>
  <w:style w:type="character" w:styleId="afa">
    <w:name w:val="footnote reference"/>
    <w:uiPriority w:val="99"/>
    <w:semiHidden/>
    <w:rsid w:val="00116FBF"/>
    <w:rPr>
      <w:rFonts w:cs="Times New Roman"/>
      <w:sz w:val="28"/>
      <w:szCs w:val="28"/>
      <w:vertAlign w:val="superscript"/>
    </w:rPr>
  </w:style>
  <w:style w:type="paragraph" w:styleId="afb">
    <w:name w:val="Plain Text"/>
    <w:basedOn w:val="a2"/>
    <w:link w:val="14"/>
    <w:uiPriority w:val="99"/>
    <w:rsid w:val="00116FB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b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116FBF"/>
    <w:pPr>
      <w:numPr>
        <w:numId w:val="16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d">
    <w:name w:val="литера"/>
    <w:basedOn w:val="a2"/>
    <w:uiPriority w:val="99"/>
    <w:rsid w:val="00116FBF"/>
    <w:pPr>
      <w:ind w:firstLine="0"/>
    </w:pPr>
  </w:style>
  <w:style w:type="paragraph" w:styleId="afe">
    <w:name w:val="caption"/>
    <w:basedOn w:val="a2"/>
    <w:next w:val="a2"/>
    <w:uiPriority w:val="99"/>
    <w:qFormat/>
    <w:rsid w:val="00116FBF"/>
    <w:pPr>
      <w:ind w:firstLine="709"/>
    </w:pPr>
    <w:rPr>
      <w:b/>
      <w:bCs/>
      <w:sz w:val="20"/>
      <w:szCs w:val="20"/>
    </w:rPr>
  </w:style>
  <w:style w:type="character" w:customStyle="1" w:styleId="aff">
    <w:name w:val="номер страницы"/>
    <w:uiPriority w:val="99"/>
    <w:rsid w:val="00116FBF"/>
    <w:rPr>
      <w:rFonts w:cs="Times New Roman"/>
      <w:sz w:val="28"/>
      <w:szCs w:val="28"/>
    </w:rPr>
  </w:style>
  <w:style w:type="paragraph" w:customStyle="1" w:styleId="aff0">
    <w:name w:val="Обычный +"/>
    <w:basedOn w:val="a2"/>
    <w:autoRedefine/>
    <w:uiPriority w:val="99"/>
    <w:rsid w:val="00116FBF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116FB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16FB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16FB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16FB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f1">
    <w:name w:val="содержание"/>
    <w:autoRedefine/>
    <w:uiPriority w:val="99"/>
    <w:rsid w:val="00116FB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16FBF"/>
    <w:pPr>
      <w:numPr>
        <w:numId w:val="1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16FBF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16FB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16FB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16F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16FBF"/>
    <w:rPr>
      <w:i/>
      <w:iCs/>
    </w:rPr>
  </w:style>
  <w:style w:type="paragraph" w:customStyle="1" w:styleId="aff2">
    <w:name w:val="ТАБЛИЦА"/>
    <w:next w:val="a2"/>
    <w:autoRedefine/>
    <w:uiPriority w:val="99"/>
    <w:rsid w:val="00116FBF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116FBF"/>
  </w:style>
  <w:style w:type="paragraph" w:customStyle="1" w:styleId="15">
    <w:name w:val="Стиль ТАБЛИЦА + Междустр.интервал:  полуторный1"/>
    <w:basedOn w:val="aff2"/>
    <w:autoRedefine/>
    <w:uiPriority w:val="99"/>
    <w:rsid w:val="00116FBF"/>
  </w:style>
  <w:style w:type="table" w:customStyle="1" w:styleId="16">
    <w:name w:val="Стиль таблицы1"/>
    <w:uiPriority w:val="99"/>
    <w:rsid w:val="00116FB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16FBF"/>
    <w:pPr>
      <w:ind w:firstLine="709"/>
    </w:pPr>
    <w:rPr>
      <w:b/>
      <w:bCs/>
    </w:rPr>
  </w:style>
  <w:style w:type="paragraph" w:customStyle="1" w:styleId="aff4">
    <w:name w:val="схема"/>
    <w:autoRedefine/>
    <w:uiPriority w:val="99"/>
    <w:rsid w:val="00116FBF"/>
    <w:pPr>
      <w:jc w:val="center"/>
    </w:pPr>
  </w:style>
  <w:style w:type="paragraph" w:styleId="aff5">
    <w:name w:val="endnote text"/>
    <w:basedOn w:val="a2"/>
    <w:link w:val="aff6"/>
    <w:uiPriority w:val="99"/>
    <w:semiHidden/>
    <w:rsid w:val="00116FBF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locked/>
    <w:rPr>
      <w:rFonts w:cs="Times New Roman"/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116FBF"/>
    <w:pPr>
      <w:ind w:firstLine="709"/>
    </w:pPr>
    <w:rPr>
      <w:color w:val="000000"/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116FBF"/>
    <w:rPr>
      <w:rFonts w:cs="Times New Roman"/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116FB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3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15495</Words>
  <Characters>88326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Kontora</Company>
  <LinksUpToDate>false</LinksUpToDate>
  <CharactersWithSpaces>103614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Root</dc:creator>
  <cp:keywords/>
  <dc:description/>
  <cp:lastModifiedBy>admin</cp:lastModifiedBy>
  <cp:revision>2</cp:revision>
  <cp:lastPrinted>2008-05-31T11:17:00Z</cp:lastPrinted>
  <dcterms:created xsi:type="dcterms:W3CDTF">2014-02-25T08:36:00Z</dcterms:created>
  <dcterms:modified xsi:type="dcterms:W3CDTF">2014-02-25T08:36:00Z</dcterms:modified>
</cp:coreProperties>
</file>