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CC" w:rsidRPr="0086706D" w:rsidRDefault="00D14F11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Донецкий национальный технический университет</w:t>
      </w: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5E3FBD" w:rsidRPr="0086706D" w:rsidRDefault="00D14F11" w:rsidP="00853D71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40"/>
        </w:rPr>
      </w:pPr>
      <w:r w:rsidRPr="0086706D">
        <w:rPr>
          <w:rFonts w:ascii="Times New Roman" w:hAnsi="Times New Roman" w:cs="Times New Roman"/>
          <w:color w:val="000000"/>
          <w:sz w:val="28"/>
          <w:szCs w:val="40"/>
        </w:rPr>
        <w:t>Квалификационная</w:t>
      </w:r>
      <w:r w:rsidR="005E3FBD" w:rsidRPr="0086706D">
        <w:rPr>
          <w:rFonts w:ascii="Times New Roman" w:hAnsi="Times New Roman" w:cs="Times New Roman"/>
          <w:color w:val="000000"/>
          <w:sz w:val="28"/>
          <w:szCs w:val="40"/>
        </w:rPr>
        <w:t xml:space="preserve"> р</w:t>
      </w:r>
      <w:r w:rsidRPr="0086706D">
        <w:rPr>
          <w:rFonts w:ascii="Times New Roman" w:hAnsi="Times New Roman" w:cs="Times New Roman"/>
          <w:color w:val="000000"/>
          <w:sz w:val="28"/>
          <w:szCs w:val="40"/>
        </w:rPr>
        <w:t>а</w:t>
      </w:r>
      <w:r w:rsidR="005E3FBD" w:rsidRPr="0086706D">
        <w:rPr>
          <w:rFonts w:ascii="Times New Roman" w:hAnsi="Times New Roman" w:cs="Times New Roman"/>
          <w:color w:val="000000"/>
          <w:sz w:val="28"/>
          <w:szCs w:val="40"/>
        </w:rPr>
        <w:t>бота</w:t>
      </w:r>
    </w:p>
    <w:p w:rsidR="00853D71" w:rsidRPr="0086706D" w:rsidRDefault="007D6098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6706D">
        <w:rPr>
          <w:b/>
          <w:color w:val="000000"/>
          <w:sz w:val="28"/>
        </w:rPr>
        <w:t>На т</w:t>
      </w:r>
      <w:r w:rsidR="005E3FBD" w:rsidRPr="0086706D">
        <w:rPr>
          <w:b/>
          <w:color w:val="000000"/>
          <w:sz w:val="28"/>
        </w:rPr>
        <w:t>ем</w:t>
      </w:r>
      <w:r w:rsidRPr="0086706D">
        <w:rPr>
          <w:b/>
          <w:color w:val="000000"/>
          <w:sz w:val="28"/>
        </w:rPr>
        <w:t>у</w:t>
      </w:r>
      <w:r w:rsidR="005E3FBD" w:rsidRPr="0086706D">
        <w:rPr>
          <w:b/>
          <w:color w:val="000000"/>
          <w:sz w:val="28"/>
        </w:rPr>
        <w:t>:</w:t>
      </w:r>
    </w:p>
    <w:p w:rsidR="005E3FBD" w:rsidRPr="0086706D" w:rsidRDefault="00D14F11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40"/>
        </w:rPr>
      </w:pPr>
      <w:r w:rsidRPr="0086706D">
        <w:rPr>
          <w:b/>
          <w:color w:val="000000"/>
          <w:sz w:val="28"/>
          <w:szCs w:val="32"/>
        </w:rPr>
        <w:t>Разработка динамической модели привода с фрикционным вариатором</w:t>
      </w: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left="4962"/>
        <w:jc w:val="both"/>
        <w:rPr>
          <w:color w:val="000000"/>
          <w:sz w:val="28"/>
        </w:rPr>
      </w:pPr>
      <w:r w:rsidRPr="0086706D">
        <w:rPr>
          <w:color w:val="000000"/>
          <w:sz w:val="28"/>
        </w:rPr>
        <w:t>В</w:t>
      </w:r>
      <w:r w:rsidR="00D14F11" w:rsidRPr="0086706D">
        <w:rPr>
          <w:color w:val="000000"/>
          <w:sz w:val="28"/>
        </w:rPr>
        <w:t>ыполнил</w:t>
      </w:r>
      <w:r w:rsidRPr="0086706D">
        <w:rPr>
          <w:color w:val="000000"/>
          <w:sz w:val="28"/>
        </w:rPr>
        <w:t>:</w:t>
      </w: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left="4962"/>
        <w:jc w:val="both"/>
        <w:rPr>
          <w:color w:val="000000"/>
          <w:sz w:val="28"/>
        </w:rPr>
      </w:pPr>
      <w:r w:rsidRPr="0086706D">
        <w:rPr>
          <w:color w:val="000000"/>
          <w:sz w:val="28"/>
        </w:rPr>
        <w:t>Студент гр. МС-0</w:t>
      </w:r>
      <w:r w:rsidR="007D6098" w:rsidRPr="0086706D">
        <w:rPr>
          <w:color w:val="000000"/>
          <w:sz w:val="28"/>
        </w:rPr>
        <w:t>3</w:t>
      </w:r>
      <w:r w:rsidRPr="0086706D">
        <w:rPr>
          <w:color w:val="000000"/>
          <w:sz w:val="28"/>
        </w:rPr>
        <w:t>н</w:t>
      </w:r>
      <w:r w:rsidR="00853D71" w:rsidRPr="0086706D">
        <w:rPr>
          <w:color w:val="000000"/>
          <w:sz w:val="28"/>
        </w:rPr>
        <w:t xml:space="preserve">: </w:t>
      </w:r>
      <w:r w:rsidR="007D6098" w:rsidRPr="0086706D">
        <w:rPr>
          <w:color w:val="000000"/>
          <w:sz w:val="28"/>
        </w:rPr>
        <w:t>Касатка П.О.</w:t>
      </w: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left="4962"/>
        <w:jc w:val="both"/>
        <w:rPr>
          <w:color w:val="000000"/>
          <w:sz w:val="28"/>
        </w:rPr>
      </w:pPr>
    </w:p>
    <w:p w:rsidR="005E3FBD" w:rsidRPr="0086706D" w:rsidRDefault="00D14F11" w:rsidP="00853D71">
      <w:pPr>
        <w:shd w:val="clear" w:color="000000" w:fill="auto"/>
        <w:suppressAutoHyphens/>
        <w:spacing w:line="360" w:lineRule="auto"/>
        <w:ind w:left="4962"/>
        <w:jc w:val="both"/>
        <w:rPr>
          <w:color w:val="000000"/>
          <w:sz w:val="28"/>
        </w:rPr>
      </w:pPr>
      <w:r w:rsidRPr="0086706D">
        <w:rPr>
          <w:color w:val="000000"/>
          <w:sz w:val="28"/>
        </w:rPr>
        <w:t>Руководитель</w:t>
      </w:r>
      <w:r w:rsidR="00853D71" w:rsidRPr="0086706D">
        <w:rPr>
          <w:color w:val="000000"/>
          <w:sz w:val="28"/>
        </w:rPr>
        <w:t xml:space="preserve">: </w:t>
      </w:r>
      <w:r w:rsidR="005E3FBD" w:rsidRPr="0086706D">
        <w:rPr>
          <w:color w:val="000000"/>
          <w:sz w:val="28"/>
        </w:rPr>
        <w:t>Деркач О.В.</w:t>
      </w: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left="4962"/>
        <w:jc w:val="both"/>
        <w:rPr>
          <w:color w:val="000000"/>
          <w:sz w:val="28"/>
        </w:rPr>
      </w:pPr>
    </w:p>
    <w:p w:rsidR="00853D71" w:rsidRPr="0086706D" w:rsidRDefault="005E3FBD" w:rsidP="00853D71">
      <w:pPr>
        <w:shd w:val="clear" w:color="000000" w:fill="auto"/>
        <w:suppressAutoHyphens/>
        <w:spacing w:line="360" w:lineRule="auto"/>
        <w:ind w:left="4962"/>
        <w:jc w:val="both"/>
        <w:rPr>
          <w:color w:val="000000"/>
          <w:sz w:val="28"/>
        </w:rPr>
      </w:pPr>
      <w:r w:rsidRPr="0086706D">
        <w:rPr>
          <w:color w:val="000000"/>
          <w:sz w:val="28"/>
        </w:rPr>
        <w:t>Консультант</w:t>
      </w:r>
      <w:r w:rsidR="00853D71" w:rsidRPr="0086706D">
        <w:rPr>
          <w:color w:val="000000"/>
          <w:sz w:val="28"/>
        </w:rPr>
        <w:t xml:space="preserve">: </w:t>
      </w:r>
      <w:r w:rsidR="007D6098" w:rsidRPr="0086706D">
        <w:rPr>
          <w:color w:val="000000"/>
          <w:sz w:val="28"/>
        </w:rPr>
        <w:t>Горобець I.О.</w:t>
      </w: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3FBD" w:rsidRPr="0086706D" w:rsidRDefault="005E3FB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3FBD" w:rsidRPr="0086706D" w:rsidRDefault="007D6098" w:rsidP="00853D71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eastAsia="Arial Unicode MS" w:hAnsi="Times New Roman" w:cs="Times New Roman"/>
          <w:b w:val="0"/>
          <w:color w:val="000000"/>
          <w:sz w:val="28"/>
          <w:szCs w:val="28"/>
        </w:rPr>
      </w:pPr>
      <w:r w:rsidRPr="0086706D">
        <w:rPr>
          <w:rFonts w:ascii="Times New Roman" w:hAnsi="Times New Roman" w:cs="Times New Roman"/>
          <w:b w:val="0"/>
          <w:color w:val="000000"/>
          <w:sz w:val="28"/>
          <w:szCs w:val="28"/>
        </w:rPr>
        <w:t>ДОНЕЦЬК 2007</w:t>
      </w:r>
    </w:p>
    <w:p w:rsidR="00357DAB" w:rsidRPr="0086706D" w:rsidRDefault="005E3FBD" w:rsidP="00853D71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06D">
        <w:rPr>
          <w:rFonts w:ascii="Times New Roman" w:hAnsi="Times New Roman" w:cs="Times New Roman"/>
          <w:b w:val="0"/>
          <w:color w:val="000000"/>
          <w:sz w:val="28"/>
        </w:rPr>
        <w:br w:type="page"/>
      </w:r>
      <w:r w:rsidR="00357DAB" w:rsidRPr="0086706D">
        <w:rPr>
          <w:rFonts w:ascii="Times New Roman" w:hAnsi="Times New Roman" w:cs="Times New Roman"/>
          <w:color w:val="000000"/>
          <w:sz w:val="28"/>
          <w:szCs w:val="28"/>
        </w:rPr>
        <w:t>РЕФЕРАТ</w:t>
      </w:r>
    </w:p>
    <w:p w:rsidR="00357DAB" w:rsidRPr="0086706D" w:rsidRDefault="00357D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7DAB" w:rsidRPr="0086706D" w:rsidRDefault="00357D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Ба</w:t>
      </w:r>
      <w:r w:rsidR="00D9238C" w:rsidRPr="0086706D">
        <w:rPr>
          <w:color w:val="000000"/>
          <w:sz w:val="28"/>
          <w:szCs w:val="28"/>
        </w:rPr>
        <w:t>ка</w:t>
      </w:r>
      <w:r w:rsidR="00122122" w:rsidRPr="0086706D">
        <w:rPr>
          <w:color w:val="000000"/>
          <w:sz w:val="28"/>
          <w:szCs w:val="28"/>
        </w:rPr>
        <w:t xml:space="preserve">лаврская работа: 38 </w:t>
      </w:r>
      <w:r w:rsidRPr="0086706D">
        <w:rPr>
          <w:color w:val="000000"/>
          <w:sz w:val="28"/>
          <w:szCs w:val="28"/>
        </w:rPr>
        <w:t xml:space="preserve">страниц, </w:t>
      </w:r>
      <w:r w:rsidR="00122122" w:rsidRPr="0086706D">
        <w:rPr>
          <w:color w:val="000000"/>
          <w:sz w:val="28"/>
          <w:szCs w:val="28"/>
        </w:rPr>
        <w:t xml:space="preserve">15 рисунков, 1 </w:t>
      </w:r>
      <w:r w:rsidRPr="0086706D">
        <w:rPr>
          <w:color w:val="000000"/>
          <w:sz w:val="28"/>
          <w:szCs w:val="28"/>
        </w:rPr>
        <w:t>приложени</w:t>
      </w:r>
      <w:r w:rsidR="00122122" w:rsidRPr="0086706D">
        <w:rPr>
          <w:color w:val="000000"/>
          <w:sz w:val="28"/>
          <w:szCs w:val="28"/>
        </w:rPr>
        <w:t>е</w:t>
      </w:r>
      <w:r w:rsidRPr="0086706D">
        <w:rPr>
          <w:color w:val="000000"/>
          <w:sz w:val="28"/>
          <w:szCs w:val="28"/>
        </w:rPr>
        <w:t>,</w:t>
      </w:r>
      <w:r w:rsidR="00853D71" w:rsidRPr="0086706D">
        <w:rPr>
          <w:color w:val="000000"/>
          <w:sz w:val="28"/>
          <w:szCs w:val="28"/>
        </w:rPr>
        <w:t xml:space="preserve"> </w:t>
      </w:r>
      <w:r w:rsidR="00122122" w:rsidRPr="0086706D">
        <w:rPr>
          <w:color w:val="000000"/>
          <w:sz w:val="28"/>
          <w:szCs w:val="28"/>
        </w:rPr>
        <w:t xml:space="preserve">1 </w:t>
      </w:r>
      <w:r w:rsidRPr="0086706D">
        <w:rPr>
          <w:color w:val="000000"/>
          <w:sz w:val="28"/>
          <w:szCs w:val="28"/>
        </w:rPr>
        <w:t>таблиц</w:t>
      </w:r>
      <w:r w:rsidR="00122122" w:rsidRPr="0086706D">
        <w:rPr>
          <w:color w:val="000000"/>
          <w:sz w:val="28"/>
          <w:szCs w:val="28"/>
        </w:rPr>
        <w:t>а</w:t>
      </w:r>
      <w:r w:rsidRPr="0086706D">
        <w:rPr>
          <w:color w:val="000000"/>
          <w:sz w:val="28"/>
          <w:szCs w:val="28"/>
        </w:rPr>
        <w:t xml:space="preserve">, </w:t>
      </w:r>
      <w:r w:rsidR="00122122" w:rsidRPr="0086706D">
        <w:rPr>
          <w:color w:val="000000"/>
          <w:sz w:val="28"/>
          <w:szCs w:val="28"/>
        </w:rPr>
        <w:t>5</w:t>
      </w:r>
      <w:r w:rsidRPr="0086706D">
        <w:rPr>
          <w:color w:val="000000"/>
          <w:sz w:val="28"/>
          <w:szCs w:val="28"/>
        </w:rPr>
        <w:t xml:space="preserve"> источников.</w:t>
      </w:r>
    </w:p>
    <w:p w:rsidR="00357DAB" w:rsidRPr="0086706D" w:rsidRDefault="00357D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В данной бакалаврской работе необходимо разработать динамическую модель привода, содержащего фрикционн</w:t>
      </w:r>
      <w:r w:rsidR="00FD43D0" w:rsidRPr="0086706D">
        <w:rPr>
          <w:color w:val="000000"/>
          <w:sz w:val="28"/>
          <w:szCs w:val="28"/>
        </w:rPr>
        <w:t>ый вариатор</w:t>
      </w:r>
      <w:r w:rsidR="00122122" w:rsidRPr="0086706D">
        <w:rPr>
          <w:color w:val="000000"/>
          <w:sz w:val="28"/>
          <w:szCs w:val="28"/>
        </w:rPr>
        <w:t>;</w:t>
      </w:r>
      <w:r w:rsidR="008606A6" w:rsidRPr="0086706D">
        <w:rPr>
          <w:color w:val="000000"/>
          <w:sz w:val="28"/>
          <w:szCs w:val="28"/>
        </w:rPr>
        <w:t xml:space="preserve"> составить дифференциальные уравнения, которые описывают динамические процессы в приводе.</w:t>
      </w:r>
    </w:p>
    <w:p w:rsidR="00357DAB" w:rsidRPr="0086706D" w:rsidRDefault="00357D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Объект исследования: </w:t>
      </w:r>
      <w:r w:rsidR="0001015E" w:rsidRPr="0086706D">
        <w:rPr>
          <w:color w:val="000000"/>
          <w:sz w:val="28"/>
          <w:szCs w:val="28"/>
        </w:rPr>
        <w:t>привод с фрикцион</w:t>
      </w:r>
      <w:r w:rsidR="00FD43D0" w:rsidRPr="0086706D">
        <w:rPr>
          <w:color w:val="000000"/>
          <w:sz w:val="28"/>
          <w:szCs w:val="28"/>
        </w:rPr>
        <w:t>ным вариатором</w:t>
      </w:r>
      <w:r w:rsidRPr="0086706D">
        <w:rPr>
          <w:color w:val="000000"/>
          <w:sz w:val="28"/>
          <w:szCs w:val="28"/>
        </w:rPr>
        <w:t>.</w:t>
      </w:r>
    </w:p>
    <w:p w:rsidR="008606A6" w:rsidRPr="0086706D" w:rsidRDefault="00357D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Цель работы: необходимо разработать динамическую модель </w:t>
      </w:r>
      <w:r w:rsidR="008606A6" w:rsidRPr="0086706D">
        <w:rPr>
          <w:color w:val="000000"/>
          <w:sz w:val="28"/>
          <w:szCs w:val="28"/>
        </w:rPr>
        <w:t>п</w:t>
      </w:r>
      <w:r w:rsidR="00FD43D0" w:rsidRPr="0086706D">
        <w:rPr>
          <w:color w:val="000000"/>
          <w:sz w:val="28"/>
          <w:szCs w:val="28"/>
        </w:rPr>
        <w:t>ривода, содержащего фрикционный вариатор</w:t>
      </w:r>
      <w:r w:rsidR="008606A6" w:rsidRPr="0086706D">
        <w:rPr>
          <w:color w:val="000000"/>
          <w:sz w:val="28"/>
          <w:szCs w:val="28"/>
        </w:rPr>
        <w:t>, с помощью прогр</w:t>
      </w:r>
      <w:r w:rsidR="00FD43D0" w:rsidRPr="0086706D">
        <w:rPr>
          <w:color w:val="000000"/>
          <w:sz w:val="28"/>
          <w:szCs w:val="28"/>
        </w:rPr>
        <w:t>аммного пакета MatLab</w:t>
      </w:r>
      <w:r w:rsidR="00853D71" w:rsidRPr="0086706D">
        <w:rPr>
          <w:color w:val="000000"/>
          <w:sz w:val="28"/>
          <w:szCs w:val="28"/>
        </w:rPr>
        <w:t xml:space="preserve"> </w:t>
      </w:r>
      <w:r w:rsidR="00FD43D0" w:rsidRPr="0086706D">
        <w:rPr>
          <w:color w:val="000000"/>
          <w:sz w:val="28"/>
          <w:szCs w:val="28"/>
        </w:rPr>
        <w:t>Sіmulіnk</w:t>
      </w:r>
      <w:r w:rsidR="008606A6" w:rsidRPr="0086706D">
        <w:rPr>
          <w:color w:val="000000"/>
          <w:sz w:val="28"/>
          <w:szCs w:val="28"/>
        </w:rPr>
        <w:t>, для обеспечения необходимых параметров переходного процесса.</w:t>
      </w:r>
    </w:p>
    <w:p w:rsidR="00532A8D" w:rsidRPr="0086706D" w:rsidRDefault="008606A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ФРИКЦИОНН</w:t>
      </w:r>
      <w:r w:rsidR="00FD43D0" w:rsidRPr="0086706D">
        <w:rPr>
          <w:color w:val="000000"/>
          <w:sz w:val="28"/>
          <w:szCs w:val="28"/>
        </w:rPr>
        <w:t>ЫЙ</w:t>
      </w:r>
      <w:r w:rsidRPr="0086706D">
        <w:rPr>
          <w:color w:val="000000"/>
          <w:sz w:val="28"/>
          <w:szCs w:val="28"/>
        </w:rPr>
        <w:t xml:space="preserve"> </w:t>
      </w:r>
      <w:r w:rsidR="00FD43D0" w:rsidRPr="0086706D">
        <w:rPr>
          <w:color w:val="000000"/>
          <w:sz w:val="28"/>
          <w:szCs w:val="28"/>
        </w:rPr>
        <w:t>ВАРИАТОР</w:t>
      </w:r>
      <w:r w:rsidRPr="0086706D">
        <w:rPr>
          <w:color w:val="000000"/>
          <w:sz w:val="28"/>
          <w:szCs w:val="28"/>
        </w:rPr>
        <w:t>, ПЕРЕХОДНЫЙ ПРОЦЕСС, ДИФФЕРЕНЦИАЛЬНОЕ УРАВНЕНИЕ, ДИНАМИЧЕСКАЯ МОДЕЛЬ, ГЕОМЕТРИЧЕСКОЕ СКОЛЬЖЕНИЕ, МОМЕНТ ИНЕРЦИИ</w:t>
      </w:r>
    </w:p>
    <w:p w:rsidR="008606A6" w:rsidRPr="0086706D" w:rsidRDefault="008606A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5666" w:rsidRPr="0086706D" w:rsidRDefault="00532A8D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color w:val="000000"/>
          <w:sz w:val="28"/>
        </w:rPr>
        <w:br w:type="page"/>
      </w:r>
      <w:r w:rsidR="00930E36" w:rsidRPr="0086706D">
        <w:rPr>
          <w:b/>
          <w:color w:val="000000"/>
          <w:sz w:val="28"/>
          <w:szCs w:val="28"/>
        </w:rPr>
        <w:t>С</w:t>
      </w:r>
      <w:r w:rsidR="000D5666" w:rsidRPr="0086706D">
        <w:rPr>
          <w:b/>
          <w:color w:val="000000"/>
          <w:sz w:val="28"/>
          <w:szCs w:val="28"/>
        </w:rPr>
        <w:t>одержание</w:t>
      </w:r>
    </w:p>
    <w:p w:rsidR="00F15CCC" w:rsidRPr="0086706D" w:rsidRDefault="00F15CCC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5666" w:rsidRPr="0086706D" w:rsidRDefault="000D5666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Введение</w:t>
      </w:r>
    </w:p>
    <w:p w:rsidR="000D5666" w:rsidRPr="0086706D" w:rsidRDefault="000D5666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1 </w:t>
      </w:r>
      <w:r w:rsidR="00296D87" w:rsidRPr="0086706D">
        <w:rPr>
          <w:color w:val="000000"/>
          <w:sz w:val="28"/>
          <w:szCs w:val="28"/>
        </w:rPr>
        <w:t>Общие сведения о фрикционных вариаторах</w:t>
      </w:r>
    </w:p>
    <w:p w:rsidR="000D5666" w:rsidRPr="0086706D" w:rsidRDefault="000D5666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2 </w:t>
      </w:r>
      <w:r w:rsidR="000B3754" w:rsidRPr="0086706D">
        <w:rPr>
          <w:color w:val="000000"/>
          <w:sz w:val="28"/>
          <w:szCs w:val="28"/>
        </w:rPr>
        <w:t>Исходные данные</w:t>
      </w:r>
    </w:p>
    <w:p w:rsidR="000B3754" w:rsidRPr="0086706D" w:rsidRDefault="000B3754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3 </w:t>
      </w:r>
      <w:r w:rsidR="00A213B4" w:rsidRPr="0086706D">
        <w:rPr>
          <w:color w:val="000000"/>
          <w:sz w:val="28"/>
          <w:szCs w:val="28"/>
        </w:rPr>
        <w:t>Проектный расчет</w:t>
      </w:r>
      <w:r w:rsidR="00853D71" w:rsidRPr="0086706D">
        <w:rPr>
          <w:color w:val="000000"/>
          <w:sz w:val="28"/>
          <w:szCs w:val="28"/>
        </w:rPr>
        <w:t xml:space="preserve"> </w:t>
      </w:r>
      <w:r w:rsidR="00A213B4" w:rsidRPr="0086706D">
        <w:rPr>
          <w:color w:val="000000"/>
          <w:sz w:val="28"/>
          <w:szCs w:val="28"/>
        </w:rPr>
        <w:t>фрикционного вариатора</w:t>
      </w:r>
      <w:r w:rsidR="00853D71" w:rsidRPr="0086706D">
        <w:rPr>
          <w:color w:val="000000"/>
          <w:sz w:val="28"/>
          <w:szCs w:val="28"/>
        </w:rPr>
        <w:t xml:space="preserve"> </w:t>
      </w:r>
      <w:r w:rsidR="00A213B4" w:rsidRPr="0086706D">
        <w:rPr>
          <w:color w:val="000000"/>
          <w:sz w:val="28"/>
          <w:szCs w:val="28"/>
        </w:rPr>
        <w:t>по контактным напряжениям</w:t>
      </w:r>
    </w:p>
    <w:p w:rsidR="00853D71" w:rsidRPr="0086706D" w:rsidRDefault="000B3754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4</w:t>
      </w:r>
      <w:r w:rsidR="000D5666" w:rsidRPr="0086706D">
        <w:rPr>
          <w:color w:val="000000"/>
          <w:sz w:val="28"/>
          <w:szCs w:val="28"/>
        </w:rPr>
        <w:t xml:space="preserve"> Разработка динамической модели</w:t>
      </w:r>
    </w:p>
    <w:p w:rsidR="00853D71" w:rsidRPr="0086706D" w:rsidRDefault="000B3754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4</w:t>
      </w:r>
      <w:r w:rsidR="000D5666" w:rsidRPr="0086706D">
        <w:rPr>
          <w:color w:val="000000"/>
          <w:sz w:val="28"/>
          <w:szCs w:val="28"/>
        </w:rPr>
        <w:t>.1 Структурная схема объекта и процесса в нем</w:t>
      </w:r>
    </w:p>
    <w:p w:rsidR="00853D71" w:rsidRPr="0086706D" w:rsidRDefault="000B3754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4</w:t>
      </w:r>
      <w:r w:rsidR="00112E47" w:rsidRPr="0086706D">
        <w:rPr>
          <w:color w:val="000000"/>
          <w:sz w:val="28"/>
          <w:szCs w:val="28"/>
        </w:rPr>
        <w:t>.2 Анализ допущений и факторов, принимаемых</w:t>
      </w:r>
      <w:r w:rsidR="000D5666" w:rsidRPr="0086706D">
        <w:rPr>
          <w:color w:val="000000"/>
          <w:sz w:val="28"/>
          <w:szCs w:val="28"/>
        </w:rPr>
        <w:t xml:space="preserve"> при создании</w:t>
      </w:r>
      <w:r w:rsidR="00853D71" w:rsidRPr="0086706D">
        <w:rPr>
          <w:color w:val="000000"/>
          <w:sz w:val="28"/>
          <w:szCs w:val="28"/>
        </w:rPr>
        <w:t xml:space="preserve"> </w:t>
      </w:r>
      <w:r w:rsidR="000D5666" w:rsidRPr="0086706D">
        <w:rPr>
          <w:color w:val="000000"/>
          <w:sz w:val="28"/>
          <w:szCs w:val="28"/>
        </w:rPr>
        <w:t>модели</w:t>
      </w:r>
    </w:p>
    <w:p w:rsidR="00853D71" w:rsidRPr="0086706D" w:rsidRDefault="000B3754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4</w:t>
      </w:r>
      <w:r w:rsidR="000D5666" w:rsidRPr="0086706D">
        <w:rPr>
          <w:color w:val="000000"/>
          <w:sz w:val="28"/>
          <w:szCs w:val="28"/>
        </w:rPr>
        <w:t>.3 Динамическая модель</w:t>
      </w:r>
    </w:p>
    <w:p w:rsidR="00853D71" w:rsidRPr="0086706D" w:rsidRDefault="000B3754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4</w:t>
      </w:r>
      <w:r w:rsidR="007C13D5" w:rsidRPr="0086706D">
        <w:rPr>
          <w:color w:val="000000"/>
          <w:sz w:val="28"/>
          <w:szCs w:val="28"/>
        </w:rPr>
        <w:t>.4 Определение инерционных характеристик подвижных деталей</w:t>
      </w:r>
      <w:r w:rsidR="00853D71" w:rsidRPr="0086706D">
        <w:rPr>
          <w:color w:val="000000"/>
          <w:sz w:val="28"/>
          <w:szCs w:val="28"/>
        </w:rPr>
        <w:t xml:space="preserve"> </w:t>
      </w:r>
      <w:r w:rsidR="007C13D5" w:rsidRPr="0086706D">
        <w:rPr>
          <w:color w:val="000000"/>
          <w:sz w:val="28"/>
          <w:szCs w:val="28"/>
        </w:rPr>
        <w:t>и жесткости элементов привода</w:t>
      </w:r>
    </w:p>
    <w:p w:rsidR="000D5666" w:rsidRPr="0086706D" w:rsidRDefault="000B3754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4</w:t>
      </w:r>
      <w:r w:rsidR="007C13D5" w:rsidRPr="0086706D">
        <w:rPr>
          <w:color w:val="000000"/>
          <w:sz w:val="28"/>
          <w:szCs w:val="28"/>
        </w:rPr>
        <w:t xml:space="preserve">.5 </w:t>
      </w:r>
      <w:r w:rsidR="000D5666" w:rsidRPr="0086706D">
        <w:rPr>
          <w:color w:val="000000"/>
          <w:sz w:val="28"/>
          <w:szCs w:val="28"/>
        </w:rPr>
        <w:t>Реализация динамической модели в Simulink</w:t>
      </w:r>
    </w:p>
    <w:p w:rsidR="00853D71" w:rsidRPr="0086706D" w:rsidRDefault="000B3754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5</w:t>
      </w:r>
      <w:r w:rsidR="000D5666" w:rsidRPr="0086706D">
        <w:rPr>
          <w:color w:val="000000"/>
          <w:sz w:val="28"/>
          <w:szCs w:val="28"/>
        </w:rPr>
        <w:t xml:space="preserve"> Анализ </w:t>
      </w:r>
      <w:r w:rsidR="007C13D5" w:rsidRPr="0086706D">
        <w:rPr>
          <w:color w:val="000000"/>
          <w:sz w:val="28"/>
          <w:szCs w:val="28"/>
        </w:rPr>
        <w:t>динамических процессов в объекте</w:t>
      </w:r>
    </w:p>
    <w:p w:rsidR="00853D71" w:rsidRPr="0086706D" w:rsidRDefault="000B3754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5</w:t>
      </w:r>
      <w:r w:rsidR="007C13D5" w:rsidRPr="0086706D">
        <w:rPr>
          <w:color w:val="000000"/>
          <w:sz w:val="28"/>
          <w:szCs w:val="28"/>
        </w:rPr>
        <w:t>.1 Анализ динамических процессов во временной области</w:t>
      </w:r>
    </w:p>
    <w:p w:rsidR="00853D71" w:rsidRPr="0086706D" w:rsidRDefault="000B3754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5</w:t>
      </w:r>
      <w:r w:rsidR="00F15CCC" w:rsidRPr="0086706D">
        <w:rPr>
          <w:color w:val="000000"/>
          <w:sz w:val="28"/>
          <w:szCs w:val="28"/>
        </w:rPr>
        <w:t xml:space="preserve">.2 </w:t>
      </w:r>
      <w:r w:rsidR="00753265" w:rsidRPr="0086706D">
        <w:rPr>
          <w:color w:val="000000"/>
          <w:sz w:val="28"/>
          <w:szCs w:val="28"/>
        </w:rPr>
        <w:t xml:space="preserve">Представление динамической модели в пространстве состояний </w:t>
      </w:r>
    </w:p>
    <w:p w:rsidR="00753265" w:rsidRPr="0086706D" w:rsidRDefault="00753265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5.3 Проектирование модального регулятора</w:t>
      </w:r>
    </w:p>
    <w:p w:rsidR="000D5666" w:rsidRPr="0086706D" w:rsidRDefault="00F15CCC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Заключение</w:t>
      </w:r>
    </w:p>
    <w:p w:rsidR="00F15CCC" w:rsidRPr="0086706D" w:rsidRDefault="00F15CCC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Перечень ссылок</w:t>
      </w:r>
    </w:p>
    <w:p w:rsidR="00753265" w:rsidRPr="0086706D" w:rsidRDefault="00753265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Приложение</w:t>
      </w:r>
    </w:p>
    <w:p w:rsidR="00532A8D" w:rsidRPr="0086706D" w:rsidRDefault="00532A8D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</w:p>
    <w:p w:rsidR="00532A8D" w:rsidRPr="0086706D" w:rsidRDefault="00F15CCC" w:rsidP="00853D71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86706D">
        <w:rPr>
          <w:rFonts w:ascii="Times New Roman" w:hAnsi="Times New Roman" w:cs="Times New Roman"/>
          <w:b w:val="0"/>
          <w:bCs w:val="0"/>
          <w:color w:val="000000"/>
          <w:sz w:val="28"/>
        </w:rPr>
        <w:br w:type="page"/>
      </w:r>
      <w:r w:rsidR="00532A8D" w:rsidRPr="0086706D">
        <w:rPr>
          <w:rFonts w:ascii="Times New Roman" w:hAnsi="Times New Roman" w:cs="Times New Roman"/>
          <w:bCs w:val="0"/>
          <w:color w:val="000000"/>
          <w:sz w:val="28"/>
        </w:rPr>
        <w:t>Вступление</w:t>
      </w:r>
    </w:p>
    <w:p w:rsidR="00532A8D" w:rsidRPr="0086706D" w:rsidRDefault="00532A8D" w:rsidP="00853D71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32"/>
        </w:rPr>
      </w:pPr>
    </w:p>
    <w:p w:rsidR="00611C88" w:rsidRPr="0086706D" w:rsidRDefault="00611C88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bCs/>
          <w:color w:val="000000"/>
          <w:kern w:val="32"/>
          <w:sz w:val="28"/>
          <w:szCs w:val="28"/>
        </w:rPr>
        <w:t>Большинство современных машин и установок создается по схеме: двигатель – передача – рабочий орган (исполнительный механизм). Необходимость введения передачи как промежуточного звена между двигателем и рабочими органами машины связано с решением задачи п</w:t>
      </w:r>
      <w:r w:rsidR="00990900" w:rsidRPr="0086706D">
        <w:rPr>
          <w:color w:val="000000"/>
          <w:sz w:val="28"/>
          <w:szCs w:val="28"/>
        </w:rPr>
        <w:t>о</w:t>
      </w:r>
      <w:r w:rsidR="00C750AE" w:rsidRPr="0086706D">
        <w:rPr>
          <w:color w:val="000000"/>
          <w:sz w:val="28"/>
          <w:szCs w:val="28"/>
        </w:rPr>
        <w:t>вышени</w:t>
      </w:r>
      <w:r w:rsidRPr="0086706D">
        <w:rPr>
          <w:color w:val="000000"/>
          <w:sz w:val="28"/>
          <w:szCs w:val="28"/>
        </w:rPr>
        <w:t>я</w:t>
      </w:r>
      <w:r w:rsidR="00C750AE" w:rsidRPr="0086706D">
        <w:rPr>
          <w:color w:val="000000"/>
          <w:sz w:val="28"/>
          <w:szCs w:val="28"/>
        </w:rPr>
        <w:t xml:space="preserve"> производительности</w:t>
      </w:r>
      <w:r w:rsidRPr="0086706D">
        <w:rPr>
          <w:color w:val="000000"/>
          <w:sz w:val="28"/>
          <w:szCs w:val="28"/>
        </w:rPr>
        <w:t>, т.е.</w:t>
      </w:r>
      <w:r w:rsidR="00C750AE" w:rsidRPr="0086706D">
        <w:rPr>
          <w:color w:val="000000"/>
          <w:sz w:val="28"/>
          <w:szCs w:val="28"/>
        </w:rPr>
        <w:t xml:space="preserve"> увеличени</w:t>
      </w:r>
      <w:r w:rsidRPr="0086706D">
        <w:rPr>
          <w:color w:val="000000"/>
          <w:sz w:val="28"/>
          <w:szCs w:val="28"/>
        </w:rPr>
        <w:t>я</w:t>
      </w:r>
      <w:r w:rsidR="00C750AE" w:rsidRPr="0086706D">
        <w:rPr>
          <w:color w:val="000000"/>
          <w:sz w:val="28"/>
          <w:szCs w:val="28"/>
        </w:rPr>
        <w:t xml:space="preserve"> их быстродействия.</w:t>
      </w:r>
    </w:p>
    <w:p w:rsidR="00853D71" w:rsidRPr="0086706D" w:rsidRDefault="00611C88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В</w:t>
      </w:r>
      <w:r w:rsidR="00C750AE" w:rsidRPr="0086706D">
        <w:rPr>
          <w:color w:val="000000"/>
          <w:sz w:val="28"/>
          <w:szCs w:val="28"/>
        </w:rPr>
        <w:t xml:space="preserve">ремя срабатывания </w:t>
      </w:r>
      <w:r w:rsidRPr="0086706D">
        <w:rPr>
          <w:color w:val="000000"/>
          <w:sz w:val="28"/>
          <w:szCs w:val="28"/>
        </w:rPr>
        <w:t xml:space="preserve">фрикционной передачи </w:t>
      </w:r>
      <w:r w:rsidR="00C750AE" w:rsidRPr="0086706D">
        <w:rPr>
          <w:color w:val="000000"/>
          <w:sz w:val="28"/>
          <w:szCs w:val="28"/>
        </w:rPr>
        <w:t>входит в общ</w:t>
      </w:r>
      <w:r w:rsidRPr="0086706D">
        <w:rPr>
          <w:color w:val="000000"/>
          <w:sz w:val="28"/>
          <w:szCs w:val="28"/>
        </w:rPr>
        <w:t>ее время рабочего цикла машины, следовательно,</w:t>
      </w:r>
      <w:r w:rsidR="00C750AE" w:rsidRPr="0086706D">
        <w:rPr>
          <w:color w:val="000000"/>
          <w:sz w:val="28"/>
          <w:szCs w:val="28"/>
        </w:rPr>
        <w:t xml:space="preserve"> влияет на производительность машины в целом. Проблема повышения производительности непосредственно связана с разработкой методов динамического исследования машин и выбора их оптимальных параметров</w:t>
      </w:r>
      <w:r w:rsidR="00853D71" w:rsidRPr="0086706D">
        <w:rPr>
          <w:color w:val="000000"/>
          <w:sz w:val="28"/>
          <w:szCs w:val="28"/>
        </w:rPr>
        <w:t xml:space="preserve"> </w:t>
      </w:r>
      <w:r w:rsidR="00C750AE" w:rsidRPr="0086706D">
        <w:rPr>
          <w:color w:val="000000"/>
          <w:sz w:val="28"/>
          <w:szCs w:val="28"/>
        </w:rPr>
        <w:t>и структуры.</w:t>
      </w:r>
    </w:p>
    <w:p w:rsidR="00990900" w:rsidRPr="0086706D" w:rsidRDefault="00990900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С помощью динамической модели производится анализ системы, без участия реального объекта и на ее основе можно построить систему управления объектом, и пронаблюдать поведение системы </w:t>
      </w:r>
      <w:r w:rsidR="00753503" w:rsidRPr="0086706D">
        <w:rPr>
          <w:color w:val="000000"/>
          <w:sz w:val="28"/>
          <w:szCs w:val="28"/>
        </w:rPr>
        <w:t>управления</w:t>
      </w:r>
      <w:r w:rsidRPr="0086706D">
        <w:rPr>
          <w:color w:val="000000"/>
          <w:sz w:val="28"/>
          <w:szCs w:val="28"/>
        </w:rPr>
        <w:t xml:space="preserve"> и объекта.</w:t>
      </w:r>
    </w:p>
    <w:p w:rsidR="00990900" w:rsidRPr="0086706D" w:rsidRDefault="00990900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5666" w:rsidRPr="0086706D" w:rsidRDefault="00F15CCC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color w:val="000000"/>
          <w:sz w:val="28"/>
        </w:rPr>
        <w:br w:type="page"/>
      </w:r>
      <w:r w:rsidR="000D5666" w:rsidRPr="0086706D">
        <w:rPr>
          <w:b/>
          <w:color w:val="000000"/>
          <w:sz w:val="28"/>
          <w:szCs w:val="28"/>
        </w:rPr>
        <w:t>1 О</w:t>
      </w:r>
      <w:r w:rsidR="00296D87" w:rsidRPr="0086706D">
        <w:rPr>
          <w:b/>
          <w:color w:val="000000"/>
          <w:sz w:val="28"/>
          <w:szCs w:val="28"/>
        </w:rPr>
        <w:t>бщие сведения о фрикционных вариаторах</w:t>
      </w:r>
    </w:p>
    <w:p w:rsidR="00AA1211" w:rsidRPr="0086706D" w:rsidRDefault="00AA1211" w:rsidP="00853D7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96D87" w:rsidRPr="0086706D" w:rsidRDefault="00296D87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Фрикционной называют передачу, работа которой основана на использовании сил трения, возникающих в месте контакта двух тел вращения под действием сжимающей силы Q.</w:t>
      </w:r>
    </w:p>
    <w:p w:rsidR="00296D87" w:rsidRPr="0086706D" w:rsidRDefault="00296D87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Фрикционные передачи вращательного движения можно разделить на две основные группы: передачи нерегулируемые, т.е. с условно постоянным передаточным отношением</w:t>
      </w:r>
      <w:r w:rsidR="002204A4" w:rsidRPr="0086706D">
        <w:rPr>
          <w:color w:val="000000"/>
          <w:sz w:val="28"/>
          <w:szCs w:val="28"/>
        </w:rPr>
        <w:t>, и передачи регулируемые, позволяющие плавно изменять передаточное отношение (бесступенчатое регулирование)</w:t>
      </w:r>
      <w:r w:rsidR="00853D71" w:rsidRPr="0086706D">
        <w:rPr>
          <w:color w:val="000000"/>
          <w:sz w:val="28"/>
          <w:szCs w:val="28"/>
        </w:rPr>
        <w:t xml:space="preserve"> </w:t>
      </w:r>
      <w:r w:rsidR="002204A4" w:rsidRPr="0086706D">
        <w:rPr>
          <w:color w:val="000000"/>
          <w:sz w:val="28"/>
          <w:szCs w:val="28"/>
        </w:rPr>
        <w:t>(рис. 1.1).</w:t>
      </w:r>
    </w:p>
    <w:p w:rsidR="00853D71" w:rsidRPr="0086706D" w:rsidRDefault="00BA229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Одной из наиболее простых и во многих случаях достаточно надёжной является фрикционная передача, состоящая в простейшем случае из двух колёс (катков), закреплённых на ведущем и ведомом валах. Для передачи движения без скольжения необходимо приложить к одному из колёс силу Q, достаточную для возникновения </w:t>
      </w:r>
      <w:r w:rsidR="00C116BA" w:rsidRPr="0086706D">
        <w:rPr>
          <w:color w:val="000000"/>
          <w:sz w:val="28"/>
          <w:szCs w:val="28"/>
        </w:rPr>
        <w:t>трения в месте контакта</w:t>
      </w:r>
      <w:r w:rsidRPr="0086706D">
        <w:rPr>
          <w:color w:val="000000"/>
          <w:sz w:val="28"/>
          <w:szCs w:val="28"/>
        </w:rPr>
        <w:t>, при этом касательная сила их сцепления равна по величине передаваемого окружному усилию</w:t>
      </w:r>
      <w:r w:rsidR="007E252C" w:rsidRPr="0086706D">
        <w:rPr>
          <w:color w:val="000000"/>
          <w:sz w:val="28"/>
          <w:szCs w:val="28"/>
        </w:rPr>
        <w:t xml:space="preserve"> [1]</w:t>
      </w:r>
      <w:r w:rsidRPr="0086706D">
        <w:rPr>
          <w:color w:val="000000"/>
          <w:sz w:val="28"/>
          <w:szCs w:val="28"/>
        </w:rPr>
        <w:t>.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D71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252.75pt">
            <v:imagedata r:id="rId7" o:title=""/>
          </v:shape>
        </w:pict>
      </w:r>
    </w:p>
    <w:p w:rsidR="00BA229F" w:rsidRPr="0086706D" w:rsidRDefault="00D13431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 xml:space="preserve">Рисунок </w:t>
      </w:r>
      <w:r w:rsidR="00E320AC" w:rsidRPr="0086706D">
        <w:rPr>
          <w:b/>
          <w:color w:val="000000"/>
          <w:sz w:val="28"/>
          <w:szCs w:val="28"/>
        </w:rPr>
        <w:t>1.</w:t>
      </w:r>
      <w:r w:rsidRPr="0086706D">
        <w:rPr>
          <w:b/>
          <w:color w:val="000000"/>
          <w:sz w:val="28"/>
          <w:szCs w:val="28"/>
        </w:rPr>
        <w:t xml:space="preserve">1 – </w:t>
      </w:r>
      <w:r w:rsidR="00E320AC" w:rsidRPr="0086706D">
        <w:rPr>
          <w:b/>
          <w:color w:val="000000"/>
          <w:sz w:val="28"/>
          <w:szCs w:val="28"/>
        </w:rPr>
        <w:t>Лобовой ф</w:t>
      </w:r>
      <w:r w:rsidRPr="0086706D">
        <w:rPr>
          <w:b/>
          <w:color w:val="000000"/>
          <w:sz w:val="28"/>
          <w:szCs w:val="28"/>
        </w:rPr>
        <w:t>рикционный вариатор</w:t>
      </w:r>
    </w:p>
    <w:p w:rsidR="00BA229F" w:rsidRPr="0086706D" w:rsidRDefault="00BA229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Достоинствами фрикционных </w:t>
      </w:r>
      <w:r w:rsidR="002204A4" w:rsidRPr="0086706D">
        <w:rPr>
          <w:color w:val="000000"/>
          <w:sz w:val="28"/>
          <w:szCs w:val="28"/>
        </w:rPr>
        <w:t>передач</w:t>
      </w:r>
      <w:r w:rsidRPr="0086706D">
        <w:rPr>
          <w:color w:val="000000"/>
          <w:sz w:val="28"/>
          <w:szCs w:val="28"/>
        </w:rPr>
        <w:t xml:space="preserve"> являются: плавность и бесшумность в работе, простота конструкции, невозможность поломки при резком изменении крутящего момента на одном из валов благодаря возможности проскальзывания катков, возможность бесступенчатого регулирования скоростей</w:t>
      </w:r>
      <w:r w:rsidR="002204A4" w:rsidRPr="0086706D">
        <w:rPr>
          <w:color w:val="000000"/>
          <w:sz w:val="28"/>
          <w:szCs w:val="28"/>
        </w:rPr>
        <w:t xml:space="preserve"> на ходу, без остановки передачи</w:t>
      </w:r>
      <w:r w:rsidRPr="0086706D">
        <w:rPr>
          <w:color w:val="000000"/>
          <w:sz w:val="28"/>
          <w:szCs w:val="28"/>
        </w:rPr>
        <w:t>.</w:t>
      </w:r>
    </w:p>
    <w:p w:rsidR="00BA229F" w:rsidRPr="0086706D" w:rsidRDefault="00BA229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Недостатками являются: необходимость прижимного устройства</w:t>
      </w:r>
      <w:r w:rsidR="002204A4" w:rsidRPr="0086706D">
        <w:rPr>
          <w:color w:val="000000"/>
          <w:sz w:val="28"/>
          <w:szCs w:val="28"/>
        </w:rPr>
        <w:t>, большие давления на валы и опоры от действия внешней силы прижимного устройства, что увеличивает их размеры и делает передачу громоздкой, а также ограничивает величину передаваемой мощности; непостоянство передаточного отношения из-за проскальзывания катков; сравнительно высокий износ</w:t>
      </w:r>
      <w:r w:rsidR="009A317E" w:rsidRPr="0086706D">
        <w:rPr>
          <w:color w:val="000000"/>
          <w:sz w:val="28"/>
          <w:szCs w:val="28"/>
        </w:rPr>
        <w:t>.</w:t>
      </w:r>
    </w:p>
    <w:p w:rsidR="009A317E" w:rsidRPr="0086706D" w:rsidRDefault="00CC0B94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Фрикционные вариаторы применяют как в кинематических, так и силовых передачах в тех случаях, когда требуется бесступенчатое регулирование скорости (зубчатая передача не позволяет такого регулирования). </w:t>
      </w:r>
      <w:r w:rsidR="009A317E" w:rsidRPr="0086706D">
        <w:rPr>
          <w:color w:val="000000"/>
          <w:sz w:val="28"/>
          <w:szCs w:val="28"/>
        </w:rPr>
        <w:t xml:space="preserve">Фрикционные </w:t>
      </w:r>
      <w:r w:rsidRPr="0086706D">
        <w:rPr>
          <w:color w:val="000000"/>
          <w:sz w:val="28"/>
          <w:szCs w:val="28"/>
        </w:rPr>
        <w:t>вариаторы</w:t>
      </w:r>
      <w:r w:rsidR="009A317E" w:rsidRPr="0086706D">
        <w:rPr>
          <w:color w:val="000000"/>
          <w:sz w:val="28"/>
          <w:szCs w:val="28"/>
        </w:rPr>
        <w:t xml:space="preserve"> используются </w:t>
      </w:r>
      <w:r w:rsidRPr="0086706D">
        <w:rPr>
          <w:color w:val="000000"/>
          <w:sz w:val="28"/>
          <w:szCs w:val="28"/>
        </w:rPr>
        <w:t>станкостроении, в литейных машинах,</w:t>
      </w:r>
      <w:r w:rsidR="00853D71" w:rsidRPr="0086706D">
        <w:rPr>
          <w:color w:val="000000"/>
          <w:sz w:val="28"/>
          <w:szCs w:val="28"/>
        </w:rPr>
        <w:t xml:space="preserve"> </w:t>
      </w:r>
      <w:r w:rsidR="009A317E" w:rsidRPr="0086706D">
        <w:rPr>
          <w:color w:val="000000"/>
          <w:sz w:val="28"/>
          <w:szCs w:val="28"/>
        </w:rPr>
        <w:t>подъемных и транспортных машинах,</w:t>
      </w:r>
      <w:r w:rsidR="00853D71" w:rsidRPr="0086706D">
        <w:rPr>
          <w:color w:val="000000"/>
          <w:sz w:val="28"/>
          <w:szCs w:val="28"/>
        </w:rPr>
        <w:t xml:space="preserve"> </w:t>
      </w:r>
      <w:r w:rsidR="009A317E" w:rsidRPr="0086706D">
        <w:rPr>
          <w:color w:val="000000"/>
          <w:sz w:val="28"/>
          <w:szCs w:val="28"/>
        </w:rPr>
        <w:t>приводах летательных аппаратов и металлорежущих станках,</w:t>
      </w:r>
      <w:r w:rsidR="00853D71" w:rsidRPr="0086706D">
        <w:rPr>
          <w:color w:val="000000"/>
          <w:sz w:val="28"/>
          <w:szCs w:val="28"/>
        </w:rPr>
        <w:t xml:space="preserve"> </w:t>
      </w:r>
      <w:r w:rsidR="009A317E" w:rsidRPr="0086706D">
        <w:rPr>
          <w:color w:val="000000"/>
          <w:sz w:val="28"/>
          <w:szCs w:val="28"/>
        </w:rPr>
        <w:t>роботах и манипуляторах, цифровых следящих системах, механизмах для сельского хозяйства и других изделиях.</w:t>
      </w:r>
    </w:p>
    <w:p w:rsidR="00CC0B94" w:rsidRPr="0086706D" w:rsidRDefault="00CC0B94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Значение фрикционных вариаторов как бесступенчатых регуляторов скорости возрастает в связи с широким фронтом работ по автоматизации управления производственными процессами.</w:t>
      </w:r>
    </w:p>
    <w:p w:rsidR="00853D71" w:rsidRPr="0086706D" w:rsidRDefault="00CC0B94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Один из катков фрикционного вариатора изготовляют из качественных сталей (40, 50, ШХ15 и т.д.), а другой – из серого чугуна, текстолита, фибры и </w:t>
      </w:r>
      <w:r w:rsidR="00470D95" w:rsidRPr="0086706D">
        <w:rPr>
          <w:color w:val="000000"/>
          <w:sz w:val="28"/>
          <w:szCs w:val="28"/>
        </w:rPr>
        <w:t>других пластмасс.</w:t>
      </w:r>
    </w:p>
    <w:p w:rsidR="00C70A71" w:rsidRPr="0086706D" w:rsidRDefault="00C70A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Из всех типов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 xml:space="preserve">фрикционных бесступенчатых передач с твердыми телами касания лобовые </w:t>
      </w:r>
      <w:r w:rsidR="00782041" w:rsidRPr="0086706D">
        <w:rPr>
          <w:color w:val="000000"/>
          <w:sz w:val="28"/>
          <w:szCs w:val="28"/>
        </w:rPr>
        <w:t xml:space="preserve">фрикционные </w:t>
      </w:r>
      <w:r w:rsidRPr="0086706D">
        <w:rPr>
          <w:color w:val="000000"/>
          <w:sz w:val="28"/>
          <w:szCs w:val="28"/>
        </w:rPr>
        <w:t>вариаторы конструктивно наиболее просты.</w:t>
      </w:r>
      <w:r w:rsidR="00782041" w:rsidRPr="0086706D">
        <w:rPr>
          <w:color w:val="000000"/>
          <w:sz w:val="28"/>
          <w:szCs w:val="28"/>
        </w:rPr>
        <w:t xml:space="preserve"> В таком вариаторе возможно перемещать колесо по валу в направлениях, указанных стрелками, при этом передаточное отношение будет плавно меняться в соответствии с изменением рабочего диаметра диска.</w:t>
      </w:r>
    </w:p>
    <w:p w:rsidR="00C70A71" w:rsidRPr="0086706D" w:rsidRDefault="00C70A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Геометрическое скольжение </w:t>
      </w:r>
      <w:r w:rsidR="00782041" w:rsidRPr="0086706D">
        <w:rPr>
          <w:color w:val="000000"/>
          <w:sz w:val="28"/>
          <w:szCs w:val="28"/>
        </w:rPr>
        <w:t>вариатора определяют по формуле: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A71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87.75pt;height:42pt">
            <v:imagedata r:id="rId8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D71" w:rsidRPr="0086706D" w:rsidRDefault="00081B8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знак «+» - для ведущего колеса, знак «-» - для ведущего диска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 xml:space="preserve">(рис </w:t>
      </w:r>
      <w:r w:rsidR="00584471" w:rsidRPr="0086706D">
        <w:rPr>
          <w:color w:val="000000"/>
          <w:sz w:val="28"/>
          <w:szCs w:val="28"/>
        </w:rPr>
        <w:t xml:space="preserve">1.2 </w:t>
      </w:r>
      <w:r w:rsidRPr="0086706D">
        <w:rPr>
          <w:color w:val="000000"/>
          <w:sz w:val="28"/>
          <w:szCs w:val="28"/>
        </w:rPr>
        <w:t>а и б)</w:t>
      </w:r>
      <w:r w:rsidR="002E2B83" w:rsidRPr="0086706D">
        <w:rPr>
          <w:color w:val="000000"/>
          <w:sz w:val="28"/>
          <w:szCs w:val="28"/>
        </w:rPr>
        <w:t>,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2041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85.5pt;height:41.25pt">
            <v:imagedata r:id="rId9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2041" w:rsidRPr="0086706D" w:rsidRDefault="002E2B83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где </w:t>
      </w:r>
      <w:r w:rsidR="00C5740D">
        <w:rPr>
          <w:color w:val="000000"/>
          <w:sz w:val="28"/>
          <w:szCs w:val="28"/>
        </w:rPr>
        <w:pict>
          <v:shape id="_x0000_i1028" type="#_x0000_t75" style="width:25.5pt;height:27pt">
            <v:imagedata r:id="rId10" o:title=""/>
          </v:shape>
        </w:pict>
      </w:r>
      <w:r w:rsidRPr="0086706D">
        <w:rPr>
          <w:color w:val="000000"/>
          <w:sz w:val="28"/>
          <w:szCs w:val="28"/>
        </w:rPr>
        <w:t xml:space="preserve"> - радиус диска</w:t>
      </w:r>
      <w:r w:rsidR="00782041" w:rsidRPr="0086706D">
        <w:rPr>
          <w:color w:val="000000"/>
          <w:sz w:val="28"/>
          <w:szCs w:val="28"/>
        </w:rPr>
        <w:t>,</w:t>
      </w:r>
      <w:r w:rsidRPr="0086706D">
        <w:rPr>
          <w:color w:val="000000"/>
          <w:sz w:val="28"/>
          <w:szCs w:val="28"/>
        </w:rPr>
        <w:t xml:space="preserve"> при </w:t>
      </w:r>
      <w:r w:rsidR="00C5740D">
        <w:rPr>
          <w:color w:val="000000"/>
          <w:sz w:val="28"/>
          <w:szCs w:val="28"/>
        </w:rPr>
        <w:pict>
          <v:shape id="_x0000_i1029" type="#_x0000_t75" style="width:41.25pt;height:26.25pt">
            <v:imagedata r:id="rId11" o:title=""/>
          </v:shape>
        </w:pict>
      </w:r>
      <w:r w:rsidRPr="0086706D">
        <w:rPr>
          <w:color w:val="000000"/>
          <w:sz w:val="28"/>
          <w:szCs w:val="28"/>
        </w:rPr>
        <w:t xml:space="preserve"> скольжение максимальное</w:t>
      </w:r>
      <w:r w:rsidR="00782041" w:rsidRPr="0086706D">
        <w:rPr>
          <w:color w:val="000000"/>
          <w:sz w:val="28"/>
          <w:szCs w:val="28"/>
        </w:rPr>
        <w:t>;</w:t>
      </w:r>
    </w:p>
    <w:p w:rsidR="002E2B83" w:rsidRPr="0086706D" w:rsidRDefault="0078204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b – ширина </w:t>
      </w:r>
      <w:r w:rsidR="00112669" w:rsidRPr="0086706D">
        <w:rPr>
          <w:color w:val="000000"/>
          <w:sz w:val="28"/>
          <w:szCs w:val="28"/>
        </w:rPr>
        <w:t>диска</w:t>
      </w:r>
      <w:r w:rsidR="002E2B83" w:rsidRPr="0086706D">
        <w:rPr>
          <w:color w:val="000000"/>
          <w:sz w:val="28"/>
          <w:szCs w:val="28"/>
        </w:rPr>
        <w:t>.</w:t>
      </w:r>
    </w:p>
    <w:p w:rsidR="000F287A" w:rsidRPr="0086706D" w:rsidRDefault="000F287A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0E75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0" type="#_x0000_t75" style="width:459.75pt;height:240.75pt">
            <v:imagedata r:id="rId12" o:title=""/>
          </v:shape>
        </w:pict>
      </w:r>
    </w:p>
    <w:p w:rsidR="00900E75" w:rsidRPr="0086706D" w:rsidRDefault="00584471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 xml:space="preserve">Рисунок 1.2 </w:t>
      </w:r>
      <w:r w:rsidR="00D37C64" w:rsidRPr="0086706D">
        <w:rPr>
          <w:b/>
          <w:color w:val="000000"/>
          <w:sz w:val="28"/>
          <w:szCs w:val="28"/>
        </w:rPr>
        <w:t>–</w:t>
      </w:r>
      <w:r w:rsidRPr="0086706D">
        <w:rPr>
          <w:b/>
          <w:color w:val="000000"/>
          <w:sz w:val="28"/>
          <w:szCs w:val="28"/>
        </w:rPr>
        <w:t xml:space="preserve"> Лобовой</w:t>
      </w:r>
      <w:r w:rsidR="00853D71" w:rsidRPr="0086706D">
        <w:rPr>
          <w:b/>
          <w:color w:val="000000"/>
          <w:sz w:val="28"/>
          <w:szCs w:val="28"/>
        </w:rPr>
        <w:t xml:space="preserve"> </w:t>
      </w:r>
      <w:r w:rsidR="00FF771B" w:rsidRPr="0086706D">
        <w:rPr>
          <w:b/>
          <w:color w:val="000000"/>
          <w:sz w:val="28"/>
          <w:szCs w:val="28"/>
        </w:rPr>
        <w:t xml:space="preserve">фрикционный </w:t>
      </w:r>
      <w:r w:rsidRPr="0086706D">
        <w:rPr>
          <w:b/>
          <w:color w:val="000000"/>
          <w:sz w:val="28"/>
          <w:szCs w:val="28"/>
        </w:rPr>
        <w:t>вариатор:</w:t>
      </w:r>
    </w:p>
    <w:p w:rsidR="00584471" w:rsidRPr="0086706D" w:rsidRDefault="00584471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а) с ведущим к</w:t>
      </w:r>
      <w:r w:rsidR="00853D71" w:rsidRPr="0086706D">
        <w:rPr>
          <w:color w:val="000000"/>
          <w:sz w:val="28"/>
          <w:szCs w:val="28"/>
        </w:rPr>
        <w:t>олесом; б) с ведущим диском</w:t>
      </w:r>
    </w:p>
    <w:p w:rsidR="00A07C8F" w:rsidRPr="0086706D" w:rsidRDefault="00F5336E" w:rsidP="00F5336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br w:type="page"/>
      </w:r>
      <w:r w:rsidR="00A07C8F" w:rsidRPr="0086706D">
        <w:rPr>
          <w:color w:val="000000"/>
          <w:sz w:val="28"/>
          <w:szCs w:val="28"/>
        </w:rPr>
        <w:t xml:space="preserve">Основной недостаток лобовых вариаторов – большое </w:t>
      </w:r>
      <w:r w:rsidR="000D2428" w:rsidRPr="0086706D">
        <w:rPr>
          <w:color w:val="000000"/>
          <w:sz w:val="28"/>
          <w:szCs w:val="28"/>
        </w:rPr>
        <w:t xml:space="preserve">геометрическое </w:t>
      </w:r>
      <w:r w:rsidR="00A07C8F" w:rsidRPr="0086706D">
        <w:rPr>
          <w:color w:val="000000"/>
          <w:sz w:val="28"/>
          <w:szCs w:val="28"/>
        </w:rPr>
        <w:t xml:space="preserve">скольжение, поэтому в силовых передачах их диапазон регулирования </w:t>
      </w:r>
      <w:r w:rsidR="00D7738D" w:rsidRPr="0086706D">
        <w:rPr>
          <w:color w:val="000000"/>
          <w:sz w:val="28"/>
          <w:szCs w:val="28"/>
        </w:rPr>
        <w:t xml:space="preserve">передаточного отношения </w:t>
      </w:r>
      <w:r w:rsidR="00A07C8F" w:rsidRPr="0086706D">
        <w:rPr>
          <w:color w:val="000000"/>
          <w:sz w:val="28"/>
          <w:szCs w:val="28"/>
        </w:rPr>
        <w:t>приходится ограничивать</w:t>
      </w:r>
      <w:r w:rsidR="00900E75" w:rsidRPr="0086706D">
        <w:rPr>
          <w:color w:val="000000"/>
          <w:sz w:val="28"/>
          <w:szCs w:val="28"/>
        </w:rPr>
        <w:t xml:space="preserve"> </w:t>
      </w:r>
      <w:r w:rsidR="00C5740D">
        <w:rPr>
          <w:color w:val="000000"/>
          <w:sz w:val="28"/>
          <w:szCs w:val="28"/>
        </w:rPr>
        <w:pict>
          <v:shape id="_x0000_i1031" type="#_x0000_t75" style="width:64.5pt;height:21pt">
            <v:imagedata r:id="rId13" o:title=""/>
          </v:shape>
        </w:pict>
      </w:r>
      <w:r w:rsidR="00A64218" w:rsidRPr="0086706D">
        <w:rPr>
          <w:color w:val="000000"/>
          <w:sz w:val="28"/>
          <w:szCs w:val="28"/>
        </w:rPr>
        <w:t>.</w:t>
      </w:r>
    </w:p>
    <w:p w:rsidR="00134573" w:rsidRPr="0086706D" w:rsidRDefault="00134573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При ведущем колесе его радиус</w:t>
      </w:r>
      <w:r w:rsidR="000D2428" w:rsidRPr="0086706D">
        <w:rPr>
          <w:color w:val="000000"/>
          <w:sz w:val="28"/>
          <w:szCs w:val="28"/>
        </w:rPr>
        <w:t xml:space="preserve"> определяют по формуле: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573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2" type="#_x0000_t75" style="width:206.25pt;height:51pt">
            <v:imagedata r:id="rId14" o:title=""/>
          </v:shape>
        </w:pict>
      </w:r>
      <w:r w:rsidR="00134573" w:rsidRPr="0086706D">
        <w:rPr>
          <w:color w:val="000000"/>
          <w:sz w:val="28"/>
          <w:szCs w:val="28"/>
        </w:rPr>
        <w:t>;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573" w:rsidRPr="0086706D" w:rsidRDefault="00134573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где </w:t>
      </w:r>
      <w:r w:rsidR="00C5740D">
        <w:rPr>
          <w:color w:val="000000"/>
          <w:sz w:val="28"/>
          <w:szCs w:val="28"/>
        </w:rPr>
        <w:pict>
          <v:shape id="_x0000_i1033" type="#_x0000_t75" style="width:67.5pt;height:42pt">
            <v:imagedata r:id="rId15" o:title=""/>
          </v:shape>
        </w:pict>
      </w:r>
      <w:r w:rsidR="002F0F73" w:rsidRPr="0086706D">
        <w:rPr>
          <w:color w:val="000000"/>
          <w:sz w:val="28"/>
          <w:szCs w:val="28"/>
        </w:rPr>
        <w:t>.</w:t>
      </w:r>
    </w:p>
    <w:p w:rsidR="00853D71" w:rsidRPr="0086706D" w:rsidRDefault="002F0F73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При проектном расчете принимают:</w:t>
      </w:r>
    </w:p>
    <w:p w:rsidR="002F0F73" w:rsidRPr="0086706D" w:rsidRDefault="00C5740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48.75pt;height:19.5pt">
            <v:imagedata r:id="rId16" o:title=""/>
          </v:shape>
        </w:pict>
      </w:r>
      <w:r w:rsidR="0022337C" w:rsidRPr="0086706D">
        <w:rPr>
          <w:color w:val="000000"/>
          <w:sz w:val="28"/>
          <w:szCs w:val="28"/>
        </w:rPr>
        <w:t>- коэф</w:t>
      </w:r>
      <w:r w:rsidR="00FE0E97" w:rsidRPr="0086706D">
        <w:rPr>
          <w:color w:val="000000"/>
          <w:sz w:val="28"/>
          <w:szCs w:val="28"/>
        </w:rPr>
        <w:t>фициент</w:t>
      </w:r>
      <w:r w:rsidR="0022337C" w:rsidRPr="0086706D">
        <w:rPr>
          <w:color w:val="000000"/>
          <w:sz w:val="28"/>
          <w:szCs w:val="28"/>
        </w:rPr>
        <w:t xml:space="preserve"> запаса сцепления</w:t>
      </w:r>
      <w:r w:rsidR="000D2428" w:rsidRPr="0086706D">
        <w:rPr>
          <w:color w:val="000000"/>
          <w:sz w:val="28"/>
          <w:szCs w:val="28"/>
        </w:rPr>
        <w:t>;</w:t>
      </w:r>
    </w:p>
    <w:p w:rsidR="002F0F73" w:rsidRPr="0086706D" w:rsidRDefault="00C5740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72.75pt;height:22.5pt">
            <v:imagedata r:id="rId17" o:title=""/>
          </v:shape>
        </w:pict>
      </w:r>
    </w:p>
    <w:p w:rsidR="00A64218" w:rsidRPr="0086706D" w:rsidRDefault="00C5740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47.25pt;height:19.5pt">
            <v:imagedata r:id="rId18" o:title=""/>
          </v:shape>
        </w:pict>
      </w:r>
    </w:p>
    <w:p w:rsidR="0022337C" w:rsidRPr="0086706D" w:rsidRDefault="00C5740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37.5pt;height:24.75pt">
            <v:imagedata r:id="rId19" o:title=""/>
          </v:shape>
        </w:pict>
      </w:r>
      <w:r w:rsidR="00BE2FBD" w:rsidRPr="0086706D">
        <w:rPr>
          <w:color w:val="000000"/>
          <w:sz w:val="28"/>
          <w:szCs w:val="28"/>
        </w:rPr>
        <w:t>- минимальный рабочий радиус диска.</w:t>
      </w:r>
    </w:p>
    <w:p w:rsidR="0022337C" w:rsidRPr="0086706D" w:rsidRDefault="0022337C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Рабочие поверхности стальных фрикционных колес выполняются шлифованными с шероховатостью </w:t>
      </w:r>
      <w:r w:rsidR="00425C8B" w:rsidRPr="0086706D">
        <w:rPr>
          <w:color w:val="000000"/>
          <w:sz w:val="28"/>
          <w:szCs w:val="28"/>
        </w:rPr>
        <w:t xml:space="preserve">Ra </w:t>
      </w:r>
      <w:r w:rsidRPr="0086706D">
        <w:rPr>
          <w:color w:val="000000"/>
          <w:sz w:val="28"/>
          <w:szCs w:val="28"/>
        </w:rPr>
        <w:t>0,63 ... 0,32</w:t>
      </w:r>
      <w:r w:rsidR="00425C8B" w:rsidRPr="0086706D">
        <w:rPr>
          <w:color w:val="000000"/>
          <w:sz w:val="28"/>
          <w:szCs w:val="28"/>
        </w:rPr>
        <w:t xml:space="preserve"> мкм</w:t>
      </w:r>
      <w:r w:rsidRPr="0086706D">
        <w:rPr>
          <w:color w:val="000000"/>
          <w:sz w:val="28"/>
          <w:szCs w:val="28"/>
        </w:rPr>
        <w:t>.</w:t>
      </w:r>
    </w:p>
    <w:p w:rsidR="0022337C" w:rsidRPr="0086706D" w:rsidRDefault="0022337C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Соединение дисков с валами рекомендуется осуществлять шариковыми или винтовыми нажимными устройствами</w:t>
      </w:r>
      <w:r w:rsidR="001C7945" w:rsidRPr="0086706D">
        <w:rPr>
          <w:color w:val="000000"/>
          <w:sz w:val="28"/>
          <w:szCs w:val="28"/>
        </w:rPr>
        <w:t xml:space="preserve"> (рис. 1.3)</w:t>
      </w:r>
      <w:r w:rsidRPr="0086706D">
        <w:rPr>
          <w:color w:val="000000"/>
          <w:sz w:val="28"/>
          <w:szCs w:val="28"/>
        </w:rPr>
        <w:t>.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Во избежание чрезмерного скольжения центральную часть диска использовать не следует.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Расчет на контактные напряжения следует вести на минимальном диаметре диска, при котором требуется наибольшая сила нажатия и скольжение достигает наибольшей величины.</w:t>
      </w:r>
    </w:p>
    <w:p w:rsidR="00155928" w:rsidRPr="0086706D" w:rsidRDefault="00F5336E" w:rsidP="00F5336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br w:type="page"/>
      </w:r>
      <w:r w:rsidR="00C5740D">
        <w:rPr>
          <w:b/>
          <w:color w:val="000000"/>
          <w:sz w:val="28"/>
          <w:szCs w:val="28"/>
        </w:rPr>
        <w:pict>
          <v:shape id="_x0000_i1038" type="#_x0000_t75" style="width:435.75pt;height:225.75pt">
            <v:imagedata r:id="rId20" o:title=""/>
          </v:shape>
        </w:pict>
      </w:r>
    </w:p>
    <w:p w:rsidR="00155928" w:rsidRPr="0086706D" w:rsidRDefault="001C7945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Рисунок 1.3 – Нажимные устрой</w:t>
      </w:r>
      <w:r w:rsidR="00853D71" w:rsidRPr="0086706D">
        <w:rPr>
          <w:b/>
          <w:color w:val="000000"/>
          <w:sz w:val="28"/>
          <w:szCs w:val="28"/>
        </w:rPr>
        <w:t>ства: а) винтовое; б) шариковое</w:t>
      </w:r>
    </w:p>
    <w:p w:rsidR="001C7945" w:rsidRPr="0086706D" w:rsidRDefault="001C7945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61F" w:rsidRPr="0086706D" w:rsidRDefault="00853D71" w:rsidP="00853D71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6706D">
        <w:rPr>
          <w:b/>
          <w:bCs/>
          <w:color w:val="000000"/>
          <w:sz w:val="28"/>
          <w:szCs w:val="28"/>
        </w:rPr>
        <w:br w:type="page"/>
      </w:r>
      <w:r w:rsidR="009A10FF" w:rsidRPr="0086706D">
        <w:rPr>
          <w:b/>
          <w:bCs/>
          <w:color w:val="000000"/>
          <w:sz w:val="28"/>
          <w:szCs w:val="28"/>
        </w:rPr>
        <w:t xml:space="preserve">2 </w:t>
      </w:r>
      <w:r w:rsidR="00D7738D" w:rsidRPr="0086706D">
        <w:rPr>
          <w:b/>
          <w:color w:val="000000"/>
          <w:sz w:val="28"/>
          <w:szCs w:val="28"/>
        </w:rPr>
        <w:t>Исходные данные</w:t>
      </w:r>
    </w:p>
    <w:p w:rsidR="0031161F" w:rsidRPr="0086706D" w:rsidRDefault="0031161F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D71" w:rsidRPr="0086706D" w:rsidRDefault="0031161F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Рассчита</w:t>
      </w:r>
      <w:r w:rsidR="009A39DF" w:rsidRPr="0086706D">
        <w:rPr>
          <w:color w:val="000000"/>
          <w:sz w:val="28"/>
          <w:szCs w:val="28"/>
        </w:rPr>
        <w:t>ем</w:t>
      </w:r>
      <w:r w:rsidRPr="0086706D">
        <w:rPr>
          <w:color w:val="000000"/>
          <w:sz w:val="28"/>
          <w:szCs w:val="28"/>
        </w:rPr>
        <w:t xml:space="preserve"> </w:t>
      </w:r>
      <w:r w:rsidR="00B263AA" w:rsidRPr="0086706D">
        <w:rPr>
          <w:color w:val="000000"/>
          <w:sz w:val="28"/>
          <w:szCs w:val="28"/>
        </w:rPr>
        <w:t>лобовую</w:t>
      </w:r>
      <w:r w:rsidRPr="0086706D">
        <w:rPr>
          <w:color w:val="000000"/>
          <w:sz w:val="28"/>
          <w:szCs w:val="28"/>
        </w:rPr>
        <w:t xml:space="preserve"> фрикционную передачу</w:t>
      </w:r>
      <w:r w:rsidR="00B263AA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 xml:space="preserve">для привода ленточного конвейера при условии, что ведущее колесо передает мощность </w:t>
      </w:r>
      <w:r w:rsidRPr="0086706D">
        <w:rPr>
          <w:iCs/>
          <w:color w:val="000000"/>
          <w:sz w:val="28"/>
          <w:szCs w:val="32"/>
        </w:rPr>
        <w:t>Р</w:t>
      </w:r>
      <w:r w:rsidRPr="0086706D">
        <w:rPr>
          <w:iCs/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 xml:space="preserve">= 2 кВт при угловой скорости </w:t>
      </w:r>
      <w:r w:rsidRPr="0086706D">
        <w:rPr>
          <w:color w:val="000000"/>
          <w:sz w:val="28"/>
          <w:szCs w:val="32"/>
        </w:rPr>
        <w:t>ω</w:t>
      </w:r>
      <w:r w:rsidRPr="0086706D">
        <w:rPr>
          <w:iCs/>
          <w:color w:val="000000"/>
          <w:sz w:val="28"/>
          <w:szCs w:val="32"/>
          <w:vertAlign w:val="subscript"/>
        </w:rPr>
        <w:t>1</w:t>
      </w:r>
      <w:r w:rsidRPr="0086706D">
        <w:rPr>
          <w:iCs/>
          <w:color w:val="000000"/>
          <w:sz w:val="28"/>
          <w:szCs w:val="28"/>
        </w:rPr>
        <w:t xml:space="preserve"> =</w:t>
      </w:r>
      <w:r w:rsidR="009A39DF" w:rsidRPr="0086706D">
        <w:rPr>
          <w:iCs/>
          <w:color w:val="000000"/>
          <w:sz w:val="28"/>
          <w:szCs w:val="28"/>
        </w:rPr>
        <w:t>90</w:t>
      </w:r>
      <w:r w:rsidRPr="0086706D">
        <w:rPr>
          <w:color w:val="000000"/>
          <w:sz w:val="28"/>
          <w:szCs w:val="28"/>
        </w:rPr>
        <w:t xml:space="preserve"> рад/с ведомому колесу, вращающемуся с угловой скоростью </w:t>
      </w:r>
      <w:r w:rsidRPr="0086706D">
        <w:rPr>
          <w:color w:val="000000"/>
          <w:sz w:val="28"/>
          <w:szCs w:val="32"/>
        </w:rPr>
        <w:t>ω</w:t>
      </w:r>
      <w:r w:rsidRPr="0086706D">
        <w:rPr>
          <w:color w:val="000000"/>
          <w:sz w:val="28"/>
          <w:szCs w:val="32"/>
          <w:vertAlign w:val="subscript"/>
        </w:rPr>
        <w:t>2</w:t>
      </w:r>
      <w:r w:rsidR="00F61DA0" w:rsidRPr="0086706D">
        <w:rPr>
          <w:color w:val="000000"/>
          <w:sz w:val="28"/>
          <w:szCs w:val="32"/>
          <w:vertAlign w:val="subscript"/>
        </w:rPr>
        <w:t>max</w:t>
      </w:r>
      <w:r w:rsidRPr="0086706D">
        <w:rPr>
          <w:color w:val="000000"/>
          <w:sz w:val="28"/>
          <w:szCs w:val="28"/>
        </w:rPr>
        <w:t xml:space="preserve"> = </w:t>
      </w:r>
      <w:r w:rsidR="00F61DA0" w:rsidRPr="0086706D">
        <w:rPr>
          <w:color w:val="000000"/>
          <w:sz w:val="28"/>
          <w:szCs w:val="28"/>
        </w:rPr>
        <w:t>45</w:t>
      </w:r>
      <w:r w:rsidRPr="0086706D">
        <w:rPr>
          <w:color w:val="000000"/>
          <w:sz w:val="28"/>
          <w:szCs w:val="28"/>
        </w:rPr>
        <w:t xml:space="preserve"> рад/с</w:t>
      </w:r>
      <w:r w:rsidR="007E252C" w:rsidRPr="0086706D">
        <w:rPr>
          <w:color w:val="000000"/>
          <w:sz w:val="28"/>
          <w:szCs w:val="28"/>
        </w:rPr>
        <w:t xml:space="preserve"> [2]</w:t>
      </w:r>
      <w:r w:rsidRPr="0086706D">
        <w:rPr>
          <w:color w:val="000000"/>
          <w:sz w:val="28"/>
          <w:szCs w:val="28"/>
        </w:rPr>
        <w:t>.</w:t>
      </w:r>
    </w:p>
    <w:p w:rsidR="0031161F" w:rsidRPr="0086706D" w:rsidRDefault="00425C8B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В качестве прижимного устройства выбираем винтовое прижимное устройство, обеспечивающее постоянную силу прижатия.</w:t>
      </w:r>
    </w:p>
    <w:p w:rsidR="00F15CCC" w:rsidRPr="0086706D" w:rsidRDefault="0031161F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Назначаем материалы колес: меньшего — текстолит ПТК, а большего — сталь 45.</w:t>
      </w:r>
    </w:p>
    <w:p w:rsidR="00425C8B" w:rsidRPr="0086706D" w:rsidRDefault="00D7738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Принимаем </w:t>
      </w:r>
      <w:r w:rsidR="006551F6" w:rsidRPr="0086706D">
        <w:rPr>
          <w:color w:val="000000"/>
          <w:sz w:val="28"/>
          <w:szCs w:val="28"/>
        </w:rPr>
        <w:t xml:space="preserve">диапазон </w:t>
      </w:r>
      <w:r w:rsidR="009E1916" w:rsidRPr="0086706D">
        <w:rPr>
          <w:color w:val="000000"/>
          <w:sz w:val="28"/>
          <w:szCs w:val="28"/>
        </w:rPr>
        <w:t>регулирования</w:t>
      </w:r>
      <w:r w:rsidRPr="0086706D">
        <w:rPr>
          <w:color w:val="000000"/>
          <w:sz w:val="28"/>
          <w:szCs w:val="28"/>
        </w:rPr>
        <w:t xml:space="preserve"> передаточного отношения</w:t>
      </w:r>
      <w:r w:rsidR="006551F6" w:rsidRPr="0086706D">
        <w:rPr>
          <w:color w:val="000000"/>
          <w:sz w:val="28"/>
          <w:szCs w:val="28"/>
        </w:rPr>
        <w:t xml:space="preserve"> </w:t>
      </w:r>
      <w:r w:rsidR="00C5740D">
        <w:rPr>
          <w:color w:val="000000"/>
          <w:sz w:val="28"/>
          <w:szCs w:val="28"/>
        </w:rPr>
        <w:pict>
          <v:shape id="_x0000_i1039" type="#_x0000_t75" style="width:45pt;height:21pt">
            <v:imagedata r:id="rId21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3623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73.5pt;height:43.5pt">
            <v:imagedata r:id="rId22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738D" w:rsidRPr="0086706D" w:rsidRDefault="00D7738D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Тогда,</w:t>
      </w:r>
    </w:p>
    <w:p w:rsidR="00853D71" w:rsidRPr="0086706D" w:rsidRDefault="00C5740D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195pt;height:42pt">
            <v:imagedata r:id="rId23" o:title=""/>
          </v:shape>
        </w:pict>
      </w:r>
    </w:p>
    <w:p w:rsidR="0031161F" w:rsidRPr="0086706D" w:rsidRDefault="0031161F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Пе</w:t>
      </w:r>
      <w:r w:rsidR="00F61DA0" w:rsidRPr="0086706D">
        <w:rPr>
          <w:color w:val="000000"/>
          <w:sz w:val="28"/>
          <w:szCs w:val="28"/>
        </w:rPr>
        <w:t xml:space="preserve">редаточное отношение </w:t>
      </w:r>
      <w:r w:rsidR="00D7738D" w:rsidRPr="0086706D">
        <w:rPr>
          <w:color w:val="000000"/>
          <w:sz w:val="28"/>
          <w:szCs w:val="28"/>
        </w:rPr>
        <w:t xml:space="preserve">определяем </w:t>
      </w:r>
      <w:r w:rsidR="00F61DA0" w:rsidRPr="0086706D">
        <w:rPr>
          <w:color w:val="000000"/>
          <w:sz w:val="28"/>
          <w:szCs w:val="28"/>
        </w:rPr>
        <w:t>по формуле</w:t>
      </w:r>
      <w:r w:rsidR="00093623" w:rsidRPr="0086706D">
        <w:rPr>
          <w:color w:val="000000"/>
          <w:sz w:val="28"/>
          <w:szCs w:val="28"/>
        </w:rPr>
        <w:t>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DA0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130.5pt;height:41.25pt">
            <v:imagedata r:id="rId24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61DA0" w:rsidRPr="0086706D" w:rsidRDefault="00C5740D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129.75pt;height:41.25pt">
            <v:imagedata r:id="rId25" o:title=""/>
          </v:shape>
        </w:pict>
      </w:r>
    </w:p>
    <w:p w:rsidR="00F61DA0" w:rsidRPr="0086706D" w:rsidRDefault="00F61DA0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C13" w:rsidRPr="0086706D" w:rsidRDefault="00C60C13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Крутящий момент </w:t>
      </w:r>
      <w:r w:rsidR="00812D9E" w:rsidRPr="0086706D">
        <w:rPr>
          <w:color w:val="000000"/>
          <w:sz w:val="28"/>
          <w:szCs w:val="28"/>
        </w:rPr>
        <w:t>М</w:t>
      </w:r>
      <w:r w:rsidR="00812D9E" w:rsidRPr="0086706D">
        <w:rPr>
          <w:color w:val="000000"/>
          <w:sz w:val="28"/>
          <w:szCs w:val="28"/>
          <w:vertAlign w:val="subscript"/>
        </w:rPr>
        <w:t>n</w:t>
      </w:r>
      <w:r w:rsidRPr="0086706D">
        <w:rPr>
          <w:color w:val="000000"/>
          <w:sz w:val="28"/>
          <w:szCs w:val="28"/>
        </w:rPr>
        <w:t>,</w:t>
      </w:r>
      <w:r w:rsidR="0031161F" w:rsidRPr="0086706D">
        <w:rPr>
          <w:color w:val="000000"/>
          <w:sz w:val="28"/>
          <w:szCs w:val="28"/>
        </w:rPr>
        <w:t xml:space="preserve"> передаваемый ведущим колесом</w:t>
      </w:r>
    </w:p>
    <w:p w:rsidR="00C626EB" w:rsidRPr="0086706D" w:rsidRDefault="00F5336E" w:rsidP="00F5336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br w:type="page"/>
      </w:r>
      <w:r w:rsidR="00C5740D">
        <w:rPr>
          <w:color w:val="000000"/>
          <w:sz w:val="28"/>
          <w:szCs w:val="28"/>
        </w:rPr>
        <w:pict>
          <v:shape id="_x0000_i1044" type="#_x0000_t75" style="width:189.75pt;height:48pt">
            <v:imagedata r:id="rId26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D71" w:rsidRPr="0086706D" w:rsidRDefault="00D37C64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Для передачи заданной мощности, выраженной окружной силой </w:t>
      </w:r>
      <w:r w:rsidR="00C5740D">
        <w:rPr>
          <w:color w:val="000000"/>
          <w:sz w:val="28"/>
          <w:szCs w:val="28"/>
        </w:rPr>
        <w:pict>
          <v:shape id="_x0000_i1045" type="#_x0000_t75" style="width:70.5pt;height:43.5pt">
            <v:imagedata r:id="rId27" o:title=""/>
          </v:shape>
        </w:pict>
      </w:r>
      <w:r w:rsidRPr="0086706D">
        <w:rPr>
          <w:color w:val="000000"/>
          <w:sz w:val="28"/>
          <w:szCs w:val="28"/>
        </w:rPr>
        <w:t xml:space="preserve"> необходимо обеспечить условие</w:t>
      </w:r>
      <w:r w:rsidR="00853D71" w:rsidRPr="0086706D">
        <w:rPr>
          <w:color w:val="000000"/>
          <w:sz w:val="28"/>
          <w:szCs w:val="28"/>
        </w:rPr>
        <w:t xml:space="preserve"> </w:t>
      </w:r>
      <w:r w:rsidR="00C5740D">
        <w:rPr>
          <w:color w:val="000000"/>
          <w:sz w:val="28"/>
          <w:szCs w:val="28"/>
        </w:rPr>
        <w:pict>
          <v:shape id="_x0000_i1046" type="#_x0000_t75" style="width:64.5pt;height:27pt">
            <v:imagedata r:id="rId28" o:title=""/>
          </v:shape>
        </w:pict>
      </w:r>
      <w:r w:rsidR="00F61858" w:rsidRPr="0086706D">
        <w:rPr>
          <w:color w:val="000000"/>
          <w:sz w:val="28"/>
          <w:szCs w:val="28"/>
        </w:rPr>
        <w:t xml:space="preserve"> где </w:t>
      </w:r>
      <w:r w:rsidR="00C5740D">
        <w:rPr>
          <w:color w:val="000000"/>
          <w:sz w:val="28"/>
          <w:szCs w:val="28"/>
        </w:rPr>
        <w:pict>
          <v:shape id="_x0000_i1047" type="#_x0000_t75" style="width:27.75pt;height:27pt">
            <v:imagedata r:id="rId29" o:title=""/>
          </v:shape>
        </w:pict>
      </w:r>
      <w:r w:rsidR="00F61858" w:rsidRPr="0086706D">
        <w:rPr>
          <w:color w:val="000000"/>
          <w:sz w:val="28"/>
          <w:szCs w:val="28"/>
        </w:rPr>
        <w:t>— сила трения между катками.</w:t>
      </w:r>
    </w:p>
    <w:p w:rsidR="00F61858" w:rsidRPr="0086706D" w:rsidRDefault="00F61858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Тогда</w:t>
      </w:r>
    </w:p>
    <w:p w:rsidR="00853D71" w:rsidRPr="0086706D" w:rsidRDefault="00853D71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858" w:rsidRPr="0086706D" w:rsidRDefault="00C5740D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92.25pt;height:43.5pt">
            <v:imagedata r:id="rId30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858" w:rsidRPr="0086706D" w:rsidRDefault="00F61858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где β – коэффициент запаса сцепления колес, β=1,3.</w:t>
      </w:r>
    </w:p>
    <w:p w:rsidR="00A03616" w:rsidRPr="0086706D" w:rsidRDefault="00A03616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Момент трения определяем по формуле:</w:t>
      </w:r>
    </w:p>
    <w:p w:rsidR="00853D71" w:rsidRPr="0086706D" w:rsidRDefault="00853D71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D71" w:rsidRPr="0086706D" w:rsidRDefault="00C5740D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238.5pt;height:27pt">
            <v:imagedata r:id="rId31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13B4" w:rsidRPr="0086706D" w:rsidRDefault="00853D71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br w:type="page"/>
      </w:r>
      <w:r w:rsidR="00A213B4" w:rsidRPr="0086706D">
        <w:rPr>
          <w:b/>
          <w:color w:val="000000"/>
          <w:sz w:val="28"/>
          <w:szCs w:val="28"/>
        </w:rPr>
        <w:t>3 Проект</w:t>
      </w:r>
      <w:r w:rsidR="00E06A15" w:rsidRPr="0086706D">
        <w:rPr>
          <w:b/>
          <w:color w:val="000000"/>
          <w:sz w:val="28"/>
          <w:szCs w:val="28"/>
        </w:rPr>
        <w:t>ный</w:t>
      </w:r>
      <w:r w:rsidR="00A213B4" w:rsidRPr="0086706D">
        <w:rPr>
          <w:b/>
          <w:color w:val="000000"/>
          <w:sz w:val="28"/>
          <w:szCs w:val="28"/>
        </w:rPr>
        <w:t xml:space="preserve"> расчет фрикционного вариатора</w:t>
      </w:r>
    </w:p>
    <w:p w:rsidR="00AD6571" w:rsidRPr="0086706D" w:rsidRDefault="00A213B4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по контактным напряжениям</w:t>
      </w:r>
    </w:p>
    <w:p w:rsidR="00F8452C" w:rsidRPr="0086706D" w:rsidRDefault="00F8452C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1161F" w:rsidRPr="0086706D" w:rsidRDefault="0031161F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Определим диаметр </w:t>
      </w:r>
      <w:r w:rsidR="00F23D68" w:rsidRPr="0086706D">
        <w:rPr>
          <w:color w:val="000000"/>
          <w:sz w:val="28"/>
          <w:szCs w:val="28"/>
        </w:rPr>
        <w:t>d</w:t>
      </w:r>
      <w:r w:rsidR="00F23D68" w:rsidRPr="0086706D">
        <w:rPr>
          <w:color w:val="000000"/>
          <w:sz w:val="28"/>
          <w:szCs w:val="28"/>
          <w:vertAlign w:val="subscript"/>
        </w:rPr>
        <w:t>1</w:t>
      </w:r>
      <w:r w:rsidRPr="0086706D">
        <w:rPr>
          <w:iCs/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меньшего колеса из условия контактной прочности. При</w:t>
      </w:r>
      <w:r w:rsidR="008B4268" w:rsidRPr="0086706D">
        <w:rPr>
          <w:color w:val="000000"/>
          <w:sz w:val="28"/>
          <w:szCs w:val="28"/>
        </w:rPr>
        <w:t>нима</w:t>
      </w:r>
      <w:r w:rsidRPr="0086706D">
        <w:rPr>
          <w:color w:val="000000"/>
          <w:sz w:val="28"/>
          <w:szCs w:val="28"/>
        </w:rPr>
        <w:t>ем коэф</w:t>
      </w:r>
      <w:r w:rsidR="00F23D68" w:rsidRPr="0086706D">
        <w:rPr>
          <w:color w:val="000000"/>
          <w:sz w:val="28"/>
          <w:szCs w:val="28"/>
        </w:rPr>
        <w:t>фициент запаса сцепления колес β</w:t>
      </w:r>
      <w:r w:rsidRPr="0086706D">
        <w:rPr>
          <w:color w:val="000000"/>
          <w:sz w:val="28"/>
          <w:szCs w:val="28"/>
        </w:rPr>
        <w:t>=1,</w:t>
      </w:r>
      <w:r w:rsidR="006E1EA7" w:rsidRPr="0086706D">
        <w:rPr>
          <w:color w:val="000000"/>
          <w:sz w:val="28"/>
          <w:szCs w:val="28"/>
        </w:rPr>
        <w:t>3</w:t>
      </w:r>
      <w:r w:rsidRPr="0086706D">
        <w:rPr>
          <w:color w:val="000000"/>
          <w:sz w:val="28"/>
          <w:szCs w:val="28"/>
        </w:rPr>
        <w:t xml:space="preserve">; коэффициент трения по длине контактной линии </w:t>
      </w:r>
      <w:r w:rsidR="00F23D68" w:rsidRPr="0086706D">
        <w:rPr>
          <w:color w:val="000000"/>
          <w:sz w:val="28"/>
          <w:szCs w:val="28"/>
        </w:rPr>
        <w:t>f</w:t>
      </w:r>
      <w:r w:rsidRPr="0086706D">
        <w:rPr>
          <w:color w:val="000000"/>
          <w:sz w:val="28"/>
          <w:szCs w:val="28"/>
        </w:rPr>
        <w:t xml:space="preserve">=0,3; допускаемое контактное напряжение </w:t>
      </w:r>
      <w:r w:rsidR="006E1EA7" w:rsidRPr="0086706D">
        <w:rPr>
          <w:color w:val="000000"/>
          <w:sz w:val="28"/>
          <w:szCs w:val="28"/>
        </w:rPr>
        <w:t>(</w:t>
      </w:r>
      <w:r w:rsidR="007F006C" w:rsidRPr="0086706D">
        <w:rPr>
          <w:color w:val="000000"/>
          <w:sz w:val="28"/>
          <w:szCs w:val="28"/>
        </w:rPr>
        <w:t>текстолит</w:t>
      </w:r>
      <w:r w:rsidR="006E1EA7" w:rsidRPr="0086706D">
        <w:rPr>
          <w:color w:val="000000"/>
          <w:sz w:val="28"/>
          <w:szCs w:val="28"/>
        </w:rPr>
        <w:t xml:space="preserve"> по стали) </w:t>
      </w:r>
      <w:r w:rsidR="007F006C" w:rsidRPr="0086706D">
        <w:rPr>
          <w:color w:val="000000"/>
          <w:sz w:val="28"/>
          <w:szCs w:val="28"/>
        </w:rPr>
        <w:t>[σ</w:t>
      </w:r>
      <w:r w:rsidRPr="0086706D">
        <w:rPr>
          <w:color w:val="000000"/>
          <w:sz w:val="28"/>
          <w:szCs w:val="28"/>
        </w:rPr>
        <w:t>]</w:t>
      </w:r>
      <w:r w:rsidR="006E1EA7" w:rsidRPr="0086706D">
        <w:rPr>
          <w:color w:val="000000"/>
          <w:sz w:val="28"/>
          <w:szCs w:val="28"/>
          <w:vertAlign w:val="subscript"/>
        </w:rPr>
        <w:t>k</w:t>
      </w:r>
      <w:r w:rsidR="006E1EA7" w:rsidRPr="0086706D">
        <w:rPr>
          <w:color w:val="000000"/>
          <w:sz w:val="28"/>
          <w:szCs w:val="28"/>
        </w:rPr>
        <w:t xml:space="preserve"> = 70 Н/мм</w:t>
      </w:r>
      <w:r w:rsidR="006E1EA7" w:rsidRPr="0086706D">
        <w:rPr>
          <w:color w:val="000000"/>
          <w:sz w:val="28"/>
          <w:szCs w:val="28"/>
          <w:vertAlign w:val="superscript"/>
        </w:rPr>
        <w:t>2</w:t>
      </w:r>
      <w:r w:rsidRPr="0086706D">
        <w:rPr>
          <w:color w:val="000000"/>
          <w:sz w:val="28"/>
          <w:szCs w:val="28"/>
        </w:rPr>
        <w:t xml:space="preserve">, модуль упругости для меньшего колеса (текстолит) </w:t>
      </w:r>
      <w:r w:rsidRPr="0086706D">
        <w:rPr>
          <w:iCs/>
          <w:color w:val="000000"/>
          <w:sz w:val="28"/>
          <w:szCs w:val="28"/>
        </w:rPr>
        <w:t>Е</w:t>
      </w:r>
      <w:r w:rsidRPr="0086706D">
        <w:rPr>
          <w:iCs/>
          <w:color w:val="000000"/>
          <w:sz w:val="28"/>
          <w:szCs w:val="28"/>
          <w:vertAlign w:val="subscript"/>
        </w:rPr>
        <w:t>1</w:t>
      </w:r>
      <w:r w:rsidRPr="0086706D">
        <w:rPr>
          <w:iCs/>
          <w:color w:val="000000"/>
          <w:sz w:val="28"/>
          <w:szCs w:val="28"/>
        </w:rPr>
        <w:t>=6</w:t>
      </w:r>
      <w:r w:rsidR="00DC745B" w:rsidRPr="0086706D">
        <w:rPr>
          <w:iCs/>
          <w:color w:val="000000"/>
          <w:sz w:val="28"/>
          <w:szCs w:val="28"/>
        </w:rPr>
        <w:t>х</w:t>
      </w:r>
      <w:r w:rsidRPr="0086706D">
        <w:rPr>
          <w:iCs/>
          <w:color w:val="000000"/>
          <w:sz w:val="28"/>
          <w:szCs w:val="28"/>
        </w:rPr>
        <w:t>10</w:t>
      </w:r>
      <w:r w:rsidRPr="0086706D">
        <w:rPr>
          <w:iCs/>
          <w:color w:val="000000"/>
          <w:sz w:val="28"/>
          <w:szCs w:val="28"/>
          <w:vertAlign w:val="superscript"/>
        </w:rPr>
        <w:t>3</w:t>
      </w:r>
      <w:r w:rsidRPr="0086706D">
        <w:rPr>
          <w:iCs/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 xml:space="preserve">МПа, для большего колеса (сталь) </w:t>
      </w:r>
      <w:r w:rsidRPr="0086706D">
        <w:rPr>
          <w:iCs/>
          <w:color w:val="000000"/>
          <w:sz w:val="28"/>
          <w:szCs w:val="28"/>
        </w:rPr>
        <w:t>Е</w:t>
      </w:r>
      <w:r w:rsidRPr="0086706D">
        <w:rPr>
          <w:iCs/>
          <w:color w:val="000000"/>
          <w:sz w:val="28"/>
          <w:szCs w:val="28"/>
          <w:vertAlign w:val="subscript"/>
        </w:rPr>
        <w:t>2</w:t>
      </w:r>
      <w:r w:rsidRPr="0086706D">
        <w:rPr>
          <w:iCs/>
          <w:color w:val="000000"/>
          <w:sz w:val="28"/>
          <w:szCs w:val="28"/>
        </w:rPr>
        <w:t xml:space="preserve"> = </w:t>
      </w:r>
      <w:r w:rsidRPr="0086706D">
        <w:rPr>
          <w:color w:val="000000"/>
          <w:sz w:val="28"/>
          <w:szCs w:val="28"/>
        </w:rPr>
        <w:t>2,15</w:t>
      </w:r>
      <w:r w:rsidR="00DC745B" w:rsidRPr="0086706D">
        <w:rPr>
          <w:color w:val="000000"/>
          <w:sz w:val="28"/>
          <w:szCs w:val="28"/>
        </w:rPr>
        <w:t>х</w:t>
      </w:r>
      <w:r w:rsidRPr="0086706D">
        <w:rPr>
          <w:color w:val="000000"/>
          <w:sz w:val="28"/>
          <w:szCs w:val="28"/>
        </w:rPr>
        <w:t>10</w:t>
      </w:r>
      <w:r w:rsidRPr="0086706D">
        <w:rPr>
          <w:color w:val="000000"/>
          <w:sz w:val="28"/>
          <w:szCs w:val="28"/>
          <w:vertAlign w:val="superscript"/>
        </w:rPr>
        <w:t>5</w:t>
      </w:r>
      <w:r w:rsidRPr="0086706D">
        <w:rPr>
          <w:color w:val="000000"/>
          <w:sz w:val="28"/>
          <w:szCs w:val="28"/>
        </w:rPr>
        <w:t xml:space="preserve"> МПа.</w:t>
      </w:r>
    </w:p>
    <w:p w:rsidR="0031161F" w:rsidRPr="0086706D" w:rsidRDefault="0031161F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Приведенный модуль упругости </w:t>
      </w:r>
      <w:r w:rsidRPr="0086706D">
        <w:rPr>
          <w:iCs/>
          <w:color w:val="000000"/>
          <w:sz w:val="28"/>
          <w:szCs w:val="28"/>
        </w:rPr>
        <w:t xml:space="preserve">Е </w:t>
      </w:r>
      <w:r w:rsidR="00C94398" w:rsidRPr="0086706D">
        <w:rPr>
          <w:color w:val="000000"/>
          <w:sz w:val="28"/>
          <w:szCs w:val="28"/>
        </w:rPr>
        <w:t>по формуле:</w:t>
      </w:r>
    </w:p>
    <w:p w:rsidR="00853D71" w:rsidRPr="0086706D" w:rsidRDefault="00853D71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D71" w:rsidRPr="0086706D" w:rsidRDefault="00C5740D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441pt;height:48.75pt">
            <v:imagedata r:id="rId32" o:title=""/>
          </v:shape>
        </w:pict>
      </w:r>
    </w:p>
    <w:p w:rsidR="008F345B" w:rsidRPr="0086706D" w:rsidRDefault="008F345B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Диапазон регулирования</w:t>
      </w:r>
      <w:r w:rsidR="001E5AE7" w:rsidRPr="0086706D">
        <w:rPr>
          <w:color w:val="000000"/>
          <w:sz w:val="28"/>
          <w:szCs w:val="28"/>
        </w:rPr>
        <w:t>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63AA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130.5pt;height:43.5pt">
            <v:imagedata r:id="rId33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7889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52" type="#_x0000_t75" style="width:227.25pt;height:51pt">
            <v:imagedata r:id="rId34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7889" w:rsidRPr="0086706D" w:rsidRDefault="006A7889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где </w:t>
      </w:r>
      <w:r w:rsidR="00C5740D">
        <w:rPr>
          <w:color w:val="000000"/>
          <w:sz w:val="28"/>
          <w:szCs w:val="28"/>
        </w:rPr>
        <w:pict>
          <v:shape id="_x0000_i1053" type="#_x0000_t75" style="width:70.5pt;height:41.25pt">
            <v:imagedata r:id="rId35" o:title=""/>
          </v:shape>
        </w:pict>
      </w:r>
      <w:r w:rsidRPr="0086706D">
        <w:rPr>
          <w:color w:val="000000"/>
          <w:sz w:val="28"/>
          <w:szCs w:val="28"/>
        </w:rPr>
        <w:t>.</w:t>
      </w:r>
    </w:p>
    <w:p w:rsidR="006A7889" w:rsidRPr="0086706D" w:rsidRDefault="006A7889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</w:t>
      </w:r>
      <w:r w:rsidR="00F8452C" w:rsidRPr="0086706D">
        <w:rPr>
          <w:color w:val="000000"/>
          <w:sz w:val="28"/>
          <w:szCs w:val="28"/>
        </w:rPr>
        <w:t xml:space="preserve">ри проектном расчете принимают </w:t>
      </w:r>
      <w:r w:rsidR="00C5740D">
        <w:rPr>
          <w:color w:val="000000"/>
          <w:sz w:val="28"/>
          <w:szCs w:val="28"/>
        </w:rPr>
        <w:pict>
          <v:shape id="_x0000_i1054" type="#_x0000_t75" style="width:54pt;height:23.25pt">
            <v:imagedata r:id="rId36" o:title=""/>
          </v:shape>
        </w:pict>
      </w:r>
    </w:p>
    <w:p w:rsidR="005A67D7" w:rsidRPr="0086706D" w:rsidRDefault="00C5740D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361.5pt;height:105pt">
            <v:imagedata r:id="rId37" o:title=""/>
          </v:shape>
        </w:pict>
      </w:r>
    </w:p>
    <w:p w:rsidR="00CF5DD1" w:rsidRPr="0086706D" w:rsidRDefault="00CF5DD1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Конструктивно </w:t>
      </w:r>
      <w:r w:rsidR="00525957" w:rsidRPr="0086706D">
        <w:rPr>
          <w:color w:val="000000"/>
          <w:sz w:val="28"/>
          <w:szCs w:val="28"/>
        </w:rPr>
        <w:t xml:space="preserve">наибольший </w:t>
      </w:r>
      <w:r w:rsidRPr="0086706D">
        <w:rPr>
          <w:color w:val="000000"/>
          <w:sz w:val="28"/>
          <w:szCs w:val="28"/>
        </w:rPr>
        <w:t>диаметр диска</w:t>
      </w:r>
      <w:r w:rsidR="00714F71" w:rsidRPr="0086706D">
        <w:rPr>
          <w:color w:val="000000"/>
          <w:sz w:val="28"/>
          <w:szCs w:val="28"/>
        </w:rPr>
        <w:t>:</w:t>
      </w:r>
    </w:p>
    <w:p w:rsidR="00F5336E" w:rsidRPr="0086706D" w:rsidRDefault="00F5336E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D71" w:rsidRPr="0086706D" w:rsidRDefault="00C5740D" w:rsidP="00F5336E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116.25pt;height:25.5pt">
            <v:imagedata r:id="rId38" o:title=""/>
          </v:shape>
        </w:pict>
      </w:r>
    </w:p>
    <w:p w:rsidR="00CF5DD1" w:rsidRPr="0086706D" w:rsidRDefault="00C5740D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214.5pt;height:45pt">
            <v:imagedata r:id="rId39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61F" w:rsidRPr="0086706D" w:rsidRDefault="00C5740D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183.75pt;height:45pt">
            <v:imagedata r:id="rId40" o:title=""/>
          </v:shape>
        </w:pict>
      </w:r>
    </w:p>
    <w:p w:rsidR="00B8478F" w:rsidRPr="0086706D" w:rsidRDefault="00B8478F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Геометрическое скольжение при ведущем колесе:</w:t>
      </w:r>
    </w:p>
    <w:p w:rsidR="00B8478F" w:rsidRPr="0086706D" w:rsidRDefault="00C5740D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319.5pt;height:60.75pt">
            <v:imagedata r:id="rId41" o:title=""/>
          </v:shape>
        </w:pict>
      </w:r>
    </w:p>
    <w:p w:rsidR="00E13C04" w:rsidRPr="0086706D" w:rsidRDefault="00E13C04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Остальные размеры колес принимают конструктивно.</w:t>
      </w:r>
    </w:p>
    <w:p w:rsidR="00A130E6" w:rsidRPr="0086706D" w:rsidRDefault="00A130E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0EDD" w:rsidRPr="0086706D" w:rsidRDefault="00853D71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br w:type="page"/>
      </w:r>
      <w:r w:rsidR="00A130E6" w:rsidRPr="0086706D">
        <w:rPr>
          <w:b/>
          <w:color w:val="000000"/>
          <w:sz w:val="28"/>
          <w:szCs w:val="28"/>
        </w:rPr>
        <w:t>4</w:t>
      </w:r>
      <w:r w:rsidR="00610EDD" w:rsidRPr="0086706D">
        <w:rPr>
          <w:b/>
          <w:color w:val="000000"/>
          <w:sz w:val="28"/>
          <w:szCs w:val="28"/>
        </w:rPr>
        <w:t xml:space="preserve"> Разработка динамической модели</w:t>
      </w:r>
    </w:p>
    <w:p w:rsidR="00715E00" w:rsidRPr="0086706D" w:rsidRDefault="00715E00" w:rsidP="00853D7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10EDD" w:rsidRPr="0086706D" w:rsidRDefault="00A130E6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4</w:t>
      </w:r>
      <w:r w:rsidR="00610EDD" w:rsidRPr="0086706D">
        <w:rPr>
          <w:b/>
          <w:color w:val="000000"/>
          <w:sz w:val="28"/>
          <w:szCs w:val="28"/>
        </w:rPr>
        <w:t>.1 Структурная схема объекта</w:t>
      </w:r>
    </w:p>
    <w:p w:rsidR="00B87129" w:rsidRPr="0086706D" w:rsidRDefault="00B87129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D71" w:rsidRPr="0086706D" w:rsidRDefault="00610ED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Рассматриваемая система состоит из электродвигателя, который создает момент двигателя М</w:t>
      </w:r>
      <w:r w:rsidR="00F269A2" w:rsidRPr="0086706D">
        <w:rPr>
          <w:color w:val="000000"/>
          <w:sz w:val="28"/>
          <w:szCs w:val="28"/>
          <w:vertAlign w:val="subscript"/>
        </w:rPr>
        <w:t>n</w:t>
      </w:r>
      <w:r w:rsidRPr="0086706D">
        <w:rPr>
          <w:color w:val="000000"/>
          <w:sz w:val="28"/>
          <w:szCs w:val="28"/>
        </w:rPr>
        <w:t xml:space="preserve">, </w:t>
      </w:r>
      <w:r w:rsidR="001A1943" w:rsidRPr="0086706D">
        <w:rPr>
          <w:color w:val="000000"/>
          <w:sz w:val="28"/>
          <w:szCs w:val="28"/>
        </w:rPr>
        <w:t>муфты</w:t>
      </w:r>
      <w:r w:rsidR="00DC2BC9" w:rsidRPr="0086706D">
        <w:rPr>
          <w:color w:val="000000"/>
          <w:sz w:val="28"/>
          <w:szCs w:val="28"/>
        </w:rPr>
        <w:t xml:space="preserve">, </w:t>
      </w:r>
      <w:r w:rsidRPr="0086706D">
        <w:rPr>
          <w:color w:val="000000"/>
          <w:sz w:val="28"/>
          <w:szCs w:val="28"/>
        </w:rPr>
        <w:t>ведущего колеса, ведомого диска, подшипников качения</w:t>
      </w:r>
      <w:r w:rsidR="00DC2BC9" w:rsidRPr="0086706D">
        <w:rPr>
          <w:color w:val="000000"/>
          <w:sz w:val="28"/>
          <w:szCs w:val="28"/>
        </w:rPr>
        <w:t xml:space="preserve"> и рабочего органа</w:t>
      </w:r>
      <w:r w:rsidRPr="0086706D">
        <w:rPr>
          <w:color w:val="000000"/>
          <w:sz w:val="28"/>
          <w:szCs w:val="28"/>
        </w:rPr>
        <w:t xml:space="preserve">. Двигатель создает крутящий момент с угловой скоростью </w:t>
      </w:r>
      <w:r w:rsidRPr="0086706D">
        <w:rPr>
          <w:color w:val="000000"/>
          <w:sz w:val="28"/>
          <w:szCs w:val="32"/>
        </w:rPr>
        <w:t>ω</w:t>
      </w:r>
      <w:r w:rsidR="00DC2BC9" w:rsidRPr="0086706D">
        <w:rPr>
          <w:color w:val="000000"/>
          <w:sz w:val="28"/>
          <w:szCs w:val="32"/>
        </w:rPr>
        <w:t>,</w:t>
      </w:r>
      <w:r w:rsidRPr="0086706D">
        <w:rPr>
          <w:color w:val="000000"/>
          <w:sz w:val="28"/>
          <w:szCs w:val="28"/>
        </w:rPr>
        <w:t xml:space="preserve"> который передается через муфту на ведущее колесо, с него на ведомый диск, затем на рабочий орган</w:t>
      </w:r>
      <w:r w:rsidR="007E252C" w:rsidRPr="0086706D">
        <w:rPr>
          <w:color w:val="000000"/>
          <w:sz w:val="28"/>
          <w:szCs w:val="28"/>
        </w:rPr>
        <w:t xml:space="preserve"> (рис. 3.1)</w:t>
      </w:r>
      <w:r w:rsidRPr="0086706D">
        <w:rPr>
          <w:color w:val="000000"/>
          <w:sz w:val="28"/>
          <w:szCs w:val="28"/>
        </w:rPr>
        <w:t>.</w:t>
      </w:r>
      <w:r w:rsidR="00DC2BC9" w:rsidRPr="0086706D">
        <w:rPr>
          <w:color w:val="000000"/>
          <w:sz w:val="28"/>
          <w:szCs w:val="28"/>
        </w:rPr>
        <w:t xml:space="preserve"> Винтовое прижимное устройство обеспечивает передачу крутящего момента.</w:t>
      </w:r>
    </w:p>
    <w:p w:rsidR="00980228" w:rsidRPr="0086706D" w:rsidRDefault="00980228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D67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60" type="#_x0000_t75" style="width:419.25pt;height:381pt">
            <v:imagedata r:id="rId42" o:title=""/>
          </v:shape>
        </w:pict>
      </w:r>
    </w:p>
    <w:p w:rsidR="00CC4211" w:rsidRPr="0086706D" w:rsidRDefault="00CC4211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 xml:space="preserve">Рисунок </w:t>
      </w:r>
      <w:r w:rsidR="00A130E6" w:rsidRPr="0086706D">
        <w:rPr>
          <w:b/>
          <w:color w:val="000000"/>
          <w:sz w:val="28"/>
          <w:szCs w:val="28"/>
        </w:rPr>
        <w:t>4</w:t>
      </w:r>
      <w:r w:rsidRPr="0086706D">
        <w:rPr>
          <w:b/>
          <w:color w:val="000000"/>
          <w:sz w:val="28"/>
          <w:szCs w:val="28"/>
        </w:rPr>
        <w:t>.1</w:t>
      </w:r>
      <w:r w:rsidR="00421486" w:rsidRPr="0086706D">
        <w:rPr>
          <w:b/>
          <w:color w:val="000000"/>
          <w:sz w:val="28"/>
          <w:szCs w:val="28"/>
        </w:rPr>
        <w:t xml:space="preserve"> – </w:t>
      </w:r>
      <w:r w:rsidRPr="0086706D">
        <w:rPr>
          <w:b/>
          <w:color w:val="000000"/>
          <w:sz w:val="28"/>
          <w:szCs w:val="28"/>
        </w:rPr>
        <w:t>Расчетная</w:t>
      </w:r>
      <w:r w:rsidR="00421486" w:rsidRPr="0086706D">
        <w:rPr>
          <w:b/>
          <w:color w:val="000000"/>
          <w:sz w:val="28"/>
          <w:szCs w:val="28"/>
        </w:rPr>
        <w:t xml:space="preserve"> </w:t>
      </w:r>
      <w:r w:rsidRPr="0086706D">
        <w:rPr>
          <w:b/>
          <w:color w:val="000000"/>
          <w:sz w:val="28"/>
          <w:szCs w:val="28"/>
        </w:rPr>
        <w:t xml:space="preserve">схема </w:t>
      </w:r>
      <w:r w:rsidR="009B0536" w:rsidRPr="0086706D">
        <w:rPr>
          <w:b/>
          <w:color w:val="000000"/>
          <w:sz w:val="28"/>
          <w:szCs w:val="28"/>
        </w:rPr>
        <w:t>привода.</w:t>
      </w:r>
    </w:p>
    <w:p w:rsidR="00812D9E" w:rsidRPr="0086706D" w:rsidRDefault="00812D9E" w:rsidP="00853D7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11D67" w:rsidRPr="0086706D" w:rsidRDefault="00853D71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br w:type="page"/>
      </w:r>
      <w:r w:rsidR="00A130E6" w:rsidRPr="0086706D">
        <w:rPr>
          <w:b/>
          <w:color w:val="000000"/>
          <w:sz w:val="28"/>
          <w:szCs w:val="28"/>
        </w:rPr>
        <w:t>4</w:t>
      </w:r>
      <w:r w:rsidR="00C11D67" w:rsidRPr="0086706D">
        <w:rPr>
          <w:b/>
          <w:color w:val="000000"/>
          <w:sz w:val="28"/>
          <w:szCs w:val="28"/>
        </w:rPr>
        <w:t>.2 Анализ допущений</w:t>
      </w:r>
      <w:r w:rsidR="00CC4211" w:rsidRPr="0086706D">
        <w:rPr>
          <w:b/>
          <w:color w:val="000000"/>
          <w:sz w:val="28"/>
          <w:szCs w:val="28"/>
        </w:rPr>
        <w:t>,</w:t>
      </w:r>
      <w:r w:rsidR="00C11D67" w:rsidRPr="0086706D">
        <w:rPr>
          <w:b/>
          <w:color w:val="000000"/>
          <w:sz w:val="28"/>
          <w:szCs w:val="28"/>
        </w:rPr>
        <w:t xml:space="preserve"> принимаемых </w:t>
      </w:r>
      <w:r w:rsidR="00CC4211" w:rsidRPr="0086706D">
        <w:rPr>
          <w:b/>
          <w:color w:val="000000"/>
          <w:sz w:val="28"/>
          <w:szCs w:val="28"/>
        </w:rPr>
        <w:t>при создании модели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D67" w:rsidRPr="0086706D" w:rsidRDefault="00C11D67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Для создания модели при</w:t>
      </w:r>
      <w:r w:rsidR="005F5D86" w:rsidRPr="0086706D">
        <w:rPr>
          <w:color w:val="000000"/>
          <w:sz w:val="28"/>
          <w:szCs w:val="28"/>
        </w:rPr>
        <w:t>нима</w:t>
      </w:r>
      <w:r w:rsidRPr="0086706D">
        <w:rPr>
          <w:color w:val="000000"/>
          <w:sz w:val="28"/>
          <w:szCs w:val="28"/>
        </w:rPr>
        <w:t xml:space="preserve">ем электродвигатель, </w:t>
      </w:r>
      <w:r w:rsidR="005F5D86" w:rsidRPr="0086706D">
        <w:rPr>
          <w:color w:val="000000"/>
          <w:sz w:val="28"/>
          <w:szCs w:val="28"/>
        </w:rPr>
        <w:t xml:space="preserve">обеспечивающий </w:t>
      </w:r>
      <w:r w:rsidRPr="0086706D">
        <w:rPr>
          <w:color w:val="000000"/>
          <w:sz w:val="28"/>
          <w:szCs w:val="28"/>
        </w:rPr>
        <w:t>постоянный крутящий момент, муфт</w:t>
      </w:r>
      <w:r w:rsidR="0099018D" w:rsidRPr="0086706D">
        <w:rPr>
          <w:color w:val="000000"/>
          <w:sz w:val="28"/>
          <w:szCs w:val="28"/>
        </w:rPr>
        <w:t>ы</w:t>
      </w:r>
      <w:r w:rsidRPr="0086706D">
        <w:rPr>
          <w:color w:val="000000"/>
          <w:sz w:val="28"/>
          <w:szCs w:val="28"/>
        </w:rPr>
        <w:t xml:space="preserve"> с η =0,98,</w:t>
      </w:r>
      <w:r w:rsidR="005F5D86" w:rsidRPr="0086706D">
        <w:rPr>
          <w:color w:val="000000"/>
          <w:sz w:val="28"/>
          <w:szCs w:val="28"/>
        </w:rPr>
        <w:t xml:space="preserve"> </w:t>
      </w:r>
      <w:r w:rsidR="0099018D" w:rsidRPr="0086706D">
        <w:rPr>
          <w:color w:val="000000"/>
          <w:sz w:val="28"/>
          <w:szCs w:val="28"/>
        </w:rPr>
        <w:t>шариковые</w:t>
      </w:r>
      <w:r w:rsidRPr="0086706D">
        <w:rPr>
          <w:color w:val="000000"/>
          <w:sz w:val="28"/>
          <w:szCs w:val="28"/>
        </w:rPr>
        <w:t xml:space="preserve"> подшипник</w:t>
      </w:r>
      <w:r w:rsidR="0099018D" w:rsidRPr="0086706D">
        <w:rPr>
          <w:color w:val="000000"/>
          <w:sz w:val="28"/>
          <w:szCs w:val="28"/>
        </w:rPr>
        <w:t>и</w:t>
      </w:r>
      <w:r w:rsidRPr="0086706D">
        <w:rPr>
          <w:color w:val="000000"/>
          <w:sz w:val="28"/>
          <w:szCs w:val="28"/>
        </w:rPr>
        <w:t xml:space="preserve"> качения с η=0,99</w:t>
      </w:r>
      <w:r w:rsidR="0099018D" w:rsidRPr="0086706D">
        <w:rPr>
          <w:color w:val="000000"/>
          <w:sz w:val="28"/>
          <w:szCs w:val="28"/>
        </w:rPr>
        <w:t xml:space="preserve"> и роликовые подшипники качения с η=0,97. </w:t>
      </w:r>
      <w:r w:rsidR="005F5D86" w:rsidRPr="0086706D">
        <w:rPr>
          <w:color w:val="000000"/>
          <w:sz w:val="28"/>
          <w:szCs w:val="28"/>
        </w:rPr>
        <w:t>Деформации колеса и диска не учитываются.</w:t>
      </w:r>
    </w:p>
    <w:p w:rsidR="0041597E" w:rsidRPr="0086706D" w:rsidRDefault="0041597E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97E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61" type="#_x0000_t75" style="width:309pt;height:231pt">
            <v:imagedata r:id="rId43" o:title=""/>
          </v:shape>
        </w:pict>
      </w:r>
    </w:p>
    <w:p w:rsidR="0041597E" w:rsidRPr="0086706D" w:rsidRDefault="00584471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 xml:space="preserve">Рисунок </w:t>
      </w:r>
      <w:r w:rsidR="00A130E6" w:rsidRPr="0086706D">
        <w:rPr>
          <w:b/>
          <w:color w:val="000000"/>
          <w:sz w:val="28"/>
          <w:szCs w:val="28"/>
        </w:rPr>
        <w:t>4</w:t>
      </w:r>
      <w:r w:rsidRPr="0086706D">
        <w:rPr>
          <w:b/>
          <w:color w:val="000000"/>
          <w:sz w:val="28"/>
          <w:szCs w:val="28"/>
        </w:rPr>
        <w:t>.2</w:t>
      </w:r>
      <w:r w:rsidR="00B839EC" w:rsidRPr="0086706D">
        <w:rPr>
          <w:b/>
          <w:color w:val="000000"/>
          <w:sz w:val="28"/>
          <w:szCs w:val="28"/>
        </w:rPr>
        <w:t xml:space="preserve"> –</w:t>
      </w:r>
      <w:r w:rsidRPr="0086706D">
        <w:rPr>
          <w:b/>
          <w:color w:val="000000"/>
          <w:sz w:val="28"/>
          <w:szCs w:val="28"/>
        </w:rPr>
        <w:t xml:space="preserve"> Модель</w:t>
      </w:r>
      <w:r w:rsidR="00853D71" w:rsidRPr="0086706D">
        <w:rPr>
          <w:b/>
          <w:color w:val="000000"/>
          <w:sz w:val="28"/>
          <w:szCs w:val="28"/>
        </w:rPr>
        <w:t xml:space="preserve"> </w:t>
      </w:r>
      <w:r w:rsidR="007E63B7" w:rsidRPr="0086706D">
        <w:rPr>
          <w:b/>
          <w:color w:val="000000"/>
          <w:sz w:val="28"/>
          <w:szCs w:val="28"/>
        </w:rPr>
        <w:t>лобовой передачи</w:t>
      </w:r>
    </w:p>
    <w:p w:rsidR="00584471" w:rsidRPr="0086706D" w:rsidRDefault="005844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03A" w:rsidRPr="0086706D" w:rsidRDefault="00A130E6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4</w:t>
      </w:r>
      <w:r w:rsidR="00EF603A" w:rsidRPr="0086706D">
        <w:rPr>
          <w:b/>
          <w:color w:val="000000"/>
          <w:sz w:val="28"/>
          <w:szCs w:val="28"/>
        </w:rPr>
        <w:t>.3 Динамическая модель</w:t>
      </w:r>
    </w:p>
    <w:p w:rsidR="00EF603A" w:rsidRPr="0086706D" w:rsidRDefault="00EF603A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97E" w:rsidRPr="0086706D" w:rsidRDefault="0041597E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Модель имеет 4 степени свободы и движение тел, входящих в модель, описывается системой дифференциальных уравнений, на основании результатов решения которой получ</w:t>
      </w:r>
      <w:r w:rsidR="009B3EB0" w:rsidRPr="0086706D">
        <w:rPr>
          <w:color w:val="000000"/>
          <w:sz w:val="28"/>
          <w:szCs w:val="28"/>
        </w:rPr>
        <w:t>им</w:t>
      </w:r>
      <w:r w:rsidRPr="0086706D">
        <w:rPr>
          <w:color w:val="000000"/>
          <w:sz w:val="28"/>
          <w:szCs w:val="28"/>
        </w:rPr>
        <w:t xml:space="preserve"> динамические параметры привода. Система дифференциальных уравнений имеет вид</w:t>
      </w:r>
      <w:r w:rsidR="007E252C" w:rsidRPr="0086706D">
        <w:rPr>
          <w:color w:val="000000"/>
          <w:sz w:val="28"/>
          <w:szCs w:val="28"/>
        </w:rPr>
        <w:t xml:space="preserve"> [3]</w:t>
      </w:r>
      <w:r w:rsidRPr="0086706D">
        <w:rPr>
          <w:color w:val="000000"/>
          <w:sz w:val="28"/>
          <w:szCs w:val="28"/>
        </w:rPr>
        <w:t>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97E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062" type="#_x0000_t75" style="width:370.5pt;height:94.5pt">
            <v:imagedata r:id="rId44" o:title=""/>
          </v:shape>
        </w:pict>
      </w:r>
    </w:p>
    <w:p w:rsidR="0041597E" w:rsidRPr="0086706D" w:rsidRDefault="0041597E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где I</w:t>
      </w:r>
      <w:r w:rsidRPr="0086706D">
        <w:rPr>
          <w:color w:val="000000"/>
          <w:sz w:val="28"/>
          <w:szCs w:val="28"/>
          <w:vertAlign w:val="subscript"/>
        </w:rPr>
        <w:t>s</w:t>
      </w:r>
      <w:r w:rsidRPr="0086706D">
        <w:rPr>
          <w:color w:val="000000"/>
          <w:sz w:val="28"/>
          <w:szCs w:val="28"/>
        </w:rPr>
        <w:t>, I</w:t>
      </w:r>
      <w:r w:rsidRPr="0086706D">
        <w:rPr>
          <w:color w:val="000000"/>
          <w:sz w:val="28"/>
          <w:szCs w:val="28"/>
          <w:vertAlign w:val="subscript"/>
        </w:rPr>
        <w:t>p</w:t>
      </w:r>
      <w:r w:rsidRPr="0086706D">
        <w:rPr>
          <w:color w:val="000000"/>
          <w:sz w:val="28"/>
          <w:szCs w:val="28"/>
        </w:rPr>
        <w:t xml:space="preserve"> – приведенные моменты инерции вращающихся деталей двигателя и рабочего органа;</w:t>
      </w:r>
    </w:p>
    <w:p w:rsidR="0041597E" w:rsidRPr="0086706D" w:rsidRDefault="0041597E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I</w:t>
      </w:r>
      <w:r w:rsidRPr="0086706D">
        <w:rPr>
          <w:color w:val="000000"/>
          <w:sz w:val="28"/>
          <w:szCs w:val="28"/>
          <w:vertAlign w:val="subscript"/>
        </w:rPr>
        <w:t>1</w:t>
      </w:r>
      <w:r w:rsidRPr="0086706D">
        <w:rPr>
          <w:color w:val="000000"/>
          <w:sz w:val="28"/>
          <w:szCs w:val="28"/>
        </w:rPr>
        <w:t>, I</w:t>
      </w:r>
      <w:r w:rsidRPr="0086706D">
        <w:rPr>
          <w:color w:val="000000"/>
          <w:sz w:val="28"/>
          <w:szCs w:val="28"/>
          <w:vertAlign w:val="subscript"/>
        </w:rPr>
        <w:t>2</w:t>
      </w:r>
      <w:r w:rsidRPr="0086706D">
        <w:rPr>
          <w:color w:val="000000"/>
          <w:sz w:val="28"/>
          <w:szCs w:val="28"/>
        </w:rPr>
        <w:t xml:space="preserve"> – приведенные моменты инерции колеса и диска соответственно;</w:t>
      </w:r>
    </w:p>
    <w:p w:rsidR="0041597E" w:rsidRPr="0086706D" w:rsidRDefault="0041597E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φ</w:t>
      </w:r>
      <w:r w:rsidRPr="0086706D">
        <w:rPr>
          <w:color w:val="000000"/>
          <w:sz w:val="28"/>
          <w:szCs w:val="28"/>
          <w:vertAlign w:val="subscript"/>
        </w:rPr>
        <w:t>s</w:t>
      </w:r>
      <w:r w:rsidRPr="0086706D">
        <w:rPr>
          <w:color w:val="000000"/>
          <w:sz w:val="28"/>
          <w:szCs w:val="28"/>
        </w:rPr>
        <w:t>, φ</w:t>
      </w:r>
      <w:r w:rsidRPr="0086706D">
        <w:rPr>
          <w:color w:val="000000"/>
          <w:sz w:val="28"/>
          <w:szCs w:val="28"/>
          <w:vertAlign w:val="subscript"/>
        </w:rPr>
        <w:t>p</w:t>
      </w:r>
      <w:r w:rsidRPr="0086706D">
        <w:rPr>
          <w:color w:val="000000"/>
          <w:sz w:val="28"/>
          <w:szCs w:val="28"/>
        </w:rPr>
        <w:t>, φ</w:t>
      </w:r>
      <w:r w:rsidRPr="0086706D">
        <w:rPr>
          <w:color w:val="000000"/>
          <w:sz w:val="28"/>
          <w:szCs w:val="28"/>
          <w:vertAlign w:val="subscript"/>
        </w:rPr>
        <w:t>i</w:t>
      </w:r>
      <w:r w:rsidRPr="0086706D">
        <w:rPr>
          <w:color w:val="000000"/>
          <w:sz w:val="28"/>
          <w:szCs w:val="28"/>
        </w:rPr>
        <w:t xml:space="preserve"> – угловые координаты вращающихся масс;</w:t>
      </w:r>
    </w:p>
    <w:p w:rsidR="0041597E" w:rsidRPr="0086706D" w:rsidRDefault="0041597E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М</w:t>
      </w:r>
      <w:r w:rsidRPr="0086706D">
        <w:rPr>
          <w:color w:val="000000"/>
          <w:sz w:val="28"/>
          <w:szCs w:val="28"/>
          <w:vertAlign w:val="subscript"/>
        </w:rPr>
        <w:t>n</w:t>
      </w:r>
      <w:r w:rsidRPr="0086706D">
        <w:rPr>
          <w:color w:val="000000"/>
          <w:sz w:val="28"/>
          <w:szCs w:val="28"/>
        </w:rPr>
        <w:t xml:space="preserve"> – момент движущих сил (двигателя);</w:t>
      </w:r>
    </w:p>
    <w:p w:rsidR="0041597E" w:rsidRPr="0086706D" w:rsidRDefault="0041597E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М</w:t>
      </w:r>
      <w:r w:rsidRPr="0086706D">
        <w:rPr>
          <w:color w:val="000000"/>
          <w:sz w:val="28"/>
          <w:szCs w:val="28"/>
          <w:vertAlign w:val="subscript"/>
        </w:rPr>
        <w:t>о</w:t>
      </w:r>
      <w:r w:rsidRPr="0086706D">
        <w:rPr>
          <w:color w:val="000000"/>
          <w:sz w:val="28"/>
          <w:szCs w:val="28"/>
        </w:rPr>
        <w:t xml:space="preserve"> – момент сил сопротивления (рабочего органа);</w:t>
      </w:r>
    </w:p>
    <w:p w:rsidR="0041597E" w:rsidRPr="0086706D" w:rsidRDefault="0041597E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с</w:t>
      </w:r>
      <w:r w:rsidRPr="0086706D">
        <w:rPr>
          <w:color w:val="000000"/>
          <w:sz w:val="28"/>
          <w:szCs w:val="28"/>
          <w:vertAlign w:val="subscript"/>
        </w:rPr>
        <w:t>1</w:t>
      </w:r>
      <w:r w:rsidRPr="0086706D">
        <w:rPr>
          <w:color w:val="000000"/>
          <w:sz w:val="28"/>
          <w:szCs w:val="28"/>
        </w:rPr>
        <w:t>, с</w:t>
      </w:r>
      <w:r w:rsidRPr="0086706D">
        <w:rPr>
          <w:color w:val="000000"/>
          <w:sz w:val="28"/>
          <w:szCs w:val="28"/>
          <w:vertAlign w:val="subscript"/>
        </w:rPr>
        <w:t>2</w:t>
      </w:r>
      <w:r w:rsidRPr="0086706D">
        <w:rPr>
          <w:color w:val="000000"/>
          <w:sz w:val="28"/>
          <w:szCs w:val="28"/>
        </w:rPr>
        <w:t xml:space="preserve"> – жесткости валов;</w:t>
      </w:r>
    </w:p>
    <w:p w:rsidR="0041597E" w:rsidRPr="0086706D" w:rsidRDefault="0041597E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k</w:t>
      </w:r>
      <w:r w:rsidRPr="0086706D">
        <w:rPr>
          <w:color w:val="000000"/>
          <w:sz w:val="28"/>
          <w:szCs w:val="28"/>
          <w:vertAlign w:val="subscript"/>
        </w:rPr>
        <w:t>1</w:t>
      </w:r>
      <w:r w:rsidRPr="0086706D">
        <w:rPr>
          <w:color w:val="000000"/>
          <w:sz w:val="28"/>
          <w:szCs w:val="28"/>
        </w:rPr>
        <w:t>, k</w:t>
      </w:r>
      <w:r w:rsidRPr="0086706D">
        <w:rPr>
          <w:color w:val="000000"/>
          <w:sz w:val="28"/>
          <w:szCs w:val="28"/>
          <w:vertAlign w:val="subscript"/>
        </w:rPr>
        <w:t>2</w:t>
      </w:r>
      <w:r w:rsidRPr="0086706D">
        <w:rPr>
          <w:color w:val="000000"/>
          <w:sz w:val="28"/>
          <w:szCs w:val="28"/>
        </w:rPr>
        <w:t xml:space="preserve"> – коэффициенты демпфирования;</w:t>
      </w:r>
    </w:p>
    <w:p w:rsidR="0041597E" w:rsidRPr="0086706D" w:rsidRDefault="0041597E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ε – геометрическое скольжение.</w:t>
      </w:r>
    </w:p>
    <w:p w:rsidR="00853D71" w:rsidRPr="0086706D" w:rsidRDefault="0041597E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На основании дифференциальных уравнений, которые описывают поведение пр</w:t>
      </w:r>
      <w:r w:rsidR="00D734A3" w:rsidRPr="0086706D">
        <w:rPr>
          <w:color w:val="000000"/>
          <w:sz w:val="28"/>
          <w:szCs w:val="28"/>
        </w:rPr>
        <w:t>и</w:t>
      </w:r>
      <w:r w:rsidRPr="0086706D">
        <w:rPr>
          <w:color w:val="000000"/>
          <w:sz w:val="28"/>
          <w:szCs w:val="28"/>
        </w:rPr>
        <w:t xml:space="preserve">вода в процессе работы, была составлена его динамическая модель. Далее выполняем исследование составленной модели. Нагружаем модель единичным </w:t>
      </w:r>
      <w:r w:rsidR="00D734A3" w:rsidRPr="0086706D">
        <w:rPr>
          <w:color w:val="000000"/>
          <w:sz w:val="28"/>
          <w:szCs w:val="28"/>
        </w:rPr>
        <w:t>ступенчатым воздействием, которое</w:t>
      </w:r>
      <w:r w:rsidRPr="0086706D">
        <w:rPr>
          <w:color w:val="000000"/>
          <w:sz w:val="28"/>
          <w:szCs w:val="28"/>
        </w:rPr>
        <w:t xml:space="preserve"> воздействует на вал двигателя.</w:t>
      </w:r>
    </w:p>
    <w:p w:rsidR="00421486" w:rsidRPr="0086706D" w:rsidRDefault="00421486" w:rsidP="00853D71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</w:p>
    <w:p w:rsidR="00853D71" w:rsidRPr="0086706D" w:rsidRDefault="00A130E6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4</w:t>
      </w:r>
      <w:r w:rsidR="00EF603A" w:rsidRPr="0086706D">
        <w:rPr>
          <w:b/>
          <w:color w:val="000000"/>
          <w:sz w:val="28"/>
          <w:szCs w:val="28"/>
        </w:rPr>
        <w:t>.4 Определение инерционных характеристик подвижных</w:t>
      </w:r>
    </w:p>
    <w:p w:rsidR="00EF603A" w:rsidRPr="0086706D" w:rsidRDefault="00EF603A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деталей и жесткости элементов привода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27CF" w:rsidRPr="0086706D" w:rsidRDefault="00013AA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Моменты инерции </w:t>
      </w:r>
      <w:r w:rsidR="006B14B0" w:rsidRPr="0086706D">
        <w:rPr>
          <w:color w:val="000000"/>
          <w:sz w:val="28"/>
          <w:szCs w:val="28"/>
        </w:rPr>
        <w:t>вращающихся звеньев</w:t>
      </w:r>
      <w:r w:rsidR="005E142B" w:rsidRPr="0086706D">
        <w:rPr>
          <w:color w:val="000000"/>
          <w:sz w:val="28"/>
          <w:szCs w:val="28"/>
        </w:rPr>
        <w:t xml:space="preserve"> определяются расчетным путем</w:t>
      </w:r>
      <w:r w:rsidR="00EF603A" w:rsidRPr="0086706D">
        <w:rPr>
          <w:color w:val="000000"/>
          <w:sz w:val="28"/>
          <w:szCs w:val="28"/>
        </w:rPr>
        <w:t xml:space="preserve"> [4]</w:t>
      </w:r>
      <w:r w:rsidR="005E142B" w:rsidRPr="0086706D">
        <w:rPr>
          <w:color w:val="000000"/>
          <w:sz w:val="28"/>
          <w:szCs w:val="28"/>
        </w:rPr>
        <w:t>.</w:t>
      </w:r>
      <w:r w:rsidR="004942FB" w:rsidRPr="0086706D">
        <w:rPr>
          <w:color w:val="000000"/>
          <w:sz w:val="28"/>
          <w:szCs w:val="28"/>
        </w:rPr>
        <w:t xml:space="preserve"> </w:t>
      </w:r>
      <w:r w:rsidR="004A75CA" w:rsidRPr="0086706D">
        <w:rPr>
          <w:color w:val="000000"/>
          <w:sz w:val="28"/>
          <w:szCs w:val="28"/>
        </w:rPr>
        <w:t>Приведенный момент инерции вращающихся деталей двигателя: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75CA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3" type="#_x0000_t75" style="width:294pt;height:38.25pt">
            <v:imagedata r:id="rId45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75CA" w:rsidRPr="0086706D" w:rsidRDefault="004A75CA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где</w:t>
      </w:r>
    </w:p>
    <w:p w:rsidR="004A75CA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313.5pt;height:41.25pt">
            <v:imagedata r:id="rId46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4A75CA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412.5pt;height:38.25pt">
            <v:imagedata r:id="rId47" o:title=""/>
          </v:shape>
        </w:pict>
      </w:r>
    </w:p>
    <w:p w:rsidR="005E142B" w:rsidRPr="0086706D" w:rsidRDefault="007F133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Приведенны</w:t>
      </w:r>
      <w:r w:rsidR="00D727CF" w:rsidRPr="0086706D">
        <w:rPr>
          <w:color w:val="000000"/>
          <w:sz w:val="28"/>
          <w:szCs w:val="28"/>
        </w:rPr>
        <w:t>й</w:t>
      </w:r>
      <w:r w:rsidRPr="0086706D">
        <w:rPr>
          <w:color w:val="000000"/>
          <w:sz w:val="28"/>
          <w:szCs w:val="28"/>
        </w:rPr>
        <w:t xml:space="preserve"> момент инерции вращающихся деталей рабочего органа: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42B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6" type="#_x0000_t75" style="width:301.5pt;height:38.25pt">
            <v:imagedata r:id="rId48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0228" w:rsidRPr="0086706D" w:rsidRDefault="005E142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где</w:t>
      </w:r>
    </w:p>
    <w:p w:rsidR="00090E76" w:rsidRPr="0086706D" w:rsidRDefault="00C5740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483pt;height:41.25pt">
            <v:imagedata r:id="rId49" o:title=""/>
          </v:shape>
        </w:pict>
      </w:r>
      <w:r>
        <w:rPr>
          <w:color w:val="000000"/>
          <w:sz w:val="28"/>
          <w:szCs w:val="28"/>
        </w:rPr>
        <w:pict>
          <v:shape id="_x0000_i1068" type="#_x0000_t75" style="width:417.75pt;height:38.25pt">
            <v:imagedata r:id="rId50" o:title=""/>
          </v:shape>
        </w:pict>
      </w:r>
    </w:p>
    <w:p w:rsidR="00495F92" w:rsidRPr="0086706D" w:rsidRDefault="00D727C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Приведенный м</w:t>
      </w:r>
      <w:r w:rsidR="00495F92" w:rsidRPr="0086706D">
        <w:rPr>
          <w:color w:val="000000"/>
          <w:sz w:val="28"/>
          <w:szCs w:val="28"/>
        </w:rPr>
        <w:t>омент инерции колеса: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4C54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9" type="#_x0000_t75" style="width:375pt;height:38.25pt">
            <v:imagedata r:id="rId51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5F92" w:rsidRPr="0086706D" w:rsidRDefault="00495F92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где</w:t>
      </w:r>
    </w:p>
    <w:p w:rsidR="00495F92" w:rsidRPr="0086706D" w:rsidRDefault="00C5740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411.75pt;height:38.25pt">
            <v:imagedata r:id="rId52" o:title=""/>
          </v:shape>
        </w:pict>
      </w:r>
    </w:p>
    <w:p w:rsidR="00853D71" w:rsidRPr="0086706D" w:rsidRDefault="00C5740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1" type="#_x0000_t75" style="width:420.75pt;height:63.75pt">
            <v:imagedata r:id="rId53" o:title=""/>
          </v:shape>
        </w:pict>
      </w:r>
    </w:p>
    <w:p w:rsidR="00090E76" w:rsidRPr="0086706D" w:rsidRDefault="00D727C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Приведенный момент и</w:t>
      </w:r>
      <w:r w:rsidR="007F1336" w:rsidRPr="0086706D">
        <w:rPr>
          <w:color w:val="000000"/>
          <w:sz w:val="28"/>
          <w:szCs w:val="28"/>
        </w:rPr>
        <w:t>нерции диска:</w:t>
      </w:r>
    </w:p>
    <w:p w:rsidR="00853D71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72" type="#_x0000_t75" style="width:465pt;height:38.25pt">
            <v:imagedata r:id="rId54" o:title=""/>
          </v:shape>
        </w:pict>
      </w:r>
    </w:p>
    <w:p w:rsidR="00090E76" w:rsidRPr="0086706D" w:rsidRDefault="007F1336" w:rsidP="00853D7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где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1336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3" type="#_x0000_t75" style="width:321.75pt;height:40.5pt">
            <v:imagedata r:id="rId55" o:title=""/>
          </v:shape>
        </w:pict>
      </w:r>
    </w:p>
    <w:p w:rsidR="00853D71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74" type="#_x0000_t75" style="width:427.5pt;height:63.75pt">
            <v:imagedata r:id="rId56" o:title=""/>
          </v:shape>
        </w:pict>
      </w:r>
    </w:p>
    <w:p w:rsidR="00090E76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5" type="#_x0000_t75" style="width:315.75pt;height:42.75pt">
            <v:imagedata r:id="rId57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0E76" w:rsidRPr="0086706D" w:rsidRDefault="00817580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Рассчитаем жесткости валов</w:t>
      </w:r>
      <w:r w:rsidR="005212A1" w:rsidRPr="0086706D">
        <w:rPr>
          <w:color w:val="000000"/>
          <w:sz w:val="28"/>
          <w:szCs w:val="28"/>
        </w:rPr>
        <w:t>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7580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6" type="#_x0000_t75" style="width:57pt;height:45.75pt">
            <v:imagedata r:id="rId58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7580" w:rsidRPr="0086706D" w:rsidRDefault="00817580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где </w:t>
      </w:r>
      <w:r w:rsidR="00C5740D">
        <w:rPr>
          <w:color w:val="000000"/>
          <w:sz w:val="28"/>
          <w:szCs w:val="28"/>
        </w:rPr>
        <w:pict>
          <v:shape id="_x0000_i1077" type="#_x0000_t75" style="width:15.75pt;height:17.25pt">
            <v:imagedata r:id="rId59" o:title=""/>
          </v:shape>
        </w:pict>
      </w:r>
      <w:r w:rsidRPr="0086706D">
        <w:rPr>
          <w:color w:val="000000"/>
          <w:sz w:val="28"/>
          <w:szCs w:val="28"/>
        </w:rPr>
        <w:t>- модуль упругости 2-го рода</w:t>
      </w:r>
      <w:r w:rsidR="009E61AA" w:rsidRPr="0086706D">
        <w:rPr>
          <w:color w:val="000000"/>
          <w:sz w:val="28"/>
          <w:szCs w:val="28"/>
        </w:rPr>
        <w:t xml:space="preserve"> (сдвига),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7580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248.25pt;height:42.75pt">
            <v:imagedata r:id="rId60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0E76" w:rsidRPr="0086706D" w:rsidRDefault="005735A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Жесткость </w:t>
      </w:r>
      <w:r w:rsidR="005212A1" w:rsidRPr="0086706D">
        <w:rPr>
          <w:color w:val="000000"/>
          <w:sz w:val="28"/>
          <w:szCs w:val="28"/>
        </w:rPr>
        <w:t xml:space="preserve">шлицевого </w:t>
      </w:r>
      <w:r w:rsidRPr="0086706D">
        <w:rPr>
          <w:color w:val="000000"/>
          <w:sz w:val="28"/>
          <w:szCs w:val="28"/>
        </w:rPr>
        <w:t>вала: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0E76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9" type="#_x0000_t75" style="width:234.75pt;height:47.25pt">
            <v:imagedata r:id="rId61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02C1" w:rsidRPr="0086706D" w:rsidRDefault="00F602C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Жесткость </w:t>
      </w:r>
      <w:r w:rsidR="005212A1" w:rsidRPr="0086706D">
        <w:rPr>
          <w:color w:val="000000"/>
          <w:sz w:val="28"/>
          <w:szCs w:val="28"/>
        </w:rPr>
        <w:t>винта</w:t>
      </w:r>
      <w:r w:rsidRPr="0086706D">
        <w:rPr>
          <w:color w:val="000000"/>
          <w:sz w:val="28"/>
          <w:szCs w:val="28"/>
        </w:rPr>
        <w:t>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0E76" w:rsidRPr="0086706D" w:rsidRDefault="00C5740D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0" type="#_x0000_t75" style="width:231pt;height:47.25pt">
            <v:imagedata r:id="rId62" o:title=""/>
          </v:shape>
        </w:pict>
      </w:r>
    </w:p>
    <w:p w:rsidR="00090E76" w:rsidRPr="0086706D" w:rsidRDefault="00090E7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603A" w:rsidRPr="0086706D" w:rsidRDefault="00A130E6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4</w:t>
      </w:r>
      <w:r w:rsidR="00EF603A" w:rsidRPr="0086706D">
        <w:rPr>
          <w:b/>
          <w:color w:val="000000"/>
          <w:sz w:val="28"/>
          <w:szCs w:val="28"/>
        </w:rPr>
        <w:t>.5 Реализация динамической модели в Simulink</w:t>
      </w:r>
    </w:p>
    <w:p w:rsidR="00EF603A" w:rsidRPr="0086706D" w:rsidRDefault="00EF603A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4E67" w:rsidRPr="0086706D" w:rsidRDefault="0075219A" w:rsidP="00853D71">
      <w:pPr>
        <w:pStyle w:val="a5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  <w:lang w:val="ru-RU"/>
        </w:rPr>
      </w:pPr>
      <w:r w:rsidRPr="0086706D">
        <w:rPr>
          <w:b w:val="0"/>
          <w:color w:val="000000"/>
          <w:sz w:val="28"/>
          <w:szCs w:val="28"/>
          <w:lang w:val="ru-RU"/>
        </w:rPr>
        <w:t>На основе системы дифференциальных уравнений</w:t>
      </w:r>
      <w:r w:rsidR="00324E67" w:rsidRPr="0086706D">
        <w:rPr>
          <w:b w:val="0"/>
          <w:color w:val="000000"/>
          <w:sz w:val="28"/>
          <w:szCs w:val="28"/>
          <w:lang w:val="ru-RU"/>
        </w:rPr>
        <w:t xml:space="preserve"> (п. 4.3)</w:t>
      </w:r>
      <w:r w:rsidRPr="0086706D">
        <w:rPr>
          <w:b w:val="0"/>
          <w:color w:val="000000"/>
          <w:sz w:val="28"/>
          <w:szCs w:val="28"/>
          <w:lang w:val="ru-RU"/>
        </w:rPr>
        <w:t xml:space="preserve"> с</w:t>
      </w:r>
      <w:r w:rsidR="00A130E6" w:rsidRPr="0086706D">
        <w:rPr>
          <w:b w:val="0"/>
          <w:color w:val="000000"/>
          <w:sz w:val="28"/>
          <w:szCs w:val="28"/>
          <w:lang w:val="ru-RU"/>
        </w:rPr>
        <w:t xml:space="preserve"> помощью интерактивной системы</w:t>
      </w:r>
      <w:r w:rsidRPr="0086706D">
        <w:rPr>
          <w:b w:val="0"/>
          <w:color w:val="000000"/>
          <w:sz w:val="28"/>
          <w:szCs w:val="28"/>
          <w:lang w:val="ru-RU"/>
        </w:rPr>
        <w:t xml:space="preserve"> Simulink для моделирования нелинейных динамических систем составим схему динамической модели п</w:t>
      </w:r>
      <w:r w:rsidR="00324E67" w:rsidRPr="0086706D">
        <w:rPr>
          <w:b w:val="0"/>
          <w:color w:val="000000"/>
          <w:sz w:val="28"/>
          <w:szCs w:val="28"/>
          <w:lang w:val="ru-RU"/>
        </w:rPr>
        <w:t>ривода с фрикционным вариатором</w:t>
      </w:r>
      <w:r w:rsidR="00E81F45" w:rsidRPr="0086706D">
        <w:rPr>
          <w:b w:val="0"/>
          <w:color w:val="000000"/>
          <w:sz w:val="28"/>
          <w:szCs w:val="28"/>
          <w:lang w:val="ru-RU"/>
        </w:rPr>
        <w:t xml:space="preserve"> (рис. 4.3)</w:t>
      </w:r>
      <w:r w:rsidR="00324E67" w:rsidRPr="0086706D">
        <w:rPr>
          <w:b w:val="0"/>
          <w:color w:val="000000"/>
          <w:sz w:val="28"/>
          <w:szCs w:val="28"/>
          <w:lang w:val="ru-RU"/>
        </w:rPr>
        <w:t>. Обозначения переменных, используемых в схеме динамической модели приведены в таблице 4.1.</w:t>
      </w:r>
    </w:p>
    <w:p w:rsidR="00324E67" w:rsidRPr="0086706D" w:rsidRDefault="00324E67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D71" w:rsidRPr="0086706D" w:rsidRDefault="00A130E6" w:rsidP="00853D71">
      <w:pPr>
        <w:pStyle w:val="a5"/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86706D">
        <w:rPr>
          <w:color w:val="000000"/>
          <w:sz w:val="28"/>
          <w:szCs w:val="28"/>
          <w:lang w:val="ru-RU"/>
        </w:rPr>
        <w:t>Таблица 4.1 - Обозначения переменных, используемых</w:t>
      </w:r>
    </w:p>
    <w:p w:rsidR="00A130E6" w:rsidRPr="0086706D" w:rsidRDefault="00A130E6" w:rsidP="00853D71">
      <w:pPr>
        <w:pStyle w:val="a5"/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ru-RU"/>
        </w:rPr>
      </w:pPr>
      <w:r w:rsidRPr="0086706D">
        <w:rPr>
          <w:color w:val="000000"/>
          <w:sz w:val="28"/>
          <w:szCs w:val="28"/>
          <w:lang w:val="ru-RU"/>
        </w:rPr>
        <w:t>в динамической модели</w:t>
      </w:r>
    </w:p>
    <w:tbl>
      <w:tblPr>
        <w:tblW w:w="8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1407"/>
        <w:gridCol w:w="1080"/>
        <w:gridCol w:w="900"/>
      </w:tblGrid>
      <w:tr w:rsidR="00A130E6" w:rsidRPr="0086706D" w:rsidTr="0086706D">
        <w:trPr>
          <w:trHeight w:val="723"/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Описание переменной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Обозначение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E81F45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С</w:t>
            </w:r>
            <w:r w:rsidR="00A130E6" w:rsidRPr="0086706D">
              <w:rPr>
                <w:color w:val="000000"/>
                <w:sz w:val="20"/>
                <w:szCs w:val="28"/>
              </w:rPr>
              <w:t>хем</w:t>
            </w:r>
            <w:r w:rsidRPr="0086706D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Ед.</w:t>
            </w:r>
          </w:p>
        </w:tc>
      </w:tr>
      <w:tr w:rsidR="00A130E6" w:rsidRPr="0086706D" w:rsidTr="0086706D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Приведенный момент инерции вращающихся деталей двигателя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vertAlign w:val="subscript"/>
              </w:rPr>
            </w:pPr>
            <w:r w:rsidRPr="0086706D">
              <w:rPr>
                <w:color w:val="000000"/>
                <w:sz w:val="20"/>
                <w:szCs w:val="28"/>
              </w:rPr>
              <w:t>I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vertAlign w:val="superscript"/>
              </w:rPr>
            </w:pPr>
            <w:r w:rsidRPr="0086706D">
              <w:rPr>
                <w:color w:val="000000"/>
                <w:sz w:val="20"/>
                <w:szCs w:val="28"/>
              </w:rPr>
              <w:t>кг*м</w:t>
            </w:r>
            <w:r w:rsidRPr="0086706D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A130E6" w:rsidRPr="0086706D" w:rsidTr="0086706D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Приведенный момент инерции вращающихся деталей рабочего органа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vertAlign w:val="subscript"/>
              </w:rPr>
            </w:pPr>
            <w:r w:rsidRPr="0086706D">
              <w:rPr>
                <w:color w:val="000000"/>
                <w:sz w:val="20"/>
                <w:szCs w:val="28"/>
              </w:rPr>
              <w:t>I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Ip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vertAlign w:val="superscript"/>
              </w:rPr>
            </w:pPr>
            <w:r w:rsidRPr="0086706D">
              <w:rPr>
                <w:color w:val="000000"/>
                <w:sz w:val="20"/>
                <w:szCs w:val="28"/>
              </w:rPr>
              <w:t>кг*м</w:t>
            </w:r>
            <w:r w:rsidRPr="0086706D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A130E6" w:rsidRPr="0086706D" w:rsidTr="0086706D">
        <w:trPr>
          <w:trHeight w:val="480"/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Приведенный момент инерции колеса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vertAlign w:val="subscript"/>
              </w:rPr>
            </w:pPr>
            <w:r w:rsidRPr="0086706D">
              <w:rPr>
                <w:color w:val="000000"/>
                <w:sz w:val="20"/>
                <w:szCs w:val="28"/>
              </w:rPr>
              <w:t>I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I1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vertAlign w:val="superscript"/>
              </w:rPr>
            </w:pPr>
            <w:r w:rsidRPr="0086706D">
              <w:rPr>
                <w:color w:val="000000"/>
                <w:sz w:val="20"/>
                <w:szCs w:val="28"/>
              </w:rPr>
              <w:t>кг*м</w:t>
            </w:r>
            <w:r w:rsidRPr="0086706D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A130E6" w:rsidRPr="0086706D" w:rsidTr="0086706D">
        <w:trPr>
          <w:trHeight w:val="480"/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Приведенный момент инерции диска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vertAlign w:val="subscript"/>
              </w:rPr>
            </w:pPr>
            <w:r w:rsidRPr="0086706D">
              <w:rPr>
                <w:color w:val="000000"/>
                <w:sz w:val="20"/>
                <w:szCs w:val="28"/>
              </w:rPr>
              <w:t>I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I2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vertAlign w:val="superscript"/>
              </w:rPr>
            </w:pPr>
            <w:r w:rsidRPr="0086706D">
              <w:rPr>
                <w:color w:val="000000"/>
                <w:sz w:val="20"/>
                <w:szCs w:val="28"/>
              </w:rPr>
              <w:t>кг*м</w:t>
            </w:r>
            <w:r w:rsidRPr="0086706D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A130E6" w:rsidRPr="0086706D" w:rsidTr="0086706D">
        <w:trPr>
          <w:trHeight w:val="480"/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Угловые координаты вращающихся масс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vertAlign w:val="subscript"/>
              </w:rPr>
            </w:pPr>
            <w:r w:rsidRPr="0086706D">
              <w:rPr>
                <w:color w:val="000000"/>
                <w:sz w:val="20"/>
                <w:szCs w:val="28"/>
              </w:rPr>
              <w:t>φ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s</w:t>
            </w:r>
            <w:r w:rsidRPr="0086706D">
              <w:rPr>
                <w:color w:val="000000"/>
                <w:sz w:val="20"/>
                <w:szCs w:val="28"/>
              </w:rPr>
              <w:t>, φ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p</w:t>
            </w:r>
            <w:r w:rsidRPr="0086706D">
              <w:rPr>
                <w:color w:val="000000"/>
                <w:sz w:val="20"/>
                <w:szCs w:val="28"/>
              </w:rPr>
              <w:t>, φ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рад</w:t>
            </w:r>
          </w:p>
        </w:tc>
      </w:tr>
      <w:tr w:rsidR="00A130E6" w:rsidRPr="0086706D" w:rsidTr="0086706D">
        <w:trPr>
          <w:trHeight w:val="480"/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Момент движущих сил (двигателя)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М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Mn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Н*м</w:t>
            </w:r>
          </w:p>
        </w:tc>
      </w:tr>
      <w:tr w:rsidR="00A130E6" w:rsidRPr="0086706D" w:rsidTr="0086706D">
        <w:trPr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Момент сил сопротивления (рабочего органа);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М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Мо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Н*м</w:t>
            </w:r>
          </w:p>
        </w:tc>
      </w:tr>
      <w:tr w:rsidR="00A130E6" w:rsidRPr="0086706D" w:rsidTr="0086706D">
        <w:trPr>
          <w:trHeight w:val="495"/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Жесткость шлицевого вала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с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с1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Н/м</w:t>
            </w:r>
          </w:p>
        </w:tc>
      </w:tr>
      <w:tr w:rsidR="00A130E6" w:rsidRPr="0086706D" w:rsidTr="0086706D">
        <w:trPr>
          <w:trHeight w:val="495"/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Жесткость винта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с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с2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Н/м</w:t>
            </w:r>
          </w:p>
        </w:tc>
      </w:tr>
      <w:tr w:rsidR="00A130E6" w:rsidRPr="0086706D" w:rsidTr="0086706D">
        <w:trPr>
          <w:trHeight w:val="495"/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Коэффициент демпфирования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k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k1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-</w:t>
            </w:r>
          </w:p>
        </w:tc>
      </w:tr>
      <w:tr w:rsidR="00A130E6" w:rsidRPr="0086706D" w:rsidTr="0086706D">
        <w:trPr>
          <w:trHeight w:val="495"/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Коэффициент демпфирования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k</w:t>
            </w:r>
            <w:r w:rsidRPr="0086706D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k2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-</w:t>
            </w:r>
          </w:p>
        </w:tc>
      </w:tr>
      <w:tr w:rsidR="007724A0" w:rsidRPr="0086706D" w:rsidTr="0086706D">
        <w:trPr>
          <w:trHeight w:val="495"/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7724A0" w:rsidRPr="0086706D" w:rsidRDefault="007724A0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Коэффициент запаса сцепления колес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724A0" w:rsidRPr="0086706D" w:rsidRDefault="007724A0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24A0" w:rsidRPr="0086706D" w:rsidRDefault="007724A0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b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4A0" w:rsidRPr="0086706D" w:rsidRDefault="007724A0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-</w:t>
            </w:r>
          </w:p>
        </w:tc>
      </w:tr>
      <w:tr w:rsidR="00A130E6" w:rsidRPr="0086706D" w:rsidTr="0086706D">
        <w:trPr>
          <w:trHeight w:val="495"/>
          <w:jc w:val="center"/>
        </w:trPr>
        <w:tc>
          <w:tcPr>
            <w:tcW w:w="4643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Геометрическое скольжение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30E6" w:rsidRPr="0086706D" w:rsidRDefault="00A130E6" w:rsidP="0086706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86706D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A130E6" w:rsidRPr="0086706D" w:rsidRDefault="00A130E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5785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81" type="#_x0000_t75" style="width:429pt;height:539.25pt">
            <v:imagedata r:id="rId63" o:title=""/>
            <o:lock v:ext="edit" aspectratio="f"/>
          </v:shape>
        </w:pict>
      </w:r>
    </w:p>
    <w:p w:rsidR="00090E76" w:rsidRPr="0086706D" w:rsidRDefault="007E63B7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Рисунок</w:t>
      </w:r>
      <w:r w:rsidR="00EF603A" w:rsidRPr="0086706D">
        <w:rPr>
          <w:b/>
          <w:color w:val="000000"/>
          <w:sz w:val="28"/>
          <w:szCs w:val="28"/>
        </w:rPr>
        <w:t xml:space="preserve"> </w:t>
      </w:r>
      <w:r w:rsidR="00A130E6" w:rsidRPr="0086706D">
        <w:rPr>
          <w:b/>
          <w:color w:val="000000"/>
          <w:sz w:val="28"/>
          <w:szCs w:val="28"/>
        </w:rPr>
        <w:t>4</w:t>
      </w:r>
      <w:r w:rsidR="00EF603A" w:rsidRPr="0086706D">
        <w:rPr>
          <w:b/>
          <w:color w:val="000000"/>
          <w:sz w:val="28"/>
          <w:szCs w:val="28"/>
        </w:rPr>
        <w:t>.3</w:t>
      </w:r>
      <w:r w:rsidRPr="0086706D">
        <w:rPr>
          <w:b/>
          <w:color w:val="000000"/>
          <w:sz w:val="28"/>
          <w:szCs w:val="28"/>
        </w:rPr>
        <w:t xml:space="preserve"> – Реализация динамической модели в Simulink</w:t>
      </w:r>
    </w:p>
    <w:p w:rsidR="00090E76" w:rsidRPr="0086706D" w:rsidRDefault="00090E76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421486" w:rsidRPr="0086706D" w:rsidRDefault="0042148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Исходные данные:</w:t>
      </w:r>
    </w:p>
    <w:p w:rsidR="00421486" w:rsidRPr="0086706D" w:rsidRDefault="0042148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Is=1.3545;</w:t>
      </w:r>
    </w:p>
    <w:p w:rsidR="00421486" w:rsidRPr="0086706D" w:rsidRDefault="0042148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Ip=1.6205;</w:t>
      </w:r>
    </w:p>
    <w:p w:rsidR="00421486" w:rsidRPr="0086706D" w:rsidRDefault="0042148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I1=4.6934;</w:t>
      </w:r>
    </w:p>
    <w:p w:rsidR="00421486" w:rsidRPr="0086706D" w:rsidRDefault="0042148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I2=262.0864;</w:t>
      </w:r>
    </w:p>
    <w:p w:rsidR="00421486" w:rsidRPr="0086706D" w:rsidRDefault="0042148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c1=3163;</w:t>
      </w:r>
    </w:p>
    <w:p w:rsidR="00421486" w:rsidRPr="0086706D" w:rsidRDefault="0042148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c2=3500;</w:t>
      </w:r>
    </w:p>
    <w:p w:rsidR="00421486" w:rsidRPr="0086706D" w:rsidRDefault="0042148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Mn=22.2;</w:t>
      </w:r>
    </w:p>
    <w:p w:rsidR="00421486" w:rsidRPr="0086706D" w:rsidRDefault="0042148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Mo=15;</w:t>
      </w:r>
    </w:p>
    <w:p w:rsidR="00421486" w:rsidRPr="0086706D" w:rsidRDefault="0042148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e=0.08;</w:t>
      </w:r>
    </w:p>
    <w:p w:rsidR="00421486" w:rsidRPr="0086706D" w:rsidRDefault="0042148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k1=0.7;</w:t>
      </w:r>
    </w:p>
    <w:p w:rsidR="005157ED" w:rsidRPr="0086706D" w:rsidRDefault="00421486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k2=0.7;</w:t>
      </w:r>
    </w:p>
    <w:p w:rsidR="00853D71" w:rsidRPr="0086706D" w:rsidRDefault="00C20D25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b=1,3.</w:t>
      </w:r>
    </w:p>
    <w:p w:rsidR="0024244D" w:rsidRPr="0086706D" w:rsidRDefault="0024244D" w:rsidP="00853D7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5843" w:rsidRPr="0086706D" w:rsidRDefault="009110EF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br w:type="page"/>
      </w:r>
      <w:r w:rsidR="00A130E6" w:rsidRPr="0086706D">
        <w:rPr>
          <w:b/>
          <w:color w:val="000000"/>
          <w:sz w:val="28"/>
          <w:szCs w:val="28"/>
        </w:rPr>
        <w:t>5</w:t>
      </w:r>
      <w:r w:rsidR="00B55843" w:rsidRPr="0086706D">
        <w:rPr>
          <w:b/>
          <w:color w:val="000000"/>
          <w:sz w:val="28"/>
          <w:szCs w:val="28"/>
        </w:rPr>
        <w:t xml:space="preserve"> Анализ динамических процессов в объекте</w:t>
      </w:r>
    </w:p>
    <w:p w:rsidR="0024244D" w:rsidRPr="0086706D" w:rsidRDefault="0024244D" w:rsidP="00853D7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5843" w:rsidRPr="0086706D" w:rsidRDefault="00A130E6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5</w:t>
      </w:r>
      <w:r w:rsidR="00B55843" w:rsidRPr="0086706D">
        <w:rPr>
          <w:b/>
          <w:color w:val="000000"/>
          <w:sz w:val="28"/>
          <w:szCs w:val="28"/>
        </w:rPr>
        <w:t>.1 Анализ динамических процессов во временной области</w:t>
      </w:r>
    </w:p>
    <w:p w:rsidR="00760665" w:rsidRPr="0086706D" w:rsidRDefault="00760665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D71" w:rsidRPr="0086706D" w:rsidRDefault="00760665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Из анализа графиков видно, что из-за инерционных свойств объектов,</w:t>
      </w:r>
    </w:p>
    <w:p w:rsidR="00760665" w:rsidRPr="0086706D" w:rsidRDefault="00760665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из-за упругих свойств</w:t>
      </w:r>
      <w:r w:rsidR="00E7153A" w:rsidRPr="0086706D">
        <w:rPr>
          <w:color w:val="000000"/>
          <w:sz w:val="28"/>
          <w:szCs w:val="28"/>
        </w:rPr>
        <w:t>,</w:t>
      </w:r>
      <w:r w:rsidRPr="0086706D">
        <w:rPr>
          <w:color w:val="000000"/>
          <w:sz w:val="28"/>
          <w:szCs w:val="28"/>
        </w:rPr>
        <w:t xml:space="preserve"> геометрического скольжения</w:t>
      </w:r>
      <w:r w:rsidR="00E7153A" w:rsidRPr="0086706D">
        <w:rPr>
          <w:color w:val="000000"/>
          <w:sz w:val="28"/>
          <w:szCs w:val="28"/>
        </w:rPr>
        <w:t xml:space="preserve"> и силы трения</w:t>
      </w:r>
      <w:r w:rsidRPr="0086706D">
        <w:rPr>
          <w:color w:val="000000"/>
          <w:sz w:val="28"/>
          <w:szCs w:val="28"/>
        </w:rPr>
        <w:t xml:space="preserve"> разгон системы происходит замедленно. Перемещение диска в период первой секунды приложения крутящего момента </w:t>
      </w:r>
      <w:r w:rsidR="00E7153A" w:rsidRPr="0086706D">
        <w:rPr>
          <w:color w:val="000000"/>
          <w:sz w:val="28"/>
          <w:szCs w:val="28"/>
        </w:rPr>
        <w:t xml:space="preserve">вал двигателя, практически равно нулю </w:t>
      </w:r>
      <w:r w:rsidR="00D15CC8" w:rsidRPr="0086706D">
        <w:rPr>
          <w:color w:val="000000"/>
          <w:sz w:val="28"/>
          <w:szCs w:val="28"/>
        </w:rPr>
        <w:t>(рис. 5.1–5.4)</w:t>
      </w:r>
      <w:r w:rsidRPr="0086706D">
        <w:rPr>
          <w:color w:val="000000"/>
          <w:sz w:val="28"/>
          <w:szCs w:val="28"/>
        </w:rPr>
        <w:t>.</w:t>
      </w:r>
    </w:p>
    <w:p w:rsidR="00760665" w:rsidRPr="0086706D" w:rsidRDefault="00760665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Это обусловлено упругими свойствами вала и винта и инерционными свойствами колеса и диска, поэтому в момент пуска происходит задержка </w:t>
      </w:r>
      <w:r w:rsidR="00E7153A" w:rsidRPr="0086706D">
        <w:rPr>
          <w:color w:val="000000"/>
          <w:sz w:val="28"/>
          <w:szCs w:val="28"/>
        </w:rPr>
        <w:t>вращения,</w:t>
      </w:r>
      <w:r w:rsidRPr="0086706D">
        <w:rPr>
          <w:color w:val="000000"/>
          <w:sz w:val="28"/>
          <w:szCs w:val="28"/>
        </w:rPr>
        <w:t xml:space="preserve"> затем при преодолении крутящим моментом момента проскальзывания происходит вращение диска.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57C0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82" type="#_x0000_t75" style="width:459.75pt;height:332.25pt">
            <v:imagedata r:id="rId64" o:title="" grayscale="t"/>
            <o:lock v:ext="edit" aspectratio="f"/>
          </v:shape>
        </w:pict>
      </w:r>
    </w:p>
    <w:p w:rsidR="007157C0" w:rsidRPr="0086706D" w:rsidRDefault="007157C0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Рисунок 5.1</w:t>
      </w:r>
      <w:r w:rsidR="00853D71" w:rsidRPr="0086706D">
        <w:rPr>
          <w:b/>
          <w:color w:val="000000"/>
          <w:sz w:val="28"/>
          <w:szCs w:val="28"/>
        </w:rPr>
        <w:t xml:space="preserve"> </w:t>
      </w:r>
      <w:r w:rsidRPr="0086706D">
        <w:rPr>
          <w:b/>
          <w:color w:val="000000"/>
          <w:sz w:val="28"/>
          <w:szCs w:val="28"/>
        </w:rPr>
        <w:t>– Зависимость</w:t>
      </w:r>
      <w:r w:rsidR="00853D71" w:rsidRPr="0086706D">
        <w:rPr>
          <w:b/>
          <w:color w:val="000000"/>
          <w:sz w:val="28"/>
          <w:szCs w:val="28"/>
        </w:rPr>
        <w:t xml:space="preserve"> </w:t>
      </w:r>
      <w:r w:rsidRPr="0086706D">
        <w:rPr>
          <w:b/>
          <w:color w:val="000000"/>
          <w:sz w:val="28"/>
          <w:szCs w:val="28"/>
        </w:rPr>
        <w:t>угла поворота вала</w:t>
      </w:r>
      <w:r w:rsidR="00853D71" w:rsidRPr="0086706D">
        <w:rPr>
          <w:b/>
          <w:color w:val="000000"/>
          <w:sz w:val="28"/>
          <w:szCs w:val="28"/>
        </w:rPr>
        <w:t xml:space="preserve"> двигателя (рад) от времени (с)</w:t>
      </w:r>
    </w:p>
    <w:p w:rsidR="007157C0" w:rsidRPr="0086706D" w:rsidRDefault="00C5740D" w:rsidP="00853D71">
      <w:pPr>
        <w:shd w:val="clear" w:color="000000" w:fill="auto"/>
        <w:tabs>
          <w:tab w:val="left" w:pos="36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83" type="#_x0000_t75" style="width:435.75pt;height:369.75pt">
            <v:imagedata r:id="rId65" o:title="" grayscale="t"/>
          </v:shape>
        </w:pict>
      </w:r>
    </w:p>
    <w:p w:rsidR="007157C0" w:rsidRPr="0086706D" w:rsidRDefault="007157C0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Рисунок 5.2 – Зависимость</w:t>
      </w:r>
      <w:r w:rsidR="00853D71" w:rsidRPr="0086706D">
        <w:rPr>
          <w:b/>
          <w:color w:val="000000"/>
          <w:sz w:val="28"/>
          <w:szCs w:val="28"/>
        </w:rPr>
        <w:t xml:space="preserve"> </w:t>
      </w:r>
      <w:r w:rsidRPr="0086706D">
        <w:rPr>
          <w:b/>
          <w:color w:val="000000"/>
          <w:sz w:val="28"/>
          <w:szCs w:val="28"/>
        </w:rPr>
        <w:t>угла поворота колеса (рад) от времени (с)</w:t>
      </w:r>
    </w:p>
    <w:p w:rsidR="007157C0" w:rsidRPr="0086706D" w:rsidRDefault="00F5336E" w:rsidP="00F5336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br w:type="page"/>
      </w:r>
      <w:r w:rsidR="00C5740D">
        <w:rPr>
          <w:b/>
          <w:color w:val="000000"/>
          <w:sz w:val="28"/>
          <w:szCs w:val="28"/>
        </w:rPr>
        <w:pict>
          <v:shape id="_x0000_i1084" type="#_x0000_t75" style="width:441.75pt;height:381pt">
            <v:imagedata r:id="rId66" o:title="" grayscale="t"/>
          </v:shape>
        </w:pict>
      </w:r>
    </w:p>
    <w:p w:rsidR="007157C0" w:rsidRPr="0086706D" w:rsidRDefault="007157C0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Рисунок 5.3 – Зависимость</w:t>
      </w:r>
      <w:r w:rsidR="00853D71" w:rsidRPr="0086706D">
        <w:rPr>
          <w:b/>
          <w:color w:val="000000"/>
          <w:sz w:val="28"/>
          <w:szCs w:val="28"/>
        </w:rPr>
        <w:t xml:space="preserve"> </w:t>
      </w:r>
      <w:r w:rsidRPr="0086706D">
        <w:rPr>
          <w:b/>
          <w:color w:val="000000"/>
          <w:sz w:val="28"/>
          <w:szCs w:val="28"/>
        </w:rPr>
        <w:t>угла поворота диска (рад) от времени (с)</w:t>
      </w:r>
    </w:p>
    <w:p w:rsidR="007157C0" w:rsidRPr="0086706D" w:rsidRDefault="00F5336E" w:rsidP="00F5336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br w:type="page"/>
      </w:r>
      <w:r w:rsidR="00C5740D">
        <w:rPr>
          <w:b/>
          <w:color w:val="000000"/>
          <w:sz w:val="28"/>
          <w:szCs w:val="28"/>
        </w:rPr>
        <w:pict>
          <v:shape id="_x0000_i1085" type="#_x0000_t75" style="width:447pt;height:378pt">
            <v:imagedata r:id="rId67" o:title="" grayscale="t"/>
          </v:shape>
        </w:pict>
      </w:r>
    </w:p>
    <w:p w:rsidR="007157C0" w:rsidRPr="0086706D" w:rsidRDefault="007157C0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Рисунок 5.4 – Зависимость</w:t>
      </w:r>
      <w:r w:rsidR="00853D71" w:rsidRPr="0086706D">
        <w:rPr>
          <w:b/>
          <w:color w:val="000000"/>
          <w:sz w:val="28"/>
          <w:szCs w:val="28"/>
        </w:rPr>
        <w:t xml:space="preserve"> </w:t>
      </w:r>
      <w:r w:rsidRPr="0086706D">
        <w:rPr>
          <w:b/>
          <w:color w:val="000000"/>
          <w:sz w:val="28"/>
          <w:szCs w:val="28"/>
        </w:rPr>
        <w:t>угла поворота рабочего органа (рад) от времени (с)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4516C" w:rsidRPr="0086706D" w:rsidRDefault="00A130E6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5</w:t>
      </w:r>
      <w:r w:rsidR="00B55843" w:rsidRPr="0086706D">
        <w:rPr>
          <w:b/>
          <w:color w:val="000000"/>
          <w:sz w:val="28"/>
          <w:szCs w:val="28"/>
        </w:rPr>
        <w:t>.2</w:t>
      </w:r>
      <w:r w:rsidR="00F758B4" w:rsidRPr="0086706D">
        <w:rPr>
          <w:b/>
          <w:color w:val="000000"/>
          <w:sz w:val="28"/>
          <w:szCs w:val="28"/>
        </w:rPr>
        <w:t xml:space="preserve"> Представление динамической модели</w:t>
      </w:r>
    </w:p>
    <w:p w:rsidR="00B55843" w:rsidRPr="0086706D" w:rsidRDefault="00F758B4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в пространстве состояний</w:t>
      </w:r>
    </w:p>
    <w:p w:rsidR="00A9631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7C4F" w:rsidRPr="0086706D" w:rsidRDefault="008D7C4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Динамическая модель, описанная дифференциальными уравнениями, может быть представлена в форме матричных уравнений (матрицы А, В, С, D) или представлена в виде передаточной функции. Так как модель имеет 4 степени свободы, то преобразование Лапласа необходимое для получения передаточной функции произвести достаточно трудно. Поэтому представим модель в форме матриц, используя </w:t>
      </w:r>
      <w:r w:rsidR="007976D1" w:rsidRPr="0086706D">
        <w:rPr>
          <w:color w:val="000000"/>
          <w:sz w:val="28"/>
          <w:szCs w:val="28"/>
        </w:rPr>
        <w:t xml:space="preserve">для их расчета </w:t>
      </w:r>
      <w:r w:rsidRPr="0086706D">
        <w:rPr>
          <w:color w:val="000000"/>
          <w:sz w:val="28"/>
          <w:szCs w:val="28"/>
        </w:rPr>
        <w:t>интерактивную систему MATLAB</w:t>
      </w:r>
      <w:r w:rsidR="001B6153" w:rsidRPr="0086706D">
        <w:rPr>
          <w:color w:val="000000"/>
          <w:sz w:val="28"/>
          <w:szCs w:val="28"/>
        </w:rPr>
        <w:t>.</w:t>
      </w:r>
    </w:p>
    <w:p w:rsidR="001B6153" w:rsidRPr="0086706D" w:rsidRDefault="00CF1052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Дифференциальные уравнения динамической модели:</w:t>
      </w:r>
    </w:p>
    <w:p w:rsidR="001B6153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86" type="#_x0000_t75" style="width:370.5pt;height:114pt">
            <v:imagedata r:id="rId68" o:title=""/>
          </v:shape>
        </w:pict>
      </w:r>
    </w:p>
    <w:p w:rsidR="00CE76F3" w:rsidRPr="0086706D" w:rsidRDefault="00CE76F3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B6153" w:rsidRPr="0086706D" w:rsidRDefault="007976D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Преобразуем систему.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6D1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087" type="#_x0000_t75" style="width:354pt;height:114pt">
            <v:imagedata r:id="rId69" o:title=""/>
          </v:shape>
        </w:pict>
      </w:r>
    </w:p>
    <w:p w:rsidR="00CE76F3" w:rsidRPr="0086706D" w:rsidRDefault="00CE76F3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6D1" w:rsidRPr="0086706D" w:rsidRDefault="007976D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Представим модель в матричной форме: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6D1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088" type="#_x0000_t75" style="width:349.5pt;height:321pt">
            <v:imagedata r:id="rId70" o:title=""/>
          </v:shape>
        </w:pict>
      </w:r>
    </w:p>
    <w:p w:rsidR="007976D1" w:rsidRPr="0086706D" w:rsidRDefault="00942D3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Введем следующие обозначения: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2D3F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89" type="#_x0000_t75" style="width:325.5pt;height:162pt">
            <v:imagedata r:id="rId71" o:title=""/>
          </v:shape>
        </w:pict>
      </w:r>
    </w:p>
    <w:p w:rsidR="00942D3F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90" type="#_x0000_t75" style="width:318pt;height:159pt">
            <v:imagedata r:id="rId72" o:title=""/>
          </v:shape>
        </w:pict>
      </w:r>
    </w:p>
    <w:p w:rsidR="00942D3F" w:rsidRPr="0086706D" w:rsidRDefault="00942D3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42D3F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091" type="#_x0000_t75" style="width:253.5pt;height:114pt">
            <v:imagedata r:id="rId73" o:title=""/>
          </v:shape>
        </w:pict>
      </w:r>
    </w:p>
    <w:p w:rsidR="00942D3F" w:rsidRPr="0086706D" w:rsidRDefault="00942D3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2D3F" w:rsidRPr="0086706D" w:rsidRDefault="00942D3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Динамическая модель принимает вид: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2D3F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2" type="#_x0000_t75" style="width:192pt;height:24pt">
            <v:imagedata r:id="rId74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5FAF" w:rsidRPr="0086706D" w:rsidRDefault="00575FAF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Умножим обе части уравнения на обратную матрицу </w:t>
      </w:r>
      <w:r w:rsidR="00C5740D">
        <w:rPr>
          <w:color w:val="000000"/>
          <w:sz w:val="28"/>
          <w:szCs w:val="28"/>
        </w:rPr>
        <w:pict>
          <v:shape id="_x0000_i1093" type="#_x0000_t75" style="width:25.5pt;height:22.5pt">
            <v:imagedata r:id="rId75" o:title=""/>
          </v:shape>
        </w:pict>
      </w:r>
      <w:r w:rsidRPr="0086706D">
        <w:rPr>
          <w:color w:val="000000"/>
          <w:sz w:val="28"/>
          <w:szCs w:val="28"/>
        </w:rPr>
        <w:t>:</w:t>
      </w:r>
    </w:p>
    <w:p w:rsidR="00942D3F" w:rsidRPr="0086706D" w:rsidRDefault="00F5336E" w:rsidP="00F5336E">
      <w:pPr>
        <w:shd w:val="clear" w:color="000000" w:fill="auto"/>
        <w:tabs>
          <w:tab w:val="left" w:pos="2325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br w:type="page"/>
      </w:r>
      <w:r w:rsidR="00C5740D">
        <w:rPr>
          <w:color w:val="000000"/>
          <w:sz w:val="28"/>
          <w:szCs w:val="28"/>
        </w:rPr>
        <w:pict>
          <v:shape id="_x0000_i1094" type="#_x0000_t75" style="width:274.5pt;height:24pt">
            <v:imagedata r:id="rId76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2D3F" w:rsidRPr="0086706D" w:rsidRDefault="00A15100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Обратную матрицу </w:t>
      </w:r>
      <w:r w:rsidR="00C5740D">
        <w:rPr>
          <w:color w:val="000000"/>
          <w:sz w:val="28"/>
          <w:szCs w:val="28"/>
        </w:rPr>
        <w:pict>
          <v:shape id="_x0000_i1095" type="#_x0000_t75" style="width:25.5pt;height:22.5pt">
            <v:imagedata r:id="rId75" o:title=""/>
          </v:shape>
        </w:pict>
      </w:r>
      <w:r w:rsidRPr="0086706D">
        <w:rPr>
          <w:color w:val="000000"/>
          <w:sz w:val="28"/>
          <w:szCs w:val="28"/>
        </w:rPr>
        <w:t>с помощью MATLAB:</w:t>
      </w:r>
    </w:p>
    <w:p w:rsidR="00A9631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L=[Is 0 0 0; 0 I1 0 0; 0 0 I2 0; 0 0 0 Ip];</w:t>
      </w:r>
    </w:p>
    <w:p w:rsidR="00A9631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inv(L)</w:t>
      </w:r>
    </w:p>
    <w:p w:rsidR="00853D7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ans =</w:t>
      </w:r>
    </w:p>
    <w:p w:rsidR="00853D71" w:rsidRPr="0086706D" w:rsidRDefault="005612A9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0.7383</w:t>
      </w:r>
      <w:r w:rsidR="00853D71" w:rsidRPr="0086706D">
        <w:rPr>
          <w:color w:val="000000"/>
          <w:sz w:val="28"/>
          <w:szCs w:val="28"/>
        </w:rPr>
        <w:t xml:space="preserve"> </w:t>
      </w:r>
      <w:r w:rsidR="00A96311"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="00A96311"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="00A96311" w:rsidRPr="0086706D">
        <w:rPr>
          <w:color w:val="000000"/>
          <w:sz w:val="28"/>
          <w:szCs w:val="28"/>
        </w:rPr>
        <w:t>0</w:t>
      </w:r>
    </w:p>
    <w:p w:rsidR="00853D7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0.2131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</w:p>
    <w:p w:rsidR="00853D7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="005612A9" w:rsidRPr="0086706D">
        <w:rPr>
          <w:color w:val="000000"/>
          <w:sz w:val="28"/>
          <w:szCs w:val="28"/>
        </w:rPr>
        <w:t>0.0038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</w:p>
    <w:p w:rsidR="00A9631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0.6171</w:t>
      </w:r>
      <w:r w:rsidR="00B65C07" w:rsidRPr="0086706D">
        <w:rPr>
          <w:color w:val="000000"/>
          <w:sz w:val="28"/>
          <w:szCs w:val="28"/>
        </w:rPr>
        <w:t>.</w:t>
      </w:r>
    </w:p>
    <w:p w:rsidR="00B65C07" w:rsidRPr="0086706D" w:rsidRDefault="00654A98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Умножим обратную матрицу </w:t>
      </w:r>
      <w:r w:rsidR="00C5740D">
        <w:rPr>
          <w:color w:val="000000"/>
          <w:sz w:val="28"/>
          <w:szCs w:val="28"/>
        </w:rPr>
        <w:pict>
          <v:shape id="_x0000_i1096" type="#_x0000_t75" style="width:25.5pt;height:22.5pt">
            <v:imagedata r:id="rId75" o:title=""/>
          </v:shape>
        </w:pict>
      </w:r>
      <w:r w:rsidRPr="0086706D">
        <w:rPr>
          <w:color w:val="000000"/>
          <w:sz w:val="28"/>
          <w:szCs w:val="28"/>
        </w:rPr>
        <w:t xml:space="preserve">на матрицу </w:t>
      </w:r>
      <w:r w:rsidR="00C5740D">
        <w:rPr>
          <w:color w:val="000000"/>
          <w:sz w:val="28"/>
          <w:szCs w:val="28"/>
        </w:rPr>
        <w:pict>
          <v:shape id="_x0000_i1097" type="#_x0000_t75" style="width:19.5pt;height:19.5pt">
            <v:imagedata r:id="rId77" o:title=""/>
          </v:shape>
        </w:pict>
      </w:r>
      <w:r w:rsidRPr="0086706D">
        <w:rPr>
          <w:color w:val="000000"/>
          <w:sz w:val="28"/>
          <w:szCs w:val="28"/>
        </w:rPr>
        <w:t>:</w:t>
      </w:r>
    </w:p>
    <w:p w:rsidR="00A9631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F=[-k1 k1 0 0; 0 -k1 k1 0; 0 k2 -k2 0; 0 0 k2 -k2];</w:t>
      </w:r>
    </w:p>
    <w:p w:rsidR="00853D7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 xml:space="preserve">ans </w:t>
      </w:r>
      <w:r w:rsidR="007976D1" w:rsidRPr="0086706D">
        <w:rPr>
          <w:color w:val="000000"/>
          <w:sz w:val="28"/>
          <w:szCs w:val="28"/>
          <w:lang w:val="en-US"/>
        </w:rPr>
        <w:t>=</w:t>
      </w:r>
    </w:p>
    <w:p w:rsidR="00853D7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-0.7000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0.7000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0</w:t>
      </w:r>
    </w:p>
    <w:p w:rsidR="00853D7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0</w:t>
      </w:r>
      <w:r w:rsidR="00853D71" w:rsidRPr="0086706D">
        <w:rPr>
          <w:color w:val="000000"/>
          <w:sz w:val="28"/>
          <w:szCs w:val="28"/>
          <w:lang w:val="en-US"/>
        </w:rPr>
        <w:t xml:space="preserve">  </w:t>
      </w:r>
      <w:r w:rsidRPr="0086706D">
        <w:rPr>
          <w:color w:val="000000"/>
          <w:sz w:val="28"/>
          <w:szCs w:val="28"/>
          <w:lang w:val="en-US"/>
        </w:rPr>
        <w:t>-0.7000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 xml:space="preserve"> 0.7000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0</w:t>
      </w:r>
    </w:p>
    <w:p w:rsidR="00853D7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0</w:t>
      </w:r>
      <w:r w:rsidR="00853D71" w:rsidRPr="0086706D">
        <w:rPr>
          <w:color w:val="000000"/>
          <w:sz w:val="28"/>
          <w:szCs w:val="28"/>
          <w:lang w:val="en-US"/>
        </w:rPr>
        <w:t xml:space="preserve">  </w:t>
      </w:r>
      <w:r w:rsidRPr="0086706D">
        <w:rPr>
          <w:color w:val="000000"/>
          <w:sz w:val="28"/>
          <w:szCs w:val="28"/>
          <w:lang w:val="en-US"/>
        </w:rPr>
        <w:t>0.7000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 xml:space="preserve"> -0.7000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0</w:t>
      </w:r>
    </w:p>
    <w:p w:rsidR="00A96311" w:rsidRPr="0086706D" w:rsidRDefault="00A9631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0</w:t>
      </w:r>
      <w:r w:rsidR="00853D71" w:rsidRPr="0086706D">
        <w:rPr>
          <w:color w:val="000000"/>
          <w:sz w:val="28"/>
          <w:szCs w:val="28"/>
          <w:lang w:val="en-US"/>
        </w:rPr>
        <w:t xml:space="preserve">  </w:t>
      </w:r>
      <w:r w:rsidRPr="0086706D">
        <w:rPr>
          <w:color w:val="000000"/>
          <w:sz w:val="28"/>
          <w:szCs w:val="28"/>
          <w:lang w:val="en-US"/>
        </w:rPr>
        <w:t>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="00036768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0.7000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-0.7000</w:t>
      </w:r>
    </w:p>
    <w:p w:rsidR="008A14AB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ans=inv(L)*F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ans =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-0.5168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0.5168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-0.1491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0.1491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0.0027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-0.0027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</w:p>
    <w:p w:rsidR="008A14AB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0.4320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-0.4320</w:t>
      </w:r>
    </w:p>
    <w:p w:rsidR="00654A98" w:rsidRPr="0086706D" w:rsidRDefault="00654A98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Умножим обратную матрицу </w:t>
      </w:r>
      <w:r w:rsidR="00C5740D">
        <w:rPr>
          <w:color w:val="000000"/>
          <w:sz w:val="28"/>
          <w:szCs w:val="28"/>
        </w:rPr>
        <w:pict>
          <v:shape id="_x0000_i1098" type="#_x0000_t75" style="width:25.5pt;height:22.5pt">
            <v:imagedata r:id="rId75" o:title=""/>
          </v:shape>
        </w:pict>
      </w:r>
      <w:r w:rsidRPr="0086706D">
        <w:rPr>
          <w:color w:val="000000"/>
          <w:sz w:val="28"/>
          <w:szCs w:val="28"/>
        </w:rPr>
        <w:t xml:space="preserve">на матрицу </w:t>
      </w:r>
      <w:r w:rsidR="00C5740D">
        <w:rPr>
          <w:color w:val="000000"/>
          <w:sz w:val="28"/>
          <w:szCs w:val="28"/>
        </w:rPr>
        <w:pict>
          <v:shape id="_x0000_i1099" type="#_x0000_t75" style="width:18pt;height:19.5pt">
            <v:imagedata r:id="rId78" o:title=""/>
          </v:shape>
        </w:pict>
      </w:r>
      <w:r w:rsidRPr="0086706D">
        <w:rPr>
          <w:color w:val="000000"/>
          <w:sz w:val="28"/>
          <w:szCs w:val="28"/>
        </w:rPr>
        <w:t>:</w:t>
      </w:r>
    </w:p>
    <w:p w:rsidR="008A14AB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R=[-c1 c1 0 0;c1 -c1 0 0; 0 0 -c2 c2; 0 0 c2 -c2];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ans=R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-3163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3163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0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3163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-3163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0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-3500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3500</w:t>
      </w:r>
    </w:p>
    <w:p w:rsidR="008A14AB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3500</w:t>
      </w:r>
      <w:r w:rsidR="00853D71" w:rsidRPr="0086706D">
        <w:rPr>
          <w:color w:val="000000"/>
          <w:sz w:val="28"/>
          <w:szCs w:val="28"/>
          <w:lang w:val="en-US"/>
        </w:rPr>
        <w:t xml:space="preserve"> </w:t>
      </w:r>
      <w:r w:rsidRPr="0086706D">
        <w:rPr>
          <w:color w:val="000000"/>
          <w:sz w:val="28"/>
          <w:szCs w:val="28"/>
          <w:lang w:val="en-US"/>
        </w:rPr>
        <w:t>-3500</w:t>
      </w:r>
    </w:p>
    <w:p w:rsidR="008A14AB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ans=inv(L)*R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ans =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1.0e+003 *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-2.3352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2.3352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0.6739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-0.6739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-0.0134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0.0134</w:t>
      </w:r>
    </w:p>
    <w:p w:rsidR="008A14AB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2.1598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-2.1598</w:t>
      </w:r>
    </w:p>
    <w:p w:rsidR="00654A98" w:rsidRPr="0086706D" w:rsidRDefault="00654A98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Умножим обратную матрицу </w:t>
      </w:r>
      <w:r w:rsidR="00C5740D">
        <w:rPr>
          <w:color w:val="000000"/>
          <w:sz w:val="28"/>
          <w:szCs w:val="28"/>
        </w:rPr>
        <w:pict>
          <v:shape id="_x0000_i1100" type="#_x0000_t75" style="width:25.5pt;height:22.5pt">
            <v:imagedata r:id="rId75" o:title=""/>
          </v:shape>
        </w:pict>
      </w:r>
      <w:r w:rsidRPr="0086706D">
        <w:rPr>
          <w:color w:val="000000"/>
          <w:sz w:val="28"/>
          <w:szCs w:val="28"/>
        </w:rPr>
        <w:t xml:space="preserve">на матрицу </w:t>
      </w:r>
      <w:r w:rsidR="00C5740D">
        <w:rPr>
          <w:color w:val="000000"/>
          <w:sz w:val="28"/>
          <w:szCs w:val="28"/>
        </w:rPr>
        <w:pict>
          <v:shape id="_x0000_i1101" type="#_x0000_t75" style="width:19.5pt;height:19.5pt">
            <v:imagedata r:id="rId79" o:title=""/>
          </v:shape>
        </w:pict>
      </w:r>
      <w:r w:rsidRPr="0086706D">
        <w:rPr>
          <w:color w:val="000000"/>
          <w:sz w:val="28"/>
          <w:szCs w:val="28"/>
        </w:rPr>
        <w:t>:</w:t>
      </w:r>
    </w:p>
    <w:p w:rsidR="008A14AB" w:rsidRPr="0086706D" w:rsidRDefault="000A7059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</w:rPr>
        <w:t>К</w:t>
      </w:r>
      <w:r w:rsidR="008A14AB" w:rsidRPr="0086706D">
        <w:rPr>
          <w:color w:val="000000"/>
          <w:sz w:val="28"/>
          <w:szCs w:val="28"/>
          <w:lang w:val="en-US"/>
        </w:rPr>
        <w:t>=[Mn; -</w:t>
      </w:r>
      <w:r w:rsidRPr="0086706D">
        <w:rPr>
          <w:color w:val="000000"/>
          <w:sz w:val="28"/>
          <w:szCs w:val="28"/>
          <w:lang w:val="en-US"/>
        </w:rPr>
        <w:t>(</w:t>
      </w:r>
      <w:r w:rsidR="008A14AB" w:rsidRPr="0086706D">
        <w:rPr>
          <w:color w:val="000000"/>
          <w:sz w:val="28"/>
          <w:szCs w:val="28"/>
          <w:lang w:val="en-US"/>
        </w:rPr>
        <w:t>e</w:t>
      </w:r>
      <w:r w:rsidRPr="0086706D">
        <w:rPr>
          <w:color w:val="000000"/>
          <w:sz w:val="28"/>
          <w:szCs w:val="28"/>
          <w:lang w:val="en-US"/>
        </w:rPr>
        <w:t>-b)</w:t>
      </w:r>
      <w:r w:rsidR="008A14AB" w:rsidRPr="0086706D">
        <w:rPr>
          <w:color w:val="000000"/>
          <w:sz w:val="28"/>
          <w:szCs w:val="28"/>
          <w:lang w:val="en-US"/>
        </w:rPr>
        <w:t>*Mn; -</w:t>
      </w:r>
      <w:r w:rsidRPr="0086706D">
        <w:rPr>
          <w:color w:val="000000"/>
          <w:sz w:val="28"/>
          <w:szCs w:val="28"/>
          <w:lang w:val="en-US"/>
        </w:rPr>
        <w:t>(b-</w:t>
      </w:r>
      <w:r w:rsidR="008A14AB" w:rsidRPr="0086706D">
        <w:rPr>
          <w:color w:val="000000"/>
          <w:sz w:val="28"/>
          <w:szCs w:val="28"/>
          <w:lang w:val="en-US"/>
        </w:rPr>
        <w:t>e</w:t>
      </w:r>
      <w:r w:rsidRPr="0086706D">
        <w:rPr>
          <w:color w:val="000000"/>
          <w:sz w:val="28"/>
          <w:szCs w:val="28"/>
          <w:lang w:val="en-US"/>
        </w:rPr>
        <w:t>)</w:t>
      </w:r>
      <w:r w:rsidR="008A14AB" w:rsidRPr="0086706D">
        <w:rPr>
          <w:color w:val="000000"/>
          <w:sz w:val="28"/>
          <w:szCs w:val="28"/>
          <w:lang w:val="en-US"/>
        </w:rPr>
        <w:t>*Mn; -Mo];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ans=</w:t>
      </w:r>
      <w:r w:rsidR="004C6801" w:rsidRPr="0086706D">
        <w:rPr>
          <w:color w:val="000000"/>
          <w:sz w:val="28"/>
          <w:szCs w:val="28"/>
          <w:lang w:val="en-US"/>
        </w:rPr>
        <w:t>K</w:t>
      </w:r>
    </w:p>
    <w:p w:rsidR="00853D71" w:rsidRPr="0086706D" w:rsidRDefault="000A7059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22.2000</w:t>
      </w:r>
    </w:p>
    <w:p w:rsidR="00853D71" w:rsidRPr="0086706D" w:rsidRDefault="000A7059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27.0840</w:t>
      </w:r>
    </w:p>
    <w:p w:rsidR="00853D71" w:rsidRPr="0086706D" w:rsidRDefault="000A7059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-27.0840</w:t>
      </w:r>
    </w:p>
    <w:p w:rsidR="008A14AB" w:rsidRPr="0086706D" w:rsidRDefault="000A7059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-15.0000</w:t>
      </w:r>
    </w:p>
    <w:p w:rsidR="00853D71" w:rsidRPr="0086706D" w:rsidRDefault="008A14A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ans=inv(L)*</w:t>
      </w:r>
      <w:r w:rsidR="000A7059" w:rsidRPr="0086706D">
        <w:rPr>
          <w:color w:val="000000"/>
          <w:sz w:val="28"/>
          <w:szCs w:val="28"/>
        </w:rPr>
        <w:t>К</w:t>
      </w:r>
    </w:p>
    <w:p w:rsidR="00853D71" w:rsidRPr="0086706D" w:rsidRDefault="004C680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16.3898</w:t>
      </w:r>
    </w:p>
    <w:p w:rsidR="00853D71" w:rsidRPr="0086706D" w:rsidRDefault="004C680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5.7707</w:t>
      </w:r>
    </w:p>
    <w:p w:rsidR="00853D71" w:rsidRPr="0086706D" w:rsidRDefault="004C680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-0.1033</w:t>
      </w:r>
    </w:p>
    <w:p w:rsidR="006E197F" w:rsidRPr="0086706D" w:rsidRDefault="004C680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-9.2564</w:t>
      </w:r>
    </w:p>
    <w:p w:rsidR="0078350A" w:rsidRPr="0086706D" w:rsidRDefault="0078350A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Матриц</w:t>
      </w:r>
      <w:r w:rsidR="009E0BC3" w:rsidRPr="0086706D">
        <w:rPr>
          <w:color w:val="000000"/>
          <w:sz w:val="28"/>
          <w:szCs w:val="28"/>
        </w:rPr>
        <w:t>ы А, В, С, D имею</w:t>
      </w:r>
      <w:r w:rsidRPr="0086706D">
        <w:rPr>
          <w:color w:val="000000"/>
          <w:sz w:val="28"/>
          <w:szCs w:val="28"/>
        </w:rPr>
        <w:t>т вид</w:t>
      </w:r>
      <w:r w:rsidR="009E0BC3" w:rsidRPr="0086706D">
        <w:rPr>
          <w:color w:val="000000"/>
          <w:sz w:val="28"/>
          <w:szCs w:val="28"/>
        </w:rPr>
        <w:t>:</w:t>
      </w:r>
    </w:p>
    <w:p w:rsidR="0078350A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102" type="#_x0000_t75" style="width:364.5pt;height:4in">
            <v:imagedata r:id="rId80" o:title=""/>
          </v:shape>
        </w:pict>
      </w:r>
    </w:p>
    <w:p w:rsidR="009E0BC3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103" type="#_x0000_t75" style="width:157.5pt;height:60pt">
            <v:imagedata r:id="rId81" o:title=""/>
          </v:shape>
        </w:pic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50A" w:rsidRPr="0086706D" w:rsidRDefault="00B7052C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Введем полученные матрицы в M-file MATLAB и получим передаточ</w:t>
      </w:r>
      <w:r w:rsidR="000811D7" w:rsidRPr="0086706D">
        <w:rPr>
          <w:color w:val="000000"/>
          <w:sz w:val="28"/>
          <w:szCs w:val="28"/>
        </w:rPr>
        <w:t xml:space="preserve">ную функцию динамической модели, которая </w:t>
      </w:r>
      <w:r w:rsidR="00717D1D" w:rsidRPr="0086706D">
        <w:rPr>
          <w:color w:val="000000"/>
          <w:sz w:val="28"/>
          <w:szCs w:val="28"/>
        </w:rPr>
        <w:t>описывает реакцию модели на скачкообразное задающее воздействие (рис. 5.5</w:t>
      </w:r>
      <w:r w:rsidR="00D45A84" w:rsidRPr="0086706D">
        <w:rPr>
          <w:color w:val="000000"/>
          <w:sz w:val="28"/>
          <w:szCs w:val="28"/>
        </w:rPr>
        <w:t>, 5.6</w:t>
      </w:r>
      <w:r w:rsidR="00717D1D" w:rsidRPr="0086706D">
        <w:rPr>
          <w:color w:val="000000"/>
          <w:sz w:val="28"/>
          <w:szCs w:val="28"/>
        </w:rPr>
        <w:t>).</w:t>
      </w:r>
    </w:p>
    <w:p w:rsidR="00853D71" w:rsidRPr="0086706D" w:rsidRDefault="00D0798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A=[0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1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0;</w:t>
      </w:r>
    </w:p>
    <w:p w:rsidR="00853D71" w:rsidRPr="0086706D" w:rsidRDefault="00D0798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1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0;</w:t>
      </w:r>
    </w:p>
    <w:p w:rsidR="00853D71" w:rsidRPr="0086706D" w:rsidRDefault="00D0798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1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0;</w:t>
      </w:r>
    </w:p>
    <w:p w:rsidR="00853D71" w:rsidRPr="0086706D" w:rsidRDefault="00D0798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1;</w:t>
      </w:r>
    </w:p>
    <w:p w:rsidR="00853D71" w:rsidRPr="0086706D" w:rsidRDefault="00D0798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-2335.2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2335.2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-0.5168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0.5168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0;</w:t>
      </w:r>
    </w:p>
    <w:p w:rsidR="00853D71" w:rsidRPr="0086706D" w:rsidRDefault="00D0798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673.9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-673.9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-0.1491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0.1491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0;</w:t>
      </w:r>
    </w:p>
    <w:p w:rsidR="00853D71" w:rsidRPr="0086706D" w:rsidRDefault="00D0798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13.4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13.4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0.0027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-0.0027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0;</w:t>
      </w:r>
    </w:p>
    <w:p w:rsidR="00D0798B" w:rsidRPr="0086706D" w:rsidRDefault="00D0798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2159.8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-2159.8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0.4320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-0.4320];</w:t>
      </w:r>
    </w:p>
    <w:p w:rsidR="00D0798B" w:rsidRPr="0086706D" w:rsidRDefault="00D0798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B=[0; 0; 0; 0; 16.3898;</w:t>
      </w:r>
      <w:r w:rsidR="004C6801" w:rsidRPr="0086706D">
        <w:rPr>
          <w:color w:val="000000"/>
          <w:sz w:val="28"/>
          <w:szCs w:val="28"/>
        </w:rPr>
        <w:t xml:space="preserve"> 5.7707; -0.1033</w:t>
      </w:r>
      <w:r w:rsidRPr="0086706D">
        <w:rPr>
          <w:color w:val="000000"/>
          <w:sz w:val="28"/>
          <w:szCs w:val="28"/>
        </w:rPr>
        <w:t>; -9.2564];</w:t>
      </w:r>
    </w:p>
    <w:p w:rsidR="00D0798B" w:rsidRPr="0086706D" w:rsidRDefault="00D0798B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C=[1 0];</w:t>
      </w:r>
      <w:r w:rsidR="008A0BA0" w:rsidRPr="0086706D">
        <w:rPr>
          <w:color w:val="000000"/>
          <w:sz w:val="28"/>
          <w:szCs w:val="28"/>
        </w:rPr>
        <w:t xml:space="preserve"> </w:t>
      </w:r>
      <w:r w:rsidR="00CE76F3" w:rsidRPr="0086706D">
        <w:rPr>
          <w:color w:val="000000"/>
          <w:sz w:val="28"/>
          <w:szCs w:val="28"/>
        </w:rPr>
        <w:t>D=[0].</w:t>
      </w:r>
    </w:p>
    <w:p w:rsidR="00CE76F3" w:rsidRPr="0086706D" w:rsidRDefault="00CE76F3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Передаточная функция имеет вид:</w:t>
      </w:r>
    </w:p>
    <w:p w:rsidR="00EA1D32" w:rsidRPr="0086706D" w:rsidRDefault="00CE76F3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W(s) =</w:t>
      </w:r>
      <w:r w:rsidR="00EA1D32" w:rsidRPr="0086706D">
        <w:rPr>
          <w:color w:val="000000"/>
          <w:sz w:val="28"/>
          <w:szCs w:val="28"/>
          <w:lang w:val="en-US"/>
        </w:rPr>
        <w:t xml:space="preserve"> (-2.132e-014 s^7 + 16.39 s^6 + 6.586 s^5 + 3.275e004 s^4 - 2343 s^3- 6.166e006s^2 - 7.573e004 s + 1.407e008)/(s^8 + 1.101 s^7 + 5156 s^6 + 3080 s^5 + 6.401e006 s^4 + 6.915e005 s^3 - 1.742e008 s^2 - 2.015e007 s + 2.25e-007)</w:t>
      </w:r>
      <w:r w:rsidRPr="0086706D">
        <w:rPr>
          <w:color w:val="000000"/>
          <w:sz w:val="28"/>
          <w:szCs w:val="28"/>
          <w:lang w:val="en-US"/>
        </w:rPr>
        <w:t>.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D77D5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104" type="#_x0000_t75" style="width:441.75pt;height:225.75pt">
            <v:imagedata r:id="rId82" o:title="" grayscale="t"/>
          </v:shape>
        </w:pict>
      </w:r>
    </w:p>
    <w:p w:rsidR="00717D1D" w:rsidRPr="0086706D" w:rsidRDefault="00717D1D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Рисунок 5.5 – Переходно</w:t>
      </w:r>
      <w:r w:rsidR="00853D71" w:rsidRPr="0086706D">
        <w:rPr>
          <w:b/>
          <w:color w:val="000000"/>
          <w:sz w:val="28"/>
          <w:szCs w:val="28"/>
        </w:rPr>
        <w:t>й процесс в динамической модели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31B97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105" type="#_x0000_t75" style="width:458.25pt;height:276.75pt">
            <v:imagedata r:id="rId83" o:title="" grayscale="t"/>
          </v:shape>
        </w:pict>
      </w:r>
    </w:p>
    <w:p w:rsidR="004D77D5" w:rsidRPr="0086706D" w:rsidRDefault="00D45A84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Рисунок 5.6 – Амплитудно-фазо-частотная и фазо-частотная характеристики</w:t>
      </w:r>
    </w:p>
    <w:p w:rsidR="00853D71" w:rsidRPr="0086706D" w:rsidRDefault="006E115A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Из анализа графиков видно, что колебания в модели возрастают и она не устойчива. Поэтому необходимо спроектировать регулятор (корректирующее звено)</w:t>
      </w:r>
      <w:r w:rsidR="000F36BC" w:rsidRPr="0086706D">
        <w:rPr>
          <w:color w:val="000000"/>
          <w:sz w:val="28"/>
          <w:szCs w:val="28"/>
        </w:rPr>
        <w:t xml:space="preserve"> (рис. 5.7)</w:t>
      </w:r>
      <w:r w:rsidRPr="0086706D">
        <w:rPr>
          <w:color w:val="000000"/>
          <w:sz w:val="28"/>
          <w:szCs w:val="28"/>
        </w:rPr>
        <w:t xml:space="preserve">, чтобы динамическая модель имела затухающие колебания при переходном процессе и малое время успокоения (1-5 секунд) с перерегулированием не более 10-15%. </w:t>
      </w:r>
    </w:p>
    <w:p w:rsidR="00853D71" w:rsidRPr="0086706D" w:rsidRDefault="00853D7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58D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106" type="#_x0000_t75" style="width:429.75pt;height:163.5pt">
            <v:imagedata r:id="rId84" o:title=""/>
          </v:shape>
        </w:pict>
      </w:r>
    </w:p>
    <w:p w:rsidR="00A9458D" w:rsidRPr="0086706D" w:rsidRDefault="000F36BC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Рисунок 5.7 – Динамическая модель с модальным регулятором</w:t>
      </w:r>
    </w:p>
    <w:p w:rsidR="000F36BC" w:rsidRPr="0086706D" w:rsidRDefault="000F36BC" w:rsidP="00853D7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37EC" w:rsidRPr="0086706D" w:rsidRDefault="009D37EC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5.4 Проектирование модального регулятора</w:t>
      </w:r>
    </w:p>
    <w:p w:rsidR="009D37EC" w:rsidRPr="0086706D" w:rsidRDefault="009D37EC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7D80" w:rsidRPr="0086706D" w:rsidRDefault="00EA7D80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Идея создания модального регулятора заключается в том, чтобы подобрать его коэффициенты так, чтобы полюса замкнутого контура регулирования оказались в заштрихованной области. Это обеспечит затухающие колебания при переходном процессе и малое время успокоения с перерегулированием не более 10-15% (рис. 5.7).</w:t>
      </w:r>
    </w:p>
    <w:p w:rsidR="00EA7D80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107" type="#_x0000_t75" style="width:241.5pt;height:218.25pt">
            <v:imagedata r:id="rId85" o:title=""/>
          </v:shape>
        </w:pict>
      </w:r>
    </w:p>
    <w:p w:rsidR="00EA7D80" w:rsidRPr="0086706D" w:rsidRDefault="00EA7D80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>Рисунок 5.8 – Область располо</w:t>
      </w:r>
      <w:r w:rsidR="00853D71" w:rsidRPr="0086706D">
        <w:rPr>
          <w:b/>
          <w:color w:val="000000"/>
          <w:sz w:val="28"/>
          <w:szCs w:val="28"/>
        </w:rPr>
        <w:t>жения полюсов устойчивых систем</w:t>
      </w:r>
    </w:p>
    <w:p w:rsidR="00EA7D80" w:rsidRPr="0086706D" w:rsidRDefault="00EA7D80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5DD8" w:rsidRPr="0086706D" w:rsidRDefault="00195DD8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Для построения модального регулятора необходима проверка управляемости </w:t>
      </w:r>
      <w:r w:rsidR="00F769EB" w:rsidRPr="0086706D">
        <w:rPr>
          <w:color w:val="000000"/>
          <w:sz w:val="28"/>
          <w:szCs w:val="28"/>
        </w:rPr>
        <w:t>модели</w:t>
      </w:r>
      <w:r w:rsidRPr="0086706D">
        <w:rPr>
          <w:color w:val="000000"/>
          <w:sz w:val="28"/>
          <w:szCs w:val="28"/>
        </w:rPr>
        <w:t>.</w:t>
      </w:r>
    </w:p>
    <w:p w:rsidR="00195DD8" w:rsidRPr="0086706D" w:rsidRDefault="00195DD8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Проверку управляемости произведем с помощью критерия Калмана:</w:t>
      </w:r>
    </w:p>
    <w:p w:rsidR="00195DD8" w:rsidRPr="0086706D" w:rsidRDefault="00171622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если</w:t>
      </w:r>
      <w:r w:rsidR="00195DD8" w:rsidRPr="0086706D">
        <w:rPr>
          <w:color w:val="000000"/>
          <w:sz w:val="28"/>
          <w:szCs w:val="28"/>
        </w:rPr>
        <w:t xml:space="preserve"> ранг квадратной матрицы Ss(n,n)=[B A*B A</w:t>
      </w:r>
      <w:r w:rsidR="00195DD8" w:rsidRPr="0086706D">
        <w:rPr>
          <w:color w:val="000000"/>
          <w:sz w:val="28"/>
          <w:szCs w:val="28"/>
          <w:vertAlign w:val="superscript"/>
        </w:rPr>
        <w:t>2</w:t>
      </w:r>
      <w:r w:rsidR="00195DD8" w:rsidRPr="0086706D">
        <w:rPr>
          <w:color w:val="000000"/>
          <w:sz w:val="28"/>
          <w:szCs w:val="28"/>
        </w:rPr>
        <w:t>*B … A</w:t>
      </w:r>
      <w:r w:rsidR="00195DD8" w:rsidRPr="0086706D">
        <w:rPr>
          <w:color w:val="000000"/>
          <w:sz w:val="28"/>
          <w:szCs w:val="28"/>
          <w:vertAlign w:val="superscript"/>
        </w:rPr>
        <w:t>n-1</w:t>
      </w:r>
      <w:r w:rsidR="00195DD8" w:rsidRPr="0086706D">
        <w:rPr>
          <w:color w:val="000000"/>
          <w:sz w:val="28"/>
          <w:szCs w:val="28"/>
        </w:rPr>
        <w:t>*B] равен порядку матрицы n, то модель, описываемая матрицами А, В, С, D, является управляемой</w:t>
      </w:r>
      <w:r w:rsidRPr="0086706D">
        <w:rPr>
          <w:color w:val="000000"/>
          <w:sz w:val="28"/>
          <w:szCs w:val="28"/>
        </w:rPr>
        <w:t>. Порядок матрицы А динамической модели равен 8.</w:t>
      </w:r>
    </w:p>
    <w:p w:rsidR="00853D71" w:rsidRPr="0086706D" w:rsidRDefault="00195DD8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Ранг матрицы </w:t>
      </w:r>
      <w:r w:rsidR="00171622" w:rsidRPr="0086706D">
        <w:rPr>
          <w:color w:val="000000"/>
          <w:sz w:val="28"/>
          <w:szCs w:val="28"/>
        </w:rPr>
        <w:t>–</w:t>
      </w:r>
      <w:r w:rsidRPr="0086706D">
        <w:rPr>
          <w:color w:val="000000"/>
          <w:sz w:val="28"/>
          <w:szCs w:val="28"/>
        </w:rPr>
        <w:t xml:space="preserve"> мак</w:t>
      </w:r>
      <w:r w:rsidR="00171622" w:rsidRPr="0086706D">
        <w:rPr>
          <w:color w:val="000000"/>
          <w:sz w:val="28"/>
          <w:szCs w:val="28"/>
        </w:rPr>
        <w:t>симальный размер квадратной матрицы, определитель которой не равен нулю.</w:t>
      </w:r>
    </w:p>
    <w:p w:rsidR="00171622" w:rsidRPr="0086706D" w:rsidRDefault="00171622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Ранг матрицы можно определить с помощью функции </w:t>
      </w:r>
      <w:r w:rsidRPr="0086706D">
        <w:rPr>
          <w:b/>
          <w:color w:val="000000"/>
          <w:sz w:val="28"/>
          <w:szCs w:val="28"/>
        </w:rPr>
        <w:t>rank</w:t>
      </w:r>
      <w:r w:rsidRPr="0086706D">
        <w:rPr>
          <w:color w:val="000000"/>
          <w:sz w:val="28"/>
          <w:szCs w:val="28"/>
        </w:rPr>
        <w:t xml:space="preserve"> в MATLAB:</w:t>
      </w:r>
    </w:p>
    <w:p w:rsidR="00C34E93" w:rsidRPr="0086706D" w:rsidRDefault="00C34E93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Ss=ctrb(A,B);</w:t>
      </w:r>
    </w:p>
    <w:p w:rsidR="00C34E93" w:rsidRPr="0086706D" w:rsidRDefault="00C34E93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rank(Ss);</w:t>
      </w:r>
    </w:p>
    <w:p w:rsidR="00C34E93" w:rsidRPr="0086706D" w:rsidRDefault="00C34E93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ans=8</w:t>
      </w:r>
      <w:r w:rsidR="00171622" w:rsidRPr="0086706D">
        <w:rPr>
          <w:color w:val="000000"/>
          <w:sz w:val="28"/>
          <w:szCs w:val="28"/>
        </w:rPr>
        <w:t>.</w:t>
      </w:r>
    </w:p>
    <w:p w:rsidR="00171622" w:rsidRPr="0086706D" w:rsidRDefault="00171622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Ранг матрицы А динамической модели равен</w:t>
      </w:r>
      <w:r w:rsidR="006729DC" w:rsidRPr="0086706D">
        <w:rPr>
          <w:color w:val="000000"/>
          <w:sz w:val="28"/>
          <w:szCs w:val="28"/>
        </w:rPr>
        <w:t xml:space="preserve"> порядку</w:t>
      </w:r>
      <w:r w:rsidRPr="0086706D">
        <w:rPr>
          <w:color w:val="000000"/>
          <w:sz w:val="28"/>
          <w:szCs w:val="28"/>
        </w:rPr>
        <w:t>, значит модель управляема.</w:t>
      </w:r>
    </w:p>
    <w:p w:rsidR="001B4BF8" w:rsidRPr="0086706D" w:rsidRDefault="00A24B32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Методом подбора </w:t>
      </w:r>
      <w:r w:rsidR="008C26FF" w:rsidRPr="0086706D">
        <w:rPr>
          <w:color w:val="000000"/>
          <w:sz w:val="28"/>
          <w:szCs w:val="28"/>
        </w:rPr>
        <w:t>назначаем полюса для новой передаточной функции замкнутого контура. С помощью MATLAB можно найти коэффициенты модального регулятора и получить переходной процесс в динамической модели с регулятором (рис. 5.9).</w:t>
      </w:r>
    </w:p>
    <w:p w:rsidR="00853D71" w:rsidRPr="0086706D" w:rsidRDefault="00C84449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p=[-7-0.2i -7+0.2i -5-0.5i -5+0.5i -5 -6 -17 -10]</w:t>
      </w:r>
      <w:r w:rsidR="009617CC" w:rsidRPr="0086706D">
        <w:rPr>
          <w:color w:val="000000"/>
          <w:sz w:val="28"/>
          <w:szCs w:val="28"/>
          <w:lang w:val="en-US"/>
        </w:rPr>
        <w:t>;</w:t>
      </w:r>
    </w:p>
    <w:p w:rsidR="009617CC" w:rsidRPr="0086706D" w:rsidRDefault="009617CC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k=place(A,B,p)</w:t>
      </w:r>
      <w:r w:rsidR="004E64B1" w:rsidRPr="0086706D">
        <w:rPr>
          <w:color w:val="000000"/>
          <w:sz w:val="28"/>
          <w:szCs w:val="28"/>
          <w:lang w:val="en-US"/>
        </w:rPr>
        <w:t>;</w:t>
      </w:r>
    </w:p>
    <w:p w:rsidR="004E64B1" w:rsidRPr="0086706D" w:rsidRDefault="004E64B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706D">
        <w:rPr>
          <w:color w:val="000000"/>
          <w:sz w:val="28"/>
          <w:szCs w:val="28"/>
          <w:lang w:val="en-US"/>
        </w:rPr>
        <w:t>sysE=ss(A-B*k,B,C,D);</w:t>
      </w:r>
    </w:p>
    <w:p w:rsidR="00F04EEB" w:rsidRPr="0086706D" w:rsidRDefault="004E64B1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step(sysE</w:t>
      </w:r>
      <w:r w:rsidR="009617CC" w:rsidRPr="0086706D">
        <w:rPr>
          <w:color w:val="000000"/>
          <w:sz w:val="28"/>
          <w:szCs w:val="28"/>
        </w:rPr>
        <w:t>)</w:t>
      </w:r>
    </w:p>
    <w:p w:rsidR="00B81D27" w:rsidRPr="0086706D" w:rsidRDefault="00B81D27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Коэффициенты модального регулятора:</w:t>
      </w:r>
    </w:p>
    <w:p w:rsidR="00B81D27" w:rsidRPr="0086706D" w:rsidRDefault="00B81D27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k=[-237.0116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237.0565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173.5746 -185.8740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8.6474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-8.5860</w:t>
      </w:r>
      <w:r w:rsidR="00853D71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>16.0462 14.2642]</w:t>
      </w:r>
      <w:r w:rsidR="00E01C65" w:rsidRPr="0086706D">
        <w:rPr>
          <w:color w:val="000000"/>
          <w:sz w:val="28"/>
          <w:szCs w:val="28"/>
        </w:rPr>
        <w:t>.</w:t>
      </w:r>
    </w:p>
    <w:p w:rsidR="00853D71" w:rsidRPr="0086706D" w:rsidRDefault="005F2112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Из анализа графика на рисунке 5.7 видно, что переходной процесс в системе заканчивается через 2,5 секунды без перерегулирования.</w:t>
      </w:r>
    </w:p>
    <w:p w:rsidR="00B81D27" w:rsidRPr="0086706D" w:rsidRDefault="00B81D27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449" w:rsidRPr="0086706D" w:rsidRDefault="00C5740D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108" type="#_x0000_t75" style="width:436.5pt;height:300.75pt">
            <v:imagedata r:id="rId86" o:title=""/>
          </v:shape>
        </w:pict>
      </w:r>
    </w:p>
    <w:p w:rsidR="00E01C65" w:rsidRPr="0086706D" w:rsidRDefault="00E01C65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t xml:space="preserve">Рисунок 5.9 – Переходной процесс в динамической модели c </w:t>
      </w:r>
      <w:r w:rsidR="00853D71" w:rsidRPr="0086706D">
        <w:rPr>
          <w:b/>
          <w:color w:val="000000"/>
          <w:sz w:val="28"/>
          <w:szCs w:val="28"/>
        </w:rPr>
        <w:t>регулятором</w:t>
      </w:r>
    </w:p>
    <w:p w:rsidR="00335DD2" w:rsidRPr="0086706D" w:rsidRDefault="00335DD2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DB2" w:rsidRPr="0086706D" w:rsidRDefault="00973358" w:rsidP="00853D7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6706D">
        <w:rPr>
          <w:b/>
          <w:color w:val="000000"/>
          <w:sz w:val="28"/>
          <w:szCs w:val="28"/>
        </w:rPr>
        <w:br w:type="page"/>
        <w:t>Заключение</w:t>
      </w:r>
    </w:p>
    <w:p w:rsidR="00FB2DB2" w:rsidRPr="0086706D" w:rsidRDefault="00FB2DB2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3358" w:rsidRPr="0086706D" w:rsidRDefault="00973358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В данной работе были изучены динамические процессы, возника</w:t>
      </w:r>
      <w:r w:rsidR="00FD43D0" w:rsidRPr="0086706D">
        <w:rPr>
          <w:color w:val="000000"/>
          <w:sz w:val="28"/>
          <w:szCs w:val="28"/>
        </w:rPr>
        <w:t>ющие в приводе с фрикционным вариатором</w:t>
      </w:r>
      <w:r w:rsidRPr="0086706D">
        <w:rPr>
          <w:color w:val="000000"/>
          <w:sz w:val="28"/>
          <w:szCs w:val="28"/>
        </w:rPr>
        <w:t xml:space="preserve">. </w:t>
      </w:r>
      <w:r w:rsidR="00AC1FE4" w:rsidRPr="0086706D">
        <w:rPr>
          <w:color w:val="000000"/>
          <w:sz w:val="28"/>
          <w:szCs w:val="28"/>
        </w:rPr>
        <w:t>Выбраны исходные данные, приведен проектный расчет фрикционного вариатора</w:t>
      </w:r>
      <w:r w:rsidRPr="0086706D">
        <w:rPr>
          <w:color w:val="000000"/>
          <w:sz w:val="28"/>
          <w:szCs w:val="28"/>
        </w:rPr>
        <w:t>, определены инерционные характеристики подвижных деталей и жесткости элементов привода</w:t>
      </w:r>
      <w:r w:rsidR="00384385" w:rsidRPr="0086706D">
        <w:rPr>
          <w:color w:val="000000"/>
          <w:sz w:val="28"/>
          <w:szCs w:val="28"/>
        </w:rPr>
        <w:t>.</w:t>
      </w:r>
    </w:p>
    <w:p w:rsidR="00853D71" w:rsidRPr="0086706D" w:rsidRDefault="00384385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Была</w:t>
      </w:r>
      <w:r w:rsidR="00973358" w:rsidRPr="0086706D">
        <w:rPr>
          <w:color w:val="000000"/>
          <w:sz w:val="28"/>
          <w:szCs w:val="28"/>
        </w:rPr>
        <w:t xml:space="preserve"> составлен</w:t>
      </w:r>
      <w:r w:rsidRPr="0086706D">
        <w:rPr>
          <w:color w:val="000000"/>
          <w:sz w:val="28"/>
          <w:szCs w:val="28"/>
        </w:rPr>
        <w:t>а</w:t>
      </w:r>
      <w:r w:rsidR="00973358" w:rsidRPr="0086706D">
        <w:rPr>
          <w:color w:val="000000"/>
          <w:sz w:val="28"/>
          <w:szCs w:val="28"/>
        </w:rPr>
        <w:t xml:space="preserve"> структурная схема объекта</w:t>
      </w:r>
      <w:r w:rsidRPr="0086706D">
        <w:rPr>
          <w:color w:val="000000"/>
          <w:sz w:val="28"/>
          <w:szCs w:val="28"/>
        </w:rPr>
        <w:t xml:space="preserve"> исследования</w:t>
      </w:r>
      <w:r w:rsidR="00973358" w:rsidRPr="0086706D">
        <w:rPr>
          <w:color w:val="000000"/>
          <w:sz w:val="28"/>
          <w:szCs w:val="28"/>
        </w:rPr>
        <w:t>, математическое описание и динамическая модель, позволяющие изучить возможное поведение системы при действии на неё единичной нагрузки.</w:t>
      </w:r>
    </w:p>
    <w:p w:rsidR="000409BE" w:rsidRPr="0086706D" w:rsidRDefault="00973358" w:rsidP="00853D7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Также приведен анализ динамических процессов в объекте</w:t>
      </w:r>
      <w:r w:rsidR="008508E4" w:rsidRPr="0086706D">
        <w:rPr>
          <w:color w:val="000000"/>
          <w:sz w:val="28"/>
          <w:szCs w:val="28"/>
        </w:rPr>
        <w:t xml:space="preserve"> </w:t>
      </w:r>
      <w:r w:rsidRPr="0086706D">
        <w:rPr>
          <w:color w:val="000000"/>
          <w:sz w:val="28"/>
          <w:szCs w:val="28"/>
        </w:rPr>
        <w:t xml:space="preserve">во временной области </w:t>
      </w:r>
      <w:r w:rsidR="000409BE" w:rsidRPr="0086706D">
        <w:rPr>
          <w:color w:val="000000"/>
          <w:sz w:val="28"/>
          <w:szCs w:val="28"/>
        </w:rPr>
        <w:t>и пространстве состояний</w:t>
      </w:r>
      <w:r w:rsidR="00EA7D80" w:rsidRPr="0086706D">
        <w:rPr>
          <w:color w:val="000000"/>
          <w:sz w:val="28"/>
          <w:szCs w:val="28"/>
        </w:rPr>
        <w:t>. Спроектирован модальный регулятор</w:t>
      </w:r>
      <w:r w:rsidR="00BC6891" w:rsidRPr="0086706D">
        <w:rPr>
          <w:color w:val="000000"/>
          <w:sz w:val="28"/>
          <w:szCs w:val="28"/>
        </w:rPr>
        <w:t>, который обеспечивает завершение переходного процесса</w:t>
      </w:r>
      <w:r w:rsidR="00853D71" w:rsidRPr="0086706D">
        <w:rPr>
          <w:color w:val="000000"/>
          <w:sz w:val="28"/>
          <w:szCs w:val="28"/>
        </w:rPr>
        <w:t xml:space="preserve"> </w:t>
      </w:r>
      <w:r w:rsidR="00BC6891" w:rsidRPr="0086706D">
        <w:rPr>
          <w:color w:val="000000"/>
          <w:sz w:val="28"/>
          <w:szCs w:val="28"/>
        </w:rPr>
        <w:t>в динамической модели</w:t>
      </w:r>
      <w:r w:rsidR="00853D71" w:rsidRPr="0086706D">
        <w:rPr>
          <w:color w:val="000000"/>
          <w:sz w:val="28"/>
          <w:szCs w:val="28"/>
        </w:rPr>
        <w:t xml:space="preserve"> </w:t>
      </w:r>
      <w:r w:rsidR="00BC6891" w:rsidRPr="0086706D">
        <w:rPr>
          <w:color w:val="000000"/>
          <w:sz w:val="28"/>
          <w:szCs w:val="28"/>
        </w:rPr>
        <w:t>за 2,5 секунды.</w:t>
      </w:r>
    </w:p>
    <w:p w:rsidR="00973358" w:rsidRPr="0086706D" w:rsidRDefault="00973358" w:rsidP="00853D7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DB2" w:rsidRPr="0086706D" w:rsidRDefault="006A0987" w:rsidP="00853D7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br w:type="page"/>
      </w:r>
      <w:r w:rsidR="008508E4" w:rsidRPr="0086706D">
        <w:rPr>
          <w:b/>
          <w:color w:val="000000"/>
          <w:sz w:val="28"/>
          <w:szCs w:val="28"/>
        </w:rPr>
        <w:t>Литература</w:t>
      </w:r>
    </w:p>
    <w:p w:rsidR="00E50010" w:rsidRPr="0086706D" w:rsidRDefault="00E50010" w:rsidP="00853D7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50010" w:rsidRPr="0086706D" w:rsidRDefault="00E50010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1. </w:t>
      </w:r>
      <w:r w:rsidR="00B8791E" w:rsidRPr="0086706D">
        <w:rPr>
          <w:color w:val="000000"/>
          <w:sz w:val="28"/>
          <w:szCs w:val="28"/>
        </w:rPr>
        <w:t>Гузенков П.Г. Детали машин: Учеб. для вузов. – М.: Высш. шк., 1986. – 359 с.</w:t>
      </w:r>
    </w:p>
    <w:p w:rsidR="00AD01B6" w:rsidRPr="0086706D" w:rsidRDefault="00E50010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2.</w:t>
      </w:r>
      <w:r w:rsidR="00B8791E" w:rsidRPr="0086706D">
        <w:rPr>
          <w:color w:val="000000"/>
          <w:sz w:val="28"/>
          <w:szCs w:val="28"/>
        </w:rPr>
        <w:t xml:space="preserve"> Бакаев Н.А., Волошина О.Н. Основы проектирования фрикционных передач. </w:t>
      </w:r>
      <w:r w:rsidR="00AD01B6" w:rsidRPr="0086706D">
        <w:rPr>
          <w:color w:val="000000"/>
          <w:sz w:val="28"/>
          <w:szCs w:val="28"/>
        </w:rPr>
        <w:t>– Издательство</w:t>
      </w:r>
      <w:r w:rsidR="00853D71" w:rsidRPr="0086706D">
        <w:rPr>
          <w:color w:val="000000"/>
          <w:sz w:val="28"/>
          <w:szCs w:val="28"/>
        </w:rPr>
        <w:t xml:space="preserve"> </w:t>
      </w:r>
      <w:r w:rsidR="00AD01B6" w:rsidRPr="0086706D">
        <w:rPr>
          <w:color w:val="000000"/>
          <w:sz w:val="28"/>
          <w:szCs w:val="28"/>
        </w:rPr>
        <w:t>Ростовского университета, 1985. – 176 с.</w:t>
      </w:r>
    </w:p>
    <w:p w:rsidR="00E50010" w:rsidRPr="0086706D" w:rsidRDefault="00AD01B6" w:rsidP="00853D7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>3. Пронин Б.А., Ревков Г.А. Бесступенчатые клиноременные и фрикционные передачи. – М.: Машиностроение, 1980. – 320 с.</w:t>
      </w:r>
    </w:p>
    <w:p w:rsidR="006A0987" w:rsidRPr="0086706D" w:rsidRDefault="006A0987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6706D">
        <w:rPr>
          <w:bCs/>
          <w:color w:val="000000"/>
          <w:sz w:val="28"/>
          <w:szCs w:val="28"/>
        </w:rPr>
        <w:t xml:space="preserve">4. Комаров М.С. </w:t>
      </w:r>
      <w:r w:rsidRPr="0086706D">
        <w:rPr>
          <w:color w:val="000000"/>
          <w:sz w:val="28"/>
          <w:szCs w:val="28"/>
        </w:rPr>
        <w:t>Динамика механизмов и машин. Машиностроение, М., 1969.</w:t>
      </w:r>
    </w:p>
    <w:p w:rsidR="006A0987" w:rsidRPr="0086706D" w:rsidRDefault="006A0987" w:rsidP="00853D71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6706D">
        <w:rPr>
          <w:color w:val="000000"/>
          <w:sz w:val="28"/>
          <w:szCs w:val="28"/>
        </w:rPr>
        <w:t xml:space="preserve">5. </w:t>
      </w:r>
      <w:r w:rsidRPr="0086706D">
        <w:rPr>
          <w:bCs/>
          <w:color w:val="000000"/>
          <w:sz w:val="28"/>
          <w:szCs w:val="28"/>
        </w:rPr>
        <w:t xml:space="preserve">Иванов Е.А. </w:t>
      </w:r>
      <w:r w:rsidRPr="0086706D">
        <w:rPr>
          <w:color w:val="000000"/>
          <w:sz w:val="28"/>
          <w:szCs w:val="28"/>
        </w:rPr>
        <w:t>Муфты приводов. Машгиз, М, 1959.</w:t>
      </w:r>
      <w:bookmarkStart w:id="0" w:name="_GoBack"/>
      <w:bookmarkEnd w:id="0"/>
    </w:p>
    <w:sectPr w:rsidR="006A0987" w:rsidRPr="0086706D" w:rsidSect="00F5336E">
      <w:headerReference w:type="even" r:id="rId8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6D" w:rsidRDefault="0086706D">
      <w:r>
        <w:separator/>
      </w:r>
    </w:p>
  </w:endnote>
  <w:endnote w:type="continuationSeparator" w:id="0">
    <w:p w:rsidR="0086706D" w:rsidRDefault="008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6D" w:rsidRDefault="0086706D">
      <w:r>
        <w:separator/>
      </w:r>
    </w:p>
  </w:footnote>
  <w:footnote w:type="continuationSeparator" w:id="0">
    <w:p w:rsidR="0086706D" w:rsidRDefault="0086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D4" w:rsidRDefault="008365D4" w:rsidP="00C94EB5">
    <w:pPr>
      <w:pStyle w:val="a7"/>
      <w:framePr w:wrap="around" w:vAnchor="text" w:hAnchor="margin" w:xAlign="right" w:y="1"/>
      <w:rPr>
        <w:rStyle w:val="a9"/>
      </w:rPr>
    </w:pPr>
  </w:p>
  <w:p w:rsidR="008365D4" w:rsidRDefault="008365D4" w:rsidP="005C323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250E3"/>
    <w:multiLevelType w:val="multilevel"/>
    <w:tmpl w:val="ED6AC35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74D32080"/>
    <w:multiLevelType w:val="hybridMultilevel"/>
    <w:tmpl w:val="19B0E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4A5660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29F"/>
    <w:rsid w:val="0001015E"/>
    <w:rsid w:val="00013AAD"/>
    <w:rsid w:val="0001692C"/>
    <w:rsid w:val="0001719E"/>
    <w:rsid w:val="00035D7B"/>
    <w:rsid w:val="00036768"/>
    <w:rsid w:val="000409BE"/>
    <w:rsid w:val="00072E2C"/>
    <w:rsid w:val="000811D7"/>
    <w:rsid w:val="00081B8F"/>
    <w:rsid w:val="00081D0E"/>
    <w:rsid w:val="000844F7"/>
    <w:rsid w:val="00090E76"/>
    <w:rsid w:val="000910F8"/>
    <w:rsid w:val="000918C9"/>
    <w:rsid w:val="00093623"/>
    <w:rsid w:val="000A7059"/>
    <w:rsid w:val="000B3754"/>
    <w:rsid w:val="000D2428"/>
    <w:rsid w:val="000D5666"/>
    <w:rsid w:val="000D5E91"/>
    <w:rsid w:val="000E5785"/>
    <w:rsid w:val="000F287A"/>
    <w:rsid w:val="000F36BC"/>
    <w:rsid w:val="00112669"/>
    <w:rsid w:val="00112E47"/>
    <w:rsid w:val="00122122"/>
    <w:rsid w:val="00125386"/>
    <w:rsid w:val="00130D71"/>
    <w:rsid w:val="00131B97"/>
    <w:rsid w:val="00134573"/>
    <w:rsid w:val="00137356"/>
    <w:rsid w:val="00154298"/>
    <w:rsid w:val="00155928"/>
    <w:rsid w:val="00157AB9"/>
    <w:rsid w:val="0016487D"/>
    <w:rsid w:val="00171514"/>
    <w:rsid w:val="00171622"/>
    <w:rsid w:val="00173DC3"/>
    <w:rsid w:val="001809F6"/>
    <w:rsid w:val="00183FC9"/>
    <w:rsid w:val="00194818"/>
    <w:rsid w:val="00195DD8"/>
    <w:rsid w:val="001A1943"/>
    <w:rsid w:val="001B3F62"/>
    <w:rsid w:val="001B4BF8"/>
    <w:rsid w:val="001B6153"/>
    <w:rsid w:val="001C7945"/>
    <w:rsid w:val="001E0215"/>
    <w:rsid w:val="001E5AE7"/>
    <w:rsid w:val="001E644B"/>
    <w:rsid w:val="001F15CC"/>
    <w:rsid w:val="001F3292"/>
    <w:rsid w:val="001F71BA"/>
    <w:rsid w:val="00212080"/>
    <w:rsid w:val="002170BC"/>
    <w:rsid w:val="002204A4"/>
    <w:rsid w:val="00220759"/>
    <w:rsid w:val="002229A1"/>
    <w:rsid w:val="0022337C"/>
    <w:rsid w:val="00241E48"/>
    <w:rsid w:val="0024244D"/>
    <w:rsid w:val="00252C82"/>
    <w:rsid w:val="002664BC"/>
    <w:rsid w:val="00271648"/>
    <w:rsid w:val="00274949"/>
    <w:rsid w:val="002852BF"/>
    <w:rsid w:val="00296D87"/>
    <w:rsid w:val="002B3BAB"/>
    <w:rsid w:val="002B79C5"/>
    <w:rsid w:val="002C45A2"/>
    <w:rsid w:val="002D02BD"/>
    <w:rsid w:val="002D13DC"/>
    <w:rsid w:val="002D24FB"/>
    <w:rsid w:val="002E2B83"/>
    <w:rsid w:val="002E3EF1"/>
    <w:rsid w:val="002F0F73"/>
    <w:rsid w:val="002F58EC"/>
    <w:rsid w:val="00300E70"/>
    <w:rsid w:val="0030143C"/>
    <w:rsid w:val="0031161F"/>
    <w:rsid w:val="0032369E"/>
    <w:rsid w:val="00324E67"/>
    <w:rsid w:val="00330464"/>
    <w:rsid w:val="00332848"/>
    <w:rsid w:val="00335DD2"/>
    <w:rsid w:val="003409CF"/>
    <w:rsid w:val="00340C72"/>
    <w:rsid w:val="00357DAB"/>
    <w:rsid w:val="00372226"/>
    <w:rsid w:val="00374A51"/>
    <w:rsid w:val="00384385"/>
    <w:rsid w:val="00393DC6"/>
    <w:rsid w:val="003A4CEC"/>
    <w:rsid w:val="003B55A3"/>
    <w:rsid w:val="003C2CA0"/>
    <w:rsid w:val="003C547E"/>
    <w:rsid w:val="003C579A"/>
    <w:rsid w:val="003F2213"/>
    <w:rsid w:val="004128C9"/>
    <w:rsid w:val="004129A0"/>
    <w:rsid w:val="0041518D"/>
    <w:rsid w:val="0041597E"/>
    <w:rsid w:val="00421486"/>
    <w:rsid w:val="00425C8B"/>
    <w:rsid w:val="0043301A"/>
    <w:rsid w:val="00456344"/>
    <w:rsid w:val="00457986"/>
    <w:rsid w:val="00470D95"/>
    <w:rsid w:val="00474513"/>
    <w:rsid w:val="004771F6"/>
    <w:rsid w:val="004942FB"/>
    <w:rsid w:val="00495F92"/>
    <w:rsid w:val="00496A18"/>
    <w:rsid w:val="004A0903"/>
    <w:rsid w:val="004A75CA"/>
    <w:rsid w:val="004B2304"/>
    <w:rsid w:val="004B36FF"/>
    <w:rsid w:val="004B4719"/>
    <w:rsid w:val="004C6801"/>
    <w:rsid w:val="004D1E48"/>
    <w:rsid w:val="004D402C"/>
    <w:rsid w:val="004D745E"/>
    <w:rsid w:val="004D77D5"/>
    <w:rsid w:val="004D7C16"/>
    <w:rsid w:val="004E0FE9"/>
    <w:rsid w:val="004E64B1"/>
    <w:rsid w:val="004E6D45"/>
    <w:rsid w:val="004F653E"/>
    <w:rsid w:val="00506554"/>
    <w:rsid w:val="00511148"/>
    <w:rsid w:val="005157ED"/>
    <w:rsid w:val="005212A1"/>
    <w:rsid w:val="00525957"/>
    <w:rsid w:val="00526F58"/>
    <w:rsid w:val="00532A8D"/>
    <w:rsid w:val="00535956"/>
    <w:rsid w:val="00537371"/>
    <w:rsid w:val="00537768"/>
    <w:rsid w:val="00545778"/>
    <w:rsid w:val="00555AB4"/>
    <w:rsid w:val="005612A9"/>
    <w:rsid w:val="005629D9"/>
    <w:rsid w:val="0057322A"/>
    <w:rsid w:val="005735AF"/>
    <w:rsid w:val="00575D09"/>
    <w:rsid w:val="00575FAF"/>
    <w:rsid w:val="00584471"/>
    <w:rsid w:val="00585CFF"/>
    <w:rsid w:val="005865B7"/>
    <w:rsid w:val="00597203"/>
    <w:rsid w:val="005A67D7"/>
    <w:rsid w:val="005B356D"/>
    <w:rsid w:val="005B5E38"/>
    <w:rsid w:val="005B7D5E"/>
    <w:rsid w:val="005C17C9"/>
    <w:rsid w:val="005C323F"/>
    <w:rsid w:val="005D5E9A"/>
    <w:rsid w:val="005D774D"/>
    <w:rsid w:val="005E142B"/>
    <w:rsid w:val="005E3FBD"/>
    <w:rsid w:val="005F2112"/>
    <w:rsid w:val="005F3977"/>
    <w:rsid w:val="005F5D86"/>
    <w:rsid w:val="005F5E03"/>
    <w:rsid w:val="00610EDD"/>
    <w:rsid w:val="00611C88"/>
    <w:rsid w:val="00611F34"/>
    <w:rsid w:val="00633CF2"/>
    <w:rsid w:val="00634B35"/>
    <w:rsid w:val="00644588"/>
    <w:rsid w:val="00654A98"/>
    <w:rsid w:val="006551F6"/>
    <w:rsid w:val="006576C5"/>
    <w:rsid w:val="0066390F"/>
    <w:rsid w:val="00667F1E"/>
    <w:rsid w:val="006729DC"/>
    <w:rsid w:val="00677882"/>
    <w:rsid w:val="00693432"/>
    <w:rsid w:val="00694C04"/>
    <w:rsid w:val="006A02CC"/>
    <w:rsid w:val="006A0987"/>
    <w:rsid w:val="006A5125"/>
    <w:rsid w:val="006A7889"/>
    <w:rsid w:val="006B14B0"/>
    <w:rsid w:val="006B2A04"/>
    <w:rsid w:val="006C58CC"/>
    <w:rsid w:val="006D2DC8"/>
    <w:rsid w:val="006D3B85"/>
    <w:rsid w:val="006E115A"/>
    <w:rsid w:val="006E197F"/>
    <w:rsid w:val="006E1BD1"/>
    <w:rsid w:val="006E1EA7"/>
    <w:rsid w:val="006F36EE"/>
    <w:rsid w:val="00703B54"/>
    <w:rsid w:val="00714F71"/>
    <w:rsid w:val="007157C0"/>
    <w:rsid w:val="00715E00"/>
    <w:rsid w:val="00717D1D"/>
    <w:rsid w:val="007225FC"/>
    <w:rsid w:val="00723F46"/>
    <w:rsid w:val="007363F3"/>
    <w:rsid w:val="00742879"/>
    <w:rsid w:val="0075219A"/>
    <w:rsid w:val="00753265"/>
    <w:rsid w:val="00753503"/>
    <w:rsid w:val="007541F5"/>
    <w:rsid w:val="007544CC"/>
    <w:rsid w:val="00760665"/>
    <w:rsid w:val="007679D1"/>
    <w:rsid w:val="007724A0"/>
    <w:rsid w:val="00781335"/>
    <w:rsid w:val="00782041"/>
    <w:rsid w:val="0078350A"/>
    <w:rsid w:val="00785BA1"/>
    <w:rsid w:val="007976D1"/>
    <w:rsid w:val="007A430C"/>
    <w:rsid w:val="007B194A"/>
    <w:rsid w:val="007C13D5"/>
    <w:rsid w:val="007C38F4"/>
    <w:rsid w:val="007D071B"/>
    <w:rsid w:val="007D4C54"/>
    <w:rsid w:val="007D6098"/>
    <w:rsid w:val="007E252C"/>
    <w:rsid w:val="007E63B7"/>
    <w:rsid w:val="007F006C"/>
    <w:rsid w:val="007F1336"/>
    <w:rsid w:val="008041CE"/>
    <w:rsid w:val="00812D9E"/>
    <w:rsid w:val="008139AC"/>
    <w:rsid w:val="00816B7C"/>
    <w:rsid w:val="00817580"/>
    <w:rsid w:val="00835A07"/>
    <w:rsid w:val="008365D4"/>
    <w:rsid w:val="008508E4"/>
    <w:rsid w:val="00853D71"/>
    <w:rsid w:val="008606A6"/>
    <w:rsid w:val="0086234D"/>
    <w:rsid w:val="008628F4"/>
    <w:rsid w:val="0086706D"/>
    <w:rsid w:val="0087128F"/>
    <w:rsid w:val="008854AC"/>
    <w:rsid w:val="008A0BA0"/>
    <w:rsid w:val="008A14AB"/>
    <w:rsid w:val="008A3DD1"/>
    <w:rsid w:val="008B3CF3"/>
    <w:rsid w:val="008B4268"/>
    <w:rsid w:val="008B476D"/>
    <w:rsid w:val="008B5D75"/>
    <w:rsid w:val="008C0E0D"/>
    <w:rsid w:val="008C26FF"/>
    <w:rsid w:val="008C74BA"/>
    <w:rsid w:val="008D6073"/>
    <w:rsid w:val="008D7C4F"/>
    <w:rsid w:val="008E7D7B"/>
    <w:rsid w:val="008F345B"/>
    <w:rsid w:val="008F6CC7"/>
    <w:rsid w:val="00900E75"/>
    <w:rsid w:val="009110EF"/>
    <w:rsid w:val="00912C2A"/>
    <w:rsid w:val="00921013"/>
    <w:rsid w:val="00921C28"/>
    <w:rsid w:val="00930E36"/>
    <w:rsid w:val="00931042"/>
    <w:rsid w:val="00932C32"/>
    <w:rsid w:val="00942D3F"/>
    <w:rsid w:val="009617CC"/>
    <w:rsid w:val="00961BAB"/>
    <w:rsid w:val="00964BF2"/>
    <w:rsid w:val="0096743C"/>
    <w:rsid w:val="00973358"/>
    <w:rsid w:val="00975122"/>
    <w:rsid w:val="00980228"/>
    <w:rsid w:val="0099018D"/>
    <w:rsid w:val="00990900"/>
    <w:rsid w:val="009A10FF"/>
    <w:rsid w:val="009A317E"/>
    <w:rsid w:val="009A39DF"/>
    <w:rsid w:val="009B0536"/>
    <w:rsid w:val="009B3EB0"/>
    <w:rsid w:val="009D37EC"/>
    <w:rsid w:val="009E068E"/>
    <w:rsid w:val="009E0BC3"/>
    <w:rsid w:val="009E1916"/>
    <w:rsid w:val="009E61AA"/>
    <w:rsid w:val="00A03616"/>
    <w:rsid w:val="00A043F8"/>
    <w:rsid w:val="00A07C8F"/>
    <w:rsid w:val="00A130E6"/>
    <w:rsid w:val="00A15100"/>
    <w:rsid w:val="00A1774C"/>
    <w:rsid w:val="00A213B4"/>
    <w:rsid w:val="00A24B32"/>
    <w:rsid w:val="00A2509D"/>
    <w:rsid w:val="00A259CA"/>
    <w:rsid w:val="00A51726"/>
    <w:rsid w:val="00A5486A"/>
    <w:rsid w:val="00A56BD5"/>
    <w:rsid w:val="00A64218"/>
    <w:rsid w:val="00A67E34"/>
    <w:rsid w:val="00A9458D"/>
    <w:rsid w:val="00A96311"/>
    <w:rsid w:val="00A971BD"/>
    <w:rsid w:val="00AA1211"/>
    <w:rsid w:val="00AA1895"/>
    <w:rsid w:val="00AC1FE4"/>
    <w:rsid w:val="00AC6E0B"/>
    <w:rsid w:val="00AD01B6"/>
    <w:rsid w:val="00AD54CA"/>
    <w:rsid w:val="00AD6571"/>
    <w:rsid w:val="00AE0038"/>
    <w:rsid w:val="00AE0DC4"/>
    <w:rsid w:val="00AE1E2B"/>
    <w:rsid w:val="00AE43BD"/>
    <w:rsid w:val="00AF1FAA"/>
    <w:rsid w:val="00AF5D89"/>
    <w:rsid w:val="00B00758"/>
    <w:rsid w:val="00B00A99"/>
    <w:rsid w:val="00B068BA"/>
    <w:rsid w:val="00B1460E"/>
    <w:rsid w:val="00B20D84"/>
    <w:rsid w:val="00B263AA"/>
    <w:rsid w:val="00B37F48"/>
    <w:rsid w:val="00B40413"/>
    <w:rsid w:val="00B45CE6"/>
    <w:rsid w:val="00B55843"/>
    <w:rsid w:val="00B62DAF"/>
    <w:rsid w:val="00B65C07"/>
    <w:rsid w:val="00B67E3F"/>
    <w:rsid w:val="00B7052C"/>
    <w:rsid w:val="00B81D27"/>
    <w:rsid w:val="00B82010"/>
    <w:rsid w:val="00B83419"/>
    <w:rsid w:val="00B839EC"/>
    <w:rsid w:val="00B8478F"/>
    <w:rsid w:val="00B848D8"/>
    <w:rsid w:val="00B852D3"/>
    <w:rsid w:val="00B87129"/>
    <w:rsid w:val="00B8769E"/>
    <w:rsid w:val="00B8791E"/>
    <w:rsid w:val="00B938DA"/>
    <w:rsid w:val="00BA229F"/>
    <w:rsid w:val="00BB4095"/>
    <w:rsid w:val="00BC6891"/>
    <w:rsid w:val="00BE2FBD"/>
    <w:rsid w:val="00BE7465"/>
    <w:rsid w:val="00BF753E"/>
    <w:rsid w:val="00C0235D"/>
    <w:rsid w:val="00C116BA"/>
    <w:rsid w:val="00C11D67"/>
    <w:rsid w:val="00C1649D"/>
    <w:rsid w:val="00C17E0B"/>
    <w:rsid w:val="00C20D25"/>
    <w:rsid w:val="00C23E45"/>
    <w:rsid w:val="00C25F89"/>
    <w:rsid w:val="00C3146D"/>
    <w:rsid w:val="00C34E93"/>
    <w:rsid w:val="00C377FD"/>
    <w:rsid w:val="00C47EC6"/>
    <w:rsid w:val="00C54C99"/>
    <w:rsid w:val="00C5740D"/>
    <w:rsid w:val="00C60C13"/>
    <w:rsid w:val="00C626EB"/>
    <w:rsid w:val="00C70A71"/>
    <w:rsid w:val="00C750AE"/>
    <w:rsid w:val="00C84449"/>
    <w:rsid w:val="00C94398"/>
    <w:rsid w:val="00C94EB5"/>
    <w:rsid w:val="00CA10F3"/>
    <w:rsid w:val="00CA28CF"/>
    <w:rsid w:val="00CA5704"/>
    <w:rsid w:val="00CC0522"/>
    <w:rsid w:val="00CC0B94"/>
    <w:rsid w:val="00CC2175"/>
    <w:rsid w:val="00CC4211"/>
    <w:rsid w:val="00CD0106"/>
    <w:rsid w:val="00CD508B"/>
    <w:rsid w:val="00CD66C2"/>
    <w:rsid w:val="00CE2467"/>
    <w:rsid w:val="00CE76F3"/>
    <w:rsid w:val="00CF029C"/>
    <w:rsid w:val="00CF1052"/>
    <w:rsid w:val="00CF2311"/>
    <w:rsid w:val="00CF59E1"/>
    <w:rsid w:val="00CF5DD1"/>
    <w:rsid w:val="00D0798B"/>
    <w:rsid w:val="00D13431"/>
    <w:rsid w:val="00D14F11"/>
    <w:rsid w:val="00D15CC8"/>
    <w:rsid w:val="00D37C64"/>
    <w:rsid w:val="00D44A59"/>
    <w:rsid w:val="00D45635"/>
    <w:rsid w:val="00D45A84"/>
    <w:rsid w:val="00D727CF"/>
    <w:rsid w:val="00D734A3"/>
    <w:rsid w:val="00D7738D"/>
    <w:rsid w:val="00D81236"/>
    <w:rsid w:val="00D829C9"/>
    <w:rsid w:val="00D86D19"/>
    <w:rsid w:val="00D9238C"/>
    <w:rsid w:val="00DA1C84"/>
    <w:rsid w:val="00DA3D94"/>
    <w:rsid w:val="00DB08F2"/>
    <w:rsid w:val="00DB4B92"/>
    <w:rsid w:val="00DC2BC9"/>
    <w:rsid w:val="00DC425E"/>
    <w:rsid w:val="00DC42D1"/>
    <w:rsid w:val="00DC745B"/>
    <w:rsid w:val="00DD2F70"/>
    <w:rsid w:val="00E01C65"/>
    <w:rsid w:val="00E06A15"/>
    <w:rsid w:val="00E13C04"/>
    <w:rsid w:val="00E320AC"/>
    <w:rsid w:val="00E34750"/>
    <w:rsid w:val="00E45B9D"/>
    <w:rsid w:val="00E4712F"/>
    <w:rsid w:val="00E50010"/>
    <w:rsid w:val="00E54F5E"/>
    <w:rsid w:val="00E607B4"/>
    <w:rsid w:val="00E619DA"/>
    <w:rsid w:val="00E7153A"/>
    <w:rsid w:val="00E81444"/>
    <w:rsid w:val="00E81F45"/>
    <w:rsid w:val="00E91B13"/>
    <w:rsid w:val="00EA1151"/>
    <w:rsid w:val="00EA1304"/>
    <w:rsid w:val="00EA1D32"/>
    <w:rsid w:val="00EA7D80"/>
    <w:rsid w:val="00EB67F3"/>
    <w:rsid w:val="00EC28A6"/>
    <w:rsid w:val="00EC29DA"/>
    <w:rsid w:val="00EE4170"/>
    <w:rsid w:val="00EE4498"/>
    <w:rsid w:val="00EF04E0"/>
    <w:rsid w:val="00EF603A"/>
    <w:rsid w:val="00F04EEB"/>
    <w:rsid w:val="00F15CCC"/>
    <w:rsid w:val="00F23D68"/>
    <w:rsid w:val="00F269A2"/>
    <w:rsid w:val="00F271C2"/>
    <w:rsid w:val="00F30F6F"/>
    <w:rsid w:val="00F425BD"/>
    <w:rsid w:val="00F4516C"/>
    <w:rsid w:val="00F45C94"/>
    <w:rsid w:val="00F50808"/>
    <w:rsid w:val="00F5336E"/>
    <w:rsid w:val="00F602C1"/>
    <w:rsid w:val="00F61858"/>
    <w:rsid w:val="00F61DA0"/>
    <w:rsid w:val="00F66044"/>
    <w:rsid w:val="00F70242"/>
    <w:rsid w:val="00F758B4"/>
    <w:rsid w:val="00F769EB"/>
    <w:rsid w:val="00F82BEE"/>
    <w:rsid w:val="00F8452C"/>
    <w:rsid w:val="00F87AD7"/>
    <w:rsid w:val="00FB2DB2"/>
    <w:rsid w:val="00FC7B85"/>
    <w:rsid w:val="00FD43D0"/>
    <w:rsid w:val="00FE0E97"/>
    <w:rsid w:val="00FE490B"/>
    <w:rsid w:val="00FF224C"/>
    <w:rsid w:val="00FF28A3"/>
    <w:rsid w:val="00FF511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60050332-410B-4AB7-87FE-EE73FFE8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5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2A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2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32A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32A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32A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532A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32A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FB2D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532A8D"/>
    <w:pPr>
      <w:spacing w:line="360" w:lineRule="auto"/>
      <w:ind w:firstLine="360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41597E"/>
    <w:pPr>
      <w:jc w:val="center"/>
    </w:pPr>
    <w:rPr>
      <w:b/>
      <w:bCs/>
      <w:lang w:val="en-US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5C32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5C323F"/>
    <w:rPr>
      <w:rFonts w:cs="Times New Roman"/>
    </w:rPr>
  </w:style>
  <w:style w:type="paragraph" w:styleId="aa">
    <w:name w:val="footer"/>
    <w:basedOn w:val="a"/>
    <w:link w:val="ab"/>
    <w:uiPriority w:val="99"/>
    <w:rsid w:val="00CE76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853D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png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png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png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png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png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png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5519</Company>
  <LinksUpToDate>false</LinksUpToDate>
  <CharactersWithSpaces>18145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5519</dc:creator>
  <cp:keywords/>
  <dc:description/>
  <cp:lastModifiedBy>admin</cp:lastModifiedBy>
  <cp:revision>2</cp:revision>
  <cp:lastPrinted>2007-06-26T18:59:00Z</cp:lastPrinted>
  <dcterms:created xsi:type="dcterms:W3CDTF">2014-03-21T14:38:00Z</dcterms:created>
  <dcterms:modified xsi:type="dcterms:W3CDTF">2014-03-21T14:38:00Z</dcterms:modified>
</cp:coreProperties>
</file>