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6D4" w:rsidRPr="005060B6" w:rsidRDefault="009446D4" w:rsidP="005060B6">
      <w:pPr>
        <w:widowControl w:val="0"/>
        <w:spacing w:after="0" w:line="360" w:lineRule="auto"/>
        <w:ind w:firstLine="709"/>
        <w:jc w:val="both"/>
        <w:rPr>
          <w:rFonts w:ascii="Times New Roman" w:hAnsi="Times New Roman"/>
          <w:sz w:val="28"/>
          <w:szCs w:val="28"/>
        </w:rPr>
      </w:pPr>
    </w:p>
    <w:p w:rsidR="009446D4" w:rsidRDefault="009446D4" w:rsidP="005060B6">
      <w:pPr>
        <w:widowControl w:val="0"/>
        <w:spacing w:after="0" w:line="360" w:lineRule="auto"/>
        <w:ind w:firstLine="709"/>
        <w:jc w:val="both"/>
        <w:rPr>
          <w:rFonts w:ascii="Times New Roman" w:hAnsi="Times New Roman"/>
          <w:sz w:val="28"/>
          <w:szCs w:val="28"/>
          <w:lang w:val="en-US"/>
        </w:rPr>
      </w:pPr>
    </w:p>
    <w:p w:rsidR="005060B6" w:rsidRDefault="005060B6" w:rsidP="005060B6">
      <w:pPr>
        <w:widowControl w:val="0"/>
        <w:spacing w:after="0" w:line="360" w:lineRule="auto"/>
        <w:ind w:firstLine="709"/>
        <w:jc w:val="both"/>
        <w:rPr>
          <w:rFonts w:ascii="Times New Roman" w:hAnsi="Times New Roman"/>
          <w:sz w:val="28"/>
          <w:szCs w:val="28"/>
          <w:lang w:val="en-US"/>
        </w:rPr>
      </w:pPr>
    </w:p>
    <w:p w:rsidR="005060B6" w:rsidRDefault="005060B6" w:rsidP="005060B6">
      <w:pPr>
        <w:widowControl w:val="0"/>
        <w:spacing w:after="0" w:line="360" w:lineRule="auto"/>
        <w:ind w:firstLine="709"/>
        <w:jc w:val="both"/>
        <w:rPr>
          <w:rFonts w:ascii="Times New Roman" w:hAnsi="Times New Roman"/>
          <w:sz w:val="28"/>
          <w:szCs w:val="28"/>
          <w:lang w:val="en-US"/>
        </w:rPr>
      </w:pPr>
    </w:p>
    <w:p w:rsidR="005060B6" w:rsidRDefault="005060B6" w:rsidP="005060B6">
      <w:pPr>
        <w:widowControl w:val="0"/>
        <w:spacing w:after="0" w:line="360" w:lineRule="auto"/>
        <w:ind w:firstLine="709"/>
        <w:jc w:val="both"/>
        <w:rPr>
          <w:rFonts w:ascii="Times New Roman" w:hAnsi="Times New Roman"/>
          <w:sz w:val="28"/>
          <w:szCs w:val="28"/>
          <w:lang w:val="en-US"/>
        </w:rPr>
      </w:pPr>
    </w:p>
    <w:p w:rsidR="005060B6" w:rsidRDefault="005060B6" w:rsidP="005060B6">
      <w:pPr>
        <w:widowControl w:val="0"/>
        <w:spacing w:after="0" w:line="360" w:lineRule="auto"/>
        <w:ind w:firstLine="709"/>
        <w:jc w:val="both"/>
        <w:rPr>
          <w:rFonts w:ascii="Times New Roman" w:hAnsi="Times New Roman"/>
          <w:sz w:val="28"/>
          <w:szCs w:val="28"/>
          <w:lang w:val="en-US"/>
        </w:rPr>
      </w:pPr>
    </w:p>
    <w:p w:rsidR="005060B6" w:rsidRDefault="005060B6" w:rsidP="005060B6">
      <w:pPr>
        <w:widowControl w:val="0"/>
        <w:spacing w:after="0" w:line="360" w:lineRule="auto"/>
        <w:ind w:firstLine="709"/>
        <w:jc w:val="both"/>
        <w:rPr>
          <w:rFonts w:ascii="Times New Roman" w:hAnsi="Times New Roman"/>
          <w:sz w:val="28"/>
          <w:szCs w:val="28"/>
          <w:lang w:val="en-US"/>
        </w:rPr>
      </w:pPr>
    </w:p>
    <w:p w:rsidR="005060B6" w:rsidRDefault="005060B6" w:rsidP="005060B6">
      <w:pPr>
        <w:widowControl w:val="0"/>
        <w:spacing w:after="0" w:line="360" w:lineRule="auto"/>
        <w:ind w:firstLine="709"/>
        <w:jc w:val="both"/>
        <w:rPr>
          <w:rFonts w:ascii="Times New Roman" w:hAnsi="Times New Roman"/>
          <w:sz w:val="28"/>
          <w:szCs w:val="28"/>
          <w:lang w:val="en-US"/>
        </w:rPr>
      </w:pPr>
    </w:p>
    <w:p w:rsidR="005060B6" w:rsidRDefault="005060B6" w:rsidP="005060B6">
      <w:pPr>
        <w:widowControl w:val="0"/>
        <w:spacing w:after="0" w:line="360" w:lineRule="auto"/>
        <w:ind w:firstLine="709"/>
        <w:jc w:val="both"/>
        <w:rPr>
          <w:rFonts w:ascii="Times New Roman" w:hAnsi="Times New Roman"/>
          <w:sz w:val="28"/>
          <w:szCs w:val="28"/>
          <w:lang w:val="en-US"/>
        </w:rPr>
      </w:pPr>
    </w:p>
    <w:p w:rsidR="005060B6" w:rsidRDefault="005060B6" w:rsidP="005060B6">
      <w:pPr>
        <w:widowControl w:val="0"/>
        <w:spacing w:after="0" w:line="360" w:lineRule="auto"/>
        <w:ind w:firstLine="709"/>
        <w:jc w:val="both"/>
        <w:rPr>
          <w:rFonts w:ascii="Times New Roman" w:hAnsi="Times New Roman"/>
          <w:sz w:val="28"/>
          <w:szCs w:val="28"/>
          <w:lang w:val="en-US"/>
        </w:rPr>
      </w:pPr>
    </w:p>
    <w:p w:rsidR="005060B6" w:rsidRDefault="005060B6" w:rsidP="005060B6">
      <w:pPr>
        <w:widowControl w:val="0"/>
        <w:spacing w:after="0" w:line="360" w:lineRule="auto"/>
        <w:ind w:firstLine="709"/>
        <w:jc w:val="both"/>
        <w:rPr>
          <w:rFonts w:ascii="Times New Roman" w:hAnsi="Times New Roman"/>
          <w:sz w:val="28"/>
          <w:szCs w:val="28"/>
          <w:lang w:val="en-US"/>
        </w:rPr>
      </w:pPr>
    </w:p>
    <w:p w:rsidR="005060B6" w:rsidRDefault="005060B6" w:rsidP="005060B6">
      <w:pPr>
        <w:widowControl w:val="0"/>
        <w:spacing w:after="0" w:line="360" w:lineRule="auto"/>
        <w:ind w:firstLine="709"/>
        <w:jc w:val="both"/>
        <w:rPr>
          <w:rFonts w:ascii="Times New Roman" w:hAnsi="Times New Roman"/>
          <w:sz w:val="28"/>
          <w:szCs w:val="28"/>
          <w:lang w:val="en-US"/>
        </w:rPr>
      </w:pPr>
    </w:p>
    <w:p w:rsidR="005060B6" w:rsidRPr="005060B6" w:rsidRDefault="005060B6" w:rsidP="005060B6">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Тема</w:t>
      </w:r>
    </w:p>
    <w:p w:rsidR="005060B6" w:rsidRPr="00CA258C" w:rsidRDefault="005060B6" w:rsidP="005060B6">
      <w:pPr>
        <w:widowControl w:val="0"/>
        <w:spacing w:after="0" w:line="360" w:lineRule="auto"/>
        <w:ind w:firstLine="709"/>
        <w:jc w:val="center"/>
        <w:rPr>
          <w:rFonts w:ascii="Times New Roman" w:hAnsi="Times New Roman"/>
          <w:sz w:val="28"/>
          <w:szCs w:val="28"/>
        </w:rPr>
      </w:pPr>
    </w:p>
    <w:p w:rsidR="009446D4" w:rsidRPr="005060B6" w:rsidRDefault="009446D4" w:rsidP="005060B6">
      <w:pPr>
        <w:widowControl w:val="0"/>
        <w:spacing w:after="0" w:line="360" w:lineRule="auto"/>
        <w:ind w:firstLine="709"/>
        <w:jc w:val="center"/>
        <w:rPr>
          <w:rFonts w:ascii="Times New Roman" w:hAnsi="Times New Roman"/>
          <w:sz w:val="28"/>
          <w:szCs w:val="28"/>
        </w:rPr>
      </w:pPr>
      <w:r w:rsidRPr="005060B6">
        <w:rPr>
          <w:rFonts w:ascii="Times New Roman" w:hAnsi="Times New Roman"/>
          <w:sz w:val="28"/>
          <w:szCs w:val="28"/>
        </w:rPr>
        <w:t>Разработка эффективной рекламной кампании</w:t>
      </w:r>
      <w:r w:rsidR="0049594D" w:rsidRPr="005060B6">
        <w:rPr>
          <w:rFonts w:ascii="Times New Roman" w:hAnsi="Times New Roman"/>
          <w:sz w:val="28"/>
          <w:szCs w:val="28"/>
        </w:rPr>
        <w:t xml:space="preserve"> в организации</w:t>
      </w:r>
    </w:p>
    <w:p w:rsidR="009446D4" w:rsidRPr="005060B6" w:rsidRDefault="009446D4" w:rsidP="005060B6">
      <w:pPr>
        <w:widowControl w:val="0"/>
        <w:spacing w:after="0" w:line="360" w:lineRule="auto"/>
        <w:ind w:firstLine="709"/>
        <w:jc w:val="both"/>
        <w:rPr>
          <w:rFonts w:ascii="Times New Roman" w:hAnsi="Times New Roman"/>
          <w:sz w:val="28"/>
        </w:rPr>
      </w:pPr>
    </w:p>
    <w:p w:rsidR="009446D4" w:rsidRPr="005060B6" w:rsidRDefault="009446D4" w:rsidP="005060B6">
      <w:pPr>
        <w:widowControl w:val="0"/>
        <w:spacing w:after="0" w:line="360" w:lineRule="auto"/>
        <w:ind w:firstLine="709"/>
        <w:jc w:val="both"/>
        <w:rPr>
          <w:rFonts w:ascii="Times New Roman" w:hAnsi="Times New Roman"/>
          <w:sz w:val="28"/>
        </w:rPr>
      </w:pPr>
    </w:p>
    <w:p w:rsidR="009446D4" w:rsidRPr="005060B6" w:rsidRDefault="009446D4" w:rsidP="005060B6">
      <w:pPr>
        <w:widowControl w:val="0"/>
        <w:spacing w:after="0" w:line="360" w:lineRule="auto"/>
        <w:ind w:firstLine="709"/>
        <w:jc w:val="both"/>
        <w:rPr>
          <w:rFonts w:ascii="Times New Roman" w:hAnsi="Times New Roman"/>
          <w:sz w:val="28"/>
        </w:rPr>
      </w:pPr>
      <w:r w:rsidRPr="005060B6">
        <w:rPr>
          <w:rFonts w:ascii="Times New Roman" w:hAnsi="Times New Roman"/>
          <w:sz w:val="28"/>
        </w:rPr>
        <w:br w:type="page"/>
      </w:r>
      <w:bookmarkStart w:id="0" w:name="_Toc200270248"/>
      <w:r w:rsidR="00B70128" w:rsidRPr="005060B6">
        <w:rPr>
          <w:rFonts w:ascii="Times New Roman" w:hAnsi="Times New Roman"/>
          <w:sz w:val="28"/>
        </w:rPr>
        <w:t>ВВЕДЕНИЕ</w:t>
      </w:r>
      <w:bookmarkEnd w:id="0"/>
    </w:p>
    <w:p w:rsidR="009446D4" w:rsidRPr="005060B6" w:rsidRDefault="009446D4" w:rsidP="005060B6">
      <w:pPr>
        <w:widowControl w:val="0"/>
        <w:spacing w:after="0" w:line="360" w:lineRule="auto"/>
        <w:ind w:firstLine="709"/>
        <w:jc w:val="both"/>
        <w:rPr>
          <w:rFonts w:ascii="Times New Roman" w:hAnsi="Times New Roman"/>
          <w:sz w:val="28"/>
          <w:szCs w:val="28"/>
        </w:rPr>
      </w:pPr>
    </w:p>
    <w:p w:rsidR="00B70128" w:rsidRPr="005060B6" w:rsidRDefault="00B70128" w:rsidP="005060B6">
      <w:pPr>
        <w:pStyle w:val="ac"/>
        <w:widowControl w:val="0"/>
        <w:spacing w:before="0" w:beforeAutospacing="0" w:after="0" w:afterAutospacing="0" w:line="360" w:lineRule="auto"/>
        <w:ind w:firstLine="709"/>
        <w:jc w:val="both"/>
        <w:rPr>
          <w:sz w:val="28"/>
          <w:szCs w:val="28"/>
        </w:rPr>
      </w:pPr>
      <w:r w:rsidRPr="005060B6">
        <w:rPr>
          <w:sz w:val="28"/>
          <w:szCs w:val="28"/>
        </w:rPr>
        <w:t>Современный этап развития нашей страны отличается динамизмом и качественными изменениями во всех сферах общественной жизни. Процесс обновления затронул все без исключения политические, экономические и социальные институты.</w:t>
      </w:r>
    </w:p>
    <w:p w:rsidR="00B70128" w:rsidRPr="005060B6" w:rsidRDefault="004C41CC" w:rsidP="005060B6">
      <w:pPr>
        <w:pStyle w:val="ac"/>
        <w:widowControl w:val="0"/>
        <w:spacing w:before="0" w:beforeAutospacing="0" w:after="0" w:afterAutospacing="0" w:line="360" w:lineRule="auto"/>
        <w:ind w:firstLine="709"/>
        <w:jc w:val="both"/>
        <w:rPr>
          <w:sz w:val="28"/>
          <w:szCs w:val="28"/>
        </w:rPr>
      </w:pPr>
      <w:r w:rsidRPr="005060B6">
        <w:rPr>
          <w:sz w:val="28"/>
          <w:szCs w:val="28"/>
        </w:rPr>
        <w:t>Произош</w:t>
      </w:r>
      <w:r w:rsidR="00B70128" w:rsidRPr="005060B6">
        <w:rPr>
          <w:sz w:val="28"/>
          <w:szCs w:val="28"/>
        </w:rPr>
        <w:t>л</w:t>
      </w:r>
      <w:r w:rsidRPr="005060B6">
        <w:rPr>
          <w:sz w:val="28"/>
          <w:szCs w:val="28"/>
        </w:rPr>
        <w:t>о</w:t>
      </w:r>
      <w:r w:rsidR="00B70128" w:rsidRPr="005060B6">
        <w:rPr>
          <w:sz w:val="28"/>
          <w:szCs w:val="28"/>
        </w:rPr>
        <w:t xml:space="preserve"> поэтапно</w:t>
      </w:r>
      <w:r w:rsidRPr="005060B6">
        <w:rPr>
          <w:sz w:val="28"/>
          <w:szCs w:val="28"/>
        </w:rPr>
        <w:t>е</w:t>
      </w:r>
      <w:r w:rsidR="00B70128" w:rsidRPr="005060B6">
        <w:rPr>
          <w:sz w:val="28"/>
          <w:szCs w:val="28"/>
        </w:rPr>
        <w:t xml:space="preserve"> устранен</w:t>
      </w:r>
      <w:r w:rsidRPr="005060B6">
        <w:rPr>
          <w:sz w:val="28"/>
          <w:szCs w:val="28"/>
        </w:rPr>
        <w:t>ие</w:t>
      </w:r>
      <w:r w:rsidR="00B70128" w:rsidRPr="005060B6">
        <w:rPr>
          <w:sz w:val="28"/>
          <w:szCs w:val="28"/>
        </w:rPr>
        <w:t xml:space="preserve"> жестко</w:t>
      </w:r>
      <w:r w:rsidRPr="005060B6">
        <w:rPr>
          <w:sz w:val="28"/>
          <w:szCs w:val="28"/>
        </w:rPr>
        <w:t>го</w:t>
      </w:r>
      <w:r w:rsidR="00B70128" w:rsidRPr="005060B6">
        <w:rPr>
          <w:sz w:val="28"/>
          <w:szCs w:val="28"/>
        </w:rPr>
        <w:t xml:space="preserve"> централизованно</w:t>
      </w:r>
      <w:r w:rsidRPr="005060B6">
        <w:rPr>
          <w:sz w:val="28"/>
          <w:szCs w:val="28"/>
        </w:rPr>
        <w:t>го планирования</w:t>
      </w:r>
      <w:r w:rsidR="00B70128" w:rsidRPr="005060B6">
        <w:rPr>
          <w:sz w:val="28"/>
          <w:szCs w:val="28"/>
        </w:rPr>
        <w:t>, монополи</w:t>
      </w:r>
      <w:r w:rsidRPr="005060B6">
        <w:rPr>
          <w:sz w:val="28"/>
          <w:szCs w:val="28"/>
        </w:rPr>
        <w:t>и</w:t>
      </w:r>
      <w:r w:rsidR="00B70128" w:rsidRPr="005060B6">
        <w:rPr>
          <w:sz w:val="28"/>
          <w:szCs w:val="28"/>
        </w:rPr>
        <w:t xml:space="preserve"> на большинство видов хозяйственной деятельности, приобретена гибкость в экономических отношениях и маневрировании имеющимися ресурсами.</w:t>
      </w:r>
    </w:p>
    <w:p w:rsidR="00B70128" w:rsidRPr="005060B6" w:rsidRDefault="00B70128" w:rsidP="005060B6">
      <w:pPr>
        <w:pStyle w:val="ac"/>
        <w:widowControl w:val="0"/>
        <w:spacing w:before="0" w:beforeAutospacing="0" w:after="0" w:afterAutospacing="0" w:line="360" w:lineRule="auto"/>
        <w:ind w:firstLine="709"/>
        <w:jc w:val="both"/>
        <w:rPr>
          <w:sz w:val="28"/>
          <w:szCs w:val="28"/>
        </w:rPr>
      </w:pPr>
      <w:r w:rsidRPr="005060B6">
        <w:rPr>
          <w:sz w:val="28"/>
          <w:szCs w:val="28"/>
        </w:rPr>
        <w:t xml:space="preserve">В этих условиях возрастает роль рекламы. </w:t>
      </w:r>
      <w:r w:rsidR="004C4DD9" w:rsidRPr="005060B6">
        <w:rPr>
          <w:sz w:val="28"/>
          <w:szCs w:val="28"/>
        </w:rPr>
        <w:t>И</w:t>
      </w:r>
      <w:r w:rsidRPr="005060B6">
        <w:rPr>
          <w:sz w:val="28"/>
          <w:szCs w:val="28"/>
        </w:rPr>
        <w:t>нтенсификаци</w:t>
      </w:r>
      <w:r w:rsidR="004C4DD9" w:rsidRPr="005060B6">
        <w:rPr>
          <w:sz w:val="28"/>
          <w:szCs w:val="28"/>
        </w:rPr>
        <w:t>я</w:t>
      </w:r>
      <w:r w:rsidRPr="005060B6">
        <w:rPr>
          <w:sz w:val="28"/>
          <w:szCs w:val="28"/>
        </w:rPr>
        <w:t xml:space="preserve"> экономики, упрочение рыночных принципов, повышени</w:t>
      </w:r>
      <w:r w:rsidR="004C4DD9" w:rsidRPr="005060B6">
        <w:rPr>
          <w:sz w:val="28"/>
          <w:szCs w:val="28"/>
        </w:rPr>
        <w:t>е</w:t>
      </w:r>
      <w:r w:rsidRPr="005060B6">
        <w:rPr>
          <w:sz w:val="28"/>
          <w:szCs w:val="28"/>
        </w:rPr>
        <w:t xml:space="preserve"> качества и расширени</w:t>
      </w:r>
      <w:r w:rsidR="004C4DD9" w:rsidRPr="005060B6">
        <w:rPr>
          <w:sz w:val="28"/>
          <w:szCs w:val="28"/>
        </w:rPr>
        <w:t>е</w:t>
      </w:r>
      <w:r w:rsidRPr="005060B6">
        <w:rPr>
          <w:sz w:val="28"/>
          <w:szCs w:val="28"/>
        </w:rPr>
        <w:t xml:space="preserve"> ассортимента выпускаемой продукции поставил</w:t>
      </w:r>
      <w:r w:rsidR="004C41CC" w:rsidRPr="005060B6">
        <w:rPr>
          <w:sz w:val="28"/>
          <w:szCs w:val="28"/>
        </w:rPr>
        <w:t>и</w:t>
      </w:r>
      <w:r w:rsidRPr="005060B6">
        <w:rPr>
          <w:sz w:val="28"/>
          <w:szCs w:val="28"/>
        </w:rPr>
        <w:t xml:space="preserve"> в области рекламной деятельности конкретные задачи. Работающим в ней специалистам потребовалось существенно повысить свой профессиональный уровень, решить многие организационные, кадровые и производственные задачи, найти новые эффективные формы рекламно-пропагандистской и информационной деятельности.</w:t>
      </w:r>
    </w:p>
    <w:p w:rsidR="00B70128" w:rsidRPr="005060B6" w:rsidRDefault="00B70128" w:rsidP="005060B6">
      <w:pPr>
        <w:pStyle w:val="ac"/>
        <w:widowControl w:val="0"/>
        <w:spacing w:before="0" w:beforeAutospacing="0" w:after="0" w:afterAutospacing="0" w:line="360" w:lineRule="auto"/>
        <w:ind w:firstLine="709"/>
        <w:jc w:val="both"/>
        <w:rPr>
          <w:sz w:val="28"/>
          <w:szCs w:val="28"/>
        </w:rPr>
      </w:pPr>
      <w:r w:rsidRPr="005060B6">
        <w:rPr>
          <w:sz w:val="28"/>
          <w:szCs w:val="28"/>
        </w:rPr>
        <w:t xml:space="preserve">Такая ситуация требует организационно-управленческой, технической и технологической перестройки существующей рекламной деятельности, особенно на предприятиях, </w:t>
      </w:r>
      <w:r w:rsidR="004C4DD9" w:rsidRPr="005060B6">
        <w:rPr>
          <w:sz w:val="28"/>
          <w:szCs w:val="28"/>
        </w:rPr>
        <w:t>г</w:t>
      </w:r>
      <w:r w:rsidRPr="005060B6">
        <w:rPr>
          <w:sz w:val="28"/>
          <w:szCs w:val="28"/>
        </w:rPr>
        <w:t>де привыкли к диктату продавца и вследствие этого долгие годы не обретали понимания того, что реклама необходима и должна быть достаточно эффективной.</w:t>
      </w:r>
    </w:p>
    <w:p w:rsidR="00B70128" w:rsidRPr="005060B6" w:rsidRDefault="00B70128" w:rsidP="005060B6">
      <w:pPr>
        <w:pStyle w:val="ac"/>
        <w:widowControl w:val="0"/>
        <w:spacing w:before="0" w:beforeAutospacing="0" w:after="0" w:afterAutospacing="0" w:line="360" w:lineRule="auto"/>
        <w:ind w:firstLine="709"/>
        <w:jc w:val="both"/>
        <w:rPr>
          <w:sz w:val="28"/>
          <w:szCs w:val="28"/>
        </w:rPr>
      </w:pPr>
      <w:r w:rsidRPr="005060B6">
        <w:rPr>
          <w:sz w:val="28"/>
          <w:szCs w:val="28"/>
        </w:rPr>
        <w:t xml:space="preserve">Положение, создавшейся с рекламой требует изучение ее состояния и возможностей поиска резервов, выработки направлений дальнейшего развития с целью расширения диапазона рекламной деятельности и создание для нее современной производственной базы, увеличение объемов и качественного улучшения услуг по исследованию рынков и организации рекламных кампаний, повышения их эффективности. Эти задачи могут быть решены путем создания, соответствующей современному уровню развития рекламы, системы взаимодействия рекламных служб предприятий, выпускающих продукцию или предлагающих свои услуги, специализированных рекламных организаций, а также средств распространения рекламной информации. </w:t>
      </w:r>
    </w:p>
    <w:p w:rsidR="00B70128" w:rsidRPr="005060B6" w:rsidRDefault="00B70128" w:rsidP="005060B6">
      <w:pPr>
        <w:pStyle w:val="ac"/>
        <w:widowControl w:val="0"/>
        <w:spacing w:before="0" w:beforeAutospacing="0" w:after="0" w:afterAutospacing="0" w:line="360" w:lineRule="auto"/>
        <w:ind w:firstLine="709"/>
        <w:jc w:val="both"/>
        <w:rPr>
          <w:sz w:val="28"/>
          <w:szCs w:val="28"/>
        </w:rPr>
      </w:pPr>
      <w:r w:rsidRPr="005060B6">
        <w:rPr>
          <w:sz w:val="28"/>
          <w:szCs w:val="28"/>
        </w:rPr>
        <w:t xml:space="preserve">Перестройка в рекламной деятельности началась. Теперь на предприятиях и в отраслях хозяйства идет процесс создания рекламных служб и очень важно наделить их способностью осуществлять свою деятельность на основе научно обоснованных методов и результатов исследований товаров и рынков. </w:t>
      </w:r>
    </w:p>
    <w:p w:rsidR="00B70128" w:rsidRPr="005060B6" w:rsidRDefault="00B70128" w:rsidP="005060B6">
      <w:pPr>
        <w:pStyle w:val="ac"/>
        <w:widowControl w:val="0"/>
        <w:spacing w:before="0" w:beforeAutospacing="0" w:after="0" w:afterAutospacing="0" w:line="360" w:lineRule="auto"/>
        <w:ind w:firstLine="709"/>
        <w:jc w:val="both"/>
        <w:rPr>
          <w:sz w:val="28"/>
          <w:szCs w:val="28"/>
        </w:rPr>
      </w:pPr>
      <w:r w:rsidRPr="005060B6">
        <w:rPr>
          <w:sz w:val="28"/>
          <w:szCs w:val="28"/>
        </w:rPr>
        <w:t xml:space="preserve">Возросла потребность в рекламных центрах, предоставляющих заказчикам полный комплекс высококачественных рекламных услуг, а также в квалифицированных рекламных службах средствах массовой информации. Для полного удовлетворения спроса потребителей на рекламную информацию появилась необходимость шире применять средства, методы и формы рекламы, недостаточно развитые в отечественной практике. </w:t>
      </w:r>
    </w:p>
    <w:p w:rsidR="00B70128" w:rsidRPr="005060B6" w:rsidRDefault="00B70128" w:rsidP="005060B6">
      <w:pPr>
        <w:pStyle w:val="ac"/>
        <w:widowControl w:val="0"/>
        <w:spacing w:before="0" w:beforeAutospacing="0" w:after="0" w:afterAutospacing="0" w:line="360" w:lineRule="auto"/>
        <w:ind w:firstLine="709"/>
        <w:jc w:val="both"/>
        <w:rPr>
          <w:sz w:val="28"/>
          <w:szCs w:val="28"/>
        </w:rPr>
      </w:pPr>
      <w:r w:rsidRPr="005060B6">
        <w:rPr>
          <w:sz w:val="28"/>
          <w:szCs w:val="28"/>
        </w:rPr>
        <w:t xml:space="preserve">Успешно решать многочисленные задачи в области рекламной деятельности представляется возможным лишь при условии изучения, осмысления и грамотного приложения в специфических отечественных условиях огромного опыта, накопленного зарубежными странами в области рекламы. </w:t>
      </w:r>
    </w:p>
    <w:p w:rsidR="0036300F" w:rsidRPr="005060B6" w:rsidRDefault="0036300F"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Все вышесказанное подтверждает а</w:t>
      </w:r>
      <w:r w:rsidR="00B70128" w:rsidRPr="005060B6">
        <w:rPr>
          <w:rFonts w:ascii="Times New Roman" w:hAnsi="Times New Roman"/>
          <w:sz w:val="28"/>
          <w:szCs w:val="28"/>
        </w:rPr>
        <w:t>ктуальност</w:t>
      </w:r>
      <w:r w:rsidR="004C4DD9" w:rsidRPr="005060B6">
        <w:rPr>
          <w:rFonts w:ascii="Times New Roman" w:hAnsi="Times New Roman"/>
          <w:sz w:val="28"/>
          <w:szCs w:val="28"/>
        </w:rPr>
        <w:t>ь</w:t>
      </w:r>
      <w:r w:rsidR="00B70128" w:rsidRPr="005060B6">
        <w:rPr>
          <w:rFonts w:ascii="Times New Roman" w:hAnsi="Times New Roman"/>
          <w:sz w:val="28"/>
          <w:szCs w:val="28"/>
        </w:rPr>
        <w:t xml:space="preserve"> </w:t>
      </w:r>
      <w:r w:rsidRPr="005060B6">
        <w:rPr>
          <w:rFonts w:ascii="Times New Roman" w:hAnsi="Times New Roman"/>
          <w:sz w:val="28"/>
          <w:szCs w:val="28"/>
        </w:rPr>
        <w:t xml:space="preserve">темы </w:t>
      </w:r>
      <w:r w:rsidR="00B70128" w:rsidRPr="005060B6">
        <w:rPr>
          <w:rFonts w:ascii="Times New Roman" w:hAnsi="Times New Roman"/>
          <w:sz w:val="28"/>
          <w:szCs w:val="28"/>
        </w:rPr>
        <w:t>дипломного проекта</w:t>
      </w:r>
      <w:r w:rsidRPr="005060B6">
        <w:rPr>
          <w:rFonts w:ascii="Times New Roman" w:hAnsi="Times New Roman"/>
          <w:sz w:val="28"/>
          <w:szCs w:val="28"/>
        </w:rPr>
        <w:t xml:space="preserve"> «Разработка эффективной рекламной кампании в организации» в условиях современной российской экономики.</w:t>
      </w:r>
    </w:p>
    <w:p w:rsidR="009446D4" w:rsidRPr="005060B6" w:rsidRDefault="00CA258C" w:rsidP="005060B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 дипломного проекта </w:t>
      </w:r>
      <w:r w:rsidR="0036300F" w:rsidRPr="005060B6">
        <w:rPr>
          <w:rFonts w:ascii="Times New Roman" w:hAnsi="Times New Roman"/>
          <w:sz w:val="28"/>
          <w:szCs w:val="28"/>
        </w:rPr>
        <w:t xml:space="preserve">разработать эффективную рекламную кампанию для </w:t>
      </w:r>
      <w:r w:rsidR="0013149C" w:rsidRPr="005060B6">
        <w:rPr>
          <w:rFonts w:ascii="Times New Roman" w:hAnsi="Times New Roman"/>
          <w:sz w:val="28"/>
          <w:szCs w:val="28"/>
        </w:rPr>
        <w:t>организации,</w:t>
      </w:r>
      <w:r w:rsidR="0036300F" w:rsidRPr="005060B6">
        <w:rPr>
          <w:rFonts w:ascii="Times New Roman" w:hAnsi="Times New Roman"/>
          <w:sz w:val="28"/>
          <w:szCs w:val="28"/>
        </w:rPr>
        <w:t xml:space="preserve"> представляющей свои товары на рынках Кавказских Минеральных Вод.</w:t>
      </w:r>
    </w:p>
    <w:p w:rsidR="0036300F" w:rsidRPr="005060B6" w:rsidRDefault="0036300F"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Для достижения поставленной цели необходимо решить ряд конкретных задач:</w:t>
      </w:r>
    </w:p>
    <w:p w:rsidR="0036300F" w:rsidRPr="005060B6" w:rsidRDefault="009E1B95" w:rsidP="005060B6">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исследовать т</w:t>
      </w:r>
      <w:r w:rsidR="0036300F" w:rsidRPr="005060B6">
        <w:rPr>
          <w:rFonts w:ascii="Times New Roman" w:hAnsi="Times New Roman"/>
          <w:sz w:val="28"/>
          <w:szCs w:val="28"/>
        </w:rPr>
        <w:t>еоретические аспекты разработки эффективной рекламной кампании</w:t>
      </w:r>
      <w:r w:rsidRPr="005060B6">
        <w:rPr>
          <w:rFonts w:ascii="Times New Roman" w:hAnsi="Times New Roman"/>
          <w:sz w:val="28"/>
          <w:szCs w:val="28"/>
        </w:rPr>
        <w:t>;</w:t>
      </w:r>
    </w:p>
    <w:p w:rsidR="0036300F" w:rsidRPr="005060B6" w:rsidRDefault="009E1B95" w:rsidP="005060B6">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и</w:t>
      </w:r>
      <w:r w:rsidR="0036300F" w:rsidRPr="005060B6">
        <w:rPr>
          <w:rFonts w:ascii="Times New Roman" w:hAnsi="Times New Roman"/>
          <w:sz w:val="28"/>
          <w:szCs w:val="28"/>
        </w:rPr>
        <w:t>сследова</w:t>
      </w:r>
      <w:r w:rsidRPr="005060B6">
        <w:rPr>
          <w:rFonts w:ascii="Times New Roman" w:hAnsi="Times New Roman"/>
          <w:sz w:val="28"/>
          <w:szCs w:val="28"/>
        </w:rPr>
        <w:t>ть</w:t>
      </w:r>
      <w:r w:rsidR="0036300F" w:rsidRPr="005060B6">
        <w:rPr>
          <w:rFonts w:ascii="Times New Roman" w:hAnsi="Times New Roman"/>
          <w:sz w:val="28"/>
          <w:szCs w:val="28"/>
        </w:rPr>
        <w:t xml:space="preserve"> рынк</w:t>
      </w:r>
      <w:r w:rsidRPr="005060B6">
        <w:rPr>
          <w:rFonts w:ascii="Times New Roman" w:hAnsi="Times New Roman"/>
          <w:sz w:val="28"/>
          <w:szCs w:val="28"/>
        </w:rPr>
        <w:t>и</w:t>
      </w:r>
      <w:r w:rsidR="0036300F" w:rsidRPr="005060B6">
        <w:rPr>
          <w:rFonts w:ascii="Times New Roman" w:hAnsi="Times New Roman"/>
          <w:sz w:val="28"/>
          <w:szCs w:val="28"/>
        </w:rPr>
        <w:t xml:space="preserve"> рекламы </w:t>
      </w:r>
      <w:r w:rsidRPr="005060B6">
        <w:rPr>
          <w:rFonts w:ascii="Times New Roman" w:hAnsi="Times New Roman"/>
          <w:sz w:val="28"/>
          <w:szCs w:val="28"/>
        </w:rPr>
        <w:t xml:space="preserve">в России и на </w:t>
      </w:r>
      <w:r w:rsidR="0036300F" w:rsidRPr="005060B6">
        <w:rPr>
          <w:rFonts w:ascii="Times New Roman" w:hAnsi="Times New Roman"/>
          <w:sz w:val="28"/>
          <w:szCs w:val="28"/>
        </w:rPr>
        <w:t>Кавказских Минеральных Вод</w:t>
      </w:r>
      <w:r w:rsidRPr="005060B6">
        <w:rPr>
          <w:rFonts w:ascii="Times New Roman" w:hAnsi="Times New Roman"/>
          <w:sz w:val="28"/>
          <w:szCs w:val="28"/>
        </w:rPr>
        <w:t>ах;</w:t>
      </w:r>
    </w:p>
    <w:p w:rsidR="0036300F" w:rsidRPr="005060B6" w:rsidRDefault="009E1B95" w:rsidP="005060B6">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w:t>
      </w:r>
      <w:r w:rsidR="0036300F" w:rsidRPr="005060B6">
        <w:rPr>
          <w:rFonts w:ascii="Times New Roman" w:hAnsi="Times New Roman"/>
          <w:sz w:val="28"/>
          <w:szCs w:val="28"/>
        </w:rPr>
        <w:t>азработ</w:t>
      </w:r>
      <w:r w:rsidRPr="005060B6">
        <w:rPr>
          <w:rFonts w:ascii="Times New Roman" w:hAnsi="Times New Roman"/>
          <w:sz w:val="28"/>
          <w:szCs w:val="28"/>
        </w:rPr>
        <w:t>ать</w:t>
      </w:r>
      <w:r w:rsidR="0036300F" w:rsidRPr="005060B6">
        <w:rPr>
          <w:rFonts w:ascii="Times New Roman" w:hAnsi="Times New Roman"/>
          <w:sz w:val="28"/>
          <w:szCs w:val="28"/>
        </w:rPr>
        <w:t xml:space="preserve"> эффективн</w:t>
      </w:r>
      <w:r w:rsidRPr="005060B6">
        <w:rPr>
          <w:rFonts w:ascii="Times New Roman" w:hAnsi="Times New Roman"/>
          <w:sz w:val="28"/>
          <w:szCs w:val="28"/>
        </w:rPr>
        <w:t>ую</w:t>
      </w:r>
      <w:r w:rsidR="0036300F" w:rsidRPr="005060B6">
        <w:rPr>
          <w:rFonts w:ascii="Times New Roman" w:hAnsi="Times New Roman"/>
          <w:sz w:val="28"/>
          <w:szCs w:val="28"/>
        </w:rPr>
        <w:t xml:space="preserve"> рекламн</w:t>
      </w:r>
      <w:r w:rsidRPr="005060B6">
        <w:rPr>
          <w:rFonts w:ascii="Times New Roman" w:hAnsi="Times New Roman"/>
          <w:sz w:val="28"/>
          <w:szCs w:val="28"/>
        </w:rPr>
        <w:t>ую</w:t>
      </w:r>
      <w:r w:rsidR="0036300F" w:rsidRPr="005060B6">
        <w:rPr>
          <w:rFonts w:ascii="Times New Roman" w:hAnsi="Times New Roman"/>
          <w:sz w:val="28"/>
          <w:szCs w:val="28"/>
        </w:rPr>
        <w:t xml:space="preserve"> кампани</w:t>
      </w:r>
      <w:r w:rsidRPr="005060B6">
        <w:rPr>
          <w:rFonts w:ascii="Times New Roman" w:hAnsi="Times New Roman"/>
          <w:sz w:val="28"/>
          <w:szCs w:val="28"/>
        </w:rPr>
        <w:t>ю</w:t>
      </w:r>
      <w:r w:rsidR="0036300F" w:rsidRPr="005060B6">
        <w:rPr>
          <w:rFonts w:ascii="Times New Roman" w:hAnsi="Times New Roman"/>
          <w:sz w:val="28"/>
          <w:szCs w:val="28"/>
        </w:rPr>
        <w:t xml:space="preserve"> </w:t>
      </w:r>
      <w:r w:rsidRPr="005060B6">
        <w:rPr>
          <w:rFonts w:ascii="Times New Roman" w:hAnsi="Times New Roman"/>
          <w:sz w:val="28"/>
          <w:szCs w:val="28"/>
        </w:rPr>
        <w:t>для конкретной организации.</w:t>
      </w:r>
    </w:p>
    <w:p w:rsidR="009E1B95" w:rsidRPr="005060B6" w:rsidRDefault="009E1B95"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Объектом исследования дипломного проекта является </w:t>
      </w:r>
      <w:r w:rsidR="004C4DD9" w:rsidRPr="005060B6">
        <w:rPr>
          <w:rFonts w:ascii="Times New Roman" w:hAnsi="Times New Roman"/>
          <w:sz w:val="28"/>
          <w:szCs w:val="28"/>
        </w:rPr>
        <w:t>ООО УМС «Минераловодское-1»</w:t>
      </w:r>
      <w:r w:rsidRPr="005060B6">
        <w:rPr>
          <w:rFonts w:ascii="Times New Roman" w:hAnsi="Times New Roman"/>
          <w:sz w:val="28"/>
          <w:szCs w:val="28"/>
        </w:rPr>
        <w:t>.</w:t>
      </w:r>
    </w:p>
    <w:p w:rsidR="009E1B95" w:rsidRPr="005060B6" w:rsidRDefault="009E1B95"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Предметом исследования является рекламная деятельность </w:t>
      </w:r>
      <w:r w:rsidR="004C4DD9" w:rsidRPr="005060B6">
        <w:rPr>
          <w:rFonts w:ascii="Times New Roman" w:hAnsi="Times New Roman"/>
          <w:sz w:val="28"/>
          <w:szCs w:val="28"/>
        </w:rPr>
        <w:t>ООО</w:t>
      </w:r>
      <w:r w:rsidR="005060B6">
        <w:rPr>
          <w:rFonts w:ascii="Times New Roman" w:hAnsi="Times New Roman"/>
          <w:sz w:val="28"/>
          <w:szCs w:val="28"/>
        </w:rPr>
        <w:t xml:space="preserve"> </w:t>
      </w:r>
      <w:r w:rsidR="004C4DD9" w:rsidRPr="005060B6">
        <w:rPr>
          <w:rFonts w:ascii="Times New Roman" w:hAnsi="Times New Roman"/>
          <w:sz w:val="28"/>
          <w:szCs w:val="28"/>
        </w:rPr>
        <w:t>УМС «Минераловодское-1»</w:t>
      </w:r>
      <w:r w:rsidRPr="005060B6">
        <w:rPr>
          <w:rFonts w:ascii="Times New Roman" w:hAnsi="Times New Roman"/>
          <w:sz w:val="28"/>
          <w:szCs w:val="28"/>
        </w:rPr>
        <w:t xml:space="preserve"> на рынках Кавказских Минеральных Вод.</w:t>
      </w:r>
    </w:p>
    <w:p w:rsidR="009E1B95" w:rsidRPr="005060B6" w:rsidRDefault="004C4DD9"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Структурно дипломный проект состоит из введения, трех разделов, заключения, библиографического списка и приложения.</w:t>
      </w:r>
    </w:p>
    <w:p w:rsidR="009446D4" w:rsidRPr="005060B6" w:rsidRDefault="009446D4" w:rsidP="005060B6">
      <w:pPr>
        <w:widowControl w:val="0"/>
        <w:spacing w:after="0" w:line="360" w:lineRule="auto"/>
        <w:ind w:firstLine="709"/>
        <w:jc w:val="both"/>
        <w:rPr>
          <w:rFonts w:ascii="Times New Roman" w:hAnsi="Times New Roman"/>
          <w:sz w:val="28"/>
          <w:szCs w:val="28"/>
        </w:rPr>
      </w:pPr>
    </w:p>
    <w:p w:rsidR="009D6D92" w:rsidRPr="005060B6" w:rsidRDefault="009446D4" w:rsidP="005060B6">
      <w:pPr>
        <w:widowControl w:val="0"/>
        <w:spacing w:after="0" w:line="360" w:lineRule="auto"/>
        <w:ind w:firstLine="709"/>
        <w:jc w:val="both"/>
        <w:rPr>
          <w:rFonts w:ascii="Times New Roman" w:hAnsi="Times New Roman"/>
          <w:sz w:val="28"/>
        </w:rPr>
      </w:pPr>
      <w:r w:rsidRPr="005060B6">
        <w:rPr>
          <w:rFonts w:ascii="Times New Roman" w:hAnsi="Times New Roman"/>
          <w:sz w:val="28"/>
          <w:szCs w:val="28"/>
        </w:rPr>
        <w:br w:type="page"/>
      </w:r>
      <w:bookmarkStart w:id="1" w:name="_Toc200270249"/>
      <w:r w:rsidR="00465106" w:rsidRPr="005060B6">
        <w:rPr>
          <w:rFonts w:ascii="Times New Roman" w:hAnsi="Times New Roman"/>
          <w:sz w:val="28"/>
        </w:rPr>
        <w:t>1 ТЕОРЕТИЧЕСКИЕ АСПЕКТЫ РАЗРАБОТКИ ЭФФЕКТИВНОЙ РЕКЛАМНОЙ КАМПАНИИ</w:t>
      </w:r>
      <w:bookmarkEnd w:id="1"/>
    </w:p>
    <w:p w:rsidR="009446D4" w:rsidRPr="005060B6" w:rsidRDefault="009446D4" w:rsidP="005060B6">
      <w:pPr>
        <w:widowControl w:val="0"/>
        <w:spacing w:after="0" w:line="360" w:lineRule="auto"/>
        <w:ind w:firstLine="709"/>
        <w:jc w:val="both"/>
        <w:rPr>
          <w:rFonts w:ascii="Times New Roman" w:hAnsi="Times New Roman"/>
          <w:sz w:val="28"/>
          <w:szCs w:val="28"/>
        </w:rPr>
      </w:pPr>
    </w:p>
    <w:p w:rsidR="009446D4" w:rsidRPr="005060B6" w:rsidRDefault="00C85972" w:rsidP="005060B6">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2" w:name="_Toc200270250"/>
      <w:r w:rsidRPr="005060B6">
        <w:rPr>
          <w:rFonts w:ascii="Times New Roman" w:hAnsi="Times New Roman"/>
          <w:b w:val="0"/>
          <w:color w:val="auto"/>
          <w:sz w:val="28"/>
          <w:szCs w:val="28"/>
        </w:rPr>
        <w:t xml:space="preserve">1.1 </w:t>
      </w:r>
      <w:r w:rsidR="00465106" w:rsidRPr="005060B6">
        <w:rPr>
          <w:rFonts w:ascii="Times New Roman" w:hAnsi="Times New Roman"/>
          <w:b w:val="0"/>
          <w:color w:val="auto"/>
          <w:sz w:val="28"/>
          <w:szCs w:val="28"/>
        </w:rPr>
        <w:t>Элементы рекламной кампании</w:t>
      </w:r>
      <w:bookmarkEnd w:id="2"/>
    </w:p>
    <w:p w:rsidR="009446D4" w:rsidRPr="005060B6" w:rsidRDefault="009446D4" w:rsidP="005060B6">
      <w:pPr>
        <w:widowControl w:val="0"/>
        <w:spacing w:after="0" w:line="360" w:lineRule="auto"/>
        <w:ind w:firstLine="709"/>
        <w:jc w:val="both"/>
        <w:rPr>
          <w:rFonts w:ascii="Times New Roman" w:hAnsi="Times New Roman"/>
          <w:sz w:val="28"/>
          <w:szCs w:val="28"/>
        </w:rPr>
      </w:pPr>
    </w:p>
    <w:p w:rsidR="003352A7" w:rsidRPr="005060B6" w:rsidRDefault="003352A7" w:rsidP="005060B6">
      <w:pPr>
        <w:pStyle w:val="ac"/>
        <w:widowControl w:val="0"/>
        <w:spacing w:before="0" w:beforeAutospacing="0" w:after="0" w:afterAutospacing="0" w:line="360" w:lineRule="auto"/>
        <w:ind w:firstLine="709"/>
        <w:jc w:val="both"/>
        <w:rPr>
          <w:sz w:val="28"/>
          <w:szCs w:val="28"/>
        </w:rPr>
      </w:pPr>
      <w:r w:rsidRPr="005060B6">
        <w:rPr>
          <w:sz w:val="28"/>
          <w:szCs w:val="28"/>
        </w:rPr>
        <w:t>Рекламные кампании – это комплекс рекламных мероприятий, разработанный в соответствии с программой маркетинга и направлений на потребителей товара представляющих соответствующие сегменты рынка, с целью вызвать их реакцию, способствующей решению фирмой-потребителем своих стратегических или тактических задач</w:t>
      </w:r>
      <w:r w:rsidR="00454F1B" w:rsidRPr="005060B6">
        <w:rPr>
          <w:sz w:val="28"/>
          <w:szCs w:val="28"/>
        </w:rPr>
        <w:t xml:space="preserve"> [27, 19]</w:t>
      </w:r>
      <w:r w:rsidRPr="005060B6">
        <w:rPr>
          <w:sz w:val="28"/>
          <w:szCs w:val="28"/>
        </w:rPr>
        <w:t>.</w:t>
      </w:r>
    </w:p>
    <w:p w:rsidR="003352A7" w:rsidRPr="005060B6" w:rsidRDefault="003352A7" w:rsidP="005060B6">
      <w:pPr>
        <w:pStyle w:val="ac"/>
        <w:widowControl w:val="0"/>
        <w:spacing w:before="0" w:beforeAutospacing="0" w:after="0" w:afterAutospacing="0" w:line="360" w:lineRule="auto"/>
        <w:ind w:firstLine="709"/>
        <w:jc w:val="both"/>
        <w:rPr>
          <w:sz w:val="28"/>
          <w:szCs w:val="28"/>
        </w:rPr>
      </w:pPr>
      <w:r w:rsidRPr="005060B6">
        <w:rPr>
          <w:sz w:val="28"/>
          <w:szCs w:val="28"/>
        </w:rPr>
        <w:t>Логику и направленность рекламных действий и, в конечном счете, успех рекламной кампании определяет четыре фактора, известные в западной теории рекламы как «пять Р»</w:t>
      </w:r>
      <w:r w:rsidR="00454F1B" w:rsidRPr="005060B6">
        <w:rPr>
          <w:sz w:val="28"/>
          <w:szCs w:val="28"/>
        </w:rPr>
        <w:t xml:space="preserve"> [33, 41]</w:t>
      </w:r>
      <w:r w:rsidRPr="005060B6">
        <w:rPr>
          <w:sz w:val="28"/>
          <w:szCs w:val="28"/>
        </w:rPr>
        <w:t>:</w:t>
      </w:r>
    </w:p>
    <w:p w:rsidR="003352A7" w:rsidRPr="005060B6" w:rsidRDefault="003352A7" w:rsidP="005060B6">
      <w:pPr>
        <w:pStyle w:val="ac"/>
        <w:widowControl w:val="0"/>
        <w:spacing w:before="0" w:beforeAutospacing="0" w:after="0" w:afterAutospacing="0" w:line="360" w:lineRule="auto"/>
        <w:ind w:firstLine="709"/>
        <w:jc w:val="both"/>
        <w:rPr>
          <w:sz w:val="28"/>
          <w:szCs w:val="28"/>
        </w:rPr>
      </w:pPr>
      <w:r w:rsidRPr="005060B6">
        <w:rPr>
          <w:sz w:val="28"/>
          <w:szCs w:val="28"/>
        </w:rPr>
        <w:t>Product (товар) – особенности и ассортимент товара, возможности его технического обслуживания и т. д.;</w:t>
      </w:r>
    </w:p>
    <w:p w:rsidR="003352A7" w:rsidRPr="005060B6" w:rsidRDefault="003352A7" w:rsidP="005060B6">
      <w:pPr>
        <w:pStyle w:val="ac"/>
        <w:widowControl w:val="0"/>
        <w:spacing w:before="0" w:beforeAutospacing="0" w:after="0" w:afterAutospacing="0" w:line="360" w:lineRule="auto"/>
        <w:ind w:firstLine="709"/>
        <w:jc w:val="both"/>
        <w:rPr>
          <w:sz w:val="28"/>
          <w:szCs w:val="28"/>
        </w:rPr>
      </w:pPr>
      <w:r w:rsidRPr="005060B6">
        <w:rPr>
          <w:sz w:val="28"/>
          <w:szCs w:val="28"/>
        </w:rPr>
        <w:t>Price (цена) – цена как таковая, платежные условия продажи, транспортных услуг;</w:t>
      </w:r>
    </w:p>
    <w:p w:rsidR="003352A7" w:rsidRPr="005060B6" w:rsidRDefault="003352A7" w:rsidP="005060B6">
      <w:pPr>
        <w:pStyle w:val="ac"/>
        <w:widowControl w:val="0"/>
        <w:spacing w:before="0" w:beforeAutospacing="0" w:after="0" w:afterAutospacing="0" w:line="360" w:lineRule="auto"/>
        <w:ind w:firstLine="709"/>
        <w:jc w:val="both"/>
        <w:rPr>
          <w:sz w:val="28"/>
          <w:szCs w:val="28"/>
        </w:rPr>
      </w:pPr>
      <w:r w:rsidRPr="005060B6">
        <w:rPr>
          <w:sz w:val="28"/>
          <w:szCs w:val="28"/>
        </w:rPr>
        <w:t>Promotion (содействие сбыту) – выбор мест продажи, каналов реализации, способ доставки, наличие товарного знака, упаковки, использование мероприятий, способствующих сбыту, реклама;</w:t>
      </w:r>
    </w:p>
    <w:p w:rsidR="003352A7" w:rsidRPr="005060B6" w:rsidRDefault="003352A7" w:rsidP="005060B6">
      <w:pPr>
        <w:pStyle w:val="ac"/>
        <w:widowControl w:val="0"/>
        <w:spacing w:before="0" w:beforeAutospacing="0" w:after="0" w:afterAutospacing="0" w:line="360" w:lineRule="auto"/>
        <w:ind w:firstLine="709"/>
        <w:jc w:val="both"/>
        <w:rPr>
          <w:sz w:val="28"/>
          <w:szCs w:val="28"/>
        </w:rPr>
      </w:pPr>
      <w:r w:rsidRPr="005060B6">
        <w:rPr>
          <w:sz w:val="28"/>
          <w:szCs w:val="28"/>
        </w:rPr>
        <w:t>Place (место) – географические и физические особенности мест продажи.</w:t>
      </w:r>
    </w:p>
    <w:p w:rsidR="003352A7" w:rsidRPr="005060B6" w:rsidRDefault="003352A7" w:rsidP="005060B6">
      <w:pPr>
        <w:pStyle w:val="ac"/>
        <w:widowControl w:val="0"/>
        <w:spacing w:before="0" w:beforeAutospacing="0" w:after="0" w:afterAutospacing="0" w:line="360" w:lineRule="auto"/>
        <w:ind w:firstLine="709"/>
        <w:jc w:val="both"/>
        <w:rPr>
          <w:sz w:val="28"/>
          <w:szCs w:val="28"/>
        </w:rPr>
      </w:pPr>
      <w:r w:rsidRPr="005060B6">
        <w:rPr>
          <w:sz w:val="28"/>
          <w:szCs w:val="28"/>
        </w:rPr>
        <w:t>Рeople (люди) – кадры, формирующие и формулирующие цели, генерирующие идеи и реализующие рекламную кампанию, от которых в первую очередь зависит ее эффективность.</w:t>
      </w:r>
    </w:p>
    <w:p w:rsidR="003352A7" w:rsidRPr="005060B6" w:rsidRDefault="003352A7" w:rsidP="005060B6">
      <w:pPr>
        <w:pStyle w:val="ac"/>
        <w:widowControl w:val="0"/>
        <w:spacing w:before="0" w:beforeAutospacing="0" w:after="0" w:afterAutospacing="0" w:line="360" w:lineRule="auto"/>
        <w:ind w:firstLine="709"/>
        <w:jc w:val="both"/>
        <w:rPr>
          <w:sz w:val="28"/>
          <w:szCs w:val="28"/>
        </w:rPr>
      </w:pPr>
      <w:r w:rsidRPr="005060B6">
        <w:rPr>
          <w:sz w:val="28"/>
          <w:szCs w:val="28"/>
        </w:rPr>
        <w:t>В зависимости от направленности, сроков проведения, географии, степени охвата рынка и использование видов и средств рекламной деятельности рекламные кампании можно разделить на следующие типы:</w:t>
      </w:r>
    </w:p>
    <w:p w:rsidR="003352A7" w:rsidRPr="005060B6" w:rsidRDefault="003352A7" w:rsidP="005060B6">
      <w:pPr>
        <w:pStyle w:val="ac"/>
        <w:widowControl w:val="0"/>
        <w:spacing w:before="0" w:beforeAutospacing="0" w:after="0" w:afterAutospacing="0" w:line="360" w:lineRule="auto"/>
        <w:ind w:firstLine="709"/>
        <w:jc w:val="both"/>
        <w:rPr>
          <w:sz w:val="28"/>
          <w:szCs w:val="28"/>
        </w:rPr>
      </w:pPr>
      <w:r w:rsidRPr="005060B6">
        <w:rPr>
          <w:bCs/>
          <w:sz w:val="28"/>
          <w:szCs w:val="28"/>
        </w:rPr>
        <w:t xml:space="preserve">по направленности на: </w:t>
      </w:r>
    </w:p>
    <w:p w:rsidR="003352A7" w:rsidRPr="005060B6" w:rsidRDefault="003352A7" w:rsidP="005060B6">
      <w:pPr>
        <w:pStyle w:val="ac"/>
        <w:widowControl w:val="0"/>
        <w:numPr>
          <w:ilvl w:val="0"/>
          <w:numId w:val="2"/>
        </w:numPr>
        <w:tabs>
          <w:tab w:val="left" w:pos="993"/>
        </w:tabs>
        <w:spacing w:before="0" w:beforeAutospacing="0" w:after="0" w:afterAutospacing="0" w:line="360" w:lineRule="auto"/>
        <w:ind w:left="0" w:firstLine="709"/>
        <w:jc w:val="both"/>
        <w:rPr>
          <w:sz w:val="28"/>
          <w:szCs w:val="28"/>
        </w:rPr>
      </w:pPr>
      <w:r w:rsidRPr="005060B6">
        <w:rPr>
          <w:sz w:val="28"/>
          <w:szCs w:val="28"/>
        </w:rPr>
        <w:t xml:space="preserve">целевые (целевая группа потребителей), </w:t>
      </w:r>
    </w:p>
    <w:p w:rsidR="003352A7" w:rsidRPr="005060B6" w:rsidRDefault="003352A7" w:rsidP="005060B6">
      <w:pPr>
        <w:pStyle w:val="ac"/>
        <w:widowControl w:val="0"/>
        <w:numPr>
          <w:ilvl w:val="0"/>
          <w:numId w:val="2"/>
        </w:numPr>
        <w:tabs>
          <w:tab w:val="left" w:pos="993"/>
        </w:tabs>
        <w:spacing w:before="0" w:beforeAutospacing="0" w:after="0" w:afterAutospacing="0" w:line="360" w:lineRule="auto"/>
        <w:ind w:left="0" w:firstLine="709"/>
        <w:jc w:val="both"/>
        <w:rPr>
          <w:sz w:val="28"/>
          <w:szCs w:val="28"/>
        </w:rPr>
      </w:pPr>
      <w:r w:rsidRPr="005060B6">
        <w:rPr>
          <w:sz w:val="28"/>
          <w:szCs w:val="28"/>
        </w:rPr>
        <w:t>общественно-направленные (широкие слои общественности);</w:t>
      </w:r>
    </w:p>
    <w:p w:rsidR="003352A7" w:rsidRPr="005060B6" w:rsidRDefault="003352A7" w:rsidP="005060B6">
      <w:pPr>
        <w:pStyle w:val="ac"/>
        <w:widowControl w:val="0"/>
        <w:tabs>
          <w:tab w:val="left" w:pos="993"/>
        </w:tabs>
        <w:spacing w:before="0" w:beforeAutospacing="0" w:after="0" w:afterAutospacing="0" w:line="360" w:lineRule="auto"/>
        <w:ind w:firstLine="709"/>
        <w:jc w:val="both"/>
        <w:rPr>
          <w:sz w:val="28"/>
          <w:szCs w:val="28"/>
        </w:rPr>
      </w:pPr>
      <w:r w:rsidRPr="005060B6">
        <w:rPr>
          <w:bCs/>
          <w:sz w:val="28"/>
          <w:szCs w:val="28"/>
        </w:rPr>
        <w:t>по срокам проведения на:</w:t>
      </w:r>
    </w:p>
    <w:p w:rsidR="003352A7" w:rsidRPr="005060B6" w:rsidRDefault="003352A7" w:rsidP="005060B6">
      <w:pPr>
        <w:pStyle w:val="ac"/>
        <w:widowControl w:val="0"/>
        <w:numPr>
          <w:ilvl w:val="0"/>
          <w:numId w:val="3"/>
        </w:numPr>
        <w:tabs>
          <w:tab w:val="left" w:pos="993"/>
        </w:tabs>
        <w:spacing w:before="0" w:beforeAutospacing="0" w:after="0" w:afterAutospacing="0" w:line="360" w:lineRule="auto"/>
        <w:ind w:left="0" w:firstLine="709"/>
        <w:jc w:val="both"/>
        <w:rPr>
          <w:sz w:val="28"/>
          <w:szCs w:val="28"/>
        </w:rPr>
      </w:pPr>
      <w:r w:rsidRPr="005060B6">
        <w:rPr>
          <w:sz w:val="28"/>
          <w:szCs w:val="28"/>
        </w:rPr>
        <w:t xml:space="preserve">краткосрочные (до года), </w:t>
      </w:r>
    </w:p>
    <w:p w:rsidR="003352A7" w:rsidRPr="005060B6" w:rsidRDefault="003352A7" w:rsidP="005060B6">
      <w:pPr>
        <w:pStyle w:val="ac"/>
        <w:widowControl w:val="0"/>
        <w:numPr>
          <w:ilvl w:val="0"/>
          <w:numId w:val="3"/>
        </w:numPr>
        <w:tabs>
          <w:tab w:val="left" w:pos="993"/>
        </w:tabs>
        <w:spacing w:before="0" w:beforeAutospacing="0" w:after="0" w:afterAutospacing="0" w:line="360" w:lineRule="auto"/>
        <w:ind w:left="0" w:firstLine="709"/>
        <w:jc w:val="both"/>
        <w:rPr>
          <w:sz w:val="28"/>
          <w:szCs w:val="28"/>
        </w:rPr>
      </w:pPr>
      <w:r w:rsidRPr="005060B6">
        <w:rPr>
          <w:sz w:val="28"/>
          <w:szCs w:val="28"/>
        </w:rPr>
        <w:t>долгосрочные (более года);</w:t>
      </w:r>
    </w:p>
    <w:p w:rsidR="003352A7" w:rsidRPr="005060B6" w:rsidRDefault="003352A7" w:rsidP="005060B6">
      <w:pPr>
        <w:pStyle w:val="ac"/>
        <w:widowControl w:val="0"/>
        <w:tabs>
          <w:tab w:val="left" w:pos="993"/>
        </w:tabs>
        <w:spacing w:before="0" w:beforeAutospacing="0" w:after="0" w:afterAutospacing="0" w:line="360" w:lineRule="auto"/>
        <w:ind w:firstLine="709"/>
        <w:jc w:val="both"/>
        <w:rPr>
          <w:sz w:val="28"/>
          <w:szCs w:val="28"/>
        </w:rPr>
      </w:pPr>
      <w:r w:rsidRPr="005060B6">
        <w:rPr>
          <w:bCs/>
          <w:sz w:val="28"/>
          <w:szCs w:val="28"/>
        </w:rPr>
        <w:t>по географии на:</w:t>
      </w:r>
    </w:p>
    <w:p w:rsidR="003352A7" w:rsidRPr="005060B6" w:rsidRDefault="003352A7" w:rsidP="005060B6">
      <w:pPr>
        <w:pStyle w:val="ac"/>
        <w:widowControl w:val="0"/>
        <w:numPr>
          <w:ilvl w:val="0"/>
          <w:numId w:val="4"/>
        </w:numPr>
        <w:tabs>
          <w:tab w:val="left" w:pos="993"/>
        </w:tabs>
        <w:spacing w:before="0" w:beforeAutospacing="0" w:after="0" w:afterAutospacing="0" w:line="360" w:lineRule="auto"/>
        <w:ind w:left="0" w:firstLine="709"/>
        <w:jc w:val="both"/>
        <w:rPr>
          <w:sz w:val="28"/>
          <w:szCs w:val="28"/>
        </w:rPr>
      </w:pPr>
      <w:r w:rsidRPr="005060B6">
        <w:rPr>
          <w:sz w:val="28"/>
          <w:szCs w:val="28"/>
        </w:rPr>
        <w:t xml:space="preserve">местные (город, район), </w:t>
      </w:r>
    </w:p>
    <w:p w:rsidR="003352A7" w:rsidRPr="005060B6" w:rsidRDefault="003352A7" w:rsidP="005060B6">
      <w:pPr>
        <w:pStyle w:val="ac"/>
        <w:widowControl w:val="0"/>
        <w:numPr>
          <w:ilvl w:val="0"/>
          <w:numId w:val="4"/>
        </w:numPr>
        <w:tabs>
          <w:tab w:val="left" w:pos="993"/>
        </w:tabs>
        <w:spacing w:before="0" w:beforeAutospacing="0" w:after="0" w:afterAutospacing="0" w:line="360" w:lineRule="auto"/>
        <w:ind w:left="0" w:firstLine="709"/>
        <w:jc w:val="both"/>
        <w:rPr>
          <w:sz w:val="28"/>
          <w:szCs w:val="28"/>
        </w:rPr>
      </w:pPr>
      <w:r w:rsidRPr="005060B6">
        <w:rPr>
          <w:sz w:val="28"/>
          <w:szCs w:val="28"/>
        </w:rPr>
        <w:t>региональные (часть страны),</w:t>
      </w:r>
    </w:p>
    <w:p w:rsidR="003352A7" w:rsidRPr="005060B6" w:rsidRDefault="003352A7" w:rsidP="005060B6">
      <w:pPr>
        <w:pStyle w:val="ac"/>
        <w:widowControl w:val="0"/>
        <w:numPr>
          <w:ilvl w:val="0"/>
          <w:numId w:val="4"/>
        </w:numPr>
        <w:tabs>
          <w:tab w:val="left" w:pos="993"/>
        </w:tabs>
        <w:spacing w:before="0" w:beforeAutospacing="0" w:after="0" w:afterAutospacing="0" w:line="360" w:lineRule="auto"/>
        <w:ind w:left="0" w:firstLine="709"/>
        <w:jc w:val="both"/>
        <w:rPr>
          <w:sz w:val="28"/>
          <w:szCs w:val="28"/>
        </w:rPr>
      </w:pPr>
      <w:r w:rsidRPr="005060B6">
        <w:rPr>
          <w:sz w:val="28"/>
          <w:szCs w:val="28"/>
        </w:rPr>
        <w:t xml:space="preserve">национальные (в пределах страны), </w:t>
      </w:r>
    </w:p>
    <w:p w:rsidR="003352A7" w:rsidRPr="005060B6" w:rsidRDefault="003352A7" w:rsidP="005060B6">
      <w:pPr>
        <w:pStyle w:val="ac"/>
        <w:widowControl w:val="0"/>
        <w:numPr>
          <w:ilvl w:val="0"/>
          <w:numId w:val="4"/>
        </w:numPr>
        <w:tabs>
          <w:tab w:val="left" w:pos="993"/>
        </w:tabs>
        <w:spacing w:before="0" w:beforeAutospacing="0" w:after="0" w:afterAutospacing="0" w:line="360" w:lineRule="auto"/>
        <w:ind w:left="0" w:firstLine="709"/>
        <w:jc w:val="both"/>
        <w:rPr>
          <w:sz w:val="28"/>
          <w:szCs w:val="28"/>
        </w:rPr>
      </w:pPr>
      <w:r w:rsidRPr="005060B6">
        <w:rPr>
          <w:sz w:val="28"/>
          <w:szCs w:val="28"/>
        </w:rPr>
        <w:t>международные (за пределами страны);</w:t>
      </w:r>
    </w:p>
    <w:p w:rsidR="003352A7" w:rsidRPr="005060B6" w:rsidRDefault="003352A7" w:rsidP="005060B6">
      <w:pPr>
        <w:pStyle w:val="ac"/>
        <w:widowControl w:val="0"/>
        <w:tabs>
          <w:tab w:val="left" w:pos="993"/>
        </w:tabs>
        <w:spacing w:before="0" w:beforeAutospacing="0" w:after="0" w:afterAutospacing="0" w:line="360" w:lineRule="auto"/>
        <w:ind w:firstLine="709"/>
        <w:jc w:val="both"/>
        <w:rPr>
          <w:sz w:val="28"/>
          <w:szCs w:val="28"/>
        </w:rPr>
      </w:pPr>
      <w:r w:rsidRPr="005060B6">
        <w:rPr>
          <w:bCs/>
          <w:sz w:val="28"/>
          <w:szCs w:val="28"/>
        </w:rPr>
        <w:t>по степени охвата рынка на:</w:t>
      </w:r>
    </w:p>
    <w:p w:rsidR="003352A7" w:rsidRPr="005060B6" w:rsidRDefault="003352A7" w:rsidP="005060B6">
      <w:pPr>
        <w:pStyle w:val="ac"/>
        <w:widowControl w:val="0"/>
        <w:numPr>
          <w:ilvl w:val="0"/>
          <w:numId w:val="5"/>
        </w:numPr>
        <w:tabs>
          <w:tab w:val="left" w:pos="993"/>
        </w:tabs>
        <w:spacing w:before="0" w:beforeAutospacing="0" w:after="0" w:afterAutospacing="0" w:line="360" w:lineRule="auto"/>
        <w:ind w:left="0" w:firstLine="709"/>
        <w:jc w:val="both"/>
        <w:rPr>
          <w:sz w:val="28"/>
          <w:szCs w:val="28"/>
        </w:rPr>
      </w:pPr>
      <w:r w:rsidRPr="005060B6">
        <w:rPr>
          <w:sz w:val="28"/>
          <w:szCs w:val="28"/>
        </w:rPr>
        <w:t xml:space="preserve">сегментированные (один сегмент рынка), </w:t>
      </w:r>
    </w:p>
    <w:p w:rsidR="003352A7" w:rsidRPr="005060B6" w:rsidRDefault="003352A7" w:rsidP="005060B6">
      <w:pPr>
        <w:pStyle w:val="ac"/>
        <w:widowControl w:val="0"/>
        <w:numPr>
          <w:ilvl w:val="0"/>
          <w:numId w:val="5"/>
        </w:numPr>
        <w:tabs>
          <w:tab w:val="left" w:pos="993"/>
        </w:tabs>
        <w:spacing w:before="0" w:beforeAutospacing="0" w:after="0" w:afterAutospacing="0" w:line="360" w:lineRule="auto"/>
        <w:ind w:left="0" w:firstLine="709"/>
        <w:jc w:val="both"/>
        <w:rPr>
          <w:sz w:val="28"/>
          <w:szCs w:val="28"/>
        </w:rPr>
      </w:pPr>
      <w:r w:rsidRPr="005060B6">
        <w:rPr>
          <w:sz w:val="28"/>
          <w:szCs w:val="28"/>
        </w:rPr>
        <w:t xml:space="preserve">агрегатированные (более одного сегмента), </w:t>
      </w:r>
    </w:p>
    <w:p w:rsidR="003352A7" w:rsidRPr="005060B6" w:rsidRDefault="003352A7" w:rsidP="005060B6">
      <w:pPr>
        <w:pStyle w:val="ac"/>
        <w:widowControl w:val="0"/>
        <w:numPr>
          <w:ilvl w:val="0"/>
          <w:numId w:val="5"/>
        </w:numPr>
        <w:tabs>
          <w:tab w:val="left" w:pos="993"/>
        </w:tabs>
        <w:spacing w:before="0" w:beforeAutospacing="0" w:after="0" w:afterAutospacing="0" w:line="360" w:lineRule="auto"/>
        <w:ind w:left="0" w:firstLine="709"/>
        <w:jc w:val="both"/>
        <w:rPr>
          <w:sz w:val="28"/>
          <w:szCs w:val="28"/>
        </w:rPr>
      </w:pPr>
      <w:r w:rsidRPr="005060B6">
        <w:rPr>
          <w:sz w:val="28"/>
          <w:szCs w:val="28"/>
        </w:rPr>
        <w:t>тотальные (все сегменты);</w:t>
      </w:r>
    </w:p>
    <w:p w:rsidR="003352A7" w:rsidRPr="005060B6" w:rsidRDefault="003352A7" w:rsidP="005060B6">
      <w:pPr>
        <w:pStyle w:val="ac"/>
        <w:widowControl w:val="0"/>
        <w:tabs>
          <w:tab w:val="left" w:pos="993"/>
        </w:tabs>
        <w:spacing w:before="0" w:beforeAutospacing="0" w:after="0" w:afterAutospacing="0" w:line="360" w:lineRule="auto"/>
        <w:ind w:firstLine="709"/>
        <w:jc w:val="both"/>
        <w:rPr>
          <w:sz w:val="28"/>
          <w:szCs w:val="28"/>
        </w:rPr>
      </w:pPr>
      <w:r w:rsidRPr="005060B6">
        <w:rPr>
          <w:bCs/>
          <w:sz w:val="28"/>
          <w:szCs w:val="28"/>
        </w:rPr>
        <w:t>по диапазону использования видов рекламной деятельности на:</w:t>
      </w:r>
    </w:p>
    <w:p w:rsidR="003352A7" w:rsidRPr="005060B6" w:rsidRDefault="003352A7" w:rsidP="005060B6">
      <w:pPr>
        <w:pStyle w:val="ac"/>
        <w:widowControl w:val="0"/>
        <w:numPr>
          <w:ilvl w:val="0"/>
          <w:numId w:val="6"/>
        </w:numPr>
        <w:tabs>
          <w:tab w:val="left" w:pos="993"/>
        </w:tabs>
        <w:spacing w:before="0" w:beforeAutospacing="0" w:after="0" w:afterAutospacing="0" w:line="360" w:lineRule="auto"/>
        <w:ind w:left="0" w:firstLine="709"/>
        <w:jc w:val="both"/>
        <w:rPr>
          <w:sz w:val="28"/>
          <w:szCs w:val="28"/>
        </w:rPr>
      </w:pPr>
      <w:r w:rsidRPr="005060B6">
        <w:rPr>
          <w:sz w:val="28"/>
          <w:szCs w:val="28"/>
        </w:rPr>
        <w:t>специализированные (один вид),</w:t>
      </w:r>
    </w:p>
    <w:p w:rsidR="003352A7" w:rsidRPr="005060B6" w:rsidRDefault="003352A7" w:rsidP="005060B6">
      <w:pPr>
        <w:pStyle w:val="ac"/>
        <w:widowControl w:val="0"/>
        <w:numPr>
          <w:ilvl w:val="0"/>
          <w:numId w:val="6"/>
        </w:numPr>
        <w:tabs>
          <w:tab w:val="left" w:pos="993"/>
        </w:tabs>
        <w:spacing w:before="0" w:beforeAutospacing="0" w:after="0" w:afterAutospacing="0" w:line="360" w:lineRule="auto"/>
        <w:ind w:left="0" w:firstLine="709"/>
        <w:jc w:val="both"/>
        <w:rPr>
          <w:sz w:val="28"/>
          <w:szCs w:val="28"/>
        </w:rPr>
      </w:pPr>
      <w:r w:rsidRPr="005060B6">
        <w:rPr>
          <w:sz w:val="28"/>
          <w:szCs w:val="28"/>
        </w:rPr>
        <w:t xml:space="preserve">комбинированные (более одного вида), </w:t>
      </w:r>
    </w:p>
    <w:p w:rsidR="003352A7" w:rsidRPr="005060B6" w:rsidRDefault="003352A7" w:rsidP="005060B6">
      <w:pPr>
        <w:pStyle w:val="ac"/>
        <w:widowControl w:val="0"/>
        <w:numPr>
          <w:ilvl w:val="0"/>
          <w:numId w:val="6"/>
        </w:numPr>
        <w:tabs>
          <w:tab w:val="left" w:pos="993"/>
        </w:tabs>
        <w:spacing w:before="0" w:beforeAutospacing="0" w:after="0" w:afterAutospacing="0" w:line="360" w:lineRule="auto"/>
        <w:ind w:left="0" w:firstLine="709"/>
        <w:jc w:val="both"/>
        <w:rPr>
          <w:sz w:val="28"/>
          <w:szCs w:val="28"/>
        </w:rPr>
      </w:pPr>
      <w:r w:rsidRPr="005060B6">
        <w:rPr>
          <w:sz w:val="28"/>
          <w:szCs w:val="28"/>
        </w:rPr>
        <w:t>комплексные (все виды);</w:t>
      </w:r>
    </w:p>
    <w:p w:rsidR="003352A7" w:rsidRPr="005060B6" w:rsidRDefault="003352A7" w:rsidP="005060B6">
      <w:pPr>
        <w:pStyle w:val="ac"/>
        <w:widowControl w:val="0"/>
        <w:tabs>
          <w:tab w:val="left" w:pos="993"/>
        </w:tabs>
        <w:spacing w:before="0" w:beforeAutospacing="0" w:after="0" w:afterAutospacing="0" w:line="360" w:lineRule="auto"/>
        <w:ind w:firstLine="709"/>
        <w:jc w:val="both"/>
        <w:rPr>
          <w:sz w:val="28"/>
          <w:szCs w:val="28"/>
        </w:rPr>
      </w:pPr>
      <w:r w:rsidRPr="005060B6">
        <w:rPr>
          <w:bCs/>
          <w:sz w:val="28"/>
          <w:szCs w:val="28"/>
        </w:rPr>
        <w:t>по диапазону использования средств рекламной деятельности на:</w:t>
      </w:r>
    </w:p>
    <w:p w:rsidR="003352A7" w:rsidRPr="005060B6" w:rsidRDefault="003352A7" w:rsidP="005060B6">
      <w:pPr>
        <w:pStyle w:val="ac"/>
        <w:widowControl w:val="0"/>
        <w:numPr>
          <w:ilvl w:val="0"/>
          <w:numId w:val="7"/>
        </w:numPr>
        <w:tabs>
          <w:tab w:val="left" w:pos="993"/>
        </w:tabs>
        <w:spacing w:before="0" w:beforeAutospacing="0" w:after="0" w:afterAutospacing="0" w:line="360" w:lineRule="auto"/>
        <w:ind w:left="0" w:firstLine="709"/>
        <w:jc w:val="both"/>
        <w:rPr>
          <w:sz w:val="28"/>
          <w:szCs w:val="28"/>
        </w:rPr>
      </w:pPr>
      <w:r w:rsidRPr="005060B6">
        <w:rPr>
          <w:sz w:val="28"/>
          <w:szCs w:val="28"/>
        </w:rPr>
        <w:t xml:space="preserve">монокампании (одно средство), </w:t>
      </w:r>
    </w:p>
    <w:p w:rsidR="003352A7" w:rsidRPr="005060B6" w:rsidRDefault="003352A7" w:rsidP="005060B6">
      <w:pPr>
        <w:pStyle w:val="ac"/>
        <w:widowControl w:val="0"/>
        <w:numPr>
          <w:ilvl w:val="0"/>
          <w:numId w:val="7"/>
        </w:numPr>
        <w:tabs>
          <w:tab w:val="left" w:pos="993"/>
        </w:tabs>
        <w:spacing w:before="0" w:beforeAutospacing="0" w:after="0" w:afterAutospacing="0" w:line="360" w:lineRule="auto"/>
        <w:ind w:left="0" w:firstLine="709"/>
        <w:jc w:val="both"/>
        <w:rPr>
          <w:sz w:val="28"/>
          <w:szCs w:val="28"/>
        </w:rPr>
      </w:pPr>
      <w:r w:rsidRPr="005060B6">
        <w:rPr>
          <w:sz w:val="28"/>
          <w:szCs w:val="28"/>
        </w:rPr>
        <w:t>поликампания (более одного средства).</w:t>
      </w:r>
    </w:p>
    <w:p w:rsidR="00376C60" w:rsidRPr="005060B6" w:rsidRDefault="00376C60" w:rsidP="005060B6">
      <w:pPr>
        <w:pStyle w:val="ac"/>
        <w:widowControl w:val="0"/>
        <w:spacing w:before="0" w:beforeAutospacing="0" w:after="0" w:afterAutospacing="0" w:line="360" w:lineRule="auto"/>
        <w:ind w:firstLine="709"/>
        <w:jc w:val="both"/>
        <w:rPr>
          <w:sz w:val="28"/>
          <w:szCs w:val="28"/>
        </w:rPr>
      </w:pPr>
    </w:p>
    <w:p w:rsidR="00106E00" w:rsidRPr="005060B6" w:rsidRDefault="00106E00" w:rsidP="005060B6">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3" w:name="_Toc200270251"/>
      <w:r w:rsidRPr="005060B6">
        <w:rPr>
          <w:rFonts w:ascii="Times New Roman" w:hAnsi="Times New Roman"/>
          <w:b w:val="0"/>
          <w:color w:val="auto"/>
          <w:sz w:val="28"/>
          <w:szCs w:val="28"/>
        </w:rPr>
        <w:t>1.2 Основные направления распространения рекламы</w:t>
      </w:r>
      <w:bookmarkEnd w:id="3"/>
    </w:p>
    <w:p w:rsidR="00106E00" w:rsidRPr="005060B6" w:rsidRDefault="00106E00" w:rsidP="005060B6">
      <w:pPr>
        <w:widowControl w:val="0"/>
        <w:spacing w:after="0" w:line="360" w:lineRule="auto"/>
        <w:ind w:firstLine="709"/>
        <w:jc w:val="both"/>
        <w:rPr>
          <w:rFonts w:ascii="Times New Roman" w:hAnsi="Times New Roman"/>
          <w:sz w:val="28"/>
          <w:szCs w:val="28"/>
        </w:rPr>
      </w:pP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К основным направлениям распространения рекламы относится</w:t>
      </w:r>
    </w:p>
    <w:p w:rsidR="00106E00" w:rsidRPr="005060B6" w:rsidRDefault="00106E00" w:rsidP="005060B6">
      <w:pPr>
        <w:pStyle w:val="a3"/>
        <w:widowControl w:val="0"/>
        <w:numPr>
          <w:ilvl w:val="0"/>
          <w:numId w:val="3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Печатная реклама.</w:t>
      </w:r>
    </w:p>
    <w:p w:rsidR="00106E00" w:rsidRPr="005060B6" w:rsidRDefault="00106E00" w:rsidP="005060B6">
      <w:pPr>
        <w:pStyle w:val="a3"/>
        <w:widowControl w:val="0"/>
        <w:numPr>
          <w:ilvl w:val="0"/>
          <w:numId w:val="3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Газеты</w:t>
      </w:r>
    </w:p>
    <w:p w:rsidR="00106E00" w:rsidRPr="005060B6" w:rsidRDefault="00106E00" w:rsidP="005060B6">
      <w:pPr>
        <w:pStyle w:val="a3"/>
        <w:widowControl w:val="0"/>
        <w:numPr>
          <w:ilvl w:val="0"/>
          <w:numId w:val="3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Журналы</w:t>
      </w:r>
    </w:p>
    <w:p w:rsidR="00106E00" w:rsidRPr="005060B6" w:rsidRDefault="00106E00" w:rsidP="005060B6">
      <w:pPr>
        <w:pStyle w:val="a3"/>
        <w:widowControl w:val="0"/>
        <w:numPr>
          <w:ilvl w:val="0"/>
          <w:numId w:val="3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Листовки и буклеты.</w:t>
      </w:r>
    </w:p>
    <w:p w:rsidR="00106E00" w:rsidRPr="005060B6" w:rsidRDefault="00106E00" w:rsidP="005060B6">
      <w:pPr>
        <w:pStyle w:val="a3"/>
        <w:widowControl w:val="0"/>
        <w:numPr>
          <w:ilvl w:val="0"/>
          <w:numId w:val="3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Прямая почтовая реклама</w:t>
      </w:r>
    </w:p>
    <w:p w:rsidR="00106E00" w:rsidRPr="005060B6" w:rsidRDefault="00106E00" w:rsidP="005060B6">
      <w:pPr>
        <w:pStyle w:val="a3"/>
        <w:widowControl w:val="0"/>
        <w:numPr>
          <w:ilvl w:val="0"/>
          <w:numId w:val="3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Радио – и телевизионная реклама.</w:t>
      </w:r>
    </w:p>
    <w:p w:rsidR="005A0A08" w:rsidRPr="005060B6" w:rsidRDefault="005A0A08" w:rsidP="005060B6">
      <w:pPr>
        <w:pStyle w:val="a3"/>
        <w:widowControl w:val="0"/>
        <w:numPr>
          <w:ilvl w:val="0"/>
          <w:numId w:val="3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Реклама на транспорте.</w:t>
      </w:r>
    </w:p>
    <w:p w:rsidR="005A0A08" w:rsidRPr="005060B6" w:rsidRDefault="005A0A08" w:rsidP="005060B6">
      <w:pPr>
        <w:pStyle w:val="a3"/>
        <w:widowControl w:val="0"/>
        <w:numPr>
          <w:ilvl w:val="0"/>
          <w:numId w:val="3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Рекламные сувениры.</w:t>
      </w:r>
    </w:p>
    <w:p w:rsidR="001A1CF0" w:rsidRPr="005060B6" w:rsidRDefault="001A1CF0" w:rsidP="005060B6">
      <w:pPr>
        <w:pStyle w:val="a3"/>
        <w:widowControl w:val="0"/>
        <w:numPr>
          <w:ilvl w:val="0"/>
          <w:numId w:val="3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Реклама в витрине магазина.</w:t>
      </w:r>
    </w:p>
    <w:p w:rsidR="001A1CF0" w:rsidRPr="005060B6" w:rsidRDefault="001A1CF0" w:rsidP="005060B6">
      <w:pPr>
        <w:pStyle w:val="a3"/>
        <w:widowControl w:val="0"/>
        <w:numPr>
          <w:ilvl w:val="0"/>
          <w:numId w:val="3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Наружная реклама</w:t>
      </w:r>
    </w:p>
    <w:p w:rsidR="00106E00" w:rsidRPr="005060B6" w:rsidRDefault="001A1CF0" w:rsidP="005060B6">
      <w:pPr>
        <w:pStyle w:val="a3"/>
        <w:widowControl w:val="0"/>
        <w:numPr>
          <w:ilvl w:val="0"/>
          <w:numId w:val="3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Реклама в местах продажи</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Печатная реклама подразделяется на следующие подвиды:</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1. Прессовая – вся пер</w:t>
      </w:r>
      <w:r w:rsidR="0013149C" w:rsidRPr="005060B6">
        <w:rPr>
          <w:rFonts w:ascii="Times New Roman" w:hAnsi="Times New Roman"/>
          <w:sz w:val="28"/>
          <w:szCs w:val="28"/>
        </w:rPr>
        <w:t>и</w:t>
      </w:r>
      <w:r w:rsidRPr="005060B6">
        <w:rPr>
          <w:rFonts w:ascii="Times New Roman" w:hAnsi="Times New Roman"/>
          <w:sz w:val="28"/>
          <w:szCs w:val="28"/>
        </w:rPr>
        <w:t>одическая печать (газеты, журналы, специализированные журналы, дайджесты платные и бесплатные).</w:t>
      </w:r>
    </w:p>
    <w:p w:rsidR="00106E00" w:rsidRPr="005060B6" w:rsidRDefault="00106E00" w:rsidP="005060B6">
      <w:pPr>
        <w:pStyle w:val="af"/>
        <w:widowControl w:val="0"/>
        <w:rPr>
          <w:sz w:val="28"/>
          <w:szCs w:val="28"/>
        </w:rPr>
      </w:pPr>
      <w:r w:rsidRPr="005060B6">
        <w:rPr>
          <w:sz w:val="28"/>
          <w:szCs w:val="28"/>
        </w:rPr>
        <w:t>В каждом издании, или почти в каждом существует начальник рекламного отдела, который вместе с главным редактором издания определяет стоимость рекламы в своем издании, систему скидок и надбавок, обеспечивает отбор и направляет работу рекламных агентов, обеспечивающих сбор рекламы у рекламодателей. Он же руководит процессом изготовления рекламы текстовиками, художниками, редакторами, журналистами.</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2.</w:t>
      </w:r>
      <w:r w:rsidR="003923CE" w:rsidRPr="005060B6">
        <w:rPr>
          <w:rFonts w:ascii="Times New Roman" w:hAnsi="Times New Roman"/>
          <w:sz w:val="28"/>
          <w:szCs w:val="28"/>
        </w:rPr>
        <w:t xml:space="preserve"> </w:t>
      </w:r>
      <w:r w:rsidRPr="005060B6">
        <w:rPr>
          <w:rFonts w:ascii="Times New Roman" w:hAnsi="Times New Roman"/>
          <w:sz w:val="28"/>
          <w:szCs w:val="28"/>
        </w:rPr>
        <w:t>Книжная реклама. За последнее время стало очень престижным помещать послания в модные издания книжных новинок. Этим нужно пользоваться очень осторожно, учитывая соответствие рекламы содержанию и оформлению книги. Точно выбирать место для рекламы в книге. Оплата за такую рекламу можно рассматривать как спонсорство (участие в расходах по созданию и распространению книги).</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Таким образом, при рекламе в книгах следует обращать внимание на следующие факторы. </w:t>
      </w:r>
    </w:p>
    <w:p w:rsidR="00106E00" w:rsidRPr="005060B6" w:rsidRDefault="00106E00" w:rsidP="005060B6">
      <w:pPr>
        <w:pStyle w:val="a3"/>
        <w:widowControl w:val="0"/>
        <w:numPr>
          <w:ilvl w:val="0"/>
          <w:numId w:val="32"/>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Соответствие тематики книги Вашей деятельности.</w:t>
      </w:r>
    </w:p>
    <w:p w:rsidR="00106E00" w:rsidRPr="005060B6" w:rsidRDefault="00106E00" w:rsidP="005060B6">
      <w:pPr>
        <w:pStyle w:val="a3"/>
        <w:widowControl w:val="0"/>
        <w:numPr>
          <w:ilvl w:val="0"/>
          <w:numId w:val="32"/>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Эффективность рекламы на обложке, либо в нужном Вам разделе.</w:t>
      </w:r>
    </w:p>
    <w:p w:rsidR="00106E00" w:rsidRPr="005060B6" w:rsidRDefault="00106E00" w:rsidP="005060B6">
      <w:pPr>
        <w:pStyle w:val="a3"/>
        <w:widowControl w:val="0"/>
        <w:numPr>
          <w:ilvl w:val="0"/>
          <w:numId w:val="32"/>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Тираж книги и пути реализации.</w:t>
      </w:r>
    </w:p>
    <w:p w:rsidR="00106E00" w:rsidRPr="005060B6" w:rsidRDefault="00106E00" w:rsidP="005060B6">
      <w:pPr>
        <w:pStyle w:val="a3"/>
        <w:widowControl w:val="0"/>
        <w:numPr>
          <w:ilvl w:val="0"/>
          <w:numId w:val="32"/>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Сроки реализации.</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3. Буклеты – специальные издания, посвященные одной фирме или товарам. В буклетах принято вместе с рекламным текстом помещать фотографии и короткие биографии первых лиц фирмы, излагать историю фирмы, называть ее спонсорские и благотворительные акции, раскрывать участие в международных ярмарках и выставках, в политической жизни страны. Буклеты обычно делаются на самой лучшей бумаге, многоцветными и являются очень престижными. </w:t>
      </w:r>
    </w:p>
    <w:p w:rsidR="00106E00" w:rsidRPr="005060B6" w:rsidRDefault="00106E00" w:rsidP="005060B6">
      <w:pPr>
        <w:pStyle w:val="af"/>
        <w:widowControl w:val="0"/>
        <w:rPr>
          <w:sz w:val="28"/>
          <w:szCs w:val="28"/>
        </w:rPr>
      </w:pPr>
      <w:r w:rsidRPr="005060B6">
        <w:rPr>
          <w:sz w:val="28"/>
          <w:szCs w:val="28"/>
        </w:rPr>
        <w:t>4.</w:t>
      </w:r>
      <w:r w:rsidR="003923CE" w:rsidRPr="005060B6">
        <w:rPr>
          <w:sz w:val="28"/>
          <w:szCs w:val="28"/>
        </w:rPr>
        <w:t xml:space="preserve"> </w:t>
      </w:r>
      <w:r w:rsidRPr="005060B6">
        <w:rPr>
          <w:sz w:val="28"/>
          <w:szCs w:val="28"/>
        </w:rPr>
        <w:t>Рекламные листовки печатаются в один лист, могут быть многоцветными и монохромными. С иллюстрациями и только с текстовым материалом. Часто применяются на выставках, ярмарках, кинофестивалях для раздачи посетителям и зрителям.</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5.</w:t>
      </w:r>
      <w:r w:rsidR="003923CE" w:rsidRPr="005060B6">
        <w:rPr>
          <w:rFonts w:ascii="Times New Roman" w:hAnsi="Times New Roman"/>
          <w:sz w:val="28"/>
          <w:szCs w:val="28"/>
        </w:rPr>
        <w:t xml:space="preserve"> </w:t>
      </w:r>
      <w:r w:rsidRPr="005060B6">
        <w:rPr>
          <w:rFonts w:ascii="Times New Roman" w:hAnsi="Times New Roman"/>
          <w:sz w:val="28"/>
          <w:szCs w:val="28"/>
        </w:rPr>
        <w:t>Каталоги – печатные издания, рекламирующие большой перечень товаров или услуг с краткими пояснениями и ценами. Имеют несколько страниц.</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6.</w:t>
      </w:r>
      <w:r w:rsidR="003923CE" w:rsidRPr="005060B6">
        <w:rPr>
          <w:rFonts w:ascii="Times New Roman" w:hAnsi="Times New Roman"/>
          <w:sz w:val="28"/>
          <w:szCs w:val="28"/>
        </w:rPr>
        <w:t xml:space="preserve"> </w:t>
      </w:r>
      <w:r w:rsidRPr="005060B6">
        <w:rPr>
          <w:rFonts w:ascii="Times New Roman" w:hAnsi="Times New Roman"/>
          <w:sz w:val="28"/>
          <w:szCs w:val="28"/>
        </w:rPr>
        <w:t>Афиши – крупноразмерные рекламные издания, многоцветные и использующие большие иллюстрации. Обычно используются на улице, поэтому имеют водозащитный слой.</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7.</w:t>
      </w:r>
      <w:r w:rsidR="003923CE" w:rsidRPr="005060B6">
        <w:rPr>
          <w:rFonts w:ascii="Times New Roman" w:hAnsi="Times New Roman"/>
          <w:sz w:val="28"/>
          <w:szCs w:val="28"/>
        </w:rPr>
        <w:t xml:space="preserve"> </w:t>
      </w:r>
      <w:r w:rsidRPr="005060B6">
        <w:rPr>
          <w:rFonts w:ascii="Times New Roman" w:hAnsi="Times New Roman"/>
          <w:sz w:val="28"/>
          <w:szCs w:val="28"/>
        </w:rPr>
        <w:t>Прайс-лист – перечень товаров и цен на них. Без иллюстраций. Обычно в один цвет и без пояснений.</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8.</w:t>
      </w:r>
      <w:r w:rsidR="003923CE" w:rsidRPr="005060B6">
        <w:rPr>
          <w:rFonts w:ascii="Times New Roman" w:hAnsi="Times New Roman"/>
          <w:sz w:val="28"/>
          <w:szCs w:val="28"/>
        </w:rPr>
        <w:t xml:space="preserve"> </w:t>
      </w:r>
      <w:r w:rsidRPr="005060B6">
        <w:rPr>
          <w:rFonts w:ascii="Times New Roman" w:hAnsi="Times New Roman"/>
          <w:sz w:val="28"/>
          <w:szCs w:val="28"/>
        </w:rPr>
        <w:t>Пресс-релиз – отчет о проведенной той или иной акции, используемой в рекламных целях.</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Исследование роли газеты дает возможность сделать некоторые выводы:</w:t>
      </w:r>
    </w:p>
    <w:p w:rsidR="00106E00" w:rsidRPr="005060B6" w:rsidRDefault="00106E00" w:rsidP="005060B6">
      <w:pPr>
        <w:pStyle w:val="a3"/>
        <w:widowControl w:val="0"/>
        <w:numPr>
          <w:ilvl w:val="0"/>
          <w:numId w:val="3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через газету люди отождествляют себя с обществом в целом</w:t>
      </w:r>
    </w:p>
    <w:p w:rsidR="00106E00" w:rsidRPr="005060B6" w:rsidRDefault="00106E00" w:rsidP="005060B6">
      <w:pPr>
        <w:pStyle w:val="a3"/>
        <w:widowControl w:val="0"/>
        <w:numPr>
          <w:ilvl w:val="0"/>
          <w:numId w:val="3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газета помогает человеку не чувствовать себя оторванным от остальных, оторванным от мира, от местной общественности.</w:t>
      </w:r>
    </w:p>
    <w:p w:rsidR="00106E00" w:rsidRPr="005060B6" w:rsidRDefault="00106E00" w:rsidP="005060B6">
      <w:pPr>
        <w:pStyle w:val="a3"/>
        <w:widowControl w:val="0"/>
        <w:numPr>
          <w:ilvl w:val="0"/>
          <w:numId w:val="3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авторитет газеты базируется на надежде, что ее создали солидные люди, и газета в определенной мере несет ответственность за свою информацию.</w:t>
      </w:r>
    </w:p>
    <w:p w:rsidR="00106E00" w:rsidRPr="005060B6" w:rsidRDefault="00106E00" w:rsidP="005060B6">
      <w:pPr>
        <w:pStyle w:val="a3"/>
        <w:widowControl w:val="0"/>
        <w:numPr>
          <w:ilvl w:val="0"/>
          <w:numId w:val="3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 газетной рекламе у нас уже привыкли. Считается, что газетную рекламу можно использовать немедленно.</w:t>
      </w:r>
    </w:p>
    <w:p w:rsidR="00106E00" w:rsidRPr="005060B6" w:rsidRDefault="00106E00" w:rsidP="005060B6">
      <w:pPr>
        <w:pStyle w:val="a3"/>
        <w:widowControl w:val="0"/>
        <w:numPr>
          <w:ilvl w:val="0"/>
          <w:numId w:val="3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благодаря широкому диапазону вопросов, освещаемых в газетах, к ним привлекается внимание значительно большего числа людей, чем к другому рекламному средству.</w:t>
      </w:r>
    </w:p>
    <w:p w:rsidR="00106E00" w:rsidRPr="005060B6" w:rsidRDefault="00106E00" w:rsidP="005060B6">
      <w:pPr>
        <w:pStyle w:val="a3"/>
        <w:widowControl w:val="0"/>
        <w:numPr>
          <w:ilvl w:val="0"/>
          <w:numId w:val="3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газетная реклама – наиболее экономичное средство. Самые низкие расходы на одного читателя дают возможность частных рекламных сообщений.</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Утренние газеты.</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Преимущества:</w:t>
      </w:r>
    </w:p>
    <w:p w:rsidR="00106E00" w:rsidRPr="005060B6" w:rsidRDefault="00106E00" w:rsidP="005060B6">
      <w:pPr>
        <w:pStyle w:val="ad"/>
        <w:widowControl w:val="0"/>
        <w:spacing w:line="360" w:lineRule="auto"/>
        <w:ind w:firstLine="709"/>
        <w:jc w:val="both"/>
        <w:rPr>
          <w:sz w:val="28"/>
          <w:szCs w:val="28"/>
        </w:rPr>
      </w:pPr>
      <w:r w:rsidRPr="005060B6">
        <w:rPr>
          <w:sz w:val="28"/>
          <w:szCs w:val="28"/>
        </w:rPr>
        <w:t>А) утренние газеты люди читают по пути к торговым центрам</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Б) день прочитанной рекламы и день реализации совпадают</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В) они особенно эффективны для рекламы товаров, покупаемых в основном импульсивно, т.е. мелкие товары: чулки, носки, колготы, недорогая парфюмерия и т.д.</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Г) в утренних газетах хорошо помещать рекламные объявления, обращенные к мужчинам, в расчете на то, что они сообщат своим домашним о магазине и имеющемся в нем товаре.</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Вечерние газеты. </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Преимущества:</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А) считаются «домашними» газетами, поскольку почтой доставляются они вечером и приобретаются тоже вечером</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Б) вечерние газеты прочитываются в свободное время, как правило, всеми членами семьи</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В) эффект рекламы в этих газетах заключается в том, что исследуется информация о товарах длительного пользования. Холодильники, теле-видео аппаратуру, стиральные машины, компьютеры, авто и т.д. Обычно такие покупки обсуждаются на семейном совете</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Г) в большинстве городов вечерние газеты помещают много рекламных объявлений, гораздо больше, чем утренние, и поэтому внимательно изучаются женщинами.</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Д) через вечерние газеты рекламные обращения удобно доводить до детей, которые могут воздействовать на родителей в отношении приобретения тех или иных товаров.</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Реклама в журналах открывает для рекламодателя уже другие возможности, те, которые предоставляет реклама в газетах. Журнал обращается к определенному типу читателя независимо от его местожительства. Жизнь газетной рекламы быстротечна, как правило, 1-2 дня, а вот рекламное объявление в журнале продолжает жить и действовать неделю, месяц и более.</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Журналы как средство распространения рекламы могут быть по нескольким признакам. Они могут подразделяться по размерам полосы, по периодичности. Наибольшее количество журналов – ежемесячные, затем еженедельные. Удельный вес остальных незначителен. Очень важен признак редакционной направленности. По этому признаку журналы могут быть подразделены на 2 группы:</w:t>
      </w:r>
    </w:p>
    <w:p w:rsidR="00106E00" w:rsidRPr="005060B6" w:rsidRDefault="00106E00" w:rsidP="005060B6">
      <w:pPr>
        <w:pStyle w:val="a3"/>
        <w:widowControl w:val="0"/>
        <w:numPr>
          <w:ilvl w:val="0"/>
          <w:numId w:val="34"/>
        </w:numPr>
        <w:tabs>
          <w:tab w:val="left" w:pos="993"/>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общего назначения</w:t>
      </w:r>
    </w:p>
    <w:p w:rsidR="00106E00" w:rsidRPr="005060B6" w:rsidRDefault="00106E00" w:rsidP="005060B6">
      <w:pPr>
        <w:pStyle w:val="a3"/>
        <w:widowControl w:val="0"/>
        <w:numPr>
          <w:ilvl w:val="0"/>
          <w:numId w:val="34"/>
        </w:numPr>
        <w:tabs>
          <w:tab w:val="left" w:pos="993"/>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деловые журналы</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При подготовке листовок, буклетов и каталогов жестких пространственных ограничений нет. Человек приучается лаконично излагать свою мысль, да еще с долей юмора и оригинальности. На первом этапе создания эффективного сообщения является сбор максимально исчерпывающих сведений по необходимой теме, включая:</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1.</w:t>
      </w:r>
      <w:r w:rsidR="003923CE" w:rsidRPr="005060B6">
        <w:rPr>
          <w:rFonts w:ascii="Times New Roman" w:hAnsi="Times New Roman"/>
          <w:sz w:val="28"/>
          <w:szCs w:val="28"/>
        </w:rPr>
        <w:t xml:space="preserve"> </w:t>
      </w:r>
      <w:r w:rsidRPr="005060B6">
        <w:rPr>
          <w:rFonts w:ascii="Times New Roman" w:hAnsi="Times New Roman"/>
          <w:sz w:val="28"/>
          <w:szCs w:val="28"/>
        </w:rPr>
        <w:t>Краткое написание задуманного текста.</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2.</w:t>
      </w:r>
      <w:r w:rsidR="003923CE" w:rsidRPr="005060B6">
        <w:rPr>
          <w:rFonts w:ascii="Times New Roman" w:hAnsi="Times New Roman"/>
          <w:sz w:val="28"/>
          <w:szCs w:val="28"/>
        </w:rPr>
        <w:t xml:space="preserve"> </w:t>
      </w:r>
      <w:r w:rsidRPr="005060B6">
        <w:rPr>
          <w:rFonts w:ascii="Times New Roman" w:hAnsi="Times New Roman"/>
          <w:sz w:val="28"/>
          <w:szCs w:val="28"/>
        </w:rPr>
        <w:t>Перечень выгод для заказчика</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3.</w:t>
      </w:r>
      <w:r w:rsidR="003923CE" w:rsidRPr="005060B6">
        <w:rPr>
          <w:rFonts w:ascii="Times New Roman" w:hAnsi="Times New Roman"/>
          <w:sz w:val="28"/>
          <w:szCs w:val="28"/>
        </w:rPr>
        <w:t xml:space="preserve"> </w:t>
      </w:r>
      <w:r w:rsidRPr="005060B6">
        <w:rPr>
          <w:rFonts w:ascii="Times New Roman" w:hAnsi="Times New Roman"/>
          <w:sz w:val="28"/>
          <w:szCs w:val="28"/>
        </w:rPr>
        <w:t>Фотографии, ксерокопии, иллюстрации, которые полезно использовать.</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4. Перечень необходимого иллюстрированного материала.</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5.</w:t>
      </w:r>
      <w:r w:rsidR="003923CE" w:rsidRPr="005060B6">
        <w:rPr>
          <w:rFonts w:ascii="Times New Roman" w:hAnsi="Times New Roman"/>
          <w:sz w:val="28"/>
          <w:szCs w:val="28"/>
        </w:rPr>
        <w:t xml:space="preserve"> </w:t>
      </w:r>
      <w:r w:rsidRPr="005060B6">
        <w:rPr>
          <w:rFonts w:ascii="Times New Roman" w:hAnsi="Times New Roman"/>
          <w:sz w:val="28"/>
          <w:szCs w:val="28"/>
        </w:rPr>
        <w:t>Подборы технических данных (систематизированные таблицы, технологические особенности, технические характеристики)</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Перед написанием текста для текстовок необходимо определить ее задачу и попытаться смоделировать для себя роль, которую эта текстовка сыграет в процессе сбыта. Если нужно привлечь внимание к фотографии или рисунку, то текстовая часть должна быть минимальной, чтобы читатель сфокусировал свое внимание на иллюстрациях. Спецификации, технические характеристики и др. сведения следует отнести на последние страницы.</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При использовании прямой почтовой рекламы намечается круг лиц, в адрес которых и будет направлена информация. Обычно значительная часть прямой рекламы рассылается по почте. Однако во многих случаях часть рекламы распространяется по принципу «в каждую дверь».</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Прямая почтовая реклама имеет ряд преимуществ</w:t>
      </w:r>
      <w:r w:rsidR="003923CE" w:rsidRPr="005060B6">
        <w:rPr>
          <w:rFonts w:ascii="Times New Roman" w:hAnsi="Times New Roman"/>
          <w:sz w:val="28"/>
          <w:szCs w:val="28"/>
        </w:rPr>
        <w:t xml:space="preserve"> [32, 50]</w:t>
      </w:r>
      <w:r w:rsidRPr="005060B6">
        <w:rPr>
          <w:rFonts w:ascii="Times New Roman" w:hAnsi="Times New Roman"/>
          <w:sz w:val="28"/>
          <w:szCs w:val="28"/>
        </w:rPr>
        <w:t>:</w:t>
      </w:r>
    </w:p>
    <w:p w:rsidR="00106E00" w:rsidRPr="005060B6" w:rsidRDefault="0013149C" w:rsidP="005060B6">
      <w:pPr>
        <w:pStyle w:val="ad"/>
        <w:widowControl w:val="0"/>
        <w:numPr>
          <w:ilvl w:val="0"/>
          <w:numId w:val="14"/>
        </w:numPr>
        <w:spacing w:line="360" w:lineRule="auto"/>
        <w:ind w:left="0" w:firstLine="709"/>
        <w:jc w:val="both"/>
        <w:rPr>
          <w:sz w:val="28"/>
          <w:szCs w:val="28"/>
        </w:rPr>
      </w:pPr>
      <w:r w:rsidRPr="005060B6">
        <w:rPr>
          <w:sz w:val="28"/>
          <w:szCs w:val="28"/>
        </w:rPr>
        <w:t>Прямую рекламу можно нацелить непосредственно на конкретных лиц или конкретные рынки с сохранением гораздо большего контроля над ее осуществлением, чем это возможно в других средствах рекламы.</w:t>
      </w:r>
    </w:p>
    <w:p w:rsidR="00106E00" w:rsidRPr="005060B6" w:rsidRDefault="0013149C" w:rsidP="005060B6">
      <w:pPr>
        <w:widowControl w:val="0"/>
        <w:numPr>
          <w:ilvl w:val="0"/>
          <w:numId w:val="14"/>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Прямой рекламе можно придать личностный характер вплоть до абсолютной конфиденциальности.</w:t>
      </w:r>
    </w:p>
    <w:p w:rsidR="00106E00" w:rsidRPr="005060B6" w:rsidRDefault="00106E00" w:rsidP="005060B6">
      <w:pPr>
        <w:widowControl w:val="0"/>
        <w:numPr>
          <w:ilvl w:val="0"/>
          <w:numId w:val="14"/>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Прямая реклама – это индивидуальное обращение одного рекламодателя, не конкурирующее ни с другой рекламой, ни с редакционными материалами.</w:t>
      </w:r>
    </w:p>
    <w:p w:rsidR="00106E00" w:rsidRPr="005060B6" w:rsidRDefault="00106E00" w:rsidP="005060B6">
      <w:pPr>
        <w:widowControl w:val="0"/>
        <w:numPr>
          <w:ilvl w:val="0"/>
          <w:numId w:val="14"/>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В отличие от прочих прямая реклама не связана ограничениями места и формата.</w:t>
      </w:r>
    </w:p>
    <w:p w:rsidR="00106E00" w:rsidRPr="005060B6" w:rsidRDefault="00106E00" w:rsidP="005060B6">
      <w:pPr>
        <w:widowControl w:val="0"/>
        <w:numPr>
          <w:ilvl w:val="0"/>
          <w:numId w:val="14"/>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По сравнению с любым другим средством рекламы прямая реклама предоставляет гораздо больше возможностей при выборе материалов и оформления.</w:t>
      </w:r>
    </w:p>
    <w:p w:rsidR="00106E00" w:rsidRPr="005060B6" w:rsidRDefault="00106E00" w:rsidP="005060B6">
      <w:pPr>
        <w:widowControl w:val="0"/>
        <w:numPr>
          <w:ilvl w:val="0"/>
          <w:numId w:val="14"/>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Прямая реклама позволяет вносить элементы новизны и реализации в интерпретацию идеи рекламодателя.</w:t>
      </w:r>
    </w:p>
    <w:p w:rsidR="00106E00" w:rsidRPr="005060B6" w:rsidRDefault="00106E00" w:rsidP="005060B6">
      <w:pPr>
        <w:widowControl w:val="0"/>
        <w:numPr>
          <w:ilvl w:val="0"/>
          <w:numId w:val="14"/>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Производство прямой рекламы может быть организовано в точном соответствии с потребностями собственного оперативного графика рекламодателя.</w:t>
      </w:r>
    </w:p>
    <w:p w:rsidR="00106E00" w:rsidRPr="005060B6" w:rsidRDefault="00106E00" w:rsidP="005060B6">
      <w:pPr>
        <w:widowControl w:val="0"/>
        <w:numPr>
          <w:ilvl w:val="0"/>
          <w:numId w:val="14"/>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Прямая реклама поддается контролю с помощью конкретных исследовательских заданий при охвате небольших групп получателей для тестирования идей, мотивов, реакций.</w:t>
      </w:r>
    </w:p>
    <w:p w:rsidR="00106E00" w:rsidRPr="005060B6" w:rsidRDefault="00106E00" w:rsidP="005060B6">
      <w:pPr>
        <w:widowControl w:val="0"/>
        <w:numPr>
          <w:ilvl w:val="0"/>
          <w:numId w:val="14"/>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Прямая реклама может быть распространена в довольно точные, а в ряде случаев в абсолютно точные </w:t>
      </w:r>
      <w:r w:rsidR="0013149C" w:rsidRPr="005060B6">
        <w:rPr>
          <w:rFonts w:ascii="Times New Roman" w:hAnsi="Times New Roman"/>
          <w:sz w:val="28"/>
          <w:szCs w:val="28"/>
        </w:rPr>
        <w:t>сроки,</w:t>
      </w:r>
      <w:r w:rsidRPr="005060B6">
        <w:rPr>
          <w:rFonts w:ascii="Times New Roman" w:hAnsi="Times New Roman"/>
          <w:sz w:val="28"/>
          <w:szCs w:val="28"/>
        </w:rPr>
        <w:t xml:space="preserve"> как отправки, так и получения материалов.</w:t>
      </w:r>
    </w:p>
    <w:p w:rsidR="00106E00" w:rsidRPr="005060B6" w:rsidRDefault="00106E00" w:rsidP="005060B6">
      <w:pPr>
        <w:widowControl w:val="0"/>
        <w:numPr>
          <w:ilvl w:val="0"/>
          <w:numId w:val="14"/>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Благодаря приемам побуждения к действию, недоступных для других средств рекламы, прямая реклама предоставляет читателю более основательную базу для действий или совершения покупки.</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Функции прямой почтовой рекламы и ее использование</w:t>
      </w:r>
      <w:r w:rsidR="003923CE" w:rsidRPr="005060B6">
        <w:rPr>
          <w:rFonts w:ascii="Times New Roman" w:hAnsi="Times New Roman"/>
          <w:sz w:val="28"/>
          <w:szCs w:val="28"/>
        </w:rPr>
        <w:t xml:space="preserve"> [32, 54]</w:t>
      </w:r>
      <w:r w:rsidRPr="005060B6">
        <w:rPr>
          <w:rFonts w:ascii="Times New Roman" w:hAnsi="Times New Roman"/>
          <w:sz w:val="28"/>
          <w:szCs w:val="28"/>
        </w:rPr>
        <w:t>.</w:t>
      </w:r>
    </w:p>
    <w:p w:rsidR="00106E00" w:rsidRPr="005060B6" w:rsidRDefault="00106E00" w:rsidP="005060B6">
      <w:pPr>
        <w:widowControl w:val="0"/>
        <w:numPr>
          <w:ilvl w:val="0"/>
          <w:numId w:val="15"/>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Когда составление выборки аудитории желательно и целесообразно с практической точки зрения.</w:t>
      </w:r>
    </w:p>
    <w:p w:rsidR="00106E00" w:rsidRPr="005060B6" w:rsidRDefault="00106E00" w:rsidP="005060B6">
      <w:pPr>
        <w:widowControl w:val="0"/>
        <w:numPr>
          <w:ilvl w:val="0"/>
          <w:numId w:val="15"/>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Когда рекламное обращение является слишком сложным или слишком детальным, чтобы его можно было эффективно донести с помощью других средств рекламы.</w:t>
      </w:r>
    </w:p>
    <w:p w:rsidR="00106E00" w:rsidRPr="005060B6" w:rsidRDefault="00106E00" w:rsidP="005060B6">
      <w:pPr>
        <w:widowControl w:val="0"/>
        <w:numPr>
          <w:ilvl w:val="0"/>
          <w:numId w:val="15"/>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Когда необходимо достичь охвата конкретного отобранного рынка, а использование для этого других средств рекламы обязательно сопряжено с наличием бесполезного тиража.</w:t>
      </w:r>
    </w:p>
    <w:p w:rsidR="00106E00" w:rsidRPr="005060B6" w:rsidRDefault="00106E00" w:rsidP="005060B6">
      <w:pPr>
        <w:widowControl w:val="0"/>
        <w:numPr>
          <w:ilvl w:val="0"/>
          <w:numId w:val="15"/>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Когда желательна коммуникация личного, личностного или конфиденциального характера.</w:t>
      </w:r>
    </w:p>
    <w:p w:rsidR="00106E00" w:rsidRPr="005060B6" w:rsidRDefault="00106E00" w:rsidP="005060B6">
      <w:pPr>
        <w:widowControl w:val="0"/>
        <w:numPr>
          <w:ilvl w:val="0"/>
          <w:numId w:val="15"/>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Когда в других средствах рекламы невозможно воспроизвести формат и цвет, обусловленные стратегией маркетинга рекламодателя.</w:t>
      </w:r>
    </w:p>
    <w:p w:rsidR="00106E00" w:rsidRPr="005060B6" w:rsidRDefault="00106E00" w:rsidP="005060B6">
      <w:pPr>
        <w:widowControl w:val="0"/>
        <w:numPr>
          <w:ilvl w:val="0"/>
          <w:numId w:val="15"/>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Когда потребности конкретной территории рынка могут быть удовлетворены с минимальным привлечением соседних районов.</w:t>
      </w:r>
    </w:p>
    <w:p w:rsidR="00106E00" w:rsidRPr="005060B6" w:rsidRDefault="00106E00" w:rsidP="005060B6">
      <w:pPr>
        <w:widowControl w:val="0"/>
        <w:numPr>
          <w:ilvl w:val="0"/>
          <w:numId w:val="15"/>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Когда желательно соблюдение конкретных сроков или частотности рекламных контактов.</w:t>
      </w:r>
    </w:p>
    <w:p w:rsidR="00106E00" w:rsidRPr="005060B6" w:rsidRDefault="00106E00" w:rsidP="005060B6">
      <w:pPr>
        <w:widowControl w:val="0"/>
        <w:numPr>
          <w:ilvl w:val="0"/>
          <w:numId w:val="15"/>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Когда желательно использование купонов.</w:t>
      </w:r>
    </w:p>
    <w:p w:rsidR="00106E00" w:rsidRPr="005060B6" w:rsidRDefault="00106E00" w:rsidP="005060B6">
      <w:pPr>
        <w:widowControl w:val="0"/>
        <w:numPr>
          <w:ilvl w:val="0"/>
          <w:numId w:val="15"/>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Когда требуется проведение исследований в контролируемых условиях (например, измерение эффективности рекламы на определенных рынках, установление профилей потенциальных покупателей, тестирование цены, упаковки и выявление приверженцев новых товаров).</w:t>
      </w:r>
    </w:p>
    <w:p w:rsidR="00106E00" w:rsidRPr="005060B6" w:rsidRDefault="0013149C" w:rsidP="005060B6">
      <w:pPr>
        <w:widowControl w:val="0"/>
        <w:numPr>
          <w:ilvl w:val="0"/>
          <w:numId w:val="15"/>
        </w:numPr>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Когда желательна почтовая рассылка в контролируемых условиях (отправления направляются только представителям групп с определенным уровнем доходов, владельцам определенных моделей автомобилей, владельцам катеров и т.д.).</w:t>
      </w:r>
    </w:p>
    <w:p w:rsidR="00106E00" w:rsidRPr="005060B6" w:rsidRDefault="00106E00" w:rsidP="005060B6">
      <w:pPr>
        <w:pStyle w:val="af"/>
        <w:widowControl w:val="0"/>
        <w:rPr>
          <w:sz w:val="28"/>
          <w:szCs w:val="28"/>
        </w:rPr>
      </w:pPr>
      <w:r w:rsidRPr="005060B6">
        <w:rPr>
          <w:sz w:val="28"/>
          <w:szCs w:val="28"/>
        </w:rPr>
        <w:t>Приведем перечень наиболее часто используемых форм и типов отправлений прямой рекламы</w:t>
      </w:r>
      <w:r w:rsidR="003923CE" w:rsidRPr="005060B6">
        <w:rPr>
          <w:sz w:val="28"/>
          <w:szCs w:val="28"/>
        </w:rPr>
        <w:t xml:space="preserve"> [27, 47]</w:t>
      </w:r>
      <w:r w:rsidRPr="005060B6">
        <w:rPr>
          <w:sz w:val="28"/>
          <w:szCs w:val="28"/>
        </w:rPr>
        <w:t>:</w:t>
      </w:r>
    </w:p>
    <w:p w:rsidR="00106E00" w:rsidRPr="005060B6" w:rsidRDefault="00106E00" w:rsidP="005060B6">
      <w:pPr>
        <w:pStyle w:val="af"/>
        <w:widowControl w:val="0"/>
        <w:rPr>
          <w:sz w:val="28"/>
          <w:szCs w:val="28"/>
        </w:rPr>
      </w:pPr>
      <w:r w:rsidRPr="005060B6">
        <w:rPr>
          <w:sz w:val="28"/>
          <w:szCs w:val="28"/>
        </w:rPr>
        <w:t>Письма, крупноформатные листовки, брошюры, почтовые открытки, каталоги, рекламные бювары, торгово-справочные руководства, торговые, научные и информационные бюллетени, увеличенные репродукции, календари, напоминания, визитные карточки, возвратные карточки и конверты, проспекты, буклеты, отправления-конверты, почтовые карточки, фирменные журналы, прейскуранты, приглашения, программы, плакаты, диаграммы, графики, схемы, купоны, оттиски и перепечатки, печатные сувениры, бланки-заказы.</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Вкладыши. Этим вездесущим вкладышем можно пользоваться много</w:t>
      </w:r>
      <w:r w:rsidR="0013149C" w:rsidRPr="005060B6">
        <w:rPr>
          <w:rFonts w:ascii="Times New Roman" w:hAnsi="Times New Roman"/>
          <w:sz w:val="28"/>
          <w:szCs w:val="28"/>
        </w:rPr>
        <w:t>вариантно</w:t>
      </w:r>
      <w:r w:rsidRPr="005060B6">
        <w:rPr>
          <w:rFonts w:ascii="Times New Roman" w:hAnsi="Times New Roman"/>
          <w:sz w:val="28"/>
          <w:szCs w:val="28"/>
        </w:rPr>
        <w:t>, включая в почтовые отправления, помещая в журналы, газеты, просто опуская в почтовые ящики, предлагать в газетных киосках и местах продажи товаров и предоставления услуг.</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Купон. Известно, что эффект от рекламного обращения посредством купона выше на 22-25%. Купон – важнейшее средство рекламы, привлекающее новых клиентов.</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Оформление каталога требует высокой квалификации.</w:t>
      </w:r>
    </w:p>
    <w:p w:rsidR="00106E00" w:rsidRPr="005060B6" w:rsidRDefault="00106E00" w:rsidP="005060B6">
      <w:pPr>
        <w:pStyle w:val="a3"/>
        <w:widowControl w:val="0"/>
        <w:numPr>
          <w:ilvl w:val="0"/>
          <w:numId w:val="36"/>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каталог влиятелен своими иллюстрациями и текстами</w:t>
      </w:r>
    </w:p>
    <w:p w:rsidR="00106E00" w:rsidRPr="005060B6" w:rsidRDefault="00106E00" w:rsidP="005060B6">
      <w:pPr>
        <w:pStyle w:val="a3"/>
        <w:widowControl w:val="0"/>
        <w:numPr>
          <w:ilvl w:val="0"/>
          <w:numId w:val="36"/>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очень важно определить в каталоге место бланка-заказа и сделать броским обращение</w:t>
      </w:r>
    </w:p>
    <w:p w:rsidR="00106E00" w:rsidRPr="005060B6" w:rsidRDefault="00106E00" w:rsidP="005060B6">
      <w:pPr>
        <w:pStyle w:val="a3"/>
        <w:widowControl w:val="0"/>
        <w:numPr>
          <w:ilvl w:val="0"/>
          <w:numId w:val="36"/>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наиболее эффективна реклама, помещенная на обложке каталога</w:t>
      </w:r>
    </w:p>
    <w:p w:rsidR="00106E00" w:rsidRPr="005060B6" w:rsidRDefault="00106E00" w:rsidP="005060B6">
      <w:pPr>
        <w:pStyle w:val="a3"/>
        <w:widowControl w:val="0"/>
        <w:numPr>
          <w:ilvl w:val="0"/>
          <w:numId w:val="36"/>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в каталоге хорошо смотрятся фотографии довольных покупателей и их высказывания по поводу приобретенных товаров.</w:t>
      </w:r>
    </w:p>
    <w:p w:rsidR="00106E00" w:rsidRPr="005060B6" w:rsidRDefault="00106E00" w:rsidP="005060B6">
      <w:pPr>
        <w:pStyle w:val="a3"/>
        <w:widowControl w:val="0"/>
        <w:numPr>
          <w:ilvl w:val="0"/>
          <w:numId w:val="36"/>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каждая текстовая реклама должна иметь эффективный заголовок</w:t>
      </w:r>
    </w:p>
    <w:p w:rsidR="00106E00" w:rsidRPr="005060B6" w:rsidRDefault="00106E00" w:rsidP="005060B6">
      <w:pPr>
        <w:pStyle w:val="a3"/>
        <w:widowControl w:val="0"/>
        <w:numPr>
          <w:ilvl w:val="0"/>
          <w:numId w:val="36"/>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фотографии товаров всегда лучше иллюстраций</w:t>
      </w:r>
    </w:p>
    <w:p w:rsidR="00106E00" w:rsidRPr="005060B6" w:rsidRDefault="00106E00" w:rsidP="005060B6">
      <w:pPr>
        <w:pStyle w:val="a3"/>
        <w:widowControl w:val="0"/>
        <w:numPr>
          <w:ilvl w:val="0"/>
          <w:numId w:val="36"/>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каталог наиболее привлекателен, если в нем описаны условия конкурсов, викторин, пари, тотализатора.</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Теле и радиореклама – мощные рекламные средства, способные охватить </w:t>
      </w:r>
      <w:r w:rsidR="0013149C" w:rsidRPr="005060B6">
        <w:rPr>
          <w:rFonts w:ascii="Times New Roman" w:hAnsi="Times New Roman"/>
          <w:sz w:val="28"/>
          <w:szCs w:val="28"/>
        </w:rPr>
        <w:t>колоссальные</w:t>
      </w:r>
      <w:r w:rsidRPr="005060B6">
        <w:rPr>
          <w:rFonts w:ascii="Times New Roman" w:hAnsi="Times New Roman"/>
          <w:sz w:val="28"/>
          <w:szCs w:val="28"/>
        </w:rPr>
        <w:t xml:space="preserve"> аудитории. Ценность этих средств определяется несколькими факторами</w:t>
      </w:r>
      <w:r w:rsidR="003923CE" w:rsidRPr="005060B6">
        <w:rPr>
          <w:rFonts w:ascii="Times New Roman" w:hAnsi="Times New Roman"/>
          <w:sz w:val="28"/>
          <w:szCs w:val="28"/>
        </w:rPr>
        <w:t xml:space="preserve"> [22, 1</w:t>
      </w:r>
      <w:r w:rsidR="00637ADB" w:rsidRPr="005060B6">
        <w:rPr>
          <w:rFonts w:ascii="Times New Roman" w:hAnsi="Times New Roman"/>
          <w:sz w:val="28"/>
          <w:szCs w:val="28"/>
        </w:rPr>
        <w:t>2</w:t>
      </w:r>
      <w:r w:rsidR="003923CE" w:rsidRPr="005060B6">
        <w:rPr>
          <w:rFonts w:ascii="Times New Roman" w:hAnsi="Times New Roman"/>
          <w:sz w:val="28"/>
          <w:szCs w:val="28"/>
        </w:rPr>
        <w:t>]</w:t>
      </w:r>
      <w:r w:rsidRPr="005060B6">
        <w:rPr>
          <w:rFonts w:ascii="Times New Roman" w:hAnsi="Times New Roman"/>
          <w:sz w:val="28"/>
          <w:szCs w:val="28"/>
        </w:rPr>
        <w:t xml:space="preserve">. Первая – это меняющееся по времени суток соотношение радиослушателей и телезрителей. Вторая – это состав аудитории в момент радиопередач. Третья – это оптимальный выбор программы, учитывающий интересы радиослушателей. </w:t>
      </w:r>
    </w:p>
    <w:p w:rsidR="00106E00" w:rsidRPr="005060B6" w:rsidRDefault="00106E00" w:rsidP="005060B6">
      <w:pPr>
        <w:pStyle w:val="af"/>
        <w:widowControl w:val="0"/>
        <w:rPr>
          <w:sz w:val="28"/>
          <w:szCs w:val="28"/>
        </w:rPr>
      </w:pPr>
      <w:r w:rsidRPr="005060B6">
        <w:rPr>
          <w:sz w:val="28"/>
          <w:szCs w:val="28"/>
        </w:rPr>
        <w:t>Состав слушателей радио и телезрителей имеет важное значение для эффективного действия рекламы.</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Радиопередачи, как правило, транслируются местными радиостанциями. Такие радиопередачи используются крупными фирмами, осуществляющими сбыт разных товаров на больших территориях.</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Для розничной торговли такой способ не эффективен. Зато радиопрограммы местных радиостанций могут быть лучше всего использованы для рекламных сообщений, обращенных к слушателям, проживающим в районах розничной торговли.</w:t>
      </w:r>
    </w:p>
    <w:p w:rsidR="00106E00" w:rsidRPr="005060B6" w:rsidRDefault="00106E00" w:rsidP="005060B6">
      <w:pPr>
        <w:pStyle w:val="31"/>
        <w:widowControl w:val="0"/>
        <w:ind w:firstLine="709"/>
        <w:rPr>
          <w:sz w:val="28"/>
          <w:szCs w:val="28"/>
        </w:rPr>
      </w:pPr>
      <w:r w:rsidRPr="005060B6">
        <w:rPr>
          <w:sz w:val="28"/>
          <w:szCs w:val="28"/>
        </w:rPr>
        <w:t>Самым действенным видом радиорекламы является трансляция популярных песен, танцев и мелодий. Прерывая подобные передачи, рекламные объявления в большинстве случаев достигают цели.</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Очень хорошо воспринимаются рекламные объявления во время передачи новостей или сообщения о прогнозах погоды. Объявления по радио предпочтительнее для рекламы ограниченных партий товаров, проводить подобное рекламирование в периодической печати нецелесообразно.</w:t>
      </w:r>
    </w:p>
    <w:p w:rsidR="00106E00" w:rsidRPr="005060B6" w:rsidRDefault="0013149C"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Высокоэффективна радиореклама в помещениях крупных магазинов. </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Телевизионная реклама.</w:t>
      </w:r>
      <w:r w:rsidR="005A0A08" w:rsidRPr="005060B6">
        <w:rPr>
          <w:rFonts w:ascii="Times New Roman" w:hAnsi="Times New Roman"/>
          <w:sz w:val="28"/>
          <w:szCs w:val="28"/>
        </w:rPr>
        <w:t xml:space="preserve"> </w:t>
      </w:r>
      <w:r w:rsidRPr="005060B6">
        <w:rPr>
          <w:rFonts w:ascii="Times New Roman" w:hAnsi="Times New Roman"/>
          <w:sz w:val="28"/>
          <w:szCs w:val="28"/>
        </w:rPr>
        <w:t xml:space="preserve">Каждый способ рекламы имеет свои особенности. Телевидение сфокусировало в себе абсолютное большинство преимуществ всех видов рекламы на рубеже </w:t>
      </w:r>
      <w:r w:rsidRPr="005060B6">
        <w:rPr>
          <w:rFonts w:ascii="Times New Roman" w:hAnsi="Times New Roman"/>
          <w:sz w:val="28"/>
          <w:szCs w:val="28"/>
          <w:lang w:val="en-US"/>
        </w:rPr>
        <w:t>III</w:t>
      </w:r>
      <w:r w:rsidRPr="005060B6">
        <w:rPr>
          <w:rFonts w:ascii="Times New Roman" w:hAnsi="Times New Roman"/>
          <w:sz w:val="28"/>
          <w:szCs w:val="28"/>
        </w:rPr>
        <w:t xml:space="preserve"> тысячелетия.</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Телевидение охватывает самую большую аудиторию слушателей.</w:t>
      </w:r>
    </w:p>
    <w:p w:rsidR="00106E00" w:rsidRPr="005060B6" w:rsidRDefault="00106E00" w:rsidP="005060B6">
      <w:pPr>
        <w:pStyle w:val="af"/>
        <w:widowControl w:val="0"/>
        <w:rPr>
          <w:sz w:val="28"/>
          <w:szCs w:val="28"/>
        </w:rPr>
      </w:pPr>
      <w:r w:rsidRPr="005060B6">
        <w:rPr>
          <w:sz w:val="28"/>
          <w:szCs w:val="28"/>
        </w:rPr>
        <w:t>Для рекламы по телевидению используются слайды, кино- и видеоролики. Возможна и прямая передача из телестудии или с места события.</w:t>
      </w:r>
    </w:p>
    <w:p w:rsidR="00106E00" w:rsidRPr="005060B6" w:rsidRDefault="00106E00" w:rsidP="005060B6">
      <w:pPr>
        <w:pStyle w:val="ad"/>
        <w:widowControl w:val="0"/>
        <w:spacing w:line="360" w:lineRule="auto"/>
        <w:ind w:firstLine="709"/>
        <w:jc w:val="both"/>
        <w:rPr>
          <w:sz w:val="28"/>
          <w:szCs w:val="28"/>
        </w:rPr>
      </w:pPr>
      <w:r w:rsidRPr="005060B6">
        <w:rPr>
          <w:sz w:val="28"/>
          <w:szCs w:val="28"/>
        </w:rPr>
        <w:t>Кино- и видеоролики могут быть игровыми, отснятыми с натуры, мультипликационные и графические.</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Мультипликационные ролики очень популярны и имеют широкие возможности, еще более повышают эффект при использовании компьютерной анимации. По типу сюжетов рекламные ролики делятся на три основные разновидности</w:t>
      </w:r>
      <w:r w:rsidR="00637ADB" w:rsidRPr="005060B6">
        <w:rPr>
          <w:rFonts w:ascii="Times New Roman" w:hAnsi="Times New Roman"/>
          <w:sz w:val="28"/>
          <w:szCs w:val="28"/>
        </w:rPr>
        <w:t>[22, 16]</w:t>
      </w:r>
      <w:r w:rsidRPr="005060B6">
        <w:rPr>
          <w:rFonts w:ascii="Times New Roman" w:hAnsi="Times New Roman"/>
          <w:sz w:val="28"/>
          <w:szCs w:val="28"/>
        </w:rPr>
        <w:t>:</w:t>
      </w:r>
    </w:p>
    <w:p w:rsidR="00106E00" w:rsidRPr="005060B6" w:rsidRDefault="0013149C" w:rsidP="005060B6">
      <w:pPr>
        <w:widowControl w:val="0"/>
        <w:numPr>
          <w:ilvl w:val="0"/>
          <w:numId w:val="16"/>
        </w:numPr>
        <w:tabs>
          <w:tab w:val="left" w:pos="993"/>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Описательные (информационные) - в них содержится определенная информация.</w:t>
      </w:r>
    </w:p>
    <w:p w:rsidR="00106E00" w:rsidRPr="005060B6" w:rsidRDefault="00106E00" w:rsidP="005060B6">
      <w:pPr>
        <w:widowControl w:val="0"/>
        <w:numPr>
          <w:ilvl w:val="0"/>
          <w:numId w:val="16"/>
        </w:numPr>
        <w:tabs>
          <w:tab w:val="left" w:pos="993"/>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Благополучно – сентиментальные, создающие атмосферу благополучия, приходящую с рекламируемым товаром, как правило, являющихся атрибутом соответствующего образа жизни.</w:t>
      </w:r>
    </w:p>
    <w:p w:rsidR="00106E00" w:rsidRPr="005060B6" w:rsidRDefault="00106E00" w:rsidP="005060B6">
      <w:pPr>
        <w:widowControl w:val="0"/>
        <w:numPr>
          <w:ilvl w:val="0"/>
          <w:numId w:val="16"/>
        </w:numPr>
        <w:tabs>
          <w:tab w:val="left" w:pos="993"/>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Парадоксальные и шоковые противопоставляют в сюжете неудобства и бедствия без рекламируемого товара и преимуществ, приносимых им.</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Наиболее важные преимущества телевизионной рекламы кроме уже названных:</w:t>
      </w:r>
    </w:p>
    <w:p w:rsidR="00106E00" w:rsidRPr="005060B6" w:rsidRDefault="00106E00" w:rsidP="005060B6">
      <w:pPr>
        <w:widowControl w:val="0"/>
        <w:numPr>
          <w:ilvl w:val="0"/>
          <w:numId w:val="17"/>
        </w:numPr>
        <w:tabs>
          <w:tab w:val="num" w:pos="1080"/>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Одновременно визуальное и звуковое воздействие, событие наблюдается в движении, что вовлекает зрителя в демонстрируемое на экране.</w:t>
      </w:r>
    </w:p>
    <w:p w:rsidR="00106E00" w:rsidRPr="005060B6" w:rsidRDefault="00106E00" w:rsidP="005060B6">
      <w:pPr>
        <w:widowControl w:val="0"/>
        <w:numPr>
          <w:ilvl w:val="0"/>
          <w:numId w:val="17"/>
        </w:numPr>
        <w:tabs>
          <w:tab w:val="num" w:pos="1080"/>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Мгновенность передачи, что позволяет контролировать момент получения обращения.</w:t>
      </w:r>
    </w:p>
    <w:p w:rsidR="00106E00" w:rsidRPr="005060B6" w:rsidRDefault="00106E00" w:rsidP="005060B6">
      <w:pPr>
        <w:widowControl w:val="0"/>
        <w:numPr>
          <w:ilvl w:val="0"/>
          <w:numId w:val="17"/>
        </w:numPr>
        <w:tabs>
          <w:tab w:val="num" w:pos="1080"/>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Возможность избирательно действовать на определенную аудиторию.</w:t>
      </w:r>
    </w:p>
    <w:p w:rsidR="00106E00" w:rsidRPr="005060B6" w:rsidRDefault="00106E00" w:rsidP="005060B6">
      <w:pPr>
        <w:widowControl w:val="0"/>
        <w:numPr>
          <w:ilvl w:val="0"/>
          <w:numId w:val="17"/>
        </w:numPr>
        <w:tabs>
          <w:tab w:val="num" w:pos="1080"/>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Личностный характер обращения, что делает это средство близким по эффективности к личной продаже. Эту роль прекрасно выполняет кабельное телевидение.</w:t>
      </w:r>
    </w:p>
    <w:p w:rsidR="00106E00" w:rsidRPr="005060B6" w:rsidRDefault="00106E00" w:rsidP="005060B6">
      <w:pPr>
        <w:widowControl w:val="0"/>
        <w:numPr>
          <w:ilvl w:val="0"/>
          <w:numId w:val="17"/>
        </w:numPr>
        <w:tabs>
          <w:tab w:val="num" w:pos="1080"/>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Огромная аудитория.</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Телевизионная реклама имеет некоторые недостатки.</w:t>
      </w:r>
    </w:p>
    <w:p w:rsidR="00106E00" w:rsidRPr="005060B6" w:rsidRDefault="00106E00" w:rsidP="005060B6">
      <w:pPr>
        <w:widowControl w:val="0"/>
        <w:numPr>
          <w:ilvl w:val="0"/>
          <w:numId w:val="1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Телереклама кратковременна и эпизодична. Если телевизионная реклама не угадала режим для потенциального покупателя, то рекламные обращения в срок не попадут. </w:t>
      </w:r>
    </w:p>
    <w:p w:rsidR="00106E00" w:rsidRPr="005060B6" w:rsidRDefault="00106E00" w:rsidP="005060B6">
      <w:pPr>
        <w:widowControl w:val="0"/>
        <w:numPr>
          <w:ilvl w:val="0"/>
          <w:numId w:val="1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Краткость телевизионной рекламы не дает возможности детально описывать положительные качества товаров и не позволяет предложить слушателям весь ассортимент товаров.</w:t>
      </w:r>
    </w:p>
    <w:p w:rsidR="00106E00" w:rsidRPr="005060B6" w:rsidRDefault="00106E00" w:rsidP="005060B6">
      <w:pPr>
        <w:widowControl w:val="0"/>
        <w:numPr>
          <w:ilvl w:val="0"/>
          <w:numId w:val="1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И главная причина ограничения телевизионной рекламы – высокая стоимость. Торговые фирмы используют рекламное время в телепередачах продолжительностью от 5 секунд до 1 минуты. Но этот недостаток можно обойти, составляя телепрограммы с рекламой на кооперативных началах с другими фирмами. </w:t>
      </w:r>
    </w:p>
    <w:p w:rsidR="00106E00" w:rsidRPr="005060B6" w:rsidRDefault="00106E00" w:rsidP="005060B6">
      <w:pPr>
        <w:widowControl w:val="0"/>
        <w:tabs>
          <w:tab w:val="left" w:pos="1134"/>
        </w:tabs>
        <w:spacing w:after="0" w:line="360" w:lineRule="auto"/>
        <w:ind w:firstLine="709"/>
        <w:jc w:val="both"/>
        <w:rPr>
          <w:rFonts w:ascii="Times New Roman" w:hAnsi="Times New Roman"/>
          <w:sz w:val="28"/>
          <w:szCs w:val="28"/>
        </w:rPr>
      </w:pPr>
      <w:r w:rsidRPr="005060B6">
        <w:rPr>
          <w:rFonts w:ascii="Times New Roman" w:hAnsi="Times New Roman"/>
          <w:sz w:val="28"/>
          <w:szCs w:val="28"/>
        </w:rPr>
        <w:t>Из многих способов определения эффективности телереклам обратим внимание на два наиболее простых метода:</w:t>
      </w:r>
    </w:p>
    <w:p w:rsidR="00106E00" w:rsidRPr="005060B6" w:rsidRDefault="00106E00" w:rsidP="005060B6">
      <w:pPr>
        <w:widowControl w:val="0"/>
        <w:numPr>
          <w:ilvl w:val="0"/>
          <w:numId w:val="19"/>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Интервьюирование населения района для выяснения, какие телепередачи были просмотрены за предыдущие 3 – 4 часа;</w:t>
      </w:r>
    </w:p>
    <w:p w:rsidR="00106E00" w:rsidRPr="005060B6" w:rsidRDefault="00106E00" w:rsidP="005060B6">
      <w:pPr>
        <w:widowControl w:val="0"/>
        <w:numPr>
          <w:ilvl w:val="0"/>
          <w:numId w:val="19"/>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Телефонное интервьюирование жителей района во время передачи рекламы для определения названия передачи в момент телефонного звонка.</w:t>
      </w:r>
    </w:p>
    <w:p w:rsidR="00106E00" w:rsidRPr="005060B6" w:rsidRDefault="00106E00" w:rsidP="005060B6">
      <w:pPr>
        <w:widowControl w:val="0"/>
        <w:tabs>
          <w:tab w:val="left" w:pos="1134"/>
        </w:tabs>
        <w:spacing w:after="0" w:line="360" w:lineRule="auto"/>
        <w:ind w:firstLine="709"/>
        <w:jc w:val="both"/>
        <w:rPr>
          <w:rFonts w:ascii="Times New Roman" w:hAnsi="Times New Roman"/>
          <w:sz w:val="28"/>
          <w:szCs w:val="28"/>
        </w:rPr>
      </w:pPr>
      <w:r w:rsidRPr="005060B6">
        <w:rPr>
          <w:rFonts w:ascii="Times New Roman" w:hAnsi="Times New Roman"/>
          <w:sz w:val="28"/>
          <w:szCs w:val="28"/>
        </w:rPr>
        <w:t>В качестве массового средства воздействия на людей, пользующихся различными видами транспорта, реклама на транспорте незаменима. Ежедневно услугами метро, автобусов, троллейбусов, трамваев, пригородными электричками пользуются миллионы людей.</w:t>
      </w:r>
    </w:p>
    <w:p w:rsidR="00106E00" w:rsidRPr="005060B6" w:rsidRDefault="00106E00" w:rsidP="005060B6">
      <w:pPr>
        <w:widowControl w:val="0"/>
        <w:tabs>
          <w:tab w:val="left" w:pos="1134"/>
        </w:tabs>
        <w:spacing w:after="0" w:line="360" w:lineRule="auto"/>
        <w:ind w:firstLine="709"/>
        <w:jc w:val="both"/>
        <w:rPr>
          <w:rFonts w:ascii="Times New Roman" w:hAnsi="Times New Roman"/>
          <w:sz w:val="28"/>
          <w:szCs w:val="28"/>
        </w:rPr>
      </w:pPr>
      <w:r w:rsidRPr="005060B6">
        <w:rPr>
          <w:rFonts w:ascii="Times New Roman" w:hAnsi="Times New Roman"/>
          <w:sz w:val="28"/>
          <w:szCs w:val="28"/>
        </w:rPr>
        <w:t>Реклама на транспорте классифицируется на три вида</w:t>
      </w:r>
      <w:r w:rsidR="00A73301" w:rsidRPr="005060B6">
        <w:rPr>
          <w:rFonts w:ascii="Times New Roman" w:hAnsi="Times New Roman"/>
          <w:sz w:val="28"/>
          <w:szCs w:val="28"/>
        </w:rPr>
        <w:t xml:space="preserve"> [15, 79]</w:t>
      </w:r>
      <w:r w:rsidRPr="005060B6">
        <w:rPr>
          <w:rFonts w:ascii="Times New Roman" w:hAnsi="Times New Roman"/>
          <w:sz w:val="28"/>
          <w:szCs w:val="28"/>
        </w:rPr>
        <w:t>:</w:t>
      </w:r>
    </w:p>
    <w:p w:rsidR="00106E00" w:rsidRPr="005060B6" w:rsidRDefault="0013149C" w:rsidP="005060B6">
      <w:pPr>
        <w:widowControl w:val="0"/>
        <w:numPr>
          <w:ilvl w:val="0"/>
          <w:numId w:val="20"/>
        </w:numPr>
        <w:tabs>
          <w:tab w:val="left" w:pos="1134"/>
          <w:tab w:val="num" w:pos="1800"/>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Внутри салонные</w:t>
      </w:r>
      <w:r w:rsidR="00106E00" w:rsidRPr="005060B6">
        <w:rPr>
          <w:rFonts w:ascii="Times New Roman" w:hAnsi="Times New Roman"/>
          <w:sz w:val="28"/>
          <w:szCs w:val="28"/>
        </w:rPr>
        <w:t xml:space="preserve"> рекламные планшеты в общественном транспорте;</w:t>
      </w:r>
    </w:p>
    <w:p w:rsidR="00106E00" w:rsidRPr="005060B6" w:rsidRDefault="00106E00" w:rsidP="005060B6">
      <w:pPr>
        <w:widowControl w:val="0"/>
        <w:numPr>
          <w:ilvl w:val="0"/>
          <w:numId w:val="20"/>
        </w:numPr>
        <w:tabs>
          <w:tab w:val="left" w:pos="1134"/>
          <w:tab w:val="num" w:pos="1800"/>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Наружные рекламные плакаты, размещенные на наружных сторонах транспортных средств;</w:t>
      </w:r>
    </w:p>
    <w:p w:rsidR="00106E00" w:rsidRPr="005060B6" w:rsidRDefault="00106E00" w:rsidP="005060B6">
      <w:pPr>
        <w:widowControl w:val="0"/>
        <w:numPr>
          <w:ilvl w:val="0"/>
          <w:numId w:val="20"/>
        </w:numPr>
        <w:tabs>
          <w:tab w:val="left" w:pos="1134"/>
          <w:tab w:val="num" w:pos="1800"/>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Станционные плакаты, размещаемые на железнодорожных вокзалах и в аэрофлотах, на автобусных станциях, на остановках трамваев и троллейбусов, на автозаправочных станциях.</w:t>
      </w:r>
    </w:p>
    <w:p w:rsidR="00106E00" w:rsidRPr="005060B6" w:rsidRDefault="00106E00" w:rsidP="005060B6">
      <w:pPr>
        <w:pStyle w:val="ad"/>
        <w:widowControl w:val="0"/>
        <w:spacing w:line="360" w:lineRule="auto"/>
        <w:ind w:firstLine="709"/>
        <w:jc w:val="both"/>
        <w:rPr>
          <w:sz w:val="28"/>
          <w:szCs w:val="28"/>
        </w:rPr>
      </w:pPr>
      <w:r w:rsidRPr="005060B6">
        <w:rPr>
          <w:sz w:val="28"/>
          <w:szCs w:val="28"/>
        </w:rPr>
        <w:t>Средняя продолжительность проезда в общественном транспорте составляет 30 минут.</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Число читателей </w:t>
      </w:r>
      <w:r w:rsidR="0013149C" w:rsidRPr="005060B6">
        <w:rPr>
          <w:rFonts w:ascii="Times New Roman" w:hAnsi="Times New Roman"/>
          <w:sz w:val="28"/>
          <w:szCs w:val="28"/>
        </w:rPr>
        <w:t>внутри салонных</w:t>
      </w:r>
      <w:r w:rsidRPr="005060B6">
        <w:rPr>
          <w:rFonts w:ascii="Times New Roman" w:hAnsi="Times New Roman"/>
          <w:sz w:val="28"/>
          <w:szCs w:val="28"/>
        </w:rPr>
        <w:t xml:space="preserve"> планшетов превышает число читателей газет.</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Круг читателей </w:t>
      </w:r>
      <w:r w:rsidR="0013149C" w:rsidRPr="005060B6">
        <w:rPr>
          <w:rFonts w:ascii="Times New Roman" w:hAnsi="Times New Roman"/>
          <w:sz w:val="28"/>
          <w:szCs w:val="28"/>
        </w:rPr>
        <w:t>внутри салонных</w:t>
      </w:r>
      <w:r w:rsidRPr="005060B6">
        <w:rPr>
          <w:rFonts w:ascii="Times New Roman" w:hAnsi="Times New Roman"/>
          <w:sz w:val="28"/>
          <w:szCs w:val="28"/>
        </w:rPr>
        <w:t xml:space="preserve"> планшетов составляет примерно 25% от взрослого населения.</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Реклама на транспорте может быть ограниченна рамками одного города, но может включить в себя набор регионов. Реклама на транспорте позволяет варьировать размещение и формы и размеры объявлений. Транспортная реклама рассчитана на специфические аудитории: рабочих – мужчин и женщин, переезжающих из дома на работу и обратно, домашних хозяек, отправляющихся днем за покупками, школьников и студентов.</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Существуют пять наиболее важных правил рекламы на транспорте</w:t>
      </w:r>
    </w:p>
    <w:p w:rsidR="00106E00" w:rsidRPr="005060B6" w:rsidRDefault="00106E00" w:rsidP="005060B6">
      <w:pPr>
        <w:widowControl w:val="0"/>
        <w:numPr>
          <w:ilvl w:val="0"/>
          <w:numId w:val="21"/>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Часто попадается на глаза.</w:t>
      </w:r>
    </w:p>
    <w:p w:rsidR="00106E00" w:rsidRPr="005060B6" w:rsidRDefault="00106E00" w:rsidP="005060B6">
      <w:pPr>
        <w:widowControl w:val="0"/>
        <w:numPr>
          <w:ilvl w:val="0"/>
          <w:numId w:val="21"/>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Привлекать к себе внимание.</w:t>
      </w:r>
    </w:p>
    <w:p w:rsidR="00106E00" w:rsidRPr="005060B6" w:rsidRDefault="00106E00" w:rsidP="005060B6">
      <w:pPr>
        <w:widowControl w:val="0"/>
        <w:numPr>
          <w:ilvl w:val="0"/>
          <w:numId w:val="21"/>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Быть краткой.</w:t>
      </w:r>
    </w:p>
    <w:p w:rsidR="00106E00" w:rsidRPr="005060B6" w:rsidRDefault="0013149C" w:rsidP="005060B6">
      <w:pPr>
        <w:widowControl w:val="0"/>
        <w:numPr>
          <w:ilvl w:val="0"/>
          <w:numId w:val="21"/>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Быть без труда читаемой на ходу.</w:t>
      </w:r>
    </w:p>
    <w:p w:rsidR="00106E00" w:rsidRPr="005060B6" w:rsidRDefault="00106E00" w:rsidP="005060B6">
      <w:pPr>
        <w:widowControl w:val="0"/>
        <w:numPr>
          <w:ilvl w:val="0"/>
          <w:numId w:val="21"/>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Быть понятной.</w:t>
      </w:r>
    </w:p>
    <w:p w:rsidR="00106E00" w:rsidRPr="005060B6" w:rsidRDefault="00106E00" w:rsidP="005060B6">
      <w:pPr>
        <w:pStyle w:val="22"/>
        <w:widowControl w:val="0"/>
        <w:ind w:left="0"/>
        <w:rPr>
          <w:sz w:val="28"/>
          <w:szCs w:val="28"/>
        </w:rPr>
      </w:pPr>
      <w:r w:rsidRPr="005060B6">
        <w:rPr>
          <w:sz w:val="28"/>
          <w:szCs w:val="28"/>
        </w:rPr>
        <w:t>Реклама на транспорте в основном следует рассматривать как часть рекламной компании фирмы.</w:t>
      </w:r>
    </w:p>
    <w:p w:rsidR="00106E00" w:rsidRPr="005060B6" w:rsidRDefault="00106E00" w:rsidP="005060B6">
      <w:pPr>
        <w:pStyle w:val="22"/>
        <w:widowControl w:val="0"/>
        <w:ind w:left="0"/>
        <w:rPr>
          <w:sz w:val="28"/>
          <w:szCs w:val="28"/>
        </w:rPr>
      </w:pPr>
      <w:r w:rsidRPr="005060B6">
        <w:rPr>
          <w:sz w:val="28"/>
          <w:szCs w:val="28"/>
        </w:rPr>
        <w:t>Реклама при помощи сувениров, на которых имеются надписи с именем или реквизитами рекламодателями либо торгового обращения, используется для предметов длительного значения.</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Рекламные сувениры делятся на три категории: календари, мелкие изделия с надпечаткой и деловые подарки</w:t>
      </w:r>
      <w:r w:rsidR="00A73301" w:rsidRPr="005060B6">
        <w:rPr>
          <w:rFonts w:ascii="Times New Roman" w:hAnsi="Times New Roman"/>
          <w:sz w:val="28"/>
          <w:szCs w:val="28"/>
        </w:rPr>
        <w:t xml:space="preserve"> [3, 45]</w:t>
      </w:r>
      <w:r w:rsidRPr="005060B6">
        <w:rPr>
          <w:rFonts w:ascii="Times New Roman" w:hAnsi="Times New Roman"/>
          <w:sz w:val="28"/>
          <w:szCs w:val="28"/>
        </w:rPr>
        <w:t>.</w:t>
      </w:r>
    </w:p>
    <w:p w:rsidR="00106E00" w:rsidRPr="005060B6" w:rsidRDefault="001A1CF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П</w:t>
      </w:r>
      <w:r w:rsidR="00106E00" w:rsidRPr="005060B6">
        <w:rPr>
          <w:rFonts w:ascii="Times New Roman" w:hAnsi="Times New Roman"/>
          <w:sz w:val="28"/>
          <w:szCs w:val="28"/>
        </w:rPr>
        <w:t xml:space="preserve">реимущества </w:t>
      </w:r>
      <w:r w:rsidRPr="005060B6">
        <w:rPr>
          <w:rFonts w:ascii="Times New Roman" w:hAnsi="Times New Roman"/>
          <w:sz w:val="28"/>
          <w:szCs w:val="28"/>
        </w:rPr>
        <w:t xml:space="preserve">рекламных сувениров </w:t>
      </w:r>
      <w:r w:rsidR="00106E00" w:rsidRPr="005060B6">
        <w:rPr>
          <w:rFonts w:ascii="Times New Roman" w:hAnsi="Times New Roman"/>
          <w:sz w:val="28"/>
          <w:szCs w:val="28"/>
        </w:rPr>
        <w:t>следующие:</w:t>
      </w:r>
    </w:p>
    <w:p w:rsidR="00106E00" w:rsidRPr="005060B6" w:rsidRDefault="00106E00" w:rsidP="005060B6">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Рекламные сувениры – полезные и выгодные предметы, имеющие собственную ценность и распространяемые без каких либо обязательств со стороны получателя. В обмен на контакт с обращением рекламодателем принимающий получает действительно полезный предмет.</w:t>
      </w:r>
    </w:p>
    <w:p w:rsidR="00106E00" w:rsidRPr="005060B6" w:rsidRDefault="00106E00" w:rsidP="005060B6">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Рекламные сувениры принимаются с признательностью, обычно хранят и часто пользуются ими. Они облада</w:t>
      </w:r>
      <w:r w:rsidR="002F1919">
        <w:rPr>
          <w:rFonts w:ascii="Times New Roman" w:hAnsi="Times New Roman"/>
          <w:sz w:val="28"/>
          <w:szCs w:val="28"/>
        </w:rPr>
        <w:t xml:space="preserve">ют долговременной ценностью и </w:t>
      </w:r>
      <w:r w:rsidRPr="005060B6">
        <w:rPr>
          <w:rFonts w:ascii="Times New Roman" w:hAnsi="Times New Roman"/>
          <w:sz w:val="28"/>
          <w:szCs w:val="28"/>
        </w:rPr>
        <w:t>самое главное – обеспечивают повторные рекламные контакты и повторные воздействия без повторных затрат.</w:t>
      </w:r>
    </w:p>
    <w:p w:rsidR="00106E00" w:rsidRPr="005060B6" w:rsidRDefault="00106E00" w:rsidP="005060B6">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Рекламные сувениры бьют почти в цель. Рекламодатель способен полностью контролировать рынок, ибо можно создать сувениры для охвата заранее отобранной аудитории в точно выбранное время. Рекламное обращение высказывается непосредственно целевой аудитории.</w:t>
      </w:r>
    </w:p>
    <w:p w:rsidR="00106E00" w:rsidRPr="005060B6" w:rsidRDefault="00106E00" w:rsidP="005060B6">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Рекламные сувениры способны добиться предпочтительного положения. Их могут постоянно держать в таких местах, как бумажники, карманы, на стенах контор, в рабочих столах или на них, в доме и даже в спальне, куда обычно не проникает не одно другое средство рекламы.</w:t>
      </w:r>
    </w:p>
    <w:p w:rsidR="00106E00" w:rsidRPr="005060B6" w:rsidRDefault="00106E00" w:rsidP="005060B6">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Рекламные сувениры принимаются получателями охотно и с благодарностью, создавая атмосферу доброжелательности и признательности.</w:t>
      </w:r>
    </w:p>
    <w:p w:rsidR="00106E00" w:rsidRPr="005060B6" w:rsidRDefault="00106E00" w:rsidP="005060B6">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Рекламные сувениры не только обеспечивает прочтение рекламного обращения при первом же воздействии, но и производят многочисленные повторные впечатления при хранении и использовании подарка, а также при демонстрации его третьим лицам.</w:t>
      </w:r>
    </w:p>
    <w:p w:rsidR="00106E00" w:rsidRPr="005060B6" w:rsidRDefault="0013149C" w:rsidP="005060B6">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Рекламные сувениры недороги при создании как для заранее отобранного, так и для массового рынка, и поскольку они не конкурируют с прочими средствами рекламы, их можно использовать в рамках реальных компаний наряду с остальными.</w:t>
      </w:r>
    </w:p>
    <w:p w:rsidR="00106E00" w:rsidRPr="005060B6" w:rsidRDefault="00106E00" w:rsidP="005060B6">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Рекламные сувениры способствуют проведению других мероприятий в сфере рекламы и стимулирования сбыта и дополняют эти мероприятия, представляя собой важный элемент прямого личного воздействия.</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Визитная карточка магазина – его витрина. Первое впечатление о магазине у покупателя создает витрина – это имеет большой психологический эффект, показывающий влияние на людей и увеличение сбыта товаров. </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Реклама в витрине имеет три явных преимущества перед иной рекламой</w:t>
      </w:r>
    </w:p>
    <w:p w:rsidR="00106E00" w:rsidRPr="005060B6" w:rsidRDefault="00106E00" w:rsidP="005060B6">
      <w:pPr>
        <w:widowControl w:val="0"/>
        <w:numPr>
          <w:ilvl w:val="0"/>
          <w:numId w:val="2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Реклама проводится на ме</w:t>
      </w:r>
      <w:r w:rsidR="00A73301" w:rsidRPr="005060B6">
        <w:rPr>
          <w:rFonts w:ascii="Times New Roman" w:hAnsi="Times New Roman"/>
          <w:sz w:val="28"/>
          <w:szCs w:val="28"/>
        </w:rPr>
        <w:t>с</w:t>
      </w:r>
      <w:r w:rsidRPr="005060B6">
        <w:rPr>
          <w:rFonts w:ascii="Times New Roman" w:hAnsi="Times New Roman"/>
          <w:sz w:val="28"/>
          <w:szCs w:val="28"/>
        </w:rPr>
        <w:t>те продажи. Прохожие, заинтересовавшись витриной, находится всего в нескольких метрах от прилавков магазинов, где товар реализуется;</w:t>
      </w:r>
    </w:p>
    <w:p w:rsidR="00106E00" w:rsidRPr="005060B6" w:rsidRDefault="00106E00" w:rsidP="005060B6">
      <w:pPr>
        <w:widowControl w:val="0"/>
        <w:numPr>
          <w:ilvl w:val="0"/>
          <w:numId w:val="2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Витрины хороши еще и тем, что в ней товары могут быть выставлены в натуральном виде, представляя всю гамму художественных расцветок;</w:t>
      </w:r>
    </w:p>
    <w:p w:rsidR="00106E00" w:rsidRPr="005060B6" w:rsidRDefault="00106E00" w:rsidP="005060B6">
      <w:pPr>
        <w:widowControl w:val="0"/>
        <w:numPr>
          <w:ilvl w:val="0"/>
          <w:numId w:val="2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Витрина иллюстрирует товар, подготовленный в натуральную величину.</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Большинство магазинов имеют сходные витрины, а товары, выставленные в витринах, одинаковые. В связи с этим большое значение приобретает оформление витрины, ее индивидуальность, отличающие оформление товаров в данной торговой точке от оформления витрин конкурентов.</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Каждому предприятию необходимо знать, как сделать витрину эффективным средством увеличения продажи товара. Крупные магазины имеют в штате своих специалистов по рекламе, а мелким желательно обращаться в рекламные агентства. </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Витрины магазинов обычно подразделяют на «торгующие» и «престижные». Торгующие витрины призывают вас купить товар сейчас же. Престижные – создать о магазине определенное впечатление – в этих витринах помещаются фотографии разных отделов – это могут быть знаки, которыми местные власти отметили магазин.</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Распределяя витрины между отделами, менеджер учитывает следующее:</w:t>
      </w:r>
    </w:p>
    <w:p w:rsidR="00106E00" w:rsidRPr="005060B6" w:rsidRDefault="00106E00" w:rsidP="005060B6">
      <w:pPr>
        <w:widowControl w:val="0"/>
        <w:numPr>
          <w:ilvl w:val="0"/>
          <w:numId w:val="2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1. Привлекательность и наиболее подходящее время представления созданных товаров;</w:t>
      </w:r>
    </w:p>
    <w:p w:rsidR="00106E00" w:rsidRPr="005060B6" w:rsidRDefault="00106E00" w:rsidP="005060B6">
      <w:pPr>
        <w:widowControl w:val="0"/>
        <w:numPr>
          <w:ilvl w:val="0"/>
          <w:numId w:val="26"/>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2. Положительные моменты оформления прежних витрин;</w:t>
      </w:r>
    </w:p>
    <w:p w:rsidR="00106E00" w:rsidRPr="005060B6" w:rsidRDefault="00106E00" w:rsidP="005060B6">
      <w:pPr>
        <w:widowControl w:val="0"/>
        <w:numPr>
          <w:ilvl w:val="0"/>
          <w:numId w:val="27"/>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3. Необходимость представить на витрины товары, реализацию которых нужно обеспечить в первую очередь;</w:t>
      </w:r>
    </w:p>
    <w:p w:rsidR="00106E00" w:rsidRPr="005060B6" w:rsidRDefault="00106E00" w:rsidP="005060B6">
      <w:pPr>
        <w:widowControl w:val="0"/>
        <w:numPr>
          <w:ilvl w:val="0"/>
          <w:numId w:val="2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4. Намеченные рекламные мероприятия;</w:t>
      </w:r>
    </w:p>
    <w:p w:rsidR="00106E00" w:rsidRPr="005060B6" w:rsidRDefault="00106E00" w:rsidP="005060B6">
      <w:pPr>
        <w:widowControl w:val="0"/>
        <w:numPr>
          <w:ilvl w:val="0"/>
          <w:numId w:val="29"/>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5. Привлекательность и броскость товара, отобранного для показа в витрине.</w:t>
      </w:r>
    </w:p>
    <w:p w:rsidR="00106E00" w:rsidRPr="005060B6" w:rsidRDefault="00106E00" w:rsidP="005060B6">
      <w:pPr>
        <w:widowControl w:val="0"/>
        <w:numPr>
          <w:ilvl w:val="0"/>
          <w:numId w:val="30"/>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6. Рациональность комбинаций и сочетаний товаров из различных отделов при тематической выкладке;</w:t>
      </w:r>
    </w:p>
    <w:p w:rsidR="00106E00" w:rsidRPr="005060B6" w:rsidRDefault="00106E00" w:rsidP="005060B6">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7. Престиж магазина, зависящий от оформления витрин.</w:t>
      </w:r>
    </w:p>
    <w:p w:rsidR="00106E00" w:rsidRPr="005060B6" w:rsidRDefault="00106E00" w:rsidP="005060B6">
      <w:pPr>
        <w:widowControl w:val="0"/>
        <w:tabs>
          <w:tab w:val="left" w:pos="1134"/>
        </w:tabs>
        <w:spacing w:after="0" w:line="360" w:lineRule="auto"/>
        <w:ind w:firstLine="709"/>
        <w:jc w:val="both"/>
        <w:rPr>
          <w:rFonts w:ascii="Times New Roman" w:hAnsi="Times New Roman"/>
          <w:sz w:val="28"/>
          <w:szCs w:val="28"/>
        </w:rPr>
      </w:pPr>
      <w:r w:rsidRPr="005060B6">
        <w:rPr>
          <w:rFonts w:ascii="Times New Roman" w:hAnsi="Times New Roman"/>
          <w:sz w:val="28"/>
          <w:szCs w:val="28"/>
        </w:rPr>
        <w:t>Положительные моменты переоформления витрин:</w:t>
      </w:r>
    </w:p>
    <w:p w:rsidR="00106E00" w:rsidRPr="005060B6" w:rsidRDefault="00106E00" w:rsidP="005060B6">
      <w:pPr>
        <w:widowControl w:val="0"/>
        <w:numPr>
          <w:ilvl w:val="0"/>
          <w:numId w:val="24"/>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Потенциальные покупатели знакомятся с ассортиментом товаров, имеющихся в магазине.</w:t>
      </w:r>
    </w:p>
    <w:p w:rsidR="00106E00" w:rsidRPr="005060B6" w:rsidRDefault="00106E00" w:rsidP="005060B6">
      <w:pPr>
        <w:widowControl w:val="0"/>
        <w:numPr>
          <w:ilvl w:val="0"/>
          <w:numId w:val="24"/>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Усиливается привлекательность витрин.</w:t>
      </w:r>
    </w:p>
    <w:p w:rsidR="00106E00" w:rsidRPr="005060B6" w:rsidRDefault="00106E00" w:rsidP="005060B6">
      <w:pPr>
        <w:widowControl w:val="0"/>
        <w:numPr>
          <w:ilvl w:val="0"/>
          <w:numId w:val="24"/>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Не успевают испортиться в витрине товары (выгореть, запылиться).</w:t>
      </w:r>
    </w:p>
    <w:p w:rsidR="00106E00" w:rsidRPr="005060B6" w:rsidRDefault="00106E00" w:rsidP="005060B6">
      <w:pPr>
        <w:pStyle w:val="ad"/>
        <w:widowControl w:val="0"/>
        <w:tabs>
          <w:tab w:val="left" w:pos="1134"/>
        </w:tabs>
        <w:spacing w:line="360" w:lineRule="auto"/>
        <w:ind w:firstLine="709"/>
        <w:jc w:val="both"/>
        <w:rPr>
          <w:sz w:val="28"/>
          <w:szCs w:val="28"/>
        </w:rPr>
      </w:pPr>
      <w:r w:rsidRPr="005060B6">
        <w:rPr>
          <w:sz w:val="28"/>
          <w:szCs w:val="28"/>
        </w:rPr>
        <w:t xml:space="preserve">К наружной рекламе относятся </w:t>
      </w:r>
      <w:r w:rsidR="001A1CF0" w:rsidRPr="005060B6">
        <w:rPr>
          <w:sz w:val="28"/>
          <w:szCs w:val="28"/>
        </w:rPr>
        <w:t xml:space="preserve">щиты, рекламные плакаты, </w:t>
      </w:r>
      <w:r w:rsidRPr="005060B6">
        <w:rPr>
          <w:sz w:val="28"/>
          <w:szCs w:val="28"/>
        </w:rPr>
        <w:t>электрифицированные табло или газосветные панно. Обычно такие панно устанавливаются в особо людных местах и интенсивном</w:t>
      </w:r>
      <w:r w:rsidR="005060B6">
        <w:rPr>
          <w:sz w:val="28"/>
          <w:szCs w:val="28"/>
        </w:rPr>
        <w:t xml:space="preserve"> </w:t>
      </w:r>
      <w:r w:rsidRPr="005060B6">
        <w:rPr>
          <w:sz w:val="28"/>
          <w:szCs w:val="28"/>
        </w:rPr>
        <w:t>движении транспорта. Изготовление и размещение светового панно целесообразно в том случае, если информация, заключенная в нем, может в течение месяца стать достоянием 300 – 500 тысяч человек</w:t>
      </w:r>
      <w:r w:rsidR="00A73301" w:rsidRPr="005060B6">
        <w:rPr>
          <w:sz w:val="28"/>
          <w:szCs w:val="28"/>
        </w:rPr>
        <w:t xml:space="preserve"> [31, 99]</w:t>
      </w:r>
      <w:r w:rsidRPr="005060B6">
        <w:rPr>
          <w:sz w:val="28"/>
          <w:szCs w:val="28"/>
        </w:rPr>
        <w:t xml:space="preserve">. </w:t>
      </w:r>
    </w:p>
    <w:p w:rsidR="00106E00" w:rsidRPr="005060B6" w:rsidRDefault="00106E00" w:rsidP="005060B6">
      <w:pPr>
        <w:widowControl w:val="0"/>
        <w:tabs>
          <w:tab w:val="left" w:pos="1134"/>
        </w:tabs>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Для наружной рекламы тщательно подбирается место, при этом необходимо учитывать несколько факторов. </w:t>
      </w:r>
    </w:p>
    <w:p w:rsidR="00106E00" w:rsidRPr="005060B6" w:rsidRDefault="00106E00" w:rsidP="005060B6">
      <w:pPr>
        <w:pStyle w:val="a3"/>
        <w:widowControl w:val="0"/>
        <w:numPr>
          <w:ilvl w:val="0"/>
          <w:numId w:val="31"/>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Расстояние подхода или подъезда. Чем больше это расстояние, позволяющее хорошо увидеть плакат, тем эффективнее реклама.</w:t>
      </w:r>
    </w:p>
    <w:p w:rsidR="00106E00" w:rsidRPr="005060B6" w:rsidRDefault="00106E00" w:rsidP="005060B6">
      <w:pPr>
        <w:pStyle w:val="a3"/>
        <w:widowControl w:val="0"/>
        <w:numPr>
          <w:ilvl w:val="0"/>
          <w:numId w:val="31"/>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Скорость проезжающего мимо транспорта. В данном случае более высокая скорость обратно пропорциональна желаемому эффекту.</w:t>
      </w:r>
    </w:p>
    <w:p w:rsidR="00106E00" w:rsidRPr="005060B6" w:rsidRDefault="00106E00" w:rsidP="005060B6">
      <w:pPr>
        <w:pStyle w:val="a3"/>
        <w:widowControl w:val="0"/>
        <w:numPr>
          <w:ilvl w:val="0"/>
          <w:numId w:val="31"/>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Угол, установка плаката по отношению к направлению уличного движения. Прямая проекция наиболее выгодна.</w:t>
      </w:r>
    </w:p>
    <w:p w:rsidR="00106E00" w:rsidRPr="005060B6" w:rsidRDefault="00106E00" w:rsidP="005060B6">
      <w:pPr>
        <w:pStyle w:val="a3"/>
        <w:widowControl w:val="0"/>
        <w:numPr>
          <w:ilvl w:val="0"/>
          <w:numId w:val="31"/>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Реклама наиболее выгодна в случае, если расположена одиноко и никакие другие средства не отвлекают потенциального потребителя.</w:t>
      </w:r>
    </w:p>
    <w:p w:rsidR="00106E00" w:rsidRPr="005060B6" w:rsidRDefault="00106E0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Знаки и вывески внутри магазина призывают уже конкретного покупателя – смысл их сводится к тому: </w:t>
      </w:r>
      <w:r w:rsidR="0013149C" w:rsidRPr="005060B6">
        <w:rPr>
          <w:rFonts w:ascii="Times New Roman" w:hAnsi="Times New Roman"/>
          <w:sz w:val="28"/>
          <w:szCs w:val="28"/>
        </w:rPr>
        <w:t>«Здесь вы можете купить товар, о котором вы узнали по рекламе».</w:t>
      </w:r>
    </w:p>
    <w:p w:rsidR="00106E00" w:rsidRPr="005060B6" w:rsidRDefault="001A1CF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Витрины</w:t>
      </w:r>
      <w:r w:rsidR="00106E00" w:rsidRPr="005060B6">
        <w:rPr>
          <w:rFonts w:ascii="Times New Roman" w:hAnsi="Times New Roman"/>
          <w:sz w:val="28"/>
          <w:szCs w:val="28"/>
        </w:rPr>
        <w:t xml:space="preserve"> </w:t>
      </w:r>
      <w:r w:rsidRPr="005060B6">
        <w:rPr>
          <w:rFonts w:ascii="Times New Roman" w:hAnsi="Times New Roman"/>
          <w:sz w:val="28"/>
          <w:szCs w:val="28"/>
        </w:rPr>
        <w:t>д</w:t>
      </w:r>
      <w:r w:rsidR="00106E00" w:rsidRPr="005060B6">
        <w:rPr>
          <w:rFonts w:ascii="Times New Roman" w:hAnsi="Times New Roman"/>
          <w:sz w:val="28"/>
          <w:szCs w:val="28"/>
        </w:rPr>
        <w:t>олжны представить покупателю новые и лучшие товары, отличающиеся высоким качеством. Обычно в солидных магазинах витрины оформляются специалистами-художниками и это оформление нужно регулярно менять.</w:t>
      </w:r>
    </w:p>
    <w:p w:rsidR="00106E00" w:rsidRPr="005060B6" w:rsidRDefault="001A1CF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Рекламные планшеты -</w:t>
      </w:r>
      <w:r w:rsidR="00106E00" w:rsidRPr="005060B6">
        <w:rPr>
          <w:rFonts w:ascii="Times New Roman" w:hAnsi="Times New Roman"/>
          <w:sz w:val="28"/>
          <w:szCs w:val="28"/>
        </w:rPr>
        <w:t xml:space="preserve"> </w:t>
      </w:r>
      <w:r w:rsidRPr="005060B6">
        <w:rPr>
          <w:rFonts w:ascii="Times New Roman" w:hAnsi="Times New Roman"/>
          <w:sz w:val="28"/>
          <w:szCs w:val="28"/>
        </w:rPr>
        <w:t>э</w:t>
      </w:r>
      <w:r w:rsidR="00106E00" w:rsidRPr="005060B6">
        <w:rPr>
          <w:rFonts w:ascii="Times New Roman" w:hAnsi="Times New Roman"/>
          <w:sz w:val="28"/>
          <w:szCs w:val="28"/>
        </w:rPr>
        <w:t>то реклама на плотной картонной основе или красивые репродукции из журналов, увеличенные цветные фотографии. Иногда планшеты призывают покупателя купить товар со скидкой, либо оставить свой адрес и телефон, если не найдут подходящего товара</w:t>
      </w:r>
      <w:r w:rsidR="00A73301" w:rsidRPr="005060B6">
        <w:rPr>
          <w:rFonts w:ascii="Times New Roman" w:hAnsi="Times New Roman"/>
          <w:sz w:val="28"/>
          <w:szCs w:val="28"/>
        </w:rPr>
        <w:t xml:space="preserve"> [3, 113]</w:t>
      </w:r>
      <w:r w:rsidR="00106E00" w:rsidRPr="005060B6">
        <w:rPr>
          <w:rFonts w:ascii="Times New Roman" w:hAnsi="Times New Roman"/>
          <w:sz w:val="28"/>
          <w:szCs w:val="28"/>
        </w:rPr>
        <w:t>.</w:t>
      </w:r>
    </w:p>
    <w:p w:rsidR="00106E00" w:rsidRPr="005060B6" w:rsidRDefault="001A1CF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Стеллажи и емкости для размещения товаров используются в</w:t>
      </w:r>
      <w:r w:rsidR="00106E00" w:rsidRPr="005060B6">
        <w:rPr>
          <w:rFonts w:ascii="Times New Roman" w:hAnsi="Times New Roman"/>
          <w:sz w:val="28"/>
          <w:szCs w:val="28"/>
        </w:rPr>
        <w:t xml:space="preserve"> том случае</w:t>
      </w:r>
      <w:r w:rsidRPr="005060B6">
        <w:rPr>
          <w:rFonts w:ascii="Times New Roman" w:hAnsi="Times New Roman"/>
          <w:sz w:val="28"/>
          <w:szCs w:val="28"/>
        </w:rPr>
        <w:t>, когда</w:t>
      </w:r>
      <w:r w:rsidR="00106E00" w:rsidRPr="005060B6">
        <w:rPr>
          <w:rFonts w:ascii="Times New Roman" w:hAnsi="Times New Roman"/>
          <w:sz w:val="28"/>
          <w:szCs w:val="28"/>
        </w:rPr>
        <w:t xml:space="preserve"> рекламируется весь ассортимент товаров. Работа продавцов будет существенно упрощена, если товар будет доставляться в специально подготовленной таре, которую сразу же можно будет выставить на стеллажи или прилавки.</w:t>
      </w:r>
    </w:p>
    <w:p w:rsidR="00106E00" w:rsidRPr="005060B6" w:rsidRDefault="001260D3" w:rsidP="005060B6">
      <w:pPr>
        <w:pStyle w:val="ad"/>
        <w:widowControl w:val="0"/>
        <w:spacing w:line="360" w:lineRule="auto"/>
        <w:ind w:firstLine="709"/>
        <w:jc w:val="both"/>
        <w:rPr>
          <w:sz w:val="28"/>
          <w:szCs w:val="28"/>
        </w:rPr>
      </w:pPr>
      <w:r w:rsidRPr="005060B6">
        <w:rPr>
          <w:sz w:val="28"/>
          <w:szCs w:val="28"/>
        </w:rPr>
        <w:t xml:space="preserve">Преимущества и недостатки рекламных средств в сравнении даются в таблице </w:t>
      </w:r>
      <w:r w:rsidR="00F64A10" w:rsidRPr="005060B6">
        <w:rPr>
          <w:sz w:val="28"/>
          <w:szCs w:val="28"/>
        </w:rPr>
        <w:t>1</w:t>
      </w:r>
    </w:p>
    <w:p w:rsidR="001260D3" w:rsidRPr="005060B6" w:rsidRDefault="001260D3" w:rsidP="005060B6">
      <w:pPr>
        <w:pStyle w:val="ad"/>
        <w:widowControl w:val="0"/>
        <w:spacing w:line="360" w:lineRule="auto"/>
        <w:ind w:firstLine="709"/>
        <w:jc w:val="both"/>
        <w:rPr>
          <w:sz w:val="28"/>
          <w:szCs w:val="28"/>
        </w:rPr>
      </w:pPr>
    </w:p>
    <w:p w:rsidR="00106E00" w:rsidRPr="005060B6" w:rsidRDefault="001260D3" w:rsidP="005060B6">
      <w:pPr>
        <w:pStyle w:val="ad"/>
        <w:widowControl w:val="0"/>
        <w:spacing w:line="360" w:lineRule="auto"/>
        <w:ind w:firstLine="709"/>
        <w:jc w:val="both"/>
        <w:rPr>
          <w:sz w:val="28"/>
          <w:szCs w:val="28"/>
        </w:rPr>
      </w:pPr>
      <w:r w:rsidRPr="005060B6">
        <w:rPr>
          <w:sz w:val="28"/>
          <w:szCs w:val="28"/>
        </w:rPr>
        <w:t xml:space="preserve">Таблица </w:t>
      </w:r>
      <w:r w:rsidR="00F64A10" w:rsidRPr="005060B6">
        <w:rPr>
          <w:sz w:val="28"/>
          <w:szCs w:val="28"/>
        </w:rPr>
        <w:t>1</w:t>
      </w:r>
      <w:r w:rsidRPr="005060B6">
        <w:rPr>
          <w:sz w:val="28"/>
          <w:szCs w:val="28"/>
        </w:rPr>
        <w:t xml:space="preserve">. </w:t>
      </w:r>
      <w:r w:rsidR="00106E00" w:rsidRPr="005060B6">
        <w:rPr>
          <w:sz w:val="28"/>
          <w:szCs w:val="28"/>
        </w:rPr>
        <w:t>Преимущества и недостатки рекламных средств</w:t>
      </w:r>
    </w:p>
    <w:tbl>
      <w:tblPr>
        <w:tblW w:w="8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686"/>
        <w:gridCol w:w="3260"/>
      </w:tblGrid>
      <w:tr w:rsidR="00106E00" w:rsidRPr="005060B6" w:rsidTr="002C358D">
        <w:trPr>
          <w:trHeight w:val="70"/>
          <w:tblHeader/>
        </w:trPr>
        <w:tc>
          <w:tcPr>
            <w:tcW w:w="1809"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Средство рекламы</w:t>
            </w:r>
          </w:p>
        </w:tc>
        <w:tc>
          <w:tcPr>
            <w:tcW w:w="3686"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Преимущества</w:t>
            </w:r>
          </w:p>
        </w:tc>
        <w:tc>
          <w:tcPr>
            <w:tcW w:w="3260"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Слабые стороны</w:t>
            </w:r>
          </w:p>
        </w:tc>
      </w:tr>
      <w:tr w:rsidR="00106E00" w:rsidRPr="005060B6" w:rsidTr="002C358D">
        <w:trPr>
          <w:trHeight w:val="632"/>
        </w:trPr>
        <w:tc>
          <w:tcPr>
            <w:tcW w:w="1809" w:type="dxa"/>
          </w:tcPr>
          <w:p w:rsidR="00106E00" w:rsidRPr="005060B6" w:rsidRDefault="00106E00" w:rsidP="005060B6">
            <w:pPr>
              <w:pStyle w:val="ad"/>
              <w:widowControl w:val="0"/>
              <w:spacing w:line="360" w:lineRule="auto"/>
              <w:jc w:val="both"/>
              <w:rPr>
                <w:sz w:val="20"/>
              </w:rPr>
            </w:pPr>
            <w:r w:rsidRPr="005060B6">
              <w:rPr>
                <w:sz w:val="20"/>
              </w:rPr>
              <w:t>Газета</w:t>
            </w:r>
          </w:p>
        </w:tc>
        <w:tc>
          <w:tcPr>
            <w:tcW w:w="3686"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Оперативность; многочисленность аудитории; высокая достоверность; относительно низкие расходы на один контакт и др.</w:t>
            </w:r>
          </w:p>
        </w:tc>
        <w:tc>
          <w:tcPr>
            <w:tcW w:w="3260"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Кратковременность существования; низкое качество воспроизведения; незначительная аудитория «вторичных читателей»; помещается рядом с рекламой других отправителей</w:t>
            </w:r>
          </w:p>
        </w:tc>
      </w:tr>
      <w:tr w:rsidR="00106E00" w:rsidRPr="005060B6" w:rsidTr="002C358D">
        <w:trPr>
          <w:trHeight w:val="404"/>
        </w:trPr>
        <w:tc>
          <w:tcPr>
            <w:tcW w:w="1809"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Журнал</w:t>
            </w:r>
          </w:p>
        </w:tc>
        <w:tc>
          <w:tcPr>
            <w:tcW w:w="3686"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Высокое качество воспроизведения; длительность существования; многочисленность «вторичных читателей»; достоверность; престижность</w:t>
            </w:r>
          </w:p>
        </w:tc>
        <w:tc>
          <w:tcPr>
            <w:tcW w:w="3260"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Длительный временной разрыв между покупкой места и появлением рекламы; соседство рекламы конкурентов</w:t>
            </w:r>
          </w:p>
        </w:tc>
      </w:tr>
      <w:tr w:rsidR="00106E00" w:rsidRPr="005060B6" w:rsidTr="002C358D">
        <w:trPr>
          <w:trHeight w:val="567"/>
        </w:trPr>
        <w:tc>
          <w:tcPr>
            <w:tcW w:w="1809" w:type="dxa"/>
          </w:tcPr>
          <w:p w:rsidR="00106E00" w:rsidRPr="005060B6" w:rsidRDefault="00106E00" w:rsidP="005060B6">
            <w:pPr>
              <w:pStyle w:val="ad"/>
              <w:widowControl w:val="0"/>
              <w:spacing w:line="360" w:lineRule="auto"/>
              <w:jc w:val="both"/>
              <w:rPr>
                <w:sz w:val="20"/>
              </w:rPr>
            </w:pPr>
            <w:r w:rsidRPr="005060B6">
              <w:rPr>
                <w:sz w:val="20"/>
              </w:rPr>
              <w:t>Телевидение</w:t>
            </w:r>
          </w:p>
        </w:tc>
        <w:tc>
          <w:tcPr>
            <w:tcW w:w="3686"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 xml:space="preserve">Широта охвата; многочисленная аудитория; высокая степень привлечения внимания; сочетание изображения, звука и движения; высокое эмоциональное воздействие </w:t>
            </w:r>
          </w:p>
        </w:tc>
        <w:tc>
          <w:tcPr>
            <w:tcW w:w="3260"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Высокая абсолютная стоимость; перегруженность рекламой; мимолетность рекламного контакта; слабая избирательность аудитории</w:t>
            </w:r>
          </w:p>
        </w:tc>
      </w:tr>
      <w:tr w:rsidR="00106E00" w:rsidRPr="005060B6" w:rsidTr="002C358D">
        <w:trPr>
          <w:trHeight w:val="425"/>
        </w:trPr>
        <w:tc>
          <w:tcPr>
            <w:tcW w:w="1809"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Прямая почтовая реклама</w:t>
            </w:r>
          </w:p>
        </w:tc>
        <w:tc>
          <w:tcPr>
            <w:tcW w:w="3686"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Избирательность аудитории; гибкость; личностный характер; отсутствие в почтовом отправлении рекламы конкурентов</w:t>
            </w:r>
          </w:p>
        </w:tc>
        <w:tc>
          <w:tcPr>
            <w:tcW w:w="3260"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Относительно высокая стоимость одного контакта</w:t>
            </w:r>
          </w:p>
        </w:tc>
      </w:tr>
      <w:tr w:rsidR="00106E00" w:rsidRPr="005060B6" w:rsidTr="002C358D">
        <w:trPr>
          <w:trHeight w:val="412"/>
        </w:trPr>
        <w:tc>
          <w:tcPr>
            <w:tcW w:w="1809" w:type="dxa"/>
          </w:tcPr>
          <w:p w:rsidR="00106E00" w:rsidRPr="005060B6" w:rsidRDefault="00106E00" w:rsidP="005060B6">
            <w:pPr>
              <w:pStyle w:val="ad"/>
              <w:widowControl w:val="0"/>
              <w:spacing w:line="360" w:lineRule="auto"/>
              <w:jc w:val="both"/>
              <w:rPr>
                <w:sz w:val="20"/>
              </w:rPr>
            </w:pPr>
            <w:r w:rsidRPr="005060B6">
              <w:rPr>
                <w:sz w:val="20"/>
              </w:rPr>
              <w:t>Радио</w:t>
            </w:r>
          </w:p>
        </w:tc>
        <w:tc>
          <w:tcPr>
            <w:tcW w:w="3686"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Массовость аудитории; относительно низкая стоимость одного рекламного контакта</w:t>
            </w:r>
          </w:p>
        </w:tc>
        <w:tc>
          <w:tcPr>
            <w:tcW w:w="3260"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Ограниченность звукового представления; невысокая степень привлечения внимания: мимолетность рекламного контакта</w:t>
            </w:r>
          </w:p>
        </w:tc>
      </w:tr>
      <w:tr w:rsidR="00106E00" w:rsidRPr="005060B6" w:rsidTr="002C358D">
        <w:trPr>
          <w:trHeight w:val="1155"/>
        </w:trPr>
        <w:tc>
          <w:tcPr>
            <w:tcW w:w="1809"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Печатная реклама</w:t>
            </w:r>
          </w:p>
        </w:tc>
        <w:tc>
          <w:tcPr>
            <w:tcW w:w="3686"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Высокое качество воспроизведения, значительная продолжительность контакта у некоторых носителей (плакаты, настенные и карманные календари); отсутствие конкурентов на конкретном носителе.</w:t>
            </w:r>
          </w:p>
        </w:tc>
        <w:tc>
          <w:tcPr>
            <w:tcW w:w="3260"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Отсутствие индивидуальности аудитории; невозможность контакта с удаленными аудиториями; ограничения творческого характера</w:t>
            </w:r>
          </w:p>
        </w:tc>
      </w:tr>
      <w:tr w:rsidR="00106E00" w:rsidRPr="005060B6" w:rsidTr="002C358D">
        <w:trPr>
          <w:trHeight w:val="2414"/>
        </w:trPr>
        <w:tc>
          <w:tcPr>
            <w:tcW w:w="1809"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Реклама на транспорте</w:t>
            </w:r>
          </w:p>
        </w:tc>
        <w:tc>
          <w:tcPr>
            <w:tcW w:w="3686"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Многочисленность</w:t>
            </w:r>
          </w:p>
          <w:p w:rsidR="00106E00" w:rsidRPr="005060B6" w:rsidRDefault="0013149C"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 xml:space="preserve">Аудитории; возможность надолго удержать внимание получателя (внутри салонная реклама); гибкость; возможность расширения географии целевой аудитории; широкий охват. </w:t>
            </w:r>
          </w:p>
        </w:tc>
        <w:tc>
          <w:tcPr>
            <w:tcW w:w="3260"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 xml:space="preserve">Краткосрочность контакта (наружная реклама на транспорте); достижение только специфических аудиторий (работающие мужчины и женщины, пользующиеся общественным транспортом – для </w:t>
            </w:r>
            <w:r w:rsidR="0013149C" w:rsidRPr="005060B6">
              <w:rPr>
                <w:rFonts w:ascii="Times New Roman" w:hAnsi="Times New Roman"/>
                <w:sz w:val="20"/>
                <w:szCs w:val="20"/>
              </w:rPr>
              <w:t>внутри салонной</w:t>
            </w:r>
            <w:r w:rsidRPr="005060B6">
              <w:rPr>
                <w:rFonts w:ascii="Times New Roman" w:hAnsi="Times New Roman"/>
                <w:sz w:val="20"/>
                <w:szCs w:val="20"/>
              </w:rPr>
              <w:t xml:space="preserve"> рекламы)</w:t>
            </w:r>
          </w:p>
        </w:tc>
      </w:tr>
      <w:tr w:rsidR="00106E00" w:rsidRPr="005060B6" w:rsidTr="002C358D">
        <w:trPr>
          <w:trHeight w:val="1032"/>
        </w:trPr>
        <w:tc>
          <w:tcPr>
            <w:tcW w:w="1809"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Реклама на месте продажи</w:t>
            </w:r>
          </w:p>
        </w:tc>
        <w:tc>
          <w:tcPr>
            <w:tcW w:w="3686"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Гибкость; относительно высокая эффективность за счет того, что можно здесь же приобрести рекламируемый товар; функциональность некоторых носителей</w:t>
            </w:r>
          </w:p>
        </w:tc>
        <w:tc>
          <w:tcPr>
            <w:tcW w:w="3260"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 xml:space="preserve">Требует дополнительных знаний и навыков в деле оформления витрин и </w:t>
            </w:r>
            <w:r w:rsidR="0013149C" w:rsidRPr="005060B6">
              <w:rPr>
                <w:rFonts w:ascii="Times New Roman" w:hAnsi="Times New Roman"/>
                <w:sz w:val="20"/>
                <w:szCs w:val="20"/>
              </w:rPr>
              <w:t>внутри магазинных</w:t>
            </w:r>
            <w:r w:rsidRPr="005060B6">
              <w:rPr>
                <w:rFonts w:ascii="Times New Roman" w:hAnsi="Times New Roman"/>
                <w:sz w:val="20"/>
                <w:szCs w:val="20"/>
              </w:rPr>
              <w:t xml:space="preserve"> выкладок</w:t>
            </w:r>
          </w:p>
        </w:tc>
      </w:tr>
      <w:tr w:rsidR="00106E00" w:rsidRPr="005060B6" w:rsidTr="002C358D">
        <w:trPr>
          <w:trHeight w:val="1594"/>
        </w:trPr>
        <w:tc>
          <w:tcPr>
            <w:tcW w:w="1809"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Сувенирная реклама</w:t>
            </w:r>
          </w:p>
        </w:tc>
        <w:tc>
          <w:tcPr>
            <w:tcW w:w="3686"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Сувениры – утилитарные предметы, имеющие самостоятельную ценность; долговременность пользования сувенирами; высокая способность добиться благорасположения получателя; наличие вторичной аудитории</w:t>
            </w:r>
          </w:p>
        </w:tc>
        <w:tc>
          <w:tcPr>
            <w:tcW w:w="3260" w:type="dxa"/>
          </w:tcPr>
          <w:p w:rsidR="00106E00" w:rsidRPr="005060B6" w:rsidRDefault="00106E00" w:rsidP="005060B6">
            <w:pPr>
              <w:widowControl w:val="0"/>
              <w:spacing w:after="0" w:line="360" w:lineRule="auto"/>
              <w:jc w:val="both"/>
              <w:rPr>
                <w:rFonts w:ascii="Times New Roman" w:hAnsi="Times New Roman"/>
                <w:sz w:val="20"/>
                <w:szCs w:val="20"/>
              </w:rPr>
            </w:pPr>
            <w:r w:rsidRPr="005060B6">
              <w:rPr>
                <w:rFonts w:ascii="Times New Roman" w:hAnsi="Times New Roman"/>
                <w:sz w:val="20"/>
                <w:szCs w:val="20"/>
              </w:rPr>
              <w:t>Слишком ограниченное место для размещения обращения; высокие расходы на один сувенир</w:t>
            </w:r>
          </w:p>
        </w:tc>
      </w:tr>
    </w:tbl>
    <w:p w:rsidR="0030385D" w:rsidRPr="005060B6" w:rsidRDefault="0030385D" w:rsidP="005060B6">
      <w:pPr>
        <w:widowControl w:val="0"/>
        <w:spacing w:after="0" w:line="360" w:lineRule="auto"/>
        <w:ind w:firstLine="709"/>
        <w:jc w:val="both"/>
        <w:rPr>
          <w:rFonts w:ascii="Times New Roman" w:hAnsi="Times New Roman"/>
          <w:sz w:val="28"/>
          <w:szCs w:val="24"/>
        </w:rPr>
      </w:pPr>
    </w:p>
    <w:p w:rsidR="00376C60" w:rsidRPr="005060B6" w:rsidRDefault="00376C60" w:rsidP="005060B6">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4" w:name="_Toc200270252"/>
      <w:r w:rsidRPr="005060B6">
        <w:rPr>
          <w:rFonts w:ascii="Times New Roman" w:hAnsi="Times New Roman"/>
          <w:b w:val="0"/>
          <w:color w:val="auto"/>
          <w:sz w:val="28"/>
          <w:szCs w:val="28"/>
        </w:rPr>
        <w:t>1.3 Методы разработки эффективной рекламной кампании</w:t>
      </w:r>
      <w:bookmarkEnd w:id="4"/>
    </w:p>
    <w:p w:rsidR="00376C60" w:rsidRPr="005060B6" w:rsidRDefault="00376C60" w:rsidP="005060B6">
      <w:pPr>
        <w:widowControl w:val="0"/>
        <w:spacing w:after="0" w:line="360" w:lineRule="auto"/>
        <w:ind w:firstLine="709"/>
        <w:jc w:val="both"/>
        <w:rPr>
          <w:rFonts w:ascii="Times New Roman" w:hAnsi="Times New Roman"/>
          <w:sz w:val="28"/>
          <w:szCs w:val="28"/>
        </w:rPr>
      </w:pPr>
    </w:p>
    <w:p w:rsidR="003352A7" w:rsidRPr="005060B6" w:rsidRDefault="003352A7" w:rsidP="005060B6">
      <w:pPr>
        <w:pStyle w:val="ac"/>
        <w:widowControl w:val="0"/>
        <w:spacing w:before="0" w:beforeAutospacing="0" w:after="0" w:afterAutospacing="0" w:line="360" w:lineRule="auto"/>
        <w:ind w:firstLine="709"/>
        <w:jc w:val="both"/>
        <w:rPr>
          <w:sz w:val="28"/>
          <w:szCs w:val="28"/>
        </w:rPr>
      </w:pPr>
      <w:r w:rsidRPr="005060B6">
        <w:rPr>
          <w:sz w:val="28"/>
          <w:szCs w:val="28"/>
        </w:rPr>
        <w:t>На высокую эффективность рекламных кампаний производитель может рассчитывать лишь в том случае, если</w:t>
      </w:r>
      <w:r w:rsidR="00534A0A" w:rsidRPr="005060B6">
        <w:rPr>
          <w:sz w:val="28"/>
          <w:szCs w:val="28"/>
        </w:rPr>
        <w:t xml:space="preserve"> [33, 84]</w:t>
      </w:r>
      <w:r w:rsidRPr="005060B6">
        <w:rPr>
          <w:sz w:val="28"/>
          <w:szCs w:val="28"/>
        </w:rPr>
        <w:t xml:space="preserve">: </w:t>
      </w:r>
    </w:p>
    <w:p w:rsidR="003352A7" w:rsidRPr="005060B6" w:rsidRDefault="003352A7" w:rsidP="002C358D">
      <w:pPr>
        <w:pStyle w:val="ac"/>
        <w:widowControl w:val="0"/>
        <w:numPr>
          <w:ilvl w:val="0"/>
          <w:numId w:val="8"/>
        </w:numPr>
        <w:tabs>
          <w:tab w:val="left" w:pos="1134"/>
        </w:tabs>
        <w:spacing w:before="0" w:beforeAutospacing="0" w:after="0" w:afterAutospacing="0" w:line="360" w:lineRule="auto"/>
        <w:ind w:left="0" w:firstLine="709"/>
        <w:jc w:val="both"/>
        <w:rPr>
          <w:sz w:val="28"/>
          <w:szCs w:val="28"/>
        </w:rPr>
      </w:pPr>
      <w:r w:rsidRPr="005060B6">
        <w:rPr>
          <w:sz w:val="28"/>
          <w:szCs w:val="28"/>
        </w:rPr>
        <w:t xml:space="preserve">они подготовлены и проведены на основе предварительных исследований с учетом динамичной природы рынка; </w:t>
      </w:r>
    </w:p>
    <w:p w:rsidR="003352A7" w:rsidRPr="005060B6" w:rsidRDefault="003352A7" w:rsidP="002C358D">
      <w:pPr>
        <w:pStyle w:val="ac"/>
        <w:widowControl w:val="0"/>
        <w:numPr>
          <w:ilvl w:val="0"/>
          <w:numId w:val="8"/>
        </w:numPr>
        <w:tabs>
          <w:tab w:val="left" w:pos="1134"/>
        </w:tabs>
        <w:spacing w:before="0" w:beforeAutospacing="0" w:after="0" w:afterAutospacing="0" w:line="360" w:lineRule="auto"/>
        <w:ind w:left="0" w:firstLine="709"/>
        <w:jc w:val="both"/>
        <w:rPr>
          <w:sz w:val="28"/>
          <w:szCs w:val="28"/>
        </w:rPr>
      </w:pPr>
      <w:r w:rsidRPr="005060B6">
        <w:rPr>
          <w:sz w:val="28"/>
          <w:szCs w:val="28"/>
        </w:rPr>
        <w:t xml:space="preserve">создана обоснованная, запоминающаяся и должным образом воздействующая на заранее выбранную потребительскую аудиторию рекламная продукция; </w:t>
      </w:r>
    </w:p>
    <w:p w:rsidR="003352A7" w:rsidRPr="005060B6" w:rsidRDefault="003352A7" w:rsidP="002C358D">
      <w:pPr>
        <w:pStyle w:val="ac"/>
        <w:widowControl w:val="0"/>
        <w:numPr>
          <w:ilvl w:val="0"/>
          <w:numId w:val="8"/>
        </w:numPr>
        <w:tabs>
          <w:tab w:val="left" w:pos="1134"/>
        </w:tabs>
        <w:spacing w:before="0" w:beforeAutospacing="0" w:after="0" w:afterAutospacing="0" w:line="360" w:lineRule="auto"/>
        <w:ind w:left="0" w:firstLine="709"/>
        <w:jc w:val="both"/>
        <w:rPr>
          <w:sz w:val="28"/>
          <w:szCs w:val="28"/>
        </w:rPr>
      </w:pPr>
      <w:r w:rsidRPr="005060B6">
        <w:rPr>
          <w:sz w:val="28"/>
          <w:szCs w:val="28"/>
        </w:rPr>
        <w:t xml:space="preserve">направленность кампаний обеспечена достаточно широкой по объему публикацией в наиболее целесообразных для решения поставленных задач и учитывающих специфику рекламной аудитории средствах распространения рекламы; </w:t>
      </w:r>
    </w:p>
    <w:p w:rsidR="003352A7" w:rsidRPr="005060B6" w:rsidRDefault="003352A7" w:rsidP="002C358D">
      <w:pPr>
        <w:pStyle w:val="ac"/>
        <w:widowControl w:val="0"/>
        <w:numPr>
          <w:ilvl w:val="0"/>
          <w:numId w:val="8"/>
        </w:numPr>
        <w:tabs>
          <w:tab w:val="left" w:pos="1134"/>
        </w:tabs>
        <w:spacing w:before="0" w:beforeAutospacing="0" w:after="0" w:afterAutospacing="0" w:line="360" w:lineRule="auto"/>
        <w:ind w:left="0" w:firstLine="709"/>
        <w:jc w:val="both"/>
        <w:rPr>
          <w:sz w:val="28"/>
          <w:szCs w:val="28"/>
        </w:rPr>
      </w:pPr>
      <w:r w:rsidRPr="005060B6">
        <w:rPr>
          <w:sz w:val="28"/>
          <w:szCs w:val="28"/>
        </w:rPr>
        <w:t xml:space="preserve">мероприятия в разных местах и на разных уровнях с бытовой деятельности скоординированы. </w:t>
      </w:r>
    </w:p>
    <w:p w:rsidR="00376C60" w:rsidRPr="005060B6" w:rsidRDefault="00376C60"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То есть эффективность рекламной кампании определяется созданием оптимального </w:t>
      </w:r>
      <w:r w:rsidR="0013149C" w:rsidRPr="005060B6">
        <w:rPr>
          <w:rFonts w:ascii="Times New Roman" w:hAnsi="Times New Roman"/>
          <w:sz w:val="28"/>
          <w:szCs w:val="28"/>
        </w:rPr>
        <w:t>медиа-плана</w:t>
      </w:r>
      <w:r w:rsidRPr="005060B6">
        <w:rPr>
          <w:rFonts w:ascii="Times New Roman" w:hAnsi="Times New Roman"/>
          <w:sz w:val="28"/>
          <w:szCs w:val="28"/>
        </w:rPr>
        <w:t xml:space="preserve"> и воплощением его в жизнь.</w:t>
      </w:r>
    </w:p>
    <w:p w:rsidR="003352A7" w:rsidRPr="005060B6" w:rsidRDefault="003352A7" w:rsidP="005060B6">
      <w:pPr>
        <w:pStyle w:val="ac"/>
        <w:widowControl w:val="0"/>
        <w:spacing w:before="0" w:beforeAutospacing="0" w:after="0" w:afterAutospacing="0" w:line="360" w:lineRule="auto"/>
        <w:ind w:firstLine="709"/>
        <w:jc w:val="both"/>
        <w:rPr>
          <w:sz w:val="28"/>
          <w:szCs w:val="28"/>
        </w:rPr>
      </w:pPr>
      <w:r w:rsidRPr="005060B6">
        <w:rPr>
          <w:sz w:val="28"/>
          <w:szCs w:val="28"/>
        </w:rPr>
        <w:t>Этот комплекс условий возникает вне зависимости от того, рекламируется ли товар массового спроса или промышленного назначения.</w:t>
      </w:r>
    </w:p>
    <w:p w:rsidR="003352A7" w:rsidRPr="005060B6" w:rsidRDefault="003352A7" w:rsidP="005060B6">
      <w:pPr>
        <w:pStyle w:val="ac"/>
        <w:widowControl w:val="0"/>
        <w:spacing w:before="0" w:beforeAutospacing="0" w:after="0" w:afterAutospacing="0" w:line="360" w:lineRule="auto"/>
        <w:ind w:firstLine="709"/>
        <w:jc w:val="both"/>
        <w:rPr>
          <w:sz w:val="28"/>
          <w:szCs w:val="28"/>
        </w:rPr>
      </w:pPr>
      <w:r w:rsidRPr="005060B6">
        <w:rPr>
          <w:sz w:val="28"/>
          <w:szCs w:val="28"/>
        </w:rPr>
        <w:t>В зависимости от фаз жизненного цикла товара меняются логика, ход и развитие рекламной кампании (табл.</w:t>
      </w:r>
      <w:r w:rsidR="00F64A10" w:rsidRPr="005060B6">
        <w:rPr>
          <w:sz w:val="28"/>
          <w:szCs w:val="28"/>
        </w:rPr>
        <w:t>2</w:t>
      </w:r>
      <w:r w:rsidRPr="005060B6">
        <w:rPr>
          <w:sz w:val="28"/>
          <w:szCs w:val="28"/>
        </w:rPr>
        <w:t>)</w:t>
      </w:r>
      <w:r w:rsidR="00534A0A" w:rsidRPr="005060B6">
        <w:rPr>
          <w:sz w:val="28"/>
          <w:szCs w:val="28"/>
        </w:rPr>
        <w:t xml:space="preserve"> [33, 99].</w:t>
      </w:r>
    </w:p>
    <w:p w:rsidR="001260D3" w:rsidRPr="005060B6" w:rsidRDefault="001260D3"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При планировании рекламной кампании рекламное агентство или рекламная служба предприятия, в зависимости на кого возложено создание</w:t>
      </w:r>
      <w:r w:rsidR="005060B6">
        <w:rPr>
          <w:rFonts w:ascii="Times New Roman" w:hAnsi="Times New Roman"/>
          <w:sz w:val="28"/>
          <w:szCs w:val="28"/>
        </w:rPr>
        <w:t xml:space="preserve"> </w:t>
      </w:r>
      <w:r w:rsidRPr="005060B6">
        <w:rPr>
          <w:rFonts w:ascii="Times New Roman" w:hAnsi="Times New Roman"/>
          <w:sz w:val="28"/>
          <w:szCs w:val="28"/>
        </w:rPr>
        <w:t xml:space="preserve">этой кампании, составляет график размещения рекламного сообщения в той или иной группе средств массовой информации или в каком-то одном средстве массовой информации. Определять последовательность использования тех или иных средств массовой информации, а также периодичность размещения в них рекламного сообщения следует мотивированно и обоснованно. </w:t>
      </w:r>
    </w:p>
    <w:p w:rsidR="0044706F" w:rsidRPr="005060B6" w:rsidRDefault="0044706F" w:rsidP="005060B6">
      <w:pPr>
        <w:pStyle w:val="ac"/>
        <w:widowControl w:val="0"/>
        <w:spacing w:before="0" w:beforeAutospacing="0" w:after="0" w:afterAutospacing="0" w:line="360" w:lineRule="auto"/>
        <w:ind w:firstLine="709"/>
        <w:jc w:val="both"/>
        <w:rPr>
          <w:sz w:val="28"/>
        </w:rPr>
      </w:pPr>
    </w:p>
    <w:p w:rsidR="0044706F" w:rsidRPr="005060B6" w:rsidRDefault="0044706F" w:rsidP="005060B6">
      <w:pPr>
        <w:pStyle w:val="ac"/>
        <w:widowControl w:val="0"/>
        <w:spacing w:before="0" w:beforeAutospacing="0" w:after="0" w:afterAutospacing="0" w:line="360" w:lineRule="auto"/>
        <w:ind w:firstLine="709"/>
        <w:jc w:val="both"/>
        <w:rPr>
          <w:sz w:val="28"/>
        </w:rPr>
        <w:sectPr w:rsidR="0044706F" w:rsidRPr="005060B6" w:rsidSect="005060B6">
          <w:headerReference w:type="default" r:id="rId7"/>
          <w:pgSz w:w="11906" w:h="16838" w:code="9"/>
          <w:pgMar w:top="1134" w:right="851" w:bottom="1134" w:left="1701" w:header="708" w:footer="708" w:gutter="0"/>
          <w:cols w:space="708"/>
          <w:docGrid w:linePitch="360"/>
        </w:sectPr>
      </w:pPr>
    </w:p>
    <w:p w:rsidR="003352A7" w:rsidRPr="005060B6" w:rsidRDefault="003352A7"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Табл.</w:t>
      </w:r>
      <w:r w:rsidR="00F64A10" w:rsidRPr="005060B6">
        <w:rPr>
          <w:rFonts w:ascii="Times New Roman" w:hAnsi="Times New Roman"/>
          <w:sz w:val="28"/>
          <w:szCs w:val="28"/>
        </w:rPr>
        <w:t>2</w:t>
      </w:r>
      <w:r w:rsidRPr="005060B6">
        <w:rPr>
          <w:rFonts w:ascii="Times New Roman" w:hAnsi="Times New Roman"/>
          <w:sz w:val="28"/>
          <w:szCs w:val="28"/>
        </w:rPr>
        <w:t xml:space="preserve">: Зависимость развития рекламной кампании от фаз жизненного цикла </w:t>
      </w:r>
      <w:r w:rsidR="002C358D">
        <w:rPr>
          <w:rFonts w:ascii="Times New Roman" w:hAnsi="Times New Roman"/>
          <w:sz w:val="28"/>
          <w:szCs w:val="28"/>
        </w:rPr>
        <w:t>товара</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349"/>
        <w:gridCol w:w="3366"/>
        <w:gridCol w:w="3357"/>
        <w:gridCol w:w="3368"/>
      </w:tblGrid>
      <w:tr w:rsidR="002C358D" w:rsidRPr="009A02EA" w:rsidTr="009A02EA">
        <w:tc>
          <w:tcPr>
            <w:tcW w:w="1112"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Маркетинговые факторы</w:t>
            </w:r>
          </w:p>
        </w:tc>
        <w:tc>
          <w:tcPr>
            <w:tcW w:w="3418"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Фаза жизненного цикла товара</w:t>
            </w:r>
          </w:p>
        </w:tc>
        <w:tc>
          <w:tcPr>
            <w:tcW w:w="3418"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p>
        </w:tc>
        <w:tc>
          <w:tcPr>
            <w:tcW w:w="3419"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p>
        </w:tc>
        <w:tc>
          <w:tcPr>
            <w:tcW w:w="3419"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p>
        </w:tc>
      </w:tr>
      <w:tr w:rsidR="002C358D" w:rsidRPr="009A02EA" w:rsidTr="009A02EA">
        <w:tc>
          <w:tcPr>
            <w:tcW w:w="1112"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p>
        </w:tc>
        <w:tc>
          <w:tcPr>
            <w:tcW w:w="3418"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внедрения</w:t>
            </w:r>
          </w:p>
        </w:tc>
        <w:tc>
          <w:tcPr>
            <w:tcW w:w="3418"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роста</w:t>
            </w:r>
          </w:p>
        </w:tc>
        <w:tc>
          <w:tcPr>
            <w:tcW w:w="3419"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зрелости</w:t>
            </w:r>
          </w:p>
        </w:tc>
        <w:tc>
          <w:tcPr>
            <w:tcW w:w="3419"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спада</w:t>
            </w:r>
          </w:p>
        </w:tc>
      </w:tr>
      <w:tr w:rsidR="002C358D" w:rsidRPr="009A02EA" w:rsidTr="009A02EA">
        <w:tc>
          <w:tcPr>
            <w:tcW w:w="1112"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Позиция товара на рынке</w:t>
            </w:r>
          </w:p>
        </w:tc>
        <w:tc>
          <w:tcPr>
            <w:tcW w:w="3418"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Сильная, благодаря новой конструкции (дизайна), уникальным потребительным Свойствам. </w:t>
            </w:r>
          </w:p>
        </w:tc>
        <w:tc>
          <w:tcPr>
            <w:tcW w:w="3418"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Товар модернизируется, появляются его разновидности с Функциональными техническими особенностями. Достигается высокое качество. Появляются конкуренты. </w:t>
            </w:r>
          </w:p>
        </w:tc>
        <w:tc>
          <w:tcPr>
            <w:tcW w:w="3419"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Высокое качество товара сохраняется. Замедляется процесс модернизации товара. </w:t>
            </w:r>
          </w:p>
        </w:tc>
        <w:tc>
          <w:tcPr>
            <w:tcW w:w="3419"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Рынок начинает завоевывать конкурирующие товары более высокого качества с новыми потребительными свойствами. </w:t>
            </w:r>
          </w:p>
        </w:tc>
      </w:tr>
      <w:tr w:rsidR="002C358D" w:rsidRPr="009A02EA" w:rsidTr="009A02EA">
        <w:tc>
          <w:tcPr>
            <w:tcW w:w="1112"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Особенности производства и распределения товара</w:t>
            </w:r>
          </w:p>
        </w:tc>
        <w:tc>
          <w:tcPr>
            <w:tcW w:w="3418"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Не догруженность производства. Выпуск товара малыми и средними партиями. Высокая себестоимость. Использование специально выделенных каналов распределения. </w:t>
            </w:r>
          </w:p>
        </w:tc>
        <w:tc>
          <w:tcPr>
            <w:tcW w:w="3418"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Дефицит производственных мощностей. Массовое производство. Товарораспределение осуществляется по каналам массового сбыта. </w:t>
            </w:r>
          </w:p>
        </w:tc>
        <w:tc>
          <w:tcPr>
            <w:tcW w:w="3419"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Некоторый избыток производственных мощностей. Применяются отработанные технологии. Товар выпускается партиями. Высокие затраты на распределение вследствие расширения ассортимента. </w:t>
            </w:r>
          </w:p>
        </w:tc>
        <w:tc>
          <w:tcPr>
            <w:tcW w:w="3419"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Значительный избыток производственных мощностей. Использование лишь некоторых каналов товарораспределения. </w:t>
            </w:r>
          </w:p>
        </w:tc>
      </w:tr>
      <w:tr w:rsidR="002C358D" w:rsidRPr="009A02EA" w:rsidTr="009A02EA">
        <w:tc>
          <w:tcPr>
            <w:tcW w:w="1112"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Условия конкуренции</w:t>
            </w:r>
          </w:p>
        </w:tc>
        <w:tc>
          <w:tcPr>
            <w:tcW w:w="3418"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Конкурируют немногие фирмы. </w:t>
            </w:r>
          </w:p>
        </w:tc>
        <w:tc>
          <w:tcPr>
            <w:tcW w:w="3418"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Число конкурентов возрастает и становится значительным. </w:t>
            </w:r>
          </w:p>
        </w:tc>
        <w:tc>
          <w:tcPr>
            <w:tcW w:w="3419"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Наблюдается конкуренция цен. Увеличивается число конкурирующих товаров, замаркированных различными товарными знаками. </w:t>
            </w:r>
          </w:p>
        </w:tc>
        <w:tc>
          <w:tcPr>
            <w:tcW w:w="3419"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Снижаются усилия производителя в конкурентной борьбе. </w:t>
            </w:r>
          </w:p>
        </w:tc>
      </w:tr>
      <w:tr w:rsidR="002C358D" w:rsidRPr="009A02EA" w:rsidTr="009A02EA">
        <w:tc>
          <w:tcPr>
            <w:tcW w:w="1112"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Цена товара и прибыль от его реализации.</w:t>
            </w:r>
          </w:p>
        </w:tc>
        <w:tc>
          <w:tcPr>
            <w:tcW w:w="3418"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Высокие цены. Низкая прибыльность в связи с ограниченным производством. </w:t>
            </w:r>
          </w:p>
        </w:tc>
        <w:tc>
          <w:tcPr>
            <w:tcW w:w="3418"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Цены снижаются незначительно. Высокие прибыли массовой реализации. </w:t>
            </w:r>
          </w:p>
        </w:tc>
        <w:tc>
          <w:tcPr>
            <w:tcW w:w="3419"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Цены и прибыль падают. Устанавливается структура цен. Рынок разделяют конкурирующие фирмы. </w:t>
            </w:r>
          </w:p>
        </w:tc>
        <w:tc>
          <w:tcPr>
            <w:tcW w:w="3419"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Низкие цены и прибыль (в конце фазы цены могут повыситься). </w:t>
            </w:r>
          </w:p>
        </w:tc>
      </w:tr>
      <w:tr w:rsidR="002C358D" w:rsidRPr="009A02EA" w:rsidTr="009A02EA">
        <w:tc>
          <w:tcPr>
            <w:tcW w:w="1112"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Поведение покупателя.</w:t>
            </w:r>
          </w:p>
        </w:tc>
        <w:tc>
          <w:tcPr>
            <w:tcW w:w="3418"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Покупатель инертен. Его необходимо убедить опробовать новый товар. </w:t>
            </w:r>
          </w:p>
        </w:tc>
        <w:tc>
          <w:tcPr>
            <w:tcW w:w="3418"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Континенты покупателей расширяются. </w:t>
            </w:r>
          </w:p>
        </w:tc>
        <w:tc>
          <w:tcPr>
            <w:tcW w:w="3419"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Массовый рынок насыщен товаром. Потребитель склонен к повторным и многократным покупкам товара и предпочитает его конкурирующим товарам. </w:t>
            </w:r>
          </w:p>
        </w:tc>
        <w:tc>
          <w:tcPr>
            <w:tcW w:w="3419"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Покупатель хорошо знает товар и его конкурентов. </w:t>
            </w:r>
          </w:p>
        </w:tc>
      </w:tr>
      <w:tr w:rsidR="002C358D" w:rsidRPr="009A02EA" w:rsidTr="009A02EA">
        <w:tc>
          <w:tcPr>
            <w:tcW w:w="1112"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Особенности рекламных кампаний.</w:t>
            </w:r>
          </w:p>
        </w:tc>
        <w:tc>
          <w:tcPr>
            <w:tcW w:w="3418"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Высокие расходы на рекламные кампании относительно объема реализации товара. </w:t>
            </w:r>
          </w:p>
        </w:tc>
        <w:tc>
          <w:tcPr>
            <w:tcW w:w="3418"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Расходы на рекламные кампании несколько снижаются. </w:t>
            </w:r>
          </w:p>
        </w:tc>
        <w:tc>
          <w:tcPr>
            <w:tcW w:w="3419"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Сегментация рынка. Расходы на дополнительные рекламные кампании для осведомления потребителей о расширении ассортимента товара и с целью продления его жизни на рынке. </w:t>
            </w:r>
          </w:p>
        </w:tc>
        <w:tc>
          <w:tcPr>
            <w:tcW w:w="3419"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Низкие расходы на рекламные кампании. </w:t>
            </w:r>
          </w:p>
        </w:tc>
      </w:tr>
    </w:tbl>
    <w:p w:rsidR="002C358D" w:rsidRDefault="002C358D" w:rsidP="005060B6">
      <w:pPr>
        <w:widowControl w:val="0"/>
        <w:spacing w:after="0" w:line="360" w:lineRule="auto"/>
        <w:ind w:firstLine="709"/>
        <w:jc w:val="both"/>
        <w:rPr>
          <w:rFonts w:ascii="Times New Roman" w:hAnsi="Times New Roman"/>
          <w:sz w:val="28"/>
          <w:szCs w:val="28"/>
        </w:rPr>
      </w:pPr>
    </w:p>
    <w:p w:rsidR="002C358D" w:rsidRDefault="002C358D" w:rsidP="005060B6">
      <w:pPr>
        <w:widowControl w:val="0"/>
        <w:spacing w:after="0" w:line="360" w:lineRule="auto"/>
        <w:ind w:firstLine="709"/>
        <w:jc w:val="both"/>
        <w:rPr>
          <w:rFonts w:ascii="Times New Roman" w:hAnsi="Times New Roman"/>
          <w:sz w:val="28"/>
          <w:szCs w:val="28"/>
        </w:rPr>
      </w:pPr>
    </w:p>
    <w:p w:rsidR="002C358D" w:rsidRPr="005060B6" w:rsidRDefault="002C358D" w:rsidP="005060B6">
      <w:pPr>
        <w:widowControl w:val="0"/>
        <w:spacing w:after="0" w:line="360" w:lineRule="auto"/>
        <w:ind w:firstLine="709"/>
        <w:jc w:val="both"/>
        <w:rPr>
          <w:rFonts w:ascii="Times New Roman" w:hAnsi="Times New Roman"/>
          <w:sz w:val="28"/>
          <w:szCs w:val="28"/>
        </w:rPr>
        <w:sectPr w:rsidR="002C358D" w:rsidRPr="005060B6" w:rsidSect="002C358D">
          <w:pgSz w:w="16838" w:h="11906" w:orient="landscape" w:code="9"/>
          <w:pgMar w:top="1701" w:right="1134" w:bottom="851" w:left="1134" w:header="709" w:footer="709" w:gutter="0"/>
          <w:cols w:space="708"/>
          <w:docGrid w:linePitch="360"/>
        </w:sectPr>
      </w:pPr>
    </w:p>
    <w:p w:rsidR="00F64A10" w:rsidRPr="005060B6" w:rsidRDefault="00F64A10"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В ряде случаев рекламное агентство разрабатывает и предлагает заказчику даже несколько медиа-планов с различными параметрами. При этом клиенту предоставляется возможность самому сделать выбор в пользу того медиа-плана, который ему по средствам.</w:t>
      </w:r>
    </w:p>
    <w:p w:rsidR="00F64A10" w:rsidRPr="005060B6" w:rsidRDefault="00F64A10"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На первом этапе медиапланирования необходимо распределить по различным средствам массовой информации выделенный на рекламную кампанию бюджет (если он не задан клиентом, надо предварительно определить его величину). Распределение зависит от конкретных целей и задач, которые стоят перед рекламной кампанией. Простейший случай - когда, например, задаются целью получить одинаковые выходные параметры по всем используемым видам средств массовой информации. Допустим, мы имеем дело с тремя их видами - телевидением, прессой, радио. И поставлена задача, получить по каждому из них одинаковое число выходов рекламного сообщения. Поскольку телевидение - самое дорогое средство массовой информации, получается что, в него следует направить примерно половину средств. На прессу, занимающую второе место по стоимости, направляется около трети бюджета, а оставшаяся его часть вкладывается в рекламу на радио.</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Возможны и совершенно иные подходы к распределению бюджета - в зависимости от задачи рекламной кампании, рекламируемого товара, аудитории, ситуации на рекламном рынке. Далее переходят к следующему этапу - оптимизации в рамках того или другого вида </w:t>
      </w:r>
      <w:r w:rsidR="005746AD" w:rsidRPr="005060B6">
        <w:rPr>
          <w:rFonts w:ascii="Times New Roman" w:hAnsi="Times New Roman"/>
          <w:sz w:val="28"/>
          <w:szCs w:val="28"/>
        </w:rPr>
        <w:t>средства массовой информации</w:t>
      </w:r>
      <w:r w:rsidRPr="005060B6">
        <w:rPr>
          <w:rFonts w:ascii="Times New Roman" w:hAnsi="Times New Roman"/>
          <w:sz w:val="28"/>
          <w:szCs w:val="28"/>
        </w:rPr>
        <w:t xml:space="preserve">. </w:t>
      </w:r>
    </w:p>
    <w:p w:rsidR="00C123CC" w:rsidRPr="005060B6" w:rsidRDefault="0013149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Исходные данные для медиа-плана определяются в самом начале разработки медиа-стратегии и включают в себя сведения о сроках и географическом регионе проведения рекламной кампании, имеющемся бюджете, целевой аудитории рекламы и др. Эти данные содержатся в </w:t>
      </w:r>
      <w:r w:rsidRPr="005060B6">
        <w:rPr>
          <w:rFonts w:ascii="Times New Roman" w:hAnsi="Times New Roman"/>
          <w:sz w:val="28"/>
          <w:szCs w:val="28"/>
          <w:lang w:val="en-US"/>
        </w:rPr>
        <w:t>Media</w:t>
      </w:r>
      <w:r w:rsidRPr="005060B6">
        <w:rPr>
          <w:rFonts w:ascii="Times New Roman" w:hAnsi="Times New Roman"/>
          <w:sz w:val="28"/>
          <w:szCs w:val="28"/>
        </w:rPr>
        <w:t xml:space="preserve"> </w:t>
      </w:r>
      <w:r w:rsidRPr="005060B6">
        <w:rPr>
          <w:rFonts w:ascii="Times New Roman" w:hAnsi="Times New Roman"/>
          <w:sz w:val="28"/>
          <w:szCs w:val="28"/>
          <w:lang w:val="en-US"/>
        </w:rPr>
        <w:t>brief</w:t>
      </w:r>
      <w:r w:rsidRPr="005060B6">
        <w:rPr>
          <w:rFonts w:ascii="Times New Roman" w:hAnsi="Times New Roman"/>
          <w:sz w:val="28"/>
          <w:szCs w:val="28"/>
        </w:rPr>
        <w:t xml:space="preserve">, пример, которого приведен в таблице </w:t>
      </w:r>
      <w:r w:rsidR="00F64A10" w:rsidRPr="005060B6">
        <w:rPr>
          <w:rFonts w:ascii="Times New Roman" w:hAnsi="Times New Roman"/>
          <w:sz w:val="28"/>
          <w:szCs w:val="28"/>
        </w:rPr>
        <w:t>3</w:t>
      </w:r>
      <w:r w:rsidRPr="005060B6">
        <w:rPr>
          <w:rFonts w:ascii="Times New Roman" w:hAnsi="Times New Roman"/>
          <w:sz w:val="28"/>
          <w:szCs w:val="28"/>
        </w:rPr>
        <w:t xml:space="preserve">. </w:t>
      </w:r>
      <w:r w:rsidR="00C123CC" w:rsidRPr="005060B6">
        <w:rPr>
          <w:rFonts w:ascii="Times New Roman" w:hAnsi="Times New Roman"/>
          <w:sz w:val="28"/>
          <w:szCs w:val="28"/>
        </w:rPr>
        <w:t xml:space="preserve">Как правило, </w:t>
      </w:r>
      <w:r w:rsidR="00C123CC" w:rsidRPr="005060B6">
        <w:rPr>
          <w:rFonts w:ascii="Times New Roman" w:hAnsi="Times New Roman"/>
          <w:sz w:val="28"/>
          <w:szCs w:val="28"/>
          <w:lang w:val="en-US"/>
        </w:rPr>
        <w:t>Media</w:t>
      </w:r>
      <w:r w:rsidR="00C123CC" w:rsidRPr="005060B6">
        <w:rPr>
          <w:rFonts w:ascii="Times New Roman" w:hAnsi="Times New Roman"/>
          <w:sz w:val="28"/>
          <w:szCs w:val="28"/>
        </w:rPr>
        <w:t xml:space="preserve"> </w:t>
      </w:r>
      <w:r w:rsidR="00C123CC" w:rsidRPr="005060B6">
        <w:rPr>
          <w:rFonts w:ascii="Times New Roman" w:hAnsi="Times New Roman"/>
          <w:sz w:val="28"/>
          <w:szCs w:val="28"/>
          <w:lang w:val="en-US"/>
        </w:rPr>
        <w:t>brief</w:t>
      </w:r>
      <w:r w:rsidR="00C123CC" w:rsidRPr="005060B6">
        <w:rPr>
          <w:rFonts w:ascii="Times New Roman" w:hAnsi="Times New Roman"/>
          <w:sz w:val="28"/>
          <w:szCs w:val="28"/>
        </w:rPr>
        <w:t xml:space="preserve"> составляется </w:t>
      </w:r>
      <w:r w:rsidR="005746AD" w:rsidRPr="005060B6">
        <w:rPr>
          <w:rFonts w:ascii="Times New Roman" w:hAnsi="Times New Roman"/>
          <w:sz w:val="28"/>
          <w:szCs w:val="28"/>
        </w:rPr>
        <w:t>рекламное агентство</w:t>
      </w:r>
      <w:r w:rsidR="00C123CC" w:rsidRPr="005060B6">
        <w:rPr>
          <w:rFonts w:ascii="Times New Roman" w:hAnsi="Times New Roman"/>
          <w:sz w:val="28"/>
          <w:szCs w:val="28"/>
        </w:rPr>
        <w:t xml:space="preserve"> совместно с рекламодателем на стадии заключения договора; хорошо подготовленный клиент приходит в </w:t>
      </w:r>
      <w:r w:rsidR="005746AD" w:rsidRPr="005060B6">
        <w:rPr>
          <w:rFonts w:ascii="Times New Roman" w:hAnsi="Times New Roman"/>
          <w:sz w:val="28"/>
          <w:szCs w:val="28"/>
        </w:rPr>
        <w:t xml:space="preserve">рекламное агентство </w:t>
      </w:r>
      <w:r w:rsidR="00C123CC" w:rsidRPr="005060B6">
        <w:rPr>
          <w:rFonts w:ascii="Times New Roman" w:hAnsi="Times New Roman"/>
          <w:sz w:val="28"/>
          <w:szCs w:val="28"/>
        </w:rPr>
        <w:t xml:space="preserve">с уже готовым </w:t>
      </w:r>
      <w:r w:rsidR="00C123CC" w:rsidRPr="005060B6">
        <w:rPr>
          <w:rFonts w:ascii="Times New Roman" w:hAnsi="Times New Roman"/>
          <w:sz w:val="28"/>
          <w:szCs w:val="28"/>
          <w:lang w:val="en-US"/>
        </w:rPr>
        <w:t>Media</w:t>
      </w:r>
      <w:r w:rsidR="00C123CC" w:rsidRPr="005060B6">
        <w:rPr>
          <w:rFonts w:ascii="Times New Roman" w:hAnsi="Times New Roman"/>
          <w:sz w:val="28"/>
          <w:szCs w:val="28"/>
        </w:rPr>
        <w:t xml:space="preserve"> </w:t>
      </w:r>
      <w:r w:rsidR="00C123CC" w:rsidRPr="005060B6">
        <w:rPr>
          <w:rFonts w:ascii="Times New Roman" w:hAnsi="Times New Roman"/>
          <w:sz w:val="28"/>
          <w:szCs w:val="28"/>
          <w:lang w:val="en-US"/>
        </w:rPr>
        <w:t>brief</w:t>
      </w:r>
      <w:r w:rsidR="00C123CC" w:rsidRPr="005060B6">
        <w:rPr>
          <w:rFonts w:ascii="Times New Roman" w:hAnsi="Times New Roman"/>
          <w:sz w:val="28"/>
          <w:szCs w:val="28"/>
        </w:rPr>
        <w:t>, иногда изложенным в весьма объемном виде</w:t>
      </w:r>
    </w:p>
    <w:p w:rsidR="00C123CC" w:rsidRPr="005060B6" w:rsidRDefault="00C123CC" w:rsidP="005060B6">
      <w:pPr>
        <w:widowControl w:val="0"/>
        <w:shd w:val="clear" w:color="auto" w:fill="FFFFFF"/>
        <w:spacing w:after="0" w:line="360" w:lineRule="auto"/>
        <w:ind w:firstLine="709"/>
        <w:jc w:val="both"/>
        <w:rPr>
          <w:rFonts w:ascii="Times New Roman" w:hAnsi="Times New Roman"/>
          <w:bCs/>
          <w:sz w:val="28"/>
          <w:szCs w:val="28"/>
        </w:rPr>
      </w:pP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bCs/>
          <w:sz w:val="28"/>
          <w:szCs w:val="28"/>
        </w:rPr>
        <w:t xml:space="preserve">Таблица </w:t>
      </w:r>
      <w:r w:rsidR="00F64A10" w:rsidRPr="005060B6">
        <w:rPr>
          <w:rFonts w:ascii="Times New Roman" w:hAnsi="Times New Roman"/>
          <w:bCs/>
          <w:sz w:val="28"/>
          <w:szCs w:val="28"/>
        </w:rPr>
        <w:t>3.</w:t>
      </w:r>
      <w:r w:rsidR="005746AD" w:rsidRPr="005060B6">
        <w:rPr>
          <w:rFonts w:ascii="Times New Roman" w:hAnsi="Times New Roman"/>
          <w:bCs/>
          <w:sz w:val="28"/>
          <w:szCs w:val="28"/>
        </w:rPr>
        <w:t xml:space="preserve"> </w:t>
      </w:r>
      <w:r w:rsidR="005746AD" w:rsidRPr="005060B6">
        <w:rPr>
          <w:rFonts w:ascii="Times New Roman" w:hAnsi="Times New Roman"/>
          <w:sz w:val="28"/>
          <w:szCs w:val="28"/>
        </w:rPr>
        <w:t>Пример</w:t>
      </w:r>
      <w:r w:rsidRPr="005060B6">
        <w:rPr>
          <w:rFonts w:ascii="Times New Roman" w:hAnsi="Times New Roman"/>
          <w:sz w:val="28"/>
          <w:szCs w:val="28"/>
        </w:rPr>
        <w:t xml:space="preserve"> исходны</w:t>
      </w:r>
      <w:r w:rsidR="005746AD" w:rsidRPr="005060B6">
        <w:rPr>
          <w:rFonts w:ascii="Times New Roman" w:hAnsi="Times New Roman"/>
          <w:sz w:val="28"/>
          <w:szCs w:val="28"/>
        </w:rPr>
        <w:t>х</w:t>
      </w:r>
      <w:r w:rsidRPr="005060B6">
        <w:rPr>
          <w:rFonts w:ascii="Times New Roman" w:hAnsi="Times New Roman"/>
          <w:sz w:val="28"/>
          <w:szCs w:val="28"/>
        </w:rPr>
        <w:t xml:space="preserve"> данны</w:t>
      </w:r>
      <w:r w:rsidR="005746AD" w:rsidRPr="005060B6">
        <w:rPr>
          <w:rFonts w:ascii="Times New Roman" w:hAnsi="Times New Roman"/>
          <w:sz w:val="28"/>
          <w:szCs w:val="28"/>
        </w:rPr>
        <w:t>х</w:t>
      </w:r>
      <w:r w:rsidRPr="005060B6">
        <w:rPr>
          <w:rFonts w:ascii="Times New Roman" w:hAnsi="Times New Roman"/>
          <w:sz w:val="28"/>
          <w:szCs w:val="28"/>
        </w:rPr>
        <w:t xml:space="preserve"> для </w:t>
      </w:r>
      <w:r w:rsidR="005746AD" w:rsidRPr="005060B6">
        <w:rPr>
          <w:rFonts w:ascii="Times New Roman" w:hAnsi="Times New Roman"/>
          <w:sz w:val="28"/>
          <w:szCs w:val="28"/>
        </w:rPr>
        <w:t xml:space="preserve">телевизионной </w:t>
      </w:r>
      <w:r w:rsidRPr="005060B6">
        <w:rPr>
          <w:rFonts w:ascii="Times New Roman" w:hAnsi="Times New Roman"/>
          <w:sz w:val="28"/>
          <w:szCs w:val="28"/>
        </w:rPr>
        <w:t>рекламной кампании</w:t>
      </w:r>
    </w:p>
    <w:tbl>
      <w:tblPr>
        <w:tblW w:w="0" w:type="auto"/>
        <w:tblInd w:w="324" w:type="dxa"/>
        <w:tblLayout w:type="fixed"/>
        <w:tblCellMar>
          <w:left w:w="40" w:type="dxa"/>
          <w:right w:w="40" w:type="dxa"/>
        </w:tblCellMar>
        <w:tblLook w:val="0000" w:firstRow="0" w:lastRow="0" w:firstColumn="0" w:lastColumn="0" w:noHBand="0" w:noVBand="0"/>
      </w:tblPr>
      <w:tblGrid>
        <w:gridCol w:w="3686"/>
        <w:gridCol w:w="4536"/>
      </w:tblGrid>
      <w:tr w:rsidR="00C123CC" w:rsidRPr="002C358D" w:rsidTr="002C358D">
        <w:trPr>
          <w:trHeight w:val="283"/>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260D3"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Бюджет</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CC" w:rsidRPr="002C358D" w:rsidRDefault="005746AD"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 xml:space="preserve">$ </w:t>
            </w:r>
            <w:r w:rsidR="00D70815" w:rsidRPr="002C358D">
              <w:rPr>
                <w:rFonts w:ascii="Times New Roman" w:hAnsi="Times New Roman"/>
                <w:sz w:val="20"/>
                <w:szCs w:val="20"/>
              </w:rPr>
              <w:t>2</w:t>
            </w:r>
            <w:r w:rsidR="00C123CC" w:rsidRPr="002C358D">
              <w:rPr>
                <w:rFonts w:ascii="Times New Roman" w:hAnsi="Times New Roman"/>
                <w:sz w:val="20"/>
                <w:szCs w:val="20"/>
              </w:rPr>
              <w:t xml:space="preserve"> 000 (включая НДС и агентские комиссионные)</w:t>
            </w:r>
          </w:p>
        </w:tc>
      </w:tr>
      <w:tr w:rsidR="00C123CC" w:rsidRPr="002C358D" w:rsidTr="002C358D">
        <w:trPr>
          <w:trHeight w:val="283"/>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Дата начала кампании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CC" w:rsidRPr="002C358D" w:rsidRDefault="005746AD"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23 февраля 2008г.</w:t>
            </w:r>
          </w:p>
        </w:tc>
      </w:tr>
      <w:tr w:rsidR="00C123CC" w:rsidRPr="002C358D" w:rsidTr="002C358D">
        <w:trPr>
          <w:trHeight w:val="283"/>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Длительность</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CC" w:rsidRPr="002C358D" w:rsidRDefault="00D70815"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w:t>
            </w:r>
            <w:r w:rsidR="00C123CC" w:rsidRPr="002C358D">
              <w:rPr>
                <w:rFonts w:ascii="Times New Roman" w:hAnsi="Times New Roman"/>
                <w:sz w:val="20"/>
                <w:szCs w:val="20"/>
              </w:rPr>
              <w:t xml:space="preserve"> недели</w:t>
            </w:r>
          </w:p>
        </w:tc>
      </w:tr>
      <w:tr w:rsidR="00C123CC" w:rsidRPr="002C358D" w:rsidTr="002C358D">
        <w:trPr>
          <w:trHeight w:val="283"/>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Формат ролика</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10 сек.</w:t>
            </w:r>
          </w:p>
        </w:tc>
      </w:tr>
      <w:tr w:rsidR="00C123CC" w:rsidRPr="002C358D" w:rsidTr="002C358D">
        <w:trPr>
          <w:trHeight w:val="283"/>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Региональный охват</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CC" w:rsidRPr="002C358D" w:rsidRDefault="005746AD"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Кавказские Минеральные Воды</w:t>
            </w:r>
          </w:p>
        </w:tc>
      </w:tr>
      <w:tr w:rsidR="00C123CC" w:rsidRPr="002C358D" w:rsidTr="002C358D">
        <w:trPr>
          <w:trHeight w:val="283"/>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Каналы</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ОРТ, РТР, НТВ</w:t>
            </w:r>
          </w:p>
        </w:tc>
      </w:tr>
      <w:tr w:rsidR="00C123CC" w:rsidRPr="002C358D" w:rsidTr="002C358D">
        <w:trPr>
          <w:trHeight w:val="283"/>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Целевая аудитория</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Мужчины</w:t>
            </w:r>
          </w:p>
        </w:tc>
      </w:tr>
      <w:tr w:rsidR="00C123CC" w:rsidRPr="002C358D" w:rsidTr="002C358D">
        <w:trPr>
          <w:trHeight w:val="283"/>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 xml:space="preserve">Дата предоставления </w:t>
            </w:r>
            <w:r w:rsidR="0013149C" w:rsidRPr="002C358D">
              <w:rPr>
                <w:rFonts w:ascii="Times New Roman" w:hAnsi="Times New Roman"/>
                <w:bCs/>
                <w:sz w:val="20"/>
                <w:szCs w:val="20"/>
              </w:rPr>
              <w:t>медиа-плана</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CC" w:rsidRPr="002C358D" w:rsidRDefault="005746AD"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 января 2008г.</w:t>
            </w:r>
          </w:p>
        </w:tc>
      </w:tr>
    </w:tbl>
    <w:p w:rsidR="002C358D" w:rsidRDefault="002C358D" w:rsidP="005060B6">
      <w:pPr>
        <w:widowControl w:val="0"/>
        <w:shd w:val="clear" w:color="auto" w:fill="FFFFFF"/>
        <w:spacing w:after="0" w:line="360" w:lineRule="auto"/>
        <w:ind w:firstLine="709"/>
        <w:jc w:val="both"/>
        <w:rPr>
          <w:rFonts w:ascii="Times New Roman" w:hAnsi="Times New Roman"/>
          <w:sz w:val="28"/>
          <w:szCs w:val="28"/>
        </w:rPr>
      </w:pP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Для расчетов необходимы таблицы расценок на размещение </w:t>
      </w:r>
      <w:r w:rsidR="005746AD" w:rsidRPr="005060B6">
        <w:rPr>
          <w:rFonts w:ascii="Times New Roman" w:hAnsi="Times New Roman"/>
          <w:sz w:val="28"/>
          <w:szCs w:val="28"/>
        </w:rPr>
        <w:t>рекламного сообщения</w:t>
      </w:r>
      <w:r w:rsidRPr="005060B6">
        <w:rPr>
          <w:rFonts w:ascii="Times New Roman" w:hAnsi="Times New Roman"/>
          <w:sz w:val="28"/>
          <w:szCs w:val="28"/>
        </w:rPr>
        <w:t xml:space="preserve"> по каждому из возможных его носителей и планируемая продолжительность рекламного сообщения.</w:t>
      </w:r>
    </w:p>
    <w:p w:rsidR="00C123CC" w:rsidRPr="005060B6" w:rsidRDefault="0013149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На первом этапе разработки медиа-плана, используя такие программные средства, как Top </w:t>
      </w:r>
      <w:r w:rsidRPr="005060B6">
        <w:rPr>
          <w:rFonts w:ascii="Times New Roman" w:hAnsi="Times New Roman"/>
          <w:sz w:val="28"/>
          <w:szCs w:val="28"/>
          <w:lang w:val="en-US"/>
        </w:rPr>
        <w:t>Programs</w:t>
      </w:r>
      <w:r w:rsidRPr="005060B6">
        <w:rPr>
          <w:rFonts w:ascii="Times New Roman" w:hAnsi="Times New Roman"/>
          <w:sz w:val="28"/>
          <w:szCs w:val="28"/>
        </w:rPr>
        <w:t xml:space="preserve">, </w:t>
      </w:r>
      <w:r w:rsidRPr="005060B6">
        <w:rPr>
          <w:rFonts w:ascii="Times New Roman" w:hAnsi="Times New Roman"/>
          <w:sz w:val="28"/>
          <w:szCs w:val="28"/>
          <w:lang w:val="en-US"/>
        </w:rPr>
        <w:t>Program</w:t>
      </w:r>
      <w:r w:rsidRPr="005060B6">
        <w:rPr>
          <w:rFonts w:ascii="Times New Roman" w:hAnsi="Times New Roman"/>
          <w:sz w:val="28"/>
          <w:szCs w:val="28"/>
        </w:rPr>
        <w:t xml:space="preserve"> </w:t>
      </w:r>
      <w:r w:rsidRPr="005060B6">
        <w:rPr>
          <w:rFonts w:ascii="Times New Roman" w:hAnsi="Times New Roman"/>
          <w:sz w:val="28"/>
          <w:szCs w:val="28"/>
          <w:lang w:val="en-US"/>
        </w:rPr>
        <w:t>Profiles</w:t>
      </w:r>
      <w:r w:rsidRPr="005060B6">
        <w:rPr>
          <w:rFonts w:ascii="Times New Roman" w:hAnsi="Times New Roman"/>
          <w:sz w:val="28"/>
          <w:szCs w:val="28"/>
        </w:rPr>
        <w:t xml:space="preserve">, </w:t>
      </w:r>
      <w:r w:rsidRPr="005060B6">
        <w:rPr>
          <w:rFonts w:ascii="Times New Roman" w:hAnsi="Times New Roman"/>
          <w:sz w:val="28"/>
          <w:szCs w:val="28"/>
          <w:lang w:val="en-US"/>
        </w:rPr>
        <w:t>Reporter</w:t>
      </w:r>
      <w:r w:rsidRPr="005060B6">
        <w:rPr>
          <w:rFonts w:ascii="Times New Roman" w:hAnsi="Times New Roman"/>
          <w:sz w:val="28"/>
          <w:szCs w:val="28"/>
        </w:rPr>
        <w:t xml:space="preserve"> </w:t>
      </w:r>
      <w:r w:rsidRPr="005060B6">
        <w:rPr>
          <w:rFonts w:ascii="Times New Roman" w:hAnsi="Times New Roman"/>
          <w:sz w:val="28"/>
          <w:szCs w:val="28"/>
          <w:lang w:val="en-US"/>
        </w:rPr>
        <w:t>Channel</w:t>
      </w:r>
      <w:r w:rsidRPr="005060B6">
        <w:rPr>
          <w:rFonts w:ascii="Times New Roman" w:hAnsi="Times New Roman"/>
          <w:sz w:val="28"/>
          <w:szCs w:val="28"/>
        </w:rPr>
        <w:t xml:space="preserve"> </w:t>
      </w:r>
      <w:r w:rsidRPr="005060B6">
        <w:rPr>
          <w:rFonts w:ascii="Times New Roman" w:hAnsi="Times New Roman"/>
          <w:sz w:val="28"/>
          <w:szCs w:val="28"/>
          <w:lang w:val="en-US"/>
        </w:rPr>
        <w:t>Profiles</w:t>
      </w:r>
      <w:r w:rsidRPr="005060B6">
        <w:rPr>
          <w:rFonts w:ascii="Times New Roman" w:hAnsi="Times New Roman"/>
          <w:sz w:val="28"/>
          <w:szCs w:val="28"/>
        </w:rPr>
        <w:t xml:space="preserve">, </w:t>
      </w:r>
      <w:r w:rsidRPr="005060B6">
        <w:rPr>
          <w:rFonts w:ascii="Times New Roman" w:hAnsi="Times New Roman"/>
          <w:sz w:val="28"/>
          <w:szCs w:val="28"/>
          <w:lang w:val="en-US"/>
        </w:rPr>
        <w:t>Demografic</w:t>
      </w:r>
      <w:r w:rsidRPr="005060B6">
        <w:rPr>
          <w:rFonts w:ascii="Times New Roman" w:hAnsi="Times New Roman"/>
          <w:sz w:val="28"/>
          <w:szCs w:val="28"/>
        </w:rPr>
        <w:t xml:space="preserve"> </w:t>
      </w:r>
      <w:r w:rsidRPr="005060B6">
        <w:rPr>
          <w:rFonts w:ascii="Times New Roman" w:hAnsi="Times New Roman"/>
          <w:sz w:val="28"/>
          <w:szCs w:val="28"/>
          <w:lang w:val="en-US"/>
        </w:rPr>
        <w:t>Profiles</w:t>
      </w:r>
      <w:r w:rsidRPr="005060B6">
        <w:rPr>
          <w:rFonts w:ascii="Times New Roman" w:hAnsi="Times New Roman"/>
          <w:sz w:val="28"/>
          <w:szCs w:val="28"/>
        </w:rPr>
        <w:t xml:space="preserve">, </w:t>
      </w:r>
      <w:r w:rsidRPr="005060B6">
        <w:rPr>
          <w:rFonts w:ascii="Times New Roman" w:hAnsi="Times New Roman"/>
          <w:sz w:val="28"/>
          <w:szCs w:val="28"/>
          <w:lang w:val="en-US"/>
        </w:rPr>
        <w:t>X</w:t>
      </w:r>
      <w:r w:rsidRPr="005060B6">
        <w:rPr>
          <w:rFonts w:ascii="Times New Roman" w:hAnsi="Times New Roman"/>
          <w:sz w:val="28"/>
          <w:szCs w:val="28"/>
        </w:rPr>
        <w:t>*</w:t>
      </w:r>
      <w:r w:rsidRPr="005060B6">
        <w:rPr>
          <w:rFonts w:ascii="Times New Roman" w:hAnsi="Times New Roman"/>
          <w:sz w:val="28"/>
          <w:szCs w:val="28"/>
          <w:lang w:val="en-US"/>
        </w:rPr>
        <w:t>pert</w:t>
      </w:r>
      <w:r w:rsidRPr="005060B6">
        <w:rPr>
          <w:rFonts w:ascii="Times New Roman" w:hAnsi="Times New Roman"/>
          <w:sz w:val="28"/>
          <w:szCs w:val="28"/>
        </w:rPr>
        <w:t xml:space="preserve"> с регулярно обновляемой базой данных на основе проводимых социологических исследований и мониторинга аудитории средств массовой информации, назначают </w:t>
      </w:r>
      <w:r w:rsidR="00534A0A" w:rsidRPr="005060B6">
        <w:rPr>
          <w:rFonts w:ascii="Times New Roman" w:hAnsi="Times New Roman"/>
          <w:sz w:val="28"/>
          <w:szCs w:val="28"/>
        </w:rPr>
        <w:t>«</w:t>
      </w:r>
      <w:r w:rsidRPr="005060B6">
        <w:rPr>
          <w:rFonts w:ascii="Times New Roman" w:hAnsi="Times New Roman"/>
          <w:sz w:val="28"/>
          <w:szCs w:val="28"/>
        </w:rPr>
        <w:t>целевые группы</w:t>
      </w:r>
      <w:r w:rsidR="002C358D">
        <w:rPr>
          <w:rFonts w:ascii="Times New Roman" w:hAnsi="Times New Roman"/>
          <w:sz w:val="28"/>
          <w:szCs w:val="28"/>
        </w:rPr>
        <w:t>».</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На следующем этапе, который собственно и является медиапланированием, разрабатываются следующие документы, наиболее распространенные в практике работы </w:t>
      </w:r>
      <w:r w:rsidR="00632FA6" w:rsidRPr="005060B6">
        <w:rPr>
          <w:rFonts w:ascii="Times New Roman" w:hAnsi="Times New Roman"/>
          <w:sz w:val="28"/>
          <w:szCs w:val="28"/>
        </w:rPr>
        <w:t>рекламных агентств</w:t>
      </w:r>
      <w:r w:rsidRPr="005060B6">
        <w:rPr>
          <w:rFonts w:ascii="Times New Roman" w:hAnsi="Times New Roman"/>
          <w:sz w:val="28"/>
          <w:szCs w:val="28"/>
        </w:rPr>
        <w:t>:</w:t>
      </w:r>
    </w:p>
    <w:p w:rsidR="00C123CC" w:rsidRPr="005060B6" w:rsidRDefault="0013149C" w:rsidP="005060B6">
      <w:pPr>
        <w:widowControl w:val="0"/>
        <w:numPr>
          <w:ilvl w:val="0"/>
          <w:numId w:val="10"/>
        </w:numPr>
        <w:shd w:val="clear" w:color="auto" w:fill="FFFFFF"/>
        <w:tabs>
          <w:tab w:val="left" w:pos="42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медиа-план</w:t>
      </w:r>
      <w:r w:rsidR="00C123CC" w:rsidRPr="005060B6">
        <w:rPr>
          <w:rFonts w:ascii="Times New Roman" w:hAnsi="Times New Roman"/>
          <w:sz w:val="28"/>
          <w:szCs w:val="28"/>
        </w:rPr>
        <w:t>,</w:t>
      </w:r>
    </w:p>
    <w:p w:rsidR="00C123CC" w:rsidRPr="005060B6" w:rsidRDefault="00C123CC" w:rsidP="005060B6">
      <w:pPr>
        <w:widowControl w:val="0"/>
        <w:numPr>
          <w:ilvl w:val="0"/>
          <w:numId w:val="10"/>
        </w:numPr>
        <w:shd w:val="clear" w:color="auto" w:fill="FFFFFF"/>
        <w:tabs>
          <w:tab w:val="left" w:pos="42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бюджет рекламной кампании,</w:t>
      </w:r>
    </w:p>
    <w:p w:rsidR="00C123CC" w:rsidRPr="005060B6" w:rsidRDefault="0013149C" w:rsidP="005060B6">
      <w:pPr>
        <w:widowControl w:val="0"/>
        <w:numPr>
          <w:ilvl w:val="0"/>
          <w:numId w:val="10"/>
        </w:numPr>
        <w:shd w:val="clear" w:color="auto" w:fill="FFFFFF"/>
        <w:tabs>
          <w:tab w:val="left" w:pos="42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медиа-обсчет</w:t>
      </w:r>
      <w:r w:rsidR="00C123CC" w:rsidRPr="005060B6">
        <w:rPr>
          <w:rFonts w:ascii="Times New Roman" w:hAnsi="Times New Roman"/>
          <w:sz w:val="28"/>
          <w:szCs w:val="28"/>
        </w:rPr>
        <w:t xml:space="preserve"> (расчет эффективности рекламной кампании).</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Как правило, перечисленные документы составляются в форме, представленной в таблицах </w:t>
      </w:r>
      <w:r w:rsidR="00F64A10" w:rsidRPr="005060B6">
        <w:rPr>
          <w:rFonts w:ascii="Times New Roman" w:hAnsi="Times New Roman"/>
          <w:sz w:val="28"/>
          <w:szCs w:val="28"/>
        </w:rPr>
        <w:t>4</w:t>
      </w:r>
      <w:r w:rsidRPr="005060B6">
        <w:rPr>
          <w:rFonts w:ascii="Times New Roman" w:hAnsi="Times New Roman"/>
          <w:sz w:val="28"/>
          <w:szCs w:val="28"/>
        </w:rPr>
        <w:t xml:space="preserve"> - </w:t>
      </w:r>
      <w:r w:rsidR="00F64A10" w:rsidRPr="005060B6">
        <w:rPr>
          <w:rFonts w:ascii="Times New Roman" w:hAnsi="Times New Roman"/>
          <w:sz w:val="28"/>
          <w:szCs w:val="28"/>
        </w:rPr>
        <w:t>6</w:t>
      </w:r>
      <w:r w:rsidRPr="005060B6">
        <w:rPr>
          <w:rFonts w:ascii="Times New Roman" w:hAnsi="Times New Roman"/>
          <w:sz w:val="28"/>
          <w:szCs w:val="28"/>
        </w:rPr>
        <w:t>. В заголовке каждой таблицы указывается наименование документа, дата его разработки</w:t>
      </w:r>
      <w:r w:rsidR="002C358D">
        <w:rPr>
          <w:rFonts w:ascii="Times New Roman" w:hAnsi="Times New Roman"/>
          <w:sz w:val="28"/>
          <w:szCs w:val="28"/>
        </w:rPr>
        <w:t xml:space="preserve">, название фирмы </w:t>
      </w:r>
      <w:r w:rsidRPr="005060B6">
        <w:rPr>
          <w:rFonts w:ascii="Times New Roman" w:hAnsi="Times New Roman"/>
          <w:sz w:val="28"/>
          <w:szCs w:val="28"/>
        </w:rPr>
        <w:t>рекламодателя и другая информация.</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В первую очередь составляется таблица </w:t>
      </w:r>
      <w:r w:rsidR="0013149C" w:rsidRPr="005060B6">
        <w:rPr>
          <w:rFonts w:ascii="Times New Roman" w:hAnsi="Times New Roman"/>
          <w:sz w:val="28"/>
          <w:szCs w:val="28"/>
        </w:rPr>
        <w:t>медиа-обсчета</w:t>
      </w:r>
      <w:r w:rsidRPr="005060B6">
        <w:rPr>
          <w:rFonts w:ascii="Times New Roman" w:hAnsi="Times New Roman"/>
          <w:sz w:val="28"/>
          <w:szCs w:val="28"/>
        </w:rPr>
        <w:t xml:space="preserve"> (таблица </w:t>
      </w:r>
      <w:r w:rsidR="00F64A10" w:rsidRPr="005060B6">
        <w:rPr>
          <w:rFonts w:ascii="Times New Roman" w:hAnsi="Times New Roman"/>
          <w:sz w:val="28"/>
          <w:szCs w:val="28"/>
        </w:rPr>
        <w:t>4</w:t>
      </w:r>
      <w:r w:rsidRPr="005060B6">
        <w:rPr>
          <w:rFonts w:ascii="Times New Roman" w:hAnsi="Times New Roman"/>
          <w:sz w:val="28"/>
          <w:szCs w:val="28"/>
        </w:rPr>
        <w:t>). Она состоит из следующих столбцов:</w:t>
      </w:r>
    </w:p>
    <w:p w:rsidR="00C123CC" w:rsidRPr="005060B6" w:rsidRDefault="00C123CC" w:rsidP="005060B6">
      <w:pPr>
        <w:widowControl w:val="0"/>
        <w:numPr>
          <w:ilvl w:val="0"/>
          <w:numId w:val="11"/>
        </w:numPr>
        <w:shd w:val="clear" w:color="auto" w:fill="FFFFFF"/>
        <w:tabs>
          <w:tab w:val="left" w:pos="42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канал/передача,</w:t>
      </w:r>
    </w:p>
    <w:p w:rsidR="00C123CC" w:rsidRPr="005060B6" w:rsidRDefault="00C123CC" w:rsidP="005060B6">
      <w:pPr>
        <w:widowControl w:val="0"/>
        <w:numPr>
          <w:ilvl w:val="0"/>
          <w:numId w:val="11"/>
        </w:numPr>
        <w:shd w:val="clear" w:color="auto" w:fill="FFFFFF"/>
        <w:tabs>
          <w:tab w:val="left" w:pos="42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время трансляции </w:t>
      </w:r>
      <w:r w:rsidR="00632FA6" w:rsidRPr="005060B6">
        <w:rPr>
          <w:rFonts w:ascii="Times New Roman" w:hAnsi="Times New Roman"/>
          <w:sz w:val="28"/>
          <w:szCs w:val="28"/>
        </w:rPr>
        <w:t>рекламного сообщения</w:t>
      </w:r>
      <w:r w:rsidRPr="005060B6">
        <w:rPr>
          <w:rFonts w:ascii="Times New Roman" w:hAnsi="Times New Roman"/>
          <w:sz w:val="28"/>
          <w:szCs w:val="28"/>
          <w:lang w:val="en-US"/>
        </w:rPr>
        <w:t>,</w:t>
      </w:r>
    </w:p>
    <w:p w:rsidR="00C123CC" w:rsidRPr="005060B6" w:rsidRDefault="00C123CC" w:rsidP="005060B6">
      <w:pPr>
        <w:widowControl w:val="0"/>
        <w:numPr>
          <w:ilvl w:val="0"/>
          <w:numId w:val="11"/>
        </w:numPr>
        <w:shd w:val="clear" w:color="auto" w:fill="FFFFFF"/>
        <w:tabs>
          <w:tab w:val="left" w:pos="42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день (или дни) недели,</w:t>
      </w:r>
    </w:p>
    <w:p w:rsidR="00C123CC" w:rsidRPr="005060B6" w:rsidRDefault="00C123CC" w:rsidP="005060B6">
      <w:pPr>
        <w:widowControl w:val="0"/>
        <w:numPr>
          <w:ilvl w:val="0"/>
          <w:numId w:val="10"/>
        </w:numPr>
        <w:shd w:val="clear" w:color="auto" w:fill="FFFFFF"/>
        <w:tabs>
          <w:tab w:val="left" w:pos="42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цена одной минуты трансляции </w:t>
      </w:r>
      <w:r w:rsidR="00632FA6" w:rsidRPr="005060B6">
        <w:rPr>
          <w:rFonts w:ascii="Times New Roman" w:hAnsi="Times New Roman"/>
          <w:sz w:val="28"/>
          <w:szCs w:val="28"/>
        </w:rPr>
        <w:t>рекламного сообщения</w:t>
      </w:r>
      <w:r w:rsidRPr="005060B6">
        <w:rPr>
          <w:rFonts w:ascii="Times New Roman" w:hAnsi="Times New Roman"/>
          <w:sz w:val="28"/>
          <w:szCs w:val="28"/>
        </w:rPr>
        <w:t>,</w:t>
      </w:r>
    </w:p>
    <w:p w:rsidR="00C123CC" w:rsidRPr="005060B6" w:rsidRDefault="00C123CC" w:rsidP="005060B6">
      <w:pPr>
        <w:widowControl w:val="0"/>
        <w:numPr>
          <w:ilvl w:val="0"/>
          <w:numId w:val="10"/>
        </w:numPr>
        <w:shd w:val="clear" w:color="auto" w:fill="FFFFFF"/>
        <w:tabs>
          <w:tab w:val="left" w:pos="42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цена трансляции конкретного формата </w:t>
      </w:r>
      <w:r w:rsidR="00632FA6" w:rsidRPr="005060B6">
        <w:rPr>
          <w:rFonts w:ascii="Times New Roman" w:hAnsi="Times New Roman"/>
          <w:sz w:val="28"/>
          <w:szCs w:val="28"/>
        </w:rPr>
        <w:t>рекламного сообщения</w:t>
      </w:r>
      <w:r w:rsidRPr="005060B6">
        <w:rPr>
          <w:rFonts w:ascii="Times New Roman" w:hAnsi="Times New Roman"/>
          <w:sz w:val="28"/>
          <w:szCs w:val="28"/>
        </w:rPr>
        <w:t>,</w:t>
      </w:r>
    </w:p>
    <w:p w:rsidR="00C123CC" w:rsidRPr="005060B6" w:rsidRDefault="00C123CC" w:rsidP="005060B6">
      <w:pPr>
        <w:widowControl w:val="0"/>
        <w:numPr>
          <w:ilvl w:val="0"/>
          <w:numId w:val="10"/>
        </w:numPr>
        <w:shd w:val="clear" w:color="auto" w:fill="FFFFFF"/>
        <w:tabs>
          <w:tab w:val="left" w:pos="42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рейтинг программы,</w:t>
      </w:r>
    </w:p>
    <w:p w:rsidR="00C123CC" w:rsidRPr="005060B6" w:rsidRDefault="00C123CC" w:rsidP="005060B6">
      <w:pPr>
        <w:widowControl w:val="0"/>
        <w:numPr>
          <w:ilvl w:val="0"/>
          <w:numId w:val="10"/>
        </w:numPr>
        <w:shd w:val="clear" w:color="auto" w:fill="FFFFFF"/>
        <w:tabs>
          <w:tab w:val="left" w:pos="42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число выходов </w:t>
      </w:r>
      <w:r w:rsidR="00632FA6" w:rsidRPr="005060B6">
        <w:rPr>
          <w:rFonts w:ascii="Times New Roman" w:hAnsi="Times New Roman"/>
          <w:sz w:val="28"/>
          <w:szCs w:val="28"/>
        </w:rPr>
        <w:t>рекламного сообщения</w:t>
      </w:r>
      <w:r w:rsidRPr="005060B6">
        <w:rPr>
          <w:rFonts w:ascii="Times New Roman" w:hAnsi="Times New Roman"/>
          <w:sz w:val="28"/>
          <w:szCs w:val="28"/>
        </w:rPr>
        <w:t xml:space="preserve"> в это время,</w:t>
      </w:r>
    </w:p>
    <w:p w:rsidR="00C123CC" w:rsidRPr="005060B6" w:rsidRDefault="00C123CC" w:rsidP="005060B6">
      <w:pPr>
        <w:widowControl w:val="0"/>
        <w:numPr>
          <w:ilvl w:val="0"/>
          <w:numId w:val="11"/>
        </w:numPr>
        <w:shd w:val="clear" w:color="auto" w:fill="FFFFFF"/>
        <w:tabs>
          <w:tab w:val="left" w:pos="42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lang w:val="en-US"/>
        </w:rPr>
        <w:t>GRP,</w:t>
      </w:r>
    </w:p>
    <w:p w:rsidR="00C123CC" w:rsidRPr="005060B6" w:rsidRDefault="00C123CC" w:rsidP="005060B6">
      <w:pPr>
        <w:widowControl w:val="0"/>
        <w:numPr>
          <w:ilvl w:val="0"/>
          <w:numId w:val="11"/>
        </w:numPr>
        <w:shd w:val="clear" w:color="auto" w:fill="FFFFFF"/>
        <w:tabs>
          <w:tab w:val="left" w:pos="42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цена трансляции,</w:t>
      </w:r>
    </w:p>
    <w:p w:rsidR="00C123CC" w:rsidRPr="005060B6" w:rsidRDefault="00C123CC" w:rsidP="005060B6">
      <w:pPr>
        <w:widowControl w:val="0"/>
        <w:numPr>
          <w:ilvl w:val="0"/>
          <w:numId w:val="11"/>
        </w:numPr>
        <w:shd w:val="clear" w:color="auto" w:fill="FFFFFF"/>
        <w:tabs>
          <w:tab w:val="left" w:pos="42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скидка с цены,</w:t>
      </w:r>
    </w:p>
    <w:p w:rsidR="00C123CC" w:rsidRPr="005060B6" w:rsidRDefault="00C123CC" w:rsidP="005060B6">
      <w:pPr>
        <w:widowControl w:val="0"/>
        <w:numPr>
          <w:ilvl w:val="0"/>
          <w:numId w:val="11"/>
        </w:numPr>
        <w:shd w:val="clear" w:color="auto" w:fill="FFFFFF"/>
        <w:tabs>
          <w:tab w:val="left" w:pos="42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цена со скидкой,</w:t>
      </w:r>
    </w:p>
    <w:p w:rsidR="00C123CC" w:rsidRPr="005060B6" w:rsidRDefault="00C123CC" w:rsidP="005060B6">
      <w:pPr>
        <w:widowControl w:val="0"/>
        <w:numPr>
          <w:ilvl w:val="0"/>
          <w:numId w:val="11"/>
        </w:numPr>
        <w:shd w:val="clear" w:color="auto" w:fill="FFFFFF"/>
        <w:tabs>
          <w:tab w:val="left" w:pos="42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цена одного рейтинга.</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Под таблицей располагают строки с суммарным рейтингом </w:t>
      </w:r>
      <w:r w:rsidRPr="005060B6">
        <w:rPr>
          <w:rFonts w:ascii="Times New Roman" w:hAnsi="Times New Roman"/>
          <w:sz w:val="28"/>
          <w:szCs w:val="28"/>
          <w:lang w:val="en-US"/>
        </w:rPr>
        <w:t>GRP</w:t>
      </w:r>
      <w:r w:rsidRPr="005060B6">
        <w:rPr>
          <w:rFonts w:ascii="Times New Roman" w:hAnsi="Times New Roman"/>
          <w:sz w:val="28"/>
          <w:szCs w:val="28"/>
        </w:rPr>
        <w:t xml:space="preserve">, охватом аудитории </w:t>
      </w:r>
      <w:r w:rsidRPr="005060B6">
        <w:rPr>
          <w:rFonts w:ascii="Times New Roman" w:hAnsi="Times New Roman"/>
          <w:sz w:val="28"/>
          <w:szCs w:val="28"/>
          <w:lang w:val="en-US"/>
        </w:rPr>
        <w:t>Reach</w:t>
      </w:r>
      <w:r w:rsidRPr="005060B6">
        <w:rPr>
          <w:rFonts w:ascii="Times New Roman" w:hAnsi="Times New Roman"/>
          <w:sz w:val="28"/>
          <w:szCs w:val="28"/>
        </w:rPr>
        <w:t>(</w:t>
      </w:r>
      <w:r w:rsidRPr="005060B6">
        <w:rPr>
          <w:rFonts w:ascii="Times New Roman" w:hAnsi="Times New Roman"/>
          <w:sz w:val="28"/>
          <w:szCs w:val="28"/>
          <w:lang w:val="en-US"/>
        </w:rPr>
        <w:t>n</w:t>
      </w:r>
      <w:r w:rsidRPr="005060B6">
        <w:rPr>
          <w:rFonts w:ascii="Times New Roman" w:hAnsi="Times New Roman"/>
          <w:sz w:val="28"/>
          <w:szCs w:val="28"/>
        </w:rPr>
        <w:t xml:space="preserve">+), средней частотой восприятия </w:t>
      </w:r>
      <w:r w:rsidRPr="005060B6">
        <w:rPr>
          <w:rFonts w:ascii="Times New Roman" w:hAnsi="Times New Roman"/>
          <w:sz w:val="28"/>
          <w:szCs w:val="28"/>
          <w:lang w:val="en-US"/>
        </w:rPr>
        <w:t>Frequency</w:t>
      </w:r>
      <w:r w:rsidRPr="005060B6">
        <w:rPr>
          <w:rFonts w:ascii="Times New Roman" w:hAnsi="Times New Roman"/>
          <w:sz w:val="28"/>
          <w:szCs w:val="28"/>
        </w:rPr>
        <w:t xml:space="preserve">, стоимостью за единицу </w:t>
      </w:r>
      <w:r w:rsidRPr="005060B6">
        <w:rPr>
          <w:rFonts w:ascii="Times New Roman" w:hAnsi="Times New Roman"/>
          <w:sz w:val="28"/>
          <w:szCs w:val="28"/>
          <w:lang w:val="en-US"/>
        </w:rPr>
        <w:t>GRP</w:t>
      </w:r>
      <w:r w:rsidRPr="005060B6">
        <w:rPr>
          <w:rFonts w:ascii="Times New Roman" w:hAnsi="Times New Roman"/>
          <w:sz w:val="28"/>
          <w:szCs w:val="28"/>
        </w:rPr>
        <w:t xml:space="preserve"> - CPP.</w:t>
      </w:r>
    </w:p>
    <w:p w:rsidR="00534A0A" w:rsidRPr="005060B6" w:rsidRDefault="00534A0A"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Таблица с расчетом бюджета рекламной кампании (таблица 5) состоит из следующих столбцов:</w:t>
      </w:r>
    </w:p>
    <w:p w:rsidR="00534A0A" w:rsidRPr="005060B6" w:rsidRDefault="00534A0A" w:rsidP="005060B6">
      <w:pPr>
        <w:widowControl w:val="0"/>
        <w:numPr>
          <w:ilvl w:val="0"/>
          <w:numId w:val="12"/>
        </w:numPr>
        <w:shd w:val="clear" w:color="auto" w:fill="FFFFFF"/>
        <w:tabs>
          <w:tab w:val="left" w:pos="1138"/>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канал/передача,</w:t>
      </w:r>
    </w:p>
    <w:p w:rsidR="00534A0A" w:rsidRPr="005060B6" w:rsidRDefault="00534A0A" w:rsidP="005060B6">
      <w:pPr>
        <w:widowControl w:val="0"/>
        <w:numPr>
          <w:ilvl w:val="0"/>
          <w:numId w:val="12"/>
        </w:numPr>
        <w:shd w:val="clear" w:color="auto" w:fill="FFFFFF"/>
        <w:tabs>
          <w:tab w:val="left" w:pos="1138"/>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время трансляции рекламного сообщения</w:t>
      </w:r>
    </w:p>
    <w:p w:rsidR="00534A0A" w:rsidRPr="005060B6" w:rsidRDefault="00534A0A" w:rsidP="005060B6">
      <w:pPr>
        <w:widowControl w:val="0"/>
        <w:numPr>
          <w:ilvl w:val="0"/>
          <w:numId w:val="12"/>
        </w:numPr>
        <w:shd w:val="clear" w:color="auto" w:fill="FFFFFF"/>
        <w:tabs>
          <w:tab w:val="left" w:pos="1138"/>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день (или дни) недели,</w:t>
      </w:r>
    </w:p>
    <w:p w:rsidR="00534A0A" w:rsidRPr="005060B6" w:rsidRDefault="00534A0A" w:rsidP="005060B6">
      <w:pPr>
        <w:widowControl w:val="0"/>
        <w:numPr>
          <w:ilvl w:val="0"/>
          <w:numId w:val="9"/>
        </w:numPr>
        <w:shd w:val="clear" w:color="auto" w:fill="FFFFFF"/>
        <w:tabs>
          <w:tab w:val="left" w:pos="1138"/>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цена одной минуты трансляции,</w:t>
      </w:r>
    </w:p>
    <w:p w:rsidR="00534A0A" w:rsidRPr="005060B6" w:rsidRDefault="00534A0A" w:rsidP="005060B6">
      <w:pPr>
        <w:widowControl w:val="0"/>
        <w:numPr>
          <w:ilvl w:val="0"/>
          <w:numId w:val="9"/>
        </w:numPr>
        <w:shd w:val="clear" w:color="auto" w:fill="FFFFFF"/>
        <w:tabs>
          <w:tab w:val="left" w:pos="1138"/>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цена трансляции рекламного сообщения</w:t>
      </w:r>
      <w:r w:rsidRPr="005060B6">
        <w:rPr>
          <w:rFonts w:ascii="Times New Roman" w:hAnsi="Times New Roman"/>
          <w:sz w:val="28"/>
          <w:szCs w:val="28"/>
          <w:lang w:val="en-US"/>
        </w:rPr>
        <w:t>,</w:t>
      </w:r>
    </w:p>
    <w:p w:rsidR="00534A0A" w:rsidRPr="005060B6" w:rsidRDefault="00534A0A" w:rsidP="005060B6">
      <w:pPr>
        <w:widowControl w:val="0"/>
        <w:numPr>
          <w:ilvl w:val="0"/>
          <w:numId w:val="9"/>
        </w:numPr>
        <w:shd w:val="clear" w:color="auto" w:fill="FFFFFF"/>
        <w:tabs>
          <w:tab w:val="left" w:pos="1138"/>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число выходов рекламного сообщения в это время,</w:t>
      </w:r>
    </w:p>
    <w:p w:rsidR="00534A0A" w:rsidRPr="005060B6" w:rsidRDefault="00534A0A" w:rsidP="005060B6">
      <w:pPr>
        <w:widowControl w:val="0"/>
        <w:numPr>
          <w:ilvl w:val="0"/>
          <w:numId w:val="9"/>
        </w:numPr>
        <w:shd w:val="clear" w:color="auto" w:fill="FFFFFF"/>
        <w:tabs>
          <w:tab w:val="left" w:pos="1138"/>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цена трансляции,</w:t>
      </w:r>
    </w:p>
    <w:p w:rsidR="00534A0A" w:rsidRPr="005060B6" w:rsidRDefault="00534A0A" w:rsidP="005060B6">
      <w:pPr>
        <w:widowControl w:val="0"/>
        <w:numPr>
          <w:ilvl w:val="0"/>
          <w:numId w:val="9"/>
        </w:numPr>
        <w:shd w:val="clear" w:color="auto" w:fill="FFFFFF"/>
        <w:tabs>
          <w:tab w:val="left" w:pos="1138"/>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скидка с цены,</w:t>
      </w:r>
    </w:p>
    <w:p w:rsidR="00534A0A" w:rsidRPr="005060B6" w:rsidRDefault="00534A0A" w:rsidP="005060B6">
      <w:pPr>
        <w:widowControl w:val="0"/>
        <w:numPr>
          <w:ilvl w:val="0"/>
          <w:numId w:val="9"/>
        </w:numPr>
        <w:shd w:val="clear" w:color="auto" w:fill="FFFFFF"/>
        <w:tabs>
          <w:tab w:val="left" w:pos="1138"/>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цена со скидкой,</w:t>
      </w:r>
    </w:p>
    <w:p w:rsidR="00534A0A" w:rsidRPr="005060B6" w:rsidRDefault="00534A0A" w:rsidP="005060B6">
      <w:pPr>
        <w:widowControl w:val="0"/>
        <w:numPr>
          <w:ilvl w:val="0"/>
          <w:numId w:val="9"/>
        </w:numPr>
        <w:shd w:val="clear" w:color="auto" w:fill="FFFFFF"/>
        <w:tabs>
          <w:tab w:val="left" w:pos="1138"/>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деление по каналам/расход на трансляцию рекламного сообщения на каждом канале.</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bCs/>
          <w:sz w:val="28"/>
          <w:szCs w:val="28"/>
        </w:rPr>
        <w:t>Таблица</w:t>
      </w:r>
      <w:r w:rsidR="00632FA6" w:rsidRPr="005060B6">
        <w:rPr>
          <w:rFonts w:ascii="Times New Roman" w:hAnsi="Times New Roman"/>
          <w:bCs/>
          <w:sz w:val="28"/>
          <w:szCs w:val="28"/>
        </w:rPr>
        <w:t xml:space="preserve"> </w:t>
      </w:r>
      <w:r w:rsidR="00F64A10" w:rsidRPr="005060B6">
        <w:rPr>
          <w:rFonts w:ascii="Times New Roman" w:hAnsi="Times New Roman"/>
          <w:bCs/>
          <w:sz w:val="28"/>
          <w:szCs w:val="28"/>
        </w:rPr>
        <w:t>4</w:t>
      </w:r>
      <w:r w:rsidRPr="005060B6">
        <w:rPr>
          <w:rFonts w:ascii="Times New Roman" w:hAnsi="Times New Roman"/>
          <w:bCs/>
          <w:sz w:val="28"/>
          <w:szCs w:val="28"/>
        </w:rPr>
        <w:t xml:space="preserve"> </w:t>
      </w:r>
      <w:r w:rsidR="0013149C" w:rsidRPr="005060B6">
        <w:rPr>
          <w:rFonts w:ascii="Times New Roman" w:hAnsi="Times New Roman"/>
          <w:sz w:val="28"/>
          <w:szCs w:val="28"/>
        </w:rPr>
        <w:t>Медиа-обсчет</w:t>
      </w:r>
    </w:p>
    <w:tbl>
      <w:tblPr>
        <w:tblW w:w="866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62"/>
        <w:gridCol w:w="1363"/>
        <w:gridCol w:w="451"/>
        <w:gridCol w:w="864"/>
        <w:gridCol w:w="696"/>
        <w:gridCol w:w="380"/>
        <w:gridCol w:w="484"/>
        <w:gridCol w:w="355"/>
        <w:gridCol w:w="779"/>
        <w:gridCol w:w="547"/>
        <w:gridCol w:w="871"/>
        <w:gridCol w:w="708"/>
      </w:tblGrid>
      <w:tr w:rsidR="00C123CC" w:rsidRPr="002C358D" w:rsidTr="002C358D">
        <w:trPr>
          <w:trHeight w:val="567"/>
        </w:trPr>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Канал/передача</w:t>
            </w:r>
          </w:p>
        </w:tc>
        <w:tc>
          <w:tcPr>
            <w:tcW w:w="136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Время трансляции</w:t>
            </w:r>
          </w:p>
        </w:tc>
        <w:tc>
          <w:tcPr>
            <w:tcW w:w="1315" w:type="dxa"/>
            <w:gridSpan w:val="2"/>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 xml:space="preserve">День Цена </w:t>
            </w:r>
            <w:r w:rsidRPr="002C358D">
              <w:rPr>
                <w:rFonts w:ascii="Times New Roman" w:hAnsi="Times New Roman"/>
                <w:sz w:val="20"/>
                <w:szCs w:val="20"/>
              </w:rPr>
              <w:t xml:space="preserve">1 </w:t>
            </w:r>
            <w:r w:rsidRPr="002C358D">
              <w:rPr>
                <w:rFonts w:ascii="Times New Roman" w:hAnsi="Times New Roman"/>
                <w:bCs/>
                <w:sz w:val="20"/>
                <w:szCs w:val="20"/>
              </w:rPr>
              <w:t>мин.</w:t>
            </w:r>
          </w:p>
        </w:tc>
        <w:tc>
          <w:tcPr>
            <w:tcW w:w="696"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Цена 10 сек.</w:t>
            </w:r>
          </w:p>
        </w:tc>
        <w:tc>
          <w:tcPr>
            <w:tcW w:w="864" w:type="dxa"/>
            <w:gridSpan w:val="2"/>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Рейтинг Кол-во выходов</w:t>
            </w:r>
          </w:p>
        </w:tc>
        <w:tc>
          <w:tcPr>
            <w:tcW w:w="3260" w:type="dxa"/>
            <w:gridSpan w:val="5"/>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lang w:val="en-US"/>
              </w:rPr>
              <w:t>GRP</w:t>
            </w:r>
            <w:r w:rsidRPr="002C358D">
              <w:rPr>
                <w:rFonts w:ascii="Times New Roman" w:hAnsi="Times New Roman"/>
                <w:bCs/>
                <w:sz w:val="20"/>
                <w:szCs w:val="20"/>
              </w:rPr>
              <w:t>|</w:t>
            </w:r>
            <w:r w:rsidRPr="002C358D">
              <w:rPr>
                <w:rFonts w:ascii="Times New Roman" w:hAnsi="Times New Roman"/>
                <w:bCs/>
                <w:sz w:val="20"/>
                <w:szCs w:val="20"/>
                <w:lang w:val="en-US"/>
              </w:rPr>
              <w:t>L</w:t>
            </w:r>
            <w:r w:rsidRPr="002C358D">
              <w:rPr>
                <w:rFonts w:ascii="Times New Roman" w:hAnsi="Times New Roman"/>
                <w:bCs/>
                <w:sz w:val="20"/>
                <w:szCs w:val="20"/>
              </w:rPr>
              <w:t>|</w:t>
            </w:r>
            <w:r w:rsidR="0013149C" w:rsidRPr="002C358D">
              <w:rPr>
                <w:rFonts w:ascii="Times New Roman" w:hAnsi="Times New Roman"/>
                <w:bCs/>
                <w:sz w:val="20"/>
                <w:szCs w:val="20"/>
                <w:lang w:val="en-US"/>
              </w:rPr>
              <w:t>era</w:t>
            </w:r>
            <w:r w:rsidRPr="002C358D">
              <w:rPr>
                <w:rFonts w:ascii="Times New Roman" w:hAnsi="Times New Roman"/>
                <w:bCs/>
                <w:sz w:val="20"/>
                <w:szCs w:val="20"/>
              </w:rPr>
              <w:t xml:space="preserve"> |Скидка|Цена со скидкой|Цена 1 </w:t>
            </w:r>
            <w:r w:rsidRPr="002C358D">
              <w:rPr>
                <w:rFonts w:ascii="Times New Roman" w:hAnsi="Times New Roman"/>
                <w:bCs/>
                <w:sz w:val="20"/>
                <w:szCs w:val="20"/>
                <w:lang w:val="en-US"/>
              </w:rPr>
              <w:t>GRP</w:t>
            </w:r>
          </w:p>
        </w:tc>
      </w:tr>
      <w:tr w:rsidR="001260D3" w:rsidRPr="002C358D" w:rsidTr="002C358D">
        <w:trPr>
          <w:trHeight w:val="315"/>
        </w:trPr>
        <w:tc>
          <w:tcPr>
            <w:tcW w:w="8660" w:type="dxa"/>
            <w:gridSpan w:val="12"/>
            <w:shd w:val="clear" w:color="auto" w:fill="FFFFFF"/>
          </w:tcPr>
          <w:p w:rsidR="001260D3" w:rsidRPr="002C358D" w:rsidRDefault="001260D3"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ОРТ</w:t>
            </w:r>
          </w:p>
        </w:tc>
      </w:tr>
      <w:tr w:rsidR="00C123CC" w:rsidRPr="002C358D" w:rsidTr="002C358D">
        <w:trPr>
          <w:trHeight w:val="567"/>
        </w:trPr>
        <w:tc>
          <w:tcPr>
            <w:tcW w:w="1162" w:type="dxa"/>
            <w:shd w:val="clear" w:color="auto" w:fill="FFFFFF"/>
          </w:tcPr>
          <w:p w:rsidR="00C123CC" w:rsidRPr="002C358D" w:rsidRDefault="0013149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Перед "Время"</w:t>
            </w:r>
          </w:p>
        </w:tc>
        <w:tc>
          <w:tcPr>
            <w:tcW w:w="136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20:55-21:00</w:t>
            </w:r>
          </w:p>
        </w:tc>
        <w:tc>
          <w:tcPr>
            <w:tcW w:w="45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Пн-Сб</w:t>
            </w:r>
          </w:p>
        </w:tc>
        <w:tc>
          <w:tcPr>
            <w:tcW w:w="86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$18000</w:t>
            </w:r>
          </w:p>
        </w:tc>
        <w:tc>
          <w:tcPr>
            <w:tcW w:w="696"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$3000</w:t>
            </w:r>
          </w:p>
        </w:tc>
        <w:tc>
          <w:tcPr>
            <w:tcW w:w="38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8</w:t>
            </w:r>
          </w:p>
        </w:tc>
        <w:tc>
          <w:tcPr>
            <w:tcW w:w="48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1</w:t>
            </w:r>
          </w:p>
        </w:tc>
        <w:tc>
          <w:tcPr>
            <w:tcW w:w="355"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8</w:t>
            </w:r>
          </w:p>
        </w:tc>
        <w:tc>
          <w:tcPr>
            <w:tcW w:w="77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$3000</w:t>
            </w:r>
          </w:p>
        </w:tc>
        <w:tc>
          <w:tcPr>
            <w:tcW w:w="54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10%</w:t>
            </w:r>
          </w:p>
        </w:tc>
        <w:tc>
          <w:tcPr>
            <w:tcW w:w="87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$2700,0</w:t>
            </w:r>
          </w:p>
        </w:tc>
        <w:tc>
          <w:tcPr>
            <w:tcW w:w="708"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$337,5</w:t>
            </w:r>
          </w:p>
        </w:tc>
      </w:tr>
      <w:tr w:rsidR="00C123CC" w:rsidRPr="002C358D" w:rsidTr="002C358D">
        <w:trPr>
          <w:trHeight w:val="567"/>
        </w:trPr>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Х/ф или сериал</w:t>
            </w:r>
          </w:p>
        </w:tc>
        <w:tc>
          <w:tcPr>
            <w:tcW w:w="136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21:50-23:00</w:t>
            </w:r>
          </w:p>
        </w:tc>
        <w:tc>
          <w:tcPr>
            <w:tcW w:w="45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Пн</w:t>
            </w:r>
          </w:p>
        </w:tc>
        <w:tc>
          <w:tcPr>
            <w:tcW w:w="86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$17500</w:t>
            </w:r>
          </w:p>
        </w:tc>
        <w:tc>
          <w:tcPr>
            <w:tcW w:w="696"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$2917</w:t>
            </w:r>
          </w:p>
        </w:tc>
        <w:tc>
          <w:tcPr>
            <w:tcW w:w="38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10</w:t>
            </w:r>
          </w:p>
        </w:tc>
        <w:tc>
          <w:tcPr>
            <w:tcW w:w="48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1</w:t>
            </w:r>
          </w:p>
        </w:tc>
        <w:tc>
          <w:tcPr>
            <w:tcW w:w="355"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10</w:t>
            </w:r>
          </w:p>
        </w:tc>
        <w:tc>
          <w:tcPr>
            <w:tcW w:w="77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$2917</w:t>
            </w:r>
          </w:p>
        </w:tc>
        <w:tc>
          <w:tcPr>
            <w:tcW w:w="54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10%</w:t>
            </w:r>
          </w:p>
        </w:tc>
        <w:tc>
          <w:tcPr>
            <w:tcW w:w="87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$2625,0</w:t>
            </w:r>
          </w:p>
        </w:tc>
        <w:tc>
          <w:tcPr>
            <w:tcW w:w="708"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$262,5</w:t>
            </w:r>
          </w:p>
        </w:tc>
      </w:tr>
      <w:tr w:rsidR="00C123CC" w:rsidRPr="002C358D" w:rsidTr="002C358D">
        <w:trPr>
          <w:trHeight w:val="266"/>
        </w:trPr>
        <w:tc>
          <w:tcPr>
            <w:tcW w:w="8660" w:type="dxa"/>
            <w:gridSpan w:val="12"/>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РТР</w:t>
            </w:r>
          </w:p>
        </w:tc>
      </w:tr>
      <w:tr w:rsidR="00C123CC" w:rsidRPr="002C358D" w:rsidTr="002C358D">
        <w:trPr>
          <w:trHeight w:val="567"/>
        </w:trPr>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После "Вести"</w:t>
            </w:r>
          </w:p>
        </w:tc>
        <w:tc>
          <w:tcPr>
            <w:tcW w:w="136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20:30-20:45</w:t>
            </w:r>
          </w:p>
        </w:tc>
        <w:tc>
          <w:tcPr>
            <w:tcW w:w="1315" w:type="dxa"/>
            <w:gridSpan w:val="2"/>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Пн-Сб|$17000</w:t>
            </w:r>
          </w:p>
        </w:tc>
        <w:tc>
          <w:tcPr>
            <w:tcW w:w="696"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$2833</w:t>
            </w:r>
          </w:p>
        </w:tc>
        <w:tc>
          <w:tcPr>
            <w:tcW w:w="38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10</w:t>
            </w:r>
          </w:p>
        </w:tc>
        <w:tc>
          <w:tcPr>
            <w:tcW w:w="48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2</w:t>
            </w:r>
          </w:p>
        </w:tc>
        <w:tc>
          <w:tcPr>
            <w:tcW w:w="355"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w:t>
            </w:r>
          </w:p>
        </w:tc>
        <w:tc>
          <w:tcPr>
            <w:tcW w:w="77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$5667</w:t>
            </w:r>
          </w:p>
        </w:tc>
        <w:tc>
          <w:tcPr>
            <w:tcW w:w="54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15%</w:t>
            </w:r>
          </w:p>
        </w:tc>
        <w:tc>
          <w:tcPr>
            <w:tcW w:w="87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$4816,7</w:t>
            </w:r>
          </w:p>
        </w:tc>
        <w:tc>
          <w:tcPr>
            <w:tcW w:w="708"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$240,8</w:t>
            </w:r>
          </w:p>
        </w:tc>
      </w:tr>
      <w:tr w:rsidR="001260D3" w:rsidRPr="002C358D" w:rsidTr="002C358D">
        <w:trPr>
          <w:trHeight w:val="249"/>
        </w:trPr>
        <w:tc>
          <w:tcPr>
            <w:tcW w:w="8660" w:type="dxa"/>
            <w:gridSpan w:val="12"/>
            <w:shd w:val="clear" w:color="auto" w:fill="FFFFFF"/>
          </w:tcPr>
          <w:p w:rsidR="001260D3" w:rsidRPr="002C358D" w:rsidRDefault="001260D3"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НТВ</w:t>
            </w:r>
          </w:p>
        </w:tc>
      </w:tr>
      <w:tr w:rsidR="00C123CC" w:rsidRPr="002C358D" w:rsidTr="002C358D">
        <w:trPr>
          <w:trHeight w:val="567"/>
        </w:trPr>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После "Сегодня"</w:t>
            </w:r>
          </w:p>
        </w:tc>
        <w:tc>
          <w:tcPr>
            <w:tcW w:w="136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22:30-22:35</w:t>
            </w:r>
          </w:p>
        </w:tc>
        <w:tc>
          <w:tcPr>
            <w:tcW w:w="45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Пн-Пт</w:t>
            </w:r>
          </w:p>
        </w:tc>
        <w:tc>
          <w:tcPr>
            <w:tcW w:w="86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$12500</w:t>
            </w:r>
          </w:p>
        </w:tc>
        <w:tc>
          <w:tcPr>
            <w:tcW w:w="696"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$2083</w:t>
            </w:r>
          </w:p>
        </w:tc>
        <w:tc>
          <w:tcPr>
            <w:tcW w:w="38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14</w:t>
            </w:r>
          </w:p>
        </w:tc>
        <w:tc>
          <w:tcPr>
            <w:tcW w:w="48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2</w:t>
            </w:r>
          </w:p>
        </w:tc>
        <w:tc>
          <w:tcPr>
            <w:tcW w:w="355"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28</w:t>
            </w:r>
          </w:p>
        </w:tc>
        <w:tc>
          <w:tcPr>
            <w:tcW w:w="77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$4167</w:t>
            </w:r>
          </w:p>
        </w:tc>
        <w:tc>
          <w:tcPr>
            <w:tcW w:w="54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15%</w:t>
            </w:r>
          </w:p>
        </w:tc>
        <w:tc>
          <w:tcPr>
            <w:tcW w:w="87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$3541,7</w:t>
            </w:r>
          </w:p>
        </w:tc>
        <w:tc>
          <w:tcPr>
            <w:tcW w:w="708"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$126,5</w:t>
            </w:r>
          </w:p>
        </w:tc>
      </w:tr>
      <w:tr w:rsidR="00C123CC" w:rsidRPr="002C358D" w:rsidTr="002C358D">
        <w:trPr>
          <w:trHeight w:val="567"/>
        </w:trPr>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После "Куклы"</w:t>
            </w:r>
          </w:p>
        </w:tc>
        <w:tc>
          <w:tcPr>
            <w:tcW w:w="136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21:55-22:00</w:t>
            </w:r>
          </w:p>
        </w:tc>
        <w:tc>
          <w:tcPr>
            <w:tcW w:w="45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Сб</w:t>
            </w:r>
          </w:p>
        </w:tc>
        <w:tc>
          <w:tcPr>
            <w:tcW w:w="86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$14000</w:t>
            </w:r>
          </w:p>
        </w:tc>
        <w:tc>
          <w:tcPr>
            <w:tcW w:w="696"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$2333</w:t>
            </w:r>
          </w:p>
        </w:tc>
        <w:tc>
          <w:tcPr>
            <w:tcW w:w="38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16</w:t>
            </w:r>
          </w:p>
        </w:tc>
        <w:tc>
          <w:tcPr>
            <w:tcW w:w="48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3</w:t>
            </w:r>
          </w:p>
        </w:tc>
        <w:tc>
          <w:tcPr>
            <w:tcW w:w="355"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48</w:t>
            </w:r>
          </w:p>
        </w:tc>
        <w:tc>
          <w:tcPr>
            <w:tcW w:w="77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$7000</w:t>
            </w:r>
          </w:p>
        </w:tc>
        <w:tc>
          <w:tcPr>
            <w:tcW w:w="54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15%</w:t>
            </w:r>
          </w:p>
        </w:tc>
        <w:tc>
          <w:tcPr>
            <w:tcW w:w="87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$5950,0</w:t>
            </w:r>
          </w:p>
        </w:tc>
        <w:tc>
          <w:tcPr>
            <w:tcW w:w="708"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$124,0</w:t>
            </w:r>
          </w:p>
        </w:tc>
      </w:tr>
    </w:tbl>
    <w:p w:rsidR="002C358D" w:rsidRDefault="002C358D" w:rsidP="005060B6">
      <w:pPr>
        <w:widowControl w:val="0"/>
        <w:shd w:val="clear" w:color="auto" w:fill="FFFFFF"/>
        <w:spacing w:after="0" w:line="360" w:lineRule="auto"/>
        <w:ind w:firstLine="709"/>
        <w:jc w:val="both"/>
        <w:rPr>
          <w:rFonts w:ascii="Times New Roman" w:hAnsi="Times New Roman"/>
          <w:sz w:val="28"/>
          <w:szCs w:val="28"/>
        </w:rPr>
      </w:pP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lang w:val="en-US"/>
        </w:rPr>
        <w:t xml:space="preserve">GRP: </w:t>
      </w:r>
      <w:r w:rsidRPr="005060B6">
        <w:rPr>
          <w:rFonts w:ascii="Times New Roman" w:hAnsi="Times New Roman"/>
          <w:sz w:val="28"/>
          <w:szCs w:val="28"/>
        </w:rPr>
        <w:t>114</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lang w:val="en-US"/>
        </w:rPr>
        <w:t xml:space="preserve">Reach(1+): </w:t>
      </w:r>
      <w:r w:rsidRPr="005060B6">
        <w:rPr>
          <w:rFonts w:ascii="Times New Roman" w:hAnsi="Times New Roman"/>
          <w:sz w:val="28"/>
          <w:szCs w:val="28"/>
        </w:rPr>
        <w:t xml:space="preserve">63,0 </w:t>
      </w:r>
      <w:r w:rsidRPr="005060B6">
        <w:rPr>
          <w:rFonts w:ascii="Times New Roman" w:hAnsi="Times New Roman"/>
          <w:sz w:val="28"/>
          <w:szCs w:val="28"/>
          <w:lang w:val="en-US"/>
        </w:rPr>
        <w:t xml:space="preserve">Reach(3+): </w:t>
      </w:r>
      <w:r w:rsidRPr="005060B6">
        <w:rPr>
          <w:rFonts w:ascii="Times New Roman" w:hAnsi="Times New Roman"/>
          <w:sz w:val="28"/>
          <w:szCs w:val="28"/>
        </w:rPr>
        <w:t>14</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lang w:val="en-US"/>
        </w:rPr>
        <w:t xml:space="preserve">Frequency: </w:t>
      </w:r>
      <w:r w:rsidRPr="005060B6">
        <w:rPr>
          <w:rFonts w:ascii="Times New Roman" w:hAnsi="Times New Roman"/>
          <w:sz w:val="28"/>
          <w:szCs w:val="28"/>
        </w:rPr>
        <w:t>1,81</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lang w:val="en-US"/>
        </w:rPr>
        <w:t xml:space="preserve">CPR:$ </w:t>
      </w:r>
      <w:r w:rsidRPr="005060B6">
        <w:rPr>
          <w:rFonts w:ascii="Times New Roman" w:hAnsi="Times New Roman"/>
          <w:sz w:val="28"/>
          <w:szCs w:val="28"/>
        </w:rPr>
        <w:t>217,0</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В строках под таблицей, как правило, размещают сводную информацию по общему количеству роликов и их продолжительности. Завершает документ подсчет стоимости всего покупаемого времени, размера агентских комиссионных, налога на добавленную стоимость и итоговой цены рекламной кампании.</w:t>
      </w:r>
    </w:p>
    <w:p w:rsidR="00534A0A" w:rsidRPr="005060B6" w:rsidRDefault="00534A0A"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График размещения </w:t>
      </w:r>
      <w:r w:rsidRPr="005060B6">
        <w:rPr>
          <w:rFonts w:ascii="Times New Roman" w:hAnsi="Times New Roman"/>
          <w:sz w:val="28"/>
          <w:szCs w:val="28"/>
          <w:lang w:val="en-US"/>
        </w:rPr>
        <w:t>PC</w:t>
      </w:r>
      <w:r w:rsidRPr="005060B6">
        <w:rPr>
          <w:rFonts w:ascii="Times New Roman" w:hAnsi="Times New Roman"/>
          <w:sz w:val="28"/>
          <w:szCs w:val="28"/>
        </w:rPr>
        <w:t>, пример которого показан в таблице 8, состоит из столбцов:</w:t>
      </w:r>
    </w:p>
    <w:p w:rsidR="00534A0A" w:rsidRPr="005060B6" w:rsidRDefault="00534A0A" w:rsidP="005060B6">
      <w:pPr>
        <w:widowControl w:val="0"/>
        <w:numPr>
          <w:ilvl w:val="0"/>
          <w:numId w:val="13"/>
        </w:numPr>
        <w:shd w:val="clear" w:color="auto" w:fill="FFFFFF"/>
        <w:tabs>
          <w:tab w:val="left" w:pos="114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канал/передача,</w:t>
      </w:r>
    </w:p>
    <w:p w:rsidR="00534A0A" w:rsidRPr="005060B6" w:rsidRDefault="00534A0A" w:rsidP="005060B6">
      <w:pPr>
        <w:widowControl w:val="0"/>
        <w:numPr>
          <w:ilvl w:val="0"/>
          <w:numId w:val="13"/>
        </w:numPr>
        <w:shd w:val="clear" w:color="auto" w:fill="FFFFFF"/>
        <w:tabs>
          <w:tab w:val="left" w:pos="114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время трансляции </w:t>
      </w:r>
      <w:r w:rsidRPr="005060B6">
        <w:rPr>
          <w:rFonts w:ascii="Times New Roman" w:hAnsi="Times New Roman"/>
          <w:sz w:val="28"/>
          <w:szCs w:val="28"/>
          <w:lang w:val="en-US"/>
        </w:rPr>
        <w:t>PC,</w:t>
      </w:r>
    </w:p>
    <w:p w:rsidR="00534A0A" w:rsidRPr="005060B6" w:rsidRDefault="00534A0A" w:rsidP="005060B6">
      <w:pPr>
        <w:widowControl w:val="0"/>
        <w:numPr>
          <w:ilvl w:val="0"/>
          <w:numId w:val="13"/>
        </w:numPr>
        <w:shd w:val="clear" w:color="auto" w:fill="FFFFFF"/>
        <w:tabs>
          <w:tab w:val="left" w:pos="1142"/>
        </w:tabs>
        <w:autoSpaceDE w:val="0"/>
        <w:autoSpaceDN w:val="0"/>
        <w:adjustRightInd w:val="0"/>
        <w:spacing w:after="0" w:line="360" w:lineRule="auto"/>
        <w:ind w:firstLine="709"/>
        <w:jc w:val="both"/>
        <w:rPr>
          <w:rFonts w:ascii="Times New Roman" w:hAnsi="Times New Roman"/>
          <w:sz w:val="28"/>
          <w:szCs w:val="28"/>
        </w:rPr>
      </w:pPr>
      <w:r w:rsidRPr="005060B6">
        <w:rPr>
          <w:rFonts w:ascii="Times New Roman" w:hAnsi="Times New Roman"/>
          <w:sz w:val="28"/>
          <w:szCs w:val="28"/>
        </w:rPr>
        <w:t>календарь проведения рекламной кампании.</w:t>
      </w:r>
    </w:p>
    <w:p w:rsidR="00C123CC" w:rsidRPr="005060B6" w:rsidRDefault="002C358D" w:rsidP="005060B6">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rPr>
        <w:br w:type="page"/>
      </w:r>
      <w:r w:rsidR="00C123CC" w:rsidRPr="005060B6">
        <w:rPr>
          <w:rFonts w:ascii="Times New Roman" w:hAnsi="Times New Roman"/>
          <w:bCs/>
          <w:sz w:val="28"/>
          <w:szCs w:val="28"/>
        </w:rPr>
        <w:t xml:space="preserve">Таблица </w:t>
      </w:r>
      <w:r w:rsidR="00F64A10" w:rsidRPr="005060B6">
        <w:rPr>
          <w:rFonts w:ascii="Times New Roman" w:hAnsi="Times New Roman"/>
          <w:bCs/>
          <w:sz w:val="28"/>
          <w:szCs w:val="28"/>
        </w:rPr>
        <w:t>5</w:t>
      </w:r>
      <w:r w:rsidR="00C123CC" w:rsidRPr="005060B6">
        <w:rPr>
          <w:rFonts w:ascii="Times New Roman" w:hAnsi="Times New Roman"/>
          <w:bCs/>
          <w:sz w:val="28"/>
          <w:szCs w:val="28"/>
        </w:rPr>
        <w:t xml:space="preserve"> </w:t>
      </w:r>
      <w:r w:rsidR="00C123CC" w:rsidRPr="005060B6">
        <w:rPr>
          <w:rFonts w:ascii="Times New Roman" w:hAnsi="Times New Roman"/>
          <w:sz w:val="28"/>
          <w:szCs w:val="28"/>
        </w:rPr>
        <w:t>Бюджет</w:t>
      </w:r>
    </w:p>
    <w:tbl>
      <w:tblPr>
        <w:tblW w:w="893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62"/>
        <w:gridCol w:w="1363"/>
        <w:gridCol w:w="451"/>
        <w:gridCol w:w="864"/>
        <w:gridCol w:w="883"/>
        <w:gridCol w:w="1162"/>
        <w:gridCol w:w="470"/>
        <w:gridCol w:w="547"/>
        <w:gridCol w:w="1200"/>
        <w:gridCol w:w="829"/>
      </w:tblGrid>
      <w:tr w:rsidR="00C123CC" w:rsidRPr="002C358D" w:rsidTr="002C358D">
        <w:trPr>
          <w:trHeight w:val="567"/>
          <w:tblHeader/>
        </w:trPr>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Канал/передача</w:t>
            </w:r>
          </w:p>
        </w:tc>
        <w:tc>
          <w:tcPr>
            <w:tcW w:w="136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Время трансляции</w:t>
            </w:r>
          </w:p>
        </w:tc>
        <w:tc>
          <w:tcPr>
            <w:tcW w:w="45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День</w:t>
            </w:r>
          </w:p>
        </w:tc>
        <w:tc>
          <w:tcPr>
            <w:tcW w:w="86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Цена 1 мин.</w:t>
            </w:r>
          </w:p>
        </w:tc>
        <w:tc>
          <w:tcPr>
            <w:tcW w:w="88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Цена 10 сек.</w:t>
            </w:r>
          </w:p>
        </w:tc>
        <w:tc>
          <w:tcPr>
            <w:tcW w:w="1632" w:type="dxa"/>
            <w:gridSpan w:val="2"/>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Число выходов|Цена</w:t>
            </w:r>
          </w:p>
        </w:tc>
        <w:tc>
          <w:tcPr>
            <w:tcW w:w="2576" w:type="dxa"/>
            <w:gridSpan w:val="3"/>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Скидка|Цена со скидкой|Деление по каналам</w:t>
            </w:r>
          </w:p>
        </w:tc>
      </w:tr>
      <w:tr w:rsidR="00C123CC" w:rsidRPr="002C358D" w:rsidTr="002C358D">
        <w:trPr>
          <w:trHeight w:val="290"/>
        </w:trPr>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ОРТ</w:t>
            </w:r>
          </w:p>
        </w:tc>
        <w:tc>
          <w:tcPr>
            <w:tcW w:w="136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1315" w:type="dxa"/>
            <w:gridSpan w:val="2"/>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88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1017" w:type="dxa"/>
            <w:gridSpan w:val="2"/>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120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82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r>
      <w:tr w:rsidR="00C123CC" w:rsidRPr="002C358D" w:rsidTr="002C358D">
        <w:trPr>
          <w:trHeight w:val="567"/>
        </w:trPr>
        <w:tc>
          <w:tcPr>
            <w:tcW w:w="1162" w:type="dxa"/>
            <w:shd w:val="clear" w:color="auto" w:fill="FFFFFF"/>
          </w:tcPr>
          <w:p w:rsidR="00C123CC" w:rsidRPr="002C358D" w:rsidRDefault="0013149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Перед "Время"</w:t>
            </w:r>
          </w:p>
        </w:tc>
        <w:tc>
          <w:tcPr>
            <w:tcW w:w="136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20:55-21:00</w:t>
            </w:r>
          </w:p>
        </w:tc>
        <w:tc>
          <w:tcPr>
            <w:tcW w:w="45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Пн-Сб</w:t>
            </w:r>
          </w:p>
        </w:tc>
        <w:tc>
          <w:tcPr>
            <w:tcW w:w="86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$18000</w:t>
            </w:r>
          </w:p>
        </w:tc>
        <w:tc>
          <w:tcPr>
            <w:tcW w:w="88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$3000</w:t>
            </w:r>
          </w:p>
        </w:tc>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w:t>
            </w:r>
          </w:p>
        </w:tc>
        <w:tc>
          <w:tcPr>
            <w:tcW w:w="47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$3000</w:t>
            </w:r>
          </w:p>
        </w:tc>
        <w:tc>
          <w:tcPr>
            <w:tcW w:w="54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10%</w:t>
            </w:r>
          </w:p>
        </w:tc>
        <w:tc>
          <w:tcPr>
            <w:tcW w:w="120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$ 2700,0</w:t>
            </w:r>
          </w:p>
        </w:tc>
        <w:tc>
          <w:tcPr>
            <w:tcW w:w="82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r>
      <w:tr w:rsidR="00C123CC" w:rsidRPr="002C358D" w:rsidTr="002C358D">
        <w:trPr>
          <w:trHeight w:val="567"/>
        </w:trPr>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Х/ф или сериал</w:t>
            </w:r>
          </w:p>
        </w:tc>
        <w:tc>
          <w:tcPr>
            <w:tcW w:w="136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21:50-23:00</w:t>
            </w:r>
          </w:p>
        </w:tc>
        <w:tc>
          <w:tcPr>
            <w:tcW w:w="45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Пн</w:t>
            </w:r>
          </w:p>
        </w:tc>
        <w:tc>
          <w:tcPr>
            <w:tcW w:w="86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$17500</w:t>
            </w:r>
          </w:p>
        </w:tc>
        <w:tc>
          <w:tcPr>
            <w:tcW w:w="88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$2917</w:t>
            </w:r>
          </w:p>
        </w:tc>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w:t>
            </w:r>
          </w:p>
        </w:tc>
        <w:tc>
          <w:tcPr>
            <w:tcW w:w="47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$2917</w:t>
            </w:r>
          </w:p>
        </w:tc>
        <w:tc>
          <w:tcPr>
            <w:tcW w:w="54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10%</w:t>
            </w:r>
          </w:p>
        </w:tc>
        <w:tc>
          <w:tcPr>
            <w:tcW w:w="120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$ 2625,0</w:t>
            </w:r>
          </w:p>
        </w:tc>
        <w:tc>
          <w:tcPr>
            <w:tcW w:w="82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27,1%</w:t>
            </w:r>
          </w:p>
        </w:tc>
      </w:tr>
      <w:tr w:rsidR="00C123CC" w:rsidRPr="002C358D" w:rsidTr="002C358D">
        <w:trPr>
          <w:trHeight w:val="254"/>
        </w:trPr>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136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45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86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88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47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54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120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82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$5325</w:t>
            </w:r>
          </w:p>
        </w:tc>
      </w:tr>
      <w:tr w:rsidR="00C123CC" w:rsidRPr="002C358D" w:rsidTr="002C358D">
        <w:trPr>
          <w:trHeight w:val="257"/>
        </w:trPr>
        <w:tc>
          <w:tcPr>
            <w:tcW w:w="8931" w:type="dxa"/>
            <w:gridSpan w:val="10"/>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РТР</w:t>
            </w:r>
          </w:p>
        </w:tc>
      </w:tr>
      <w:tr w:rsidR="00C123CC" w:rsidRPr="002C358D" w:rsidTr="002C358D">
        <w:trPr>
          <w:trHeight w:val="567"/>
        </w:trPr>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После "Вести"</w:t>
            </w:r>
          </w:p>
        </w:tc>
        <w:tc>
          <w:tcPr>
            <w:tcW w:w="136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20:30-20:45</w:t>
            </w:r>
          </w:p>
        </w:tc>
        <w:tc>
          <w:tcPr>
            <w:tcW w:w="45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Пн-Сб</w:t>
            </w:r>
          </w:p>
        </w:tc>
        <w:tc>
          <w:tcPr>
            <w:tcW w:w="86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$17000</w:t>
            </w:r>
          </w:p>
        </w:tc>
        <w:tc>
          <w:tcPr>
            <w:tcW w:w="88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$2833</w:t>
            </w:r>
          </w:p>
        </w:tc>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w:t>
            </w:r>
          </w:p>
        </w:tc>
        <w:tc>
          <w:tcPr>
            <w:tcW w:w="47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$5667</w:t>
            </w:r>
          </w:p>
        </w:tc>
        <w:tc>
          <w:tcPr>
            <w:tcW w:w="54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15%</w:t>
            </w:r>
          </w:p>
        </w:tc>
        <w:tc>
          <w:tcPr>
            <w:tcW w:w="120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$4816,7</w:t>
            </w:r>
          </w:p>
        </w:tc>
        <w:tc>
          <w:tcPr>
            <w:tcW w:w="82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24,5%</w:t>
            </w:r>
          </w:p>
        </w:tc>
      </w:tr>
      <w:tr w:rsidR="00C123CC" w:rsidRPr="002C358D" w:rsidTr="002C358D">
        <w:trPr>
          <w:trHeight w:val="267"/>
        </w:trPr>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136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45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86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88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47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54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120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82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$4817</w:t>
            </w:r>
          </w:p>
        </w:tc>
      </w:tr>
      <w:tr w:rsidR="00C123CC" w:rsidRPr="002C358D" w:rsidTr="002C358D">
        <w:trPr>
          <w:trHeight w:val="257"/>
        </w:trPr>
        <w:tc>
          <w:tcPr>
            <w:tcW w:w="8931" w:type="dxa"/>
            <w:gridSpan w:val="10"/>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НТВ</w:t>
            </w:r>
          </w:p>
        </w:tc>
      </w:tr>
      <w:tr w:rsidR="00C123CC" w:rsidRPr="002C358D" w:rsidTr="002C358D">
        <w:trPr>
          <w:trHeight w:val="567"/>
        </w:trPr>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После "Сегодня"</w:t>
            </w:r>
          </w:p>
        </w:tc>
        <w:tc>
          <w:tcPr>
            <w:tcW w:w="136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22:30-22:35</w:t>
            </w:r>
          </w:p>
        </w:tc>
        <w:tc>
          <w:tcPr>
            <w:tcW w:w="45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Пн-Пт</w:t>
            </w:r>
          </w:p>
        </w:tc>
        <w:tc>
          <w:tcPr>
            <w:tcW w:w="86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$12500</w:t>
            </w:r>
          </w:p>
        </w:tc>
        <w:tc>
          <w:tcPr>
            <w:tcW w:w="88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$2083</w:t>
            </w:r>
          </w:p>
        </w:tc>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w:t>
            </w:r>
          </w:p>
        </w:tc>
        <w:tc>
          <w:tcPr>
            <w:tcW w:w="47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$4167</w:t>
            </w:r>
          </w:p>
        </w:tc>
        <w:tc>
          <w:tcPr>
            <w:tcW w:w="54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15%</w:t>
            </w:r>
          </w:p>
        </w:tc>
        <w:tc>
          <w:tcPr>
            <w:tcW w:w="120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$3541,7</w:t>
            </w:r>
          </w:p>
        </w:tc>
        <w:tc>
          <w:tcPr>
            <w:tcW w:w="82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r>
      <w:tr w:rsidR="00C123CC" w:rsidRPr="002C358D" w:rsidTr="002C358D">
        <w:trPr>
          <w:trHeight w:val="567"/>
        </w:trPr>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После "Куклы"</w:t>
            </w:r>
          </w:p>
        </w:tc>
        <w:tc>
          <w:tcPr>
            <w:tcW w:w="136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21:55-22:00</w:t>
            </w:r>
          </w:p>
        </w:tc>
        <w:tc>
          <w:tcPr>
            <w:tcW w:w="45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Сб</w:t>
            </w:r>
          </w:p>
        </w:tc>
        <w:tc>
          <w:tcPr>
            <w:tcW w:w="86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$ 14000</w:t>
            </w:r>
          </w:p>
        </w:tc>
        <w:tc>
          <w:tcPr>
            <w:tcW w:w="88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$2333</w:t>
            </w:r>
          </w:p>
        </w:tc>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w:t>
            </w:r>
          </w:p>
        </w:tc>
        <w:tc>
          <w:tcPr>
            <w:tcW w:w="47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$7000</w:t>
            </w:r>
          </w:p>
        </w:tc>
        <w:tc>
          <w:tcPr>
            <w:tcW w:w="54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15%</w:t>
            </w:r>
          </w:p>
        </w:tc>
        <w:tc>
          <w:tcPr>
            <w:tcW w:w="120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$ 5950,0</w:t>
            </w:r>
          </w:p>
        </w:tc>
        <w:tc>
          <w:tcPr>
            <w:tcW w:w="82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48,3%</w:t>
            </w:r>
          </w:p>
        </w:tc>
      </w:tr>
      <w:tr w:rsidR="00C123CC" w:rsidRPr="002C358D" w:rsidTr="002C358D">
        <w:trPr>
          <w:trHeight w:val="234"/>
        </w:trPr>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136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45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864"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883"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1162"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47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54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120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82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$9492</w:t>
            </w:r>
          </w:p>
        </w:tc>
      </w:tr>
    </w:tbl>
    <w:p w:rsidR="002C358D" w:rsidRDefault="002C358D" w:rsidP="005060B6">
      <w:pPr>
        <w:widowControl w:val="0"/>
        <w:shd w:val="clear" w:color="auto" w:fill="FFFFFF"/>
        <w:spacing w:after="0" w:line="360" w:lineRule="auto"/>
        <w:ind w:firstLine="709"/>
        <w:jc w:val="both"/>
        <w:rPr>
          <w:rFonts w:ascii="Times New Roman" w:hAnsi="Times New Roman"/>
          <w:sz w:val="28"/>
          <w:szCs w:val="28"/>
        </w:rPr>
      </w:pP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Общее количество роликов: 9</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Общее количество минут: 1.50</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Всего: $ 19633,3</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Агентские комиссионные 5%: $ 981,7</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НДС 20%: $4123,0</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Итого: $ 24738,0</w:t>
      </w:r>
    </w:p>
    <w:p w:rsidR="00182E27" w:rsidRPr="005060B6" w:rsidRDefault="00182E27" w:rsidP="005060B6">
      <w:pPr>
        <w:widowControl w:val="0"/>
        <w:shd w:val="clear" w:color="auto" w:fill="FFFFFF"/>
        <w:spacing w:after="0" w:line="360" w:lineRule="auto"/>
        <w:ind w:firstLine="709"/>
        <w:jc w:val="both"/>
        <w:rPr>
          <w:rFonts w:ascii="Times New Roman" w:hAnsi="Times New Roman"/>
          <w:bCs/>
          <w:sz w:val="28"/>
          <w:szCs w:val="28"/>
        </w:rPr>
      </w:pP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bCs/>
          <w:sz w:val="28"/>
          <w:szCs w:val="28"/>
        </w:rPr>
        <w:t xml:space="preserve">Таблица </w:t>
      </w:r>
      <w:r w:rsidR="003909C0" w:rsidRPr="005060B6">
        <w:rPr>
          <w:rFonts w:ascii="Times New Roman" w:hAnsi="Times New Roman"/>
          <w:bCs/>
          <w:sz w:val="28"/>
          <w:szCs w:val="28"/>
        </w:rPr>
        <w:t>6</w:t>
      </w:r>
      <w:r w:rsidR="00632FA6" w:rsidRPr="005060B6">
        <w:rPr>
          <w:rFonts w:ascii="Times New Roman" w:hAnsi="Times New Roman"/>
          <w:bCs/>
          <w:sz w:val="28"/>
          <w:szCs w:val="28"/>
        </w:rPr>
        <w:t xml:space="preserve"> </w:t>
      </w:r>
      <w:r w:rsidRPr="005060B6">
        <w:rPr>
          <w:rFonts w:ascii="Times New Roman" w:hAnsi="Times New Roman"/>
          <w:sz w:val="28"/>
          <w:szCs w:val="28"/>
        </w:rPr>
        <w:t>График размещения рекламы</w:t>
      </w:r>
    </w:p>
    <w:tbl>
      <w:tblPr>
        <w:tblW w:w="0" w:type="auto"/>
        <w:tblInd w:w="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85"/>
        <w:gridCol w:w="1417"/>
        <w:gridCol w:w="230"/>
        <w:gridCol w:w="250"/>
        <w:gridCol w:w="230"/>
        <w:gridCol w:w="259"/>
        <w:gridCol w:w="269"/>
        <w:gridCol w:w="230"/>
        <w:gridCol w:w="211"/>
        <w:gridCol w:w="221"/>
        <w:gridCol w:w="269"/>
        <w:gridCol w:w="221"/>
        <w:gridCol w:w="259"/>
        <w:gridCol w:w="269"/>
        <w:gridCol w:w="221"/>
        <w:gridCol w:w="211"/>
        <w:gridCol w:w="230"/>
        <w:gridCol w:w="259"/>
        <w:gridCol w:w="230"/>
        <w:gridCol w:w="259"/>
        <w:gridCol w:w="259"/>
        <w:gridCol w:w="259"/>
      </w:tblGrid>
      <w:tr w:rsidR="00C123CC" w:rsidRPr="002C358D" w:rsidTr="002C358D">
        <w:trPr>
          <w:trHeight w:val="156"/>
        </w:trPr>
        <w:tc>
          <w:tcPr>
            <w:tcW w:w="1985"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Канал/передача</w:t>
            </w:r>
          </w:p>
        </w:tc>
        <w:tc>
          <w:tcPr>
            <w:tcW w:w="141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Время</w:t>
            </w:r>
          </w:p>
        </w:tc>
        <w:tc>
          <w:tcPr>
            <w:tcW w:w="4846" w:type="dxa"/>
            <w:gridSpan w:val="20"/>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sz w:val="20"/>
                <w:szCs w:val="20"/>
              </w:rPr>
              <w:t>Октябрь</w:t>
            </w:r>
          </w:p>
        </w:tc>
      </w:tr>
      <w:tr w:rsidR="00C123CC" w:rsidRPr="002C358D" w:rsidTr="002C358D">
        <w:trPr>
          <w:trHeight w:val="567"/>
        </w:trPr>
        <w:tc>
          <w:tcPr>
            <w:tcW w:w="1985" w:type="dxa"/>
            <w:shd w:val="clear" w:color="auto" w:fill="FFFFFF"/>
          </w:tcPr>
          <w:p w:rsidR="00C123CC" w:rsidRPr="002C358D" w:rsidRDefault="00C123CC" w:rsidP="002C358D">
            <w:pPr>
              <w:widowControl w:val="0"/>
              <w:spacing w:after="0" w:line="360" w:lineRule="auto"/>
              <w:jc w:val="both"/>
              <w:rPr>
                <w:rFonts w:ascii="Times New Roman" w:hAnsi="Times New Roman"/>
                <w:sz w:val="20"/>
                <w:szCs w:val="20"/>
              </w:rPr>
            </w:pPr>
          </w:p>
        </w:tc>
        <w:tc>
          <w:tcPr>
            <w:tcW w:w="1417" w:type="dxa"/>
            <w:shd w:val="clear" w:color="auto" w:fill="FFFFFF"/>
          </w:tcPr>
          <w:p w:rsidR="00C123CC" w:rsidRPr="002C358D" w:rsidRDefault="00C123CC" w:rsidP="002C358D">
            <w:pPr>
              <w:widowControl w:val="0"/>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Пн</w:t>
            </w:r>
          </w:p>
        </w:tc>
        <w:tc>
          <w:tcPr>
            <w:tcW w:w="25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Вт</w:t>
            </w: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Ср</w:t>
            </w: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Чт</w:t>
            </w: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Пт</w:t>
            </w: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Сб</w:t>
            </w:r>
          </w:p>
        </w:tc>
        <w:tc>
          <w:tcPr>
            <w:tcW w:w="21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Вс</w:t>
            </w: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Пн</w:t>
            </w: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Вт</w:t>
            </w: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Ср</w:t>
            </w: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Чт</w:t>
            </w: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Пт</w:t>
            </w: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Сб</w:t>
            </w:r>
          </w:p>
        </w:tc>
        <w:tc>
          <w:tcPr>
            <w:tcW w:w="21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ВС</w:t>
            </w: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Пн</w:t>
            </w: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Вт</w:t>
            </w: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Ср</w:t>
            </w: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Чт</w:t>
            </w: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Пт</w:t>
            </w: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Сб</w:t>
            </w:r>
          </w:p>
        </w:tc>
      </w:tr>
      <w:tr w:rsidR="00C123CC" w:rsidRPr="002C358D" w:rsidTr="002C358D">
        <w:trPr>
          <w:trHeight w:val="567"/>
        </w:trPr>
        <w:tc>
          <w:tcPr>
            <w:tcW w:w="1985" w:type="dxa"/>
            <w:shd w:val="clear" w:color="auto" w:fill="FFFFFF"/>
          </w:tcPr>
          <w:p w:rsidR="00C123CC" w:rsidRPr="002C358D" w:rsidRDefault="00C123CC" w:rsidP="002C358D">
            <w:pPr>
              <w:widowControl w:val="0"/>
              <w:spacing w:after="0" w:line="360" w:lineRule="auto"/>
              <w:jc w:val="both"/>
              <w:rPr>
                <w:rFonts w:ascii="Times New Roman" w:hAnsi="Times New Roman"/>
                <w:sz w:val="20"/>
                <w:szCs w:val="20"/>
              </w:rPr>
            </w:pPr>
          </w:p>
        </w:tc>
        <w:tc>
          <w:tcPr>
            <w:tcW w:w="1417" w:type="dxa"/>
            <w:shd w:val="clear" w:color="auto" w:fill="FFFFFF"/>
          </w:tcPr>
          <w:p w:rsidR="00C123CC" w:rsidRPr="002C358D" w:rsidRDefault="00C123CC" w:rsidP="002C358D">
            <w:pPr>
              <w:widowControl w:val="0"/>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7</w:t>
            </w:r>
          </w:p>
        </w:tc>
        <w:tc>
          <w:tcPr>
            <w:tcW w:w="25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8</w:t>
            </w: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9</w:t>
            </w: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10</w:t>
            </w: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11</w:t>
            </w: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12</w:t>
            </w:r>
          </w:p>
        </w:tc>
        <w:tc>
          <w:tcPr>
            <w:tcW w:w="21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13</w:t>
            </w: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14</w:t>
            </w: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15</w:t>
            </w: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16</w:t>
            </w: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17</w:t>
            </w: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18</w:t>
            </w: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19</w:t>
            </w:r>
          </w:p>
        </w:tc>
        <w:tc>
          <w:tcPr>
            <w:tcW w:w="21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20</w:t>
            </w: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21</w:t>
            </w: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22</w:t>
            </w: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23</w:t>
            </w: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24</w:t>
            </w: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25</w:t>
            </w: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26</w:t>
            </w:r>
          </w:p>
        </w:tc>
      </w:tr>
      <w:tr w:rsidR="00C123CC" w:rsidRPr="002C358D" w:rsidTr="002C358D">
        <w:trPr>
          <w:trHeight w:val="163"/>
        </w:trPr>
        <w:tc>
          <w:tcPr>
            <w:tcW w:w="8248" w:type="dxa"/>
            <w:gridSpan w:val="22"/>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ОРТ</w:t>
            </w:r>
          </w:p>
        </w:tc>
      </w:tr>
      <w:tr w:rsidR="00C123CC" w:rsidRPr="002C358D" w:rsidTr="002C358D">
        <w:trPr>
          <w:trHeight w:val="294"/>
        </w:trPr>
        <w:tc>
          <w:tcPr>
            <w:tcW w:w="1985"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Перед"Время"</w:t>
            </w:r>
          </w:p>
        </w:tc>
        <w:tc>
          <w:tcPr>
            <w:tcW w:w="141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20:55-21:00</w:t>
            </w: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w:t>
            </w: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1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1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r>
      <w:tr w:rsidR="00C123CC" w:rsidRPr="002C358D" w:rsidTr="002C358D">
        <w:trPr>
          <w:trHeight w:val="300"/>
        </w:trPr>
        <w:tc>
          <w:tcPr>
            <w:tcW w:w="1985"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Х/ф или сериал</w:t>
            </w:r>
          </w:p>
        </w:tc>
        <w:tc>
          <w:tcPr>
            <w:tcW w:w="141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21:50-23:00</w:t>
            </w: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w:t>
            </w:r>
          </w:p>
        </w:tc>
        <w:tc>
          <w:tcPr>
            <w:tcW w:w="25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1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1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r>
      <w:tr w:rsidR="00C123CC" w:rsidRPr="002C358D" w:rsidTr="002C358D">
        <w:trPr>
          <w:trHeight w:val="274"/>
        </w:trPr>
        <w:tc>
          <w:tcPr>
            <w:tcW w:w="8248" w:type="dxa"/>
            <w:gridSpan w:val="22"/>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РТР</w:t>
            </w:r>
          </w:p>
        </w:tc>
      </w:tr>
      <w:tr w:rsidR="00C123CC" w:rsidRPr="002C358D" w:rsidTr="002C358D">
        <w:trPr>
          <w:trHeight w:val="227"/>
        </w:trPr>
        <w:tc>
          <w:tcPr>
            <w:tcW w:w="1985"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После "Вести"</w:t>
            </w:r>
          </w:p>
        </w:tc>
        <w:tc>
          <w:tcPr>
            <w:tcW w:w="141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20:30-20:45</w:t>
            </w: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1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w:t>
            </w: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1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w:t>
            </w: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r>
      <w:tr w:rsidR="00C123CC" w:rsidRPr="002C358D" w:rsidTr="002C358D">
        <w:trPr>
          <w:trHeight w:val="246"/>
        </w:trPr>
        <w:tc>
          <w:tcPr>
            <w:tcW w:w="8248" w:type="dxa"/>
            <w:gridSpan w:val="22"/>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НТВ</w:t>
            </w:r>
          </w:p>
        </w:tc>
      </w:tr>
      <w:tr w:rsidR="00C123CC" w:rsidRPr="002C358D" w:rsidTr="002C358D">
        <w:trPr>
          <w:trHeight w:val="216"/>
        </w:trPr>
        <w:tc>
          <w:tcPr>
            <w:tcW w:w="1985"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После "Сегодня"</w:t>
            </w:r>
          </w:p>
        </w:tc>
        <w:tc>
          <w:tcPr>
            <w:tcW w:w="141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22:30-22:35</w:t>
            </w: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w:t>
            </w: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1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w:t>
            </w: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1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r>
      <w:tr w:rsidR="00C123CC" w:rsidRPr="002C358D" w:rsidTr="002C358D">
        <w:trPr>
          <w:trHeight w:val="235"/>
        </w:trPr>
        <w:tc>
          <w:tcPr>
            <w:tcW w:w="1985"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После "Куклы"</w:t>
            </w:r>
          </w:p>
        </w:tc>
        <w:tc>
          <w:tcPr>
            <w:tcW w:w="1417"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21:55-22:00</w:t>
            </w: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w:t>
            </w:r>
          </w:p>
        </w:tc>
        <w:tc>
          <w:tcPr>
            <w:tcW w:w="21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6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2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bCs/>
                <w:iCs/>
                <w:sz w:val="20"/>
                <w:szCs w:val="20"/>
              </w:rPr>
              <w:t>+</w:t>
            </w:r>
          </w:p>
        </w:tc>
        <w:tc>
          <w:tcPr>
            <w:tcW w:w="211"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30"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c>
          <w:tcPr>
            <w:tcW w:w="259" w:type="dxa"/>
            <w:shd w:val="clear" w:color="auto" w:fill="FFFFFF"/>
          </w:tcPr>
          <w:p w:rsidR="00C123CC" w:rsidRPr="002C358D" w:rsidRDefault="00C123CC" w:rsidP="002C358D">
            <w:pPr>
              <w:widowControl w:val="0"/>
              <w:shd w:val="clear" w:color="auto" w:fill="FFFFFF"/>
              <w:spacing w:after="0" w:line="360" w:lineRule="auto"/>
              <w:jc w:val="both"/>
              <w:rPr>
                <w:rFonts w:ascii="Times New Roman" w:hAnsi="Times New Roman"/>
                <w:sz w:val="20"/>
                <w:szCs w:val="20"/>
              </w:rPr>
            </w:pPr>
          </w:p>
        </w:tc>
      </w:tr>
    </w:tbl>
    <w:p w:rsidR="002C358D" w:rsidRDefault="002C358D" w:rsidP="005060B6">
      <w:pPr>
        <w:widowControl w:val="0"/>
        <w:shd w:val="clear" w:color="auto" w:fill="FFFFFF"/>
        <w:spacing w:after="0" w:line="360" w:lineRule="auto"/>
        <w:ind w:firstLine="709"/>
        <w:jc w:val="both"/>
        <w:rPr>
          <w:rFonts w:ascii="Times New Roman" w:hAnsi="Times New Roman"/>
          <w:sz w:val="28"/>
          <w:szCs w:val="28"/>
        </w:rPr>
      </w:pP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Наряду с приведенными выше могут разрабатываться и другие формы документов. </w:t>
      </w:r>
      <w:r w:rsidR="0013149C" w:rsidRPr="005060B6">
        <w:rPr>
          <w:rFonts w:ascii="Times New Roman" w:hAnsi="Times New Roman"/>
          <w:sz w:val="28"/>
          <w:szCs w:val="28"/>
        </w:rPr>
        <w:t xml:space="preserve">Так, ряд специалистов по медиапланированию объединяет документы по медиа-обсчету и бюджету в единую таблицу. </w:t>
      </w:r>
      <w:r w:rsidRPr="005060B6">
        <w:rPr>
          <w:rFonts w:ascii="Times New Roman" w:hAnsi="Times New Roman"/>
          <w:sz w:val="28"/>
          <w:szCs w:val="28"/>
        </w:rPr>
        <w:t>Оформление документа (выделение надписей, вид рамочной окантовки, использование русского или английского языка) принципиального значения не имеет и зависит только от конкретного исполнителя или от требований клиента.</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Формирование электронных таблиц в реакторе </w:t>
      </w:r>
      <w:r w:rsidRPr="005060B6">
        <w:rPr>
          <w:rFonts w:ascii="Times New Roman" w:hAnsi="Times New Roman"/>
          <w:sz w:val="28"/>
          <w:szCs w:val="28"/>
          <w:lang w:val="en-US"/>
        </w:rPr>
        <w:t>Excel</w:t>
      </w:r>
      <w:r w:rsidRPr="005060B6">
        <w:rPr>
          <w:rFonts w:ascii="Times New Roman" w:hAnsi="Times New Roman"/>
          <w:sz w:val="28"/>
          <w:szCs w:val="28"/>
        </w:rPr>
        <w:t xml:space="preserve"> начинается с заполнения первого столбца </w:t>
      </w:r>
      <w:r w:rsidR="00534A0A" w:rsidRPr="005060B6">
        <w:rPr>
          <w:rFonts w:ascii="Times New Roman" w:hAnsi="Times New Roman"/>
          <w:sz w:val="28"/>
          <w:szCs w:val="28"/>
        </w:rPr>
        <w:t>«</w:t>
      </w:r>
      <w:r w:rsidR="0013149C" w:rsidRPr="005060B6">
        <w:rPr>
          <w:rFonts w:ascii="Times New Roman" w:hAnsi="Times New Roman"/>
          <w:sz w:val="28"/>
          <w:szCs w:val="28"/>
        </w:rPr>
        <w:t>Канал/Передача</w:t>
      </w:r>
      <w:r w:rsidR="00534A0A" w:rsidRPr="005060B6">
        <w:rPr>
          <w:rFonts w:ascii="Times New Roman" w:hAnsi="Times New Roman"/>
          <w:sz w:val="28"/>
          <w:szCs w:val="28"/>
        </w:rPr>
        <w:t>»</w:t>
      </w:r>
      <w:r w:rsidR="0013149C" w:rsidRPr="005060B6">
        <w:rPr>
          <w:rFonts w:ascii="Times New Roman" w:hAnsi="Times New Roman"/>
          <w:sz w:val="28"/>
          <w:szCs w:val="28"/>
        </w:rPr>
        <w:t>,</w:t>
      </w:r>
      <w:r w:rsidRPr="005060B6">
        <w:rPr>
          <w:rFonts w:ascii="Times New Roman" w:hAnsi="Times New Roman"/>
          <w:sz w:val="28"/>
          <w:szCs w:val="28"/>
        </w:rPr>
        <w:t xml:space="preserve"> в который заносятся наименования телеканалов с передачами, имеющими наибольший рейтинг по результатам измерения аудитории </w:t>
      </w:r>
      <w:r w:rsidR="00632FA6" w:rsidRPr="005060B6">
        <w:rPr>
          <w:rFonts w:ascii="Times New Roman" w:hAnsi="Times New Roman"/>
          <w:sz w:val="28"/>
          <w:szCs w:val="28"/>
        </w:rPr>
        <w:t>средств массовой информации</w:t>
      </w:r>
      <w:r w:rsidRPr="005060B6">
        <w:rPr>
          <w:rFonts w:ascii="Times New Roman" w:hAnsi="Times New Roman"/>
          <w:sz w:val="28"/>
          <w:szCs w:val="28"/>
        </w:rPr>
        <w:t>. По каждому каналу определяется период времени с наибольшим рейтингом. При назначении дня (или дней) недели следует учитывать режим выхода назначенной передачи в соответствии с программой.</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Цена трансляции </w:t>
      </w:r>
      <w:r w:rsidR="00632FA6" w:rsidRPr="005060B6">
        <w:rPr>
          <w:rFonts w:ascii="Times New Roman" w:hAnsi="Times New Roman"/>
          <w:sz w:val="28"/>
          <w:szCs w:val="28"/>
        </w:rPr>
        <w:t>рекламного сообщения</w:t>
      </w:r>
      <w:r w:rsidRPr="005060B6">
        <w:rPr>
          <w:rFonts w:ascii="Times New Roman" w:hAnsi="Times New Roman"/>
          <w:sz w:val="28"/>
          <w:szCs w:val="28"/>
        </w:rPr>
        <w:t xml:space="preserve"> определяется по тарифу из таблицы расценок на размещение </w:t>
      </w:r>
      <w:r w:rsidR="00632FA6" w:rsidRPr="005060B6">
        <w:rPr>
          <w:rFonts w:ascii="Times New Roman" w:hAnsi="Times New Roman"/>
          <w:sz w:val="28"/>
          <w:szCs w:val="28"/>
        </w:rPr>
        <w:t>рекламного сообщения</w:t>
      </w:r>
      <w:r w:rsidRPr="005060B6">
        <w:rPr>
          <w:rFonts w:ascii="Times New Roman" w:hAnsi="Times New Roman"/>
          <w:sz w:val="28"/>
          <w:szCs w:val="28"/>
        </w:rPr>
        <w:t xml:space="preserve"> и возрастает пропорционально продолжительности </w:t>
      </w:r>
      <w:r w:rsidR="00632FA6" w:rsidRPr="005060B6">
        <w:rPr>
          <w:rFonts w:ascii="Times New Roman" w:hAnsi="Times New Roman"/>
          <w:sz w:val="28"/>
          <w:szCs w:val="28"/>
        </w:rPr>
        <w:t>рекламного сообщения</w:t>
      </w:r>
      <w:r w:rsidRPr="005060B6">
        <w:rPr>
          <w:rFonts w:ascii="Times New Roman" w:hAnsi="Times New Roman"/>
          <w:sz w:val="28"/>
          <w:szCs w:val="28"/>
        </w:rPr>
        <w:t>.</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Число выходов </w:t>
      </w:r>
      <w:r w:rsidR="00632FA6" w:rsidRPr="005060B6">
        <w:rPr>
          <w:rFonts w:ascii="Times New Roman" w:hAnsi="Times New Roman"/>
          <w:sz w:val="28"/>
          <w:szCs w:val="28"/>
        </w:rPr>
        <w:t>рекламного сообщения</w:t>
      </w:r>
      <w:r w:rsidRPr="005060B6">
        <w:rPr>
          <w:rFonts w:ascii="Times New Roman" w:hAnsi="Times New Roman"/>
          <w:sz w:val="28"/>
          <w:szCs w:val="28"/>
        </w:rPr>
        <w:t xml:space="preserve"> является одним из показателей, который можно варьировать в процессе оптимизации </w:t>
      </w:r>
      <w:r w:rsidR="0013149C" w:rsidRPr="005060B6">
        <w:rPr>
          <w:rFonts w:ascii="Times New Roman" w:hAnsi="Times New Roman"/>
          <w:sz w:val="28"/>
          <w:szCs w:val="28"/>
        </w:rPr>
        <w:t>медиа-плана</w:t>
      </w:r>
      <w:r w:rsidRPr="005060B6">
        <w:rPr>
          <w:rFonts w:ascii="Times New Roman" w:hAnsi="Times New Roman"/>
          <w:sz w:val="28"/>
          <w:szCs w:val="28"/>
        </w:rPr>
        <w:t>.</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Цена в каждом случае рассчитывается путем умножения цены выхода одного </w:t>
      </w:r>
      <w:r w:rsidR="00632FA6" w:rsidRPr="005060B6">
        <w:rPr>
          <w:rFonts w:ascii="Times New Roman" w:hAnsi="Times New Roman"/>
          <w:sz w:val="28"/>
          <w:szCs w:val="28"/>
        </w:rPr>
        <w:t>рекламного сообщения</w:t>
      </w:r>
      <w:r w:rsidRPr="005060B6">
        <w:rPr>
          <w:rFonts w:ascii="Times New Roman" w:hAnsi="Times New Roman"/>
          <w:sz w:val="28"/>
          <w:szCs w:val="28"/>
        </w:rPr>
        <w:t xml:space="preserve"> (с учетом его продолжительности) на число выходов. Размер скидки рекламному агентству определяется из соответствующих таблиц скидок по каждому из телеканалов. Цена со скидкой рассчитывается из цены всех выходов </w:t>
      </w:r>
      <w:r w:rsidR="00632FA6" w:rsidRPr="005060B6">
        <w:rPr>
          <w:rFonts w:ascii="Times New Roman" w:hAnsi="Times New Roman"/>
          <w:sz w:val="28"/>
          <w:szCs w:val="28"/>
        </w:rPr>
        <w:t>рекламного сообщения</w:t>
      </w:r>
      <w:r w:rsidRPr="005060B6">
        <w:rPr>
          <w:rFonts w:ascii="Times New Roman" w:hAnsi="Times New Roman"/>
          <w:sz w:val="28"/>
          <w:szCs w:val="28"/>
        </w:rPr>
        <w:t xml:space="preserve"> за вычетом скидки.</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В столбце </w:t>
      </w:r>
      <w:r w:rsidR="00DB0A74" w:rsidRPr="005060B6">
        <w:rPr>
          <w:rFonts w:ascii="Times New Roman" w:hAnsi="Times New Roman"/>
          <w:sz w:val="28"/>
          <w:szCs w:val="28"/>
        </w:rPr>
        <w:t>«</w:t>
      </w:r>
      <w:r w:rsidRPr="005060B6">
        <w:rPr>
          <w:rFonts w:ascii="Times New Roman" w:hAnsi="Times New Roman"/>
          <w:sz w:val="28"/>
          <w:szCs w:val="28"/>
        </w:rPr>
        <w:t>Деление по каналам</w:t>
      </w:r>
      <w:r w:rsidR="00DB0A74" w:rsidRPr="005060B6">
        <w:rPr>
          <w:rFonts w:ascii="Times New Roman" w:hAnsi="Times New Roman"/>
          <w:sz w:val="28"/>
          <w:szCs w:val="28"/>
        </w:rPr>
        <w:t>»</w:t>
      </w:r>
      <w:r w:rsidRPr="005060B6">
        <w:rPr>
          <w:rFonts w:ascii="Times New Roman" w:hAnsi="Times New Roman"/>
          <w:sz w:val="28"/>
          <w:szCs w:val="28"/>
        </w:rPr>
        <w:t xml:space="preserve"> приводится распределение цены со скидкой между телеканалами, как в относительном (процентном) выражении, так и в абсолютном (стоимостном).</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Цена одного </w:t>
      </w:r>
      <w:r w:rsidRPr="005060B6">
        <w:rPr>
          <w:rFonts w:ascii="Times New Roman" w:hAnsi="Times New Roman"/>
          <w:sz w:val="28"/>
          <w:szCs w:val="28"/>
          <w:lang w:val="en-US"/>
        </w:rPr>
        <w:t>GRP</w:t>
      </w:r>
      <w:r w:rsidRPr="005060B6">
        <w:rPr>
          <w:rFonts w:ascii="Times New Roman" w:hAnsi="Times New Roman"/>
          <w:sz w:val="28"/>
          <w:szCs w:val="28"/>
        </w:rPr>
        <w:t xml:space="preserve"> определяется делением цены со скидкой каждой передачи на ее </w:t>
      </w:r>
      <w:r w:rsidRPr="005060B6">
        <w:rPr>
          <w:rFonts w:ascii="Times New Roman" w:hAnsi="Times New Roman"/>
          <w:sz w:val="28"/>
          <w:szCs w:val="28"/>
          <w:lang w:val="en-US"/>
        </w:rPr>
        <w:t>GRP</w:t>
      </w:r>
      <w:r w:rsidRPr="005060B6">
        <w:rPr>
          <w:rFonts w:ascii="Times New Roman" w:hAnsi="Times New Roman"/>
          <w:sz w:val="28"/>
          <w:szCs w:val="28"/>
        </w:rPr>
        <w:t xml:space="preserve">. Суммарный рейтинг </w:t>
      </w:r>
      <w:r w:rsidRPr="005060B6">
        <w:rPr>
          <w:rFonts w:ascii="Times New Roman" w:hAnsi="Times New Roman"/>
          <w:sz w:val="28"/>
          <w:szCs w:val="28"/>
          <w:lang w:val="en-US"/>
        </w:rPr>
        <w:t>GRP</w:t>
      </w:r>
      <w:r w:rsidRPr="005060B6">
        <w:rPr>
          <w:rFonts w:ascii="Times New Roman" w:hAnsi="Times New Roman"/>
          <w:sz w:val="28"/>
          <w:szCs w:val="28"/>
        </w:rPr>
        <w:t xml:space="preserve">, заносящийся в строку под таблицей, рассчитывают суммированием </w:t>
      </w:r>
      <w:r w:rsidRPr="005060B6">
        <w:rPr>
          <w:rFonts w:ascii="Times New Roman" w:hAnsi="Times New Roman"/>
          <w:sz w:val="28"/>
          <w:szCs w:val="28"/>
          <w:lang w:val="en-US"/>
        </w:rPr>
        <w:t>GRP</w:t>
      </w:r>
      <w:r w:rsidRPr="005060B6">
        <w:rPr>
          <w:rFonts w:ascii="Times New Roman" w:hAnsi="Times New Roman"/>
          <w:sz w:val="28"/>
          <w:szCs w:val="28"/>
        </w:rPr>
        <w:t xml:space="preserve"> всех передач.</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Средняя частота восприятия </w:t>
      </w:r>
      <w:r w:rsidRPr="005060B6">
        <w:rPr>
          <w:rFonts w:ascii="Times New Roman" w:hAnsi="Times New Roman"/>
          <w:sz w:val="28"/>
          <w:szCs w:val="28"/>
          <w:lang w:val="en-US"/>
        </w:rPr>
        <w:t>Frequency</w:t>
      </w:r>
      <w:r w:rsidRPr="005060B6">
        <w:rPr>
          <w:rFonts w:ascii="Times New Roman" w:hAnsi="Times New Roman"/>
          <w:sz w:val="28"/>
          <w:szCs w:val="28"/>
        </w:rPr>
        <w:t xml:space="preserve"> рассчитывается путем деления суммарного рейтинга </w:t>
      </w:r>
      <w:r w:rsidRPr="005060B6">
        <w:rPr>
          <w:rFonts w:ascii="Times New Roman" w:hAnsi="Times New Roman"/>
          <w:sz w:val="28"/>
          <w:szCs w:val="28"/>
          <w:lang w:val="en-US"/>
        </w:rPr>
        <w:t>GRP</w:t>
      </w:r>
      <w:r w:rsidRPr="005060B6">
        <w:rPr>
          <w:rFonts w:ascii="Times New Roman" w:hAnsi="Times New Roman"/>
          <w:sz w:val="28"/>
          <w:szCs w:val="28"/>
        </w:rPr>
        <w:t xml:space="preserve"> на охват аудитории </w:t>
      </w:r>
      <w:r w:rsidRPr="005060B6">
        <w:rPr>
          <w:rFonts w:ascii="Times New Roman" w:hAnsi="Times New Roman"/>
          <w:sz w:val="28"/>
          <w:szCs w:val="28"/>
          <w:lang w:val="en-US"/>
        </w:rPr>
        <w:t>Reach</w:t>
      </w:r>
      <w:r w:rsidRPr="005060B6">
        <w:rPr>
          <w:rFonts w:ascii="Times New Roman" w:hAnsi="Times New Roman"/>
          <w:sz w:val="28"/>
          <w:szCs w:val="28"/>
        </w:rPr>
        <w:t xml:space="preserve"> (1+). Стоимость за единицу </w:t>
      </w:r>
      <w:r w:rsidRPr="005060B6">
        <w:rPr>
          <w:rFonts w:ascii="Times New Roman" w:hAnsi="Times New Roman"/>
          <w:sz w:val="28"/>
          <w:szCs w:val="28"/>
          <w:lang w:val="en-US"/>
        </w:rPr>
        <w:t>GRP</w:t>
      </w:r>
      <w:r w:rsidRPr="005060B6">
        <w:rPr>
          <w:rFonts w:ascii="Times New Roman" w:hAnsi="Times New Roman"/>
          <w:sz w:val="28"/>
          <w:szCs w:val="28"/>
        </w:rPr>
        <w:t xml:space="preserve"> - СРР определяют, разделив стоимость рекламной кампании (из строки </w:t>
      </w:r>
      <w:r w:rsidR="00DB0A74" w:rsidRPr="005060B6">
        <w:rPr>
          <w:rFonts w:ascii="Times New Roman" w:hAnsi="Times New Roman"/>
          <w:sz w:val="28"/>
          <w:szCs w:val="28"/>
        </w:rPr>
        <w:t>«</w:t>
      </w:r>
      <w:r w:rsidRPr="005060B6">
        <w:rPr>
          <w:rFonts w:ascii="Times New Roman" w:hAnsi="Times New Roman"/>
          <w:sz w:val="28"/>
          <w:szCs w:val="28"/>
        </w:rPr>
        <w:t>Итого</w:t>
      </w:r>
      <w:r w:rsidR="00DB0A74" w:rsidRPr="005060B6">
        <w:rPr>
          <w:rFonts w:ascii="Times New Roman" w:hAnsi="Times New Roman"/>
          <w:sz w:val="28"/>
          <w:szCs w:val="28"/>
        </w:rPr>
        <w:t>»</w:t>
      </w:r>
      <w:r w:rsidRPr="005060B6">
        <w:rPr>
          <w:rFonts w:ascii="Times New Roman" w:hAnsi="Times New Roman"/>
          <w:sz w:val="28"/>
          <w:szCs w:val="28"/>
        </w:rPr>
        <w:t xml:space="preserve"> таблицы бюджета) на суммарный рейтинг </w:t>
      </w:r>
      <w:r w:rsidRPr="005060B6">
        <w:rPr>
          <w:rFonts w:ascii="Times New Roman" w:hAnsi="Times New Roman"/>
          <w:sz w:val="28"/>
          <w:szCs w:val="28"/>
          <w:lang w:val="en-US"/>
        </w:rPr>
        <w:t>GRP</w:t>
      </w:r>
      <w:r w:rsidRPr="005060B6">
        <w:rPr>
          <w:rFonts w:ascii="Times New Roman" w:hAnsi="Times New Roman"/>
          <w:sz w:val="28"/>
          <w:szCs w:val="28"/>
        </w:rPr>
        <w:t>.</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Составление графика размещения </w:t>
      </w:r>
      <w:r w:rsidR="00632FA6" w:rsidRPr="005060B6">
        <w:rPr>
          <w:rFonts w:ascii="Times New Roman" w:hAnsi="Times New Roman"/>
          <w:sz w:val="28"/>
          <w:szCs w:val="28"/>
        </w:rPr>
        <w:t>рекламного сообщения</w:t>
      </w:r>
      <w:r w:rsidRPr="005060B6">
        <w:rPr>
          <w:rFonts w:ascii="Times New Roman" w:hAnsi="Times New Roman"/>
          <w:sz w:val="28"/>
          <w:szCs w:val="28"/>
        </w:rPr>
        <w:t xml:space="preserve"> заключается в размещении на календарном поле отметок о демонстрации рекламы в соответствии с их заданным числом по каждой из трансляций. При этом следует не допускать одновременной трансляции </w:t>
      </w:r>
      <w:r w:rsidR="00632FA6" w:rsidRPr="005060B6">
        <w:rPr>
          <w:rFonts w:ascii="Times New Roman" w:hAnsi="Times New Roman"/>
          <w:sz w:val="28"/>
          <w:szCs w:val="28"/>
        </w:rPr>
        <w:t>рекламного сообщения</w:t>
      </w:r>
      <w:r w:rsidRPr="005060B6">
        <w:rPr>
          <w:rFonts w:ascii="Times New Roman" w:hAnsi="Times New Roman"/>
          <w:sz w:val="28"/>
          <w:szCs w:val="28"/>
        </w:rPr>
        <w:t xml:space="preserve"> по разным каналам.</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Стоимостные характеристики важны при медиапланировании, поскольку позволяют сравнить между собой затраты на реализацию </w:t>
      </w:r>
      <w:r w:rsidR="0013149C" w:rsidRPr="005060B6">
        <w:rPr>
          <w:rFonts w:ascii="Times New Roman" w:hAnsi="Times New Roman"/>
          <w:sz w:val="28"/>
          <w:szCs w:val="28"/>
        </w:rPr>
        <w:t>медиа-планов</w:t>
      </w:r>
      <w:r w:rsidRPr="005060B6">
        <w:rPr>
          <w:rFonts w:ascii="Times New Roman" w:hAnsi="Times New Roman"/>
          <w:sz w:val="28"/>
          <w:szCs w:val="28"/>
        </w:rPr>
        <w:t>.</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Одна из таких характеристик - цена за тысячу обращений к аудитории, или просто цена за тысячу. Она обычно обозначается СРТ (от англ. </w:t>
      </w:r>
      <w:r w:rsidRPr="005060B6">
        <w:rPr>
          <w:rFonts w:ascii="Times New Roman" w:hAnsi="Times New Roman"/>
          <w:sz w:val="28"/>
          <w:szCs w:val="28"/>
          <w:lang w:val="en-US"/>
        </w:rPr>
        <w:t>Cost</w:t>
      </w:r>
      <w:r w:rsidRPr="005060B6">
        <w:rPr>
          <w:rFonts w:ascii="Times New Roman" w:hAnsi="Times New Roman"/>
          <w:sz w:val="28"/>
          <w:szCs w:val="28"/>
        </w:rPr>
        <w:t xml:space="preserve"> </w:t>
      </w:r>
      <w:r w:rsidRPr="005060B6">
        <w:rPr>
          <w:rFonts w:ascii="Times New Roman" w:hAnsi="Times New Roman"/>
          <w:sz w:val="28"/>
          <w:szCs w:val="28"/>
          <w:lang w:val="en-US"/>
        </w:rPr>
        <w:t>Per</w:t>
      </w:r>
      <w:r w:rsidRPr="005060B6">
        <w:rPr>
          <w:rFonts w:ascii="Times New Roman" w:hAnsi="Times New Roman"/>
          <w:sz w:val="28"/>
          <w:szCs w:val="28"/>
        </w:rPr>
        <w:t xml:space="preserve"> </w:t>
      </w:r>
      <w:r w:rsidRPr="005060B6">
        <w:rPr>
          <w:rFonts w:ascii="Times New Roman" w:hAnsi="Times New Roman"/>
          <w:sz w:val="28"/>
          <w:szCs w:val="28"/>
          <w:lang w:val="en-US"/>
        </w:rPr>
        <w:t>Thousand</w:t>
      </w:r>
      <w:r w:rsidRPr="005060B6">
        <w:rPr>
          <w:rFonts w:ascii="Times New Roman" w:hAnsi="Times New Roman"/>
          <w:sz w:val="28"/>
          <w:szCs w:val="28"/>
        </w:rPr>
        <w:t>) и определяется следующим образом</w:t>
      </w:r>
      <w:r w:rsidR="00DB0A74" w:rsidRPr="005060B6">
        <w:rPr>
          <w:rFonts w:ascii="Times New Roman" w:hAnsi="Times New Roman"/>
          <w:sz w:val="28"/>
          <w:szCs w:val="28"/>
        </w:rPr>
        <w:t xml:space="preserve"> [7, 144]</w:t>
      </w:r>
      <w:r w:rsidRPr="005060B6">
        <w:rPr>
          <w:rFonts w:ascii="Times New Roman" w:hAnsi="Times New Roman"/>
          <w:sz w:val="28"/>
          <w:szCs w:val="28"/>
        </w:rPr>
        <w:t>:</w:t>
      </w:r>
    </w:p>
    <w:p w:rsidR="001D5D5F" w:rsidRPr="005060B6" w:rsidRDefault="001D5D5F" w:rsidP="005060B6">
      <w:pPr>
        <w:widowControl w:val="0"/>
        <w:shd w:val="clear" w:color="auto" w:fill="FFFFFF"/>
        <w:spacing w:after="0" w:line="360" w:lineRule="auto"/>
        <w:ind w:firstLine="709"/>
        <w:jc w:val="both"/>
        <w:rPr>
          <w:rFonts w:ascii="Times New Roman" w:hAnsi="Times New Roman"/>
          <w:sz w:val="28"/>
          <w:szCs w:val="28"/>
        </w:rPr>
      </w:pP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32"/>
        </w:rPr>
      </w:pPr>
      <w:r w:rsidRPr="005060B6">
        <w:rPr>
          <w:rFonts w:ascii="Times New Roman" w:hAnsi="Times New Roman"/>
          <w:bCs/>
          <w:sz w:val="28"/>
          <w:szCs w:val="32"/>
        </w:rPr>
        <w:t xml:space="preserve">СРТ </w:t>
      </w:r>
      <w:r w:rsidRPr="005060B6">
        <w:rPr>
          <w:rFonts w:ascii="Times New Roman" w:hAnsi="Times New Roman"/>
          <w:sz w:val="28"/>
          <w:szCs w:val="32"/>
        </w:rPr>
        <w:t xml:space="preserve">= </w:t>
      </w:r>
      <w:r w:rsidRPr="005060B6">
        <w:rPr>
          <w:rFonts w:ascii="Times New Roman" w:hAnsi="Times New Roman"/>
          <w:bCs/>
          <w:sz w:val="28"/>
          <w:szCs w:val="32"/>
        </w:rPr>
        <w:t>(</w:t>
      </w:r>
      <w:r w:rsidRPr="005060B6">
        <w:rPr>
          <w:rFonts w:ascii="Times New Roman" w:hAnsi="Times New Roman"/>
          <w:bCs/>
          <w:sz w:val="28"/>
          <w:szCs w:val="32"/>
          <w:lang w:val="en-US"/>
        </w:rPr>
        <w:t>CAD</w:t>
      </w:r>
      <w:r w:rsidRPr="005060B6">
        <w:rPr>
          <w:rFonts w:ascii="Times New Roman" w:hAnsi="Times New Roman"/>
          <w:bCs/>
          <w:sz w:val="28"/>
          <w:szCs w:val="32"/>
        </w:rPr>
        <w:t xml:space="preserve"> </w:t>
      </w:r>
      <w:r w:rsidRPr="005060B6">
        <w:rPr>
          <w:rFonts w:ascii="Times New Roman" w:hAnsi="Times New Roman"/>
          <w:sz w:val="28"/>
          <w:szCs w:val="32"/>
        </w:rPr>
        <w:t xml:space="preserve">/ </w:t>
      </w:r>
      <w:r w:rsidRPr="005060B6">
        <w:rPr>
          <w:rFonts w:ascii="Times New Roman" w:hAnsi="Times New Roman"/>
          <w:sz w:val="28"/>
          <w:szCs w:val="32"/>
          <w:lang w:val="en-US"/>
        </w:rPr>
        <w:t>TVV</w:t>
      </w:r>
      <w:r w:rsidRPr="005060B6">
        <w:rPr>
          <w:rFonts w:ascii="Times New Roman" w:hAnsi="Times New Roman"/>
          <w:sz w:val="28"/>
          <w:szCs w:val="32"/>
        </w:rPr>
        <w:t xml:space="preserve">) </w:t>
      </w:r>
      <w:r w:rsidRPr="005060B6">
        <w:rPr>
          <w:rFonts w:ascii="Times New Roman" w:hAnsi="Times New Roman"/>
          <w:sz w:val="28"/>
          <w:szCs w:val="32"/>
          <w:lang w:val="en-US"/>
        </w:rPr>
        <w:t>x</w:t>
      </w:r>
      <w:r w:rsidRPr="005060B6">
        <w:rPr>
          <w:rFonts w:ascii="Times New Roman" w:hAnsi="Times New Roman"/>
          <w:sz w:val="28"/>
          <w:szCs w:val="32"/>
        </w:rPr>
        <w:t xml:space="preserve"> </w:t>
      </w:r>
      <w:r w:rsidRPr="005060B6">
        <w:rPr>
          <w:rFonts w:ascii="Times New Roman" w:hAnsi="Times New Roman"/>
          <w:bCs/>
          <w:sz w:val="28"/>
          <w:szCs w:val="32"/>
        </w:rPr>
        <w:t>1000</w:t>
      </w:r>
    </w:p>
    <w:p w:rsidR="002C358D" w:rsidRDefault="002C358D" w:rsidP="005060B6">
      <w:pPr>
        <w:widowControl w:val="0"/>
        <w:shd w:val="clear" w:color="auto" w:fill="FFFFFF"/>
        <w:spacing w:after="0" w:line="360" w:lineRule="auto"/>
        <w:ind w:firstLine="709"/>
        <w:jc w:val="both"/>
        <w:rPr>
          <w:rFonts w:ascii="Times New Roman" w:hAnsi="Times New Roman"/>
          <w:sz w:val="28"/>
          <w:szCs w:val="28"/>
        </w:rPr>
      </w:pP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где:</w:t>
      </w:r>
      <w:r w:rsidR="002C358D">
        <w:rPr>
          <w:rFonts w:ascii="Times New Roman" w:hAnsi="Times New Roman"/>
          <w:sz w:val="28"/>
          <w:szCs w:val="28"/>
        </w:rPr>
        <w:t xml:space="preserve"> </w:t>
      </w:r>
      <w:r w:rsidRPr="005060B6">
        <w:rPr>
          <w:rFonts w:ascii="Times New Roman" w:hAnsi="Times New Roman"/>
          <w:iCs/>
          <w:sz w:val="28"/>
          <w:szCs w:val="28"/>
          <w:lang w:val="en-US"/>
        </w:rPr>
        <w:t>CAD</w:t>
      </w:r>
      <w:r w:rsidRPr="005060B6">
        <w:rPr>
          <w:rFonts w:ascii="Times New Roman" w:hAnsi="Times New Roman"/>
          <w:iCs/>
          <w:sz w:val="28"/>
          <w:szCs w:val="28"/>
        </w:rPr>
        <w:t xml:space="preserve"> - стоимость размещения </w:t>
      </w:r>
      <w:r w:rsidRPr="005060B6">
        <w:rPr>
          <w:rFonts w:ascii="Times New Roman" w:hAnsi="Times New Roman"/>
          <w:iCs/>
          <w:sz w:val="28"/>
          <w:szCs w:val="28"/>
          <w:lang w:val="en-US"/>
        </w:rPr>
        <w:t>PQ</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iCs/>
          <w:sz w:val="28"/>
          <w:szCs w:val="28"/>
          <w:lang w:val="en-US"/>
        </w:rPr>
        <w:t>TVV</w:t>
      </w:r>
      <w:r w:rsidRPr="005060B6">
        <w:rPr>
          <w:rFonts w:ascii="Times New Roman" w:hAnsi="Times New Roman"/>
          <w:iCs/>
          <w:sz w:val="28"/>
          <w:szCs w:val="28"/>
        </w:rPr>
        <w:t xml:space="preserve"> - общая численность потенциальных телезрителей</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iCs/>
          <w:sz w:val="28"/>
          <w:szCs w:val="28"/>
        </w:rPr>
        <w:t xml:space="preserve">СРТ используется в качестве критерия оптимизации </w:t>
      </w:r>
      <w:r w:rsidR="0013149C" w:rsidRPr="005060B6">
        <w:rPr>
          <w:rFonts w:ascii="Times New Roman" w:hAnsi="Times New Roman"/>
          <w:iCs/>
          <w:sz w:val="28"/>
          <w:szCs w:val="28"/>
        </w:rPr>
        <w:t>медиа-плана</w:t>
      </w:r>
      <w:r w:rsidRPr="005060B6">
        <w:rPr>
          <w:rFonts w:ascii="Times New Roman" w:hAnsi="Times New Roman"/>
          <w:iCs/>
          <w:sz w:val="28"/>
          <w:szCs w:val="28"/>
        </w:rPr>
        <w:t xml:space="preserve"> при выборе различных носителей </w:t>
      </w:r>
      <w:r w:rsidRPr="005060B6">
        <w:rPr>
          <w:rFonts w:ascii="Times New Roman" w:hAnsi="Times New Roman"/>
          <w:iCs/>
          <w:sz w:val="28"/>
          <w:szCs w:val="28"/>
          <w:lang w:val="en-US"/>
        </w:rPr>
        <w:t>PC</w:t>
      </w:r>
      <w:r w:rsidRPr="005060B6">
        <w:rPr>
          <w:rFonts w:ascii="Times New Roman" w:hAnsi="Times New Roman"/>
          <w:iCs/>
          <w:sz w:val="28"/>
          <w:szCs w:val="28"/>
        </w:rPr>
        <w:t xml:space="preserve"> или времени их размещения на одном носителе.</w:t>
      </w:r>
    </w:p>
    <w:p w:rsidR="00DB0A74"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Следующая стоимостная характеристика - стоимость за тысячу контактов CPT </w:t>
      </w:r>
      <w:r w:rsidRPr="005060B6">
        <w:rPr>
          <w:rFonts w:ascii="Times New Roman" w:hAnsi="Times New Roman"/>
          <w:sz w:val="28"/>
          <w:szCs w:val="28"/>
          <w:lang w:val="en-US"/>
        </w:rPr>
        <w:t>OTS</w:t>
      </w:r>
      <w:r w:rsidRPr="005060B6">
        <w:rPr>
          <w:rFonts w:ascii="Times New Roman" w:hAnsi="Times New Roman"/>
          <w:sz w:val="28"/>
          <w:szCs w:val="28"/>
        </w:rPr>
        <w:t xml:space="preserve">. Это цена, которую необходимо заплатить, чтобы рекламу увидели (услышали) тысячу раз, независимо от того, сколько людей реально ее видело, слышало. </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Рассчитывается она следующим образом:</w:t>
      </w:r>
    </w:p>
    <w:p w:rsidR="001D5D5F" w:rsidRPr="005060B6" w:rsidRDefault="001D5D5F" w:rsidP="005060B6">
      <w:pPr>
        <w:widowControl w:val="0"/>
        <w:shd w:val="clear" w:color="auto" w:fill="FFFFFF"/>
        <w:spacing w:after="0" w:line="360" w:lineRule="auto"/>
        <w:ind w:firstLine="709"/>
        <w:jc w:val="both"/>
        <w:rPr>
          <w:rFonts w:ascii="Times New Roman" w:hAnsi="Times New Roman"/>
          <w:bCs/>
          <w:sz w:val="28"/>
          <w:szCs w:val="28"/>
        </w:rPr>
      </w:pP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32"/>
        </w:rPr>
      </w:pPr>
      <w:r w:rsidRPr="005060B6">
        <w:rPr>
          <w:rFonts w:ascii="Times New Roman" w:hAnsi="Times New Roman"/>
          <w:bCs/>
          <w:sz w:val="28"/>
          <w:szCs w:val="32"/>
        </w:rPr>
        <w:t xml:space="preserve">СРТ </w:t>
      </w:r>
      <w:r w:rsidRPr="005060B6">
        <w:rPr>
          <w:rFonts w:ascii="Times New Roman" w:hAnsi="Times New Roman"/>
          <w:bCs/>
          <w:sz w:val="28"/>
          <w:szCs w:val="32"/>
          <w:lang w:val="en-US"/>
        </w:rPr>
        <w:t>OTS</w:t>
      </w:r>
      <w:r w:rsidRPr="005060B6">
        <w:rPr>
          <w:rFonts w:ascii="Times New Roman" w:hAnsi="Times New Roman"/>
          <w:bCs/>
          <w:sz w:val="28"/>
          <w:szCs w:val="32"/>
        </w:rPr>
        <w:t xml:space="preserve"> </w:t>
      </w:r>
      <w:r w:rsidRPr="005060B6">
        <w:rPr>
          <w:rFonts w:ascii="Times New Roman" w:hAnsi="Times New Roman"/>
          <w:sz w:val="28"/>
          <w:szCs w:val="32"/>
        </w:rPr>
        <w:t>= (</w:t>
      </w:r>
      <w:r w:rsidRPr="005060B6">
        <w:rPr>
          <w:rFonts w:ascii="Times New Roman" w:hAnsi="Times New Roman"/>
          <w:sz w:val="28"/>
          <w:szCs w:val="32"/>
          <w:lang w:val="en-US"/>
        </w:rPr>
        <w:t>CAC</w:t>
      </w:r>
      <w:r w:rsidRPr="005060B6">
        <w:rPr>
          <w:rFonts w:ascii="Times New Roman" w:hAnsi="Times New Roman"/>
          <w:sz w:val="28"/>
          <w:szCs w:val="32"/>
        </w:rPr>
        <w:t xml:space="preserve"> / </w:t>
      </w:r>
      <w:r w:rsidRPr="005060B6">
        <w:rPr>
          <w:rFonts w:ascii="Times New Roman" w:hAnsi="Times New Roman"/>
          <w:bCs/>
          <w:sz w:val="28"/>
          <w:szCs w:val="32"/>
          <w:lang w:val="en-US"/>
        </w:rPr>
        <w:t>OTS</w:t>
      </w:r>
      <w:r w:rsidRPr="005060B6">
        <w:rPr>
          <w:rFonts w:ascii="Times New Roman" w:hAnsi="Times New Roman"/>
          <w:bCs/>
          <w:sz w:val="28"/>
          <w:szCs w:val="32"/>
        </w:rPr>
        <w:t xml:space="preserve">) </w:t>
      </w:r>
      <w:r w:rsidRPr="005060B6">
        <w:rPr>
          <w:rFonts w:ascii="Times New Roman" w:hAnsi="Times New Roman"/>
          <w:sz w:val="28"/>
          <w:szCs w:val="32"/>
          <w:lang w:val="en-US"/>
        </w:rPr>
        <w:t>x</w:t>
      </w:r>
      <w:r w:rsidRPr="005060B6">
        <w:rPr>
          <w:rFonts w:ascii="Times New Roman" w:hAnsi="Times New Roman"/>
          <w:sz w:val="28"/>
          <w:szCs w:val="32"/>
        </w:rPr>
        <w:t xml:space="preserve"> </w:t>
      </w:r>
      <w:r w:rsidRPr="005060B6">
        <w:rPr>
          <w:rFonts w:ascii="Times New Roman" w:hAnsi="Times New Roman"/>
          <w:bCs/>
          <w:sz w:val="28"/>
          <w:szCs w:val="32"/>
        </w:rPr>
        <w:t>1000</w:t>
      </w:r>
    </w:p>
    <w:p w:rsidR="002C358D" w:rsidRDefault="002C358D" w:rsidP="005060B6">
      <w:pPr>
        <w:widowControl w:val="0"/>
        <w:shd w:val="clear" w:color="auto" w:fill="FFFFFF"/>
        <w:spacing w:after="0" w:line="360" w:lineRule="auto"/>
        <w:ind w:firstLine="709"/>
        <w:jc w:val="both"/>
        <w:rPr>
          <w:rFonts w:ascii="Times New Roman" w:hAnsi="Times New Roman"/>
          <w:sz w:val="28"/>
          <w:szCs w:val="28"/>
        </w:rPr>
      </w:pP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где:</w:t>
      </w:r>
      <w:r w:rsidR="002C358D">
        <w:rPr>
          <w:rFonts w:ascii="Times New Roman" w:hAnsi="Times New Roman"/>
          <w:sz w:val="28"/>
          <w:szCs w:val="28"/>
        </w:rPr>
        <w:t xml:space="preserve"> </w:t>
      </w:r>
      <w:r w:rsidRPr="005060B6">
        <w:rPr>
          <w:rFonts w:ascii="Times New Roman" w:hAnsi="Times New Roman"/>
          <w:iCs/>
          <w:sz w:val="28"/>
          <w:szCs w:val="28"/>
        </w:rPr>
        <w:t xml:space="preserve">САС - стоимость рекламной кампании, </w:t>
      </w:r>
      <w:r w:rsidRPr="005060B6">
        <w:rPr>
          <w:rFonts w:ascii="Times New Roman" w:hAnsi="Times New Roman"/>
          <w:iCs/>
          <w:sz w:val="28"/>
          <w:szCs w:val="28"/>
          <w:lang w:val="en-US"/>
        </w:rPr>
        <w:t>OTS</w:t>
      </w:r>
      <w:r w:rsidRPr="005060B6">
        <w:rPr>
          <w:rFonts w:ascii="Times New Roman" w:hAnsi="Times New Roman"/>
          <w:iCs/>
          <w:sz w:val="28"/>
          <w:szCs w:val="28"/>
        </w:rPr>
        <w:t xml:space="preserve"> - количество контактов</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Стоимость за тысячу представителей целевой аудитории СРТ </w:t>
      </w:r>
      <w:r w:rsidRPr="005060B6">
        <w:rPr>
          <w:rFonts w:ascii="Times New Roman" w:hAnsi="Times New Roman"/>
          <w:sz w:val="28"/>
          <w:szCs w:val="28"/>
          <w:lang w:val="en-US"/>
        </w:rPr>
        <w:t>Reach</w:t>
      </w:r>
      <w:r w:rsidRPr="005060B6">
        <w:rPr>
          <w:rFonts w:ascii="Times New Roman" w:hAnsi="Times New Roman"/>
          <w:sz w:val="28"/>
          <w:szCs w:val="28"/>
        </w:rPr>
        <w:t xml:space="preserve"> - цена, которую необходимо заплатить, чтобы рекламу самостоятельно увидела (услышала) тысяча представителей "мишени". Рассчитывается следующим образом:</w:t>
      </w:r>
    </w:p>
    <w:p w:rsidR="001D5D5F" w:rsidRPr="005060B6" w:rsidRDefault="001D5D5F" w:rsidP="005060B6">
      <w:pPr>
        <w:widowControl w:val="0"/>
        <w:shd w:val="clear" w:color="auto" w:fill="FFFFFF"/>
        <w:spacing w:after="0" w:line="360" w:lineRule="auto"/>
        <w:ind w:firstLine="709"/>
        <w:jc w:val="both"/>
        <w:rPr>
          <w:rFonts w:ascii="Times New Roman" w:hAnsi="Times New Roman"/>
          <w:sz w:val="28"/>
          <w:szCs w:val="28"/>
        </w:rPr>
      </w:pP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32"/>
        </w:rPr>
      </w:pPr>
      <w:r w:rsidRPr="005060B6">
        <w:rPr>
          <w:rFonts w:ascii="Times New Roman" w:hAnsi="Times New Roman"/>
          <w:bCs/>
          <w:sz w:val="28"/>
          <w:szCs w:val="32"/>
        </w:rPr>
        <w:t xml:space="preserve">СРТ </w:t>
      </w:r>
      <w:r w:rsidRPr="005060B6">
        <w:rPr>
          <w:rFonts w:ascii="Times New Roman" w:hAnsi="Times New Roman"/>
          <w:bCs/>
          <w:sz w:val="28"/>
          <w:szCs w:val="32"/>
          <w:lang w:val="en-US"/>
        </w:rPr>
        <w:t>Reach</w:t>
      </w:r>
      <w:r w:rsidRPr="005060B6">
        <w:rPr>
          <w:rFonts w:ascii="Times New Roman" w:hAnsi="Times New Roman"/>
          <w:bCs/>
          <w:sz w:val="28"/>
          <w:szCs w:val="32"/>
        </w:rPr>
        <w:t xml:space="preserve"> = (</w:t>
      </w:r>
      <w:r w:rsidRPr="005060B6">
        <w:rPr>
          <w:rFonts w:ascii="Times New Roman" w:hAnsi="Times New Roman"/>
          <w:bCs/>
          <w:sz w:val="28"/>
          <w:szCs w:val="32"/>
          <w:lang w:val="en-US"/>
        </w:rPr>
        <w:t>CAC</w:t>
      </w:r>
      <w:r w:rsidRPr="005060B6">
        <w:rPr>
          <w:rFonts w:ascii="Times New Roman" w:hAnsi="Times New Roman"/>
          <w:bCs/>
          <w:sz w:val="28"/>
          <w:szCs w:val="32"/>
        </w:rPr>
        <w:t xml:space="preserve"> / </w:t>
      </w:r>
      <w:r w:rsidRPr="005060B6">
        <w:rPr>
          <w:rFonts w:ascii="Times New Roman" w:hAnsi="Times New Roman"/>
          <w:bCs/>
          <w:sz w:val="28"/>
          <w:szCs w:val="32"/>
          <w:lang w:val="en-US"/>
        </w:rPr>
        <w:t>Reach</w:t>
      </w:r>
      <w:r w:rsidRPr="005060B6">
        <w:rPr>
          <w:rFonts w:ascii="Times New Roman" w:hAnsi="Times New Roman"/>
          <w:bCs/>
          <w:sz w:val="28"/>
          <w:szCs w:val="32"/>
        </w:rPr>
        <w:t xml:space="preserve"> (1+) </w:t>
      </w:r>
      <w:r w:rsidRPr="005060B6">
        <w:rPr>
          <w:rFonts w:ascii="Times New Roman" w:hAnsi="Times New Roman"/>
          <w:bCs/>
          <w:sz w:val="28"/>
          <w:szCs w:val="32"/>
          <w:lang w:val="en-US"/>
        </w:rPr>
        <w:t>x</w:t>
      </w:r>
      <w:r w:rsidRPr="005060B6">
        <w:rPr>
          <w:rFonts w:ascii="Times New Roman" w:hAnsi="Times New Roman"/>
          <w:bCs/>
          <w:sz w:val="28"/>
          <w:szCs w:val="32"/>
        </w:rPr>
        <w:t xml:space="preserve"> </w:t>
      </w:r>
      <w:r w:rsidRPr="005060B6">
        <w:rPr>
          <w:rFonts w:ascii="Times New Roman" w:hAnsi="Times New Roman"/>
          <w:bCs/>
          <w:sz w:val="28"/>
          <w:szCs w:val="32"/>
          <w:lang w:val="en-US"/>
        </w:rPr>
        <w:t>TQ</w:t>
      </w:r>
      <w:r w:rsidRPr="005060B6">
        <w:rPr>
          <w:rFonts w:ascii="Times New Roman" w:hAnsi="Times New Roman"/>
          <w:bCs/>
          <w:sz w:val="28"/>
          <w:szCs w:val="32"/>
        </w:rPr>
        <w:t xml:space="preserve">) </w:t>
      </w:r>
      <w:r w:rsidRPr="005060B6">
        <w:rPr>
          <w:rFonts w:ascii="Times New Roman" w:hAnsi="Times New Roman"/>
          <w:bCs/>
          <w:sz w:val="28"/>
          <w:szCs w:val="32"/>
          <w:lang w:val="en-US"/>
        </w:rPr>
        <w:t>x</w:t>
      </w:r>
      <w:r w:rsidRPr="005060B6">
        <w:rPr>
          <w:rFonts w:ascii="Times New Roman" w:hAnsi="Times New Roman"/>
          <w:bCs/>
          <w:sz w:val="28"/>
          <w:szCs w:val="32"/>
        </w:rPr>
        <w:t xml:space="preserve"> 1000</w:t>
      </w:r>
    </w:p>
    <w:p w:rsidR="002C358D" w:rsidRDefault="002C358D" w:rsidP="005060B6">
      <w:pPr>
        <w:widowControl w:val="0"/>
        <w:shd w:val="clear" w:color="auto" w:fill="FFFFFF"/>
        <w:spacing w:after="0" w:line="360" w:lineRule="auto"/>
        <w:ind w:firstLine="709"/>
        <w:jc w:val="both"/>
        <w:rPr>
          <w:rFonts w:ascii="Times New Roman" w:hAnsi="Times New Roman"/>
          <w:sz w:val="28"/>
          <w:szCs w:val="28"/>
        </w:rPr>
      </w:pPr>
    </w:p>
    <w:p w:rsidR="00C123CC" w:rsidRPr="005060B6" w:rsidRDefault="002C358D"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Г</w:t>
      </w:r>
      <w:r w:rsidR="00C123CC" w:rsidRPr="005060B6">
        <w:rPr>
          <w:rFonts w:ascii="Times New Roman" w:hAnsi="Times New Roman"/>
          <w:sz w:val="28"/>
          <w:szCs w:val="28"/>
        </w:rPr>
        <w:t>де</w:t>
      </w:r>
      <w:r>
        <w:rPr>
          <w:rFonts w:ascii="Times New Roman" w:hAnsi="Times New Roman"/>
          <w:sz w:val="28"/>
          <w:szCs w:val="28"/>
        </w:rPr>
        <w:t xml:space="preserve"> </w:t>
      </w:r>
      <w:r w:rsidR="00C123CC" w:rsidRPr="005060B6">
        <w:rPr>
          <w:rFonts w:ascii="Times New Roman" w:hAnsi="Times New Roman"/>
          <w:iCs/>
          <w:sz w:val="28"/>
          <w:szCs w:val="28"/>
        </w:rPr>
        <w:t xml:space="preserve">САС - стоимость рекламной кампании, </w:t>
      </w:r>
      <w:r w:rsidR="00C123CC" w:rsidRPr="005060B6">
        <w:rPr>
          <w:rFonts w:ascii="Times New Roman" w:hAnsi="Times New Roman"/>
          <w:iCs/>
          <w:sz w:val="28"/>
          <w:szCs w:val="28"/>
          <w:lang w:val="en-US"/>
        </w:rPr>
        <w:t>TQ</w:t>
      </w:r>
      <w:r w:rsidR="00C123CC" w:rsidRPr="005060B6">
        <w:rPr>
          <w:rFonts w:ascii="Times New Roman" w:hAnsi="Times New Roman"/>
          <w:iCs/>
          <w:sz w:val="28"/>
          <w:szCs w:val="28"/>
        </w:rPr>
        <w:t xml:space="preserve"> - численность "мишени"</w:t>
      </w:r>
    </w:p>
    <w:p w:rsidR="001D5D5F" w:rsidRPr="005060B6" w:rsidRDefault="001D5D5F" w:rsidP="005060B6">
      <w:pPr>
        <w:widowControl w:val="0"/>
        <w:shd w:val="clear" w:color="auto" w:fill="FFFFFF"/>
        <w:spacing w:after="0" w:line="360" w:lineRule="auto"/>
        <w:ind w:firstLine="709"/>
        <w:jc w:val="both"/>
        <w:rPr>
          <w:rFonts w:ascii="Times New Roman" w:hAnsi="Times New Roman"/>
          <w:sz w:val="28"/>
          <w:szCs w:val="28"/>
        </w:rPr>
      </w:pP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Стоимость за единицу </w:t>
      </w:r>
      <w:r w:rsidRPr="005060B6">
        <w:rPr>
          <w:rFonts w:ascii="Times New Roman" w:hAnsi="Times New Roman"/>
          <w:sz w:val="28"/>
          <w:szCs w:val="28"/>
          <w:lang w:val="en-US"/>
        </w:rPr>
        <w:t>GRP</w:t>
      </w:r>
      <w:r w:rsidRPr="005060B6">
        <w:rPr>
          <w:rFonts w:ascii="Times New Roman" w:hAnsi="Times New Roman"/>
          <w:sz w:val="28"/>
          <w:szCs w:val="28"/>
        </w:rPr>
        <w:t xml:space="preserve"> - СРР (от англ. </w:t>
      </w:r>
      <w:r w:rsidRPr="005060B6">
        <w:rPr>
          <w:rFonts w:ascii="Times New Roman" w:hAnsi="Times New Roman"/>
          <w:sz w:val="28"/>
          <w:szCs w:val="28"/>
          <w:lang w:val="en-US"/>
        </w:rPr>
        <w:t>Cost</w:t>
      </w:r>
      <w:r w:rsidRPr="005060B6">
        <w:rPr>
          <w:rFonts w:ascii="Times New Roman" w:hAnsi="Times New Roman"/>
          <w:sz w:val="28"/>
          <w:szCs w:val="28"/>
        </w:rPr>
        <w:t xml:space="preserve"> </w:t>
      </w:r>
      <w:r w:rsidRPr="005060B6">
        <w:rPr>
          <w:rFonts w:ascii="Times New Roman" w:hAnsi="Times New Roman"/>
          <w:sz w:val="28"/>
          <w:szCs w:val="28"/>
          <w:lang w:val="en-US"/>
        </w:rPr>
        <w:t>Per</w:t>
      </w:r>
      <w:r w:rsidRPr="005060B6">
        <w:rPr>
          <w:rFonts w:ascii="Times New Roman" w:hAnsi="Times New Roman"/>
          <w:sz w:val="28"/>
          <w:szCs w:val="28"/>
        </w:rPr>
        <w:t xml:space="preserve"> </w:t>
      </w:r>
      <w:r w:rsidRPr="005060B6">
        <w:rPr>
          <w:rFonts w:ascii="Times New Roman" w:hAnsi="Times New Roman"/>
          <w:sz w:val="28"/>
          <w:szCs w:val="28"/>
          <w:lang w:val="en-US"/>
        </w:rPr>
        <w:t>Point</w:t>
      </w:r>
      <w:r w:rsidRPr="005060B6">
        <w:rPr>
          <w:rFonts w:ascii="Times New Roman" w:hAnsi="Times New Roman"/>
          <w:sz w:val="28"/>
          <w:szCs w:val="28"/>
        </w:rPr>
        <w:t>) - абстрактный коэффициент, характеризующий эффективность расхода денег на проведение рекламной кампании.</w:t>
      </w:r>
    </w:p>
    <w:p w:rsidR="001D5D5F" w:rsidRPr="005060B6" w:rsidRDefault="001D5D5F" w:rsidP="005060B6">
      <w:pPr>
        <w:widowControl w:val="0"/>
        <w:shd w:val="clear" w:color="auto" w:fill="FFFFFF"/>
        <w:spacing w:after="0" w:line="360" w:lineRule="auto"/>
        <w:ind w:firstLine="709"/>
        <w:jc w:val="both"/>
        <w:rPr>
          <w:rFonts w:ascii="Times New Roman" w:hAnsi="Times New Roman"/>
          <w:bCs/>
          <w:sz w:val="28"/>
          <w:szCs w:val="28"/>
        </w:rPr>
      </w:pP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32"/>
        </w:rPr>
      </w:pPr>
      <w:r w:rsidRPr="005060B6">
        <w:rPr>
          <w:rFonts w:ascii="Times New Roman" w:hAnsi="Times New Roman"/>
          <w:bCs/>
          <w:sz w:val="28"/>
          <w:szCs w:val="32"/>
        </w:rPr>
        <w:t xml:space="preserve">СРР </w:t>
      </w:r>
      <w:r w:rsidRPr="005060B6">
        <w:rPr>
          <w:rFonts w:ascii="Times New Roman" w:hAnsi="Times New Roman"/>
          <w:sz w:val="28"/>
          <w:szCs w:val="32"/>
        </w:rPr>
        <w:t xml:space="preserve">= (CAC / </w:t>
      </w:r>
      <w:r w:rsidRPr="005060B6">
        <w:rPr>
          <w:rFonts w:ascii="Times New Roman" w:hAnsi="Times New Roman"/>
          <w:bCs/>
          <w:sz w:val="28"/>
          <w:szCs w:val="32"/>
          <w:lang w:val="en-US"/>
        </w:rPr>
        <w:t>GRP</w:t>
      </w:r>
      <w:r w:rsidRPr="005060B6">
        <w:rPr>
          <w:rFonts w:ascii="Times New Roman" w:hAnsi="Times New Roman"/>
          <w:bCs/>
          <w:sz w:val="28"/>
          <w:szCs w:val="32"/>
        </w:rPr>
        <w:t xml:space="preserve">) </w:t>
      </w:r>
      <w:r w:rsidRPr="005060B6">
        <w:rPr>
          <w:rFonts w:ascii="Times New Roman" w:hAnsi="Times New Roman"/>
          <w:sz w:val="28"/>
          <w:szCs w:val="32"/>
          <w:lang w:val="en-US"/>
        </w:rPr>
        <w:t>x</w:t>
      </w:r>
      <w:r w:rsidRPr="005060B6">
        <w:rPr>
          <w:rFonts w:ascii="Times New Roman" w:hAnsi="Times New Roman"/>
          <w:sz w:val="28"/>
          <w:szCs w:val="32"/>
        </w:rPr>
        <w:t xml:space="preserve"> </w:t>
      </w:r>
      <w:r w:rsidRPr="005060B6">
        <w:rPr>
          <w:rFonts w:ascii="Times New Roman" w:hAnsi="Times New Roman"/>
          <w:bCs/>
          <w:sz w:val="28"/>
          <w:szCs w:val="32"/>
        </w:rPr>
        <w:t>1000</w:t>
      </w:r>
    </w:p>
    <w:p w:rsidR="002C358D" w:rsidRDefault="002C358D" w:rsidP="005060B6">
      <w:pPr>
        <w:widowControl w:val="0"/>
        <w:shd w:val="clear" w:color="auto" w:fill="FFFFFF"/>
        <w:spacing w:after="0" w:line="360" w:lineRule="auto"/>
        <w:ind w:firstLine="709"/>
        <w:jc w:val="both"/>
        <w:rPr>
          <w:rFonts w:ascii="Times New Roman" w:hAnsi="Times New Roman"/>
          <w:sz w:val="28"/>
          <w:szCs w:val="28"/>
        </w:rPr>
      </w:pPr>
    </w:p>
    <w:p w:rsidR="00C123CC" w:rsidRPr="005060B6" w:rsidRDefault="002C358D"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Г</w:t>
      </w:r>
      <w:r w:rsidR="00C123CC" w:rsidRPr="005060B6">
        <w:rPr>
          <w:rFonts w:ascii="Times New Roman" w:hAnsi="Times New Roman"/>
          <w:sz w:val="28"/>
          <w:szCs w:val="28"/>
        </w:rPr>
        <w:t>де</w:t>
      </w:r>
      <w:r>
        <w:rPr>
          <w:rFonts w:ascii="Times New Roman" w:hAnsi="Times New Roman"/>
          <w:sz w:val="28"/>
          <w:szCs w:val="28"/>
        </w:rPr>
        <w:t xml:space="preserve"> </w:t>
      </w:r>
      <w:r w:rsidR="00C123CC" w:rsidRPr="005060B6">
        <w:rPr>
          <w:rFonts w:ascii="Times New Roman" w:hAnsi="Times New Roman"/>
          <w:iCs/>
          <w:sz w:val="28"/>
          <w:szCs w:val="28"/>
        </w:rPr>
        <w:t xml:space="preserve">САС - стоимость рекламной кампании, </w:t>
      </w:r>
      <w:r w:rsidR="00C123CC" w:rsidRPr="005060B6">
        <w:rPr>
          <w:rFonts w:ascii="Times New Roman" w:hAnsi="Times New Roman"/>
          <w:iCs/>
          <w:sz w:val="28"/>
          <w:szCs w:val="28"/>
          <w:lang w:val="en-US"/>
        </w:rPr>
        <w:t>GRP</w:t>
      </w:r>
      <w:r w:rsidR="00C123CC" w:rsidRPr="005060B6">
        <w:rPr>
          <w:rFonts w:ascii="Times New Roman" w:hAnsi="Times New Roman"/>
          <w:iCs/>
          <w:sz w:val="28"/>
          <w:szCs w:val="28"/>
        </w:rPr>
        <w:t xml:space="preserve"> - </w:t>
      </w:r>
      <w:r w:rsidR="00C123CC" w:rsidRPr="005060B6">
        <w:rPr>
          <w:rFonts w:ascii="Times New Roman" w:hAnsi="Times New Roman"/>
          <w:iCs/>
          <w:sz w:val="28"/>
          <w:szCs w:val="28"/>
          <w:lang w:val="en-US"/>
        </w:rPr>
        <w:t>Gross</w:t>
      </w:r>
      <w:r w:rsidR="00C123CC" w:rsidRPr="005060B6">
        <w:rPr>
          <w:rFonts w:ascii="Times New Roman" w:hAnsi="Times New Roman"/>
          <w:iCs/>
          <w:sz w:val="28"/>
          <w:szCs w:val="28"/>
        </w:rPr>
        <w:t xml:space="preserve"> </w:t>
      </w:r>
      <w:r w:rsidR="00C123CC" w:rsidRPr="005060B6">
        <w:rPr>
          <w:rFonts w:ascii="Times New Roman" w:hAnsi="Times New Roman"/>
          <w:iCs/>
          <w:sz w:val="28"/>
          <w:szCs w:val="28"/>
          <w:lang w:val="en-US"/>
        </w:rPr>
        <w:t>Rating</w:t>
      </w:r>
      <w:r w:rsidR="00C123CC" w:rsidRPr="005060B6">
        <w:rPr>
          <w:rFonts w:ascii="Times New Roman" w:hAnsi="Times New Roman"/>
          <w:iCs/>
          <w:sz w:val="28"/>
          <w:szCs w:val="28"/>
        </w:rPr>
        <w:t xml:space="preserve"> </w:t>
      </w:r>
      <w:r w:rsidR="00C123CC" w:rsidRPr="005060B6">
        <w:rPr>
          <w:rFonts w:ascii="Times New Roman" w:hAnsi="Times New Roman"/>
          <w:iCs/>
          <w:sz w:val="28"/>
          <w:szCs w:val="28"/>
          <w:lang w:val="en-US"/>
        </w:rPr>
        <w:t>Point</w:t>
      </w:r>
    </w:p>
    <w:p w:rsidR="00C123CC" w:rsidRPr="005060B6" w:rsidRDefault="00C123CC"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Чем меньше СРР, тем экономически (т.е. с точки зрения клиента, вкладывающего деньги в рекламу) эффективней рассматриваемая кампания (если считать основным критерием эффективности получение максимума </w:t>
      </w:r>
      <w:r w:rsidRPr="005060B6">
        <w:rPr>
          <w:rFonts w:ascii="Times New Roman" w:hAnsi="Times New Roman"/>
          <w:sz w:val="28"/>
          <w:szCs w:val="28"/>
          <w:lang w:val="en-US"/>
        </w:rPr>
        <w:t>GRP</w:t>
      </w:r>
      <w:r w:rsidRPr="005060B6">
        <w:rPr>
          <w:rFonts w:ascii="Times New Roman" w:hAnsi="Times New Roman"/>
          <w:sz w:val="28"/>
          <w:szCs w:val="28"/>
        </w:rPr>
        <w:t>).</w:t>
      </w:r>
    </w:p>
    <w:p w:rsidR="009446D4" w:rsidRPr="005060B6" w:rsidRDefault="009446D4" w:rsidP="005060B6">
      <w:pPr>
        <w:widowControl w:val="0"/>
        <w:spacing w:after="0" w:line="360" w:lineRule="auto"/>
        <w:ind w:firstLine="709"/>
        <w:jc w:val="both"/>
        <w:rPr>
          <w:rFonts w:ascii="Times New Roman" w:hAnsi="Times New Roman"/>
          <w:sz w:val="28"/>
          <w:szCs w:val="28"/>
        </w:rPr>
      </w:pPr>
    </w:p>
    <w:p w:rsidR="000A5356" w:rsidRPr="005060B6" w:rsidRDefault="009446D4" w:rsidP="002C358D">
      <w:pPr>
        <w:widowControl w:val="0"/>
        <w:spacing w:after="0" w:line="360" w:lineRule="auto"/>
        <w:ind w:firstLine="709"/>
        <w:jc w:val="both"/>
        <w:rPr>
          <w:rFonts w:ascii="Times New Roman" w:hAnsi="Times New Roman"/>
          <w:sz w:val="28"/>
        </w:rPr>
      </w:pPr>
      <w:r w:rsidRPr="005060B6">
        <w:rPr>
          <w:rFonts w:ascii="Times New Roman" w:hAnsi="Times New Roman"/>
          <w:sz w:val="28"/>
          <w:szCs w:val="28"/>
        </w:rPr>
        <w:br w:type="page"/>
      </w:r>
      <w:bookmarkStart w:id="5" w:name="_Toc200270253"/>
      <w:r w:rsidR="00465106" w:rsidRPr="005060B6">
        <w:rPr>
          <w:rFonts w:ascii="Times New Roman" w:hAnsi="Times New Roman"/>
          <w:sz w:val="28"/>
        </w:rPr>
        <w:t>2 ИССЛЕДОВАНИЕ РЫНКА РЕКЛАМЫ РОССИИ И КАВКАЗСКИХ МИНЕРАЛЬНЫХ ВОД</w:t>
      </w:r>
      <w:bookmarkEnd w:id="5"/>
    </w:p>
    <w:p w:rsidR="009446D4" w:rsidRPr="005060B6" w:rsidRDefault="009446D4" w:rsidP="005060B6">
      <w:pPr>
        <w:widowControl w:val="0"/>
        <w:spacing w:after="0" w:line="360" w:lineRule="auto"/>
        <w:ind w:firstLine="709"/>
        <w:jc w:val="both"/>
        <w:rPr>
          <w:rFonts w:ascii="Times New Roman" w:hAnsi="Times New Roman"/>
          <w:sz w:val="28"/>
          <w:szCs w:val="28"/>
        </w:rPr>
      </w:pPr>
    </w:p>
    <w:p w:rsidR="009446D4" w:rsidRPr="005060B6" w:rsidRDefault="009446D4" w:rsidP="005060B6">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6" w:name="_Toc200270254"/>
      <w:r w:rsidRPr="005060B6">
        <w:rPr>
          <w:rFonts w:ascii="Times New Roman" w:hAnsi="Times New Roman"/>
          <w:b w:val="0"/>
          <w:color w:val="auto"/>
          <w:sz w:val="28"/>
          <w:szCs w:val="28"/>
        </w:rPr>
        <w:t>2.1 Анализ рынка рекламы в России</w:t>
      </w:r>
      <w:bookmarkEnd w:id="6"/>
    </w:p>
    <w:p w:rsidR="009446D4" w:rsidRPr="005060B6" w:rsidRDefault="009446D4" w:rsidP="005060B6">
      <w:pPr>
        <w:widowControl w:val="0"/>
        <w:spacing w:after="0" w:line="360" w:lineRule="auto"/>
        <w:ind w:firstLine="709"/>
        <w:jc w:val="both"/>
        <w:rPr>
          <w:rFonts w:ascii="Times New Roman" w:hAnsi="Times New Roman"/>
          <w:sz w:val="28"/>
          <w:szCs w:val="28"/>
        </w:rPr>
      </w:pPr>
    </w:p>
    <w:p w:rsidR="00C03BEF" w:rsidRPr="005060B6" w:rsidRDefault="00DB0A74"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bCs/>
          <w:sz w:val="28"/>
          <w:szCs w:val="28"/>
          <w:lang w:eastAsia="ru-RU"/>
        </w:rPr>
        <w:t xml:space="preserve">По данным </w:t>
      </w:r>
      <w:r w:rsidR="00D14574" w:rsidRPr="005060B6">
        <w:rPr>
          <w:rFonts w:ascii="Times New Roman" w:hAnsi="Times New Roman"/>
          <w:bCs/>
          <w:sz w:val="28"/>
          <w:szCs w:val="28"/>
          <w:lang w:eastAsia="ru-RU"/>
        </w:rPr>
        <w:t>компании «Интер-Медиа» (</w:t>
      </w:r>
      <w:r w:rsidR="00D14574" w:rsidRPr="00107D71">
        <w:rPr>
          <w:rFonts w:ascii="Times New Roman" w:hAnsi="Times New Roman"/>
          <w:bCs/>
          <w:sz w:val="28"/>
          <w:szCs w:val="28"/>
          <w:lang w:eastAsia="ru-RU"/>
        </w:rPr>
        <w:t>www.reklama-online.ru</w:t>
      </w:r>
      <w:r w:rsidR="00D14574" w:rsidRPr="005060B6">
        <w:rPr>
          <w:rFonts w:ascii="Times New Roman" w:hAnsi="Times New Roman"/>
          <w:bCs/>
          <w:sz w:val="28"/>
          <w:szCs w:val="28"/>
          <w:lang w:eastAsia="ru-RU"/>
        </w:rPr>
        <w:t>), р</w:t>
      </w:r>
      <w:r w:rsidR="00C03BEF" w:rsidRPr="005060B6">
        <w:rPr>
          <w:rFonts w:ascii="Times New Roman" w:hAnsi="Times New Roman"/>
          <w:bCs/>
          <w:sz w:val="28"/>
          <w:szCs w:val="28"/>
          <w:lang w:eastAsia="ru-RU"/>
        </w:rPr>
        <w:t>ынок рекламы в 2007 году вырос на 29%, достигнув почти $6,5 млрд. Темпы роста российского рынка намного превышают западные показатели. При этом наблюдается рост во всех сегментах отрасли. Наибольшие темпы отмечены в интернете. По прогнозам, в 2008 году цены на рекламу вырастут.</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Ассоциация коммуникационных агентств России (АКАР) обнародовала собственную оценку общего объема рекламы в 2007 году. По подсчету ассоциации, объем российского рекламного рынка в прошлом году составил $6,49 млрд, что на 29% больше, чем в 2006-м. В оценку ассоциации входит реклама на телевидении, радио, в печатных СМИ и в интернете. </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bCs/>
          <w:sz w:val="28"/>
          <w:szCs w:val="28"/>
          <w:lang w:eastAsia="ru-RU"/>
        </w:rPr>
        <w:t xml:space="preserve">Сегмент телевизионной рекламы, оцененный АКАР в $3,16 млрд, занимает большую часть рекламного рынка России. </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Это отнюдь не субъективная особенность российских реалий, а общемировая тенденция: во многих странах доля телерекламы составляет 50-60% рекламного рынка в целом.</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В прошлом году как обычно тройку лидеров по рекламным размещениям составили федеральные каналы «Первый», «Россия» и НТВ. Вслед за ними идет СТС. Отмечают также нарастающий успех ТВ3 и канала НТВ+, который обзавелся в прошлом году более чем 30 новыми каналами, что свидетельствует о появлении реальных рекламных бюджетов в сегменте цифрового телевидения.</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bCs/>
          <w:sz w:val="28"/>
          <w:szCs w:val="28"/>
          <w:lang w:eastAsia="ru-RU"/>
        </w:rPr>
        <w:t xml:space="preserve">Наступает эра цифрового телевидения, буквально через 5 лет мы будем жить в другой стране, где у каждого будет доступ к 100 каналам телевидения. </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Эксперты ожидали, что в связи с принятием в 2006 году нового закона «О рекламе», который заметно ограничил возможности рекламодателей в телевизионном эфире, многие компании перейдут на нетрадиционные средства продвижения своей продукции. Но этого не произошло, по большей части рекламодатели остались на занимаемых позициях и не меняли традиционных предпочтений, рекламируя свои продукты по привычным схемам.</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bCs/>
          <w:sz w:val="28"/>
          <w:szCs w:val="28"/>
          <w:lang w:eastAsia="ru-RU"/>
        </w:rPr>
        <w:t xml:space="preserve">При этом цена на рекламу в прошлом году выросла на 30% пропорционально спросу. </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Причина удорожания в том, что предложение сократилось на 12% опять-таки из-за ограничений, принятых в законе «О рекламе». Это, по мнению экспертов совета АКАР, позволяет говорить о неминуемом увеличении цены на телерекламу и в 2008 году.</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«Закон «О рекламе» повлиял также на увеличение спонсорских бюджетов на телевидении – на 40-50% в прошлом году, то же произошло с сегментом product placement (интегрирование рекламы товаров и услуг в фильмы и сериалы), который показал примерно такие же показатели роста в 2007 году», – отмечает Митрошенков. При этом эксперт отметил появление весьма опасной тенденции: «Радикальное сокращения телеэфира может пагубно сказаться на национальных производителях, так как рекламные бюджеты отечественных компаний не соотносимы с бюджетами транснациональных корпораций, которые постепенно полностью вытеснят российских конкурентов с телеэфира».</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На рекламу в печатных СМИ новый закон повлиял гораздо меньше. При этом темпы развития такой рекламы удивили самих экспертов – этот сегмент вырос в 2007 году по сравнению с 2006 годом на 18% и составил $1,64 млрд. Главный сюрприз преподнесли газеты: рост сегмента в целом составил 19%, а в крупных городах – порядка 24%.</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bCs/>
          <w:sz w:val="28"/>
          <w:szCs w:val="28"/>
          <w:lang w:eastAsia="ru-RU"/>
        </w:rPr>
        <w:t xml:space="preserve">Рост обеспечивала реклама алкогольных и лекарственных производителей, а также финансовых и транспортных услуг. </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Причины такого активного роста в сегменте заключаются не только в том, что газеты в целом становятся более профессиональными, но и в том, что рекламодатели постепенно отходят от ковровых «бомбардировок» на телевидении и предпочитают более сегментированную аудиторию газет, которая вместе с рекламой на ТВ дает больший эффект.</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Рекламные печатные издания также показали высокие темпы роста – 13% в прошлом году, в основном за счет регионов. Этот сегмент достиг цифры в $590 млн. </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bCs/>
          <w:sz w:val="28"/>
          <w:szCs w:val="28"/>
          <w:lang w:eastAsia="ru-RU"/>
        </w:rPr>
        <w:t>Рынок интернет-рекламы</w:t>
      </w:r>
      <w:r w:rsidRPr="005060B6">
        <w:rPr>
          <w:rFonts w:ascii="Times New Roman" w:hAnsi="Times New Roman"/>
          <w:sz w:val="28"/>
          <w:szCs w:val="28"/>
          <w:lang w:eastAsia="ru-RU"/>
        </w:rPr>
        <w:t xml:space="preserve"> по подсчетам АКАР составил в прошлом году $100 млн, причем в этом сегменте произошел рекордный рост – на 67%. При этом эксперты АКАР не учитывали рынок контекстной рекламы (вид интернет-рекламы, </w:t>
      </w:r>
      <w:r w:rsidR="0013149C" w:rsidRPr="005060B6">
        <w:rPr>
          <w:rFonts w:ascii="Times New Roman" w:hAnsi="Times New Roman"/>
          <w:sz w:val="28"/>
          <w:szCs w:val="28"/>
          <w:lang w:eastAsia="ru-RU"/>
        </w:rPr>
        <w:t>демонстрирующейся,</w:t>
      </w:r>
      <w:r w:rsidRPr="005060B6">
        <w:rPr>
          <w:rFonts w:ascii="Times New Roman" w:hAnsi="Times New Roman"/>
          <w:sz w:val="28"/>
          <w:szCs w:val="28"/>
          <w:lang w:eastAsia="ru-RU"/>
        </w:rPr>
        <w:t xml:space="preserve"> только тем пользователям, которые проявили интерес к рекламируемому продукту), ее объем оценивается примерно в ту же цифру. По данным АКАР, рынок рекламы на радио в 2007 году составил $350 млн и вырос на 17% по сравнению с 2006-м.</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bCs/>
          <w:sz w:val="28"/>
          <w:szCs w:val="28"/>
          <w:lang w:eastAsia="ru-RU"/>
        </w:rPr>
        <w:t>Но есть в разделе печатных СМИ и аутсайдеры – журнальный сегмент, который сейчас стагнирует и его объем равен $705 млн.</w:t>
      </w:r>
      <w:r w:rsidRPr="005060B6">
        <w:rPr>
          <w:rFonts w:ascii="Times New Roman" w:hAnsi="Times New Roman"/>
          <w:sz w:val="28"/>
          <w:szCs w:val="28"/>
          <w:lang w:eastAsia="ru-RU"/>
        </w:rPr>
        <w:t xml:space="preserve"> </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Тем временем, стремительный рост рекламного рынка в сегменте наружной рекламы вывел Россию на третье место в мире по темпам роста после Великобритании и США. Объем этого рынка в 2007 году составил $1,18 млрд, а его рост – 30%. Тенденции в этой рекламной сфере напоминают ситуацию, которая сложилась на телевидении: в прошлом году произошло снижение числа рекламных поверхностей на 10%, при этом спрос на наружную рекламу сильно вырос, за счет чего выросла и стоимость размещения рекламы на наружных носителях. Основные рекламодатели в этой сфере – это розничные сети, телекоммуникационные компании, представители туристического бизнеса, недвижимости, сферы развлечений и производители бытовой техники.</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На этом рынке за год произошли наиболее сильные изменения и в списке игроков. Если до 2007 года в сегменте был один единственный лидер по размещению наружной рекламы – компания News Outdoor, то в прошлом году к ней постепенно приближался другой оператор рынка – Gallery Group. В этом сегменте наибольшую опасность в будущем представляет сокращение размещения наружной рекламы от отечественных компаний – примерно так же, как и на телевидении. Консолидация операторов рынка «наружки», из-за которо</w:t>
      </w:r>
      <w:r w:rsidR="0013149C" w:rsidRPr="005060B6">
        <w:rPr>
          <w:rFonts w:ascii="Times New Roman" w:hAnsi="Times New Roman"/>
          <w:sz w:val="28"/>
          <w:szCs w:val="28"/>
          <w:lang w:eastAsia="ru-RU"/>
        </w:rPr>
        <w:t>го</w:t>
      </w:r>
      <w:r w:rsidRPr="005060B6">
        <w:rPr>
          <w:rFonts w:ascii="Times New Roman" w:hAnsi="Times New Roman"/>
          <w:sz w:val="28"/>
          <w:szCs w:val="28"/>
          <w:lang w:eastAsia="ru-RU"/>
        </w:rPr>
        <w:t xml:space="preserve"> происходит вымывание мелких и средних игроков, может привести к такому результату.</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Помимо прочего АКАР впервые сделала попытку оценить так называемую indoor-рекламу – реклама в кинотеатрах, торговых центрах, аэропортах и вокзалах, по мнению экспертов ассоциации, будет развиваться в будущем очень быстрыми темпами за счет роста сетевой торговли и увеличения пассажирских перевозок. По оценкам ассоциации, этот сегмент рекламного рынка составил в 2007 году порядка $50-60 млн.</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Обсчитали специалисты АКАР и достаточно новые для российского рынка рекламные инструменты. Рекламные бюджеты в BTL АКАР считает уже второй год подряд, на этот раз совместно с Российской ассоциацией маркетинговых услуг (РАМУ). По данным двух ассоциаций, рынок BTL составил в прошлом году $1,65 </w:t>
      </w:r>
      <w:r w:rsidR="0013149C" w:rsidRPr="005060B6">
        <w:rPr>
          <w:rFonts w:ascii="Times New Roman" w:hAnsi="Times New Roman"/>
          <w:sz w:val="28"/>
          <w:szCs w:val="28"/>
          <w:lang w:eastAsia="ru-RU"/>
        </w:rPr>
        <w:t>млрд.</w:t>
      </w:r>
      <w:r w:rsidRPr="005060B6">
        <w:rPr>
          <w:rFonts w:ascii="Times New Roman" w:hAnsi="Times New Roman"/>
          <w:sz w:val="28"/>
          <w:szCs w:val="28"/>
          <w:lang w:eastAsia="ru-RU"/>
        </w:rPr>
        <w:t xml:space="preserve"> и вырос на 22%. </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bCs/>
          <w:sz w:val="28"/>
          <w:szCs w:val="28"/>
          <w:lang w:eastAsia="ru-RU"/>
        </w:rPr>
        <w:t>BTL (Below the line – дословно, ниже линии)</w:t>
      </w:r>
      <w:r w:rsidRPr="005060B6">
        <w:rPr>
          <w:rFonts w:ascii="Times New Roman" w:hAnsi="Times New Roman"/>
          <w:sz w:val="28"/>
          <w:szCs w:val="28"/>
          <w:lang w:eastAsia="ru-RU"/>
        </w:rPr>
        <w:t xml:space="preserve"> – комплекс маркетинговых мероприятий, включающий в себя стимулирование сбыта, мерчендайзинг, прямой маркетинг, пиар. BTL позволяет доносить рекламное сообщение непосредственно до потребителя. Такая реклама часто используется непосредственно в месте продажи товара или там, где принимается решение о покупке.</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bCs/>
          <w:sz w:val="28"/>
          <w:szCs w:val="28"/>
          <w:lang w:eastAsia="ru-RU"/>
        </w:rPr>
        <w:t>Несмотря на заметный рост, BTL по-прежнему остается нетрадиционным способом размещения рекламы в России: этот сегмент занимает лишь 20% рынка рекламных бюджетов компаний, в отличие от Запада, где этот процент доходит до 60%.</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Наибольшую активность в BTL-рекламе в 2006 году показали, как и ожидалось, табачные и пивные компании, мобильные операторы, парфюмерные компании. Однако производители крепкого алкоголя снизили свою активность из-за проблем с дистрибуцией в прошлом году.</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Оценка АКАР рынка BTL-рекламы не совсем адекватна реальной ситуации, поскольку этот сегмент до сих пор не обладает достаточной прозрачностью. В основе их подсчета лежит информация 25-30 ключевых рекламодателей из ключевых индустрий. Заявленные рекламные бюджеты этих компаний они умножили на 2 и получили приблизительную оценку рынка.</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Оценить точно перспективы рекламного рынка сейчас никто не берется. Так или иначе, по мнению АКАР все вышеназванные сегменты в ближайшие годы будут расти ощутимыми темпами, не в пример сформировавшемуся западному рынку, где процент роста ограничивается 5-10% в год. Однако точную цифру назвать трудно. Дело в том, что рынку рекламы в России всего 15 лет и по предсказанию экспертов в течение ближайших 5 лет он будет заметно расти. Затем он стабилизируется и позволит делать точные прогнозы на будущее. </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Рекламные бюджеты предвыборных кампаний думских партий составили заметную долю в общем рынке рекламы в 2007 году. Существуют определенные нормы федерального закона, предусматривающие то, сколько каждая партия может потратить на предвыборную кампанию. Из 16 партий, которые пытались избираться, реальные деньги на предвыборную кампанию потратили только 10 партий.</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Между тем, помимо официально разрешенного законом бюджета, партии часто используют и административные ресурсы, которые деньгами измерить невозможно. Таким образом, о реальной стоимости предвыборной кампании той или иной партии часто можно только гадать.</w:t>
      </w:r>
    </w:p>
    <w:p w:rsidR="00C03BEF" w:rsidRPr="005060B6" w:rsidRDefault="00C03BEF" w:rsidP="005060B6">
      <w:pPr>
        <w:widowControl w:val="0"/>
        <w:spacing w:after="0" w:line="360" w:lineRule="auto"/>
        <w:ind w:firstLine="709"/>
        <w:jc w:val="both"/>
        <w:rPr>
          <w:rFonts w:ascii="Times New Roman" w:hAnsi="Times New Roman"/>
          <w:sz w:val="28"/>
          <w:szCs w:val="28"/>
          <w:lang w:eastAsia="ru-RU"/>
        </w:rPr>
      </w:pPr>
    </w:p>
    <w:p w:rsidR="00BF5A72" w:rsidRPr="005060B6" w:rsidRDefault="00BF5A72" w:rsidP="005060B6">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7" w:name="_Toc200270255"/>
      <w:r w:rsidRPr="005060B6">
        <w:rPr>
          <w:rFonts w:ascii="Times New Roman" w:hAnsi="Times New Roman"/>
          <w:b w:val="0"/>
          <w:color w:val="auto"/>
          <w:sz w:val="28"/>
          <w:szCs w:val="28"/>
        </w:rPr>
        <w:t>2.2 Анализ эффективности медиа-средств</w:t>
      </w:r>
      <w:r w:rsidR="003909C0" w:rsidRPr="005060B6">
        <w:rPr>
          <w:rFonts w:ascii="Times New Roman" w:hAnsi="Times New Roman"/>
          <w:b w:val="0"/>
          <w:color w:val="auto"/>
          <w:sz w:val="28"/>
          <w:szCs w:val="28"/>
        </w:rPr>
        <w:t xml:space="preserve"> на КМВ</w:t>
      </w:r>
      <w:bookmarkEnd w:id="7"/>
    </w:p>
    <w:p w:rsidR="009446D4" w:rsidRPr="005060B6" w:rsidRDefault="009446D4" w:rsidP="005060B6">
      <w:pPr>
        <w:widowControl w:val="0"/>
        <w:spacing w:after="0" w:line="360" w:lineRule="auto"/>
        <w:ind w:firstLine="709"/>
        <w:jc w:val="both"/>
        <w:rPr>
          <w:rFonts w:ascii="Times New Roman" w:hAnsi="Times New Roman"/>
          <w:sz w:val="28"/>
          <w:szCs w:val="28"/>
        </w:rPr>
      </w:pP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Рынок Медиа-средств на Кавказских Минеральных Водах располагается в четырех основных городах КМВ: Кисловодске, Пятигорске, Ессентуках и Минеральных Водах.</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Кисловодск. Население 120400 человек. Наличие ж\д сообщения. Расположен в северных предгорьях Большого Кавказа, на высоте 800-</w:t>
      </w:r>
      <w:smartTag w:uri="urn:schemas-microsoft-com:office:smarttags" w:element="metricconverter">
        <w:smartTagPr>
          <w:attr w:name="ProductID" w:val="1200 м"/>
        </w:smartTagPr>
        <w:r w:rsidRPr="005060B6">
          <w:rPr>
            <w:rFonts w:ascii="Times New Roman" w:hAnsi="Times New Roman"/>
            <w:sz w:val="28"/>
            <w:szCs w:val="28"/>
          </w:rPr>
          <w:t>1200 м</w:t>
        </w:r>
      </w:smartTag>
      <w:r w:rsidRPr="005060B6">
        <w:rPr>
          <w:rFonts w:ascii="Times New Roman" w:hAnsi="Times New Roman"/>
          <w:sz w:val="28"/>
          <w:szCs w:val="28"/>
        </w:rPr>
        <w:t xml:space="preserve">, в долинах рек Ольховка и Березовка (притоки р.Подкумок), в </w:t>
      </w:r>
      <w:smartTag w:uri="urn:schemas-microsoft-com:office:smarttags" w:element="metricconverter">
        <w:smartTagPr>
          <w:attr w:name="ProductID" w:val="234 км"/>
        </w:smartTagPr>
        <w:r w:rsidRPr="005060B6">
          <w:rPr>
            <w:rFonts w:ascii="Times New Roman" w:hAnsi="Times New Roman"/>
            <w:sz w:val="28"/>
            <w:szCs w:val="28"/>
          </w:rPr>
          <w:t>234 км</w:t>
        </w:r>
      </w:smartTag>
      <w:r w:rsidRPr="005060B6">
        <w:rPr>
          <w:rFonts w:ascii="Times New Roman" w:hAnsi="Times New Roman"/>
          <w:sz w:val="28"/>
          <w:szCs w:val="28"/>
        </w:rPr>
        <w:t xml:space="preserve"> к юго-востоку от Ставрополя. Кисловодск тиррасами поднимается по склонам хребта Джинал.</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1) печатные СМИ:</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Аргументы недели – это еженедельное общественно-политическое</w:t>
      </w:r>
      <w:r w:rsidRPr="005060B6">
        <w:rPr>
          <w:rFonts w:ascii="Times New Roman" w:hAnsi="Times New Roman"/>
          <w:sz w:val="28"/>
          <w:szCs w:val="28"/>
        </w:rPr>
        <w:tab/>
        <w:t xml:space="preserve"> издание, которое издается тиражом в 17750 экз., форматом А3 на 40 страницах. Распространяется по подписке и в свободной продаже. Стоимость размещения рекламного объявления от 1040 руб. за 21 кв.см.</w:t>
      </w:r>
      <w:r w:rsidR="005060B6">
        <w:rPr>
          <w:rFonts w:ascii="Times New Roman" w:hAnsi="Times New Roman"/>
          <w:sz w:val="28"/>
          <w:szCs w:val="28"/>
        </w:rPr>
        <w:t xml:space="preserve"> </w:t>
      </w:r>
      <w:r w:rsidRPr="005060B6">
        <w:rPr>
          <w:rFonts w:ascii="Times New Roman" w:hAnsi="Times New Roman"/>
          <w:sz w:val="28"/>
          <w:szCs w:val="28"/>
        </w:rPr>
        <w:t>до 30500 руб. за 975 кв.см.</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Кисловодская газета - это еженедельное информационное</w:t>
      </w:r>
      <w:r w:rsidRPr="005060B6">
        <w:rPr>
          <w:rFonts w:ascii="Times New Roman" w:hAnsi="Times New Roman"/>
          <w:sz w:val="28"/>
          <w:szCs w:val="28"/>
        </w:rPr>
        <w:tab/>
        <w:t xml:space="preserve"> издание, которое издается тиражом в 9300 экз., форматом А3 на 16 страницах. Распространяется по подписке и в свободной продаже. Стоимость размещения рекламного объявления от 400 руб. за 20 кв.см.</w:t>
      </w:r>
      <w:r w:rsidR="005060B6">
        <w:rPr>
          <w:rFonts w:ascii="Times New Roman" w:hAnsi="Times New Roman"/>
          <w:sz w:val="28"/>
          <w:szCs w:val="28"/>
        </w:rPr>
        <w:t xml:space="preserve"> </w:t>
      </w:r>
      <w:r w:rsidRPr="005060B6">
        <w:rPr>
          <w:rFonts w:ascii="Times New Roman" w:hAnsi="Times New Roman"/>
          <w:sz w:val="28"/>
          <w:szCs w:val="28"/>
        </w:rPr>
        <w:t>до 16000 руб. за 800 кв.см.</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На водах - это еженедельное рекламно-информационное</w:t>
      </w:r>
      <w:r w:rsidRPr="005060B6">
        <w:rPr>
          <w:rFonts w:ascii="Times New Roman" w:hAnsi="Times New Roman"/>
          <w:sz w:val="28"/>
          <w:szCs w:val="28"/>
        </w:rPr>
        <w:tab/>
        <w:t xml:space="preserve"> издание, которое издается тиражом в 12200 экз., форматом А3 на 28 страницах. Распространяется по подписке и в свободной продаже. Стоимость размещения рекламного объявления от 400 руб. за 20 кв.см.</w:t>
      </w:r>
      <w:r w:rsidR="005060B6">
        <w:rPr>
          <w:rFonts w:ascii="Times New Roman" w:hAnsi="Times New Roman"/>
          <w:sz w:val="28"/>
          <w:szCs w:val="28"/>
        </w:rPr>
        <w:t xml:space="preserve"> </w:t>
      </w:r>
      <w:r w:rsidRPr="005060B6">
        <w:rPr>
          <w:rFonts w:ascii="Times New Roman" w:hAnsi="Times New Roman"/>
          <w:sz w:val="28"/>
          <w:szCs w:val="28"/>
        </w:rPr>
        <w:t xml:space="preserve">до 16000 руб. за 800 кв.см.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2) ТВ-каналы: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ТНТ - 12 телевизионный канал. 600 тысяч зрителей. Местные телепрограммы. Для рекламы используется бегущая строка и</w:t>
      </w:r>
      <w:r w:rsidR="005060B6">
        <w:rPr>
          <w:rFonts w:ascii="Times New Roman" w:hAnsi="Times New Roman"/>
          <w:sz w:val="28"/>
          <w:szCs w:val="28"/>
        </w:rPr>
        <w:t xml:space="preserve"> </w:t>
      </w:r>
      <w:r w:rsidRPr="005060B6">
        <w:rPr>
          <w:rFonts w:ascii="Times New Roman" w:hAnsi="Times New Roman"/>
          <w:sz w:val="28"/>
          <w:szCs w:val="28"/>
        </w:rPr>
        <w:t>ролик.</w:t>
      </w:r>
      <w:r w:rsidRPr="005060B6">
        <w:rPr>
          <w:rFonts w:ascii="Times New Roman" w:hAnsi="Times New Roman"/>
          <w:sz w:val="28"/>
          <w:szCs w:val="28"/>
        </w:rPr>
        <w:tab/>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Пятигорск. Население 132500 человек. Наличие ж\д сооб</w:t>
      </w:r>
      <w:r w:rsidR="00DC3677" w:rsidRPr="005060B6">
        <w:rPr>
          <w:rFonts w:ascii="Times New Roman" w:hAnsi="Times New Roman"/>
          <w:sz w:val="28"/>
          <w:szCs w:val="28"/>
        </w:rPr>
        <w:t>щ</w:t>
      </w:r>
      <w:r w:rsidRPr="005060B6">
        <w:rPr>
          <w:rFonts w:ascii="Times New Roman" w:hAnsi="Times New Roman"/>
          <w:sz w:val="28"/>
          <w:szCs w:val="28"/>
        </w:rPr>
        <w:t xml:space="preserve">ения. Расположен в Предкавказье, на Ставропольской возвышенности, на высоте около </w:t>
      </w:r>
      <w:smartTag w:uri="urn:schemas-microsoft-com:office:smarttags" w:element="metricconverter">
        <w:smartTagPr>
          <w:attr w:name="ProductID" w:val="500 метров"/>
        </w:smartTagPr>
        <w:r w:rsidRPr="005060B6">
          <w:rPr>
            <w:rFonts w:ascii="Times New Roman" w:hAnsi="Times New Roman"/>
            <w:sz w:val="28"/>
            <w:szCs w:val="28"/>
          </w:rPr>
          <w:t>500 метров</w:t>
        </w:r>
      </w:smartTag>
      <w:r w:rsidRPr="005060B6">
        <w:rPr>
          <w:rFonts w:ascii="Times New Roman" w:hAnsi="Times New Roman"/>
          <w:sz w:val="28"/>
          <w:szCs w:val="28"/>
        </w:rPr>
        <w:t xml:space="preserve">, на левом берегу р.Подкумок (приток Кумы) и склонах горы Машук и ее острога – горы Горячая, в </w:t>
      </w:r>
      <w:smartTag w:uri="urn:schemas-microsoft-com:office:smarttags" w:element="metricconverter">
        <w:smartTagPr>
          <w:attr w:name="ProductID" w:val="196 км"/>
        </w:smartTagPr>
        <w:r w:rsidRPr="005060B6">
          <w:rPr>
            <w:rFonts w:ascii="Times New Roman" w:hAnsi="Times New Roman"/>
            <w:sz w:val="28"/>
            <w:szCs w:val="28"/>
          </w:rPr>
          <w:t>196 км</w:t>
        </w:r>
      </w:smartTag>
      <w:r w:rsidRPr="005060B6">
        <w:rPr>
          <w:rFonts w:ascii="Times New Roman" w:hAnsi="Times New Roman"/>
          <w:sz w:val="28"/>
          <w:szCs w:val="28"/>
        </w:rPr>
        <w:t xml:space="preserve"> к юго-востоку от Ставрополя. Ж.д. станция. Узел автомобильных дорог.</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1) печатные СМИ:</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На юге торг уместен - это издание с информацией по оптовой торговле, которое издается тиражом в 29000 экз.</w:t>
      </w:r>
      <w:r w:rsidRPr="005060B6">
        <w:rPr>
          <w:rFonts w:ascii="Times New Roman" w:hAnsi="Times New Roman"/>
          <w:sz w:val="28"/>
          <w:szCs w:val="28"/>
        </w:rPr>
        <w:tab/>
        <w:t xml:space="preserve"> форматом А4 на 32 страницах. Распространяется 2 раза в неделю бесплатно на выставках и рассылается по предприятиям КМВ. Стоимость размещения рекламного объявления от 2124 руб. за 53 кв.см.</w:t>
      </w:r>
      <w:r w:rsidR="005060B6">
        <w:rPr>
          <w:rFonts w:ascii="Times New Roman" w:hAnsi="Times New Roman"/>
          <w:sz w:val="28"/>
          <w:szCs w:val="28"/>
        </w:rPr>
        <w:t xml:space="preserve"> </w:t>
      </w:r>
      <w:r w:rsidRPr="005060B6">
        <w:rPr>
          <w:rFonts w:ascii="Times New Roman" w:hAnsi="Times New Roman"/>
          <w:sz w:val="28"/>
          <w:szCs w:val="28"/>
        </w:rPr>
        <w:t xml:space="preserve">до 9912 руб. за 449 кв.см.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Бизнес КМВ - это еженедельное общественно-политическое издание, которое издается тиражом в 20000 экз. форматом А2 на 8 страницах</w:t>
      </w:r>
      <w:r w:rsidRPr="005060B6">
        <w:rPr>
          <w:rFonts w:ascii="Times New Roman" w:hAnsi="Times New Roman"/>
          <w:sz w:val="28"/>
          <w:szCs w:val="28"/>
        </w:rPr>
        <w:tab/>
        <w:t>. Распространяется по подписке и в свободной продаже. Стоимость размещения рекламного объявления от 750 руб. за 20 кв.см.</w:t>
      </w:r>
      <w:r w:rsidR="005060B6">
        <w:rPr>
          <w:rFonts w:ascii="Times New Roman" w:hAnsi="Times New Roman"/>
          <w:sz w:val="28"/>
          <w:szCs w:val="28"/>
        </w:rPr>
        <w:t xml:space="preserve"> </w:t>
      </w:r>
      <w:r w:rsidRPr="005060B6">
        <w:rPr>
          <w:rFonts w:ascii="Times New Roman" w:hAnsi="Times New Roman"/>
          <w:sz w:val="28"/>
          <w:szCs w:val="28"/>
        </w:rPr>
        <w:t xml:space="preserve">до 30000 руб. за 800 кв.см. от 20 кв.см.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Бизнес ТВ - это еженедельное рекламно-информационное</w:t>
      </w:r>
      <w:r w:rsidRPr="005060B6">
        <w:rPr>
          <w:rFonts w:ascii="Times New Roman" w:hAnsi="Times New Roman"/>
          <w:sz w:val="28"/>
          <w:szCs w:val="28"/>
        </w:rPr>
        <w:tab/>
        <w:t xml:space="preserve"> издание, которое издается тиражом в 30000 экз. форматом А2 на 12 страницах. Распространяется по подписке и в свободной продаже. Стоимость размещения рекламного объявления от 414 руб. за 18 кв.см.</w:t>
      </w:r>
      <w:r w:rsidR="005060B6">
        <w:rPr>
          <w:rFonts w:ascii="Times New Roman" w:hAnsi="Times New Roman"/>
          <w:sz w:val="28"/>
          <w:szCs w:val="28"/>
        </w:rPr>
        <w:t xml:space="preserve"> </w:t>
      </w:r>
      <w:r w:rsidRPr="005060B6">
        <w:rPr>
          <w:rFonts w:ascii="Times New Roman" w:hAnsi="Times New Roman"/>
          <w:sz w:val="28"/>
          <w:szCs w:val="28"/>
        </w:rPr>
        <w:t>до 4140 руб.</w:t>
      </w:r>
      <w:r w:rsidR="005060B6">
        <w:rPr>
          <w:rFonts w:ascii="Times New Roman" w:hAnsi="Times New Roman"/>
          <w:sz w:val="28"/>
          <w:szCs w:val="28"/>
        </w:rPr>
        <w:t xml:space="preserve"> </w:t>
      </w:r>
      <w:r w:rsidRPr="005060B6">
        <w:rPr>
          <w:rFonts w:ascii="Times New Roman" w:hAnsi="Times New Roman"/>
          <w:sz w:val="28"/>
          <w:szCs w:val="28"/>
        </w:rPr>
        <w:t xml:space="preserve">за 184 кв.см. </w:t>
      </w:r>
    </w:p>
    <w:p w:rsidR="00BF5A72" w:rsidRPr="005060B6" w:rsidRDefault="00BF5A72" w:rsidP="00CA258C">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Кавказская неделя - это еженедельное информационное </w:t>
      </w:r>
      <w:r w:rsidR="00CA258C">
        <w:rPr>
          <w:rFonts w:ascii="Times New Roman" w:hAnsi="Times New Roman"/>
          <w:sz w:val="28"/>
          <w:szCs w:val="28"/>
        </w:rPr>
        <w:t>издание</w:t>
      </w:r>
      <w:r w:rsidR="00CA258C">
        <w:rPr>
          <w:rFonts w:ascii="Times New Roman" w:hAnsi="Times New Roman"/>
          <w:sz w:val="28"/>
          <w:szCs w:val="28"/>
        </w:rPr>
        <w:tab/>
        <w:t xml:space="preserve">, </w:t>
      </w:r>
      <w:r w:rsidRPr="005060B6">
        <w:rPr>
          <w:rFonts w:ascii="Times New Roman" w:hAnsi="Times New Roman"/>
          <w:sz w:val="28"/>
          <w:szCs w:val="28"/>
        </w:rPr>
        <w:t>которое издается тиражом в 25000 экз. форматом А3 на 12 страницах</w:t>
      </w:r>
      <w:r w:rsidRPr="005060B6">
        <w:rPr>
          <w:rFonts w:ascii="Times New Roman" w:hAnsi="Times New Roman"/>
          <w:sz w:val="28"/>
          <w:szCs w:val="28"/>
        </w:rPr>
        <w:tab/>
        <w:t>. Распространяется по подписке и в свободной продаже. Стоимость размещения рекламного объявления от 1062 руб. за 20 кв.см.</w:t>
      </w:r>
      <w:r w:rsidR="005060B6">
        <w:rPr>
          <w:rFonts w:ascii="Times New Roman" w:hAnsi="Times New Roman"/>
          <w:sz w:val="28"/>
          <w:szCs w:val="28"/>
        </w:rPr>
        <w:t xml:space="preserve"> </w:t>
      </w:r>
      <w:r w:rsidRPr="005060B6">
        <w:rPr>
          <w:rFonts w:ascii="Times New Roman" w:hAnsi="Times New Roman"/>
          <w:sz w:val="28"/>
          <w:szCs w:val="28"/>
        </w:rPr>
        <w:t xml:space="preserve">до 42800 руб. за 800 кв.см.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Меридиан КМВ - это еженедельное общественно-политическое издание, которое издается тиражом в 13000 экз. форматом А3 на 32 страницах. Распространяется по подписке и в свободной продаже. Стоимость размещения рекламного объявления от 2551 руб. за 31 кв.см.</w:t>
      </w:r>
      <w:r w:rsidR="005060B6">
        <w:rPr>
          <w:rFonts w:ascii="Times New Roman" w:hAnsi="Times New Roman"/>
          <w:sz w:val="28"/>
          <w:szCs w:val="28"/>
        </w:rPr>
        <w:t xml:space="preserve"> </w:t>
      </w:r>
      <w:r w:rsidRPr="005060B6">
        <w:rPr>
          <w:rFonts w:ascii="Times New Roman" w:hAnsi="Times New Roman"/>
          <w:sz w:val="28"/>
          <w:szCs w:val="28"/>
        </w:rPr>
        <w:t>до 81000 руб. за 969 кв.см.</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Пятигорская правда - это информационное издание, которое издается тиражом в 11000 экз. форматом А2 на 4 страницах</w:t>
      </w:r>
      <w:r w:rsidRPr="005060B6">
        <w:rPr>
          <w:rFonts w:ascii="Times New Roman" w:hAnsi="Times New Roman"/>
          <w:sz w:val="28"/>
          <w:szCs w:val="28"/>
        </w:rPr>
        <w:tab/>
        <w:t>. Распространяется по подписке и в свободной продаже 2 раза в неделю. Стоимость размещения рекламного объявления от 600 руб. за 20 кв.см.</w:t>
      </w:r>
      <w:r w:rsidR="005060B6">
        <w:rPr>
          <w:rFonts w:ascii="Times New Roman" w:hAnsi="Times New Roman"/>
          <w:sz w:val="28"/>
          <w:szCs w:val="28"/>
        </w:rPr>
        <w:t xml:space="preserve"> </w:t>
      </w:r>
      <w:r w:rsidRPr="005060B6">
        <w:rPr>
          <w:rFonts w:ascii="Times New Roman" w:hAnsi="Times New Roman"/>
          <w:sz w:val="28"/>
          <w:szCs w:val="28"/>
        </w:rPr>
        <w:t xml:space="preserve">до 24000 руб. за 800 кв.см.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Телекурьер - это еженедельное рекламно-информационное издание</w:t>
      </w:r>
      <w:r w:rsidRPr="005060B6">
        <w:rPr>
          <w:rFonts w:ascii="Times New Roman" w:hAnsi="Times New Roman"/>
          <w:sz w:val="28"/>
          <w:szCs w:val="28"/>
        </w:rPr>
        <w:tab/>
        <w:t>, которое издается тиражом в 43787 экз. форматом А3 на 4 страницах</w:t>
      </w:r>
      <w:r w:rsidRPr="005060B6">
        <w:rPr>
          <w:rFonts w:ascii="Times New Roman" w:hAnsi="Times New Roman"/>
          <w:sz w:val="28"/>
          <w:szCs w:val="28"/>
        </w:rPr>
        <w:tab/>
        <w:t>. Распространяется по подписке и в свободной продаже. Стоимость размещения рекламного объявления от 450 руб. за 20 кв.см.</w:t>
      </w:r>
      <w:r w:rsidR="005060B6">
        <w:rPr>
          <w:rFonts w:ascii="Times New Roman" w:hAnsi="Times New Roman"/>
          <w:sz w:val="28"/>
          <w:szCs w:val="28"/>
        </w:rPr>
        <w:t xml:space="preserve"> </w:t>
      </w:r>
      <w:r w:rsidRPr="005060B6">
        <w:rPr>
          <w:rFonts w:ascii="Times New Roman" w:hAnsi="Times New Roman"/>
          <w:sz w:val="28"/>
          <w:szCs w:val="28"/>
        </w:rPr>
        <w:t xml:space="preserve">до 18000 руб. за 800 кв.см.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Все для Вас - это еженедельное информационное издание</w:t>
      </w:r>
      <w:r w:rsidRPr="005060B6">
        <w:rPr>
          <w:rFonts w:ascii="Times New Roman" w:hAnsi="Times New Roman"/>
          <w:sz w:val="28"/>
          <w:szCs w:val="28"/>
        </w:rPr>
        <w:tab/>
        <w:t xml:space="preserve"> о работе и образовании, которое издается тиражом в 3500 экз. форматом А3 на 66 страницах. Распространяется в свободной продаже. Стоимость размещения рекламного объявления от 516 руб. за 26 кв.см.</w:t>
      </w:r>
      <w:r w:rsidR="005060B6">
        <w:rPr>
          <w:rFonts w:ascii="Times New Roman" w:hAnsi="Times New Roman"/>
          <w:sz w:val="28"/>
          <w:szCs w:val="28"/>
        </w:rPr>
        <w:t xml:space="preserve"> </w:t>
      </w:r>
      <w:r w:rsidRPr="005060B6">
        <w:rPr>
          <w:rFonts w:ascii="Times New Roman" w:hAnsi="Times New Roman"/>
          <w:sz w:val="28"/>
          <w:szCs w:val="28"/>
        </w:rPr>
        <w:t>до 6192 руб. за 310 кв.см.</w:t>
      </w:r>
      <w:r w:rsidR="005060B6">
        <w:rPr>
          <w:rFonts w:ascii="Times New Roman" w:hAnsi="Times New Roman"/>
          <w:sz w:val="28"/>
          <w:szCs w:val="28"/>
        </w:rPr>
        <w:t xml:space="preserve">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Кавказская здравница -</w:t>
      </w:r>
      <w:r w:rsidR="005060B6">
        <w:rPr>
          <w:rFonts w:ascii="Times New Roman" w:hAnsi="Times New Roman"/>
          <w:sz w:val="28"/>
          <w:szCs w:val="28"/>
        </w:rPr>
        <w:t xml:space="preserve"> </w:t>
      </w:r>
      <w:r w:rsidRPr="005060B6">
        <w:rPr>
          <w:rFonts w:ascii="Times New Roman" w:hAnsi="Times New Roman"/>
          <w:sz w:val="28"/>
          <w:szCs w:val="28"/>
        </w:rPr>
        <w:t>это информационное издание о туризме, путешествиях, рыбалке</w:t>
      </w:r>
      <w:r w:rsidRPr="005060B6">
        <w:rPr>
          <w:rFonts w:ascii="Times New Roman" w:hAnsi="Times New Roman"/>
          <w:sz w:val="28"/>
          <w:szCs w:val="28"/>
        </w:rPr>
        <w:tab/>
        <w:t>, которое издается тиражом в 7400 экз. форматом А2 на 4 страницах. Распространяется по подписке и в свободной продаже три раза в неделю. Стоимость размещения рекламного объявления от 472 руб. за 20 кв.см.</w:t>
      </w:r>
      <w:r w:rsidR="005060B6">
        <w:rPr>
          <w:rFonts w:ascii="Times New Roman" w:hAnsi="Times New Roman"/>
          <w:sz w:val="28"/>
          <w:szCs w:val="28"/>
        </w:rPr>
        <w:t xml:space="preserve"> </w:t>
      </w:r>
      <w:r w:rsidRPr="005060B6">
        <w:rPr>
          <w:rFonts w:ascii="Times New Roman" w:hAnsi="Times New Roman"/>
          <w:sz w:val="28"/>
          <w:szCs w:val="28"/>
        </w:rPr>
        <w:t>до 18900 руб. за 800 кв.см.</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Кавказская здравница. Суббота</w:t>
      </w:r>
      <w:r w:rsidR="005060B6">
        <w:rPr>
          <w:rFonts w:ascii="Times New Roman" w:hAnsi="Times New Roman"/>
          <w:sz w:val="28"/>
          <w:szCs w:val="28"/>
        </w:rPr>
        <w:t xml:space="preserve"> </w:t>
      </w:r>
      <w:r w:rsidRPr="005060B6">
        <w:rPr>
          <w:rFonts w:ascii="Times New Roman" w:hAnsi="Times New Roman"/>
          <w:sz w:val="28"/>
          <w:szCs w:val="28"/>
        </w:rPr>
        <w:t>- это еженедельное информационное издание о туризме, путешествиях, рыбалке, которое издается тиражом в 8000 экз. форматом А2 на 6 страницах. Распространяется по подписке и в свободной продаже три раза в неделю. Стоимость размещения рекламного объявления от 630 руб. за 20 кв.см.</w:t>
      </w:r>
      <w:r w:rsidR="005060B6">
        <w:rPr>
          <w:rFonts w:ascii="Times New Roman" w:hAnsi="Times New Roman"/>
          <w:sz w:val="28"/>
          <w:szCs w:val="28"/>
        </w:rPr>
        <w:t xml:space="preserve"> </w:t>
      </w:r>
      <w:r w:rsidRPr="005060B6">
        <w:rPr>
          <w:rFonts w:ascii="Times New Roman" w:hAnsi="Times New Roman"/>
          <w:sz w:val="28"/>
          <w:szCs w:val="28"/>
        </w:rPr>
        <w:t xml:space="preserve">до 25200 руб. за 800 кв.см.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Компьютер Дайджест КМВ - это еженедельное информационное издание о компьютерах, электронике, связи, которое издается тиражом в 1500 экз. форматом А3 на 8 страницах. Распространяется по подписке и в свободной продаже. Стоимость размещения рекламного объявления от 300 руб. за 20 кв.см.</w:t>
      </w:r>
      <w:r w:rsidR="005060B6">
        <w:rPr>
          <w:rFonts w:ascii="Times New Roman" w:hAnsi="Times New Roman"/>
          <w:sz w:val="28"/>
          <w:szCs w:val="28"/>
        </w:rPr>
        <w:t xml:space="preserve"> </w:t>
      </w:r>
      <w:r w:rsidRPr="005060B6">
        <w:rPr>
          <w:rFonts w:ascii="Times New Roman" w:hAnsi="Times New Roman"/>
          <w:sz w:val="28"/>
          <w:szCs w:val="28"/>
        </w:rPr>
        <w:t>до 1200 руб. за 80 кв.см.</w:t>
      </w:r>
      <w:r w:rsidR="005060B6">
        <w:rPr>
          <w:rFonts w:ascii="Times New Roman" w:hAnsi="Times New Roman"/>
          <w:sz w:val="28"/>
          <w:szCs w:val="28"/>
        </w:rPr>
        <w:t xml:space="preserve">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Бесплатная Справочная Телегазета - это еженедельное рекламно-информационное издание, которое издается тиражом в 100000 экз. форматом А3 на 4 страницах. Распространяется бесплатно по почтовым ящикам. Стоимость размещения рекламного объявления от 3600 руб. за 24 кв.см.</w:t>
      </w:r>
      <w:r w:rsidR="005060B6">
        <w:rPr>
          <w:rFonts w:ascii="Times New Roman" w:hAnsi="Times New Roman"/>
          <w:sz w:val="28"/>
          <w:szCs w:val="28"/>
        </w:rPr>
        <w:t xml:space="preserve"> </w:t>
      </w:r>
      <w:r w:rsidRPr="005060B6">
        <w:rPr>
          <w:rFonts w:ascii="Times New Roman" w:hAnsi="Times New Roman"/>
          <w:sz w:val="28"/>
          <w:szCs w:val="28"/>
        </w:rPr>
        <w:t>до 12100 руб. за 81 кв.см.</w:t>
      </w:r>
      <w:r w:rsidR="005060B6">
        <w:rPr>
          <w:rFonts w:ascii="Times New Roman" w:hAnsi="Times New Roman"/>
          <w:sz w:val="28"/>
          <w:szCs w:val="28"/>
        </w:rPr>
        <w:t xml:space="preserve">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Бизнес-Реклама КМВ - это еженедельное рекламно-информационное издание, которое издается тиражом в 15200 экз. форматом А2 на 4 страницах. Распространяется в свободной продаже. Стоимость размещения рекламного объявления от 1520 руб. за 53 кв.см.</w:t>
      </w:r>
      <w:r w:rsidR="005060B6">
        <w:rPr>
          <w:rFonts w:ascii="Times New Roman" w:hAnsi="Times New Roman"/>
          <w:sz w:val="28"/>
          <w:szCs w:val="28"/>
        </w:rPr>
        <w:t xml:space="preserve"> </w:t>
      </w:r>
      <w:r w:rsidRPr="005060B6">
        <w:rPr>
          <w:rFonts w:ascii="Times New Roman" w:hAnsi="Times New Roman"/>
          <w:sz w:val="28"/>
          <w:szCs w:val="28"/>
        </w:rPr>
        <w:t xml:space="preserve">до 14600 руб. за 512 кв.см.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2) ТВ-каналы:</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СТС-КМВ - 9 телевизионный канал. 1000 тысяч зрителей. Местные телепрограммы. Для рекламы используется бегущая строка и</w:t>
      </w:r>
      <w:r w:rsidR="005060B6">
        <w:rPr>
          <w:rFonts w:ascii="Times New Roman" w:hAnsi="Times New Roman"/>
          <w:sz w:val="28"/>
          <w:szCs w:val="28"/>
        </w:rPr>
        <w:t xml:space="preserve"> </w:t>
      </w:r>
      <w:r w:rsidRPr="005060B6">
        <w:rPr>
          <w:rFonts w:ascii="Times New Roman" w:hAnsi="Times New Roman"/>
          <w:sz w:val="28"/>
          <w:szCs w:val="28"/>
        </w:rPr>
        <w:t xml:space="preserve">ролик.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lang w:val="en-US"/>
        </w:rPr>
        <w:t>REN</w:t>
      </w:r>
      <w:r w:rsidRPr="005060B6">
        <w:rPr>
          <w:rFonts w:ascii="Times New Roman" w:hAnsi="Times New Roman"/>
          <w:sz w:val="28"/>
          <w:szCs w:val="28"/>
        </w:rPr>
        <w:t xml:space="preserve"> </w:t>
      </w:r>
      <w:r w:rsidRPr="005060B6">
        <w:rPr>
          <w:rFonts w:ascii="Times New Roman" w:hAnsi="Times New Roman"/>
          <w:sz w:val="28"/>
          <w:szCs w:val="28"/>
          <w:lang w:val="en-US"/>
        </w:rPr>
        <w:t>TV</w:t>
      </w:r>
      <w:r w:rsidRPr="005060B6">
        <w:rPr>
          <w:rFonts w:ascii="Times New Roman" w:hAnsi="Times New Roman"/>
          <w:sz w:val="28"/>
          <w:szCs w:val="28"/>
        </w:rPr>
        <w:t xml:space="preserve"> – Машук ТВ - 26 телевизионный канал. 700 тысяч зрителей. Местные телепрограммы. Для рекламы используется бегущая строка и</w:t>
      </w:r>
      <w:r w:rsidR="005060B6">
        <w:rPr>
          <w:rFonts w:ascii="Times New Roman" w:hAnsi="Times New Roman"/>
          <w:sz w:val="28"/>
          <w:szCs w:val="28"/>
        </w:rPr>
        <w:t xml:space="preserve"> </w:t>
      </w:r>
      <w:r w:rsidRPr="005060B6">
        <w:rPr>
          <w:rFonts w:ascii="Times New Roman" w:hAnsi="Times New Roman"/>
          <w:sz w:val="28"/>
          <w:szCs w:val="28"/>
        </w:rPr>
        <w:t>ролик.</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ТВ-ЦЕНТР - 47 телевизионный канал. 1300 тысяч зрителей. Местные телепрограммы. Для рекламы используется бегущая строка и</w:t>
      </w:r>
      <w:r w:rsidR="005060B6">
        <w:rPr>
          <w:rFonts w:ascii="Times New Roman" w:hAnsi="Times New Roman"/>
          <w:sz w:val="28"/>
          <w:szCs w:val="28"/>
        </w:rPr>
        <w:t xml:space="preserve"> </w:t>
      </w:r>
      <w:r w:rsidRPr="005060B6">
        <w:rPr>
          <w:rFonts w:ascii="Times New Roman" w:hAnsi="Times New Roman"/>
          <w:sz w:val="28"/>
          <w:szCs w:val="28"/>
        </w:rPr>
        <w:t xml:space="preserve">ролик.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3) радиостанции:</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Динамит </w:t>
      </w:r>
      <w:r w:rsidRPr="005060B6">
        <w:rPr>
          <w:rFonts w:ascii="Times New Roman" w:hAnsi="Times New Roman"/>
          <w:sz w:val="28"/>
          <w:szCs w:val="28"/>
          <w:lang w:val="en-US"/>
        </w:rPr>
        <w:t>FM</w:t>
      </w:r>
      <w:r w:rsidRPr="005060B6">
        <w:rPr>
          <w:rFonts w:ascii="Times New Roman" w:hAnsi="Times New Roman"/>
          <w:sz w:val="28"/>
          <w:szCs w:val="28"/>
        </w:rPr>
        <w:t xml:space="preserve">: трансляция на частоте 105.8 </w:t>
      </w:r>
      <w:r w:rsidRPr="005060B6">
        <w:rPr>
          <w:rFonts w:ascii="Times New Roman" w:hAnsi="Times New Roman"/>
          <w:sz w:val="28"/>
          <w:szCs w:val="28"/>
          <w:lang w:val="en-US"/>
        </w:rPr>
        <w:t>FM</w:t>
      </w:r>
      <w:r w:rsidRPr="005060B6">
        <w:rPr>
          <w:rFonts w:ascii="Times New Roman" w:hAnsi="Times New Roman"/>
          <w:sz w:val="28"/>
          <w:szCs w:val="28"/>
        </w:rPr>
        <w:t>.</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Целевая аудитория: Слушатели молодые люди, ведущие активный образ жизни. Возраст 12-25 лет, из них мужчины – 46,1%, женщины – 53,9%</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Музыкальный формат: </w:t>
      </w:r>
      <w:r w:rsidRPr="005060B6">
        <w:rPr>
          <w:rFonts w:ascii="Times New Roman" w:hAnsi="Times New Roman"/>
          <w:sz w:val="28"/>
          <w:szCs w:val="28"/>
          <w:lang w:val="en-US"/>
        </w:rPr>
        <w:t>dance</w:t>
      </w:r>
      <w:r w:rsidRPr="005060B6">
        <w:rPr>
          <w:rFonts w:ascii="Times New Roman" w:hAnsi="Times New Roman"/>
          <w:sz w:val="28"/>
          <w:szCs w:val="28"/>
        </w:rPr>
        <w:t>-</w:t>
      </w:r>
      <w:r w:rsidRPr="005060B6">
        <w:rPr>
          <w:rFonts w:ascii="Times New Roman" w:hAnsi="Times New Roman"/>
          <w:sz w:val="28"/>
          <w:szCs w:val="28"/>
          <w:lang w:val="en-US"/>
        </w:rPr>
        <w:t>pop</w:t>
      </w:r>
      <w:r w:rsidRPr="005060B6">
        <w:rPr>
          <w:rFonts w:ascii="Times New Roman" w:hAnsi="Times New Roman"/>
          <w:sz w:val="28"/>
          <w:szCs w:val="28"/>
        </w:rPr>
        <w:t xml:space="preserve"> (исключительно положительная энергия, постоянный «драйв»), легкая танцевальная музыка. В эфире звучат российские, так и западные исполнители, последние танцевальные новинки, а так же «живые» </w:t>
      </w:r>
      <w:r w:rsidR="00DC3677" w:rsidRPr="005060B6">
        <w:rPr>
          <w:rFonts w:ascii="Times New Roman" w:hAnsi="Times New Roman"/>
          <w:sz w:val="28"/>
          <w:szCs w:val="28"/>
        </w:rPr>
        <w:t>комментарии</w:t>
      </w:r>
      <w:r w:rsidRPr="005060B6">
        <w:rPr>
          <w:rFonts w:ascii="Times New Roman" w:hAnsi="Times New Roman"/>
          <w:sz w:val="28"/>
          <w:szCs w:val="28"/>
        </w:rPr>
        <w:t xml:space="preserve"> российских ди-джеев.</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Вещание: Пятигорск</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Русское радио: трансляция на частоте 103.2 </w:t>
      </w:r>
      <w:r w:rsidRPr="005060B6">
        <w:rPr>
          <w:rFonts w:ascii="Times New Roman" w:hAnsi="Times New Roman"/>
          <w:sz w:val="28"/>
          <w:szCs w:val="28"/>
          <w:lang w:val="en-US"/>
        </w:rPr>
        <w:t>FM</w:t>
      </w:r>
      <w:r w:rsidRPr="005060B6">
        <w:rPr>
          <w:rFonts w:ascii="Times New Roman" w:hAnsi="Times New Roman"/>
          <w:sz w:val="28"/>
          <w:szCs w:val="28"/>
        </w:rPr>
        <w:t>.</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Целевая аудитория: люди в возрасте 17-54 года, из них мужчины – 46%, женщины – 54%.</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Музыкальный формат: сегодня это лучшая отечественная музыка минувшего времени и наших дней, самые любимые и популярные артисты, самые последние хиты.</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Вещание: Пятигорск</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Ессентуки. Население 97000 человек. Город расположен на юге Ставропольской возвышенности, на высоте </w:t>
      </w:r>
      <w:smartTag w:uri="urn:schemas-microsoft-com:office:smarttags" w:element="metricconverter">
        <w:smartTagPr>
          <w:attr w:name="ProductID" w:val="650 м"/>
        </w:smartTagPr>
        <w:r w:rsidRPr="005060B6">
          <w:rPr>
            <w:rFonts w:ascii="Times New Roman" w:hAnsi="Times New Roman"/>
            <w:sz w:val="28"/>
            <w:szCs w:val="28"/>
          </w:rPr>
          <w:t>650 м</w:t>
        </w:r>
      </w:smartTag>
      <w:r w:rsidRPr="005060B6">
        <w:rPr>
          <w:rFonts w:ascii="Times New Roman" w:hAnsi="Times New Roman"/>
          <w:sz w:val="28"/>
          <w:szCs w:val="28"/>
        </w:rPr>
        <w:t xml:space="preserve">, в долине р.Подкумок, к северу от предгорий Скалистого хребта Большого Кавказа, в </w:t>
      </w:r>
      <w:smartTag w:uri="urn:schemas-microsoft-com:office:smarttags" w:element="metricconverter">
        <w:smartTagPr>
          <w:attr w:name="ProductID" w:val="213 км"/>
        </w:smartTagPr>
        <w:r w:rsidRPr="005060B6">
          <w:rPr>
            <w:rFonts w:ascii="Times New Roman" w:hAnsi="Times New Roman"/>
            <w:sz w:val="28"/>
            <w:szCs w:val="28"/>
          </w:rPr>
          <w:t>213 км</w:t>
        </w:r>
      </w:smartTag>
      <w:r w:rsidRPr="005060B6">
        <w:rPr>
          <w:rFonts w:ascii="Times New Roman" w:hAnsi="Times New Roman"/>
          <w:sz w:val="28"/>
          <w:szCs w:val="28"/>
        </w:rPr>
        <w:t xml:space="preserve"> к юго-западу от Минеральных Вод и в </w:t>
      </w:r>
      <w:smartTag w:uri="urn:schemas-microsoft-com:office:smarttags" w:element="metricconverter">
        <w:smartTagPr>
          <w:attr w:name="ProductID" w:val="17 км"/>
        </w:smartTagPr>
        <w:r w:rsidRPr="005060B6">
          <w:rPr>
            <w:rFonts w:ascii="Times New Roman" w:hAnsi="Times New Roman"/>
            <w:sz w:val="28"/>
            <w:szCs w:val="28"/>
          </w:rPr>
          <w:t>17 км</w:t>
        </w:r>
      </w:smartTag>
      <w:r w:rsidRPr="005060B6">
        <w:rPr>
          <w:rFonts w:ascii="Times New Roman" w:hAnsi="Times New Roman"/>
          <w:sz w:val="28"/>
          <w:szCs w:val="28"/>
        </w:rPr>
        <w:t xml:space="preserve"> к западу от Пятигорска. Бальнеологический и грязевой курорт всероссийского значения в группе курортов Кавказских Минеральных Вод.</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1) печатные СМИ:</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Ессентукская панорама</w:t>
      </w:r>
      <w:r w:rsidRPr="005060B6">
        <w:rPr>
          <w:rFonts w:ascii="Times New Roman" w:hAnsi="Times New Roman"/>
          <w:sz w:val="28"/>
          <w:szCs w:val="28"/>
        </w:rPr>
        <w:tab/>
        <w:t xml:space="preserve"> - это еженедельное информационное издание</w:t>
      </w:r>
      <w:r w:rsidRPr="005060B6">
        <w:rPr>
          <w:rFonts w:ascii="Times New Roman" w:hAnsi="Times New Roman"/>
          <w:sz w:val="28"/>
          <w:szCs w:val="28"/>
        </w:rPr>
        <w:tab/>
        <w:t>, которое издается тиражом в 4000 экз. форматом А3 на 8 страницах. Распространяется по подписке и в свободной продаже. Стоимость размещения рекламного объявления от 450 руб. за 20 кв.см.</w:t>
      </w:r>
      <w:r w:rsidR="005060B6">
        <w:rPr>
          <w:rFonts w:ascii="Times New Roman" w:hAnsi="Times New Roman"/>
          <w:sz w:val="28"/>
          <w:szCs w:val="28"/>
        </w:rPr>
        <w:t xml:space="preserve"> </w:t>
      </w:r>
      <w:r w:rsidRPr="005060B6">
        <w:rPr>
          <w:rFonts w:ascii="Times New Roman" w:hAnsi="Times New Roman"/>
          <w:sz w:val="28"/>
          <w:szCs w:val="28"/>
        </w:rPr>
        <w:t xml:space="preserve">до 18000 руб. за 800 кв.см.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2) ТВ-каналы:</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СИМПЭКС-СТС - 6 телевизионный канал. 500 тысяч зрителей. Местные телепрограммы. Для рекламы используется бегущая строка и</w:t>
      </w:r>
      <w:r w:rsidR="005060B6">
        <w:rPr>
          <w:rFonts w:ascii="Times New Roman" w:hAnsi="Times New Roman"/>
          <w:sz w:val="28"/>
          <w:szCs w:val="28"/>
        </w:rPr>
        <w:t xml:space="preserve"> </w:t>
      </w:r>
      <w:r w:rsidRPr="005060B6">
        <w:rPr>
          <w:rFonts w:ascii="Times New Roman" w:hAnsi="Times New Roman"/>
          <w:sz w:val="28"/>
          <w:szCs w:val="28"/>
        </w:rPr>
        <w:t xml:space="preserve">ролик.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2) радиостанции</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Хит </w:t>
      </w:r>
      <w:r w:rsidRPr="005060B6">
        <w:rPr>
          <w:rFonts w:ascii="Times New Roman" w:hAnsi="Times New Roman"/>
          <w:sz w:val="28"/>
          <w:szCs w:val="28"/>
          <w:lang w:val="en-US"/>
        </w:rPr>
        <w:t>FM</w:t>
      </w:r>
      <w:r w:rsidRPr="005060B6">
        <w:rPr>
          <w:rFonts w:ascii="Times New Roman" w:hAnsi="Times New Roman"/>
          <w:sz w:val="28"/>
          <w:szCs w:val="28"/>
        </w:rPr>
        <w:t xml:space="preserve"> 71.09 УКВ,</w:t>
      </w:r>
      <w:r w:rsidR="005060B6">
        <w:rPr>
          <w:rFonts w:ascii="Times New Roman" w:hAnsi="Times New Roman"/>
          <w:sz w:val="28"/>
          <w:szCs w:val="28"/>
        </w:rPr>
        <w:t xml:space="preserve"> </w:t>
      </w:r>
      <w:r w:rsidRPr="005060B6">
        <w:rPr>
          <w:rFonts w:ascii="Times New Roman" w:hAnsi="Times New Roman"/>
          <w:sz w:val="28"/>
          <w:szCs w:val="28"/>
        </w:rPr>
        <w:t xml:space="preserve">104.2 </w:t>
      </w:r>
      <w:r w:rsidRPr="005060B6">
        <w:rPr>
          <w:rFonts w:ascii="Times New Roman" w:hAnsi="Times New Roman"/>
          <w:sz w:val="28"/>
          <w:szCs w:val="28"/>
          <w:lang w:val="en-US"/>
        </w:rPr>
        <w:t>FM</w:t>
      </w:r>
      <w:r w:rsidR="005060B6">
        <w:rPr>
          <w:rFonts w:ascii="Times New Roman" w:hAnsi="Times New Roman"/>
          <w:sz w:val="28"/>
          <w:szCs w:val="28"/>
        </w:rPr>
        <w:t xml:space="preserve"> </w:t>
      </w:r>
      <w:r w:rsidRPr="005060B6">
        <w:rPr>
          <w:rFonts w:ascii="Times New Roman" w:hAnsi="Times New Roman"/>
          <w:sz w:val="28"/>
          <w:szCs w:val="28"/>
        </w:rPr>
        <w:t>Ролик – секундная тарификация</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Целевая аудитория: возраст 12-35 лет. Радиостанция молодых и активных людей.</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Музыкальный формат: хиты последних 7-8 лет в сочетании с современными и актуальными хитами. Соотношение отечественных и зарубежных композиций – 40\60</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Вещание: г.Ессентуки</w:t>
      </w:r>
      <w:r w:rsidR="00D14574" w:rsidRPr="005060B6">
        <w:rPr>
          <w:rFonts w:ascii="Times New Roman" w:hAnsi="Times New Roman"/>
          <w:sz w:val="28"/>
          <w:szCs w:val="28"/>
        </w:rPr>
        <w:t>.</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Минеральные Воды. Население 74900 человек. Наличие железнодорожного сообщения. Город расположен в Предкавказье, на юго-восточной окраине Ставропольской возвышенности, в долине р. Кума, в </w:t>
      </w:r>
      <w:smartTag w:uri="urn:schemas-microsoft-com:office:smarttags" w:element="metricconverter">
        <w:smartTagPr>
          <w:attr w:name="ProductID" w:val="170 км"/>
        </w:smartTagPr>
        <w:r w:rsidRPr="005060B6">
          <w:rPr>
            <w:rFonts w:ascii="Times New Roman" w:hAnsi="Times New Roman"/>
            <w:sz w:val="28"/>
            <w:szCs w:val="28"/>
          </w:rPr>
          <w:t>170 км</w:t>
        </w:r>
      </w:smartTag>
      <w:r w:rsidRPr="005060B6">
        <w:rPr>
          <w:rFonts w:ascii="Times New Roman" w:hAnsi="Times New Roman"/>
          <w:sz w:val="28"/>
          <w:szCs w:val="28"/>
        </w:rPr>
        <w:t xml:space="preserve"> к юго-востоку от Ставрополя. Транспортный узел. Ж.Д. станция. Аэропорт, обслуживающий курорты Кавказских Минеральных Вод.</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1) печатные СМИ</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ИНФОРМ-БЮРО КМВ - это еженедельное информационное издание</w:t>
      </w:r>
      <w:r w:rsidRPr="005060B6">
        <w:rPr>
          <w:rFonts w:ascii="Times New Roman" w:hAnsi="Times New Roman"/>
          <w:sz w:val="28"/>
          <w:szCs w:val="28"/>
        </w:rPr>
        <w:tab/>
        <w:t>, которое издается тиражом в 12000 экз. форматом А3 на 24 страницах</w:t>
      </w:r>
      <w:r w:rsidRPr="005060B6">
        <w:rPr>
          <w:rFonts w:ascii="Times New Roman" w:hAnsi="Times New Roman"/>
          <w:sz w:val="28"/>
          <w:szCs w:val="28"/>
        </w:rPr>
        <w:tab/>
        <w:t>. Распространяется по подписке и в свободной продаже. Стоимость размещения рекламного объявления от 400 руб. за 20 кв.см.</w:t>
      </w:r>
      <w:r w:rsidR="005060B6">
        <w:rPr>
          <w:rFonts w:ascii="Times New Roman" w:hAnsi="Times New Roman"/>
          <w:sz w:val="28"/>
          <w:szCs w:val="28"/>
        </w:rPr>
        <w:t xml:space="preserve"> </w:t>
      </w:r>
      <w:r w:rsidRPr="005060B6">
        <w:rPr>
          <w:rFonts w:ascii="Times New Roman" w:hAnsi="Times New Roman"/>
          <w:sz w:val="28"/>
          <w:szCs w:val="28"/>
        </w:rPr>
        <w:t xml:space="preserve">до 16000 руб. за 800 кв.см.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ИЗ РУК В РУКИ - это рекламное издание, которое издается тиражом в 7800 экз. форматом А3 на 100 страницах</w:t>
      </w:r>
      <w:r w:rsidRPr="005060B6">
        <w:rPr>
          <w:rFonts w:ascii="Times New Roman" w:hAnsi="Times New Roman"/>
          <w:sz w:val="28"/>
          <w:szCs w:val="28"/>
        </w:rPr>
        <w:tab/>
        <w:t>. Распространяется в свободной продаже 2 раза в неделю. Стоимость размещения рекламного объявления от 1062 руб. за 24 кв.см.</w:t>
      </w:r>
      <w:r w:rsidR="005060B6">
        <w:rPr>
          <w:rFonts w:ascii="Times New Roman" w:hAnsi="Times New Roman"/>
          <w:sz w:val="28"/>
          <w:szCs w:val="28"/>
        </w:rPr>
        <w:t xml:space="preserve"> </w:t>
      </w:r>
      <w:r w:rsidRPr="005060B6">
        <w:rPr>
          <w:rFonts w:ascii="Times New Roman" w:hAnsi="Times New Roman"/>
          <w:sz w:val="28"/>
          <w:szCs w:val="28"/>
        </w:rPr>
        <w:t xml:space="preserve">до 6372 руб. за 156 кв.см.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По данным компании «Реклама-Онлайн», создавшей «Общероссийскую систему подачи рекламы в региональных СМИ», и проводящей ежегодные исследования рейтингов региональных средств массовой информации, нами проведен анализ рейтингов СМИ на Кавказских Минеральных Водах, который представлен в таблицах </w:t>
      </w:r>
      <w:r w:rsidR="00A90759" w:rsidRPr="005060B6">
        <w:rPr>
          <w:rFonts w:ascii="Times New Roman" w:hAnsi="Times New Roman"/>
          <w:sz w:val="28"/>
          <w:szCs w:val="28"/>
        </w:rPr>
        <w:t>7</w:t>
      </w:r>
      <w:r w:rsidRPr="005060B6">
        <w:rPr>
          <w:rFonts w:ascii="Times New Roman" w:hAnsi="Times New Roman"/>
          <w:sz w:val="28"/>
          <w:szCs w:val="28"/>
        </w:rPr>
        <w:t xml:space="preserve">, </w:t>
      </w:r>
      <w:r w:rsidR="00A90759" w:rsidRPr="005060B6">
        <w:rPr>
          <w:rFonts w:ascii="Times New Roman" w:hAnsi="Times New Roman"/>
          <w:sz w:val="28"/>
          <w:szCs w:val="28"/>
        </w:rPr>
        <w:t>8</w:t>
      </w:r>
      <w:r w:rsidRPr="005060B6">
        <w:rPr>
          <w:rFonts w:ascii="Times New Roman" w:hAnsi="Times New Roman"/>
          <w:sz w:val="28"/>
          <w:szCs w:val="28"/>
        </w:rPr>
        <w:t xml:space="preserve">, </w:t>
      </w:r>
      <w:r w:rsidR="00A90759" w:rsidRPr="005060B6">
        <w:rPr>
          <w:rFonts w:ascii="Times New Roman" w:hAnsi="Times New Roman"/>
          <w:sz w:val="28"/>
          <w:szCs w:val="28"/>
        </w:rPr>
        <w:t>9</w:t>
      </w:r>
      <w:r w:rsidRPr="005060B6">
        <w:rPr>
          <w:rFonts w:ascii="Times New Roman" w:hAnsi="Times New Roman"/>
          <w:sz w:val="28"/>
          <w:szCs w:val="28"/>
        </w:rPr>
        <w:t>.</w:t>
      </w:r>
    </w:p>
    <w:p w:rsidR="00BF5A72" w:rsidRPr="005060B6" w:rsidRDefault="00BF5A72" w:rsidP="005060B6">
      <w:pPr>
        <w:widowControl w:val="0"/>
        <w:spacing w:after="0" w:line="360" w:lineRule="auto"/>
        <w:ind w:firstLine="709"/>
        <w:jc w:val="both"/>
        <w:rPr>
          <w:rFonts w:ascii="Times New Roman" w:hAnsi="Times New Roman"/>
          <w:sz w:val="28"/>
          <w:szCs w:val="28"/>
        </w:rPr>
      </w:pP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Таблица </w:t>
      </w:r>
      <w:r w:rsidR="00A90759" w:rsidRPr="005060B6">
        <w:rPr>
          <w:rFonts w:ascii="Times New Roman" w:hAnsi="Times New Roman"/>
          <w:sz w:val="28"/>
          <w:szCs w:val="28"/>
        </w:rPr>
        <w:t>7</w:t>
      </w:r>
      <w:r w:rsidRPr="005060B6">
        <w:rPr>
          <w:rFonts w:ascii="Times New Roman" w:hAnsi="Times New Roman"/>
          <w:sz w:val="28"/>
          <w:szCs w:val="28"/>
        </w:rPr>
        <w:t xml:space="preserve"> Рейтинг печатных СМИ</w:t>
      </w: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3040"/>
      </w:tblGrid>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bCs/>
                <w:sz w:val="20"/>
                <w:szCs w:val="20"/>
                <w:lang w:eastAsia="ru-RU"/>
              </w:rPr>
              <w:t>Печатное СМИ</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bCs/>
                <w:sz w:val="20"/>
                <w:szCs w:val="20"/>
                <w:lang w:eastAsia="ru-RU"/>
              </w:rPr>
              <w:t>Рейтинг в населении</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Аргументы недели</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0,4%</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Бесплатная Справочная Телегазета</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9,2%</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Бизнес КМВ</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5,0%</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Бизнес ТВ</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2,1%</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Бизнес-Реклама КМВ</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3,1%</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Все для Вас</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1,1%</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Ессентукская панорама</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0,5%</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ИЗ РУК В РУКИ</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16,1%</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ИНФОРМ-БЮРО КМВ</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10,3%</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Кавказская здравница</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1,9%</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 xml:space="preserve">Кавказская здравница. Суббота </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3,1%</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Кавказская неделя</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5,3%</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Кисловодская газета</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3,1%</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Компьютер Дайджест КМВ</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6,0%</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Меридиан КМВ</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9,0%</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На водах</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2,8%</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На юге торг уместен</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9,0%</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Пятигорская правда</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3,2%</w:t>
            </w:r>
          </w:p>
        </w:tc>
      </w:tr>
      <w:tr w:rsidR="002C358D" w:rsidRPr="009A02EA" w:rsidTr="009A02EA">
        <w:tc>
          <w:tcPr>
            <w:tcW w:w="4193"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Телекурьер</w:t>
            </w:r>
          </w:p>
        </w:tc>
        <w:tc>
          <w:tcPr>
            <w:tcW w:w="304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8,8%</w:t>
            </w:r>
          </w:p>
        </w:tc>
      </w:tr>
    </w:tbl>
    <w:p w:rsidR="002C358D" w:rsidRDefault="002C358D" w:rsidP="005060B6">
      <w:pPr>
        <w:widowControl w:val="0"/>
        <w:spacing w:after="0" w:line="360" w:lineRule="auto"/>
        <w:ind w:firstLine="709"/>
        <w:jc w:val="both"/>
        <w:rPr>
          <w:rFonts w:ascii="Times New Roman" w:hAnsi="Times New Roman"/>
          <w:sz w:val="28"/>
          <w:szCs w:val="28"/>
        </w:rPr>
      </w:pPr>
    </w:p>
    <w:p w:rsidR="00BF5A72" w:rsidRPr="005060B6" w:rsidRDefault="00BF5A72" w:rsidP="005060B6">
      <w:pPr>
        <w:widowControl w:val="0"/>
        <w:spacing w:after="0" w:line="360" w:lineRule="auto"/>
        <w:ind w:firstLine="709"/>
        <w:jc w:val="both"/>
        <w:rPr>
          <w:rFonts w:ascii="Times New Roman" w:hAnsi="Times New Roman"/>
          <w:sz w:val="28"/>
        </w:rPr>
      </w:pPr>
      <w:r w:rsidRPr="005060B6">
        <w:rPr>
          <w:rFonts w:ascii="Times New Roman" w:hAnsi="Times New Roman"/>
          <w:sz w:val="28"/>
          <w:szCs w:val="28"/>
        </w:rPr>
        <w:t xml:space="preserve">Таблица </w:t>
      </w:r>
      <w:r w:rsidR="00A90759" w:rsidRPr="005060B6">
        <w:rPr>
          <w:rFonts w:ascii="Times New Roman" w:hAnsi="Times New Roman"/>
          <w:sz w:val="28"/>
          <w:szCs w:val="28"/>
        </w:rPr>
        <w:t>8.</w:t>
      </w:r>
      <w:r w:rsidRPr="005060B6">
        <w:rPr>
          <w:rFonts w:ascii="Times New Roman" w:hAnsi="Times New Roman"/>
          <w:sz w:val="28"/>
          <w:szCs w:val="28"/>
        </w:rPr>
        <w:t xml:space="preserve"> Рейтинг телеканалов</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835"/>
      </w:tblGrid>
      <w:tr w:rsidR="002C358D" w:rsidRPr="009A02EA" w:rsidTr="009A02EA">
        <w:tc>
          <w:tcPr>
            <w:tcW w:w="4351"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bCs/>
                <w:sz w:val="20"/>
                <w:szCs w:val="20"/>
                <w:lang w:eastAsia="ru-RU"/>
              </w:rPr>
              <w:t>Телеканалы</w:t>
            </w:r>
          </w:p>
        </w:tc>
        <w:tc>
          <w:tcPr>
            <w:tcW w:w="283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bCs/>
                <w:sz w:val="20"/>
                <w:szCs w:val="20"/>
                <w:lang w:eastAsia="ru-RU"/>
              </w:rPr>
              <w:t>Рейтинг в населении</w:t>
            </w:r>
          </w:p>
        </w:tc>
      </w:tr>
      <w:tr w:rsidR="002C358D" w:rsidRPr="009A02EA" w:rsidTr="009A02EA">
        <w:tc>
          <w:tcPr>
            <w:tcW w:w="4351"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val="en-US"/>
              </w:rPr>
              <w:t>REN</w:t>
            </w:r>
            <w:r w:rsidRPr="009A02EA">
              <w:rPr>
                <w:rFonts w:ascii="Times New Roman" w:hAnsi="Times New Roman"/>
                <w:sz w:val="20"/>
                <w:szCs w:val="20"/>
              </w:rPr>
              <w:t xml:space="preserve"> </w:t>
            </w:r>
            <w:r w:rsidRPr="009A02EA">
              <w:rPr>
                <w:rFonts w:ascii="Times New Roman" w:hAnsi="Times New Roman"/>
                <w:sz w:val="20"/>
                <w:szCs w:val="20"/>
                <w:lang w:val="en-US"/>
              </w:rPr>
              <w:t>TV</w:t>
            </w:r>
            <w:r w:rsidRPr="009A02EA">
              <w:rPr>
                <w:rFonts w:ascii="Times New Roman" w:hAnsi="Times New Roman"/>
                <w:sz w:val="20"/>
                <w:szCs w:val="20"/>
              </w:rPr>
              <w:t xml:space="preserve"> – Машук ТВ</w:t>
            </w:r>
          </w:p>
        </w:tc>
        <w:tc>
          <w:tcPr>
            <w:tcW w:w="283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18%</w:t>
            </w:r>
          </w:p>
        </w:tc>
      </w:tr>
      <w:tr w:rsidR="002C358D" w:rsidRPr="009A02EA" w:rsidTr="009A02EA">
        <w:tc>
          <w:tcPr>
            <w:tcW w:w="4351"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СИМПЭКС-СТС</w:t>
            </w:r>
          </w:p>
        </w:tc>
        <w:tc>
          <w:tcPr>
            <w:tcW w:w="283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7%</w:t>
            </w:r>
          </w:p>
        </w:tc>
      </w:tr>
      <w:tr w:rsidR="002C358D" w:rsidRPr="009A02EA" w:rsidTr="009A02EA">
        <w:tc>
          <w:tcPr>
            <w:tcW w:w="4351"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СТС-КМВ</w:t>
            </w:r>
          </w:p>
        </w:tc>
        <w:tc>
          <w:tcPr>
            <w:tcW w:w="283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19%</w:t>
            </w:r>
          </w:p>
        </w:tc>
      </w:tr>
      <w:tr w:rsidR="002C358D" w:rsidRPr="009A02EA" w:rsidTr="009A02EA">
        <w:tc>
          <w:tcPr>
            <w:tcW w:w="4351"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ТВ-ЦЕНТР</w:t>
            </w:r>
          </w:p>
        </w:tc>
        <w:tc>
          <w:tcPr>
            <w:tcW w:w="283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24%</w:t>
            </w:r>
          </w:p>
        </w:tc>
      </w:tr>
      <w:tr w:rsidR="002C358D" w:rsidRPr="009A02EA" w:rsidTr="009A02EA">
        <w:tc>
          <w:tcPr>
            <w:tcW w:w="4351"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Муз-ТВ</w:t>
            </w:r>
          </w:p>
        </w:tc>
        <w:tc>
          <w:tcPr>
            <w:tcW w:w="283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17%</w:t>
            </w:r>
          </w:p>
        </w:tc>
      </w:tr>
      <w:tr w:rsidR="002C358D" w:rsidRPr="009A02EA" w:rsidTr="009A02EA">
        <w:tc>
          <w:tcPr>
            <w:tcW w:w="4351"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ТНТ</w:t>
            </w:r>
          </w:p>
        </w:tc>
        <w:tc>
          <w:tcPr>
            <w:tcW w:w="283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15%</w:t>
            </w:r>
          </w:p>
        </w:tc>
      </w:tr>
    </w:tbl>
    <w:p w:rsidR="002C358D" w:rsidRDefault="002C358D" w:rsidP="005060B6">
      <w:pPr>
        <w:widowControl w:val="0"/>
        <w:spacing w:after="0" w:line="360" w:lineRule="auto"/>
        <w:ind w:firstLine="709"/>
        <w:jc w:val="both"/>
        <w:rPr>
          <w:rFonts w:ascii="Times New Roman" w:hAnsi="Times New Roman"/>
          <w:sz w:val="28"/>
          <w:szCs w:val="28"/>
        </w:rPr>
      </w:pPr>
    </w:p>
    <w:p w:rsidR="00BF5A72" w:rsidRPr="005060B6" w:rsidRDefault="00BF5A72" w:rsidP="005060B6">
      <w:pPr>
        <w:widowControl w:val="0"/>
        <w:spacing w:after="0" w:line="360" w:lineRule="auto"/>
        <w:ind w:firstLine="709"/>
        <w:jc w:val="both"/>
        <w:rPr>
          <w:rFonts w:ascii="Times New Roman" w:hAnsi="Times New Roman"/>
          <w:sz w:val="28"/>
        </w:rPr>
      </w:pPr>
      <w:r w:rsidRPr="005060B6">
        <w:rPr>
          <w:rFonts w:ascii="Times New Roman" w:hAnsi="Times New Roman"/>
          <w:sz w:val="28"/>
          <w:szCs w:val="28"/>
        </w:rPr>
        <w:t xml:space="preserve">Таблица </w:t>
      </w:r>
      <w:r w:rsidR="00A90759" w:rsidRPr="005060B6">
        <w:rPr>
          <w:rFonts w:ascii="Times New Roman" w:hAnsi="Times New Roman"/>
          <w:sz w:val="28"/>
          <w:szCs w:val="28"/>
        </w:rPr>
        <w:t>9.</w:t>
      </w:r>
      <w:r w:rsidRPr="005060B6">
        <w:rPr>
          <w:rFonts w:ascii="Times New Roman" w:hAnsi="Times New Roman"/>
          <w:sz w:val="28"/>
          <w:szCs w:val="28"/>
        </w:rPr>
        <w:t xml:space="preserve"> Рейтинг </w:t>
      </w:r>
      <w:r w:rsidR="00A90759" w:rsidRPr="005060B6">
        <w:rPr>
          <w:rFonts w:ascii="Times New Roman" w:hAnsi="Times New Roman"/>
          <w:sz w:val="28"/>
          <w:szCs w:val="28"/>
        </w:rPr>
        <w:t>радиостанций</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3060"/>
      </w:tblGrid>
      <w:tr w:rsidR="002C358D" w:rsidRPr="009A02EA" w:rsidTr="009A02EA">
        <w:tc>
          <w:tcPr>
            <w:tcW w:w="3926"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bCs/>
                <w:sz w:val="20"/>
                <w:szCs w:val="20"/>
                <w:lang w:eastAsia="ru-RU"/>
              </w:rPr>
              <w:t>Радиостанции</w:t>
            </w:r>
          </w:p>
        </w:tc>
        <w:tc>
          <w:tcPr>
            <w:tcW w:w="306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bCs/>
                <w:sz w:val="20"/>
                <w:szCs w:val="20"/>
                <w:lang w:eastAsia="ru-RU"/>
              </w:rPr>
              <w:t>Рейтинг в населении</w:t>
            </w:r>
          </w:p>
        </w:tc>
      </w:tr>
      <w:tr w:rsidR="002C358D" w:rsidRPr="009A02EA" w:rsidTr="009A02EA">
        <w:tc>
          <w:tcPr>
            <w:tcW w:w="3926"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Динамит </w:t>
            </w:r>
            <w:r w:rsidRPr="009A02EA">
              <w:rPr>
                <w:rFonts w:ascii="Times New Roman" w:hAnsi="Times New Roman"/>
                <w:sz w:val="20"/>
                <w:szCs w:val="20"/>
                <w:lang w:val="en-US"/>
              </w:rPr>
              <w:t>FM</w:t>
            </w:r>
          </w:p>
        </w:tc>
        <w:tc>
          <w:tcPr>
            <w:tcW w:w="306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29%</w:t>
            </w:r>
          </w:p>
        </w:tc>
      </w:tr>
      <w:tr w:rsidR="002C358D" w:rsidRPr="009A02EA" w:rsidTr="009A02EA">
        <w:tc>
          <w:tcPr>
            <w:tcW w:w="3926"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Русское радио:</w:t>
            </w:r>
          </w:p>
        </w:tc>
        <w:tc>
          <w:tcPr>
            <w:tcW w:w="306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43%</w:t>
            </w:r>
          </w:p>
        </w:tc>
      </w:tr>
      <w:tr w:rsidR="002C358D" w:rsidRPr="009A02EA" w:rsidTr="009A02EA">
        <w:tc>
          <w:tcPr>
            <w:tcW w:w="3926"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 xml:space="preserve">Хит </w:t>
            </w:r>
            <w:r w:rsidRPr="009A02EA">
              <w:rPr>
                <w:rFonts w:ascii="Times New Roman" w:hAnsi="Times New Roman"/>
                <w:sz w:val="20"/>
                <w:szCs w:val="20"/>
                <w:lang w:val="en-US"/>
              </w:rPr>
              <w:t>FM</w:t>
            </w:r>
          </w:p>
        </w:tc>
        <w:tc>
          <w:tcPr>
            <w:tcW w:w="3060"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28% </w:t>
            </w:r>
          </w:p>
        </w:tc>
      </w:tr>
    </w:tbl>
    <w:p w:rsidR="009446D4" w:rsidRPr="005060B6" w:rsidRDefault="009446D4" w:rsidP="005060B6">
      <w:pPr>
        <w:widowControl w:val="0"/>
        <w:spacing w:after="0" w:line="360" w:lineRule="auto"/>
        <w:ind w:firstLine="709"/>
        <w:jc w:val="both"/>
        <w:rPr>
          <w:rFonts w:ascii="Times New Roman" w:hAnsi="Times New Roman"/>
          <w:sz w:val="28"/>
          <w:szCs w:val="28"/>
        </w:rPr>
      </w:pPr>
    </w:p>
    <w:p w:rsidR="009446D4" w:rsidRPr="005060B6" w:rsidRDefault="00220B52" w:rsidP="005060B6">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8" w:name="_Toc200270256"/>
      <w:r w:rsidRPr="005060B6">
        <w:rPr>
          <w:rFonts w:ascii="Times New Roman" w:hAnsi="Times New Roman"/>
          <w:b w:val="0"/>
          <w:color w:val="auto"/>
          <w:sz w:val="28"/>
          <w:szCs w:val="28"/>
        </w:rPr>
        <w:t>2.</w:t>
      </w:r>
      <w:r w:rsidR="00BF5A72" w:rsidRPr="005060B6">
        <w:rPr>
          <w:rFonts w:ascii="Times New Roman" w:hAnsi="Times New Roman"/>
          <w:b w:val="0"/>
          <w:color w:val="auto"/>
          <w:sz w:val="28"/>
          <w:szCs w:val="28"/>
        </w:rPr>
        <w:t>3</w:t>
      </w:r>
      <w:r w:rsidRPr="005060B6">
        <w:rPr>
          <w:rFonts w:ascii="Times New Roman" w:hAnsi="Times New Roman"/>
          <w:b w:val="0"/>
          <w:color w:val="auto"/>
          <w:sz w:val="28"/>
          <w:szCs w:val="28"/>
        </w:rPr>
        <w:t xml:space="preserve"> Анализ</w:t>
      </w:r>
      <w:r w:rsidR="009446D4" w:rsidRPr="005060B6">
        <w:rPr>
          <w:rFonts w:ascii="Times New Roman" w:hAnsi="Times New Roman"/>
          <w:b w:val="0"/>
          <w:color w:val="auto"/>
          <w:sz w:val="28"/>
          <w:szCs w:val="28"/>
        </w:rPr>
        <w:t xml:space="preserve"> деятельности ООО</w:t>
      </w:r>
      <w:r w:rsidR="005060B6">
        <w:rPr>
          <w:rFonts w:ascii="Times New Roman" w:hAnsi="Times New Roman"/>
          <w:b w:val="0"/>
          <w:color w:val="auto"/>
          <w:sz w:val="28"/>
          <w:szCs w:val="28"/>
        </w:rPr>
        <w:t xml:space="preserve"> </w:t>
      </w:r>
      <w:r w:rsidRPr="005060B6">
        <w:rPr>
          <w:rFonts w:ascii="Times New Roman" w:hAnsi="Times New Roman"/>
          <w:b w:val="0"/>
          <w:color w:val="auto"/>
          <w:sz w:val="28"/>
          <w:szCs w:val="28"/>
        </w:rPr>
        <w:t>УМС «Минераловодское-1»</w:t>
      </w:r>
      <w:bookmarkEnd w:id="8"/>
    </w:p>
    <w:p w:rsidR="009446D4" w:rsidRPr="005060B6" w:rsidRDefault="009446D4" w:rsidP="005060B6">
      <w:pPr>
        <w:widowControl w:val="0"/>
        <w:spacing w:after="0" w:line="360" w:lineRule="auto"/>
        <w:ind w:firstLine="709"/>
        <w:jc w:val="both"/>
        <w:rPr>
          <w:rFonts w:ascii="Times New Roman" w:hAnsi="Times New Roman"/>
          <w:sz w:val="28"/>
          <w:szCs w:val="28"/>
        </w:rPr>
      </w:pPr>
    </w:p>
    <w:p w:rsidR="00220B52" w:rsidRPr="005060B6" w:rsidRDefault="00220B52" w:rsidP="005060B6">
      <w:pPr>
        <w:pStyle w:val="3"/>
        <w:keepNext w:val="0"/>
        <w:keepLines w:val="0"/>
        <w:widowControl w:val="0"/>
        <w:spacing w:before="0"/>
        <w:ind w:firstLine="709"/>
        <w:jc w:val="both"/>
      </w:pPr>
      <w:bookmarkStart w:id="9" w:name="_Toc193039113"/>
      <w:bookmarkStart w:id="10" w:name="_Toc200270257"/>
      <w:r w:rsidRPr="005060B6">
        <w:t>2.</w:t>
      </w:r>
      <w:r w:rsidR="00BF5A72" w:rsidRPr="005060B6">
        <w:t>3</w:t>
      </w:r>
      <w:r w:rsidRPr="005060B6">
        <w:t>.1 Характеристика предприятия</w:t>
      </w:r>
      <w:bookmarkEnd w:id="9"/>
      <w:bookmarkEnd w:id="10"/>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Общество с ограниченной ответственностью Управление механизации строительства «Минераловодское-1» учреждено решением единственного Учредителя, Шахбазовой Варварой Спиридоновной, в соответствии с Гражданским кодексом Российской федерации, Федеративным Законом «Об обществах с ограниченной ответственностью», другими нормативными актами, регулирующими создание и деятельность предприятий на территории Российской Федерации.</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Общество учреждено 20 мая 2003 года.</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Фирменное наименование Общества на русском языке:</w:t>
      </w:r>
    </w:p>
    <w:p w:rsidR="00220B52" w:rsidRPr="005060B6" w:rsidRDefault="00220B52" w:rsidP="002C358D">
      <w:pPr>
        <w:widowControl w:val="0"/>
        <w:numPr>
          <w:ilvl w:val="0"/>
          <w:numId w:val="37"/>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полное – Общество с ограниченной ответственностью Управление механизации строительства «Минераловодкое-1»;</w:t>
      </w:r>
    </w:p>
    <w:p w:rsidR="00220B52" w:rsidRPr="005060B6" w:rsidRDefault="00220B52" w:rsidP="002C358D">
      <w:pPr>
        <w:widowControl w:val="0"/>
        <w:numPr>
          <w:ilvl w:val="0"/>
          <w:numId w:val="37"/>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сокращенное – ООО УМС «Минераловодское-1».</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Юридический адрес Общества:</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357226, Ставропольский край, г.Минеральные Воды, улица Московская, дом 16.</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Согласно Устава Общества, основной целью деятельности Общества является осуществление хозяйственной и иной деятельности, направленной на удовлетворение общественных потребностей в товарах и услугах, а также извлечение прибыли (приложение А).</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Для достижения поставленной цели Общество осуществляет следующие виды деятельности:</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строительно-монтажные работы;</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строительство инженерных сетей в комплексе с земляными работами;</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ремонтно-строительные работы;</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производство стройматериалов, металлоконструкций;</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производство товаров народного потребления;</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организация оптовой и розничной торговли, включая организацию сети фирменных магазинов, торговых предприятий;</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организация общественного питания;</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оказание автотранспортных, бытовых услуг грузоподъемной, землеройной техникой населению и предприятиям;</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реализация производимой и сопутствующей ей продукции предприятиям, организациям, кооперативам и гражданам;</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коммерческое посредничество и представительство;</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посредническая и торгово-закупочная деятельность (операции по оптовой и розничной купле-продаже, дилерская и брокерская деятельность), а также выполнение указанных видов деятельности на товарных, товарно-сырьевых и других биржах, как в России, так и за рубежом;</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производство сельскохозяйственной продукции, ее переработка, хранение и реализация;</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производство строительных материалов, производство мебели;</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производство и реализация товаров народного потребления, легкой промышленности, в том числе изделий из пластмассы, резиновых изделий, изделий из кожи, мехового сырья и искусственного меха, изделий из бумажной массы, бумаги, картона, текстильных изделий, обуви, головных уборов, керамических изделий, изделий из стекла, изделий из не благородных металлов, изделий из древесины, мебели и спортивного инвентаря, а также участие в производстве и реализации медикаментов, лекарственных препаратов;</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производство, закупка, переработка, хранение и реализация сельскохозяйственной продукции;</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производство и реализация алкогольных напитков, табачных изделий в установленном законом порядке;</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производство и реализация безалкогольных напитков в установленном законом порядке</w:t>
      </w:r>
    </w:p>
    <w:p w:rsidR="00220B52" w:rsidRPr="005060B6" w:rsidRDefault="00220B52" w:rsidP="002C358D">
      <w:pPr>
        <w:widowControl w:val="0"/>
        <w:numPr>
          <w:ilvl w:val="0"/>
          <w:numId w:val="38"/>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и другие.</w:t>
      </w:r>
    </w:p>
    <w:p w:rsidR="00220B52" w:rsidRPr="005060B6" w:rsidRDefault="00220B52" w:rsidP="005060B6">
      <w:pPr>
        <w:widowControl w:val="0"/>
        <w:spacing w:after="0" w:line="360" w:lineRule="auto"/>
        <w:ind w:firstLine="709"/>
        <w:jc w:val="both"/>
        <w:rPr>
          <w:rFonts w:ascii="Times New Roman" w:hAnsi="Times New Roman"/>
          <w:sz w:val="28"/>
          <w:szCs w:val="28"/>
        </w:rPr>
      </w:pPr>
    </w:p>
    <w:p w:rsidR="00220B52" w:rsidRPr="005060B6" w:rsidRDefault="00220B52" w:rsidP="005060B6">
      <w:pPr>
        <w:pStyle w:val="3"/>
        <w:keepNext w:val="0"/>
        <w:keepLines w:val="0"/>
        <w:widowControl w:val="0"/>
        <w:spacing w:before="0"/>
        <w:ind w:firstLine="709"/>
        <w:jc w:val="both"/>
      </w:pPr>
      <w:bookmarkStart w:id="11" w:name="_Toc183168691"/>
      <w:bookmarkStart w:id="12" w:name="_Toc193039114"/>
      <w:bookmarkStart w:id="13" w:name="_Toc200270258"/>
      <w:r w:rsidRPr="005060B6">
        <w:t>2.</w:t>
      </w:r>
      <w:r w:rsidR="00BF5A72" w:rsidRPr="005060B6">
        <w:t>3</w:t>
      </w:r>
      <w:r w:rsidRPr="005060B6">
        <w:t>.2 Организационная структура</w:t>
      </w:r>
      <w:bookmarkEnd w:id="11"/>
      <w:bookmarkEnd w:id="12"/>
      <w:bookmarkEnd w:id="13"/>
    </w:p>
    <w:p w:rsidR="00220B52" w:rsidRPr="005060B6" w:rsidRDefault="00220B52" w:rsidP="002C358D">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Организационная структура ООО УМС «Минерало</w:t>
      </w:r>
      <w:r w:rsidR="00A90759" w:rsidRPr="005060B6">
        <w:rPr>
          <w:rFonts w:ascii="Times New Roman" w:hAnsi="Times New Roman"/>
          <w:sz w:val="28"/>
          <w:szCs w:val="28"/>
        </w:rPr>
        <w:t>водское-1» изображена на</w:t>
      </w:r>
      <w:r w:rsidR="005060B6">
        <w:rPr>
          <w:rFonts w:ascii="Times New Roman" w:hAnsi="Times New Roman"/>
          <w:sz w:val="28"/>
          <w:szCs w:val="28"/>
        </w:rPr>
        <w:t xml:space="preserve"> </w:t>
      </w:r>
      <w:r w:rsidR="00A90759" w:rsidRPr="005060B6">
        <w:rPr>
          <w:rFonts w:ascii="Times New Roman" w:hAnsi="Times New Roman"/>
          <w:sz w:val="28"/>
          <w:szCs w:val="28"/>
        </w:rPr>
        <w:t>рис.</w:t>
      </w:r>
      <w:r w:rsidRPr="005060B6">
        <w:rPr>
          <w:rFonts w:ascii="Times New Roman" w:hAnsi="Times New Roman"/>
          <w:sz w:val="28"/>
          <w:szCs w:val="28"/>
        </w:rPr>
        <w:t>1</w:t>
      </w:r>
      <w:r w:rsidR="00A90759" w:rsidRPr="005060B6">
        <w:rPr>
          <w:rFonts w:ascii="Times New Roman" w:hAnsi="Times New Roman"/>
          <w:sz w:val="28"/>
          <w:szCs w:val="28"/>
        </w:rPr>
        <w:t>.</w:t>
      </w:r>
      <w:r w:rsidR="002C358D">
        <w:rPr>
          <w:rFonts w:ascii="Times New Roman" w:hAnsi="Times New Roman"/>
          <w:sz w:val="28"/>
          <w:szCs w:val="28"/>
        </w:rPr>
        <w:t xml:space="preserve"> </w:t>
      </w:r>
      <w:r w:rsidRPr="005060B6">
        <w:rPr>
          <w:rFonts w:ascii="Times New Roman" w:hAnsi="Times New Roman"/>
          <w:sz w:val="28"/>
          <w:szCs w:val="28"/>
        </w:rPr>
        <w:t xml:space="preserve">Эта линейно-функциональная структура управления обеспечивает такое разделение управленческого труда, при котором линейные звенья управления осуществляют общее руководство и координацию, а функциональные консультируют, разрабатывают конкретные вопросы. </w:t>
      </w:r>
    </w:p>
    <w:p w:rsidR="00220B52" w:rsidRPr="005060B6" w:rsidRDefault="00220B52" w:rsidP="005060B6">
      <w:pPr>
        <w:widowControl w:val="0"/>
        <w:spacing w:after="0" w:line="360" w:lineRule="auto"/>
        <w:ind w:firstLine="709"/>
        <w:jc w:val="both"/>
        <w:rPr>
          <w:rFonts w:ascii="Times New Roman" w:hAnsi="Times New Roman"/>
          <w:sz w:val="28"/>
          <w:szCs w:val="28"/>
        </w:rPr>
      </w:pPr>
    </w:p>
    <w:p w:rsidR="00220B52" w:rsidRPr="005060B6" w:rsidRDefault="00FC752F" w:rsidP="002C358D">
      <w:pPr>
        <w:widowControl w:val="0"/>
        <w:spacing w:after="0" w:line="360" w:lineRule="auto"/>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0pt;height:170.25pt;visibility:visible">
            <v:imagedata r:id="rId8" o:title=""/>
          </v:shape>
        </w:pict>
      </w:r>
    </w:p>
    <w:p w:rsidR="00220B52" w:rsidRPr="005060B6" w:rsidRDefault="00A90759"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Рис. </w:t>
      </w:r>
      <w:r w:rsidR="00220B52" w:rsidRPr="005060B6">
        <w:rPr>
          <w:rFonts w:ascii="Times New Roman" w:hAnsi="Times New Roman"/>
          <w:sz w:val="28"/>
          <w:szCs w:val="28"/>
        </w:rPr>
        <w:t>1</w:t>
      </w:r>
      <w:r w:rsidRPr="005060B6">
        <w:rPr>
          <w:rFonts w:ascii="Times New Roman" w:hAnsi="Times New Roman"/>
          <w:sz w:val="28"/>
          <w:szCs w:val="28"/>
        </w:rPr>
        <w:t>.</w:t>
      </w:r>
      <w:r w:rsidR="00220B52" w:rsidRPr="005060B6">
        <w:rPr>
          <w:rFonts w:ascii="Times New Roman" w:hAnsi="Times New Roman"/>
          <w:sz w:val="28"/>
          <w:szCs w:val="28"/>
        </w:rPr>
        <w:t xml:space="preserve"> Организационная структура ООО УМС «Минераловодское-1»</w:t>
      </w:r>
    </w:p>
    <w:p w:rsidR="00220B52" w:rsidRPr="005060B6" w:rsidRDefault="00220B52" w:rsidP="005060B6">
      <w:pPr>
        <w:widowControl w:val="0"/>
        <w:spacing w:after="0" w:line="360" w:lineRule="auto"/>
        <w:ind w:firstLine="709"/>
        <w:jc w:val="both"/>
        <w:rPr>
          <w:rFonts w:ascii="Times New Roman" w:hAnsi="Times New Roman"/>
          <w:sz w:val="28"/>
          <w:szCs w:val="28"/>
        </w:rPr>
      </w:pPr>
    </w:p>
    <w:p w:rsidR="00220B52" w:rsidRPr="005060B6" w:rsidRDefault="002C358D" w:rsidP="005060B6">
      <w:pPr>
        <w:pStyle w:val="26"/>
        <w:widowControl w:val="0"/>
        <w:spacing w:line="360" w:lineRule="auto"/>
        <w:ind w:firstLine="709"/>
        <w:jc w:val="both"/>
        <w:rPr>
          <w:sz w:val="28"/>
          <w:szCs w:val="28"/>
        </w:rPr>
      </w:pPr>
      <w:r>
        <w:rPr>
          <w:sz w:val="28"/>
          <w:szCs w:val="28"/>
        </w:rPr>
        <w:t>Ее преимущества:</w:t>
      </w:r>
    </w:p>
    <w:p w:rsidR="00220B52" w:rsidRPr="005060B6" w:rsidRDefault="00220B52" w:rsidP="005060B6">
      <w:pPr>
        <w:pStyle w:val="26"/>
        <w:widowControl w:val="0"/>
        <w:spacing w:line="360" w:lineRule="auto"/>
        <w:ind w:firstLine="709"/>
        <w:jc w:val="both"/>
        <w:rPr>
          <w:sz w:val="28"/>
          <w:szCs w:val="28"/>
        </w:rPr>
      </w:pPr>
      <w:r w:rsidRPr="005060B6">
        <w:rPr>
          <w:sz w:val="28"/>
          <w:szCs w:val="28"/>
        </w:rPr>
        <w:t xml:space="preserve">- возможность использования в работе опытных специалистов; </w:t>
      </w:r>
    </w:p>
    <w:p w:rsidR="00220B52" w:rsidRPr="005060B6" w:rsidRDefault="00220B52" w:rsidP="005060B6">
      <w:pPr>
        <w:pStyle w:val="26"/>
        <w:widowControl w:val="0"/>
        <w:spacing w:line="360" w:lineRule="auto"/>
        <w:ind w:firstLine="709"/>
        <w:jc w:val="both"/>
        <w:rPr>
          <w:sz w:val="28"/>
          <w:szCs w:val="28"/>
        </w:rPr>
      </w:pPr>
      <w:r w:rsidRPr="005060B6">
        <w:rPr>
          <w:sz w:val="28"/>
          <w:szCs w:val="28"/>
        </w:rPr>
        <w:t xml:space="preserve">- подготовка компетентных управленческих решений; </w:t>
      </w:r>
    </w:p>
    <w:p w:rsidR="00220B52" w:rsidRPr="005060B6" w:rsidRDefault="00220B52" w:rsidP="005060B6">
      <w:pPr>
        <w:pStyle w:val="26"/>
        <w:widowControl w:val="0"/>
        <w:spacing w:line="360" w:lineRule="auto"/>
        <w:ind w:firstLine="709"/>
        <w:jc w:val="both"/>
        <w:rPr>
          <w:sz w:val="28"/>
          <w:szCs w:val="28"/>
        </w:rPr>
      </w:pPr>
      <w:r w:rsidRPr="005060B6">
        <w:rPr>
          <w:sz w:val="28"/>
          <w:szCs w:val="28"/>
        </w:rPr>
        <w:t xml:space="preserve">- снижение потребности в специалистах широкого профиля; </w:t>
      </w:r>
    </w:p>
    <w:p w:rsidR="00220B52" w:rsidRPr="005060B6" w:rsidRDefault="00220B52" w:rsidP="005060B6">
      <w:pPr>
        <w:pStyle w:val="26"/>
        <w:widowControl w:val="0"/>
        <w:spacing w:line="360" w:lineRule="auto"/>
        <w:ind w:firstLine="709"/>
        <w:jc w:val="both"/>
        <w:rPr>
          <w:sz w:val="28"/>
          <w:szCs w:val="28"/>
        </w:rPr>
      </w:pPr>
      <w:r w:rsidRPr="005060B6">
        <w:rPr>
          <w:sz w:val="28"/>
          <w:szCs w:val="28"/>
        </w:rPr>
        <w:t xml:space="preserve">- освобождение линейных менеджеров от решения некоторых специфических вопросов. </w:t>
      </w:r>
    </w:p>
    <w:p w:rsidR="00220B52" w:rsidRPr="005060B6" w:rsidRDefault="00220B52" w:rsidP="005060B6">
      <w:pPr>
        <w:pStyle w:val="26"/>
        <w:widowControl w:val="0"/>
        <w:spacing w:line="360" w:lineRule="auto"/>
        <w:ind w:firstLine="709"/>
        <w:jc w:val="both"/>
        <w:rPr>
          <w:sz w:val="28"/>
          <w:szCs w:val="28"/>
        </w:rPr>
      </w:pPr>
      <w:r w:rsidRPr="005060B6">
        <w:rPr>
          <w:sz w:val="28"/>
          <w:szCs w:val="28"/>
        </w:rPr>
        <w:t xml:space="preserve">- эффективность при решении типичных задач и функций; </w:t>
      </w:r>
    </w:p>
    <w:p w:rsidR="00220B52" w:rsidRPr="005060B6" w:rsidRDefault="00220B52" w:rsidP="005060B6">
      <w:pPr>
        <w:pStyle w:val="26"/>
        <w:widowControl w:val="0"/>
        <w:spacing w:line="360" w:lineRule="auto"/>
        <w:ind w:firstLine="709"/>
        <w:jc w:val="both"/>
        <w:rPr>
          <w:sz w:val="28"/>
          <w:szCs w:val="28"/>
        </w:rPr>
      </w:pPr>
      <w:r w:rsidRPr="005060B6">
        <w:rPr>
          <w:sz w:val="28"/>
          <w:szCs w:val="28"/>
        </w:rPr>
        <w:t>- разделение деятельности линейных и функциональных звеньев при усилении координации их функционирования в процессе управления.</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Однако было бы неверным не замечать очевидных организационных недостатков этой линейно-функциональной структуры, а именно:</w:t>
      </w:r>
    </w:p>
    <w:p w:rsidR="00220B52" w:rsidRPr="005060B6" w:rsidRDefault="00220B52" w:rsidP="005060B6">
      <w:pPr>
        <w:widowControl w:val="0"/>
        <w:numPr>
          <w:ilvl w:val="0"/>
          <w:numId w:val="39"/>
        </w:numPr>
        <w:tabs>
          <w:tab w:val="clear" w:pos="1429"/>
          <w:tab w:val="num" w:pos="0"/>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проблемы межфункциональной координации. Это порождает определенную конфликтность между службами, стремление возвыситься в ряду равных; </w:t>
      </w:r>
    </w:p>
    <w:p w:rsidR="00220B52" w:rsidRPr="005060B6" w:rsidRDefault="00220B52" w:rsidP="005060B6">
      <w:pPr>
        <w:widowControl w:val="0"/>
        <w:numPr>
          <w:ilvl w:val="0"/>
          <w:numId w:val="39"/>
        </w:numPr>
        <w:tabs>
          <w:tab w:val="clear" w:pos="1429"/>
          <w:tab w:val="num" w:pos="0"/>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узкая специализация работников, которая сужает горизонт их профессионального видения, принижает общеорганизационные цели и задачи до функциональных; </w:t>
      </w:r>
    </w:p>
    <w:p w:rsidR="00220B52" w:rsidRPr="005060B6" w:rsidRDefault="00220B52" w:rsidP="005060B6">
      <w:pPr>
        <w:widowControl w:val="0"/>
        <w:numPr>
          <w:ilvl w:val="0"/>
          <w:numId w:val="39"/>
        </w:numPr>
        <w:tabs>
          <w:tab w:val="clear" w:pos="1429"/>
          <w:tab w:val="num" w:pos="0"/>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ограничение возможности профессионального развития функциональных и особенно линейных руководителей (последние освобождаются от специализированных управленческих функций, сосредотачивая свое внимание на проблемах собственно производства); </w:t>
      </w:r>
    </w:p>
    <w:p w:rsidR="00220B52" w:rsidRPr="005060B6" w:rsidRDefault="00220B52" w:rsidP="005060B6">
      <w:pPr>
        <w:widowControl w:val="0"/>
        <w:numPr>
          <w:ilvl w:val="0"/>
          <w:numId w:val="39"/>
        </w:numPr>
        <w:tabs>
          <w:tab w:val="clear" w:pos="1429"/>
          <w:tab w:val="num" w:pos="0"/>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как правило, недостаточность полномочий у функциональных и линейных руководителей, которые «выталкивают» принятие решения на уровень вышестоящего руководителя, тем самым перегружая его текущими проблемами.</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Организационная структура ООО УМС «Минераловодское-1» включает следующие отделы:</w:t>
      </w:r>
    </w:p>
    <w:p w:rsidR="00220B52" w:rsidRPr="005060B6" w:rsidRDefault="00220B52" w:rsidP="002C358D">
      <w:pPr>
        <w:widowControl w:val="0"/>
        <w:numPr>
          <w:ilvl w:val="0"/>
          <w:numId w:val="4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Отдел маркетинга;</w:t>
      </w:r>
    </w:p>
    <w:p w:rsidR="00220B52" w:rsidRPr="005060B6" w:rsidRDefault="00220B52" w:rsidP="002C358D">
      <w:pPr>
        <w:widowControl w:val="0"/>
        <w:numPr>
          <w:ilvl w:val="0"/>
          <w:numId w:val="4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Авто-хозяйственный отдел;</w:t>
      </w:r>
    </w:p>
    <w:p w:rsidR="00220B52" w:rsidRPr="005060B6" w:rsidRDefault="00220B52" w:rsidP="002C358D">
      <w:pPr>
        <w:widowControl w:val="0"/>
        <w:numPr>
          <w:ilvl w:val="0"/>
          <w:numId w:val="4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Отдел кадров;</w:t>
      </w:r>
    </w:p>
    <w:p w:rsidR="00220B52" w:rsidRPr="005060B6" w:rsidRDefault="00220B52" w:rsidP="002C358D">
      <w:pPr>
        <w:widowControl w:val="0"/>
        <w:numPr>
          <w:ilvl w:val="0"/>
          <w:numId w:val="4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Бухгалтерия;</w:t>
      </w:r>
    </w:p>
    <w:p w:rsidR="00220B52" w:rsidRPr="005060B6" w:rsidRDefault="00220B52" w:rsidP="002C358D">
      <w:pPr>
        <w:widowControl w:val="0"/>
        <w:numPr>
          <w:ilvl w:val="0"/>
          <w:numId w:val="4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Отдел технологий;</w:t>
      </w:r>
    </w:p>
    <w:p w:rsidR="00220B52" w:rsidRPr="005060B6" w:rsidRDefault="00220B52" w:rsidP="002C358D">
      <w:pPr>
        <w:widowControl w:val="0"/>
        <w:numPr>
          <w:ilvl w:val="0"/>
          <w:numId w:val="4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Отдел по монтажу и замерам;</w:t>
      </w:r>
    </w:p>
    <w:p w:rsidR="00220B52" w:rsidRPr="005060B6" w:rsidRDefault="00220B52" w:rsidP="002C358D">
      <w:pPr>
        <w:widowControl w:val="0"/>
        <w:numPr>
          <w:ilvl w:val="0"/>
          <w:numId w:val="4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Цех по изготовлению пластика;</w:t>
      </w:r>
    </w:p>
    <w:p w:rsidR="00220B52" w:rsidRPr="005060B6" w:rsidRDefault="00220B52" w:rsidP="002C358D">
      <w:pPr>
        <w:widowControl w:val="0"/>
        <w:numPr>
          <w:ilvl w:val="0"/>
          <w:numId w:val="43"/>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Цех по изготовлению пластиковых окон.</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Деятельность отдела маркетинга заключается в организации процесса организации торговли конкурентоспособной продукции, организации эффективной системы сбыта, проведении гибкой ценовой политики, управлении продвижения товаров.</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Задачами отдела маркетинга в области стимулирования продаж является создание у потребителей мощных эмоциональных стимулов к покупке. Их решение направлено на то, чтобы:</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noProof/>
          <w:sz w:val="28"/>
          <w:szCs w:val="28"/>
        </w:rPr>
        <w:t>1.</w:t>
      </w:r>
      <w:r w:rsidRPr="005060B6">
        <w:rPr>
          <w:rFonts w:ascii="Times New Roman" w:hAnsi="Times New Roman"/>
          <w:sz w:val="28"/>
          <w:szCs w:val="28"/>
        </w:rPr>
        <w:t xml:space="preserve"> Дать необходимую информацию потенциальным потребителям о новых товарах через средства массовой информации и рекламу.</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noProof/>
          <w:sz w:val="28"/>
          <w:szCs w:val="28"/>
        </w:rPr>
        <w:t>2.</w:t>
      </w:r>
      <w:r w:rsidRPr="005060B6">
        <w:rPr>
          <w:rFonts w:ascii="Times New Roman" w:hAnsi="Times New Roman"/>
          <w:sz w:val="28"/>
          <w:szCs w:val="28"/>
        </w:rPr>
        <w:t xml:space="preserve"> Использовать разнообразные средства стимулирования объемов и кратности покупок.</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noProof/>
          <w:sz w:val="28"/>
          <w:szCs w:val="28"/>
        </w:rPr>
        <w:t>3.</w:t>
      </w:r>
      <w:r w:rsidRPr="005060B6">
        <w:rPr>
          <w:rFonts w:ascii="Times New Roman" w:hAnsi="Times New Roman"/>
          <w:sz w:val="28"/>
          <w:szCs w:val="28"/>
        </w:rPr>
        <w:t xml:space="preserve"> Повышать имидж предприятия.</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Авто-хозяйственный отдел занимается погрузкой, разгрузкой, перевозкой и доставкой товаров.</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ООО УМС «Минераловодское-1» как предприятие с небольшой численностью работников имеет в отделе кадров только одного инспектора отдела кадров, работающего на 0,5 ставки, с дополнительными обязанностями инженера по охране труда. </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Отдел технологий занимается: </w:t>
      </w:r>
    </w:p>
    <w:p w:rsidR="00220B52" w:rsidRPr="005060B6" w:rsidRDefault="00220B52" w:rsidP="002C358D">
      <w:pPr>
        <w:widowControl w:val="0"/>
        <w:numPr>
          <w:ilvl w:val="0"/>
          <w:numId w:val="45"/>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разработкой и внедрением прогрессивных, экономически обоснованных, ресурсо- и природосберегающих технологических процессов и режимов производства выпускаемой предприятием продукции, </w:t>
      </w:r>
    </w:p>
    <w:p w:rsidR="00220B52" w:rsidRPr="005060B6" w:rsidRDefault="00220B52" w:rsidP="002C358D">
      <w:pPr>
        <w:widowControl w:val="0"/>
        <w:numPr>
          <w:ilvl w:val="0"/>
          <w:numId w:val="45"/>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выполнением работ, обеспечивающих повышение уровня технологической подготовки и технического перевооружения производства, сокращением расходов сырья, материалов, затрат труда;</w:t>
      </w:r>
    </w:p>
    <w:p w:rsidR="00220B52" w:rsidRPr="005060B6" w:rsidRDefault="00220B52" w:rsidP="002C358D">
      <w:pPr>
        <w:widowControl w:val="0"/>
        <w:numPr>
          <w:ilvl w:val="0"/>
          <w:numId w:val="4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lang w:eastAsia="ru-RU"/>
        </w:rPr>
        <w:t>улучшением качества продукции, работ и ростом производительности труда;</w:t>
      </w:r>
    </w:p>
    <w:p w:rsidR="00220B52" w:rsidRPr="005060B6" w:rsidRDefault="00220B52" w:rsidP="002C358D">
      <w:pPr>
        <w:widowControl w:val="0"/>
        <w:numPr>
          <w:ilvl w:val="0"/>
          <w:numId w:val="4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lang w:eastAsia="ru-RU"/>
        </w:rPr>
        <w:t>ускорением освоения в производстве прогрессивных технологических процессов, новейших материалов, широкому внедрению научно-технических достижений;</w:t>
      </w:r>
    </w:p>
    <w:p w:rsidR="00220B52" w:rsidRPr="005060B6" w:rsidRDefault="00220B52" w:rsidP="002C358D">
      <w:pPr>
        <w:widowControl w:val="0"/>
        <w:numPr>
          <w:ilvl w:val="0"/>
          <w:numId w:val="4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lang w:eastAsia="ru-RU"/>
        </w:rPr>
        <w:t xml:space="preserve">составлением планов внедрения новой техники и технологии, повышения технико-экономической эффективности производства, разработкой технологической документации, организует контроль за обеспечением ею цехов, участков и других производственных подразделений предприятия </w:t>
      </w:r>
    </w:p>
    <w:p w:rsidR="00220B52" w:rsidRPr="005060B6" w:rsidRDefault="00220B52" w:rsidP="002C358D">
      <w:pPr>
        <w:widowControl w:val="0"/>
        <w:numPr>
          <w:ilvl w:val="0"/>
          <w:numId w:val="4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lang w:eastAsia="ru-RU"/>
        </w:rPr>
        <w:t>составлением планов внедрения новой техники и технологии, повышения технико-экономической эффективности производства, разработкой технологической документации, организует контроль за обеспечением ею цехов, участков и других производственных подразделений предприятия;</w:t>
      </w:r>
    </w:p>
    <w:p w:rsidR="00220B52" w:rsidRPr="005060B6" w:rsidRDefault="00220B52" w:rsidP="002C358D">
      <w:pPr>
        <w:widowControl w:val="0"/>
        <w:numPr>
          <w:ilvl w:val="0"/>
          <w:numId w:val="4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lang w:eastAsia="ru-RU"/>
        </w:rPr>
        <w:t>совершенствованием технологии изготовления изделий, выполнения работ, внедрением достижений науки и техники, прогрессивных базовых технологий, высокопроизводительных ресурсо- природосберегающих безотходных технологий,</w:t>
      </w:r>
      <w:r w:rsidR="005060B6">
        <w:rPr>
          <w:rFonts w:ascii="Times New Roman" w:hAnsi="Times New Roman"/>
          <w:sz w:val="28"/>
          <w:szCs w:val="28"/>
          <w:lang w:eastAsia="ru-RU"/>
        </w:rPr>
        <w:t xml:space="preserve"> </w:t>
      </w:r>
    </w:p>
    <w:p w:rsidR="00220B52" w:rsidRPr="005060B6" w:rsidRDefault="00220B52" w:rsidP="002C358D">
      <w:pPr>
        <w:widowControl w:val="0"/>
        <w:numPr>
          <w:ilvl w:val="0"/>
          <w:numId w:val="4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lang w:eastAsia="ru-RU"/>
        </w:rPr>
        <w:t>проектированием и внедрением технологических систем, средств охраны окружающей среды, комплексной механизации</w:t>
      </w:r>
      <w:r w:rsidR="005060B6">
        <w:rPr>
          <w:rFonts w:ascii="Times New Roman" w:hAnsi="Times New Roman"/>
          <w:sz w:val="28"/>
          <w:szCs w:val="28"/>
          <w:lang w:eastAsia="ru-RU"/>
        </w:rPr>
        <w:t xml:space="preserve"> </w:t>
      </w:r>
      <w:r w:rsidRPr="005060B6">
        <w:rPr>
          <w:rFonts w:ascii="Times New Roman" w:hAnsi="Times New Roman"/>
          <w:sz w:val="28"/>
          <w:szCs w:val="28"/>
          <w:lang w:eastAsia="ru-RU"/>
        </w:rPr>
        <w:t>и автоматизации производственных процессов, нестандартного оборудования,</w:t>
      </w:r>
      <w:r w:rsidR="005060B6">
        <w:rPr>
          <w:rFonts w:ascii="Times New Roman" w:hAnsi="Times New Roman"/>
          <w:sz w:val="28"/>
          <w:szCs w:val="28"/>
          <w:lang w:eastAsia="ru-RU"/>
        </w:rPr>
        <w:t xml:space="preserve"> </w:t>
      </w:r>
      <w:r w:rsidR="00D14574" w:rsidRPr="005060B6">
        <w:rPr>
          <w:rFonts w:ascii="Times New Roman" w:hAnsi="Times New Roman"/>
          <w:sz w:val="28"/>
          <w:szCs w:val="28"/>
          <w:lang w:eastAsia="ru-RU"/>
        </w:rPr>
        <w:t xml:space="preserve">технологической оснастки, </w:t>
      </w:r>
      <w:r w:rsidRPr="005060B6">
        <w:rPr>
          <w:rFonts w:ascii="Times New Roman" w:hAnsi="Times New Roman"/>
          <w:sz w:val="28"/>
          <w:szCs w:val="28"/>
          <w:lang w:eastAsia="ru-RU"/>
        </w:rPr>
        <w:t>приспособлений и инструмента, своевременное освоение проектных мощностей, соблюдение нормативов использования оборудования;</w:t>
      </w:r>
    </w:p>
    <w:p w:rsidR="00220B52" w:rsidRPr="005060B6" w:rsidRDefault="00D14574" w:rsidP="002C358D">
      <w:pPr>
        <w:widowControl w:val="0"/>
        <w:numPr>
          <w:ilvl w:val="0"/>
          <w:numId w:val="4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lang w:eastAsia="ru-RU"/>
        </w:rPr>
        <w:t>определением номенклатуры</w:t>
      </w:r>
      <w:r w:rsidR="00220B52" w:rsidRPr="005060B6">
        <w:rPr>
          <w:rFonts w:ascii="Times New Roman" w:hAnsi="Times New Roman"/>
          <w:sz w:val="28"/>
          <w:szCs w:val="28"/>
          <w:lang w:eastAsia="ru-RU"/>
        </w:rPr>
        <w:t xml:space="preserve"> измеряемых параметров и оптимальных норм точности измерений, по выбору необходимых средств их выполнения, совершенствованию методов контроля качества продукции;</w:t>
      </w:r>
    </w:p>
    <w:p w:rsidR="00220B52" w:rsidRPr="005060B6" w:rsidRDefault="00D14574" w:rsidP="002C358D">
      <w:pPr>
        <w:widowControl w:val="0"/>
        <w:numPr>
          <w:ilvl w:val="0"/>
          <w:numId w:val="4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lang w:eastAsia="ru-RU"/>
        </w:rPr>
        <w:t xml:space="preserve">внедрением </w:t>
      </w:r>
      <w:r w:rsidR="00220B52" w:rsidRPr="005060B6">
        <w:rPr>
          <w:rFonts w:ascii="Times New Roman" w:hAnsi="Times New Roman"/>
          <w:sz w:val="28"/>
          <w:szCs w:val="28"/>
          <w:lang w:eastAsia="ru-RU"/>
        </w:rPr>
        <w:t>автоматизиров</w:t>
      </w:r>
      <w:r w:rsidRPr="005060B6">
        <w:rPr>
          <w:rFonts w:ascii="Times New Roman" w:hAnsi="Times New Roman"/>
          <w:sz w:val="28"/>
          <w:szCs w:val="28"/>
          <w:lang w:eastAsia="ru-RU"/>
        </w:rPr>
        <w:t xml:space="preserve">анных </w:t>
      </w:r>
      <w:r w:rsidR="00220B52" w:rsidRPr="005060B6">
        <w:rPr>
          <w:rFonts w:ascii="Times New Roman" w:hAnsi="Times New Roman"/>
          <w:sz w:val="28"/>
          <w:szCs w:val="28"/>
          <w:lang w:eastAsia="ru-RU"/>
        </w:rPr>
        <w:t>систем управления оборудованием и технологическими процессами;</w:t>
      </w:r>
    </w:p>
    <w:p w:rsidR="00220B52" w:rsidRPr="005060B6" w:rsidRDefault="00220B52" w:rsidP="002C358D">
      <w:pPr>
        <w:widowControl w:val="0"/>
        <w:numPr>
          <w:ilvl w:val="0"/>
          <w:numId w:val="45"/>
        </w:numPr>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lang w:eastAsia="ru-RU"/>
        </w:rPr>
        <w:t>контролем качества.</w:t>
      </w:r>
    </w:p>
    <w:p w:rsidR="00220B52" w:rsidRPr="005060B6" w:rsidRDefault="00220B52" w:rsidP="002C358D">
      <w:pPr>
        <w:widowControl w:val="0"/>
        <w:tabs>
          <w:tab w:val="left" w:pos="1134"/>
        </w:tabs>
        <w:spacing w:after="0" w:line="360" w:lineRule="auto"/>
        <w:ind w:firstLine="709"/>
        <w:jc w:val="both"/>
        <w:rPr>
          <w:rFonts w:ascii="Times New Roman" w:hAnsi="Times New Roman"/>
          <w:sz w:val="28"/>
          <w:szCs w:val="28"/>
        </w:rPr>
      </w:pPr>
      <w:r w:rsidRPr="005060B6">
        <w:rPr>
          <w:rFonts w:ascii="Times New Roman" w:hAnsi="Times New Roman"/>
          <w:sz w:val="28"/>
          <w:szCs w:val="28"/>
        </w:rPr>
        <w:t>Отдел по монтажу и замерам занимается:</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bCs/>
          <w:sz w:val="28"/>
          <w:szCs w:val="28"/>
          <w:lang w:eastAsia="ru-RU"/>
        </w:rPr>
      </w:pPr>
      <w:r w:rsidRPr="005060B6">
        <w:rPr>
          <w:rFonts w:ascii="Times New Roman" w:hAnsi="Times New Roman"/>
          <w:bCs/>
          <w:sz w:val="28"/>
          <w:szCs w:val="28"/>
          <w:lang w:eastAsia="ru-RU"/>
        </w:rPr>
        <w:t>Замерами,</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bCs/>
          <w:sz w:val="28"/>
          <w:szCs w:val="28"/>
          <w:lang w:eastAsia="ru-RU"/>
        </w:rPr>
      </w:pPr>
      <w:r w:rsidRPr="005060B6">
        <w:rPr>
          <w:rFonts w:ascii="Times New Roman" w:hAnsi="Times New Roman"/>
          <w:bCs/>
          <w:sz w:val="28"/>
          <w:szCs w:val="28"/>
          <w:lang w:eastAsia="ru-RU"/>
        </w:rPr>
        <w:t>Доставкой,</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bCs/>
          <w:sz w:val="28"/>
          <w:szCs w:val="28"/>
          <w:lang w:eastAsia="ru-RU"/>
        </w:rPr>
      </w:pPr>
      <w:r w:rsidRPr="005060B6">
        <w:rPr>
          <w:rFonts w:ascii="Times New Roman" w:hAnsi="Times New Roman"/>
          <w:bCs/>
          <w:sz w:val="28"/>
          <w:szCs w:val="28"/>
          <w:lang w:eastAsia="ru-RU"/>
        </w:rPr>
        <w:t xml:space="preserve">Установкой,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bCs/>
          <w:sz w:val="28"/>
          <w:szCs w:val="28"/>
          <w:lang w:eastAsia="ru-RU"/>
        </w:rPr>
      </w:pPr>
      <w:r w:rsidRPr="005060B6">
        <w:rPr>
          <w:rFonts w:ascii="Times New Roman" w:hAnsi="Times New Roman"/>
          <w:bCs/>
          <w:sz w:val="28"/>
          <w:szCs w:val="28"/>
          <w:lang w:eastAsia="ru-RU"/>
        </w:rPr>
        <w:t>Монтажом откосов.</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bCs/>
          <w:sz w:val="28"/>
          <w:szCs w:val="28"/>
          <w:lang w:eastAsia="ru-RU"/>
        </w:rPr>
        <w:t>На первоначальном этапе заказа самый важный шаг - это замер окна.</w:t>
      </w:r>
      <w:r w:rsidRPr="005060B6">
        <w:rPr>
          <w:rFonts w:ascii="Times New Roman" w:hAnsi="Times New Roman"/>
          <w:sz w:val="28"/>
          <w:szCs w:val="28"/>
          <w:lang w:eastAsia="ru-RU"/>
        </w:rPr>
        <w:t xml:space="preserve">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И очень важно на этом этапе участие клиента. В процессе замера изделий мастер предлагает клиенту несколько вариантов конфигурации окон, их комплектации и размещению в проеме. Он максимально подробно и понятно объясняет клиенту как будут выглядеть изделия после установки, подоконники, водоотливы, какие функции они.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Некоторые вопросы, которые обсуждаются мастером по замеру и клиентом: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Материалы из которых будет изготавливаться окно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Количество створок в окне, их расположение, варианты открывания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Вид стеклопакета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Цвет окна снаружи и внутри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Цвет, размер подоконника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Отливы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Установка дополнительных элементов: москитная сетка, гребенка, микрофлит, аэрофикс, лепесток и др.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Внешний вид окна по отношению к наружным откосам и соседским окнам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Расположение окна по отношению к внутренним откосам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Необходимость выравнивания нескольких изделий по одной линии.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Размещение подоконника по отношению к откосам и отопительным приборам. Варианты и технологию последующей отделки откосов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Необходимость выполнения стяжки под подоконником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Необходимость предварительной подготовки оконного проема перед установкой окон и перед отделкой откосов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Технологию установки и варианты применения различных материалов для установки.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bCs/>
          <w:sz w:val="28"/>
          <w:szCs w:val="28"/>
          <w:lang w:eastAsia="ru-RU"/>
        </w:rPr>
        <w:t xml:space="preserve">Доставка. </w:t>
      </w:r>
      <w:r w:rsidRPr="005060B6">
        <w:rPr>
          <w:rFonts w:ascii="Times New Roman" w:hAnsi="Times New Roman"/>
          <w:sz w:val="28"/>
          <w:szCs w:val="28"/>
          <w:lang w:eastAsia="ru-RU"/>
        </w:rPr>
        <w:t xml:space="preserve">На данном этапе главное - своевременное информирование клиента о планируемом времени доставки и пунктуальность.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Четкая, скоординированная работа сотрудников отдела помогает оперативно информировать клиента о возможных изменениях во времени доставки, которые могут возникнуть из-за форс-мажорных обстоятельств (пробки, не предвиденные поломки, аварии).</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Установка (монтаж) - очень важный этап в процессе замены окон. Если не правильно установить окно, то даже если оно сделано идеально - оно долго не прослужит. Поэтому разработке технологии монтажа, возможности применения при монтаже новых материалов, посвящается очень много времени в отделе.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Технология монтажа с применением специальных паро- влаго- изоляционных материалов (полностью соответствующих последним требованиям ГОСТов и СНИПов) и последующая отделка откосов с их утеплением, позволяет получить великолепные потребительские свойства не только окна, а и всего оконного проема в целом, создать комфортные условия проживания, минимизировать различные неудобства связанные с запотеванием, промезанием, появлением грибка на окнах и откосах.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В среднем этот процесс установки (монтаж) окна занимает 2 часа, иногда и дольше - все зависит от сложности изделия и конструкции дома. Но в любом случае, наши мастера не оставят клиента с открытым проемом и будут работать до тех пор пока не закончат установку (монтаж) окна.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Откосы, устанавливаемые «сухим» способом, изготавливаются из влагостойких гипсокартонных плит «Giproc», с последующей отделкой (окраска, термопластик), либо устанавливается вспененный ПВХ или сендвич панель.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Крепёж откоса осуществляется с помощью монтажной пены и монтажного клея. Установка откосов 1 окна занимает 4-5часов.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Технологии отделки откосов: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Установка откосов осуществляется путём заведения гипрока за оконную раму, либо путём установки на оконный профиль.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Подготовка проема - обрезание (подрезание) пены по периметру окна, под подоконником и со стороны наружных откосов. Очистка внутренних откосов (с отбивкой штукатурки или без неё).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Заделка швов между наружными откосами и оконной рамой штукатуркой.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Подготовка гипрока и его установка.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Шов под подоконником заделывается перлфиксом.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Удаление старого слоя штукатурки.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Выравнивание выбоин и неровностей, образовавшихся в результате демонтажа старой рамы, как внутри, так и снаружи помещения.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Герметизация швов.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Теплоизоляция откосов.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Окраска откосов производится в два-три слоя, водостойкой, моющейся белой краской класса Стандарт производитель «Текс» с обязательным использованием малярной ленты для защиты поверхности окна.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При отделке термопластиком используется клей «Жидкие гвозди». Клей наносится на всю поверхность пластика ровным слоем.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Независимо от вида отделки силиконовым или акриловым герметиком заполняются швы между откосами и рамой, а также между подоконником и рамой. </w:t>
      </w:r>
    </w:p>
    <w:p w:rsidR="00220B52" w:rsidRPr="005060B6" w:rsidRDefault="00220B52" w:rsidP="002C358D">
      <w:pPr>
        <w:widowControl w:val="0"/>
        <w:numPr>
          <w:ilvl w:val="0"/>
          <w:numId w:val="46"/>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Последний этап - приклеивание пластикового уголка по периметру откосов на угол между откосом и стеной. В местах соединения уголки подрезаются под углом 45º с использованием стусла. Наклеивание осуществляется силиконовым или акриловым герметиком.</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bCs/>
          <w:iCs/>
          <w:sz w:val="28"/>
          <w:szCs w:val="28"/>
          <w:lang w:eastAsia="ru-RU"/>
        </w:rPr>
        <w:t>Стеклопакет</w:t>
      </w:r>
      <w:r w:rsidRPr="005060B6">
        <w:rPr>
          <w:rFonts w:ascii="Times New Roman" w:hAnsi="Times New Roman"/>
          <w:sz w:val="28"/>
          <w:szCs w:val="28"/>
          <w:lang w:eastAsia="ru-RU"/>
        </w:rPr>
        <w:t xml:space="preserve"> — это два или три стекла соедененные в единую конструкцию при помощи дистанционных рамок и клеющих составов.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Однокамерный стеклопакет состоит из двух стекол, пространство между стеклами герметично (одна камера). Наиболее часто используют стекло толщиной 4мм, а расстояние между стеклами 16мм (пишут 4-16-4). Однако можно изготовить стеклопакет с любым другим сочетанием стекол и камеры.</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Однокамерные стеклопакеты используют там где нет особых требований к шумо и теплоизоляции.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Двухкамерный стеклопакет состоит из трех стекол (обычно 4мм) и двух камер. Расстояние между стеклами обычно 10мм (пишут 4-10-4-10-4). Общая ширина двухкамерного стеклопакета как правило не меньше 32мм. Такой стеклопакет лучше препятствует проникновению шума в помещение и сохраняет тепло. В жилых помещения комфортнее если в окнах установлены двухкамерные стеклопакеты.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Энергосберегающие стеклопакеты обычно однокамерные. В них вместо воздуха между стеклами закачен инертный газ, например аргон.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Это позволяет решить сразу две задачи. Во-первых повысить сопротивление теплоотдачи (т.е. сделать окна теплее). Во-вторых увеличить сопротивление ветровым нагрузкам (значит увеличить максимальную площадь стеклопакета).</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Большие по габаритам стеклопакеты (более 2м) рекомендуется использовать только с газом внутри, это поможет предотвратить «слипание» стекол.</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Узнать, использован ли аргон внутри стеклопакета, можно с помощью специального прибора.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Цех </w:t>
      </w:r>
      <w:r w:rsidRPr="005060B6">
        <w:rPr>
          <w:rFonts w:ascii="Times New Roman" w:hAnsi="Times New Roman"/>
          <w:sz w:val="28"/>
          <w:szCs w:val="28"/>
        </w:rPr>
        <w:t>по изготовлению пластика</w:t>
      </w:r>
      <w:r w:rsidRPr="005060B6">
        <w:rPr>
          <w:rFonts w:ascii="Times New Roman" w:hAnsi="Times New Roman"/>
          <w:sz w:val="28"/>
          <w:szCs w:val="28"/>
          <w:lang w:eastAsia="ru-RU"/>
        </w:rPr>
        <w:t xml:space="preserve"> предназначен для производства деталей из пластмасс.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В основу организации производства положен принцип осуществления полного изготовления деталей на одном оборудовании.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Техпроцессами предусмотрено изготовление деталей из полиамида, полиэтилена, пластика АБС, полистирола, полиформальдегида, поливинилхлорина методом литья под давлением на термопластавтоматах. Термопластавтоматы работают в автоматическом и полуавтоматическом режимах.</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Детали акрилнитрилбутодиенстирольного пластика АБС изготавливаются методом вакуумформования. Полые детали из полиэтилена низкой плотности изготавливаются методом экструзионно-выдувного формования на агрегате АВ-3/5. Процесс состоит из выдувания трубной заготовки с последующим пневматическим раздувом в форме.</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Детали из пластика ПВХ изготавливаются экструзионным методом.</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Детали из интегрального и полужесткого ППУ изготавливаются методом импульсной заливки композиций в формы.</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Цех по изготовлению пластиковых окон предназначен для:</w:t>
      </w:r>
    </w:p>
    <w:p w:rsidR="00220B52" w:rsidRPr="005060B6" w:rsidRDefault="00220B52" w:rsidP="002C358D">
      <w:pPr>
        <w:widowControl w:val="0"/>
        <w:numPr>
          <w:ilvl w:val="0"/>
          <w:numId w:val="44"/>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изготовления пластиковых конструкций; </w:t>
      </w:r>
    </w:p>
    <w:p w:rsidR="00220B52" w:rsidRPr="005060B6" w:rsidRDefault="00220B52" w:rsidP="002C358D">
      <w:pPr>
        <w:widowControl w:val="0"/>
        <w:numPr>
          <w:ilvl w:val="0"/>
          <w:numId w:val="44"/>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изготовления не стандартных конструкций, пластиковых окон ПВХ и двери любой формы;</w:t>
      </w:r>
    </w:p>
    <w:p w:rsidR="00220B52" w:rsidRPr="005060B6" w:rsidRDefault="00220B52" w:rsidP="002C358D">
      <w:pPr>
        <w:widowControl w:val="0"/>
        <w:numPr>
          <w:ilvl w:val="0"/>
          <w:numId w:val="44"/>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изготовления стеклопакетов (автоматизированная линия позволяет изготавливать любые виды стеклопакетов с использованием различных типов стекол (энергосберегающие, триплекс, тонированные, 6мм);</w:t>
      </w:r>
    </w:p>
    <w:p w:rsidR="00220B52" w:rsidRPr="005060B6" w:rsidRDefault="00220B52" w:rsidP="002C358D">
      <w:pPr>
        <w:widowControl w:val="0"/>
        <w:numPr>
          <w:ilvl w:val="0"/>
          <w:numId w:val="44"/>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ламинирования ПВХ – профиля (представлена широкая цветовая гамма, с покрытием под дерево или монохромных (синий, зеленый, красный, серый);</w:t>
      </w:r>
    </w:p>
    <w:p w:rsidR="00220B52" w:rsidRPr="005060B6" w:rsidRDefault="00220B52" w:rsidP="002C358D">
      <w:pPr>
        <w:widowControl w:val="0"/>
        <w:numPr>
          <w:ilvl w:val="0"/>
          <w:numId w:val="44"/>
        </w:numPr>
        <w:tabs>
          <w:tab w:val="left" w:pos="1134"/>
        </w:tabs>
        <w:spacing w:after="0" w:line="360" w:lineRule="auto"/>
        <w:ind w:left="0" w:firstLine="709"/>
        <w:jc w:val="both"/>
        <w:rPr>
          <w:rFonts w:ascii="Times New Roman" w:hAnsi="Times New Roman"/>
          <w:sz w:val="28"/>
          <w:szCs w:val="28"/>
          <w:lang w:eastAsia="ru-RU"/>
        </w:rPr>
      </w:pPr>
      <w:r w:rsidRPr="005060B6">
        <w:rPr>
          <w:rFonts w:ascii="Times New Roman" w:hAnsi="Times New Roman"/>
          <w:sz w:val="28"/>
          <w:szCs w:val="28"/>
          <w:lang w:eastAsia="ru-RU"/>
        </w:rPr>
        <w:t>изготовления алюминиевых конструкций.</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Все станки из ряда оборудования для изготовления окон ПВХ отвечают высоким требованиям мировых стандартов. </w:t>
      </w:r>
    </w:p>
    <w:p w:rsidR="00220B52" w:rsidRPr="005060B6" w:rsidRDefault="00220B52"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Несмотря на широкие технологические возможности предлагаемого оборудования для пластиковых окон, политика </w:t>
      </w:r>
      <w:r w:rsidRPr="005060B6">
        <w:rPr>
          <w:rFonts w:ascii="Times New Roman" w:hAnsi="Times New Roman"/>
          <w:sz w:val="28"/>
          <w:szCs w:val="28"/>
        </w:rPr>
        <w:t xml:space="preserve">ООО УМС «Минераловодское-1» </w:t>
      </w:r>
      <w:r w:rsidRPr="005060B6">
        <w:rPr>
          <w:rFonts w:ascii="Times New Roman" w:hAnsi="Times New Roman"/>
          <w:sz w:val="28"/>
          <w:szCs w:val="28"/>
          <w:lang w:eastAsia="ru-RU"/>
        </w:rPr>
        <w:t>направлена на сохранение низкого ценового уровня в рамках сложившейся ситуации на рынке сбыта. Современное оборудование для производства окон ПВХ</w:t>
      </w:r>
      <w:r w:rsidR="005060B6">
        <w:rPr>
          <w:rFonts w:ascii="Times New Roman" w:hAnsi="Times New Roman"/>
          <w:sz w:val="28"/>
          <w:szCs w:val="28"/>
          <w:lang w:eastAsia="ru-RU"/>
        </w:rPr>
        <w:t xml:space="preserve"> </w:t>
      </w:r>
      <w:r w:rsidRPr="005060B6">
        <w:rPr>
          <w:rFonts w:ascii="Times New Roman" w:hAnsi="Times New Roman"/>
          <w:sz w:val="28"/>
          <w:szCs w:val="28"/>
          <w:lang w:eastAsia="ru-RU"/>
        </w:rPr>
        <w:t xml:space="preserve">позволяет изготовление окон при минимальных вложениях. Это обеспечивает конкурентное преимущество за счет более высокой рентабельности производства. </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На предприятии разработаны должностные инструкции и положения об отделах, которые являются важнейшими элементами системы менеджмента, регламентирующие права, обязанности, правила взаимодействия органов управления.</w:t>
      </w:r>
    </w:p>
    <w:p w:rsidR="00220B52" w:rsidRPr="005060B6" w:rsidRDefault="00220B52" w:rsidP="005060B6">
      <w:pPr>
        <w:widowControl w:val="0"/>
        <w:spacing w:after="0" w:line="360" w:lineRule="auto"/>
        <w:ind w:firstLine="709"/>
        <w:jc w:val="both"/>
        <w:rPr>
          <w:rFonts w:ascii="Times New Roman" w:hAnsi="Times New Roman"/>
          <w:sz w:val="28"/>
          <w:szCs w:val="28"/>
        </w:rPr>
      </w:pPr>
    </w:p>
    <w:p w:rsidR="00220B52" w:rsidRPr="005060B6" w:rsidRDefault="00220B52" w:rsidP="005060B6">
      <w:pPr>
        <w:pStyle w:val="3"/>
        <w:keepNext w:val="0"/>
        <w:keepLines w:val="0"/>
        <w:widowControl w:val="0"/>
        <w:spacing w:before="0"/>
        <w:ind w:firstLine="709"/>
        <w:jc w:val="both"/>
      </w:pPr>
      <w:bookmarkStart w:id="14" w:name="_Toc182043457"/>
      <w:bookmarkStart w:id="15" w:name="_Toc183168692"/>
      <w:bookmarkStart w:id="16" w:name="_Toc193039115"/>
      <w:bookmarkStart w:id="17" w:name="_Toc200270259"/>
      <w:r w:rsidRPr="005060B6">
        <w:t>2.</w:t>
      </w:r>
      <w:r w:rsidR="00BF5A72" w:rsidRPr="005060B6">
        <w:t>3</w:t>
      </w:r>
      <w:r w:rsidRPr="005060B6">
        <w:t>.3</w:t>
      </w:r>
      <w:r w:rsidR="005060B6">
        <w:t xml:space="preserve"> </w:t>
      </w:r>
      <w:r w:rsidRPr="005060B6">
        <w:t>Персонал</w:t>
      </w:r>
      <w:bookmarkEnd w:id="14"/>
      <w:bookmarkEnd w:id="15"/>
      <w:bookmarkEnd w:id="16"/>
      <w:bookmarkEnd w:id="17"/>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Хозяйственная ситуация</w:t>
      </w:r>
      <w:r w:rsidR="005060B6">
        <w:rPr>
          <w:rFonts w:ascii="Times New Roman" w:hAnsi="Times New Roman"/>
          <w:sz w:val="28"/>
          <w:szCs w:val="28"/>
        </w:rPr>
        <w:t xml:space="preserve"> </w:t>
      </w:r>
      <w:r w:rsidRPr="005060B6">
        <w:rPr>
          <w:rFonts w:ascii="Times New Roman" w:hAnsi="Times New Roman"/>
          <w:sz w:val="28"/>
          <w:szCs w:val="28"/>
        </w:rPr>
        <w:t>в Росси резко меняется. Работать приходится в новой атмосфере, для которой характерна особенно жесткая конкуренция во всех ее проявлениях, в том числе в борьбе за качество и профессионализм рабочей силы. К персоналу предъявляется много требований, среди которых быстрая реакция на спрос, борьба за потребителя, умение приспосабливаться к частым изменениям структуры производства и функциональных обязанностей. Высокий динамизм коммерческой деятельности заставляет каждого работника, особенно руководящих, постоянно заботиться о своей квалификации. Учеба персонала в условиях рыночной экономики существенно отличается от подготовки кадров в бывших отраслевых институтах повышения квалификации, которые, как правило, финансировались министерствами и ведомствами. Значительно усложняется система мотивации и стимулирования работников, прежде всего в связи с приемом на работу по краткосрочным контрактам, выдвижением различных предварительных условий (в т.ч. и испытательного срока), жесткой увязкой материального поощрения с получаемой прибылью и другими факторами.</w:t>
      </w:r>
    </w:p>
    <w:p w:rsidR="00220B52" w:rsidRPr="005060B6" w:rsidRDefault="00220B5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Общая численность трудящихся ООО УМС «Минераловодское-1» увеличилась с</w:t>
      </w:r>
      <w:r w:rsidRPr="005060B6">
        <w:rPr>
          <w:rFonts w:ascii="Times New Roman" w:hAnsi="Times New Roman"/>
          <w:noProof/>
          <w:sz w:val="28"/>
          <w:szCs w:val="28"/>
        </w:rPr>
        <w:t xml:space="preserve"> </w:t>
      </w:r>
      <w:smartTag w:uri="urn:schemas-microsoft-com:office:smarttags" w:element="metricconverter">
        <w:smartTagPr>
          <w:attr w:name="ProductID" w:val="2003 г"/>
        </w:smartTagPr>
        <w:r w:rsidRPr="005060B6">
          <w:rPr>
            <w:rFonts w:ascii="Times New Roman" w:hAnsi="Times New Roman"/>
            <w:noProof/>
            <w:sz w:val="28"/>
            <w:szCs w:val="28"/>
          </w:rPr>
          <w:t>2003</w:t>
        </w:r>
        <w:r w:rsidRPr="005060B6">
          <w:rPr>
            <w:rFonts w:ascii="Times New Roman" w:hAnsi="Times New Roman"/>
            <w:sz w:val="28"/>
            <w:szCs w:val="28"/>
          </w:rPr>
          <w:t xml:space="preserve"> г</w:t>
        </w:r>
      </w:smartTag>
      <w:r w:rsidRPr="005060B6">
        <w:rPr>
          <w:rFonts w:ascii="Times New Roman" w:hAnsi="Times New Roman"/>
          <w:noProof/>
          <w:sz w:val="28"/>
          <w:szCs w:val="28"/>
        </w:rPr>
        <w:t xml:space="preserve"> (12</w:t>
      </w:r>
      <w:r w:rsidRPr="005060B6">
        <w:rPr>
          <w:rFonts w:ascii="Times New Roman" w:hAnsi="Times New Roman"/>
          <w:sz w:val="28"/>
          <w:szCs w:val="28"/>
        </w:rPr>
        <w:t xml:space="preserve"> чел) по сравнению с</w:t>
      </w:r>
      <w:r w:rsidRPr="005060B6">
        <w:rPr>
          <w:rFonts w:ascii="Times New Roman" w:hAnsi="Times New Roman"/>
          <w:noProof/>
          <w:sz w:val="28"/>
          <w:szCs w:val="28"/>
        </w:rPr>
        <w:t xml:space="preserve"> 2006</w:t>
      </w:r>
      <w:r w:rsidRPr="005060B6">
        <w:rPr>
          <w:rFonts w:ascii="Times New Roman" w:hAnsi="Times New Roman"/>
          <w:sz w:val="28"/>
          <w:szCs w:val="28"/>
        </w:rPr>
        <w:t xml:space="preserve"> годом</w:t>
      </w:r>
      <w:r w:rsidRPr="005060B6">
        <w:rPr>
          <w:rFonts w:ascii="Times New Roman" w:hAnsi="Times New Roman"/>
          <w:noProof/>
          <w:sz w:val="28"/>
          <w:szCs w:val="28"/>
        </w:rPr>
        <w:t xml:space="preserve"> (37</w:t>
      </w:r>
      <w:r w:rsidRPr="005060B6">
        <w:rPr>
          <w:rFonts w:ascii="Times New Roman" w:hAnsi="Times New Roman"/>
          <w:sz w:val="28"/>
          <w:szCs w:val="28"/>
        </w:rPr>
        <w:t xml:space="preserve"> чел) на</w:t>
      </w:r>
      <w:r w:rsidRPr="005060B6">
        <w:rPr>
          <w:rFonts w:ascii="Times New Roman" w:hAnsi="Times New Roman"/>
          <w:noProof/>
          <w:sz w:val="28"/>
          <w:szCs w:val="28"/>
        </w:rPr>
        <w:t xml:space="preserve"> 25 </w:t>
      </w:r>
      <w:r w:rsidRPr="005060B6">
        <w:rPr>
          <w:rFonts w:ascii="Times New Roman" w:hAnsi="Times New Roman"/>
          <w:sz w:val="28"/>
          <w:szCs w:val="28"/>
        </w:rPr>
        <w:t>человек.</w:t>
      </w:r>
    </w:p>
    <w:p w:rsidR="00220B52" w:rsidRPr="005060B6" w:rsidRDefault="00220B52"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Персонал организации характеризуются: </w:t>
      </w:r>
    </w:p>
    <w:p w:rsidR="00220B52" w:rsidRPr="005060B6" w:rsidRDefault="00220B52" w:rsidP="002C358D">
      <w:pPr>
        <w:pStyle w:val="a3"/>
        <w:widowControl w:val="0"/>
        <w:numPr>
          <w:ilvl w:val="0"/>
          <w:numId w:val="42"/>
        </w:numPr>
        <w:shd w:val="clear" w:color="auto" w:fill="FFFFFF"/>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составом и структурой кадров, </w:t>
      </w:r>
    </w:p>
    <w:p w:rsidR="00220B52" w:rsidRPr="005060B6" w:rsidRDefault="00220B52" w:rsidP="002C358D">
      <w:pPr>
        <w:pStyle w:val="a3"/>
        <w:widowControl w:val="0"/>
        <w:numPr>
          <w:ilvl w:val="0"/>
          <w:numId w:val="42"/>
        </w:numPr>
        <w:shd w:val="clear" w:color="auto" w:fill="FFFFFF"/>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численностью по категориям работающих, </w:t>
      </w:r>
    </w:p>
    <w:p w:rsidR="00220B52" w:rsidRPr="005060B6" w:rsidRDefault="00220B52" w:rsidP="002C358D">
      <w:pPr>
        <w:pStyle w:val="a3"/>
        <w:widowControl w:val="0"/>
        <w:numPr>
          <w:ilvl w:val="0"/>
          <w:numId w:val="42"/>
        </w:numPr>
        <w:shd w:val="clear" w:color="auto" w:fill="FFFFFF"/>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обеспеченностью кадрами по составу; </w:t>
      </w:r>
    </w:p>
    <w:p w:rsidR="00220B52" w:rsidRPr="005060B6" w:rsidRDefault="00220B52" w:rsidP="002C358D">
      <w:pPr>
        <w:pStyle w:val="a3"/>
        <w:widowControl w:val="0"/>
        <w:numPr>
          <w:ilvl w:val="0"/>
          <w:numId w:val="42"/>
        </w:numPr>
        <w:shd w:val="clear" w:color="auto" w:fill="FFFFFF"/>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образовательным уровнем, </w:t>
      </w:r>
    </w:p>
    <w:p w:rsidR="00220B52" w:rsidRPr="005060B6" w:rsidRDefault="00220B52" w:rsidP="002C358D">
      <w:pPr>
        <w:pStyle w:val="a3"/>
        <w:widowControl w:val="0"/>
        <w:numPr>
          <w:ilvl w:val="0"/>
          <w:numId w:val="42"/>
        </w:numPr>
        <w:shd w:val="clear" w:color="auto" w:fill="FFFFFF"/>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уровнем текучести; </w:t>
      </w:r>
    </w:p>
    <w:p w:rsidR="00220B52" w:rsidRPr="005060B6" w:rsidRDefault="00220B52" w:rsidP="002C358D">
      <w:pPr>
        <w:pStyle w:val="a3"/>
        <w:widowControl w:val="0"/>
        <w:numPr>
          <w:ilvl w:val="0"/>
          <w:numId w:val="42"/>
        </w:numPr>
        <w:shd w:val="clear" w:color="auto" w:fill="FFFFFF"/>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уровнем организации работ по повышению квалификации, подготовке и переподготовке кадров; </w:t>
      </w:r>
    </w:p>
    <w:p w:rsidR="00220B52" w:rsidRPr="005060B6" w:rsidRDefault="00220B52" w:rsidP="002C358D">
      <w:pPr>
        <w:pStyle w:val="a3"/>
        <w:widowControl w:val="0"/>
        <w:numPr>
          <w:ilvl w:val="0"/>
          <w:numId w:val="42"/>
        </w:numPr>
        <w:shd w:val="clear" w:color="auto" w:fill="FFFFFF"/>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эффективностью использования трудовых ресурсов, </w:t>
      </w:r>
    </w:p>
    <w:p w:rsidR="00220B52" w:rsidRPr="005060B6" w:rsidRDefault="00220B52" w:rsidP="002C358D">
      <w:pPr>
        <w:pStyle w:val="a3"/>
        <w:widowControl w:val="0"/>
        <w:numPr>
          <w:ilvl w:val="0"/>
          <w:numId w:val="42"/>
        </w:numPr>
        <w:shd w:val="clear" w:color="auto" w:fill="FFFFFF"/>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уровнем выполнения планов социального развития, </w:t>
      </w:r>
    </w:p>
    <w:p w:rsidR="00220B52" w:rsidRPr="005060B6" w:rsidRDefault="00220B52" w:rsidP="002C358D">
      <w:pPr>
        <w:pStyle w:val="a3"/>
        <w:widowControl w:val="0"/>
        <w:numPr>
          <w:ilvl w:val="0"/>
          <w:numId w:val="42"/>
        </w:numPr>
        <w:shd w:val="clear" w:color="auto" w:fill="FFFFFF"/>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социальной структурой трудового коллектива, </w:t>
      </w:r>
    </w:p>
    <w:p w:rsidR="00220B52" w:rsidRPr="005060B6" w:rsidRDefault="00220B52" w:rsidP="002C358D">
      <w:pPr>
        <w:pStyle w:val="a3"/>
        <w:widowControl w:val="0"/>
        <w:numPr>
          <w:ilvl w:val="0"/>
          <w:numId w:val="42"/>
        </w:numPr>
        <w:shd w:val="clear" w:color="auto" w:fill="FFFFFF"/>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уровнем производительности труда и размерами фонда заработной платы, </w:t>
      </w:r>
    </w:p>
    <w:p w:rsidR="00220B52" w:rsidRPr="005060B6" w:rsidRDefault="00220B52" w:rsidP="002C358D">
      <w:pPr>
        <w:pStyle w:val="a3"/>
        <w:widowControl w:val="0"/>
        <w:numPr>
          <w:ilvl w:val="0"/>
          <w:numId w:val="42"/>
        </w:numPr>
        <w:shd w:val="clear" w:color="auto" w:fill="FFFFFF"/>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экономической эффективностью мероприятий по социальному развитию трудового коллектива, </w:t>
      </w:r>
    </w:p>
    <w:p w:rsidR="00220B52" w:rsidRPr="005060B6" w:rsidRDefault="00220B52" w:rsidP="002C358D">
      <w:pPr>
        <w:pStyle w:val="a3"/>
        <w:widowControl w:val="0"/>
        <w:numPr>
          <w:ilvl w:val="0"/>
          <w:numId w:val="42"/>
        </w:numPr>
        <w:shd w:val="clear" w:color="auto" w:fill="FFFFFF"/>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эффективностью мероприятий по совершенствованию организации труда, </w:t>
      </w:r>
    </w:p>
    <w:p w:rsidR="00220B52" w:rsidRPr="005060B6" w:rsidRDefault="00220B52" w:rsidP="002C358D">
      <w:pPr>
        <w:pStyle w:val="a3"/>
        <w:widowControl w:val="0"/>
        <w:numPr>
          <w:ilvl w:val="0"/>
          <w:numId w:val="42"/>
        </w:numPr>
        <w:shd w:val="clear" w:color="auto" w:fill="FFFFFF"/>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уровнем нормирования труда, </w:t>
      </w:r>
    </w:p>
    <w:p w:rsidR="00220B52" w:rsidRPr="005060B6" w:rsidRDefault="00220B52" w:rsidP="002C358D">
      <w:pPr>
        <w:pStyle w:val="a3"/>
        <w:widowControl w:val="0"/>
        <w:numPr>
          <w:ilvl w:val="0"/>
          <w:numId w:val="42"/>
        </w:numPr>
        <w:shd w:val="clear" w:color="auto" w:fill="FFFFFF"/>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формами разделения и кооперирования труда, </w:t>
      </w:r>
    </w:p>
    <w:p w:rsidR="00220B52" w:rsidRPr="005060B6" w:rsidRDefault="00220B52" w:rsidP="002C358D">
      <w:pPr>
        <w:pStyle w:val="a3"/>
        <w:widowControl w:val="0"/>
        <w:numPr>
          <w:ilvl w:val="0"/>
          <w:numId w:val="42"/>
        </w:numPr>
        <w:shd w:val="clear" w:color="auto" w:fill="FFFFFF"/>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 xml:space="preserve">условиями труда, </w:t>
      </w:r>
    </w:p>
    <w:p w:rsidR="00220B52" w:rsidRPr="005060B6" w:rsidRDefault="00220B52" w:rsidP="002C358D">
      <w:pPr>
        <w:pStyle w:val="a3"/>
        <w:widowControl w:val="0"/>
        <w:numPr>
          <w:ilvl w:val="0"/>
          <w:numId w:val="42"/>
        </w:numPr>
        <w:shd w:val="clear" w:color="auto" w:fill="FFFFFF"/>
        <w:tabs>
          <w:tab w:val="left" w:pos="1134"/>
        </w:tab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организацией охраны труда.</w:t>
      </w:r>
    </w:p>
    <w:p w:rsidR="00220B52" w:rsidRPr="005060B6" w:rsidRDefault="00220B52" w:rsidP="002C358D">
      <w:pPr>
        <w:pStyle w:val="ad"/>
        <w:widowControl w:val="0"/>
        <w:tabs>
          <w:tab w:val="left" w:pos="1134"/>
        </w:tabs>
        <w:spacing w:line="360" w:lineRule="auto"/>
        <w:ind w:firstLine="709"/>
        <w:jc w:val="both"/>
        <w:rPr>
          <w:sz w:val="28"/>
          <w:szCs w:val="28"/>
        </w:rPr>
      </w:pPr>
      <w:r w:rsidRPr="005060B6">
        <w:rPr>
          <w:sz w:val="28"/>
          <w:szCs w:val="28"/>
        </w:rPr>
        <w:t>Важнейшей характеристикой состояния кадров на предприятии является их динамика которая учитывается с помощью следующих показателей:</w:t>
      </w:r>
    </w:p>
    <w:p w:rsidR="00220B52" w:rsidRPr="005060B6" w:rsidRDefault="00220B52" w:rsidP="002C358D">
      <w:pPr>
        <w:pStyle w:val="ad"/>
        <w:widowControl w:val="0"/>
        <w:numPr>
          <w:ilvl w:val="0"/>
          <w:numId w:val="41"/>
        </w:numPr>
        <w:tabs>
          <w:tab w:val="left" w:pos="1134"/>
        </w:tabs>
        <w:autoSpaceDE w:val="0"/>
        <w:autoSpaceDN w:val="0"/>
        <w:adjustRightInd w:val="0"/>
        <w:spacing w:line="360" w:lineRule="auto"/>
        <w:ind w:left="0" w:firstLine="709"/>
        <w:jc w:val="both"/>
        <w:rPr>
          <w:sz w:val="28"/>
          <w:szCs w:val="28"/>
        </w:rPr>
      </w:pPr>
      <w:r w:rsidRPr="005060B6">
        <w:rPr>
          <w:sz w:val="28"/>
          <w:szCs w:val="28"/>
        </w:rPr>
        <w:t>количество работников на начало и конец года (среднесписочная численность);</w:t>
      </w:r>
    </w:p>
    <w:p w:rsidR="00220B52" w:rsidRPr="005060B6" w:rsidRDefault="00220B52" w:rsidP="002C358D">
      <w:pPr>
        <w:pStyle w:val="ad"/>
        <w:widowControl w:val="0"/>
        <w:numPr>
          <w:ilvl w:val="0"/>
          <w:numId w:val="41"/>
        </w:numPr>
        <w:tabs>
          <w:tab w:val="left" w:pos="1134"/>
        </w:tabs>
        <w:autoSpaceDE w:val="0"/>
        <w:autoSpaceDN w:val="0"/>
        <w:adjustRightInd w:val="0"/>
        <w:spacing w:line="360" w:lineRule="auto"/>
        <w:ind w:left="0" w:firstLine="709"/>
        <w:jc w:val="both"/>
        <w:rPr>
          <w:sz w:val="28"/>
          <w:szCs w:val="28"/>
        </w:rPr>
      </w:pPr>
      <w:r w:rsidRPr="005060B6">
        <w:rPr>
          <w:sz w:val="28"/>
          <w:szCs w:val="28"/>
        </w:rPr>
        <w:t>общее число уволенных (поступивших).</w:t>
      </w:r>
    </w:p>
    <w:p w:rsidR="00220B52" w:rsidRPr="005060B6" w:rsidRDefault="00220B52" w:rsidP="005060B6">
      <w:pPr>
        <w:pStyle w:val="ad"/>
        <w:widowControl w:val="0"/>
        <w:spacing w:line="360" w:lineRule="auto"/>
        <w:ind w:firstLine="709"/>
        <w:jc w:val="both"/>
        <w:rPr>
          <w:sz w:val="28"/>
          <w:szCs w:val="28"/>
        </w:rPr>
      </w:pPr>
      <w:r w:rsidRPr="005060B6">
        <w:rPr>
          <w:sz w:val="28"/>
          <w:szCs w:val="28"/>
        </w:rPr>
        <w:t>Коэффициент текучести рассчитывается по следующей формуле:</w:t>
      </w:r>
    </w:p>
    <w:p w:rsidR="00D920F1" w:rsidRPr="005060B6" w:rsidRDefault="00D920F1" w:rsidP="005060B6">
      <w:pPr>
        <w:pStyle w:val="ad"/>
        <w:widowControl w:val="0"/>
        <w:spacing w:line="360" w:lineRule="auto"/>
        <w:ind w:firstLine="709"/>
        <w:jc w:val="both"/>
        <w:rPr>
          <w:sz w:val="28"/>
          <w:szCs w:val="28"/>
        </w:rPr>
      </w:pPr>
    </w:p>
    <w:p w:rsidR="00220B52" w:rsidRPr="005060B6" w:rsidRDefault="00183A90" w:rsidP="005060B6">
      <w:pPr>
        <w:pStyle w:val="ad"/>
        <w:widowControl w:val="0"/>
        <w:spacing w:line="360" w:lineRule="auto"/>
        <w:ind w:firstLine="709"/>
        <w:jc w:val="both"/>
        <w:rPr>
          <w:sz w:val="28"/>
          <w:szCs w:val="28"/>
        </w:rPr>
      </w:pPr>
      <w:r w:rsidRPr="005060B6">
        <w:rPr>
          <w:sz w:val="28"/>
          <w:szCs w:val="28"/>
        </w:rPr>
        <w:object w:dxaOrig="1620" w:dyaOrig="680">
          <v:shape id="_x0000_i1026" type="#_x0000_t75" style="width:129pt;height:53.25pt" o:ole="">
            <v:imagedata r:id="rId9" o:title=""/>
          </v:shape>
          <o:OLEObject Type="Embed" ProgID="Equation.3" ShapeID="_x0000_i1026" DrawAspect="Content" ObjectID="_1457517482" r:id="rId10"/>
        </w:object>
      </w:r>
      <w:r w:rsidR="00220B52" w:rsidRPr="005060B6">
        <w:rPr>
          <w:sz w:val="28"/>
          <w:szCs w:val="28"/>
        </w:rPr>
        <w:t>,</w:t>
      </w:r>
    </w:p>
    <w:p w:rsidR="00220B52" w:rsidRPr="005060B6" w:rsidRDefault="002C358D" w:rsidP="005060B6">
      <w:pPr>
        <w:pStyle w:val="ad"/>
        <w:widowControl w:val="0"/>
        <w:spacing w:line="360" w:lineRule="auto"/>
        <w:ind w:firstLine="709"/>
        <w:jc w:val="both"/>
        <w:rPr>
          <w:sz w:val="28"/>
          <w:szCs w:val="28"/>
        </w:rPr>
      </w:pPr>
      <w:r>
        <w:rPr>
          <w:sz w:val="28"/>
          <w:szCs w:val="28"/>
        </w:rPr>
        <w:br w:type="page"/>
        <w:t xml:space="preserve">Где </w:t>
      </w:r>
      <w:r w:rsidR="00220B52" w:rsidRPr="005060B6">
        <w:rPr>
          <w:sz w:val="28"/>
          <w:szCs w:val="28"/>
        </w:rPr>
        <w:t>У</w:t>
      </w:r>
      <w:r w:rsidR="00220B52" w:rsidRPr="005060B6">
        <w:rPr>
          <w:sz w:val="28"/>
          <w:szCs w:val="28"/>
          <w:vertAlign w:val="subscript"/>
        </w:rPr>
        <w:t>Р</w:t>
      </w:r>
      <w:r w:rsidR="00220B52" w:rsidRPr="005060B6">
        <w:rPr>
          <w:sz w:val="28"/>
          <w:szCs w:val="28"/>
        </w:rPr>
        <w:t xml:space="preserve"> – число уволенных по собственному желанию и по инициативе администрации;</w:t>
      </w:r>
    </w:p>
    <w:p w:rsidR="00220B52" w:rsidRPr="005060B6" w:rsidRDefault="00220B52" w:rsidP="005060B6">
      <w:pPr>
        <w:pStyle w:val="ad"/>
        <w:widowControl w:val="0"/>
        <w:spacing w:line="360" w:lineRule="auto"/>
        <w:ind w:firstLine="709"/>
        <w:jc w:val="both"/>
        <w:rPr>
          <w:sz w:val="28"/>
          <w:szCs w:val="28"/>
        </w:rPr>
      </w:pPr>
      <w:r w:rsidRPr="005060B6">
        <w:rPr>
          <w:sz w:val="28"/>
          <w:szCs w:val="28"/>
        </w:rPr>
        <w:t>Р</w:t>
      </w:r>
      <w:r w:rsidRPr="005060B6">
        <w:rPr>
          <w:sz w:val="28"/>
          <w:szCs w:val="28"/>
          <w:vertAlign w:val="subscript"/>
        </w:rPr>
        <w:t>О</w:t>
      </w:r>
      <w:r w:rsidRPr="005060B6">
        <w:rPr>
          <w:sz w:val="28"/>
          <w:szCs w:val="28"/>
        </w:rPr>
        <w:t xml:space="preserve"> – среднесписочная численность работников.</w:t>
      </w:r>
    </w:p>
    <w:p w:rsidR="00220B52" w:rsidRPr="005060B6" w:rsidRDefault="00220B52" w:rsidP="005060B6">
      <w:pPr>
        <w:pStyle w:val="24"/>
        <w:widowControl w:val="0"/>
        <w:tabs>
          <w:tab w:val="num" w:pos="0"/>
          <w:tab w:val="num" w:pos="720"/>
          <w:tab w:val="num" w:pos="1080"/>
        </w:tabs>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В таблице </w:t>
      </w:r>
      <w:r w:rsidR="00A90759" w:rsidRPr="005060B6">
        <w:rPr>
          <w:rFonts w:ascii="Times New Roman" w:hAnsi="Times New Roman"/>
          <w:sz w:val="28"/>
          <w:szCs w:val="28"/>
        </w:rPr>
        <w:t>10</w:t>
      </w:r>
      <w:r w:rsidRPr="005060B6">
        <w:rPr>
          <w:rFonts w:ascii="Times New Roman" w:hAnsi="Times New Roman"/>
          <w:sz w:val="28"/>
          <w:szCs w:val="28"/>
        </w:rPr>
        <w:t xml:space="preserve"> представлены данные о движении и текучести кадров</w:t>
      </w:r>
      <w:r w:rsidR="005060B6">
        <w:rPr>
          <w:rFonts w:ascii="Times New Roman" w:hAnsi="Times New Roman"/>
          <w:sz w:val="28"/>
          <w:szCs w:val="28"/>
        </w:rPr>
        <w:t xml:space="preserve"> </w:t>
      </w:r>
      <w:r w:rsidRPr="005060B6">
        <w:rPr>
          <w:rFonts w:ascii="Times New Roman" w:hAnsi="Times New Roman"/>
          <w:sz w:val="28"/>
          <w:szCs w:val="28"/>
        </w:rPr>
        <w:t>за 2003- 2007 годы.</w:t>
      </w:r>
    </w:p>
    <w:p w:rsidR="00220B52" w:rsidRPr="005060B6" w:rsidRDefault="00220B52" w:rsidP="005060B6">
      <w:pPr>
        <w:pStyle w:val="24"/>
        <w:widowControl w:val="0"/>
        <w:tabs>
          <w:tab w:val="num" w:pos="0"/>
          <w:tab w:val="num" w:pos="720"/>
          <w:tab w:val="num" w:pos="1080"/>
        </w:tabs>
        <w:spacing w:after="0" w:line="360" w:lineRule="auto"/>
        <w:ind w:firstLine="709"/>
        <w:jc w:val="both"/>
        <w:rPr>
          <w:rFonts w:ascii="Times New Roman" w:hAnsi="Times New Roman"/>
          <w:sz w:val="28"/>
          <w:szCs w:val="28"/>
        </w:rPr>
      </w:pPr>
    </w:p>
    <w:p w:rsidR="00220B52" w:rsidRPr="005060B6" w:rsidRDefault="00220B52" w:rsidP="005060B6">
      <w:pPr>
        <w:pStyle w:val="24"/>
        <w:widowControl w:val="0"/>
        <w:tabs>
          <w:tab w:val="num" w:pos="0"/>
          <w:tab w:val="num" w:pos="720"/>
          <w:tab w:val="num" w:pos="1080"/>
        </w:tabs>
        <w:spacing w:after="0" w:line="360" w:lineRule="auto"/>
        <w:ind w:firstLine="709"/>
        <w:jc w:val="both"/>
        <w:rPr>
          <w:rFonts w:ascii="Times New Roman" w:hAnsi="Times New Roman"/>
          <w:bCs/>
          <w:sz w:val="28"/>
          <w:szCs w:val="28"/>
        </w:rPr>
      </w:pPr>
      <w:r w:rsidRPr="005060B6">
        <w:rPr>
          <w:rFonts w:ascii="Times New Roman" w:hAnsi="Times New Roman"/>
          <w:bCs/>
          <w:sz w:val="28"/>
          <w:szCs w:val="28"/>
        </w:rPr>
        <w:t xml:space="preserve">Таблица </w:t>
      </w:r>
      <w:r w:rsidR="00A90759" w:rsidRPr="005060B6">
        <w:rPr>
          <w:rFonts w:ascii="Times New Roman" w:hAnsi="Times New Roman"/>
          <w:bCs/>
          <w:sz w:val="28"/>
          <w:szCs w:val="28"/>
        </w:rPr>
        <w:t>10.</w:t>
      </w:r>
      <w:r w:rsidR="002C358D">
        <w:rPr>
          <w:rFonts w:ascii="Times New Roman" w:hAnsi="Times New Roman"/>
          <w:bCs/>
          <w:sz w:val="28"/>
          <w:szCs w:val="28"/>
        </w:rPr>
        <w:t xml:space="preserve"> Движение кадров в 2003-2007 гг</w:t>
      </w:r>
    </w:p>
    <w:tbl>
      <w:tblPr>
        <w:tblW w:w="808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3"/>
        <w:gridCol w:w="3185"/>
        <w:gridCol w:w="708"/>
        <w:gridCol w:w="709"/>
        <w:gridCol w:w="709"/>
        <w:gridCol w:w="709"/>
        <w:gridCol w:w="708"/>
        <w:gridCol w:w="709"/>
      </w:tblGrid>
      <w:tr w:rsidR="00220B52" w:rsidRPr="002C358D" w:rsidTr="002C358D">
        <w:trPr>
          <w:trHeight w:val="528"/>
        </w:trPr>
        <w:tc>
          <w:tcPr>
            <w:tcW w:w="643"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w:t>
            </w:r>
          </w:p>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п/п</w:t>
            </w:r>
          </w:p>
        </w:tc>
        <w:tc>
          <w:tcPr>
            <w:tcW w:w="3185"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Наименование</w:t>
            </w:r>
            <w:r w:rsidR="002C358D" w:rsidRPr="002C358D">
              <w:rPr>
                <w:rFonts w:ascii="Times New Roman" w:hAnsi="Times New Roman"/>
                <w:sz w:val="20"/>
                <w:szCs w:val="20"/>
              </w:rPr>
              <w:t xml:space="preserve"> </w:t>
            </w:r>
            <w:r w:rsidRPr="002C358D">
              <w:rPr>
                <w:rFonts w:ascii="Times New Roman" w:hAnsi="Times New Roman"/>
                <w:sz w:val="20"/>
                <w:szCs w:val="20"/>
              </w:rPr>
              <w:t>показателя</w:t>
            </w:r>
          </w:p>
        </w:tc>
        <w:tc>
          <w:tcPr>
            <w:tcW w:w="708"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2003</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2004</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2005</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2006</w:t>
            </w:r>
          </w:p>
        </w:tc>
        <w:tc>
          <w:tcPr>
            <w:tcW w:w="708"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2007</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2008</w:t>
            </w:r>
          </w:p>
        </w:tc>
      </w:tr>
      <w:tr w:rsidR="00220B52" w:rsidRPr="002C358D" w:rsidTr="002C358D">
        <w:trPr>
          <w:trHeight w:val="504"/>
        </w:trPr>
        <w:tc>
          <w:tcPr>
            <w:tcW w:w="643"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w:t>
            </w:r>
          </w:p>
        </w:tc>
        <w:tc>
          <w:tcPr>
            <w:tcW w:w="3185"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Списочная</w:t>
            </w:r>
            <w:r w:rsidR="005060B6" w:rsidRPr="002C358D">
              <w:rPr>
                <w:rFonts w:ascii="Times New Roman" w:hAnsi="Times New Roman"/>
                <w:sz w:val="20"/>
                <w:szCs w:val="20"/>
              </w:rPr>
              <w:t xml:space="preserve"> </w:t>
            </w:r>
            <w:r w:rsidRPr="002C358D">
              <w:rPr>
                <w:rFonts w:ascii="Times New Roman" w:hAnsi="Times New Roman"/>
                <w:sz w:val="20"/>
                <w:szCs w:val="20"/>
              </w:rPr>
              <w:t xml:space="preserve">численность на начало отчетного периода </w:t>
            </w:r>
          </w:p>
        </w:tc>
        <w:tc>
          <w:tcPr>
            <w:tcW w:w="708"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12</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26</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30</w:t>
            </w:r>
          </w:p>
        </w:tc>
        <w:tc>
          <w:tcPr>
            <w:tcW w:w="708"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37</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37</w:t>
            </w:r>
          </w:p>
        </w:tc>
      </w:tr>
      <w:tr w:rsidR="00220B52" w:rsidRPr="002C358D" w:rsidTr="002C358D">
        <w:trPr>
          <w:trHeight w:val="70"/>
        </w:trPr>
        <w:tc>
          <w:tcPr>
            <w:tcW w:w="643"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w:t>
            </w:r>
          </w:p>
        </w:tc>
        <w:tc>
          <w:tcPr>
            <w:tcW w:w="3185"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 xml:space="preserve">Принято за отчетный период </w:t>
            </w:r>
          </w:p>
        </w:tc>
        <w:tc>
          <w:tcPr>
            <w:tcW w:w="708"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12</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10</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6</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12</w:t>
            </w:r>
          </w:p>
        </w:tc>
        <w:tc>
          <w:tcPr>
            <w:tcW w:w="708"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8</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p>
        </w:tc>
      </w:tr>
      <w:tr w:rsidR="00220B52" w:rsidRPr="002C358D" w:rsidTr="002C358D">
        <w:trPr>
          <w:trHeight w:val="70"/>
        </w:trPr>
        <w:tc>
          <w:tcPr>
            <w:tcW w:w="643"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w:t>
            </w:r>
          </w:p>
        </w:tc>
        <w:tc>
          <w:tcPr>
            <w:tcW w:w="3185"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 xml:space="preserve">Уволено за отчетный период </w:t>
            </w:r>
          </w:p>
        </w:tc>
        <w:tc>
          <w:tcPr>
            <w:tcW w:w="708"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4</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4</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5</w:t>
            </w:r>
          </w:p>
        </w:tc>
        <w:tc>
          <w:tcPr>
            <w:tcW w:w="708"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8</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p>
        </w:tc>
      </w:tr>
      <w:tr w:rsidR="00220B52" w:rsidRPr="002C358D" w:rsidTr="002C358D">
        <w:trPr>
          <w:trHeight w:val="70"/>
        </w:trPr>
        <w:tc>
          <w:tcPr>
            <w:tcW w:w="643"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4</w:t>
            </w:r>
          </w:p>
        </w:tc>
        <w:tc>
          <w:tcPr>
            <w:tcW w:w="3185"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Коэффициент текучести кадров, %</w:t>
            </w:r>
          </w:p>
        </w:tc>
        <w:tc>
          <w:tcPr>
            <w:tcW w:w="708"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20</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15</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6</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13</w:t>
            </w:r>
          </w:p>
        </w:tc>
        <w:tc>
          <w:tcPr>
            <w:tcW w:w="708"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21</w:t>
            </w:r>
          </w:p>
        </w:tc>
        <w:tc>
          <w:tcPr>
            <w:tcW w:w="709" w:type="dxa"/>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p>
        </w:tc>
      </w:tr>
    </w:tbl>
    <w:p w:rsidR="002C358D" w:rsidRDefault="002C358D" w:rsidP="005060B6">
      <w:pPr>
        <w:pStyle w:val="ad"/>
        <w:widowControl w:val="0"/>
        <w:spacing w:line="360" w:lineRule="auto"/>
        <w:ind w:firstLine="709"/>
        <w:jc w:val="both"/>
        <w:rPr>
          <w:sz w:val="28"/>
          <w:szCs w:val="28"/>
        </w:rPr>
      </w:pPr>
    </w:p>
    <w:p w:rsidR="00220B52" w:rsidRPr="005060B6" w:rsidRDefault="00220B52" w:rsidP="005060B6">
      <w:pPr>
        <w:pStyle w:val="ad"/>
        <w:widowControl w:val="0"/>
        <w:spacing w:line="360" w:lineRule="auto"/>
        <w:ind w:firstLine="709"/>
        <w:jc w:val="both"/>
        <w:rPr>
          <w:sz w:val="28"/>
          <w:szCs w:val="28"/>
        </w:rPr>
      </w:pPr>
      <w:r w:rsidRPr="005060B6">
        <w:rPr>
          <w:sz w:val="28"/>
          <w:szCs w:val="28"/>
        </w:rPr>
        <w:t xml:space="preserve">Связь структуры с ключевыми понятиями управления – его функциями, целями, процессом, людьми и их полномочиями – свидетельствует о ее огромном влиянии на все стороны работы организации. Структура управления отражает цели и задачи организации, подчинена производству и меняется вместе с ним (таблица </w:t>
      </w:r>
      <w:r w:rsidR="00A90759" w:rsidRPr="005060B6">
        <w:rPr>
          <w:sz w:val="28"/>
          <w:szCs w:val="28"/>
        </w:rPr>
        <w:t xml:space="preserve">11 и диаграмма </w:t>
      </w:r>
      <w:r w:rsidRPr="005060B6">
        <w:rPr>
          <w:sz w:val="28"/>
          <w:szCs w:val="28"/>
        </w:rPr>
        <w:t>1).</w:t>
      </w:r>
    </w:p>
    <w:p w:rsidR="00D920F1" w:rsidRPr="005060B6" w:rsidRDefault="00D920F1"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Численность персонала на данный момент составляет 37 человек, а возраст сотрудников составляет в большинстве своем от 21 до 45 лет. В основном это люди, имеющие семью (таблица 12, диаграмма 2).</w:t>
      </w:r>
    </w:p>
    <w:p w:rsidR="00220B52" w:rsidRPr="005060B6" w:rsidRDefault="00220B52" w:rsidP="005060B6">
      <w:pPr>
        <w:pStyle w:val="ad"/>
        <w:widowControl w:val="0"/>
        <w:spacing w:line="360" w:lineRule="auto"/>
        <w:ind w:firstLine="709"/>
        <w:jc w:val="both"/>
        <w:rPr>
          <w:sz w:val="28"/>
          <w:szCs w:val="28"/>
        </w:rPr>
      </w:pPr>
    </w:p>
    <w:p w:rsidR="00220B52" w:rsidRPr="005060B6" w:rsidRDefault="00220B52" w:rsidP="005060B6">
      <w:pPr>
        <w:widowControl w:val="0"/>
        <w:spacing w:after="0" w:line="360" w:lineRule="auto"/>
        <w:ind w:firstLine="709"/>
        <w:jc w:val="both"/>
        <w:rPr>
          <w:rFonts w:ascii="Times New Roman" w:hAnsi="Times New Roman"/>
          <w:bCs/>
          <w:sz w:val="28"/>
          <w:szCs w:val="28"/>
        </w:rPr>
      </w:pPr>
      <w:r w:rsidRPr="005060B6">
        <w:rPr>
          <w:rFonts w:ascii="Times New Roman" w:hAnsi="Times New Roman"/>
          <w:bCs/>
          <w:sz w:val="28"/>
          <w:szCs w:val="28"/>
        </w:rPr>
        <w:t xml:space="preserve">Таблица </w:t>
      </w:r>
      <w:r w:rsidR="00A90759" w:rsidRPr="005060B6">
        <w:rPr>
          <w:rFonts w:ascii="Times New Roman" w:hAnsi="Times New Roman"/>
          <w:bCs/>
          <w:sz w:val="28"/>
          <w:szCs w:val="28"/>
        </w:rPr>
        <w:t>11</w:t>
      </w:r>
      <w:r w:rsidRPr="005060B6">
        <w:rPr>
          <w:rFonts w:ascii="Times New Roman" w:hAnsi="Times New Roman"/>
          <w:bCs/>
          <w:sz w:val="28"/>
          <w:szCs w:val="28"/>
        </w:rPr>
        <w:t>. Стр</w:t>
      </w:r>
      <w:r w:rsidR="002C358D">
        <w:rPr>
          <w:rFonts w:ascii="Times New Roman" w:hAnsi="Times New Roman"/>
          <w:bCs/>
          <w:sz w:val="28"/>
          <w:szCs w:val="28"/>
        </w:rPr>
        <w:t>уктура численности и заработной</w:t>
      </w:r>
    </w:p>
    <w:tbl>
      <w:tblPr>
        <w:tblW w:w="8504" w:type="dxa"/>
        <w:tblInd w:w="324" w:type="dxa"/>
        <w:tblLayout w:type="fixed"/>
        <w:tblCellMar>
          <w:left w:w="40" w:type="dxa"/>
          <w:right w:w="40" w:type="dxa"/>
        </w:tblCellMar>
        <w:tblLook w:val="0000" w:firstRow="0" w:lastRow="0" w:firstColumn="0" w:lastColumn="0" w:noHBand="0" w:noVBand="0"/>
      </w:tblPr>
      <w:tblGrid>
        <w:gridCol w:w="624"/>
        <w:gridCol w:w="4196"/>
        <w:gridCol w:w="1134"/>
        <w:gridCol w:w="850"/>
        <w:gridCol w:w="1700"/>
      </w:tblGrid>
      <w:tr w:rsidR="00220B52" w:rsidRPr="002C358D" w:rsidTr="002C358D">
        <w:trPr>
          <w:trHeight w:val="647"/>
        </w:trPr>
        <w:tc>
          <w:tcPr>
            <w:tcW w:w="624" w:type="dxa"/>
            <w:tcBorders>
              <w:top w:val="single" w:sz="6" w:space="0" w:color="auto"/>
              <w:left w:val="single" w:sz="6" w:space="0" w:color="auto"/>
              <w:right w:val="single" w:sz="6" w:space="0" w:color="auto"/>
            </w:tcBorders>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 п/п</w:t>
            </w:r>
          </w:p>
        </w:tc>
        <w:tc>
          <w:tcPr>
            <w:tcW w:w="4196" w:type="dxa"/>
            <w:tcBorders>
              <w:top w:val="single" w:sz="6" w:space="0" w:color="auto"/>
              <w:left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Наименование профессии</w:t>
            </w:r>
          </w:p>
        </w:tc>
        <w:tc>
          <w:tcPr>
            <w:tcW w:w="1134" w:type="dxa"/>
            <w:tcBorders>
              <w:top w:val="single" w:sz="6" w:space="0" w:color="auto"/>
              <w:left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Количество</w:t>
            </w:r>
          </w:p>
        </w:tc>
        <w:tc>
          <w:tcPr>
            <w:tcW w:w="850" w:type="dxa"/>
            <w:tcBorders>
              <w:top w:val="single" w:sz="6" w:space="0" w:color="auto"/>
              <w:left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w:t>
            </w:r>
          </w:p>
        </w:tc>
        <w:tc>
          <w:tcPr>
            <w:tcW w:w="1700" w:type="dxa"/>
            <w:tcBorders>
              <w:top w:val="single" w:sz="6" w:space="0" w:color="auto"/>
              <w:left w:val="single" w:sz="6" w:space="0" w:color="auto"/>
              <w:right w:val="single" w:sz="6" w:space="0" w:color="auto"/>
            </w:tcBorders>
            <w:shd w:val="clear" w:color="auto" w:fill="FFFFFF"/>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Ср.зарплата, тыс.руб</w:t>
            </w:r>
          </w:p>
        </w:tc>
      </w:tr>
      <w:tr w:rsidR="00220B52" w:rsidRPr="002C358D" w:rsidTr="002C358D">
        <w:trPr>
          <w:trHeight w:hRule="exact" w:val="338"/>
        </w:trPr>
        <w:tc>
          <w:tcPr>
            <w:tcW w:w="624"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w:t>
            </w:r>
          </w:p>
        </w:tc>
        <w:tc>
          <w:tcPr>
            <w:tcW w:w="4196"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 xml:space="preserve">Административно управленческий персонал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27</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3820</w:t>
            </w:r>
          </w:p>
        </w:tc>
      </w:tr>
      <w:tr w:rsidR="00220B52" w:rsidRPr="002C358D" w:rsidTr="002C358D">
        <w:trPr>
          <w:trHeight w:hRule="exact" w:val="272"/>
        </w:trPr>
        <w:tc>
          <w:tcPr>
            <w:tcW w:w="624"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w:t>
            </w:r>
          </w:p>
        </w:tc>
        <w:tc>
          <w:tcPr>
            <w:tcW w:w="4196"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 xml:space="preserve">Основные производственные работники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23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62</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3700</w:t>
            </w:r>
          </w:p>
        </w:tc>
      </w:tr>
      <w:tr w:rsidR="00220B52" w:rsidRPr="002C358D" w:rsidTr="002C358D">
        <w:trPr>
          <w:trHeight w:hRule="exact" w:val="291"/>
        </w:trPr>
        <w:tc>
          <w:tcPr>
            <w:tcW w:w="624"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w:t>
            </w:r>
          </w:p>
        </w:tc>
        <w:tc>
          <w:tcPr>
            <w:tcW w:w="4196"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 xml:space="preserve">Разнорабочие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11</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3600</w:t>
            </w:r>
          </w:p>
        </w:tc>
      </w:tr>
      <w:tr w:rsidR="00220B52" w:rsidRPr="002C358D" w:rsidTr="002C358D">
        <w:trPr>
          <w:trHeight w:hRule="exact" w:val="281"/>
        </w:trPr>
        <w:tc>
          <w:tcPr>
            <w:tcW w:w="624"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p>
        </w:tc>
        <w:tc>
          <w:tcPr>
            <w:tcW w:w="4196"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 xml:space="preserve">Всего: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100</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20B52" w:rsidRPr="002C358D" w:rsidRDefault="00220B52" w:rsidP="002C358D">
            <w:pPr>
              <w:widowControl w:val="0"/>
              <w:shd w:val="clear" w:color="auto" w:fill="FFFFFF"/>
              <w:spacing w:after="0" w:line="360" w:lineRule="auto"/>
              <w:jc w:val="both"/>
              <w:rPr>
                <w:rFonts w:ascii="Times New Roman" w:hAnsi="Times New Roman"/>
                <w:sz w:val="20"/>
                <w:szCs w:val="20"/>
              </w:rPr>
            </w:pPr>
            <w:r w:rsidRPr="002C358D">
              <w:rPr>
                <w:rFonts w:ascii="Times New Roman" w:hAnsi="Times New Roman"/>
                <w:sz w:val="20"/>
                <w:szCs w:val="20"/>
              </w:rPr>
              <w:t>3740</w:t>
            </w:r>
          </w:p>
        </w:tc>
      </w:tr>
    </w:tbl>
    <w:p w:rsidR="00D920F1" w:rsidRDefault="00D920F1" w:rsidP="005060B6">
      <w:pPr>
        <w:pStyle w:val="22"/>
        <w:widowControl w:val="0"/>
        <w:ind w:left="0"/>
        <w:rPr>
          <w:sz w:val="28"/>
          <w:szCs w:val="28"/>
        </w:rPr>
      </w:pPr>
    </w:p>
    <w:p w:rsidR="00220B52" w:rsidRPr="005060B6" w:rsidRDefault="002C358D" w:rsidP="005060B6">
      <w:pPr>
        <w:pStyle w:val="22"/>
        <w:widowControl w:val="0"/>
        <w:ind w:left="0"/>
        <w:rPr>
          <w:sz w:val="28"/>
          <w:szCs w:val="28"/>
        </w:rPr>
      </w:pPr>
      <w:r>
        <w:rPr>
          <w:sz w:val="28"/>
          <w:szCs w:val="28"/>
        </w:rPr>
        <w:br w:type="page"/>
      </w:r>
      <w:r w:rsidR="00183A90" w:rsidRPr="005060B6">
        <w:rPr>
          <w:noProof/>
          <w:sz w:val="28"/>
          <w:szCs w:val="28"/>
        </w:rPr>
        <w:object w:dxaOrig="7950" w:dyaOrig="4065">
          <v:shape id="_x0000_i1027" type="#_x0000_t75" style="width:397.5pt;height:203.25pt" o:ole="">
            <v:imagedata r:id="rId11" o:title=""/>
            <o:lock v:ext="edit" aspectratio="f"/>
          </v:shape>
          <o:OLEObject Type="Embed" ProgID="Excel.Sheet.8" ShapeID="_x0000_i1027" DrawAspect="Content" ObjectID="_1457517483" r:id="rId12">
            <o:FieldCodes>\s</o:FieldCodes>
          </o:OLEObject>
        </w:object>
      </w:r>
    </w:p>
    <w:p w:rsidR="00220B52" w:rsidRPr="005060B6" w:rsidRDefault="00A90759" w:rsidP="005060B6">
      <w:pPr>
        <w:widowControl w:val="0"/>
        <w:spacing w:after="0" w:line="360" w:lineRule="auto"/>
        <w:ind w:firstLine="709"/>
        <w:jc w:val="both"/>
        <w:rPr>
          <w:rFonts w:ascii="Times New Roman" w:hAnsi="Times New Roman"/>
          <w:bCs/>
          <w:iCs/>
          <w:sz w:val="28"/>
          <w:szCs w:val="28"/>
        </w:rPr>
      </w:pPr>
      <w:bookmarkStart w:id="18" w:name="_Toc514734374"/>
      <w:bookmarkStart w:id="19" w:name="_Toc516493672"/>
      <w:bookmarkStart w:id="20" w:name="_Toc67682519"/>
      <w:bookmarkStart w:id="21" w:name="_Toc67682829"/>
      <w:bookmarkStart w:id="22" w:name="_Toc72132589"/>
      <w:r w:rsidRPr="005060B6">
        <w:rPr>
          <w:rFonts w:ascii="Times New Roman" w:hAnsi="Times New Roman"/>
          <w:sz w:val="28"/>
          <w:szCs w:val="28"/>
        </w:rPr>
        <w:t xml:space="preserve">Диаграмма </w:t>
      </w:r>
      <w:r w:rsidR="00220B52" w:rsidRPr="005060B6">
        <w:rPr>
          <w:rFonts w:ascii="Times New Roman" w:hAnsi="Times New Roman"/>
          <w:sz w:val="28"/>
          <w:szCs w:val="28"/>
        </w:rPr>
        <w:t>1</w:t>
      </w:r>
      <w:r w:rsidR="00220B52" w:rsidRPr="005060B6">
        <w:rPr>
          <w:rFonts w:ascii="Times New Roman" w:hAnsi="Times New Roman"/>
          <w:bCs/>
          <w:iCs/>
          <w:sz w:val="28"/>
          <w:szCs w:val="28"/>
        </w:rPr>
        <w:t>. Характеристика персонала по категориям</w:t>
      </w:r>
      <w:bookmarkEnd w:id="18"/>
      <w:bookmarkEnd w:id="19"/>
      <w:bookmarkEnd w:id="20"/>
      <w:bookmarkEnd w:id="21"/>
      <w:bookmarkEnd w:id="22"/>
    </w:p>
    <w:p w:rsidR="00220B52" w:rsidRPr="005060B6" w:rsidRDefault="00220B52" w:rsidP="005060B6">
      <w:pPr>
        <w:widowControl w:val="0"/>
        <w:shd w:val="clear" w:color="auto" w:fill="FFFFFF"/>
        <w:spacing w:after="0" w:line="360" w:lineRule="auto"/>
        <w:ind w:firstLine="709"/>
        <w:jc w:val="both"/>
        <w:rPr>
          <w:rFonts w:ascii="Times New Roman" w:hAnsi="Times New Roman"/>
          <w:sz w:val="28"/>
          <w:szCs w:val="28"/>
        </w:rPr>
      </w:pPr>
    </w:p>
    <w:p w:rsidR="00220B52" w:rsidRPr="005060B6" w:rsidRDefault="00220B52" w:rsidP="005060B6">
      <w:pPr>
        <w:pStyle w:val="22"/>
        <w:widowControl w:val="0"/>
        <w:ind w:left="0"/>
        <w:rPr>
          <w:sz w:val="28"/>
          <w:szCs w:val="28"/>
        </w:rPr>
      </w:pPr>
      <w:r w:rsidRPr="005060B6">
        <w:rPr>
          <w:sz w:val="28"/>
          <w:szCs w:val="28"/>
        </w:rPr>
        <w:t xml:space="preserve">Таблица </w:t>
      </w:r>
      <w:r w:rsidR="00A90759" w:rsidRPr="005060B6">
        <w:rPr>
          <w:sz w:val="28"/>
          <w:szCs w:val="28"/>
        </w:rPr>
        <w:t>12</w:t>
      </w:r>
      <w:r w:rsidRPr="005060B6">
        <w:rPr>
          <w:sz w:val="28"/>
          <w:szCs w:val="28"/>
        </w:rPr>
        <w:t>.</w:t>
      </w:r>
      <w:r w:rsidR="00A90759" w:rsidRPr="005060B6">
        <w:rPr>
          <w:sz w:val="28"/>
          <w:szCs w:val="28"/>
        </w:rPr>
        <w:t xml:space="preserve"> </w:t>
      </w:r>
      <w:r w:rsidRPr="005060B6">
        <w:rPr>
          <w:sz w:val="28"/>
          <w:szCs w:val="28"/>
        </w:rPr>
        <w:t xml:space="preserve">Половозрастная характеристика персонала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100"/>
        <w:gridCol w:w="1463"/>
        <w:gridCol w:w="1087"/>
        <w:gridCol w:w="1559"/>
        <w:gridCol w:w="1077"/>
        <w:gridCol w:w="1111"/>
      </w:tblGrid>
      <w:tr w:rsidR="00220B52" w:rsidRPr="002C358D" w:rsidTr="002C358D">
        <w:trPr>
          <w:cantSplit/>
          <w:trHeight w:val="295"/>
          <w:jc w:val="center"/>
        </w:trPr>
        <w:tc>
          <w:tcPr>
            <w:tcW w:w="1275" w:type="dxa"/>
            <w:vMerge w:val="restart"/>
          </w:tcPr>
          <w:p w:rsidR="00220B52" w:rsidRPr="002C358D" w:rsidRDefault="00220B52" w:rsidP="002C358D">
            <w:pPr>
              <w:pStyle w:val="22"/>
              <w:widowControl w:val="0"/>
              <w:ind w:left="0" w:firstLine="0"/>
              <w:rPr>
                <w:sz w:val="20"/>
              </w:rPr>
            </w:pPr>
            <w:r w:rsidRPr="002C358D">
              <w:rPr>
                <w:sz w:val="20"/>
              </w:rPr>
              <w:t>Возраст,</w:t>
            </w:r>
            <w:r w:rsidR="002C358D">
              <w:rPr>
                <w:sz w:val="20"/>
              </w:rPr>
              <w:t xml:space="preserve"> </w:t>
            </w:r>
            <w:r w:rsidRPr="002C358D">
              <w:rPr>
                <w:sz w:val="20"/>
              </w:rPr>
              <w:t>лет</w:t>
            </w:r>
          </w:p>
        </w:tc>
        <w:tc>
          <w:tcPr>
            <w:tcW w:w="2563" w:type="dxa"/>
            <w:gridSpan w:val="2"/>
          </w:tcPr>
          <w:p w:rsidR="00220B52" w:rsidRPr="002C358D" w:rsidRDefault="00220B52" w:rsidP="002C358D">
            <w:pPr>
              <w:pStyle w:val="22"/>
              <w:widowControl w:val="0"/>
              <w:ind w:left="0" w:firstLine="0"/>
              <w:rPr>
                <w:sz w:val="20"/>
              </w:rPr>
            </w:pPr>
            <w:r w:rsidRPr="002C358D">
              <w:rPr>
                <w:sz w:val="20"/>
              </w:rPr>
              <w:t>Мужчины</w:t>
            </w:r>
          </w:p>
        </w:tc>
        <w:tc>
          <w:tcPr>
            <w:tcW w:w="2646" w:type="dxa"/>
            <w:gridSpan w:val="2"/>
          </w:tcPr>
          <w:p w:rsidR="00220B52" w:rsidRPr="002C358D" w:rsidRDefault="00220B52" w:rsidP="002C358D">
            <w:pPr>
              <w:pStyle w:val="22"/>
              <w:widowControl w:val="0"/>
              <w:ind w:left="0" w:firstLine="0"/>
              <w:rPr>
                <w:sz w:val="20"/>
              </w:rPr>
            </w:pPr>
            <w:r w:rsidRPr="002C358D">
              <w:rPr>
                <w:sz w:val="20"/>
              </w:rPr>
              <w:t>Женщины</w:t>
            </w:r>
          </w:p>
        </w:tc>
        <w:tc>
          <w:tcPr>
            <w:tcW w:w="2188" w:type="dxa"/>
            <w:gridSpan w:val="2"/>
          </w:tcPr>
          <w:p w:rsidR="00220B52" w:rsidRPr="002C358D" w:rsidRDefault="00220B52" w:rsidP="002C358D">
            <w:pPr>
              <w:pStyle w:val="22"/>
              <w:widowControl w:val="0"/>
              <w:ind w:left="0" w:firstLine="0"/>
              <w:rPr>
                <w:sz w:val="20"/>
              </w:rPr>
            </w:pPr>
            <w:r w:rsidRPr="002C358D">
              <w:rPr>
                <w:sz w:val="20"/>
              </w:rPr>
              <w:t>Всего</w:t>
            </w:r>
          </w:p>
        </w:tc>
      </w:tr>
      <w:tr w:rsidR="00220B52" w:rsidRPr="002C358D" w:rsidTr="002C358D">
        <w:trPr>
          <w:cantSplit/>
          <w:trHeight w:val="219"/>
          <w:jc w:val="center"/>
        </w:trPr>
        <w:tc>
          <w:tcPr>
            <w:tcW w:w="1275" w:type="dxa"/>
            <w:vMerge/>
          </w:tcPr>
          <w:p w:rsidR="00220B52" w:rsidRPr="002C358D" w:rsidRDefault="00220B52" w:rsidP="002C358D">
            <w:pPr>
              <w:pStyle w:val="22"/>
              <w:widowControl w:val="0"/>
              <w:ind w:left="0" w:firstLine="0"/>
              <w:rPr>
                <w:sz w:val="20"/>
              </w:rPr>
            </w:pPr>
          </w:p>
        </w:tc>
        <w:tc>
          <w:tcPr>
            <w:tcW w:w="1100" w:type="dxa"/>
          </w:tcPr>
          <w:p w:rsidR="00220B52" w:rsidRPr="002C358D" w:rsidRDefault="00220B52" w:rsidP="002C358D">
            <w:pPr>
              <w:pStyle w:val="22"/>
              <w:widowControl w:val="0"/>
              <w:ind w:left="0" w:firstLine="0"/>
              <w:rPr>
                <w:sz w:val="20"/>
              </w:rPr>
            </w:pPr>
            <w:r w:rsidRPr="002C358D">
              <w:rPr>
                <w:sz w:val="20"/>
              </w:rPr>
              <w:t>Кол-во</w:t>
            </w:r>
          </w:p>
        </w:tc>
        <w:tc>
          <w:tcPr>
            <w:tcW w:w="1463" w:type="dxa"/>
          </w:tcPr>
          <w:p w:rsidR="00220B52" w:rsidRPr="002C358D" w:rsidRDefault="00220B52" w:rsidP="002C358D">
            <w:pPr>
              <w:pStyle w:val="22"/>
              <w:widowControl w:val="0"/>
              <w:ind w:left="0" w:firstLine="0"/>
              <w:rPr>
                <w:sz w:val="20"/>
              </w:rPr>
            </w:pPr>
            <w:r w:rsidRPr="002C358D">
              <w:rPr>
                <w:sz w:val="20"/>
              </w:rPr>
              <w:t>%</w:t>
            </w:r>
          </w:p>
        </w:tc>
        <w:tc>
          <w:tcPr>
            <w:tcW w:w="1087" w:type="dxa"/>
          </w:tcPr>
          <w:p w:rsidR="00220B52" w:rsidRPr="002C358D" w:rsidRDefault="00220B52" w:rsidP="002C358D">
            <w:pPr>
              <w:pStyle w:val="22"/>
              <w:widowControl w:val="0"/>
              <w:ind w:left="0" w:firstLine="0"/>
              <w:rPr>
                <w:sz w:val="20"/>
              </w:rPr>
            </w:pPr>
            <w:r w:rsidRPr="002C358D">
              <w:rPr>
                <w:sz w:val="20"/>
              </w:rPr>
              <w:t>Кол-во</w:t>
            </w:r>
          </w:p>
        </w:tc>
        <w:tc>
          <w:tcPr>
            <w:tcW w:w="1559" w:type="dxa"/>
          </w:tcPr>
          <w:p w:rsidR="00220B52" w:rsidRPr="002C358D" w:rsidRDefault="00220B52" w:rsidP="002C358D">
            <w:pPr>
              <w:pStyle w:val="22"/>
              <w:widowControl w:val="0"/>
              <w:ind w:left="0" w:firstLine="0"/>
              <w:rPr>
                <w:sz w:val="20"/>
              </w:rPr>
            </w:pPr>
            <w:r w:rsidRPr="002C358D">
              <w:rPr>
                <w:sz w:val="20"/>
              </w:rPr>
              <w:t>%</w:t>
            </w:r>
          </w:p>
        </w:tc>
        <w:tc>
          <w:tcPr>
            <w:tcW w:w="1077" w:type="dxa"/>
          </w:tcPr>
          <w:p w:rsidR="00220B52" w:rsidRPr="002C358D" w:rsidRDefault="00220B52" w:rsidP="002C358D">
            <w:pPr>
              <w:pStyle w:val="22"/>
              <w:widowControl w:val="0"/>
              <w:ind w:left="0" w:firstLine="0"/>
              <w:rPr>
                <w:sz w:val="20"/>
              </w:rPr>
            </w:pPr>
            <w:r w:rsidRPr="002C358D">
              <w:rPr>
                <w:sz w:val="20"/>
              </w:rPr>
              <w:t>Кол-во</w:t>
            </w:r>
          </w:p>
        </w:tc>
        <w:tc>
          <w:tcPr>
            <w:tcW w:w="1111" w:type="dxa"/>
          </w:tcPr>
          <w:p w:rsidR="00220B52" w:rsidRPr="002C358D" w:rsidRDefault="00220B52" w:rsidP="002C358D">
            <w:pPr>
              <w:pStyle w:val="22"/>
              <w:widowControl w:val="0"/>
              <w:ind w:left="0" w:firstLine="0"/>
              <w:rPr>
                <w:sz w:val="20"/>
              </w:rPr>
            </w:pPr>
            <w:r w:rsidRPr="002C358D">
              <w:rPr>
                <w:sz w:val="20"/>
              </w:rPr>
              <w:t>%</w:t>
            </w:r>
          </w:p>
        </w:tc>
      </w:tr>
      <w:tr w:rsidR="00220B52" w:rsidRPr="002C358D" w:rsidTr="002C358D">
        <w:trPr>
          <w:cantSplit/>
          <w:trHeight w:val="253"/>
          <w:jc w:val="center"/>
        </w:trPr>
        <w:tc>
          <w:tcPr>
            <w:tcW w:w="1275" w:type="dxa"/>
          </w:tcPr>
          <w:p w:rsidR="00220B52" w:rsidRPr="002C358D" w:rsidRDefault="00220B52" w:rsidP="002C358D">
            <w:pPr>
              <w:pStyle w:val="22"/>
              <w:widowControl w:val="0"/>
              <w:ind w:left="0" w:firstLine="0"/>
              <w:rPr>
                <w:sz w:val="20"/>
              </w:rPr>
            </w:pPr>
            <w:r w:rsidRPr="002C358D">
              <w:rPr>
                <w:sz w:val="20"/>
              </w:rPr>
              <w:t>18-25</w:t>
            </w:r>
          </w:p>
        </w:tc>
        <w:tc>
          <w:tcPr>
            <w:tcW w:w="1100" w:type="dxa"/>
          </w:tcPr>
          <w:p w:rsidR="00220B52" w:rsidRPr="002C358D" w:rsidRDefault="00220B52" w:rsidP="002C358D">
            <w:pPr>
              <w:pStyle w:val="22"/>
              <w:widowControl w:val="0"/>
              <w:ind w:left="0" w:firstLine="0"/>
              <w:rPr>
                <w:sz w:val="20"/>
              </w:rPr>
            </w:pPr>
            <w:r w:rsidRPr="002C358D">
              <w:rPr>
                <w:sz w:val="20"/>
              </w:rPr>
              <w:t>7</w:t>
            </w:r>
          </w:p>
        </w:tc>
        <w:tc>
          <w:tcPr>
            <w:tcW w:w="1463" w:type="dxa"/>
          </w:tcPr>
          <w:p w:rsidR="00220B52" w:rsidRPr="002C358D" w:rsidRDefault="00220B52" w:rsidP="002C358D">
            <w:pPr>
              <w:pStyle w:val="22"/>
              <w:widowControl w:val="0"/>
              <w:ind w:left="0" w:firstLine="0"/>
              <w:rPr>
                <w:sz w:val="20"/>
              </w:rPr>
            </w:pPr>
            <w:r w:rsidRPr="002C358D">
              <w:rPr>
                <w:sz w:val="20"/>
              </w:rPr>
              <w:t>25</w:t>
            </w:r>
          </w:p>
        </w:tc>
        <w:tc>
          <w:tcPr>
            <w:tcW w:w="1087" w:type="dxa"/>
          </w:tcPr>
          <w:p w:rsidR="00220B52" w:rsidRPr="002C358D" w:rsidRDefault="00220B52" w:rsidP="002C358D">
            <w:pPr>
              <w:pStyle w:val="22"/>
              <w:widowControl w:val="0"/>
              <w:ind w:left="0" w:firstLine="0"/>
              <w:rPr>
                <w:sz w:val="20"/>
              </w:rPr>
            </w:pPr>
            <w:r w:rsidRPr="002C358D">
              <w:rPr>
                <w:sz w:val="20"/>
              </w:rPr>
              <w:t>3</w:t>
            </w:r>
          </w:p>
        </w:tc>
        <w:tc>
          <w:tcPr>
            <w:tcW w:w="1559" w:type="dxa"/>
          </w:tcPr>
          <w:p w:rsidR="00220B52" w:rsidRPr="002C358D" w:rsidRDefault="00220B52" w:rsidP="002C358D">
            <w:pPr>
              <w:pStyle w:val="22"/>
              <w:widowControl w:val="0"/>
              <w:ind w:left="0" w:firstLine="0"/>
              <w:rPr>
                <w:sz w:val="20"/>
              </w:rPr>
            </w:pPr>
            <w:r w:rsidRPr="002C358D">
              <w:rPr>
                <w:sz w:val="20"/>
              </w:rPr>
              <w:t>33,3</w:t>
            </w:r>
          </w:p>
        </w:tc>
        <w:tc>
          <w:tcPr>
            <w:tcW w:w="1077" w:type="dxa"/>
          </w:tcPr>
          <w:p w:rsidR="00220B52" w:rsidRPr="002C358D" w:rsidRDefault="00220B52" w:rsidP="002C358D">
            <w:pPr>
              <w:pStyle w:val="22"/>
              <w:widowControl w:val="0"/>
              <w:ind w:left="0" w:firstLine="0"/>
              <w:rPr>
                <w:sz w:val="20"/>
              </w:rPr>
            </w:pPr>
            <w:r w:rsidRPr="002C358D">
              <w:rPr>
                <w:sz w:val="20"/>
              </w:rPr>
              <w:t>10</w:t>
            </w:r>
          </w:p>
        </w:tc>
        <w:tc>
          <w:tcPr>
            <w:tcW w:w="1111" w:type="dxa"/>
          </w:tcPr>
          <w:p w:rsidR="00220B52" w:rsidRPr="002C358D" w:rsidRDefault="00220B52" w:rsidP="002C358D">
            <w:pPr>
              <w:pStyle w:val="22"/>
              <w:widowControl w:val="0"/>
              <w:ind w:left="0" w:firstLine="0"/>
              <w:rPr>
                <w:sz w:val="20"/>
              </w:rPr>
            </w:pPr>
            <w:r w:rsidRPr="002C358D">
              <w:rPr>
                <w:sz w:val="20"/>
              </w:rPr>
              <w:t>27</w:t>
            </w:r>
          </w:p>
        </w:tc>
      </w:tr>
      <w:tr w:rsidR="00220B52" w:rsidRPr="002C358D" w:rsidTr="002C358D">
        <w:trPr>
          <w:cantSplit/>
          <w:trHeight w:val="260"/>
          <w:jc w:val="center"/>
        </w:trPr>
        <w:tc>
          <w:tcPr>
            <w:tcW w:w="1275" w:type="dxa"/>
          </w:tcPr>
          <w:p w:rsidR="00220B52" w:rsidRPr="002C358D" w:rsidRDefault="00220B52" w:rsidP="002C358D">
            <w:pPr>
              <w:pStyle w:val="22"/>
              <w:widowControl w:val="0"/>
              <w:ind w:left="0" w:firstLine="0"/>
              <w:rPr>
                <w:sz w:val="20"/>
              </w:rPr>
            </w:pPr>
            <w:r w:rsidRPr="002C358D">
              <w:rPr>
                <w:sz w:val="20"/>
              </w:rPr>
              <w:t>25-35</w:t>
            </w:r>
          </w:p>
        </w:tc>
        <w:tc>
          <w:tcPr>
            <w:tcW w:w="1100" w:type="dxa"/>
          </w:tcPr>
          <w:p w:rsidR="00220B52" w:rsidRPr="002C358D" w:rsidRDefault="00220B52" w:rsidP="002C358D">
            <w:pPr>
              <w:pStyle w:val="22"/>
              <w:widowControl w:val="0"/>
              <w:ind w:left="0" w:firstLine="0"/>
              <w:rPr>
                <w:sz w:val="20"/>
              </w:rPr>
            </w:pPr>
            <w:r w:rsidRPr="002C358D">
              <w:rPr>
                <w:sz w:val="20"/>
              </w:rPr>
              <w:t>10</w:t>
            </w:r>
          </w:p>
        </w:tc>
        <w:tc>
          <w:tcPr>
            <w:tcW w:w="1463" w:type="dxa"/>
          </w:tcPr>
          <w:p w:rsidR="00220B52" w:rsidRPr="002C358D" w:rsidRDefault="00220B52" w:rsidP="002C358D">
            <w:pPr>
              <w:pStyle w:val="22"/>
              <w:widowControl w:val="0"/>
              <w:ind w:left="0" w:firstLine="0"/>
              <w:rPr>
                <w:sz w:val="20"/>
              </w:rPr>
            </w:pPr>
            <w:r w:rsidRPr="002C358D">
              <w:rPr>
                <w:sz w:val="20"/>
              </w:rPr>
              <w:t>36</w:t>
            </w:r>
          </w:p>
        </w:tc>
        <w:tc>
          <w:tcPr>
            <w:tcW w:w="1087" w:type="dxa"/>
          </w:tcPr>
          <w:p w:rsidR="00220B52" w:rsidRPr="002C358D" w:rsidRDefault="00220B52" w:rsidP="002C358D">
            <w:pPr>
              <w:pStyle w:val="22"/>
              <w:widowControl w:val="0"/>
              <w:ind w:left="0" w:firstLine="0"/>
              <w:rPr>
                <w:sz w:val="20"/>
              </w:rPr>
            </w:pPr>
            <w:r w:rsidRPr="002C358D">
              <w:rPr>
                <w:sz w:val="20"/>
              </w:rPr>
              <w:t>3</w:t>
            </w:r>
          </w:p>
        </w:tc>
        <w:tc>
          <w:tcPr>
            <w:tcW w:w="1559" w:type="dxa"/>
          </w:tcPr>
          <w:p w:rsidR="00220B52" w:rsidRPr="002C358D" w:rsidRDefault="00220B52" w:rsidP="002C358D">
            <w:pPr>
              <w:pStyle w:val="22"/>
              <w:widowControl w:val="0"/>
              <w:ind w:left="0" w:firstLine="0"/>
              <w:rPr>
                <w:sz w:val="20"/>
              </w:rPr>
            </w:pPr>
            <w:r w:rsidRPr="002C358D">
              <w:rPr>
                <w:sz w:val="20"/>
              </w:rPr>
              <w:t>33,3</w:t>
            </w:r>
          </w:p>
        </w:tc>
        <w:tc>
          <w:tcPr>
            <w:tcW w:w="1077" w:type="dxa"/>
          </w:tcPr>
          <w:p w:rsidR="00220B52" w:rsidRPr="002C358D" w:rsidRDefault="00220B52" w:rsidP="002C358D">
            <w:pPr>
              <w:pStyle w:val="22"/>
              <w:widowControl w:val="0"/>
              <w:ind w:left="0" w:firstLine="0"/>
              <w:rPr>
                <w:sz w:val="20"/>
              </w:rPr>
            </w:pPr>
            <w:r w:rsidRPr="002C358D">
              <w:rPr>
                <w:sz w:val="20"/>
              </w:rPr>
              <w:t>13</w:t>
            </w:r>
          </w:p>
        </w:tc>
        <w:tc>
          <w:tcPr>
            <w:tcW w:w="1111" w:type="dxa"/>
          </w:tcPr>
          <w:p w:rsidR="00220B52" w:rsidRPr="002C358D" w:rsidRDefault="00220B52" w:rsidP="002C358D">
            <w:pPr>
              <w:pStyle w:val="22"/>
              <w:widowControl w:val="0"/>
              <w:ind w:left="0" w:firstLine="0"/>
              <w:rPr>
                <w:sz w:val="20"/>
              </w:rPr>
            </w:pPr>
            <w:r w:rsidRPr="002C358D">
              <w:rPr>
                <w:sz w:val="20"/>
              </w:rPr>
              <w:t>35</w:t>
            </w:r>
          </w:p>
        </w:tc>
      </w:tr>
      <w:tr w:rsidR="00220B52" w:rsidRPr="002C358D" w:rsidTr="002C358D">
        <w:trPr>
          <w:cantSplit/>
          <w:trHeight w:val="279"/>
          <w:jc w:val="center"/>
        </w:trPr>
        <w:tc>
          <w:tcPr>
            <w:tcW w:w="1275" w:type="dxa"/>
          </w:tcPr>
          <w:p w:rsidR="00220B52" w:rsidRPr="002C358D" w:rsidRDefault="00220B52" w:rsidP="002C358D">
            <w:pPr>
              <w:pStyle w:val="22"/>
              <w:widowControl w:val="0"/>
              <w:ind w:left="0" w:firstLine="0"/>
              <w:rPr>
                <w:sz w:val="20"/>
              </w:rPr>
            </w:pPr>
            <w:r w:rsidRPr="002C358D">
              <w:rPr>
                <w:sz w:val="20"/>
              </w:rPr>
              <w:t>35-45</w:t>
            </w:r>
          </w:p>
        </w:tc>
        <w:tc>
          <w:tcPr>
            <w:tcW w:w="1100" w:type="dxa"/>
          </w:tcPr>
          <w:p w:rsidR="00220B52" w:rsidRPr="002C358D" w:rsidRDefault="00220B52" w:rsidP="002C358D">
            <w:pPr>
              <w:pStyle w:val="22"/>
              <w:widowControl w:val="0"/>
              <w:ind w:left="0" w:firstLine="0"/>
              <w:rPr>
                <w:sz w:val="20"/>
              </w:rPr>
            </w:pPr>
            <w:r w:rsidRPr="002C358D">
              <w:rPr>
                <w:sz w:val="20"/>
              </w:rPr>
              <w:t>9</w:t>
            </w:r>
          </w:p>
        </w:tc>
        <w:tc>
          <w:tcPr>
            <w:tcW w:w="1463" w:type="dxa"/>
          </w:tcPr>
          <w:p w:rsidR="00220B52" w:rsidRPr="002C358D" w:rsidRDefault="00220B52" w:rsidP="002C358D">
            <w:pPr>
              <w:pStyle w:val="22"/>
              <w:widowControl w:val="0"/>
              <w:ind w:left="0" w:firstLine="0"/>
              <w:rPr>
                <w:sz w:val="20"/>
              </w:rPr>
            </w:pPr>
            <w:r w:rsidRPr="002C358D">
              <w:rPr>
                <w:sz w:val="20"/>
              </w:rPr>
              <w:t>32</w:t>
            </w:r>
          </w:p>
        </w:tc>
        <w:tc>
          <w:tcPr>
            <w:tcW w:w="1087" w:type="dxa"/>
          </w:tcPr>
          <w:p w:rsidR="00220B52" w:rsidRPr="002C358D" w:rsidRDefault="00220B52" w:rsidP="002C358D">
            <w:pPr>
              <w:pStyle w:val="22"/>
              <w:widowControl w:val="0"/>
              <w:ind w:left="0" w:firstLine="0"/>
              <w:rPr>
                <w:sz w:val="20"/>
              </w:rPr>
            </w:pPr>
            <w:r w:rsidRPr="002C358D">
              <w:rPr>
                <w:sz w:val="20"/>
              </w:rPr>
              <w:t>2</w:t>
            </w:r>
          </w:p>
        </w:tc>
        <w:tc>
          <w:tcPr>
            <w:tcW w:w="1559" w:type="dxa"/>
          </w:tcPr>
          <w:p w:rsidR="00220B52" w:rsidRPr="002C358D" w:rsidRDefault="00220B52" w:rsidP="002C358D">
            <w:pPr>
              <w:pStyle w:val="22"/>
              <w:widowControl w:val="0"/>
              <w:ind w:left="0" w:firstLine="0"/>
              <w:rPr>
                <w:sz w:val="20"/>
              </w:rPr>
            </w:pPr>
            <w:r w:rsidRPr="002C358D">
              <w:rPr>
                <w:sz w:val="20"/>
              </w:rPr>
              <w:t>22,2</w:t>
            </w:r>
          </w:p>
        </w:tc>
        <w:tc>
          <w:tcPr>
            <w:tcW w:w="1077" w:type="dxa"/>
          </w:tcPr>
          <w:p w:rsidR="00220B52" w:rsidRPr="002C358D" w:rsidRDefault="00220B52" w:rsidP="002C358D">
            <w:pPr>
              <w:pStyle w:val="22"/>
              <w:widowControl w:val="0"/>
              <w:ind w:left="0" w:firstLine="0"/>
              <w:rPr>
                <w:sz w:val="20"/>
              </w:rPr>
            </w:pPr>
            <w:r w:rsidRPr="002C358D">
              <w:rPr>
                <w:sz w:val="20"/>
              </w:rPr>
              <w:t>11</w:t>
            </w:r>
          </w:p>
        </w:tc>
        <w:tc>
          <w:tcPr>
            <w:tcW w:w="1111" w:type="dxa"/>
          </w:tcPr>
          <w:p w:rsidR="00220B52" w:rsidRPr="002C358D" w:rsidRDefault="00220B52" w:rsidP="002C358D">
            <w:pPr>
              <w:pStyle w:val="22"/>
              <w:widowControl w:val="0"/>
              <w:ind w:left="0" w:firstLine="0"/>
              <w:rPr>
                <w:sz w:val="20"/>
              </w:rPr>
            </w:pPr>
            <w:r w:rsidRPr="002C358D">
              <w:rPr>
                <w:sz w:val="20"/>
              </w:rPr>
              <w:t>30</w:t>
            </w:r>
          </w:p>
        </w:tc>
      </w:tr>
      <w:tr w:rsidR="00220B52" w:rsidRPr="002C358D" w:rsidTr="002C358D">
        <w:trPr>
          <w:cantSplit/>
          <w:trHeight w:val="313"/>
          <w:jc w:val="center"/>
        </w:trPr>
        <w:tc>
          <w:tcPr>
            <w:tcW w:w="1275" w:type="dxa"/>
          </w:tcPr>
          <w:p w:rsidR="00220B52" w:rsidRPr="002C358D" w:rsidRDefault="00220B52" w:rsidP="002C358D">
            <w:pPr>
              <w:pStyle w:val="22"/>
              <w:widowControl w:val="0"/>
              <w:ind w:left="0" w:firstLine="0"/>
              <w:rPr>
                <w:sz w:val="20"/>
              </w:rPr>
            </w:pPr>
            <w:r w:rsidRPr="002C358D">
              <w:rPr>
                <w:sz w:val="20"/>
              </w:rPr>
              <w:t>45-60</w:t>
            </w:r>
          </w:p>
        </w:tc>
        <w:tc>
          <w:tcPr>
            <w:tcW w:w="1100" w:type="dxa"/>
          </w:tcPr>
          <w:p w:rsidR="00220B52" w:rsidRPr="002C358D" w:rsidRDefault="00220B52" w:rsidP="002C358D">
            <w:pPr>
              <w:pStyle w:val="22"/>
              <w:widowControl w:val="0"/>
              <w:ind w:left="0" w:firstLine="0"/>
              <w:rPr>
                <w:sz w:val="20"/>
              </w:rPr>
            </w:pPr>
            <w:r w:rsidRPr="002C358D">
              <w:rPr>
                <w:sz w:val="20"/>
              </w:rPr>
              <w:t>2</w:t>
            </w:r>
          </w:p>
        </w:tc>
        <w:tc>
          <w:tcPr>
            <w:tcW w:w="1463" w:type="dxa"/>
          </w:tcPr>
          <w:p w:rsidR="00220B52" w:rsidRPr="002C358D" w:rsidRDefault="00220B52" w:rsidP="002C358D">
            <w:pPr>
              <w:pStyle w:val="22"/>
              <w:widowControl w:val="0"/>
              <w:ind w:left="0" w:firstLine="0"/>
              <w:rPr>
                <w:sz w:val="20"/>
              </w:rPr>
            </w:pPr>
            <w:r w:rsidRPr="002C358D">
              <w:rPr>
                <w:sz w:val="20"/>
              </w:rPr>
              <w:t>7</w:t>
            </w:r>
          </w:p>
        </w:tc>
        <w:tc>
          <w:tcPr>
            <w:tcW w:w="1087" w:type="dxa"/>
          </w:tcPr>
          <w:p w:rsidR="00220B52" w:rsidRPr="002C358D" w:rsidRDefault="00220B52" w:rsidP="002C358D">
            <w:pPr>
              <w:pStyle w:val="22"/>
              <w:widowControl w:val="0"/>
              <w:ind w:left="0" w:firstLine="0"/>
              <w:rPr>
                <w:sz w:val="20"/>
              </w:rPr>
            </w:pPr>
            <w:r w:rsidRPr="002C358D">
              <w:rPr>
                <w:sz w:val="20"/>
              </w:rPr>
              <w:t>1</w:t>
            </w:r>
          </w:p>
        </w:tc>
        <w:tc>
          <w:tcPr>
            <w:tcW w:w="1559" w:type="dxa"/>
          </w:tcPr>
          <w:p w:rsidR="00220B52" w:rsidRPr="002C358D" w:rsidRDefault="00220B52" w:rsidP="002C358D">
            <w:pPr>
              <w:pStyle w:val="22"/>
              <w:widowControl w:val="0"/>
              <w:ind w:left="0" w:firstLine="0"/>
              <w:rPr>
                <w:sz w:val="20"/>
              </w:rPr>
            </w:pPr>
            <w:r w:rsidRPr="002C358D">
              <w:rPr>
                <w:sz w:val="20"/>
              </w:rPr>
              <w:t>11,1</w:t>
            </w:r>
          </w:p>
        </w:tc>
        <w:tc>
          <w:tcPr>
            <w:tcW w:w="1077" w:type="dxa"/>
          </w:tcPr>
          <w:p w:rsidR="00220B52" w:rsidRPr="002C358D" w:rsidRDefault="00220B52" w:rsidP="002C358D">
            <w:pPr>
              <w:pStyle w:val="22"/>
              <w:widowControl w:val="0"/>
              <w:ind w:left="0" w:firstLine="0"/>
              <w:rPr>
                <w:sz w:val="20"/>
              </w:rPr>
            </w:pPr>
            <w:r w:rsidRPr="002C358D">
              <w:rPr>
                <w:sz w:val="20"/>
              </w:rPr>
              <w:t>3</w:t>
            </w:r>
          </w:p>
        </w:tc>
        <w:tc>
          <w:tcPr>
            <w:tcW w:w="1111" w:type="dxa"/>
          </w:tcPr>
          <w:p w:rsidR="00220B52" w:rsidRPr="002C358D" w:rsidRDefault="00220B52" w:rsidP="002C358D">
            <w:pPr>
              <w:pStyle w:val="22"/>
              <w:widowControl w:val="0"/>
              <w:ind w:left="0" w:firstLine="0"/>
              <w:rPr>
                <w:sz w:val="20"/>
              </w:rPr>
            </w:pPr>
            <w:r w:rsidRPr="002C358D">
              <w:rPr>
                <w:sz w:val="20"/>
              </w:rPr>
              <w:t>8</w:t>
            </w:r>
          </w:p>
        </w:tc>
      </w:tr>
      <w:tr w:rsidR="00220B52" w:rsidRPr="002C358D" w:rsidTr="002C358D">
        <w:trPr>
          <w:cantSplit/>
          <w:trHeight w:val="320"/>
          <w:jc w:val="center"/>
        </w:trPr>
        <w:tc>
          <w:tcPr>
            <w:tcW w:w="1275" w:type="dxa"/>
          </w:tcPr>
          <w:p w:rsidR="00220B52" w:rsidRPr="002C358D" w:rsidRDefault="00220B52" w:rsidP="002C358D">
            <w:pPr>
              <w:pStyle w:val="22"/>
              <w:widowControl w:val="0"/>
              <w:ind w:left="0" w:firstLine="0"/>
              <w:rPr>
                <w:bCs/>
                <w:sz w:val="20"/>
              </w:rPr>
            </w:pPr>
            <w:r w:rsidRPr="002C358D">
              <w:rPr>
                <w:bCs/>
                <w:sz w:val="20"/>
              </w:rPr>
              <w:t>Итого</w:t>
            </w:r>
          </w:p>
        </w:tc>
        <w:tc>
          <w:tcPr>
            <w:tcW w:w="1100" w:type="dxa"/>
          </w:tcPr>
          <w:p w:rsidR="00220B52" w:rsidRPr="002C358D" w:rsidRDefault="00220B52" w:rsidP="002C358D">
            <w:pPr>
              <w:pStyle w:val="22"/>
              <w:widowControl w:val="0"/>
              <w:ind w:left="0" w:firstLine="0"/>
              <w:rPr>
                <w:bCs/>
                <w:sz w:val="20"/>
              </w:rPr>
            </w:pPr>
            <w:r w:rsidRPr="002C358D">
              <w:rPr>
                <w:bCs/>
                <w:sz w:val="20"/>
              </w:rPr>
              <w:t>28</w:t>
            </w:r>
          </w:p>
        </w:tc>
        <w:tc>
          <w:tcPr>
            <w:tcW w:w="1463" w:type="dxa"/>
          </w:tcPr>
          <w:p w:rsidR="00220B52" w:rsidRPr="002C358D" w:rsidRDefault="00220B52" w:rsidP="002C358D">
            <w:pPr>
              <w:pStyle w:val="22"/>
              <w:widowControl w:val="0"/>
              <w:ind w:left="0" w:firstLine="0"/>
              <w:rPr>
                <w:bCs/>
                <w:sz w:val="20"/>
              </w:rPr>
            </w:pPr>
            <w:r w:rsidRPr="002C358D">
              <w:rPr>
                <w:bCs/>
                <w:sz w:val="20"/>
              </w:rPr>
              <w:t>100</w:t>
            </w:r>
          </w:p>
        </w:tc>
        <w:tc>
          <w:tcPr>
            <w:tcW w:w="1087" w:type="dxa"/>
          </w:tcPr>
          <w:p w:rsidR="00220B52" w:rsidRPr="002C358D" w:rsidRDefault="00220B52" w:rsidP="002C358D">
            <w:pPr>
              <w:pStyle w:val="22"/>
              <w:widowControl w:val="0"/>
              <w:ind w:left="0" w:firstLine="0"/>
              <w:rPr>
                <w:bCs/>
                <w:sz w:val="20"/>
              </w:rPr>
            </w:pPr>
            <w:r w:rsidRPr="002C358D">
              <w:rPr>
                <w:bCs/>
                <w:sz w:val="20"/>
              </w:rPr>
              <w:t>9</w:t>
            </w:r>
          </w:p>
        </w:tc>
        <w:tc>
          <w:tcPr>
            <w:tcW w:w="1559" w:type="dxa"/>
          </w:tcPr>
          <w:p w:rsidR="00220B52" w:rsidRPr="002C358D" w:rsidRDefault="00220B52" w:rsidP="002C358D">
            <w:pPr>
              <w:pStyle w:val="22"/>
              <w:widowControl w:val="0"/>
              <w:ind w:left="0" w:firstLine="0"/>
              <w:rPr>
                <w:bCs/>
                <w:sz w:val="20"/>
              </w:rPr>
            </w:pPr>
            <w:r w:rsidRPr="002C358D">
              <w:rPr>
                <w:bCs/>
                <w:sz w:val="20"/>
              </w:rPr>
              <w:t>100</w:t>
            </w:r>
          </w:p>
        </w:tc>
        <w:tc>
          <w:tcPr>
            <w:tcW w:w="1077" w:type="dxa"/>
          </w:tcPr>
          <w:p w:rsidR="00220B52" w:rsidRPr="002C358D" w:rsidRDefault="00220B52" w:rsidP="002C358D">
            <w:pPr>
              <w:pStyle w:val="22"/>
              <w:widowControl w:val="0"/>
              <w:ind w:left="0" w:firstLine="0"/>
              <w:rPr>
                <w:bCs/>
                <w:sz w:val="20"/>
              </w:rPr>
            </w:pPr>
            <w:r w:rsidRPr="002C358D">
              <w:rPr>
                <w:sz w:val="20"/>
              </w:rPr>
              <w:t>37</w:t>
            </w:r>
          </w:p>
        </w:tc>
        <w:tc>
          <w:tcPr>
            <w:tcW w:w="1111" w:type="dxa"/>
          </w:tcPr>
          <w:p w:rsidR="00220B52" w:rsidRPr="002C358D" w:rsidRDefault="00220B52" w:rsidP="002C358D">
            <w:pPr>
              <w:pStyle w:val="22"/>
              <w:widowControl w:val="0"/>
              <w:ind w:left="0" w:firstLine="0"/>
              <w:rPr>
                <w:bCs/>
                <w:sz w:val="20"/>
              </w:rPr>
            </w:pPr>
            <w:r w:rsidRPr="002C358D">
              <w:rPr>
                <w:bCs/>
                <w:sz w:val="20"/>
              </w:rPr>
              <w:t>100</w:t>
            </w:r>
          </w:p>
        </w:tc>
      </w:tr>
    </w:tbl>
    <w:p w:rsidR="002C358D" w:rsidRDefault="002C358D" w:rsidP="005060B6">
      <w:pPr>
        <w:pStyle w:val="22"/>
        <w:widowControl w:val="0"/>
        <w:ind w:left="0"/>
        <w:rPr>
          <w:sz w:val="28"/>
        </w:rPr>
      </w:pPr>
    </w:p>
    <w:p w:rsidR="00220B52" w:rsidRPr="005060B6" w:rsidRDefault="00183A90" w:rsidP="005060B6">
      <w:pPr>
        <w:pStyle w:val="22"/>
        <w:widowControl w:val="0"/>
        <w:ind w:left="0"/>
        <w:rPr>
          <w:sz w:val="28"/>
          <w:szCs w:val="28"/>
        </w:rPr>
      </w:pPr>
      <w:r w:rsidRPr="005060B6">
        <w:rPr>
          <w:noProof/>
          <w:sz w:val="28"/>
          <w:szCs w:val="28"/>
        </w:rPr>
        <w:object w:dxaOrig="7755" w:dyaOrig="3165">
          <v:shape id="_x0000_i1028" type="#_x0000_t75" style="width:387.75pt;height:158.25pt" o:ole="">
            <v:imagedata r:id="rId13" o:title=""/>
            <o:lock v:ext="edit" aspectratio="f"/>
          </v:shape>
          <o:OLEObject Type="Embed" ProgID="Excel.Sheet.8" ShapeID="_x0000_i1028" DrawAspect="Content" ObjectID="_1457517484" r:id="rId14">
            <o:FieldCodes>\s</o:FieldCodes>
          </o:OLEObject>
        </w:object>
      </w:r>
    </w:p>
    <w:p w:rsidR="00220B52" w:rsidRPr="005060B6" w:rsidRDefault="00A90759" w:rsidP="005060B6">
      <w:pPr>
        <w:pStyle w:val="22"/>
        <w:widowControl w:val="0"/>
        <w:ind w:left="0"/>
        <w:rPr>
          <w:sz w:val="28"/>
          <w:szCs w:val="28"/>
        </w:rPr>
      </w:pPr>
      <w:r w:rsidRPr="005060B6">
        <w:rPr>
          <w:sz w:val="28"/>
          <w:szCs w:val="28"/>
        </w:rPr>
        <w:t xml:space="preserve">Диаграмма </w:t>
      </w:r>
      <w:r w:rsidR="00220B52" w:rsidRPr="005060B6">
        <w:rPr>
          <w:sz w:val="28"/>
          <w:szCs w:val="28"/>
        </w:rPr>
        <w:t>2. Возрастная характеристика персонала</w:t>
      </w:r>
    </w:p>
    <w:p w:rsidR="00220B52" w:rsidRPr="005060B6" w:rsidRDefault="00220B52" w:rsidP="005060B6">
      <w:pPr>
        <w:pStyle w:val="22"/>
        <w:widowControl w:val="0"/>
        <w:ind w:left="0"/>
        <w:rPr>
          <w:sz w:val="28"/>
          <w:szCs w:val="28"/>
        </w:rPr>
      </w:pPr>
    </w:p>
    <w:p w:rsidR="00220B52" w:rsidRPr="005060B6" w:rsidRDefault="00220B52" w:rsidP="005060B6">
      <w:pPr>
        <w:pStyle w:val="22"/>
        <w:widowControl w:val="0"/>
        <w:ind w:left="0"/>
        <w:rPr>
          <w:sz w:val="28"/>
          <w:szCs w:val="28"/>
        </w:rPr>
      </w:pPr>
      <w:r w:rsidRPr="005060B6">
        <w:rPr>
          <w:sz w:val="28"/>
          <w:szCs w:val="28"/>
        </w:rPr>
        <w:t xml:space="preserve">Анализ образовательной характеристики персонала в таблице </w:t>
      </w:r>
      <w:r w:rsidR="00A90759" w:rsidRPr="005060B6">
        <w:rPr>
          <w:sz w:val="28"/>
          <w:szCs w:val="28"/>
        </w:rPr>
        <w:t xml:space="preserve">13 и на диаграмме </w:t>
      </w:r>
      <w:r w:rsidRPr="005060B6">
        <w:rPr>
          <w:sz w:val="28"/>
          <w:szCs w:val="28"/>
        </w:rPr>
        <w:t>3.</w:t>
      </w:r>
    </w:p>
    <w:p w:rsidR="00220B52" w:rsidRPr="005060B6" w:rsidRDefault="002C358D" w:rsidP="005060B6">
      <w:pPr>
        <w:pStyle w:val="22"/>
        <w:widowControl w:val="0"/>
        <w:ind w:left="0"/>
        <w:rPr>
          <w:sz w:val="28"/>
          <w:szCs w:val="28"/>
        </w:rPr>
      </w:pPr>
      <w:r>
        <w:rPr>
          <w:sz w:val="28"/>
          <w:szCs w:val="28"/>
        </w:rPr>
        <w:br w:type="page"/>
      </w:r>
      <w:r w:rsidR="00220B52" w:rsidRPr="005060B6">
        <w:rPr>
          <w:sz w:val="28"/>
          <w:szCs w:val="28"/>
        </w:rPr>
        <w:t xml:space="preserve">Таблица </w:t>
      </w:r>
      <w:r w:rsidR="00A90759" w:rsidRPr="005060B6">
        <w:rPr>
          <w:sz w:val="28"/>
          <w:szCs w:val="28"/>
        </w:rPr>
        <w:t>13</w:t>
      </w:r>
      <w:r w:rsidR="00220B52" w:rsidRPr="005060B6">
        <w:rPr>
          <w:sz w:val="28"/>
          <w:szCs w:val="28"/>
        </w:rPr>
        <w:t>. Образовательная характеристика персонала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046"/>
        <w:gridCol w:w="797"/>
        <w:gridCol w:w="993"/>
        <w:gridCol w:w="1559"/>
        <w:gridCol w:w="992"/>
        <w:gridCol w:w="1309"/>
      </w:tblGrid>
      <w:tr w:rsidR="00220B52" w:rsidRPr="002C358D" w:rsidTr="002C358D">
        <w:trPr>
          <w:cantSplit/>
          <w:trHeight w:val="208"/>
        </w:trPr>
        <w:tc>
          <w:tcPr>
            <w:tcW w:w="1809" w:type="dxa"/>
            <w:vMerge w:val="restart"/>
          </w:tcPr>
          <w:p w:rsidR="00220B52" w:rsidRPr="002C358D" w:rsidRDefault="00220B52" w:rsidP="002C358D">
            <w:pPr>
              <w:pStyle w:val="22"/>
              <w:widowControl w:val="0"/>
              <w:ind w:left="0" w:firstLine="0"/>
              <w:rPr>
                <w:sz w:val="20"/>
              </w:rPr>
            </w:pPr>
            <w:r w:rsidRPr="002C358D">
              <w:rPr>
                <w:sz w:val="20"/>
              </w:rPr>
              <w:t>Образование</w:t>
            </w:r>
          </w:p>
        </w:tc>
        <w:tc>
          <w:tcPr>
            <w:tcW w:w="1843" w:type="dxa"/>
            <w:gridSpan w:val="2"/>
          </w:tcPr>
          <w:p w:rsidR="00220B52" w:rsidRPr="002C358D" w:rsidRDefault="00220B52" w:rsidP="002C358D">
            <w:pPr>
              <w:pStyle w:val="22"/>
              <w:widowControl w:val="0"/>
              <w:ind w:left="0" w:firstLine="0"/>
              <w:rPr>
                <w:sz w:val="20"/>
              </w:rPr>
            </w:pPr>
            <w:r w:rsidRPr="002C358D">
              <w:rPr>
                <w:sz w:val="20"/>
              </w:rPr>
              <w:t>Мужчины</w:t>
            </w:r>
          </w:p>
        </w:tc>
        <w:tc>
          <w:tcPr>
            <w:tcW w:w="2552" w:type="dxa"/>
            <w:gridSpan w:val="2"/>
          </w:tcPr>
          <w:p w:rsidR="00220B52" w:rsidRPr="002C358D" w:rsidRDefault="00220B52" w:rsidP="002C358D">
            <w:pPr>
              <w:pStyle w:val="22"/>
              <w:widowControl w:val="0"/>
              <w:ind w:left="0" w:firstLine="0"/>
              <w:rPr>
                <w:sz w:val="20"/>
              </w:rPr>
            </w:pPr>
            <w:r w:rsidRPr="002C358D">
              <w:rPr>
                <w:sz w:val="20"/>
              </w:rPr>
              <w:t>Женщины</w:t>
            </w:r>
          </w:p>
        </w:tc>
        <w:tc>
          <w:tcPr>
            <w:tcW w:w="2301" w:type="dxa"/>
            <w:gridSpan w:val="2"/>
          </w:tcPr>
          <w:p w:rsidR="00220B52" w:rsidRPr="002C358D" w:rsidRDefault="00220B52" w:rsidP="002C358D">
            <w:pPr>
              <w:pStyle w:val="22"/>
              <w:widowControl w:val="0"/>
              <w:ind w:left="0" w:firstLine="0"/>
              <w:rPr>
                <w:sz w:val="20"/>
              </w:rPr>
            </w:pPr>
            <w:r w:rsidRPr="002C358D">
              <w:rPr>
                <w:sz w:val="20"/>
              </w:rPr>
              <w:t>Всего</w:t>
            </w:r>
          </w:p>
        </w:tc>
      </w:tr>
      <w:tr w:rsidR="00220B52" w:rsidRPr="002C358D" w:rsidTr="002C358D">
        <w:trPr>
          <w:cantSplit/>
          <w:trHeight w:val="299"/>
        </w:trPr>
        <w:tc>
          <w:tcPr>
            <w:tcW w:w="1809" w:type="dxa"/>
            <w:vMerge/>
          </w:tcPr>
          <w:p w:rsidR="00220B52" w:rsidRPr="002C358D" w:rsidRDefault="00220B52" w:rsidP="002C358D">
            <w:pPr>
              <w:pStyle w:val="22"/>
              <w:widowControl w:val="0"/>
              <w:ind w:left="0" w:firstLine="0"/>
              <w:rPr>
                <w:sz w:val="20"/>
              </w:rPr>
            </w:pPr>
          </w:p>
        </w:tc>
        <w:tc>
          <w:tcPr>
            <w:tcW w:w="1046" w:type="dxa"/>
          </w:tcPr>
          <w:p w:rsidR="00220B52" w:rsidRPr="002C358D" w:rsidRDefault="00220B52" w:rsidP="002C358D">
            <w:pPr>
              <w:pStyle w:val="22"/>
              <w:widowControl w:val="0"/>
              <w:ind w:left="0" w:firstLine="0"/>
              <w:rPr>
                <w:sz w:val="20"/>
              </w:rPr>
            </w:pPr>
            <w:r w:rsidRPr="002C358D">
              <w:rPr>
                <w:sz w:val="20"/>
              </w:rPr>
              <w:t>Кол-во</w:t>
            </w:r>
          </w:p>
        </w:tc>
        <w:tc>
          <w:tcPr>
            <w:tcW w:w="797" w:type="dxa"/>
          </w:tcPr>
          <w:p w:rsidR="00220B52" w:rsidRPr="002C358D" w:rsidRDefault="00220B52" w:rsidP="002C358D">
            <w:pPr>
              <w:pStyle w:val="22"/>
              <w:widowControl w:val="0"/>
              <w:ind w:left="0" w:firstLine="0"/>
              <w:rPr>
                <w:sz w:val="20"/>
              </w:rPr>
            </w:pPr>
            <w:r w:rsidRPr="002C358D">
              <w:rPr>
                <w:sz w:val="20"/>
              </w:rPr>
              <w:t>%</w:t>
            </w:r>
          </w:p>
        </w:tc>
        <w:tc>
          <w:tcPr>
            <w:tcW w:w="993" w:type="dxa"/>
          </w:tcPr>
          <w:p w:rsidR="00220B52" w:rsidRPr="002C358D" w:rsidRDefault="00220B52" w:rsidP="002C358D">
            <w:pPr>
              <w:pStyle w:val="22"/>
              <w:widowControl w:val="0"/>
              <w:ind w:left="0" w:firstLine="0"/>
              <w:rPr>
                <w:sz w:val="20"/>
              </w:rPr>
            </w:pPr>
            <w:r w:rsidRPr="002C358D">
              <w:rPr>
                <w:sz w:val="20"/>
              </w:rPr>
              <w:t>Кол-во</w:t>
            </w:r>
          </w:p>
        </w:tc>
        <w:tc>
          <w:tcPr>
            <w:tcW w:w="1559" w:type="dxa"/>
          </w:tcPr>
          <w:p w:rsidR="00220B52" w:rsidRPr="002C358D" w:rsidRDefault="00220B52" w:rsidP="002C358D">
            <w:pPr>
              <w:pStyle w:val="22"/>
              <w:widowControl w:val="0"/>
              <w:ind w:left="0" w:firstLine="0"/>
              <w:rPr>
                <w:sz w:val="20"/>
              </w:rPr>
            </w:pPr>
            <w:r w:rsidRPr="002C358D">
              <w:rPr>
                <w:sz w:val="20"/>
              </w:rPr>
              <w:t>%</w:t>
            </w:r>
          </w:p>
        </w:tc>
        <w:tc>
          <w:tcPr>
            <w:tcW w:w="992" w:type="dxa"/>
          </w:tcPr>
          <w:p w:rsidR="00220B52" w:rsidRPr="002C358D" w:rsidRDefault="00220B52" w:rsidP="002C358D">
            <w:pPr>
              <w:pStyle w:val="22"/>
              <w:widowControl w:val="0"/>
              <w:ind w:left="0" w:firstLine="0"/>
              <w:rPr>
                <w:sz w:val="20"/>
              </w:rPr>
            </w:pPr>
            <w:r w:rsidRPr="002C358D">
              <w:rPr>
                <w:sz w:val="20"/>
              </w:rPr>
              <w:t>Кол-во</w:t>
            </w:r>
          </w:p>
        </w:tc>
        <w:tc>
          <w:tcPr>
            <w:tcW w:w="1309" w:type="dxa"/>
          </w:tcPr>
          <w:p w:rsidR="00220B52" w:rsidRPr="002C358D" w:rsidRDefault="00220B52" w:rsidP="002C358D">
            <w:pPr>
              <w:pStyle w:val="22"/>
              <w:widowControl w:val="0"/>
              <w:ind w:left="0" w:firstLine="0"/>
              <w:rPr>
                <w:sz w:val="20"/>
              </w:rPr>
            </w:pPr>
            <w:r w:rsidRPr="002C358D">
              <w:rPr>
                <w:sz w:val="20"/>
              </w:rPr>
              <w:t>%</w:t>
            </w:r>
          </w:p>
        </w:tc>
      </w:tr>
      <w:tr w:rsidR="00220B52" w:rsidRPr="002C358D" w:rsidTr="002C358D">
        <w:trPr>
          <w:cantSplit/>
          <w:trHeight w:val="76"/>
        </w:trPr>
        <w:tc>
          <w:tcPr>
            <w:tcW w:w="1809" w:type="dxa"/>
          </w:tcPr>
          <w:p w:rsidR="00220B52" w:rsidRPr="002C358D" w:rsidRDefault="00220B52" w:rsidP="002C358D">
            <w:pPr>
              <w:pStyle w:val="22"/>
              <w:widowControl w:val="0"/>
              <w:ind w:left="0" w:firstLine="0"/>
              <w:rPr>
                <w:sz w:val="20"/>
              </w:rPr>
            </w:pPr>
            <w:r w:rsidRPr="002C358D">
              <w:rPr>
                <w:sz w:val="20"/>
              </w:rPr>
              <w:t>Среднее</w:t>
            </w:r>
          </w:p>
        </w:tc>
        <w:tc>
          <w:tcPr>
            <w:tcW w:w="1046" w:type="dxa"/>
          </w:tcPr>
          <w:p w:rsidR="00220B52" w:rsidRPr="002C358D" w:rsidRDefault="00220B52" w:rsidP="002C358D">
            <w:pPr>
              <w:pStyle w:val="22"/>
              <w:widowControl w:val="0"/>
              <w:ind w:left="0" w:firstLine="0"/>
              <w:rPr>
                <w:sz w:val="20"/>
              </w:rPr>
            </w:pPr>
            <w:r w:rsidRPr="002C358D">
              <w:rPr>
                <w:sz w:val="20"/>
              </w:rPr>
              <w:t>18</w:t>
            </w:r>
          </w:p>
        </w:tc>
        <w:tc>
          <w:tcPr>
            <w:tcW w:w="797" w:type="dxa"/>
          </w:tcPr>
          <w:p w:rsidR="00220B52" w:rsidRPr="002C358D" w:rsidRDefault="00220B52" w:rsidP="002C358D">
            <w:pPr>
              <w:pStyle w:val="22"/>
              <w:widowControl w:val="0"/>
              <w:ind w:left="0" w:firstLine="0"/>
              <w:rPr>
                <w:sz w:val="20"/>
              </w:rPr>
            </w:pPr>
            <w:r w:rsidRPr="002C358D">
              <w:rPr>
                <w:sz w:val="20"/>
              </w:rPr>
              <w:t>64</w:t>
            </w:r>
          </w:p>
        </w:tc>
        <w:tc>
          <w:tcPr>
            <w:tcW w:w="993" w:type="dxa"/>
          </w:tcPr>
          <w:p w:rsidR="00220B52" w:rsidRPr="002C358D" w:rsidRDefault="00220B52" w:rsidP="002C358D">
            <w:pPr>
              <w:pStyle w:val="22"/>
              <w:widowControl w:val="0"/>
              <w:ind w:left="0" w:firstLine="0"/>
              <w:rPr>
                <w:sz w:val="20"/>
              </w:rPr>
            </w:pPr>
            <w:r w:rsidRPr="002C358D">
              <w:rPr>
                <w:sz w:val="20"/>
              </w:rPr>
              <w:t>1</w:t>
            </w:r>
          </w:p>
        </w:tc>
        <w:tc>
          <w:tcPr>
            <w:tcW w:w="1559" w:type="dxa"/>
          </w:tcPr>
          <w:p w:rsidR="00220B52" w:rsidRPr="002C358D" w:rsidRDefault="00220B52" w:rsidP="002C358D">
            <w:pPr>
              <w:pStyle w:val="22"/>
              <w:widowControl w:val="0"/>
              <w:ind w:left="0" w:firstLine="0"/>
              <w:rPr>
                <w:sz w:val="20"/>
              </w:rPr>
            </w:pPr>
            <w:r w:rsidRPr="002C358D">
              <w:rPr>
                <w:sz w:val="20"/>
              </w:rPr>
              <w:t>11</w:t>
            </w:r>
          </w:p>
        </w:tc>
        <w:tc>
          <w:tcPr>
            <w:tcW w:w="992" w:type="dxa"/>
          </w:tcPr>
          <w:p w:rsidR="00220B52" w:rsidRPr="002C358D" w:rsidRDefault="00220B52" w:rsidP="002C358D">
            <w:pPr>
              <w:pStyle w:val="22"/>
              <w:widowControl w:val="0"/>
              <w:ind w:left="0" w:firstLine="0"/>
              <w:rPr>
                <w:sz w:val="20"/>
              </w:rPr>
            </w:pPr>
            <w:r w:rsidRPr="002C358D">
              <w:rPr>
                <w:sz w:val="20"/>
              </w:rPr>
              <w:t>19</w:t>
            </w:r>
          </w:p>
        </w:tc>
        <w:tc>
          <w:tcPr>
            <w:tcW w:w="1309" w:type="dxa"/>
          </w:tcPr>
          <w:p w:rsidR="00220B52" w:rsidRPr="002C358D" w:rsidRDefault="00220B52" w:rsidP="002C358D">
            <w:pPr>
              <w:pStyle w:val="22"/>
              <w:widowControl w:val="0"/>
              <w:ind w:left="0" w:firstLine="0"/>
              <w:rPr>
                <w:sz w:val="20"/>
              </w:rPr>
            </w:pPr>
            <w:r w:rsidRPr="002C358D">
              <w:rPr>
                <w:sz w:val="20"/>
              </w:rPr>
              <w:t>51</w:t>
            </w:r>
          </w:p>
        </w:tc>
      </w:tr>
      <w:tr w:rsidR="00220B52" w:rsidRPr="002C358D" w:rsidTr="002C358D">
        <w:trPr>
          <w:cantSplit/>
          <w:trHeight w:val="70"/>
        </w:trPr>
        <w:tc>
          <w:tcPr>
            <w:tcW w:w="1809" w:type="dxa"/>
          </w:tcPr>
          <w:p w:rsidR="00220B52" w:rsidRPr="002C358D" w:rsidRDefault="00220B52" w:rsidP="002C358D">
            <w:pPr>
              <w:pStyle w:val="22"/>
              <w:widowControl w:val="0"/>
              <w:ind w:left="0" w:firstLine="0"/>
              <w:rPr>
                <w:sz w:val="20"/>
              </w:rPr>
            </w:pPr>
            <w:r w:rsidRPr="002C358D">
              <w:rPr>
                <w:sz w:val="20"/>
              </w:rPr>
              <w:t>Н/высшее</w:t>
            </w:r>
          </w:p>
        </w:tc>
        <w:tc>
          <w:tcPr>
            <w:tcW w:w="1046" w:type="dxa"/>
          </w:tcPr>
          <w:p w:rsidR="00220B52" w:rsidRPr="002C358D" w:rsidRDefault="00220B52" w:rsidP="002C358D">
            <w:pPr>
              <w:pStyle w:val="22"/>
              <w:widowControl w:val="0"/>
              <w:ind w:left="0" w:firstLine="0"/>
              <w:rPr>
                <w:sz w:val="20"/>
              </w:rPr>
            </w:pPr>
            <w:r w:rsidRPr="002C358D">
              <w:rPr>
                <w:sz w:val="20"/>
              </w:rPr>
              <w:t>5</w:t>
            </w:r>
          </w:p>
        </w:tc>
        <w:tc>
          <w:tcPr>
            <w:tcW w:w="797" w:type="dxa"/>
          </w:tcPr>
          <w:p w:rsidR="00220B52" w:rsidRPr="002C358D" w:rsidRDefault="00220B52" w:rsidP="002C358D">
            <w:pPr>
              <w:pStyle w:val="22"/>
              <w:widowControl w:val="0"/>
              <w:ind w:left="0" w:firstLine="0"/>
              <w:rPr>
                <w:sz w:val="20"/>
              </w:rPr>
            </w:pPr>
            <w:r w:rsidRPr="002C358D">
              <w:rPr>
                <w:sz w:val="20"/>
              </w:rPr>
              <w:t>18</w:t>
            </w:r>
          </w:p>
        </w:tc>
        <w:tc>
          <w:tcPr>
            <w:tcW w:w="993" w:type="dxa"/>
          </w:tcPr>
          <w:p w:rsidR="00220B52" w:rsidRPr="002C358D" w:rsidRDefault="00220B52" w:rsidP="002C358D">
            <w:pPr>
              <w:pStyle w:val="22"/>
              <w:widowControl w:val="0"/>
              <w:ind w:left="0" w:firstLine="0"/>
              <w:rPr>
                <w:sz w:val="20"/>
              </w:rPr>
            </w:pPr>
            <w:r w:rsidRPr="002C358D">
              <w:rPr>
                <w:sz w:val="20"/>
              </w:rPr>
              <w:t>4</w:t>
            </w:r>
          </w:p>
        </w:tc>
        <w:tc>
          <w:tcPr>
            <w:tcW w:w="1559" w:type="dxa"/>
          </w:tcPr>
          <w:p w:rsidR="00220B52" w:rsidRPr="002C358D" w:rsidRDefault="00220B52" w:rsidP="002C358D">
            <w:pPr>
              <w:pStyle w:val="22"/>
              <w:widowControl w:val="0"/>
              <w:ind w:left="0" w:firstLine="0"/>
              <w:rPr>
                <w:sz w:val="20"/>
              </w:rPr>
            </w:pPr>
            <w:r w:rsidRPr="002C358D">
              <w:rPr>
                <w:sz w:val="20"/>
              </w:rPr>
              <w:t>44,5</w:t>
            </w:r>
          </w:p>
        </w:tc>
        <w:tc>
          <w:tcPr>
            <w:tcW w:w="992" w:type="dxa"/>
          </w:tcPr>
          <w:p w:rsidR="00220B52" w:rsidRPr="002C358D" w:rsidRDefault="00220B52" w:rsidP="002C358D">
            <w:pPr>
              <w:pStyle w:val="22"/>
              <w:widowControl w:val="0"/>
              <w:ind w:left="0" w:firstLine="0"/>
              <w:rPr>
                <w:sz w:val="20"/>
              </w:rPr>
            </w:pPr>
            <w:r w:rsidRPr="002C358D">
              <w:rPr>
                <w:sz w:val="20"/>
              </w:rPr>
              <w:t>9</w:t>
            </w:r>
          </w:p>
        </w:tc>
        <w:tc>
          <w:tcPr>
            <w:tcW w:w="1309" w:type="dxa"/>
          </w:tcPr>
          <w:p w:rsidR="00220B52" w:rsidRPr="002C358D" w:rsidRDefault="00220B52" w:rsidP="002C358D">
            <w:pPr>
              <w:pStyle w:val="22"/>
              <w:widowControl w:val="0"/>
              <w:ind w:left="0" w:firstLine="0"/>
              <w:rPr>
                <w:sz w:val="20"/>
              </w:rPr>
            </w:pPr>
            <w:r w:rsidRPr="002C358D">
              <w:rPr>
                <w:sz w:val="20"/>
              </w:rPr>
              <w:t>24,5</w:t>
            </w:r>
          </w:p>
        </w:tc>
      </w:tr>
      <w:tr w:rsidR="00220B52" w:rsidRPr="002C358D" w:rsidTr="002C358D">
        <w:trPr>
          <w:cantSplit/>
          <w:trHeight w:val="70"/>
        </w:trPr>
        <w:tc>
          <w:tcPr>
            <w:tcW w:w="1809" w:type="dxa"/>
          </w:tcPr>
          <w:p w:rsidR="00220B52" w:rsidRPr="002C358D" w:rsidRDefault="00220B52" w:rsidP="002C358D">
            <w:pPr>
              <w:pStyle w:val="22"/>
              <w:widowControl w:val="0"/>
              <w:ind w:left="0" w:firstLine="0"/>
              <w:rPr>
                <w:sz w:val="20"/>
              </w:rPr>
            </w:pPr>
            <w:r w:rsidRPr="002C358D">
              <w:rPr>
                <w:sz w:val="20"/>
              </w:rPr>
              <w:t>Высшее</w:t>
            </w:r>
          </w:p>
        </w:tc>
        <w:tc>
          <w:tcPr>
            <w:tcW w:w="1046" w:type="dxa"/>
          </w:tcPr>
          <w:p w:rsidR="00220B52" w:rsidRPr="002C358D" w:rsidRDefault="00220B52" w:rsidP="002C358D">
            <w:pPr>
              <w:pStyle w:val="22"/>
              <w:widowControl w:val="0"/>
              <w:ind w:left="0" w:firstLine="0"/>
              <w:rPr>
                <w:sz w:val="20"/>
              </w:rPr>
            </w:pPr>
            <w:r w:rsidRPr="002C358D">
              <w:rPr>
                <w:sz w:val="20"/>
              </w:rPr>
              <w:t>5</w:t>
            </w:r>
          </w:p>
        </w:tc>
        <w:tc>
          <w:tcPr>
            <w:tcW w:w="797" w:type="dxa"/>
          </w:tcPr>
          <w:p w:rsidR="00220B52" w:rsidRPr="002C358D" w:rsidRDefault="00220B52" w:rsidP="002C358D">
            <w:pPr>
              <w:pStyle w:val="22"/>
              <w:widowControl w:val="0"/>
              <w:ind w:left="0" w:firstLine="0"/>
              <w:rPr>
                <w:sz w:val="20"/>
              </w:rPr>
            </w:pPr>
            <w:r w:rsidRPr="002C358D">
              <w:rPr>
                <w:sz w:val="20"/>
              </w:rPr>
              <w:t>18</w:t>
            </w:r>
          </w:p>
        </w:tc>
        <w:tc>
          <w:tcPr>
            <w:tcW w:w="993" w:type="dxa"/>
          </w:tcPr>
          <w:p w:rsidR="00220B52" w:rsidRPr="002C358D" w:rsidRDefault="00220B52" w:rsidP="002C358D">
            <w:pPr>
              <w:pStyle w:val="22"/>
              <w:widowControl w:val="0"/>
              <w:ind w:left="0" w:firstLine="0"/>
              <w:rPr>
                <w:sz w:val="20"/>
              </w:rPr>
            </w:pPr>
            <w:r w:rsidRPr="002C358D">
              <w:rPr>
                <w:sz w:val="20"/>
              </w:rPr>
              <w:t>4</w:t>
            </w:r>
          </w:p>
        </w:tc>
        <w:tc>
          <w:tcPr>
            <w:tcW w:w="1559" w:type="dxa"/>
          </w:tcPr>
          <w:p w:rsidR="00220B52" w:rsidRPr="002C358D" w:rsidRDefault="00220B52" w:rsidP="002C358D">
            <w:pPr>
              <w:pStyle w:val="22"/>
              <w:widowControl w:val="0"/>
              <w:ind w:left="0" w:firstLine="0"/>
              <w:rPr>
                <w:sz w:val="20"/>
              </w:rPr>
            </w:pPr>
            <w:r w:rsidRPr="002C358D">
              <w:rPr>
                <w:sz w:val="20"/>
              </w:rPr>
              <w:t>44,5</w:t>
            </w:r>
          </w:p>
        </w:tc>
        <w:tc>
          <w:tcPr>
            <w:tcW w:w="992" w:type="dxa"/>
          </w:tcPr>
          <w:p w:rsidR="00220B52" w:rsidRPr="002C358D" w:rsidRDefault="00220B52" w:rsidP="002C358D">
            <w:pPr>
              <w:pStyle w:val="22"/>
              <w:widowControl w:val="0"/>
              <w:ind w:left="0" w:firstLine="0"/>
              <w:rPr>
                <w:sz w:val="20"/>
              </w:rPr>
            </w:pPr>
            <w:r w:rsidRPr="002C358D">
              <w:rPr>
                <w:sz w:val="20"/>
              </w:rPr>
              <w:t>9</w:t>
            </w:r>
          </w:p>
        </w:tc>
        <w:tc>
          <w:tcPr>
            <w:tcW w:w="1309" w:type="dxa"/>
          </w:tcPr>
          <w:p w:rsidR="00220B52" w:rsidRPr="002C358D" w:rsidRDefault="00220B52" w:rsidP="002C358D">
            <w:pPr>
              <w:pStyle w:val="22"/>
              <w:widowControl w:val="0"/>
              <w:ind w:left="0" w:firstLine="0"/>
              <w:rPr>
                <w:sz w:val="20"/>
              </w:rPr>
            </w:pPr>
            <w:r w:rsidRPr="002C358D">
              <w:rPr>
                <w:sz w:val="20"/>
              </w:rPr>
              <w:t>24,5</w:t>
            </w:r>
          </w:p>
        </w:tc>
      </w:tr>
      <w:tr w:rsidR="00220B52" w:rsidRPr="002C358D" w:rsidTr="002C358D">
        <w:trPr>
          <w:cantSplit/>
          <w:trHeight w:val="70"/>
        </w:trPr>
        <w:tc>
          <w:tcPr>
            <w:tcW w:w="1809" w:type="dxa"/>
          </w:tcPr>
          <w:p w:rsidR="00220B52" w:rsidRPr="002C358D" w:rsidRDefault="00220B52" w:rsidP="002C358D">
            <w:pPr>
              <w:pStyle w:val="22"/>
              <w:widowControl w:val="0"/>
              <w:ind w:left="0" w:firstLine="0"/>
              <w:rPr>
                <w:bCs/>
                <w:sz w:val="20"/>
              </w:rPr>
            </w:pPr>
            <w:r w:rsidRPr="002C358D">
              <w:rPr>
                <w:bCs/>
                <w:sz w:val="20"/>
              </w:rPr>
              <w:t>Итого</w:t>
            </w:r>
          </w:p>
        </w:tc>
        <w:tc>
          <w:tcPr>
            <w:tcW w:w="1046" w:type="dxa"/>
          </w:tcPr>
          <w:p w:rsidR="00220B52" w:rsidRPr="002C358D" w:rsidRDefault="00220B52" w:rsidP="002C358D">
            <w:pPr>
              <w:pStyle w:val="22"/>
              <w:widowControl w:val="0"/>
              <w:ind w:left="0" w:firstLine="0"/>
              <w:rPr>
                <w:bCs/>
                <w:sz w:val="20"/>
              </w:rPr>
            </w:pPr>
            <w:r w:rsidRPr="002C358D">
              <w:rPr>
                <w:bCs/>
                <w:sz w:val="20"/>
              </w:rPr>
              <w:t>28</w:t>
            </w:r>
          </w:p>
        </w:tc>
        <w:tc>
          <w:tcPr>
            <w:tcW w:w="797" w:type="dxa"/>
          </w:tcPr>
          <w:p w:rsidR="00220B52" w:rsidRPr="002C358D" w:rsidRDefault="00220B52" w:rsidP="002C358D">
            <w:pPr>
              <w:pStyle w:val="22"/>
              <w:widowControl w:val="0"/>
              <w:ind w:left="0" w:firstLine="0"/>
              <w:rPr>
                <w:bCs/>
                <w:sz w:val="20"/>
              </w:rPr>
            </w:pPr>
            <w:r w:rsidRPr="002C358D">
              <w:rPr>
                <w:bCs/>
                <w:sz w:val="20"/>
              </w:rPr>
              <w:t>100</w:t>
            </w:r>
          </w:p>
        </w:tc>
        <w:tc>
          <w:tcPr>
            <w:tcW w:w="993" w:type="dxa"/>
          </w:tcPr>
          <w:p w:rsidR="00220B52" w:rsidRPr="002C358D" w:rsidRDefault="00220B52" w:rsidP="002C358D">
            <w:pPr>
              <w:pStyle w:val="22"/>
              <w:widowControl w:val="0"/>
              <w:ind w:left="0" w:firstLine="0"/>
              <w:rPr>
                <w:bCs/>
                <w:sz w:val="20"/>
              </w:rPr>
            </w:pPr>
            <w:r w:rsidRPr="002C358D">
              <w:rPr>
                <w:bCs/>
                <w:sz w:val="20"/>
              </w:rPr>
              <w:t>9</w:t>
            </w:r>
          </w:p>
        </w:tc>
        <w:tc>
          <w:tcPr>
            <w:tcW w:w="1559" w:type="dxa"/>
          </w:tcPr>
          <w:p w:rsidR="00220B52" w:rsidRPr="002C358D" w:rsidRDefault="00220B52" w:rsidP="002C358D">
            <w:pPr>
              <w:pStyle w:val="22"/>
              <w:widowControl w:val="0"/>
              <w:ind w:left="0" w:firstLine="0"/>
              <w:rPr>
                <w:bCs/>
                <w:sz w:val="20"/>
              </w:rPr>
            </w:pPr>
            <w:r w:rsidRPr="002C358D">
              <w:rPr>
                <w:bCs/>
                <w:sz w:val="20"/>
              </w:rPr>
              <w:t>100</w:t>
            </w:r>
          </w:p>
        </w:tc>
        <w:tc>
          <w:tcPr>
            <w:tcW w:w="992" w:type="dxa"/>
          </w:tcPr>
          <w:p w:rsidR="00220B52" w:rsidRPr="002C358D" w:rsidRDefault="00220B52" w:rsidP="002C358D">
            <w:pPr>
              <w:pStyle w:val="22"/>
              <w:widowControl w:val="0"/>
              <w:ind w:left="0" w:firstLine="0"/>
              <w:rPr>
                <w:bCs/>
                <w:sz w:val="20"/>
              </w:rPr>
            </w:pPr>
            <w:r w:rsidRPr="002C358D">
              <w:rPr>
                <w:sz w:val="20"/>
              </w:rPr>
              <w:t>37</w:t>
            </w:r>
          </w:p>
        </w:tc>
        <w:tc>
          <w:tcPr>
            <w:tcW w:w="1309" w:type="dxa"/>
          </w:tcPr>
          <w:p w:rsidR="00220B52" w:rsidRPr="002C358D" w:rsidRDefault="00220B52" w:rsidP="002C358D">
            <w:pPr>
              <w:pStyle w:val="22"/>
              <w:widowControl w:val="0"/>
              <w:ind w:left="0" w:firstLine="0"/>
              <w:rPr>
                <w:bCs/>
                <w:sz w:val="20"/>
              </w:rPr>
            </w:pPr>
            <w:r w:rsidRPr="002C358D">
              <w:rPr>
                <w:bCs/>
                <w:sz w:val="20"/>
              </w:rPr>
              <w:t>100</w:t>
            </w:r>
          </w:p>
        </w:tc>
      </w:tr>
    </w:tbl>
    <w:p w:rsidR="00D920F1" w:rsidRPr="005060B6" w:rsidRDefault="00D920F1" w:rsidP="005060B6">
      <w:pPr>
        <w:pStyle w:val="22"/>
        <w:widowControl w:val="0"/>
        <w:ind w:left="0"/>
        <w:rPr>
          <w:sz w:val="28"/>
          <w:szCs w:val="28"/>
        </w:rPr>
      </w:pPr>
    </w:p>
    <w:p w:rsidR="00220B52" w:rsidRPr="005060B6" w:rsidRDefault="00183A90" w:rsidP="005060B6">
      <w:pPr>
        <w:pStyle w:val="22"/>
        <w:widowControl w:val="0"/>
        <w:ind w:left="0"/>
        <w:rPr>
          <w:sz w:val="28"/>
          <w:szCs w:val="28"/>
        </w:rPr>
      </w:pPr>
      <w:r w:rsidRPr="005060B6">
        <w:rPr>
          <w:noProof/>
          <w:sz w:val="28"/>
          <w:szCs w:val="28"/>
        </w:rPr>
        <w:object w:dxaOrig="7575" w:dyaOrig="3345">
          <v:shape id="_x0000_i1029" type="#_x0000_t75" style="width:378.75pt;height:167.25pt" o:ole="">
            <v:imagedata r:id="rId15" o:title=""/>
            <o:lock v:ext="edit" aspectratio="f"/>
          </v:shape>
          <o:OLEObject Type="Embed" ProgID="Excel.Sheet.8" ShapeID="_x0000_i1029" DrawAspect="Content" ObjectID="_1457517485" r:id="rId16">
            <o:FieldCodes>\s</o:FieldCodes>
          </o:OLEObject>
        </w:object>
      </w:r>
    </w:p>
    <w:p w:rsidR="00220B52" w:rsidRPr="005060B6" w:rsidRDefault="00A90759" w:rsidP="005060B6">
      <w:pPr>
        <w:pStyle w:val="22"/>
        <w:widowControl w:val="0"/>
        <w:ind w:left="0"/>
        <w:rPr>
          <w:sz w:val="28"/>
          <w:szCs w:val="28"/>
        </w:rPr>
      </w:pPr>
      <w:r w:rsidRPr="005060B6">
        <w:rPr>
          <w:sz w:val="28"/>
          <w:szCs w:val="28"/>
        </w:rPr>
        <w:t xml:space="preserve">Диаграмма </w:t>
      </w:r>
      <w:r w:rsidR="00220B52" w:rsidRPr="005060B6">
        <w:rPr>
          <w:sz w:val="28"/>
          <w:szCs w:val="28"/>
        </w:rPr>
        <w:t>3. Образовательная характеристика персонала</w:t>
      </w:r>
    </w:p>
    <w:p w:rsidR="00220B52" w:rsidRPr="005060B6" w:rsidRDefault="00220B52" w:rsidP="005060B6">
      <w:pPr>
        <w:widowControl w:val="0"/>
        <w:spacing w:after="0" w:line="360" w:lineRule="auto"/>
        <w:ind w:firstLine="709"/>
        <w:jc w:val="both"/>
        <w:rPr>
          <w:rFonts w:ascii="Times New Roman" w:hAnsi="Times New Roman"/>
          <w:sz w:val="28"/>
          <w:szCs w:val="28"/>
        </w:rPr>
      </w:pPr>
    </w:p>
    <w:p w:rsidR="00220B52" w:rsidRPr="005060B6" w:rsidRDefault="00220B52" w:rsidP="005060B6">
      <w:pPr>
        <w:pStyle w:val="3"/>
        <w:keepNext w:val="0"/>
        <w:keepLines w:val="0"/>
        <w:widowControl w:val="0"/>
        <w:spacing w:before="0"/>
        <w:ind w:firstLine="709"/>
        <w:jc w:val="both"/>
      </w:pPr>
      <w:bookmarkStart w:id="23" w:name="_Toc193039116"/>
      <w:bookmarkStart w:id="24" w:name="_Toc200270260"/>
      <w:r w:rsidRPr="005060B6">
        <w:t>2.</w:t>
      </w:r>
      <w:r w:rsidR="00BF5A72" w:rsidRPr="005060B6">
        <w:t>3</w:t>
      </w:r>
      <w:r w:rsidR="00123ACC" w:rsidRPr="005060B6">
        <w:t>.</w:t>
      </w:r>
      <w:r w:rsidRPr="005060B6">
        <w:t>4</w:t>
      </w:r>
      <w:r w:rsidR="005060B6">
        <w:t xml:space="preserve"> </w:t>
      </w:r>
      <w:bookmarkEnd w:id="23"/>
      <w:r w:rsidR="00123ACC" w:rsidRPr="005060B6">
        <w:t>Анализ рекламной деятельности</w:t>
      </w:r>
      <w:bookmarkEnd w:id="24"/>
    </w:p>
    <w:p w:rsidR="00671E96" w:rsidRPr="005060B6" w:rsidRDefault="00671E96" w:rsidP="005060B6">
      <w:pPr>
        <w:pStyle w:val="af"/>
        <w:widowControl w:val="0"/>
        <w:suppressAutoHyphens/>
        <w:rPr>
          <w:sz w:val="28"/>
          <w:szCs w:val="28"/>
        </w:rPr>
      </w:pPr>
      <w:r w:rsidRPr="005060B6">
        <w:rPr>
          <w:sz w:val="28"/>
          <w:szCs w:val="28"/>
        </w:rPr>
        <w:t>В настоящее время рекламная деятельность в ООО УМС «Минераловодское-1», в целом, носит скорее разовый, бессистемный,</w:t>
      </w:r>
      <w:r w:rsidR="005060B6">
        <w:rPr>
          <w:sz w:val="28"/>
          <w:szCs w:val="28"/>
        </w:rPr>
        <w:t xml:space="preserve"> </w:t>
      </w:r>
      <w:r w:rsidRPr="005060B6">
        <w:rPr>
          <w:sz w:val="28"/>
          <w:szCs w:val="28"/>
        </w:rPr>
        <w:t xml:space="preserve">разрозненный характер. В обществе нет отдела по рекламе, нет конкретного ответственного за рекламу. </w:t>
      </w:r>
    </w:p>
    <w:p w:rsidR="00671E96" w:rsidRPr="005060B6" w:rsidRDefault="00671E96" w:rsidP="005060B6">
      <w:pPr>
        <w:pStyle w:val="af"/>
        <w:widowControl w:val="0"/>
        <w:suppressAutoHyphens/>
        <w:rPr>
          <w:sz w:val="28"/>
          <w:szCs w:val="28"/>
        </w:rPr>
      </w:pPr>
      <w:r w:rsidRPr="005060B6">
        <w:rPr>
          <w:sz w:val="28"/>
          <w:szCs w:val="28"/>
        </w:rPr>
        <w:t xml:space="preserve">В рекламных целях в ООО УМС «Минераловодское-1» используется только </w:t>
      </w:r>
      <w:r w:rsidR="00DD3E5A" w:rsidRPr="005060B6">
        <w:rPr>
          <w:sz w:val="28"/>
          <w:szCs w:val="28"/>
        </w:rPr>
        <w:t>печатная реклама в средствах массовой информации</w:t>
      </w:r>
      <w:r w:rsidRPr="005060B6">
        <w:rPr>
          <w:sz w:val="28"/>
          <w:szCs w:val="28"/>
        </w:rPr>
        <w:t xml:space="preserve"> </w:t>
      </w:r>
      <w:r w:rsidR="00DD3E5A" w:rsidRPr="005060B6">
        <w:rPr>
          <w:sz w:val="28"/>
          <w:szCs w:val="28"/>
        </w:rPr>
        <w:t>и</w:t>
      </w:r>
      <w:r w:rsidRPr="005060B6">
        <w:rPr>
          <w:sz w:val="28"/>
          <w:szCs w:val="28"/>
        </w:rPr>
        <w:t xml:space="preserve"> витринно–выставочная реклама, </w:t>
      </w:r>
      <w:r w:rsidR="00DD3E5A" w:rsidRPr="005060B6">
        <w:rPr>
          <w:sz w:val="28"/>
          <w:szCs w:val="28"/>
        </w:rPr>
        <w:t xml:space="preserve">для которой выделен небольшой уголок в фойе фирмы и малая часть экспонатов выставляется на улице перед входом в фирму. </w:t>
      </w:r>
    </w:p>
    <w:p w:rsidR="00907CA9" w:rsidRPr="005060B6" w:rsidRDefault="00DD3E5A"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Организация рекламной деятельности, согласно положения об отделе маркетинга, возложена на отдел маркетинга. </w:t>
      </w:r>
      <w:r w:rsidR="00907CA9" w:rsidRPr="005060B6">
        <w:rPr>
          <w:rFonts w:ascii="Times New Roman" w:hAnsi="Times New Roman"/>
          <w:sz w:val="28"/>
          <w:szCs w:val="28"/>
        </w:rPr>
        <w:t>Деятельность отдела маркетинга заключается в организации процесса торговли продукци</w:t>
      </w:r>
      <w:r w:rsidRPr="005060B6">
        <w:rPr>
          <w:rFonts w:ascii="Times New Roman" w:hAnsi="Times New Roman"/>
          <w:sz w:val="28"/>
          <w:szCs w:val="28"/>
        </w:rPr>
        <w:t>ей, производящейся на фирме</w:t>
      </w:r>
      <w:r w:rsidR="00907CA9" w:rsidRPr="005060B6">
        <w:rPr>
          <w:rFonts w:ascii="Times New Roman" w:hAnsi="Times New Roman"/>
          <w:sz w:val="28"/>
          <w:szCs w:val="28"/>
        </w:rPr>
        <w:t>, организации эффективной системы сбыта, проведении гибкой ценовой политики, управлении продвижения товаров.</w:t>
      </w:r>
    </w:p>
    <w:p w:rsidR="00907CA9" w:rsidRPr="005060B6" w:rsidRDefault="00907CA9"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Задачами отдела маркетинга в области стимулирования продаж является создание у потребителей мощных эмоциональных стимулов к покупке. Их решение направлено на то, чтобы:</w:t>
      </w:r>
    </w:p>
    <w:p w:rsidR="00907CA9" w:rsidRPr="005060B6" w:rsidRDefault="00907CA9"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noProof/>
          <w:sz w:val="28"/>
          <w:szCs w:val="28"/>
        </w:rPr>
        <w:t>1.</w:t>
      </w:r>
      <w:r w:rsidRPr="005060B6">
        <w:rPr>
          <w:rFonts w:ascii="Times New Roman" w:hAnsi="Times New Roman"/>
          <w:sz w:val="28"/>
          <w:szCs w:val="28"/>
        </w:rPr>
        <w:t xml:space="preserve"> Дать необходимую информацию потенциальным потребителям о новых товарах через средства массовой информации и рекламу.</w:t>
      </w:r>
    </w:p>
    <w:p w:rsidR="00907CA9" w:rsidRPr="005060B6" w:rsidRDefault="00907CA9"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noProof/>
          <w:sz w:val="28"/>
          <w:szCs w:val="28"/>
        </w:rPr>
        <w:t>2.</w:t>
      </w:r>
      <w:r w:rsidRPr="005060B6">
        <w:rPr>
          <w:rFonts w:ascii="Times New Roman" w:hAnsi="Times New Roman"/>
          <w:sz w:val="28"/>
          <w:szCs w:val="28"/>
        </w:rPr>
        <w:t xml:space="preserve"> Использовать разнообразные средства стимулирования объемов и кратности покупок.</w:t>
      </w:r>
    </w:p>
    <w:p w:rsidR="00907CA9" w:rsidRPr="005060B6" w:rsidRDefault="00907CA9"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noProof/>
          <w:sz w:val="28"/>
          <w:szCs w:val="28"/>
        </w:rPr>
        <w:t>3.</w:t>
      </w:r>
      <w:r w:rsidRPr="005060B6">
        <w:rPr>
          <w:rFonts w:ascii="Times New Roman" w:hAnsi="Times New Roman"/>
          <w:sz w:val="28"/>
          <w:szCs w:val="28"/>
        </w:rPr>
        <w:t xml:space="preserve"> Повышать имидж предприятия.</w:t>
      </w:r>
    </w:p>
    <w:p w:rsidR="00BF5A72" w:rsidRPr="005060B6" w:rsidRDefault="00DD3E5A"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Отдел маркетинга состоит из </w:t>
      </w:r>
      <w:r w:rsidR="00711B61" w:rsidRPr="005060B6">
        <w:rPr>
          <w:rFonts w:ascii="Times New Roman" w:hAnsi="Times New Roman"/>
          <w:sz w:val="28"/>
          <w:szCs w:val="28"/>
        </w:rPr>
        <w:t>трех человек: начальника отдела и двух менеджеров. Согласно имеющейся в отделе документации, права и обязанности определены только для начальника отдела маркетинга. Менеджеры отдела выполняют указания начальника отдела.</w:t>
      </w:r>
      <w:r w:rsidR="004D1248" w:rsidRPr="005060B6">
        <w:rPr>
          <w:rFonts w:ascii="Times New Roman" w:hAnsi="Times New Roman"/>
          <w:sz w:val="28"/>
          <w:szCs w:val="28"/>
        </w:rPr>
        <w:t xml:space="preserve"> В обязанностях начальника отдела об организации рекламной деятельности всего одно предложение: он обязан дать необходимую информацию потенциальным потребителям о новых товарах через средства массовой информации и рекламу.</w:t>
      </w:r>
    </w:p>
    <w:p w:rsidR="00F5660E" w:rsidRPr="005060B6" w:rsidRDefault="004D1248"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В связи с этим в рекламной деятельности ООО УМС «Минераловодское-1» большие</w:t>
      </w:r>
      <w:r w:rsidR="005060B6">
        <w:rPr>
          <w:rFonts w:ascii="Times New Roman" w:hAnsi="Times New Roman"/>
          <w:sz w:val="28"/>
          <w:szCs w:val="28"/>
        </w:rPr>
        <w:t xml:space="preserve"> </w:t>
      </w:r>
      <w:r w:rsidRPr="005060B6">
        <w:rPr>
          <w:rFonts w:ascii="Times New Roman" w:hAnsi="Times New Roman"/>
          <w:sz w:val="28"/>
          <w:szCs w:val="28"/>
        </w:rPr>
        <w:t xml:space="preserve">пробелы. Средства </w:t>
      </w:r>
      <w:r w:rsidR="00F5660E" w:rsidRPr="005060B6">
        <w:rPr>
          <w:rFonts w:ascii="Times New Roman" w:hAnsi="Times New Roman"/>
          <w:sz w:val="28"/>
          <w:szCs w:val="28"/>
        </w:rPr>
        <w:t>на рекламу выделяются ежегодно в сумме четырех тысяч рублей. Этой суммы хватает на ежемесячную подачу рекламного объявления в еженедельное информационное издание «ИНФОРМ-БЮРО КМВ», которое издается в г.Минеральные Воды</w:t>
      </w:r>
      <w:r w:rsidR="0056360E" w:rsidRPr="005060B6">
        <w:rPr>
          <w:rFonts w:ascii="Times New Roman" w:hAnsi="Times New Roman"/>
          <w:sz w:val="28"/>
          <w:szCs w:val="28"/>
        </w:rPr>
        <w:t xml:space="preserve"> </w:t>
      </w:r>
      <w:r w:rsidR="00F5660E" w:rsidRPr="005060B6">
        <w:rPr>
          <w:rFonts w:ascii="Times New Roman" w:hAnsi="Times New Roman"/>
          <w:sz w:val="28"/>
          <w:szCs w:val="28"/>
        </w:rPr>
        <w:t xml:space="preserve">тиражом в 12000 экз. форматом А3 на 24 страницах, </w:t>
      </w:r>
      <w:r w:rsidR="0056360E" w:rsidRPr="005060B6">
        <w:rPr>
          <w:rFonts w:ascii="Times New Roman" w:hAnsi="Times New Roman"/>
          <w:sz w:val="28"/>
          <w:szCs w:val="28"/>
        </w:rPr>
        <w:t xml:space="preserve">которое </w:t>
      </w:r>
      <w:r w:rsidR="00F5660E" w:rsidRPr="005060B6">
        <w:rPr>
          <w:rFonts w:ascii="Times New Roman" w:hAnsi="Times New Roman"/>
          <w:sz w:val="28"/>
          <w:szCs w:val="28"/>
        </w:rPr>
        <w:t>распространяется по подписке и в свободной продаже</w:t>
      </w:r>
      <w:r w:rsidR="0056360E" w:rsidRPr="005060B6">
        <w:rPr>
          <w:rFonts w:ascii="Times New Roman" w:hAnsi="Times New Roman"/>
          <w:sz w:val="28"/>
          <w:szCs w:val="28"/>
        </w:rPr>
        <w:t>.</w:t>
      </w:r>
    </w:p>
    <w:p w:rsidR="00CA258C" w:rsidRPr="009A02EA" w:rsidRDefault="00CA258C" w:rsidP="002F1919">
      <w:pPr>
        <w:widowControl w:val="0"/>
        <w:spacing w:after="0" w:line="360" w:lineRule="auto"/>
        <w:ind w:firstLine="709"/>
        <w:jc w:val="both"/>
        <w:rPr>
          <w:rFonts w:ascii="Times New Roman" w:hAnsi="Times New Roman"/>
          <w:color w:val="FFFFFF"/>
          <w:sz w:val="28"/>
          <w:szCs w:val="28"/>
        </w:rPr>
      </w:pPr>
    </w:p>
    <w:p w:rsidR="00CA258C" w:rsidRPr="009A02EA" w:rsidRDefault="00CA258C" w:rsidP="002F1919">
      <w:pPr>
        <w:widowControl w:val="0"/>
        <w:spacing w:after="0" w:line="360" w:lineRule="auto"/>
        <w:ind w:firstLine="709"/>
        <w:jc w:val="both"/>
        <w:rPr>
          <w:rFonts w:ascii="Times New Roman" w:hAnsi="Times New Roman"/>
          <w:color w:val="FFFFFF"/>
          <w:sz w:val="28"/>
          <w:szCs w:val="28"/>
        </w:rPr>
      </w:pPr>
      <w:r w:rsidRPr="009A02EA">
        <w:rPr>
          <w:rFonts w:ascii="Times New Roman" w:hAnsi="Times New Roman"/>
          <w:color w:val="FFFFFF"/>
          <w:sz w:val="28"/>
          <w:szCs w:val="28"/>
        </w:rPr>
        <w:t>рекламная компания продвижение печатный</w:t>
      </w:r>
    </w:p>
    <w:p w:rsidR="000A5356" w:rsidRPr="00CA258C" w:rsidRDefault="009446D4" w:rsidP="002F1919">
      <w:pPr>
        <w:widowControl w:val="0"/>
        <w:spacing w:after="0" w:line="360" w:lineRule="auto"/>
        <w:ind w:firstLine="709"/>
        <w:jc w:val="both"/>
        <w:rPr>
          <w:rFonts w:ascii="Times New Roman" w:hAnsi="Times New Roman"/>
          <w:b/>
          <w:sz w:val="28"/>
          <w:szCs w:val="28"/>
        </w:rPr>
      </w:pPr>
      <w:r w:rsidRPr="005060B6">
        <w:rPr>
          <w:rFonts w:ascii="Times New Roman" w:hAnsi="Times New Roman"/>
          <w:sz w:val="28"/>
          <w:szCs w:val="28"/>
        </w:rPr>
        <w:br w:type="page"/>
      </w:r>
      <w:bookmarkStart w:id="25" w:name="_Toc200270261"/>
      <w:r w:rsidR="00465106" w:rsidRPr="00CA258C">
        <w:rPr>
          <w:rFonts w:ascii="Times New Roman" w:hAnsi="Times New Roman"/>
          <w:b/>
          <w:sz w:val="28"/>
          <w:szCs w:val="28"/>
        </w:rPr>
        <w:t>3 РАЗРАБОТКА ЭФФЕКТИВНОЙ РЕКЛАМНОЙ КАМПАНИИ В ООО</w:t>
      </w:r>
      <w:bookmarkEnd w:id="25"/>
    </w:p>
    <w:p w:rsidR="000A5356" w:rsidRPr="005060B6" w:rsidRDefault="000A5356" w:rsidP="005060B6">
      <w:pPr>
        <w:widowControl w:val="0"/>
        <w:spacing w:after="0" w:line="360" w:lineRule="auto"/>
        <w:ind w:firstLine="709"/>
        <w:jc w:val="both"/>
        <w:rPr>
          <w:rFonts w:ascii="Times New Roman" w:hAnsi="Times New Roman"/>
          <w:sz w:val="28"/>
          <w:szCs w:val="28"/>
        </w:rPr>
      </w:pPr>
    </w:p>
    <w:p w:rsidR="000A1E41" w:rsidRPr="005060B6" w:rsidRDefault="000A1E41" w:rsidP="005060B6">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26" w:name="_Toc200270262"/>
      <w:r w:rsidRPr="005060B6">
        <w:rPr>
          <w:rFonts w:ascii="Times New Roman" w:hAnsi="Times New Roman"/>
          <w:b w:val="0"/>
          <w:color w:val="auto"/>
          <w:sz w:val="28"/>
          <w:szCs w:val="28"/>
        </w:rPr>
        <w:t xml:space="preserve">3.1 </w:t>
      </w:r>
      <w:r w:rsidR="0056360E" w:rsidRPr="005060B6">
        <w:rPr>
          <w:rFonts w:ascii="Times New Roman" w:hAnsi="Times New Roman"/>
          <w:b w:val="0"/>
          <w:color w:val="auto"/>
          <w:sz w:val="28"/>
          <w:szCs w:val="28"/>
        </w:rPr>
        <w:t>Расчет показателей эффективности средств массовой информации на КМВ</w:t>
      </w:r>
      <w:bookmarkEnd w:id="26"/>
    </w:p>
    <w:p w:rsidR="002E5B6F" w:rsidRPr="005060B6" w:rsidRDefault="002E5B6F" w:rsidP="005060B6">
      <w:pPr>
        <w:widowControl w:val="0"/>
        <w:spacing w:after="0" w:line="360" w:lineRule="auto"/>
        <w:ind w:firstLine="709"/>
        <w:jc w:val="both"/>
        <w:rPr>
          <w:rFonts w:ascii="Times New Roman" w:hAnsi="Times New Roman"/>
          <w:sz w:val="28"/>
          <w:szCs w:val="28"/>
        </w:rPr>
      </w:pPr>
    </w:p>
    <w:p w:rsidR="00B53367" w:rsidRPr="005060B6" w:rsidRDefault="002E5B6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Единым показателем для всех СМИ является </w:t>
      </w:r>
      <w:r w:rsidRPr="005060B6">
        <w:rPr>
          <w:rFonts w:ascii="Times New Roman" w:hAnsi="Times New Roman"/>
          <w:bCs/>
          <w:sz w:val="28"/>
          <w:szCs w:val="28"/>
          <w:lang w:eastAsia="ru-RU"/>
        </w:rPr>
        <w:t xml:space="preserve">охват СМИ целевой аудитории, а также стоимость контакта с клиентом </w:t>
      </w:r>
      <w:r w:rsidRPr="005060B6">
        <w:rPr>
          <w:rFonts w:ascii="Times New Roman" w:hAnsi="Times New Roman"/>
          <w:sz w:val="28"/>
          <w:szCs w:val="28"/>
          <w:lang w:eastAsia="ru-RU"/>
        </w:rPr>
        <w:t xml:space="preserve">(обычно считают стоимость сразу тысячи контактов). </w:t>
      </w:r>
    </w:p>
    <w:p w:rsidR="002E5B6F" w:rsidRPr="005060B6" w:rsidRDefault="00B53367"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1) </w:t>
      </w:r>
      <w:r w:rsidR="002E5B6F" w:rsidRPr="005060B6">
        <w:rPr>
          <w:rFonts w:ascii="Times New Roman" w:hAnsi="Times New Roman"/>
          <w:sz w:val="28"/>
          <w:szCs w:val="28"/>
          <w:lang w:eastAsia="ru-RU"/>
        </w:rPr>
        <w:t>Процесс расчета показателей для печатных СМИ состоит из ряда шагов.</w:t>
      </w:r>
    </w:p>
    <w:p w:rsidR="002E5B6F" w:rsidRPr="005060B6" w:rsidRDefault="002E5B6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bCs/>
          <w:sz w:val="28"/>
          <w:szCs w:val="28"/>
          <w:lang w:eastAsia="ru-RU"/>
        </w:rPr>
        <w:t xml:space="preserve">Шаг 1: </w:t>
      </w:r>
      <w:r w:rsidRPr="005060B6">
        <w:rPr>
          <w:rFonts w:ascii="Times New Roman" w:hAnsi="Times New Roman"/>
          <w:sz w:val="28"/>
          <w:szCs w:val="28"/>
          <w:lang w:eastAsia="ru-RU"/>
        </w:rPr>
        <w:t>Расчет</w:t>
      </w:r>
      <w:r w:rsidRPr="005060B6">
        <w:rPr>
          <w:rFonts w:ascii="Times New Roman" w:hAnsi="Times New Roman"/>
          <w:bCs/>
          <w:sz w:val="28"/>
          <w:szCs w:val="28"/>
          <w:lang w:eastAsia="ru-RU"/>
        </w:rPr>
        <w:t xml:space="preserve"> цены за размещение рекламного объявления одного размера</w:t>
      </w:r>
      <w:r w:rsidRPr="005060B6">
        <w:rPr>
          <w:rFonts w:ascii="Times New Roman" w:hAnsi="Times New Roman"/>
          <w:sz w:val="28"/>
          <w:szCs w:val="28"/>
          <w:lang w:eastAsia="ru-RU"/>
        </w:rPr>
        <w:t xml:space="preserve"> - в один квадратный сантиметр - в каждой из газет, по прайс-листам (таблица </w:t>
      </w:r>
      <w:r w:rsidR="00DE6B14" w:rsidRPr="005060B6">
        <w:rPr>
          <w:rFonts w:ascii="Times New Roman" w:hAnsi="Times New Roman"/>
          <w:sz w:val="28"/>
          <w:szCs w:val="28"/>
          <w:lang w:eastAsia="ru-RU"/>
        </w:rPr>
        <w:t>14</w:t>
      </w:r>
      <w:r w:rsidRPr="005060B6">
        <w:rPr>
          <w:rFonts w:ascii="Times New Roman" w:hAnsi="Times New Roman"/>
          <w:sz w:val="28"/>
          <w:szCs w:val="28"/>
          <w:lang w:eastAsia="ru-RU"/>
        </w:rPr>
        <w:t xml:space="preserve">). </w:t>
      </w:r>
    </w:p>
    <w:p w:rsidR="0056360E" w:rsidRPr="005060B6" w:rsidRDefault="0056360E"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bCs/>
          <w:sz w:val="28"/>
          <w:szCs w:val="28"/>
          <w:lang w:eastAsia="ru-RU"/>
        </w:rPr>
        <w:t xml:space="preserve">Шаг 2: </w:t>
      </w:r>
      <w:r w:rsidRPr="005060B6">
        <w:rPr>
          <w:rFonts w:ascii="Times New Roman" w:hAnsi="Times New Roman"/>
          <w:sz w:val="28"/>
          <w:szCs w:val="28"/>
          <w:lang w:eastAsia="ru-RU"/>
        </w:rPr>
        <w:t xml:space="preserve">Расчет того </w:t>
      </w:r>
      <w:r w:rsidRPr="005060B6">
        <w:rPr>
          <w:rFonts w:ascii="Times New Roman" w:hAnsi="Times New Roman"/>
          <w:bCs/>
          <w:sz w:val="28"/>
          <w:szCs w:val="28"/>
          <w:lang w:eastAsia="ru-RU"/>
        </w:rPr>
        <w:t xml:space="preserve">сколько в среднем человек читает один номер газеты (таблица </w:t>
      </w:r>
      <w:r w:rsidR="00DE6B14" w:rsidRPr="005060B6">
        <w:rPr>
          <w:rFonts w:ascii="Times New Roman" w:hAnsi="Times New Roman"/>
          <w:bCs/>
          <w:sz w:val="28"/>
          <w:szCs w:val="28"/>
          <w:lang w:eastAsia="ru-RU"/>
        </w:rPr>
        <w:t>15</w:t>
      </w:r>
      <w:r w:rsidRPr="005060B6">
        <w:rPr>
          <w:rFonts w:ascii="Times New Roman" w:hAnsi="Times New Roman"/>
          <w:bCs/>
          <w:sz w:val="28"/>
          <w:szCs w:val="28"/>
          <w:lang w:eastAsia="ru-RU"/>
        </w:rPr>
        <w:t>), т.е. аудиторию одного номера газеты,</w:t>
      </w:r>
      <w:r w:rsidRPr="005060B6">
        <w:rPr>
          <w:rFonts w:ascii="Times New Roman" w:hAnsi="Times New Roman"/>
          <w:sz w:val="28"/>
          <w:szCs w:val="28"/>
          <w:lang w:eastAsia="ru-RU"/>
        </w:rPr>
        <w:t xml:space="preserve"> по формуле:</w:t>
      </w:r>
    </w:p>
    <w:p w:rsidR="0056360E" w:rsidRPr="005060B6" w:rsidRDefault="0056360E" w:rsidP="005060B6">
      <w:pPr>
        <w:widowControl w:val="0"/>
        <w:spacing w:after="0" w:line="360" w:lineRule="auto"/>
        <w:ind w:firstLine="709"/>
        <w:jc w:val="both"/>
        <w:rPr>
          <w:rFonts w:ascii="Times New Roman" w:hAnsi="Times New Roman"/>
          <w:sz w:val="28"/>
          <w:szCs w:val="28"/>
          <w:lang w:eastAsia="ru-RU"/>
        </w:rPr>
      </w:pPr>
    </w:p>
    <w:p w:rsidR="0056360E" w:rsidRPr="005060B6" w:rsidRDefault="0056360E" w:rsidP="005060B6">
      <w:pPr>
        <w:widowControl w:val="0"/>
        <w:spacing w:after="0" w:line="360" w:lineRule="auto"/>
        <w:ind w:firstLine="709"/>
        <w:jc w:val="both"/>
        <w:rPr>
          <w:rFonts w:ascii="Times New Roman" w:hAnsi="Times New Roman"/>
          <w:sz w:val="28"/>
          <w:szCs w:val="40"/>
          <w:lang w:eastAsia="ru-RU"/>
        </w:rPr>
      </w:pPr>
      <w:r w:rsidRPr="005060B6">
        <w:rPr>
          <w:rFonts w:ascii="Times New Roman" w:hAnsi="Times New Roman"/>
          <w:bCs/>
          <w:sz w:val="28"/>
          <w:szCs w:val="40"/>
          <w:lang w:eastAsia="ru-RU"/>
        </w:rPr>
        <w:t>А</w:t>
      </w:r>
      <w:r w:rsidRPr="005060B6">
        <w:rPr>
          <w:rFonts w:ascii="Times New Roman" w:hAnsi="Times New Roman"/>
          <w:sz w:val="28"/>
          <w:szCs w:val="40"/>
          <w:lang w:eastAsia="ru-RU"/>
        </w:rPr>
        <w:t xml:space="preserve"> </w:t>
      </w:r>
      <w:r w:rsidRPr="005060B6">
        <w:rPr>
          <w:rFonts w:ascii="Times New Roman" w:hAnsi="Times New Roman"/>
          <w:iCs/>
          <w:sz w:val="28"/>
          <w:szCs w:val="40"/>
          <w:lang w:eastAsia="ru-RU"/>
        </w:rPr>
        <w:t>= (Т - К) х Чср</w:t>
      </w:r>
    </w:p>
    <w:p w:rsidR="0056360E" w:rsidRPr="005060B6" w:rsidRDefault="0056360E" w:rsidP="005060B6">
      <w:pPr>
        <w:widowControl w:val="0"/>
        <w:spacing w:after="0" w:line="360" w:lineRule="auto"/>
        <w:ind w:firstLine="709"/>
        <w:jc w:val="both"/>
        <w:rPr>
          <w:rFonts w:ascii="Times New Roman" w:hAnsi="Times New Roman"/>
          <w:sz w:val="28"/>
          <w:szCs w:val="28"/>
          <w:lang w:eastAsia="ru-RU"/>
        </w:rPr>
      </w:pPr>
    </w:p>
    <w:p w:rsidR="0056360E" w:rsidRPr="005060B6" w:rsidRDefault="0056360E" w:rsidP="005060B6">
      <w:pPr>
        <w:widowControl w:val="0"/>
        <w:spacing w:after="0" w:line="360" w:lineRule="auto"/>
        <w:ind w:firstLine="709"/>
        <w:jc w:val="both"/>
        <w:rPr>
          <w:rFonts w:ascii="Times New Roman" w:hAnsi="Times New Roman"/>
          <w:bCs/>
          <w:sz w:val="28"/>
          <w:szCs w:val="28"/>
          <w:lang w:eastAsia="ru-RU"/>
        </w:rPr>
      </w:pPr>
      <w:r w:rsidRPr="005060B6">
        <w:rPr>
          <w:rFonts w:ascii="Times New Roman" w:hAnsi="Times New Roman"/>
          <w:sz w:val="28"/>
          <w:szCs w:val="28"/>
          <w:lang w:eastAsia="ru-RU"/>
        </w:rPr>
        <w:t>Где</w:t>
      </w:r>
      <w:r w:rsidR="002C358D">
        <w:rPr>
          <w:rFonts w:ascii="Times New Roman" w:hAnsi="Times New Roman"/>
          <w:sz w:val="28"/>
          <w:szCs w:val="28"/>
          <w:lang w:eastAsia="ru-RU"/>
        </w:rPr>
        <w:t xml:space="preserve"> </w:t>
      </w:r>
      <w:r w:rsidRPr="005060B6">
        <w:rPr>
          <w:rFonts w:ascii="Times New Roman" w:hAnsi="Times New Roman"/>
          <w:bCs/>
          <w:sz w:val="28"/>
          <w:szCs w:val="28"/>
          <w:lang w:eastAsia="ru-RU"/>
        </w:rPr>
        <w:t>А - аудитория одного выпуска газеты;</w:t>
      </w:r>
    </w:p>
    <w:p w:rsidR="0056360E" w:rsidRPr="005060B6" w:rsidRDefault="0056360E"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Т – тираж;</w:t>
      </w:r>
    </w:p>
    <w:p w:rsidR="0056360E" w:rsidRPr="005060B6" w:rsidRDefault="0056360E"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iCs/>
          <w:sz w:val="28"/>
          <w:szCs w:val="28"/>
          <w:lang w:eastAsia="ru-RU"/>
        </w:rPr>
        <w:t>К - количество нераспространенных газет;</w:t>
      </w:r>
    </w:p>
    <w:p w:rsidR="0056360E" w:rsidRPr="005060B6" w:rsidRDefault="0056360E"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iCs/>
          <w:sz w:val="28"/>
          <w:szCs w:val="28"/>
          <w:lang w:eastAsia="ru-RU"/>
        </w:rPr>
        <w:t>Чср - среднее число читателей одного экземпляра.</w:t>
      </w:r>
    </w:p>
    <w:p w:rsidR="002E5B6F" w:rsidRPr="005060B6" w:rsidRDefault="002E5B6F" w:rsidP="005060B6">
      <w:pPr>
        <w:widowControl w:val="0"/>
        <w:spacing w:after="0" w:line="360" w:lineRule="auto"/>
        <w:ind w:firstLine="709"/>
        <w:jc w:val="both"/>
        <w:rPr>
          <w:rFonts w:ascii="Times New Roman" w:hAnsi="Times New Roman"/>
          <w:sz w:val="28"/>
          <w:szCs w:val="28"/>
          <w:lang w:eastAsia="ru-RU"/>
        </w:rPr>
      </w:pPr>
    </w:p>
    <w:p w:rsidR="002E5B6F" w:rsidRPr="005060B6" w:rsidRDefault="002E5B6F" w:rsidP="005060B6">
      <w:pPr>
        <w:widowControl w:val="0"/>
        <w:spacing w:after="0" w:line="360" w:lineRule="auto"/>
        <w:ind w:firstLine="709"/>
        <w:jc w:val="both"/>
        <w:rPr>
          <w:rFonts w:ascii="Times New Roman" w:hAnsi="Times New Roman"/>
          <w:bCs/>
          <w:sz w:val="28"/>
          <w:szCs w:val="28"/>
          <w:lang w:eastAsia="ru-RU"/>
        </w:rPr>
      </w:pPr>
      <w:r w:rsidRPr="005060B6">
        <w:rPr>
          <w:rFonts w:ascii="Times New Roman" w:hAnsi="Times New Roman"/>
          <w:sz w:val="28"/>
          <w:szCs w:val="28"/>
          <w:lang w:eastAsia="ru-RU"/>
        </w:rPr>
        <w:t xml:space="preserve">Таблица </w:t>
      </w:r>
      <w:r w:rsidR="00DE6B14" w:rsidRPr="005060B6">
        <w:rPr>
          <w:rFonts w:ascii="Times New Roman" w:hAnsi="Times New Roman"/>
          <w:sz w:val="28"/>
          <w:szCs w:val="28"/>
          <w:lang w:eastAsia="ru-RU"/>
        </w:rPr>
        <w:t>14</w:t>
      </w:r>
      <w:r w:rsidRPr="005060B6">
        <w:rPr>
          <w:rFonts w:ascii="Times New Roman" w:hAnsi="Times New Roman"/>
          <w:sz w:val="28"/>
          <w:szCs w:val="28"/>
          <w:lang w:eastAsia="ru-RU"/>
        </w:rPr>
        <w:t xml:space="preserve"> Расчет</w:t>
      </w:r>
      <w:r w:rsidRPr="005060B6">
        <w:rPr>
          <w:rFonts w:ascii="Times New Roman" w:hAnsi="Times New Roman"/>
          <w:bCs/>
          <w:sz w:val="28"/>
          <w:szCs w:val="28"/>
          <w:lang w:eastAsia="ru-RU"/>
        </w:rPr>
        <w:t xml:space="preserve"> цены за размещение рекламного объявления</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194"/>
      </w:tblGrid>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bCs/>
                <w:sz w:val="20"/>
                <w:szCs w:val="20"/>
                <w:lang w:eastAsia="ru-RU"/>
              </w:rPr>
              <w:t>Печатное СМИ</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bCs/>
                <w:sz w:val="20"/>
                <w:szCs w:val="20"/>
                <w:lang w:eastAsia="ru-RU"/>
              </w:rPr>
              <w:t>Стоимость 1 кв.см в рублях</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Аргументы недели</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49,50</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Бесплатная Справочная Телегазета</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150,00</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Бизнес КМВ</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37,50</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Бизнес ТВ</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23,00</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Бизнес-Реклама КМВ</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28,70</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Все для Вас</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19,85</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Ессентукская панорама</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22,50</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ИЗ РУК В РУКИ</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44,25</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ИНФОРМ-БЮРО КМВ</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20,00</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Кавказская здравница</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23,60</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 xml:space="preserve">Кавказская здравница. Суббота </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31,50</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Кавказская неделя</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53,00</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Кисловодская газета</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20,00</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Компьютер Дайджест КМВ</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15,00</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Меридиан КМВ</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82,30</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На водах</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20,00</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На юге торг уместен</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40,00</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Пятигорская правда</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30,00</w:t>
            </w:r>
          </w:p>
        </w:tc>
      </w:tr>
      <w:tr w:rsidR="002C358D" w:rsidRPr="009A02EA" w:rsidTr="009A02EA">
        <w:tc>
          <w:tcPr>
            <w:tcW w:w="3652"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Телекурьер</w:t>
            </w:r>
          </w:p>
        </w:tc>
        <w:tc>
          <w:tcPr>
            <w:tcW w:w="4194"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22,50</w:t>
            </w:r>
          </w:p>
        </w:tc>
      </w:tr>
    </w:tbl>
    <w:p w:rsidR="0056360E" w:rsidRPr="005060B6" w:rsidRDefault="0056360E" w:rsidP="005060B6">
      <w:pPr>
        <w:widowControl w:val="0"/>
        <w:spacing w:after="0" w:line="360" w:lineRule="auto"/>
        <w:ind w:firstLine="709"/>
        <w:jc w:val="both"/>
        <w:rPr>
          <w:rFonts w:ascii="Times New Roman" w:hAnsi="Times New Roman"/>
          <w:bCs/>
          <w:sz w:val="28"/>
          <w:szCs w:val="28"/>
          <w:lang w:eastAsia="ru-RU"/>
        </w:rPr>
      </w:pPr>
    </w:p>
    <w:p w:rsidR="002E5B6F" w:rsidRPr="005060B6" w:rsidRDefault="002E5B6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Таблица </w:t>
      </w:r>
      <w:r w:rsidR="00DE6B14" w:rsidRPr="005060B6">
        <w:rPr>
          <w:rFonts w:ascii="Times New Roman" w:hAnsi="Times New Roman"/>
          <w:sz w:val="28"/>
          <w:szCs w:val="28"/>
          <w:lang w:eastAsia="ru-RU"/>
        </w:rPr>
        <w:t>15</w:t>
      </w:r>
      <w:r w:rsidRPr="005060B6">
        <w:rPr>
          <w:rFonts w:ascii="Times New Roman" w:hAnsi="Times New Roman"/>
          <w:sz w:val="28"/>
          <w:szCs w:val="28"/>
          <w:lang w:eastAsia="ru-RU"/>
        </w:rPr>
        <w:t xml:space="preserve"> Расчет </w:t>
      </w:r>
      <w:r w:rsidRPr="005060B6">
        <w:rPr>
          <w:rFonts w:ascii="Times New Roman" w:hAnsi="Times New Roman"/>
          <w:bCs/>
          <w:sz w:val="28"/>
          <w:szCs w:val="28"/>
          <w:lang w:eastAsia="ru-RU"/>
        </w:rPr>
        <w:t>среднего количества читателей одного номера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45"/>
        <w:gridCol w:w="2692"/>
      </w:tblGrid>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bCs/>
                <w:sz w:val="20"/>
                <w:szCs w:val="20"/>
                <w:lang w:eastAsia="ru-RU"/>
              </w:rPr>
              <w:t>Печатное СМИ</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iCs/>
                <w:sz w:val="20"/>
                <w:szCs w:val="20"/>
                <w:lang w:eastAsia="ru-RU"/>
              </w:rPr>
              <w:t>Число читателей одного экземпляра</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bCs/>
                <w:sz w:val="20"/>
                <w:szCs w:val="20"/>
                <w:lang w:eastAsia="ru-RU"/>
              </w:rPr>
              <w:t>Аудитория одного выпуска</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Аргументы недели</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1,0</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11537</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Бесплатная Справочная Телегазета</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2,2</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154000</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Бизнес КМВ</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1,6</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25600</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Бизнес ТВ</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2,0</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48000</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Бизнес-Реклама КМВ</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1,1</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16500</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Все для Вас</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3000</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Ессентукская панорама</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3000</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ИЗ РУК В РУКИ</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2,6</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18252</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ИНФОРМ-БЮРО КМВ</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1,2</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12000</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Кавказская здравница</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1,3</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9100</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 xml:space="preserve">Кавказская здравница. Суббота </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1,9</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13300</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Кавказская неделя</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1,3</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21125</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Кисловодская газета</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6045</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Компьютер Дайджест КМВ</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2,1</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3150</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Меридиан КМВ</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2,4</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26000</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На водах</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7930</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На юге торг уместен</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2,1</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21750</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Пятигорская правда</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1,7</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17000</w:t>
            </w:r>
          </w:p>
        </w:tc>
      </w:tr>
      <w:tr w:rsidR="002C358D" w:rsidRPr="009A02EA" w:rsidTr="009A02EA">
        <w:tc>
          <w:tcPr>
            <w:tcW w:w="3369"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Телекурьер</w:t>
            </w:r>
          </w:p>
        </w:tc>
        <w:tc>
          <w:tcPr>
            <w:tcW w:w="2545"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2,0</w:t>
            </w:r>
          </w:p>
        </w:tc>
        <w:tc>
          <w:tcPr>
            <w:tcW w:w="26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30650</w:t>
            </w:r>
          </w:p>
        </w:tc>
      </w:tr>
    </w:tbl>
    <w:p w:rsidR="002C358D" w:rsidRDefault="002C358D" w:rsidP="005060B6">
      <w:pPr>
        <w:widowControl w:val="0"/>
        <w:spacing w:after="0" w:line="360" w:lineRule="auto"/>
        <w:ind w:firstLine="709"/>
        <w:jc w:val="both"/>
        <w:rPr>
          <w:rFonts w:ascii="Times New Roman" w:hAnsi="Times New Roman"/>
          <w:bCs/>
          <w:sz w:val="28"/>
          <w:szCs w:val="28"/>
          <w:lang w:eastAsia="ru-RU"/>
        </w:rPr>
      </w:pPr>
    </w:p>
    <w:p w:rsidR="002E5B6F" w:rsidRPr="005060B6" w:rsidRDefault="002E5B6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bCs/>
          <w:sz w:val="28"/>
          <w:szCs w:val="28"/>
          <w:lang w:eastAsia="ru-RU"/>
        </w:rPr>
        <w:t xml:space="preserve">Шаг 3: </w:t>
      </w:r>
      <w:r w:rsidRPr="005060B6">
        <w:rPr>
          <w:rFonts w:ascii="Times New Roman" w:hAnsi="Times New Roman"/>
          <w:sz w:val="28"/>
          <w:szCs w:val="28"/>
          <w:lang w:eastAsia="ru-RU"/>
        </w:rPr>
        <w:t xml:space="preserve">Расчет </w:t>
      </w:r>
      <w:r w:rsidRPr="005060B6">
        <w:rPr>
          <w:rFonts w:ascii="Times New Roman" w:hAnsi="Times New Roman"/>
          <w:bCs/>
          <w:sz w:val="28"/>
          <w:szCs w:val="28"/>
          <w:lang w:eastAsia="ru-RU"/>
        </w:rPr>
        <w:t>цены за рекламные контакты с тысячью клиентами</w:t>
      </w:r>
      <w:r w:rsidRPr="005060B6">
        <w:rPr>
          <w:rFonts w:ascii="Times New Roman" w:hAnsi="Times New Roman"/>
          <w:sz w:val="28"/>
          <w:szCs w:val="28"/>
          <w:lang w:eastAsia="ru-RU"/>
        </w:rPr>
        <w:t xml:space="preserve"> (таблице 1</w:t>
      </w:r>
      <w:r w:rsidR="00DE6B14" w:rsidRPr="005060B6">
        <w:rPr>
          <w:rFonts w:ascii="Times New Roman" w:hAnsi="Times New Roman"/>
          <w:sz w:val="28"/>
          <w:szCs w:val="28"/>
          <w:lang w:eastAsia="ru-RU"/>
        </w:rPr>
        <w:t>6</w:t>
      </w:r>
      <w:r w:rsidRPr="005060B6">
        <w:rPr>
          <w:rFonts w:ascii="Times New Roman" w:hAnsi="Times New Roman"/>
          <w:sz w:val="28"/>
          <w:szCs w:val="28"/>
          <w:lang w:eastAsia="ru-RU"/>
        </w:rPr>
        <w:t xml:space="preserve">) по </w:t>
      </w:r>
      <w:r w:rsidRPr="005060B6">
        <w:rPr>
          <w:rFonts w:ascii="Times New Roman" w:hAnsi="Times New Roman"/>
          <w:bCs/>
          <w:sz w:val="28"/>
          <w:szCs w:val="28"/>
          <w:lang w:eastAsia="ru-RU"/>
        </w:rPr>
        <w:t>формуле</w:t>
      </w:r>
      <w:r w:rsidRPr="005060B6">
        <w:rPr>
          <w:rFonts w:ascii="Times New Roman" w:hAnsi="Times New Roman"/>
          <w:sz w:val="28"/>
          <w:szCs w:val="28"/>
          <w:lang w:eastAsia="ru-RU"/>
        </w:rPr>
        <w:t xml:space="preserve">: </w:t>
      </w:r>
    </w:p>
    <w:p w:rsidR="002E5B6F" w:rsidRPr="005060B6" w:rsidRDefault="002F1919" w:rsidP="005060B6">
      <w:pPr>
        <w:widowControl w:val="0"/>
        <w:spacing w:after="0" w:line="360" w:lineRule="auto"/>
        <w:ind w:firstLine="709"/>
        <w:jc w:val="both"/>
        <w:rPr>
          <w:rFonts w:ascii="Times New Roman" w:hAnsi="Times New Roman"/>
          <w:iCs/>
          <w:sz w:val="28"/>
          <w:szCs w:val="40"/>
          <w:lang w:eastAsia="ru-RU"/>
        </w:rPr>
      </w:pPr>
      <w:r>
        <w:rPr>
          <w:rFonts w:ascii="Times New Roman" w:hAnsi="Times New Roman"/>
          <w:bCs/>
          <w:sz w:val="28"/>
          <w:szCs w:val="40"/>
          <w:lang w:eastAsia="ru-RU"/>
        </w:rPr>
        <w:br w:type="page"/>
      </w:r>
      <w:r w:rsidR="002E5B6F" w:rsidRPr="005060B6">
        <w:rPr>
          <w:rFonts w:ascii="Times New Roman" w:hAnsi="Times New Roman"/>
          <w:bCs/>
          <w:sz w:val="28"/>
          <w:szCs w:val="40"/>
          <w:lang w:eastAsia="ru-RU"/>
        </w:rPr>
        <w:t xml:space="preserve">Ц </w:t>
      </w:r>
      <w:r w:rsidR="002E5B6F" w:rsidRPr="005060B6">
        <w:rPr>
          <w:rFonts w:ascii="Times New Roman" w:hAnsi="Times New Roman"/>
          <w:iCs/>
          <w:sz w:val="28"/>
          <w:szCs w:val="40"/>
          <w:lang w:eastAsia="ru-RU"/>
        </w:rPr>
        <w:t>=</w:t>
      </w:r>
      <w:r w:rsidR="002E5B6F" w:rsidRPr="005060B6">
        <w:rPr>
          <w:rFonts w:ascii="Times New Roman" w:hAnsi="Times New Roman"/>
          <w:sz w:val="28"/>
          <w:szCs w:val="40"/>
          <w:lang w:eastAsia="ru-RU"/>
        </w:rPr>
        <w:t xml:space="preserve"> </w:t>
      </w:r>
      <w:r w:rsidR="002E5B6F" w:rsidRPr="005060B6">
        <w:rPr>
          <w:rFonts w:ascii="Times New Roman" w:hAnsi="Times New Roman"/>
          <w:iCs/>
          <w:sz w:val="28"/>
          <w:szCs w:val="40"/>
          <w:lang w:eastAsia="ru-RU"/>
        </w:rPr>
        <w:t>С / А х 1000</w:t>
      </w:r>
    </w:p>
    <w:p w:rsidR="002E5B6F" w:rsidRPr="005060B6" w:rsidRDefault="002E5B6F" w:rsidP="005060B6">
      <w:pPr>
        <w:widowControl w:val="0"/>
        <w:spacing w:after="0" w:line="360" w:lineRule="auto"/>
        <w:ind w:firstLine="709"/>
        <w:jc w:val="both"/>
        <w:rPr>
          <w:rFonts w:ascii="Times New Roman" w:hAnsi="Times New Roman"/>
          <w:iCs/>
          <w:sz w:val="28"/>
          <w:szCs w:val="28"/>
          <w:lang w:eastAsia="ru-RU"/>
        </w:rPr>
      </w:pPr>
    </w:p>
    <w:p w:rsidR="002E5B6F" w:rsidRPr="005060B6" w:rsidRDefault="002C358D" w:rsidP="005060B6">
      <w:pPr>
        <w:widowControl w:val="0"/>
        <w:spacing w:after="0" w:line="360" w:lineRule="auto"/>
        <w:ind w:firstLine="709"/>
        <w:jc w:val="both"/>
        <w:rPr>
          <w:rFonts w:ascii="Times New Roman" w:hAnsi="Times New Roman"/>
          <w:bCs/>
          <w:sz w:val="28"/>
          <w:szCs w:val="28"/>
          <w:lang w:eastAsia="ru-RU"/>
        </w:rPr>
      </w:pPr>
      <w:r>
        <w:rPr>
          <w:rFonts w:ascii="Times New Roman" w:hAnsi="Times New Roman"/>
          <w:iCs/>
          <w:sz w:val="28"/>
          <w:szCs w:val="28"/>
          <w:lang w:eastAsia="ru-RU"/>
        </w:rPr>
        <w:t xml:space="preserve">Где </w:t>
      </w:r>
      <w:r w:rsidR="002E5B6F" w:rsidRPr="005060B6">
        <w:rPr>
          <w:rFonts w:ascii="Times New Roman" w:hAnsi="Times New Roman"/>
          <w:bCs/>
          <w:sz w:val="28"/>
          <w:szCs w:val="28"/>
          <w:lang w:eastAsia="ru-RU"/>
        </w:rPr>
        <w:t>Ц - цена за тысячу контактов с целевой аудиторией;</w:t>
      </w:r>
    </w:p>
    <w:p w:rsidR="002E5B6F" w:rsidRPr="005060B6" w:rsidRDefault="002E5B6F" w:rsidP="005060B6">
      <w:pPr>
        <w:widowControl w:val="0"/>
        <w:spacing w:after="0" w:line="360" w:lineRule="auto"/>
        <w:ind w:firstLine="709"/>
        <w:jc w:val="both"/>
        <w:rPr>
          <w:rFonts w:ascii="Times New Roman" w:hAnsi="Times New Roman"/>
          <w:iCs/>
          <w:sz w:val="28"/>
          <w:szCs w:val="28"/>
          <w:lang w:eastAsia="ru-RU"/>
        </w:rPr>
      </w:pPr>
      <w:r w:rsidRPr="005060B6">
        <w:rPr>
          <w:rFonts w:ascii="Times New Roman" w:hAnsi="Times New Roman"/>
          <w:iCs/>
          <w:sz w:val="28"/>
          <w:szCs w:val="28"/>
          <w:lang w:eastAsia="ru-RU"/>
        </w:rPr>
        <w:t>С - стоимость размещения одного кв.см. рекламы в одном выпуске газеты;</w:t>
      </w:r>
    </w:p>
    <w:p w:rsidR="002E5B6F" w:rsidRPr="005060B6" w:rsidRDefault="002E5B6F" w:rsidP="005060B6">
      <w:pPr>
        <w:widowControl w:val="0"/>
        <w:spacing w:after="0" w:line="360" w:lineRule="auto"/>
        <w:ind w:firstLine="709"/>
        <w:jc w:val="both"/>
        <w:rPr>
          <w:rFonts w:ascii="Times New Roman" w:hAnsi="Times New Roman"/>
          <w:bCs/>
          <w:sz w:val="28"/>
          <w:szCs w:val="28"/>
          <w:lang w:eastAsia="ru-RU"/>
        </w:rPr>
      </w:pPr>
      <w:r w:rsidRPr="005060B6">
        <w:rPr>
          <w:rFonts w:ascii="Times New Roman" w:hAnsi="Times New Roman"/>
          <w:bCs/>
          <w:sz w:val="28"/>
          <w:szCs w:val="28"/>
          <w:lang w:eastAsia="ru-RU"/>
        </w:rPr>
        <w:t>А - аудитория одного выпуска газеты;</w:t>
      </w:r>
    </w:p>
    <w:p w:rsidR="002E5B6F" w:rsidRPr="005060B6" w:rsidRDefault="002E5B6F" w:rsidP="005060B6">
      <w:pPr>
        <w:widowControl w:val="0"/>
        <w:spacing w:after="0" w:line="360" w:lineRule="auto"/>
        <w:ind w:firstLine="709"/>
        <w:jc w:val="both"/>
        <w:rPr>
          <w:rFonts w:ascii="Times New Roman" w:hAnsi="Times New Roman"/>
          <w:iCs/>
          <w:sz w:val="28"/>
          <w:szCs w:val="28"/>
          <w:lang w:eastAsia="ru-RU"/>
        </w:rPr>
      </w:pPr>
    </w:p>
    <w:p w:rsidR="002E5B6F" w:rsidRPr="005060B6" w:rsidRDefault="002E5B6F" w:rsidP="005060B6">
      <w:pPr>
        <w:widowControl w:val="0"/>
        <w:spacing w:after="0" w:line="360" w:lineRule="auto"/>
        <w:ind w:firstLine="709"/>
        <w:jc w:val="both"/>
        <w:rPr>
          <w:rFonts w:ascii="Times New Roman" w:hAnsi="Times New Roman"/>
          <w:iCs/>
          <w:sz w:val="28"/>
          <w:szCs w:val="28"/>
          <w:lang w:eastAsia="ru-RU"/>
        </w:rPr>
      </w:pPr>
      <w:r w:rsidRPr="005060B6">
        <w:rPr>
          <w:rFonts w:ascii="Times New Roman" w:hAnsi="Times New Roman"/>
          <w:iCs/>
          <w:sz w:val="28"/>
          <w:szCs w:val="28"/>
          <w:lang w:eastAsia="ru-RU"/>
        </w:rPr>
        <w:t>Таблица 1</w:t>
      </w:r>
      <w:r w:rsidR="00DE6B14" w:rsidRPr="005060B6">
        <w:rPr>
          <w:rFonts w:ascii="Times New Roman" w:hAnsi="Times New Roman"/>
          <w:iCs/>
          <w:sz w:val="28"/>
          <w:szCs w:val="28"/>
          <w:lang w:eastAsia="ru-RU"/>
        </w:rPr>
        <w:t>6</w:t>
      </w:r>
      <w:r w:rsidRPr="005060B6">
        <w:rPr>
          <w:rFonts w:ascii="Times New Roman" w:hAnsi="Times New Roman"/>
          <w:iCs/>
          <w:sz w:val="28"/>
          <w:szCs w:val="28"/>
          <w:lang w:eastAsia="ru-RU"/>
        </w:rPr>
        <w:t xml:space="preserve"> </w:t>
      </w:r>
      <w:r w:rsidRPr="005060B6">
        <w:rPr>
          <w:rFonts w:ascii="Times New Roman" w:hAnsi="Times New Roman"/>
          <w:sz w:val="28"/>
          <w:szCs w:val="28"/>
          <w:lang w:eastAsia="ru-RU"/>
        </w:rPr>
        <w:t xml:space="preserve">Расчет </w:t>
      </w:r>
      <w:r w:rsidRPr="005060B6">
        <w:rPr>
          <w:rFonts w:ascii="Times New Roman" w:hAnsi="Times New Roman"/>
          <w:bCs/>
          <w:sz w:val="28"/>
          <w:szCs w:val="28"/>
          <w:lang w:eastAsia="ru-RU"/>
        </w:rPr>
        <w:t>цены за рекламные контакты с тысячью клиентами</w:t>
      </w:r>
      <w:r w:rsidR="00D44CD7" w:rsidRPr="005060B6">
        <w:rPr>
          <w:rFonts w:ascii="Times New Roman" w:hAnsi="Times New Roman"/>
          <w:bCs/>
          <w:sz w:val="28"/>
          <w:szCs w:val="28"/>
          <w:lang w:eastAsia="ru-RU"/>
        </w:rPr>
        <w:t xml:space="preserve"> через печатные СМИ</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3047"/>
      </w:tblGrid>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bCs/>
                <w:sz w:val="20"/>
                <w:szCs w:val="20"/>
                <w:lang w:eastAsia="ru-RU"/>
              </w:rPr>
              <w:t>Печатное СМИ</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bCs/>
                <w:sz w:val="20"/>
                <w:szCs w:val="20"/>
                <w:lang w:eastAsia="ru-RU"/>
              </w:rPr>
              <w:t>Цена за 1000 контактов, руб.</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Аргументы недели</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4,30</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Бесплатная Справочная Телегазета</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0,97</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Бизнес КМВ</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1,46</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Бизнес ТВ</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0,48</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Бизнес-Реклама КМВ</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1,74</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Все для Вас</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6,6</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Ессентукская панорама</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7,5</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ИЗ РУК В РУКИ</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2,42</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ИНФОРМ-БЮРО КМВ</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1,6</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Кавказская здравница</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2,59</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 xml:space="preserve">Кавказская здравница. Суббота </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2,39</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Кавказская неделя</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2,51</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Кисловодская газета</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3,31</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Компьютер Дайджест КМВ</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4,76</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Меридиан КМВ</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3,16</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На водах</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2,52</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На юге торг уместен</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1,84</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Пятигорская правда</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1,76</w:t>
            </w:r>
          </w:p>
        </w:tc>
      </w:tr>
      <w:tr w:rsidR="002C358D" w:rsidRPr="009A02EA" w:rsidTr="009A02EA">
        <w:tc>
          <w:tcPr>
            <w:tcW w:w="3771"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Телекурьер</w:t>
            </w:r>
          </w:p>
        </w:tc>
        <w:tc>
          <w:tcPr>
            <w:tcW w:w="304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0,73</w:t>
            </w:r>
          </w:p>
        </w:tc>
      </w:tr>
    </w:tbl>
    <w:p w:rsidR="002C358D" w:rsidRDefault="002C358D" w:rsidP="005060B6">
      <w:pPr>
        <w:widowControl w:val="0"/>
        <w:spacing w:after="0" w:line="360" w:lineRule="auto"/>
        <w:ind w:firstLine="709"/>
        <w:jc w:val="both"/>
        <w:rPr>
          <w:rFonts w:ascii="Times New Roman" w:hAnsi="Times New Roman"/>
          <w:sz w:val="28"/>
          <w:szCs w:val="28"/>
          <w:lang w:eastAsia="ru-RU"/>
        </w:rPr>
      </w:pPr>
    </w:p>
    <w:p w:rsidR="00B53367" w:rsidRPr="005060B6" w:rsidRDefault="00B53367" w:rsidP="005060B6">
      <w:pPr>
        <w:widowControl w:val="0"/>
        <w:spacing w:after="0" w:line="360" w:lineRule="auto"/>
        <w:ind w:firstLine="709"/>
        <w:jc w:val="both"/>
        <w:rPr>
          <w:rFonts w:ascii="Times New Roman" w:hAnsi="Times New Roman"/>
          <w:bCs/>
          <w:sz w:val="28"/>
          <w:szCs w:val="28"/>
          <w:lang w:eastAsia="ru-RU"/>
        </w:rPr>
      </w:pPr>
      <w:r w:rsidRPr="005060B6">
        <w:rPr>
          <w:rFonts w:ascii="Times New Roman" w:hAnsi="Times New Roman"/>
          <w:sz w:val="28"/>
          <w:szCs w:val="28"/>
          <w:lang w:eastAsia="ru-RU"/>
        </w:rPr>
        <w:t xml:space="preserve">2) Процесс расчета показателей для телевизионных и радио СМИ состоит из таких же шагом, как и для печатных СМИ. Результаты </w:t>
      </w:r>
      <w:r w:rsidRPr="005060B6">
        <w:rPr>
          <w:rFonts w:ascii="Times New Roman" w:hAnsi="Times New Roman"/>
          <w:bCs/>
          <w:sz w:val="28"/>
          <w:szCs w:val="28"/>
          <w:lang w:eastAsia="ru-RU"/>
        </w:rPr>
        <w:t>цены за тысячу телевизионных и радиоконтактов представлены в таблицах 1</w:t>
      </w:r>
      <w:r w:rsidR="00DE6B14" w:rsidRPr="005060B6">
        <w:rPr>
          <w:rFonts w:ascii="Times New Roman" w:hAnsi="Times New Roman"/>
          <w:bCs/>
          <w:sz w:val="28"/>
          <w:szCs w:val="28"/>
          <w:lang w:eastAsia="ru-RU"/>
        </w:rPr>
        <w:t>7</w:t>
      </w:r>
      <w:r w:rsidRPr="005060B6">
        <w:rPr>
          <w:rFonts w:ascii="Times New Roman" w:hAnsi="Times New Roman"/>
          <w:bCs/>
          <w:sz w:val="28"/>
          <w:szCs w:val="28"/>
          <w:lang w:eastAsia="ru-RU"/>
        </w:rPr>
        <w:t xml:space="preserve"> и 1</w:t>
      </w:r>
      <w:r w:rsidR="00DE6B14" w:rsidRPr="005060B6">
        <w:rPr>
          <w:rFonts w:ascii="Times New Roman" w:hAnsi="Times New Roman"/>
          <w:bCs/>
          <w:sz w:val="28"/>
          <w:szCs w:val="28"/>
          <w:lang w:eastAsia="ru-RU"/>
        </w:rPr>
        <w:t>8</w:t>
      </w:r>
      <w:r w:rsidR="00D44CD7" w:rsidRPr="005060B6">
        <w:rPr>
          <w:rFonts w:ascii="Times New Roman" w:hAnsi="Times New Roman"/>
          <w:bCs/>
          <w:sz w:val="28"/>
          <w:szCs w:val="28"/>
          <w:lang w:eastAsia="ru-RU"/>
        </w:rPr>
        <w:t xml:space="preserve"> соответственно.</w:t>
      </w:r>
    </w:p>
    <w:p w:rsidR="00D44CD7" w:rsidRPr="005060B6" w:rsidRDefault="002F1919" w:rsidP="005060B6">
      <w:pPr>
        <w:widowControl w:val="0"/>
        <w:spacing w:after="0" w:line="360" w:lineRule="auto"/>
        <w:ind w:firstLine="709"/>
        <w:jc w:val="both"/>
        <w:rPr>
          <w:rFonts w:ascii="Times New Roman" w:hAnsi="Times New Roman"/>
          <w:iCs/>
          <w:sz w:val="28"/>
          <w:szCs w:val="28"/>
          <w:lang w:eastAsia="ru-RU"/>
        </w:rPr>
      </w:pPr>
      <w:r>
        <w:rPr>
          <w:rFonts w:ascii="Times New Roman" w:hAnsi="Times New Roman"/>
          <w:iCs/>
          <w:sz w:val="28"/>
          <w:szCs w:val="28"/>
          <w:lang w:eastAsia="ru-RU"/>
        </w:rPr>
        <w:br w:type="page"/>
      </w:r>
      <w:r w:rsidR="00D44CD7" w:rsidRPr="005060B6">
        <w:rPr>
          <w:rFonts w:ascii="Times New Roman" w:hAnsi="Times New Roman"/>
          <w:iCs/>
          <w:sz w:val="28"/>
          <w:szCs w:val="28"/>
          <w:lang w:eastAsia="ru-RU"/>
        </w:rPr>
        <w:t>Таблица 1</w:t>
      </w:r>
      <w:r w:rsidR="00DE6B14" w:rsidRPr="005060B6">
        <w:rPr>
          <w:rFonts w:ascii="Times New Roman" w:hAnsi="Times New Roman"/>
          <w:iCs/>
          <w:sz w:val="28"/>
          <w:szCs w:val="28"/>
          <w:lang w:eastAsia="ru-RU"/>
        </w:rPr>
        <w:t>7</w:t>
      </w:r>
      <w:r w:rsidR="00D44CD7" w:rsidRPr="005060B6">
        <w:rPr>
          <w:rFonts w:ascii="Times New Roman" w:hAnsi="Times New Roman"/>
          <w:iCs/>
          <w:sz w:val="28"/>
          <w:szCs w:val="28"/>
          <w:lang w:eastAsia="ru-RU"/>
        </w:rPr>
        <w:t xml:space="preserve"> </w:t>
      </w:r>
      <w:r w:rsidR="00D44CD7" w:rsidRPr="005060B6">
        <w:rPr>
          <w:rFonts w:ascii="Times New Roman" w:hAnsi="Times New Roman"/>
          <w:sz w:val="28"/>
          <w:szCs w:val="28"/>
          <w:lang w:eastAsia="ru-RU"/>
        </w:rPr>
        <w:t xml:space="preserve">Расчет </w:t>
      </w:r>
      <w:r w:rsidR="00D44CD7" w:rsidRPr="005060B6">
        <w:rPr>
          <w:rFonts w:ascii="Times New Roman" w:hAnsi="Times New Roman"/>
          <w:bCs/>
          <w:sz w:val="28"/>
          <w:szCs w:val="28"/>
          <w:lang w:eastAsia="ru-RU"/>
        </w:rPr>
        <w:t>цены за рекламные контакты с тысячью клиентами через телевизионные СМИ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92"/>
      </w:tblGrid>
      <w:tr w:rsidR="002C358D" w:rsidRPr="009A02EA" w:rsidTr="009A02EA">
        <w:tc>
          <w:tcPr>
            <w:tcW w:w="322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bCs/>
                <w:sz w:val="20"/>
                <w:szCs w:val="20"/>
                <w:lang w:eastAsia="ru-RU"/>
              </w:rPr>
              <w:t>Телеканалы</w:t>
            </w:r>
          </w:p>
        </w:tc>
        <w:tc>
          <w:tcPr>
            <w:tcW w:w="41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bCs/>
                <w:sz w:val="20"/>
                <w:szCs w:val="20"/>
                <w:lang w:eastAsia="ru-RU"/>
              </w:rPr>
              <w:t>Цена за 1000 контактов, руб.</w:t>
            </w:r>
          </w:p>
        </w:tc>
      </w:tr>
      <w:tr w:rsidR="002C358D" w:rsidRPr="009A02EA" w:rsidTr="009A02EA">
        <w:tc>
          <w:tcPr>
            <w:tcW w:w="322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val="en-US"/>
              </w:rPr>
              <w:t>REN</w:t>
            </w:r>
            <w:r w:rsidRPr="009A02EA">
              <w:rPr>
                <w:rFonts w:ascii="Times New Roman" w:hAnsi="Times New Roman"/>
                <w:sz w:val="20"/>
                <w:szCs w:val="20"/>
              </w:rPr>
              <w:t xml:space="preserve"> </w:t>
            </w:r>
            <w:r w:rsidRPr="009A02EA">
              <w:rPr>
                <w:rFonts w:ascii="Times New Roman" w:hAnsi="Times New Roman"/>
                <w:sz w:val="20"/>
                <w:szCs w:val="20"/>
                <w:lang w:val="en-US"/>
              </w:rPr>
              <w:t>TV</w:t>
            </w:r>
            <w:r w:rsidRPr="009A02EA">
              <w:rPr>
                <w:rFonts w:ascii="Times New Roman" w:hAnsi="Times New Roman"/>
                <w:sz w:val="20"/>
                <w:szCs w:val="20"/>
              </w:rPr>
              <w:t xml:space="preserve"> – Машук ТВ</w:t>
            </w:r>
          </w:p>
        </w:tc>
        <w:tc>
          <w:tcPr>
            <w:tcW w:w="41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8,85</w:t>
            </w:r>
          </w:p>
        </w:tc>
      </w:tr>
      <w:tr w:rsidR="002C358D" w:rsidRPr="009A02EA" w:rsidTr="009A02EA">
        <w:tc>
          <w:tcPr>
            <w:tcW w:w="3227"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СИМПЭКС-СТС</w:t>
            </w:r>
          </w:p>
        </w:tc>
        <w:tc>
          <w:tcPr>
            <w:tcW w:w="41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14,75</w:t>
            </w:r>
          </w:p>
        </w:tc>
      </w:tr>
      <w:tr w:rsidR="002C358D" w:rsidRPr="009A02EA" w:rsidTr="009A02EA">
        <w:tc>
          <w:tcPr>
            <w:tcW w:w="322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СТС-КМВ</w:t>
            </w:r>
          </w:p>
        </w:tc>
        <w:tc>
          <w:tcPr>
            <w:tcW w:w="41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6,92</w:t>
            </w:r>
          </w:p>
        </w:tc>
      </w:tr>
      <w:tr w:rsidR="002C358D" w:rsidRPr="009A02EA" w:rsidTr="009A02EA">
        <w:tc>
          <w:tcPr>
            <w:tcW w:w="3227" w:type="dxa"/>
            <w:shd w:val="clear" w:color="auto" w:fill="auto"/>
          </w:tcPr>
          <w:p w:rsidR="002C358D" w:rsidRPr="009A02EA" w:rsidRDefault="002C358D" w:rsidP="009A02EA">
            <w:pPr>
              <w:widowControl w:val="0"/>
              <w:spacing w:after="0" w:line="360" w:lineRule="auto"/>
              <w:rPr>
                <w:rFonts w:ascii="Times New Roman" w:hAnsi="Times New Roman"/>
                <w:bCs/>
                <w:sz w:val="20"/>
                <w:szCs w:val="20"/>
                <w:lang w:eastAsia="ru-RU"/>
              </w:rPr>
            </w:pPr>
            <w:r w:rsidRPr="009A02EA">
              <w:rPr>
                <w:rFonts w:ascii="Times New Roman" w:hAnsi="Times New Roman"/>
                <w:sz w:val="20"/>
                <w:szCs w:val="20"/>
              </w:rPr>
              <w:t>ТВ-ЦЕНТР</w:t>
            </w:r>
          </w:p>
        </w:tc>
        <w:tc>
          <w:tcPr>
            <w:tcW w:w="41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7,12</w:t>
            </w:r>
          </w:p>
        </w:tc>
      </w:tr>
      <w:tr w:rsidR="002C358D" w:rsidRPr="009A02EA" w:rsidTr="009A02EA">
        <w:tc>
          <w:tcPr>
            <w:tcW w:w="3227"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Муз-ТВ</w:t>
            </w:r>
          </w:p>
        </w:tc>
        <w:tc>
          <w:tcPr>
            <w:tcW w:w="41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11,</w:t>
            </w:r>
          </w:p>
        </w:tc>
      </w:tr>
      <w:tr w:rsidR="002C358D" w:rsidRPr="009A02EA" w:rsidTr="009A02EA">
        <w:tc>
          <w:tcPr>
            <w:tcW w:w="322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ТНТ</w:t>
            </w:r>
          </w:p>
        </w:tc>
        <w:tc>
          <w:tcPr>
            <w:tcW w:w="41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15,1</w:t>
            </w:r>
          </w:p>
        </w:tc>
      </w:tr>
    </w:tbl>
    <w:p w:rsidR="00D44CD7" w:rsidRPr="005060B6" w:rsidRDefault="00D44CD7" w:rsidP="005060B6">
      <w:pPr>
        <w:widowControl w:val="0"/>
        <w:spacing w:after="0" w:line="360" w:lineRule="auto"/>
        <w:ind w:firstLine="709"/>
        <w:jc w:val="both"/>
        <w:rPr>
          <w:rFonts w:ascii="Times New Roman" w:hAnsi="Times New Roman"/>
          <w:sz w:val="28"/>
          <w:szCs w:val="28"/>
          <w:lang w:eastAsia="ru-RU"/>
        </w:rPr>
      </w:pPr>
    </w:p>
    <w:p w:rsidR="00D44CD7" w:rsidRPr="005060B6" w:rsidRDefault="00D44CD7" w:rsidP="005060B6">
      <w:pPr>
        <w:widowControl w:val="0"/>
        <w:spacing w:after="0" w:line="360" w:lineRule="auto"/>
        <w:ind w:firstLine="709"/>
        <w:jc w:val="both"/>
        <w:rPr>
          <w:rFonts w:ascii="Times New Roman" w:hAnsi="Times New Roman"/>
          <w:iCs/>
          <w:sz w:val="28"/>
          <w:szCs w:val="28"/>
          <w:lang w:eastAsia="ru-RU"/>
        </w:rPr>
      </w:pPr>
      <w:r w:rsidRPr="005060B6">
        <w:rPr>
          <w:rFonts w:ascii="Times New Roman" w:hAnsi="Times New Roman"/>
          <w:iCs/>
          <w:sz w:val="28"/>
          <w:szCs w:val="28"/>
          <w:lang w:eastAsia="ru-RU"/>
        </w:rPr>
        <w:t>Таблица 1</w:t>
      </w:r>
      <w:r w:rsidR="00DE6B14" w:rsidRPr="005060B6">
        <w:rPr>
          <w:rFonts w:ascii="Times New Roman" w:hAnsi="Times New Roman"/>
          <w:iCs/>
          <w:sz w:val="28"/>
          <w:szCs w:val="28"/>
          <w:lang w:eastAsia="ru-RU"/>
        </w:rPr>
        <w:t>8</w:t>
      </w:r>
      <w:r w:rsidRPr="005060B6">
        <w:rPr>
          <w:rFonts w:ascii="Times New Roman" w:hAnsi="Times New Roman"/>
          <w:iCs/>
          <w:sz w:val="28"/>
          <w:szCs w:val="28"/>
          <w:lang w:eastAsia="ru-RU"/>
        </w:rPr>
        <w:t xml:space="preserve"> </w:t>
      </w:r>
      <w:r w:rsidRPr="005060B6">
        <w:rPr>
          <w:rFonts w:ascii="Times New Roman" w:hAnsi="Times New Roman"/>
          <w:sz w:val="28"/>
          <w:szCs w:val="28"/>
          <w:lang w:eastAsia="ru-RU"/>
        </w:rPr>
        <w:t xml:space="preserve">Расчет </w:t>
      </w:r>
      <w:r w:rsidRPr="005060B6">
        <w:rPr>
          <w:rFonts w:ascii="Times New Roman" w:hAnsi="Times New Roman"/>
          <w:bCs/>
          <w:sz w:val="28"/>
          <w:szCs w:val="28"/>
          <w:lang w:eastAsia="ru-RU"/>
        </w:rPr>
        <w:t>цены за рекламные контакты с тысячью клиентами через радио СМИ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92"/>
      </w:tblGrid>
      <w:tr w:rsidR="002C358D" w:rsidRPr="009A02EA" w:rsidTr="009A02EA">
        <w:tc>
          <w:tcPr>
            <w:tcW w:w="322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bCs/>
                <w:sz w:val="20"/>
                <w:szCs w:val="20"/>
                <w:lang w:eastAsia="ru-RU"/>
              </w:rPr>
              <w:t>Радиостанции</w:t>
            </w:r>
          </w:p>
        </w:tc>
        <w:tc>
          <w:tcPr>
            <w:tcW w:w="41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bCs/>
                <w:sz w:val="20"/>
                <w:szCs w:val="20"/>
                <w:lang w:eastAsia="ru-RU"/>
              </w:rPr>
              <w:t>Цена за 1000 контактов, руб.</w:t>
            </w:r>
          </w:p>
        </w:tc>
      </w:tr>
      <w:tr w:rsidR="002C358D" w:rsidRPr="009A02EA" w:rsidTr="009A02EA">
        <w:tc>
          <w:tcPr>
            <w:tcW w:w="3227"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Динамит </w:t>
            </w:r>
            <w:r w:rsidRPr="009A02EA">
              <w:rPr>
                <w:rFonts w:ascii="Times New Roman" w:hAnsi="Times New Roman"/>
                <w:sz w:val="20"/>
                <w:szCs w:val="20"/>
                <w:lang w:val="en-US"/>
              </w:rPr>
              <w:t>FM</w:t>
            </w:r>
          </w:p>
        </w:tc>
        <w:tc>
          <w:tcPr>
            <w:tcW w:w="41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6,33</w:t>
            </w:r>
          </w:p>
        </w:tc>
      </w:tr>
      <w:tr w:rsidR="002C358D" w:rsidRPr="009A02EA" w:rsidTr="009A02EA">
        <w:tc>
          <w:tcPr>
            <w:tcW w:w="3227" w:type="dxa"/>
            <w:shd w:val="clear" w:color="auto" w:fill="auto"/>
          </w:tcPr>
          <w:p w:rsidR="002C358D" w:rsidRPr="009A02EA" w:rsidRDefault="002C358D"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Русское радио:</w:t>
            </w:r>
          </w:p>
        </w:tc>
        <w:tc>
          <w:tcPr>
            <w:tcW w:w="41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4,15</w:t>
            </w:r>
          </w:p>
        </w:tc>
      </w:tr>
      <w:tr w:rsidR="002C358D" w:rsidRPr="009A02EA" w:rsidTr="009A02EA">
        <w:tc>
          <w:tcPr>
            <w:tcW w:w="3227"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rPr>
              <w:t xml:space="preserve">Хит </w:t>
            </w:r>
            <w:r w:rsidRPr="009A02EA">
              <w:rPr>
                <w:rFonts w:ascii="Times New Roman" w:hAnsi="Times New Roman"/>
                <w:sz w:val="20"/>
                <w:szCs w:val="20"/>
                <w:lang w:val="en-US"/>
              </w:rPr>
              <w:t>FM</w:t>
            </w:r>
          </w:p>
        </w:tc>
        <w:tc>
          <w:tcPr>
            <w:tcW w:w="4192" w:type="dxa"/>
            <w:shd w:val="clear" w:color="auto" w:fill="auto"/>
          </w:tcPr>
          <w:p w:rsidR="002C358D" w:rsidRPr="009A02EA" w:rsidRDefault="002C358D" w:rsidP="009A02EA">
            <w:pPr>
              <w:widowControl w:val="0"/>
              <w:spacing w:after="0" w:line="360" w:lineRule="auto"/>
              <w:rPr>
                <w:rFonts w:ascii="Times New Roman" w:hAnsi="Times New Roman"/>
                <w:sz w:val="20"/>
                <w:szCs w:val="20"/>
                <w:lang w:eastAsia="ru-RU"/>
              </w:rPr>
            </w:pPr>
            <w:r w:rsidRPr="009A02EA">
              <w:rPr>
                <w:rFonts w:ascii="Times New Roman" w:hAnsi="Times New Roman"/>
                <w:sz w:val="20"/>
                <w:szCs w:val="20"/>
                <w:lang w:eastAsia="ru-RU"/>
              </w:rPr>
              <w:t>6,98</w:t>
            </w:r>
          </w:p>
        </w:tc>
      </w:tr>
    </w:tbl>
    <w:p w:rsidR="002C358D" w:rsidRDefault="002C358D" w:rsidP="005060B6">
      <w:pPr>
        <w:widowControl w:val="0"/>
        <w:spacing w:after="0" w:line="360" w:lineRule="auto"/>
        <w:ind w:firstLine="709"/>
        <w:jc w:val="both"/>
        <w:rPr>
          <w:rFonts w:ascii="Times New Roman" w:hAnsi="Times New Roman"/>
          <w:sz w:val="28"/>
          <w:szCs w:val="28"/>
          <w:lang w:eastAsia="ru-RU"/>
        </w:rPr>
      </w:pPr>
    </w:p>
    <w:p w:rsidR="002E5B6F" w:rsidRPr="005060B6" w:rsidRDefault="002E5B6F" w:rsidP="005060B6">
      <w:pPr>
        <w:widowControl w:val="0"/>
        <w:spacing w:after="0" w:line="360" w:lineRule="auto"/>
        <w:ind w:firstLine="709"/>
        <w:jc w:val="both"/>
        <w:rPr>
          <w:rFonts w:ascii="Times New Roman" w:hAnsi="Times New Roman"/>
          <w:sz w:val="28"/>
          <w:szCs w:val="28"/>
          <w:lang w:eastAsia="ru-RU"/>
        </w:rPr>
      </w:pPr>
      <w:r w:rsidRPr="005060B6">
        <w:rPr>
          <w:rFonts w:ascii="Times New Roman" w:hAnsi="Times New Roman"/>
          <w:sz w:val="28"/>
          <w:szCs w:val="28"/>
          <w:lang w:eastAsia="ru-RU"/>
        </w:rPr>
        <w:t xml:space="preserve">Итак, теперь мы знаем газеты и передачи, размещение рекламы в которых будет наиболее выгодным. Но остаются вопросы, как часто и когда именно надо размещать рекламу. </w:t>
      </w:r>
    </w:p>
    <w:p w:rsidR="002E5B6F" w:rsidRPr="005060B6" w:rsidRDefault="002E5B6F" w:rsidP="005060B6">
      <w:pPr>
        <w:widowControl w:val="0"/>
        <w:spacing w:after="0" w:line="360" w:lineRule="auto"/>
        <w:ind w:firstLine="709"/>
        <w:jc w:val="both"/>
        <w:rPr>
          <w:rFonts w:ascii="Times New Roman" w:hAnsi="Times New Roman"/>
          <w:sz w:val="28"/>
          <w:szCs w:val="28"/>
        </w:rPr>
      </w:pPr>
    </w:p>
    <w:p w:rsidR="000A5356" w:rsidRPr="005060B6" w:rsidRDefault="009446D4" w:rsidP="005060B6">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27" w:name="_Toc200270263"/>
      <w:r w:rsidRPr="005060B6">
        <w:rPr>
          <w:rFonts w:ascii="Times New Roman" w:hAnsi="Times New Roman"/>
          <w:b w:val="0"/>
          <w:color w:val="auto"/>
          <w:sz w:val="28"/>
          <w:szCs w:val="28"/>
        </w:rPr>
        <w:t>3.</w:t>
      </w:r>
      <w:r w:rsidR="002E5B6F" w:rsidRPr="005060B6">
        <w:rPr>
          <w:rFonts w:ascii="Times New Roman" w:hAnsi="Times New Roman"/>
          <w:b w:val="0"/>
          <w:color w:val="auto"/>
          <w:sz w:val="28"/>
          <w:szCs w:val="28"/>
        </w:rPr>
        <w:t>2</w:t>
      </w:r>
      <w:r w:rsidRPr="005060B6">
        <w:rPr>
          <w:rFonts w:ascii="Times New Roman" w:hAnsi="Times New Roman"/>
          <w:b w:val="0"/>
          <w:color w:val="auto"/>
          <w:sz w:val="28"/>
          <w:szCs w:val="28"/>
        </w:rPr>
        <w:t xml:space="preserve"> Проект эффективной рекламной кампании</w:t>
      </w:r>
      <w:bookmarkEnd w:id="27"/>
    </w:p>
    <w:p w:rsidR="009446D4" w:rsidRPr="005060B6" w:rsidRDefault="009446D4" w:rsidP="005060B6">
      <w:pPr>
        <w:widowControl w:val="0"/>
        <w:spacing w:after="0" w:line="360" w:lineRule="auto"/>
        <w:ind w:firstLine="709"/>
        <w:jc w:val="both"/>
        <w:rPr>
          <w:rFonts w:ascii="Times New Roman" w:hAnsi="Times New Roman"/>
          <w:sz w:val="28"/>
          <w:szCs w:val="28"/>
        </w:rPr>
      </w:pP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Цель</w:t>
      </w:r>
      <w:r w:rsidR="00431F7C" w:rsidRPr="005060B6">
        <w:rPr>
          <w:rFonts w:ascii="Times New Roman" w:hAnsi="Times New Roman"/>
          <w:sz w:val="28"/>
          <w:szCs w:val="28"/>
        </w:rPr>
        <w:t>ю</w:t>
      </w:r>
      <w:r w:rsidRPr="005060B6">
        <w:rPr>
          <w:rFonts w:ascii="Times New Roman" w:hAnsi="Times New Roman"/>
          <w:sz w:val="28"/>
          <w:szCs w:val="28"/>
        </w:rPr>
        <w:t xml:space="preserve"> </w:t>
      </w:r>
      <w:r w:rsidR="00431F7C" w:rsidRPr="005060B6">
        <w:rPr>
          <w:rFonts w:ascii="Times New Roman" w:hAnsi="Times New Roman"/>
          <w:sz w:val="28"/>
          <w:szCs w:val="28"/>
        </w:rPr>
        <w:t xml:space="preserve">проекта предлагаемой нами эффективной </w:t>
      </w:r>
      <w:r w:rsidRPr="005060B6">
        <w:rPr>
          <w:rFonts w:ascii="Times New Roman" w:hAnsi="Times New Roman"/>
          <w:sz w:val="28"/>
          <w:szCs w:val="28"/>
        </w:rPr>
        <w:t>рекламной компании</w:t>
      </w:r>
      <w:r w:rsidR="00431F7C" w:rsidRPr="005060B6">
        <w:rPr>
          <w:rFonts w:ascii="Times New Roman" w:hAnsi="Times New Roman"/>
          <w:sz w:val="28"/>
          <w:szCs w:val="28"/>
        </w:rPr>
        <w:t xml:space="preserve"> для ООО УМС «Минераловодское-1» является</w:t>
      </w:r>
      <w:r w:rsidRPr="005060B6">
        <w:rPr>
          <w:rFonts w:ascii="Times New Roman" w:hAnsi="Times New Roman"/>
          <w:sz w:val="28"/>
          <w:szCs w:val="28"/>
        </w:rPr>
        <w:t xml:space="preserve"> продвижение </w:t>
      </w:r>
      <w:r w:rsidR="00124DC0" w:rsidRPr="005060B6">
        <w:rPr>
          <w:rFonts w:ascii="Times New Roman" w:hAnsi="Times New Roman"/>
          <w:sz w:val="28"/>
          <w:szCs w:val="28"/>
        </w:rPr>
        <w:t>фирменного</w:t>
      </w:r>
      <w:r w:rsidRPr="005060B6">
        <w:rPr>
          <w:rFonts w:ascii="Times New Roman" w:hAnsi="Times New Roman"/>
          <w:sz w:val="28"/>
          <w:szCs w:val="28"/>
        </w:rPr>
        <w:t xml:space="preserve"> продукта</w:t>
      </w:r>
      <w:r w:rsidR="00431F7C" w:rsidRPr="005060B6">
        <w:rPr>
          <w:rFonts w:ascii="Times New Roman" w:hAnsi="Times New Roman"/>
          <w:sz w:val="28"/>
          <w:szCs w:val="28"/>
        </w:rPr>
        <w:t>, пластиковых окон,</w:t>
      </w:r>
      <w:r w:rsidRPr="005060B6">
        <w:rPr>
          <w:rFonts w:ascii="Times New Roman" w:hAnsi="Times New Roman"/>
          <w:sz w:val="28"/>
          <w:szCs w:val="28"/>
        </w:rPr>
        <w:t xml:space="preserve"> на рынок, занятие лидирующего места среди отечественных </w:t>
      </w:r>
      <w:r w:rsidR="00124DC0" w:rsidRPr="005060B6">
        <w:rPr>
          <w:rFonts w:ascii="Times New Roman" w:hAnsi="Times New Roman"/>
          <w:sz w:val="28"/>
          <w:szCs w:val="28"/>
        </w:rPr>
        <w:t>производителей пластиковых окон</w:t>
      </w:r>
      <w:r w:rsidRPr="005060B6">
        <w:rPr>
          <w:rFonts w:ascii="Times New Roman" w:hAnsi="Times New Roman"/>
          <w:sz w:val="28"/>
          <w:szCs w:val="28"/>
        </w:rPr>
        <w:t>.</w:t>
      </w:r>
    </w:p>
    <w:p w:rsidR="00BF5A72" w:rsidRPr="005060B6" w:rsidRDefault="00124DC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Ц</w:t>
      </w:r>
      <w:r w:rsidR="00BF5A72" w:rsidRPr="005060B6">
        <w:rPr>
          <w:rFonts w:ascii="Times New Roman" w:hAnsi="Times New Roman"/>
          <w:sz w:val="28"/>
          <w:szCs w:val="28"/>
        </w:rPr>
        <w:t>елев</w:t>
      </w:r>
      <w:r w:rsidRPr="005060B6">
        <w:rPr>
          <w:rFonts w:ascii="Times New Roman" w:hAnsi="Times New Roman"/>
          <w:sz w:val="28"/>
          <w:szCs w:val="28"/>
        </w:rPr>
        <w:t>ая</w:t>
      </w:r>
      <w:r w:rsidR="00BF5A72" w:rsidRPr="005060B6">
        <w:rPr>
          <w:rFonts w:ascii="Times New Roman" w:hAnsi="Times New Roman"/>
          <w:sz w:val="28"/>
          <w:szCs w:val="28"/>
        </w:rPr>
        <w:t xml:space="preserve"> аудитори</w:t>
      </w:r>
      <w:r w:rsidRPr="005060B6">
        <w:rPr>
          <w:rFonts w:ascii="Times New Roman" w:hAnsi="Times New Roman"/>
          <w:sz w:val="28"/>
          <w:szCs w:val="28"/>
        </w:rPr>
        <w:t>я</w:t>
      </w:r>
      <w:r w:rsidR="00BF5A72" w:rsidRPr="005060B6">
        <w:rPr>
          <w:rFonts w:ascii="Times New Roman" w:hAnsi="Times New Roman"/>
          <w:sz w:val="28"/>
          <w:szCs w:val="28"/>
        </w:rPr>
        <w:t xml:space="preserve">: </w:t>
      </w:r>
      <w:r w:rsidRPr="005060B6">
        <w:rPr>
          <w:rFonts w:ascii="Times New Roman" w:hAnsi="Times New Roman"/>
          <w:sz w:val="28"/>
          <w:szCs w:val="28"/>
        </w:rPr>
        <w:t>строительные фирмы, частные застройщики.</w:t>
      </w:r>
    </w:p>
    <w:p w:rsidR="00BF5A72" w:rsidRPr="005060B6" w:rsidRDefault="00DE6B14"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Медиа-план представлен в таблице 19.</w:t>
      </w:r>
    </w:p>
    <w:p w:rsidR="00DE6B14" w:rsidRPr="005060B6" w:rsidRDefault="00DE6B14" w:rsidP="005060B6">
      <w:pPr>
        <w:widowControl w:val="0"/>
        <w:spacing w:after="0" w:line="360" w:lineRule="auto"/>
        <w:ind w:firstLine="709"/>
        <w:jc w:val="both"/>
        <w:rPr>
          <w:rFonts w:ascii="Times New Roman" w:hAnsi="Times New Roman"/>
          <w:sz w:val="28"/>
          <w:szCs w:val="28"/>
        </w:rPr>
      </w:pPr>
    </w:p>
    <w:p w:rsidR="00124DC0" w:rsidRPr="005060B6" w:rsidRDefault="002C358D" w:rsidP="005060B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24DC0" w:rsidRPr="005060B6">
        <w:rPr>
          <w:rFonts w:ascii="Times New Roman" w:hAnsi="Times New Roman"/>
          <w:sz w:val="28"/>
          <w:szCs w:val="28"/>
        </w:rPr>
        <w:t>Таблица 1</w:t>
      </w:r>
      <w:r w:rsidR="00DE6B14" w:rsidRPr="005060B6">
        <w:rPr>
          <w:rFonts w:ascii="Times New Roman" w:hAnsi="Times New Roman"/>
          <w:sz w:val="28"/>
          <w:szCs w:val="28"/>
        </w:rPr>
        <w:t>9</w:t>
      </w:r>
      <w:r w:rsidR="00124DC0" w:rsidRPr="005060B6">
        <w:rPr>
          <w:rFonts w:ascii="Times New Roman" w:hAnsi="Times New Roman"/>
          <w:sz w:val="28"/>
          <w:szCs w:val="28"/>
        </w:rPr>
        <w:t xml:space="preserve"> Медиа-план</w:t>
      </w:r>
    </w:p>
    <w:tbl>
      <w:tblPr>
        <w:tblW w:w="8634" w:type="dxa"/>
        <w:tblInd w:w="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880"/>
        <w:gridCol w:w="2502"/>
        <w:gridCol w:w="2343"/>
        <w:gridCol w:w="909"/>
      </w:tblGrid>
      <w:tr w:rsidR="00BF5A72" w:rsidRPr="002C358D" w:rsidTr="002C358D">
        <w:tc>
          <w:tcPr>
            <w:tcW w:w="2880" w:type="dxa"/>
          </w:tcPr>
          <w:p w:rsidR="00BF5A72" w:rsidRPr="002C358D" w:rsidRDefault="00BF5A72" w:rsidP="002C358D">
            <w:pPr>
              <w:widowControl w:val="0"/>
              <w:spacing w:after="0" w:line="360" w:lineRule="auto"/>
              <w:jc w:val="both"/>
              <w:rPr>
                <w:rFonts w:ascii="Times New Roman" w:hAnsi="Times New Roman"/>
                <w:sz w:val="20"/>
                <w:szCs w:val="20"/>
              </w:rPr>
            </w:pPr>
          </w:p>
        </w:tc>
        <w:tc>
          <w:tcPr>
            <w:tcW w:w="2502" w:type="dxa"/>
          </w:tcPr>
          <w:p w:rsidR="00BF5A72" w:rsidRPr="002C358D" w:rsidRDefault="00BF5A72"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Стоимость</w:t>
            </w:r>
          </w:p>
        </w:tc>
        <w:tc>
          <w:tcPr>
            <w:tcW w:w="2343" w:type="dxa"/>
          </w:tcPr>
          <w:p w:rsidR="00BF5A72" w:rsidRPr="002C358D" w:rsidRDefault="00BF5A72"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Требуется</w:t>
            </w:r>
          </w:p>
        </w:tc>
        <w:tc>
          <w:tcPr>
            <w:tcW w:w="909" w:type="dxa"/>
          </w:tcPr>
          <w:p w:rsidR="00BF5A72" w:rsidRPr="002C358D" w:rsidRDefault="00BF5A72"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Затраты</w:t>
            </w:r>
            <w:r w:rsidR="00B42526" w:rsidRPr="002C358D">
              <w:rPr>
                <w:rFonts w:ascii="Times New Roman" w:hAnsi="Times New Roman"/>
                <w:sz w:val="20"/>
                <w:szCs w:val="20"/>
              </w:rPr>
              <w:t>, руб.</w:t>
            </w:r>
          </w:p>
        </w:tc>
      </w:tr>
      <w:tr w:rsidR="00BF5A72" w:rsidRPr="002C358D" w:rsidTr="002C358D">
        <w:trPr>
          <w:trHeight w:val="1282"/>
        </w:trPr>
        <w:tc>
          <w:tcPr>
            <w:tcW w:w="2880" w:type="dxa"/>
          </w:tcPr>
          <w:p w:rsidR="00BF5A72" w:rsidRPr="002C358D" w:rsidRDefault="00BF5A72"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Участие в выставке</w:t>
            </w:r>
          </w:p>
        </w:tc>
        <w:tc>
          <w:tcPr>
            <w:tcW w:w="2502" w:type="dxa"/>
          </w:tcPr>
          <w:p w:rsidR="00BF5A72" w:rsidRPr="002C358D" w:rsidRDefault="00124DC0"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1 кв.</w:t>
            </w:r>
            <w:r w:rsidR="00BF5A72" w:rsidRPr="002C358D">
              <w:rPr>
                <w:rFonts w:ascii="Times New Roman" w:hAnsi="Times New Roman"/>
                <w:sz w:val="20"/>
                <w:szCs w:val="20"/>
              </w:rPr>
              <w:t xml:space="preserve">м выставочной площади </w:t>
            </w:r>
            <w:r w:rsidRPr="002C358D">
              <w:rPr>
                <w:rFonts w:ascii="Times New Roman" w:hAnsi="Times New Roman"/>
                <w:sz w:val="20"/>
                <w:szCs w:val="20"/>
              </w:rPr>
              <w:t>30</w:t>
            </w:r>
            <w:r w:rsidR="00BF5A72" w:rsidRPr="002C358D">
              <w:rPr>
                <w:rFonts w:ascii="Times New Roman" w:hAnsi="Times New Roman"/>
                <w:sz w:val="20"/>
                <w:szCs w:val="20"/>
              </w:rPr>
              <w:t>00</w:t>
            </w:r>
            <w:r w:rsidRPr="002C358D">
              <w:rPr>
                <w:rFonts w:ascii="Times New Roman" w:hAnsi="Times New Roman"/>
                <w:sz w:val="20"/>
                <w:szCs w:val="20"/>
              </w:rPr>
              <w:t xml:space="preserve"> руб.</w:t>
            </w:r>
          </w:p>
          <w:p w:rsidR="00BF5A72" w:rsidRPr="002C358D" w:rsidRDefault="00BF5A72"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 xml:space="preserve">Дизайн </w:t>
            </w:r>
            <w:r w:rsidR="00311890" w:rsidRPr="002C358D">
              <w:rPr>
                <w:rFonts w:ascii="Times New Roman" w:hAnsi="Times New Roman"/>
                <w:sz w:val="20"/>
                <w:szCs w:val="20"/>
              </w:rPr>
              <w:t>выставочной площади</w:t>
            </w:r>
            <w:r w:rsidR="00124DC0" w:rsidRPr="002C358D">
              <w:rPr>
                <w:rFonts w:ascii="Times New Roman" w:hAnsi="Times New Roman"/>
                <w:sz w:val="20"/>
                <w:szCs w:val="20"/>
              </w:rPr>
              <w:t xml:space="preserve"> </w:t>
            </w:r>
            <w:r w:rsidR="00311890" w:rsidRPr="002C358D">
              <w:rPr>
                <w:rFonts w:ascii="Times New Roman" w:hAnsi="Times New Roman"/>
                <w:sz w:val="20"/>
                <w:szCs w:val="20"/>
              </w:rPr>
              <w:t>12</w:t>
            </w:r>
            <w:r w:rsidR="00124DC0" w:rsidRPr="002C358D">
              <w:rPr>
                <w:rFonts w:ascii="Times New Roman" w:hAnsi="Times New Roman"/>
                <w:sz w:val="20"/>
                <w:szCs w:val="20"/>
              </w:rPr>
              <w:t>0</w:t>
            </w:r>
            <w:r w:rsidRPr="002C358D">
              <w:rPr>
                <w:rFonts w:ascii="Times New Roman" w:hAnsi="Times New Roman"/>
                <w:sz w:val="20"/>
                <w:szCs w:val="20"/>
              </w:rPr>
              <w:t>00</w:t>
            </w:r>
            <w:r w:rsidR="00124DC0" w:rsidRPr="002C358D">
              <w:rPr>
                <w:rFonts w:ascii="Times New Roman" w:hAnsi="Times New Roman"/>
                <w:sz w:val="20"/>
                <w:szCs w:val="20"/>
              </w:rPr>
              <w:t xml:space="preserve"> руб.</w:t>
            </w:r>
          </w:p>
        </w:tc>
        <w:tc>
          <w:tcPr>
            <w:tcW w:w="2343" w:type="dxa"/>
          </w:tcPr>
          <w:p w:rsidR="00BF5A72" w:rsidRPr="002C358D" w:rsidRDefault="00124DC0"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20 кв.</w:t>
            </w:r>
            <w:r w:rsidR="00BF5A72" w:rsidRPr="002C358D">
              <w:rPr>
                <w:rFonts w:ascii="Times New Roman" w:hAnsi="Times New Roman"/>
                <w:sz w:val="20"/>
                <w:szCs w:val="20"/>
              </w:rPr>
              <w:t>м</w:t>
            </w:r>
          </w:p>
        </w:tc>
        <w:tc>
          <w:tcPr>
            <w:tcW w:w="909" w:type="dxa"/>
          </w:tcPr>
          <w:p w:rsidR="00BF5A72" w:rsidRPr="002C358D" w:rsidRDefault="00311890"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60</w:t>
            </w:r>
            <w:r w:rsidR="00BF5A72" w:rsidRPr="002C358D">
              <w:rPr>
                <w:rFonts w:ascii="Times New Roman" w:hAnsi="Times New Roman"/>
                <w:sz w:val="20"/>
                <w:szCs w:val="20"/>
              </w:rPr>
              <w:t>000</w:t>
            </w:r>
          </w:p>
          <w:p w:rsidR="00781BAF" w:rsidRPr="002C358D" w:rsidRDefault="00781BAF" w:rsidP="002C358D">
            <w:pPr>
              <w:widowControl w:val="0"/>
              <w:spacing w:after="0" w:line="360" w:lineRule="auto"/>
              <w:jc w:val="both"/>
              <w:rPr>
                <w:rFonts w:ascii="Times New Roman" w:hAnsi="Times New Roman"/>
                <w:sz w:val="20"/>
                <w:szCs w:val="20"/>
              </w:rPr>
            </w:pPr>
          </w:p>
          <w:p w:rsidR="00BF5A72" w:rsidRPr="002C358D" w:rsidRDefault="00311890"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120</w:t>
            </w:r>
            <w:r w:rsidR="00BF5A72" w:rsidRPr="002C358D">
              <w:rPr>
                <w:rFonts w:ascii="Times New Roman" w:hAnsi="Times New Roman"/>
                <w:sz w:val="20"/>
                <w:szCs w:val="20"/>
              </w:rPr>
              <w:t>00</w:t>
            </w:r>
          </w:p>
        </w:tc>
      </w:tr>
      <w:tr w:rsidR="00BF5A72" w:rsidRPr="002C358D" w:rsidTr="00A327CA">
        <w:trPr>
          <w:trHeight w:val="941"/>
        </w:trPr>
        <w:tc>
          <w:tcPr>
            <w:tcW w:w="2880" w:type="dxa"/>
          </w:tcPr>
          <w:p w:rsidR="00BF5A72" w:rsidRPr="002C358D" w:rsidRDefault="00ED4CC8"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Бегущая строка</w:t>
            </w:r>
            <w:r w:rsidR="00BF5A72" w:rsidRPr="002C358D">
              <w:rPr>
                <w:rFonts w:ascii="Times New Roman" w:hAnsi="Times New Roman"/>
                <w:sz w:val="20"/>
                <w:szCs w:val="20"/>
              </w:rPr>
              <w:t xml:space="preserve"> на теле</w:t>
            </w:r>
            <w:r w:rsidR="00781BAF" w:rsidRPr="002C358D">
              <w:rPr>
                <w:rFonts w:ascii="Times New Roman" w:hAnsi="Times New Roman"/>
                <w:sz w:val="20"/>
                <w:szCs w:val="20"/>
              </w:rPr>
              <w:t>канале «СТС-КМВ»</w:t>
            </w:r>
          </w:p>
          <w:p w:rsidR="00EC5428" w:rsidRPr="002C358D" w:rsidRDefault="00FA783B"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10 сек. р</w:t>
            </w:r>
            <w:r w:rsidR="00ED4CC8" w:rsidRPr="002C358D">
              <w:rPr>
                <w:rFonts w:ascii="Times New Roman" w:hAnsi="Times New Roman"/>
                <w:sz w:val="20"/>
                <w:szCs w:val="20"/>
              </w:rPr>
              <w:t xml:space="preserve">олик </w:t>
            </w:r>
            <w:r w:rsidR="00EC5428" w:rsidRPr="002C358D">
              <w:rPr>
                <w:rFonts w:ascii="Times New Roman" w:hAnsi="Times New Roman"/>
                <w:sz w:val="20"/>
                <w:szCs w:val="20"/>
              </w:rPr>
              <w:t>на телеканале «</w:t>
            </w:r>
            <w:r w:rsidR="00EC5428" w:rsidRPr="002C358D">
              <w:rPr>
                <w:rFonts w:ascii="Times New Roman" w:hAnsi="Times New Roman"/>
                <w:sz w:val="20"/>
                <w:szCs w:val="20"/>
                <w:lang w:val="en-US"/>
              </w:rPr>
              <w:t>REN</w:t>
            </w:r>
            <w:r w:rsidR="00EC5428" w:rsidRPr="002C358D">
              <w:rPr>
                <w:rFonts w:ascii="Times New Roman" w:hAnsi="Times New Roman"/>
                <w:sz w:val="20"/>
                <w:szCs w:val="20"/>
              </w:rPr>
              <w:t xml:space="preserve"> </w:t>
            </w:r>
            <w:r w:rsidR="00EC5428" w:rsidRPr="002C358D">
              <w:rPr>
                <w:rFonts w:ascii="Times New Roman" w:hAnsi="Times New Roman"/>
                <w:sz w:val="20"/>
                <w:szCs w:val="20"/>
                <w:lang w:val="en-US"/>
              </w:rPr>
              <w:t>TV</w:t>
            </w:r>
            <w:r w:rsidR="00EC5428" w:rsidRPr="002C358D">
              <w:rPr>
                <w:rFonts w:ascii="Times New Roman" w:hAnsi="Times New Roman"/>
                <w:sz w:val="20"/>
                <w:szCs w:val="20"/>
              </w:rPr>
              <w:t xml:space="preserve"> – Машук ТВ»</w:t>
            </w:r>
          </w:p>
        </w:tc>
        <w:tc>
          <w:tcPr>
            <w:tcW w:w="2502" w:type="dxa"/>
          </w:tcPr>
          <w:p w:rsidR="00EC5428" w:rsidRPr="002C358D" w:rsidRDefault="002F4EE5"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1 слово – 15 руб.</w:t>
            </w:r>
          </w:p>
          <w:p w:rsidR="002F4EE5" w:rsidRPr="002C358D" w:rsidRDefault="002F4EE5" w:rsidP="002C358D">
            <w:pPr>
              <w:widowControl w:val="0"/>
              <w:spacing w:after="0" w:line="360" w:lineRule="auto"/>
              <w:jc w:val="both"/>
              <w:rPr>
                <w:rFonts w:ascii="Times New Roman" w:hAnsi="Times New Roman"/>
                <w:sz w:val="20"/>
                <w:szCs w:val="20"/>
              </w:rPr>
            </w:pPr>
          </w:p>
          <w:p w:rsidR="00EC5428" w:rsidRPr="002C358D" w:rsidRDefault="00BF5A72"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1</w:t>
            </w:r>
            <w:r w:rsidR="002F4EE5" w:rsidRPr="002C358D">
              <w:rPr>
                <w:rFonts w:ascii="Times New Roman" w:hAnsi="Times New Roman"/>
                <w:sz w:val="20"/>
                <w:szCs w:val="20"/>
              </w:rPr>
              <w:t>0</w:t>
            </w:r>
            <w:r w:rsidRPr="002C358D">
              <w:rPr>
                <w:rFonts w:ascii="Times New Roman" w:hAnsi="Times New Roman"/>
                <w:sz w:val="20"/>
                <w:szCs w:val="20"/>
              </w:rPr>
              <w:t xml:space="preserve"> </w:t>
            </w:r>
            <w:r w:rsidR="00ED4CC8" w:rsidRPr="002C358D">
              <w:rPr>
                <w:rFonts w:ascii="Times New Roman" w:hAnsi="Times New Roman"/>
                <w:sz w:val="20"/>
                <w:szCs w:val="20"/>
              </w:rPr>
              <w:t>раз в сутки в течении одной недели</w:t>
            </w:r>
            <w:r w:rsidRPr="002C358D">
              <w:rPr>
                <w:rFonts w:ascii="Times New Roman" w:hAnsi="Times New Roman"/>
                <w:sz w:val="20"/>
                <w:szCs w:val="20"/>
              </w:rPr>
              <w:t xml:space="preserve"> </w:t>
            </w:r>
            <w:r w:rsidR="00B42526" w:rsidRPr="002C358D">
              <w:rPr>
                <w:rFonts w:ascii="Times New Roman" w:hAnsi="Times New Roman"/>
                <w:sz w:val="20"/>
                <w:szCs w:val="20"/>
              </w:rPr>
              <w:t xml:space="preserve">– </w:t>
            </w:r>
            <w:r w:rsidR="00ED4CC8" w:rsidRPr="002C358D">
              <w:rPr>
                <w:rFonts w:ascii="Times New Roman" w:hAnsi="Times New Roman"/>
                <w:sz w:val="20"/>
                <w:szCs w:val="20"/>
              </w:rPr>
              <w:t>4</w:t>
            </w:r>
            <w:r w:rsidR="00EC5428" w:rsidRPr="002C358D">
              <w:rPr>
                <w:rFonts w:ascii="Times New Roman" w:hAnsi="Times New Roman"/>
                <w:sz w:val="20"/>
                <w:szCs w:val="20"/>
              </w:rPr>
              <w:t>0</w:t>
            </w:r>
            <w:r w:rsidRPr="002C358D">
              <w:rPr>
                <w:rFonts w:ascii="Times New Roman" w:hAnsi="Times New Roman"/>
                <w:sz w:val="20"/>
                <w:szCs w:val="20"/>
              </w:rPr>
              <w:t>00</w:t>
            </w:r>
            <w:r w:rsidR="00B42526" w:rsidRPr="002C358D">
              <w:rPr>
                <w:rFonts w:ascii="Times New Roman" w:hAnsi="Times New Roman"/>
                <w:sz w:val="20"/>
                <w:szCs w:val="20"/>
              </w:rPr>
              <w:t xml:space="preserve"> руб.</w:t>
            </w:r>
          </w:p>
        </w:tc>
        <w:tc>
          <w:tcPr>
            <w:tcW w:w="2343" w:type="dxa"/>
          </w:tcPr>
          <w:p w:rsidR="00EC5428" w:rsidRPr="002C358D" w:rsidRDefault="00ED4CC8"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1</w:t>
            </w:r>
            <w:r w:rsidR="00EC5428" w:rsidRPr="002C358D">
              <w:rPr>
                <w:rFonts w:ascii="Times New Roman" w:hAnsi="Times New Roman"/>
                <w:sz w:val="20"/>
                <w:szCs w:val="20"/>
              </w:rPr>
              <w:t xml:space="preserve">0 </w:t>
            </w:r>
            <w:r w:rsidRPr="002C358D">
              <w:rPr>
                <w:rFonts w:ascii="Times New Roman" w:hAnsi="Times New Roman"/>
                <w:sz w:val="20"/>
                <w:szCs w:val="20"/>
              </w:rPr>
              <w:t xml:space="preserve">раз в сутки, 12 недель </w:t>
            </w:r>
            <w:r w:rsidR="00EC5428" w:rsidRPr="002C358D">
              <w:rPr>
                <w:rFonts w:ascii="Times New Roman" w:hAnsi="Times New Roman"/>
                <w:sz w:val="20"/>
                <w:szCs w:val="20"/>
              </w:rPr>
              <w:t xml:space="preserve">по 6 слов </w:t>
            </w:r>
            <w:r w:rsidRPr="002C358D">
              <w:rPr>
                <w:rFonts w:ascii="Times New Roman" w:hAnsi="Times New Roman"/>
                <w:sz w:val="20"/>
                <w:szCs w:val="20"/>
              </w:rPr>
              <w:t>в строке</w:t>
            </w:r>
          </w:p>
          <w:p w:rsidR="002F4EE5" w:rsidRPr="002C358D" w:rsidRDefault="00ED4CC8"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5</w:t>
            </w:r>
            <w:r w:rsidR="002F4EE5" w:rsidRPr="002C358D">
              <w:rPr>
                <w:rFonts w:ascii="Times New Roman" w:hAnsi="Times New Roman"/>
                <w:sz w:val="20"/>
                <w:szCs w:val="20"/>
              </w:rPr>
              <w:t xml:space="preserve"> </w:t>
            </w:r>
            <w:r w:rsidRPr="002C358D">
              <w:rPr>
                <w:rFonts w:ascii="Times New Roman" w:hAnsi="Times New Roman"/>
                <w:sz w:val="20"/>
                <w:szCs w:val="20"/>
              </w:rPr>
              <w:t>недель</w:t>
            </w:r>
            <w:r w:rsidR="002F4EE5" w:rsidRPr="002C358D">
              <w:rPr>
                <w:rFonts w:ascii="Times New Roman" w:hAnsi="Times New Roman"/>
                <w:sz w:val="20"/>
                <w:szCs w:val="20"/>
              </w:rPr>
              <w:t xml:space="preserve"> </w:t>
            </w:r>
          </w:p>
        </w:tc>
        <w:tc>
          <w:tcPr>
            <w:tcW w:w="909" w:type="dxa"/>
          </w:tcPr>
          <w:p w:rsidR="00BF5A72" w:rsidRPr="002C358D" w:rsidRDefault="00BF5A72" w:rsidP="002C358D">
            <w:pPr>
              <w:widowControl w:val="0"/>
              <w:spacing w:after="0" w:line="360" w:lineRule="auto"/>
              <w:jc w:val="both"/>
              <w:rPr>
                <w:rFonts w:ascii="Times New Roman" w:hAnsi="Times New Roman"/>
                <w:sz w:val="20"/>
                <w:szCs w:val="20"/>
              </w:rPr>
            </w:pPr>
          </w:p>
          <w:p w:rsidR="00EC5428" w:rsidRPr="002C358D" w:rsidRDefault="00ED4CC8"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108</w:t>
            </w:r>
            <w:r w:rsidR="002F4EE5" w:rsidRPr="002C358D">
              <w:rPr>
                <w:rFonts w:ascii="Times New Roman" w:hAnsi="Times New Roman"/>
                <w:sz w:val="20"/>
                <w:szCs w:val="20"/>
              </w:rPr>
              <w:t>00</w:t>
            </w:r>
          </w:p>
          <w:p w:rsidR="00EC5428" w:rsidRPr="002C358D" w:rsidRDefault="00EC5428" w:rsidP="002C358D">
            <w:pPr>
              <w:widowControl w:val="0"/>
              <w:spacing w:after="0" w:line="360" w:lineRule="auto"/>
              <w:jc w:val="both"/>
              <w:rPr>
                <w:rFonts w:ascii="Times New Roman" w:hAnsi="Times New Roman"/>
                <w:sz w:val="20"/>
                <w:szCs w:val="20"/>
              </w:rPr>
            </w:pPr>
          </w:p>
          <w:p w:rsidR="00EC5428" w:rsidRPr="002C358D" w:rsidRDefault="00ED4CC8"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20000</w:t>
            </w:r>
          </w:p>
        </w:tc>
      </w:tr>
      <w:tr w:rsidR="00BF5A72" w:rsidRPr="002C358D" w:rsidTr="00A327CA">
        <w:trPr>
          <w:trHeight w:val="227"/>
        </w:trPr>
        <w:tc>
          <w:tcPr>
            <w:tcW w:w="2880" w:type="dxa"/>
          </w:tcPr>
          <w:p w:rsidR="00BF5A72" w:rsidRPr="002C358D" w:rsidRDefault="00FA783B"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10 сек. р</w:t>
            </w:r>
            <w:r w:rsidR="00BF5A72" w:rsidRPr="002C358D">
              <w:rPr>
                <w:rFonts w:ascii="Times New Roman" w:hAnsi="Times New Roman"/>
                <w:sz w:val="20"/>
                <w:szCs w:val="20"/>
              </w:rPr>
              <w:t>олик на радио</w:t>
            </w:r>
            <w:r w:rsidR="00781BAF" w:rsidRPr="002C358D">
              <w:rPr>
                <w:rFonts w:ascii="Times New Roman" w:hAnsi="Times New Roman"/>
                <w:sz w:val="20"/>
                <w:szCs w:val="20"/>
              </w:rPr>
              <w:t xml:space="preserve"> «Русское Радио»</w:t>
            </w:r>
          </w:p>
        </w:tc>
        <w:tc>
          <w:tcPr>
            <w:tcW w:w="2502" w:type="dxa"/>
          </w:tcPr>
          <w:p w:rsidR="00BF5A72" w:rsidRPr="002C358D" w:rsidRDefault="00FA783B"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 xml:space="preserve">10 раз в сутки в течении одной недели </w:t>
            </w:r>
            <w:r w:rsidR="00B42526" w:rsidRPr="002C358D">
              <w:rPr>
                <w:rFonts w:ascii="Times New Roman" w:hAnsi="Times New Roman"/>
                <w:sz w:val="20"/>
                <w:szCs w:val="20"/>
              </w:rPr>
              <w:t>–</w:t>
            </w:r>
            <w:r w:rsidR="00BF5A72" w:rsidRPr="002C358D">
              <w:rPr>
                <w:rFonts w:ascii="Times New Roman" w:hAnsi="Times New Roman"/>
                <w:sz w:val="20"/>
                <w:szCs w:val="20"/>
              </w:rPr>
              <w:t xml:space="preserve"> </w:t>
            </w:r>
            <w:r w:rsidR="00B42526" w:rsidRPr="002C358D">
              <w:rPr>
                <w:rFonts w:ascii="Times New Roman" w:hAnsi="Times New Roman"/>
                <w:sz w:val="20"/>
                <w:szCs w:val="20"/>
              </w:rPr>
              <w:t>37</w:t>
            </w:r>
            <w:r w:rsidRPr="002C358D">
              <w:rPr>
                <w:rFonts w:ascii="Times New Roman" w:hAnsi="Times New Roman"/>
                <w:sz w:val="20"/>
                <w:szCs w:val="20"/>
              </w:rPr>
              <w:t>00</w:t>
            </w:r>
            <w:r w:rsidR="00B42526" w:rsidRPr="002C358D">
              <w:rPr>
                <w:rFonts w:ascii="Times New Roman" w:hAnsi="Times New Roman"/>
                <w:sz w:val="20"/>
                <w:szCs w:val="20"/>
              </w:rPr>
              <w:t xml:space="preserve"> руб.</w:t>
            </w:r>
          </w:p>
        </w:tc>
        <w:tc>
          <w:tcPr>
            <w:tcW w:w="2343" w:type="dxa"/>
          </w:tcPr>
          <w:p w:rsidR="00BF5A72" w:rsidRPr="002C358D" w:rsidRDefault="00FA783B"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5 недель</w:t>
            </w:r>
          </w:p>
        </w:tc>
        <w:tc>
          <w:tcPr>
            <w:tcW w:w="909" w:type="dxa"/>
          </w:tcPr>
          <w:p w:rsidR="00BF5A72" w:rsidRPr="002C358D" w:rsidRDefault="00FA783B"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18500</w:t>
            </w:r>
          </w:p>
        </w:tc>
      </w:tr>
      <w:tr w:rsidR="00BF5A72" w:rsidRPr="002C358D" w:rsidTr="002C358D">
        <w:trPr>
          <w:trHeight w:val="1253"/>
        </w:trPr>
        <w:tc>
          <w:tcPr>
            <w:tcW w:w="2880" w:type="dxa"/>
          </w:tcPr>
          <w:p w:rsidR="00BF5A72" w:rsidRPr="002C358D" w:rsidRDefault="00BF5A72"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 xml:space="preserve">Реклама в </w:t>
            </w:r>
            <w:r w:rsidR="00311890" w:rsidRPr="002C358D">
              <w:rPr>
                <w:rFonts w:ascii="Times New Roman" w:hAnsi="Times New Roman"/>
                <w:sz w:val="20"/>
                <w:szCs w:val="20"/>
              </w:rPr>
              <w:t>печатных СМИ</w:t>
            </w:r>
            <w:r w:rsidR="00FD6F30" w:rsidRPr="002C358D">
              <w:rPr>
                <w:rFonts w:ascii="Times New Roman" w:hAnsi="Times New Roman"/>
                <w:sz w:val="20"/>
                <w:szCs w:val="20"/>
              </w:rPr>
              <w:t>:</w:t>
            </w:r>
          </w:p>
          <w:p w:rsidR="00781BAF" w:rsidRPr="002C358D" w:rsidRDefault="00FD6F30"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«Бесплатная СТГ»</w:t>
            </w:r>
          </w:p>
          <w:p w:rsidR="00781BAF" w:rsidRPr="002C358D" w:rsidRDefault="00FD6F30"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«Бизнес ТВ»</w:t>
            </w:r>
          </w:p>
          <w:p w:rsidR="00781BAF" w:rsidRPr="002C358D" w:rsidRDefault="00FD6F30"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«Телекурьер»</w:t>
            </w:r>
          </w:p>
        </w:tc>
        <w:tc>
          <w:tcPr>
            <w:tcW w:w="2502" w:type="dxa"/>
          </w:tcPr>
          <w:p w:rsidR="00BF5A72" w:rsidRPr="002C358D" w:rsidRDefault="00BF5A72" w:rsidP="002C358D">
            <w:pPr>
              <w:widowControl w:val="0"/>
              <w:spacing w:after="0" w:line="360" w:lineRule="auto"/>
              <w:jc w:val="both"/>
              <w:rPr>
                <w:rFonts w:ascii="Times New Roman" w:hAnsi="Times New Roman"/>
                <w:sz w:val="20"/>
                <w:szCs w:val="20"/>
              </w:rPr>
            </w:pPr>
          </w:p>
          <w:p w:rsidR="00FD6F30" w:rsidRPr="002C358D" w:rsidRDefault="00FD6F30"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3600 руб. за 24 кв.см</w:t>
            </w:r>
          </w:p>
          <w:p w:rsidR="00FD6F30" w:rsidRPr="002C358D" w:rsidRDefault="00FD6F30"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414 руб. за 18 кв.см</w:t>
            </w:r>
          </w:p>
          <w:p w:rsidR="00FD6F30" w:rsidRPr="002C358D" w:rsidRDefault="00FD6F30"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450 руб. за 20 кв.см</w:t>
            </w:r>
          </w:p>
        </w:tc>
        <w:tc>
          <w:tcPr>
            <w:tcW w:w="2343" w:type="dxa"/>
          </w:tcPr>
          <w:p w:rsidR="00BF5A72" w:rsidRPr="002C358D" w:rsidRDefault="00BF5A72" w:rsidP="002C358D">
            <w:pPr>
              <w:widowControl w:val="0"/>
              <w:spacing w:after="0" w:line="360" w:lineRule="auto"/>
              <w:jc w:val="both"/>
              <w:rPr>
                <w:rFonts w:ascii="Times New Roman" w:hAnsi="Times New Roman"/>
                <w:sz w:val="20"/>
                <w:szCs w:val="20"/>
              </w:rPr>
            </w:pPr>
          </w:p>
          <w:p w:rsidR="00FD6F30" w:rsidRPr="002C358D" w:rsidRDefault="00B42526"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2</w:t>
            </w:r>
            <w:r w:rsidR="00FD6F30" w:rsidRPr="002C358D">
              <w:rPr>
                <w:rFonts w:ascii="Times New Roman" w:hAnsi="Times New Roman"/>
                <w:sz w:val="20"/>
                <w:szCs w:val="20"/>
              </w:rPr>
              <w:t xml:space="preserve"> объявления</w:t>
            </w:r>
          </w:p>
          <w:p w:rsidR="00FD6F30" w:rsidRPr="002C358D" w:rsidRDefault="00B42526"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16</w:t>
            </w:r>
            <w:r w:rsidR="00FD6F30" w:rsidRPr="002C358D">
              <w:rPr>
                <w:rFonts w:ascii="Times New Roman" w:hAnsi="Times New Roman"/>
                <w:sz w:val="20"/>
                <w:szCs w:val="20"/>
              </w:rPr>
              <w:t xml:space="preserve"> объявления</w:t>
            </w:r>
          </w:p>
          <w:p w:rsidR="00FD6F30" w:rsidRPr="002C358D" w:rsidRDefault="00B42526"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16</w:t>
            </w:r>
            <w:r w:rsidR="00FD6F30" w:rsidRPr="002C358D">
              <w:rPr>
                <w:rFonts w:ascii="Times New Roman" w:hAnsi="Times New Roman"/>
                <w:sz w:val="20"/>
                <w:szCs w:val="20"/>
              </w:rPr>
              <w:t xml:space="preserve"> объявления</w:t>
            </w:r>
          </w:p>
        </w:tc>
        <w:tc>
          <w:tcPr>
            <w:tcW w:w="909" w:type="dxa"/>
          </w:tcPr>
          <w:p w:rsidR="00BF5A72" w:rsidRPr="002C358D" w:rsidRDefault="00BF5A72" w:rsidP="002C358D">
            <w:pPr>
              <w:widowControl w:val="0"/>
              <w:spacing w:after="0" w:line="360" w:lineRule="auto"/>
              <w:jc w:val="both"/>
              <w:rPr>
                <w:rFonts w:ascii="Times New Roman" w:hAnsi="Times New Roman"/>
                <w:sz w:val="20"/>
                <w:szCs w:val="20"/>
              </w:rPr>
            </w:pPr>
          </w:p>
          <w:p w:rsidR="00B42526" w:rsidRPr="002C358D" w:rsidRDefault="00B42526"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 xml:space="preserve">7200 </w:t>
            </w:r>
          </w:p>
          <w:p w:rsidR="00B42526" w:rsidRPr="002C358D" w:rsidRDefault="00B42526"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6624</w:t>
            </w:r>
          </w:p>
          <w:p w:rsidR="00B42526" w:rsidRPr="002C358D" w:rsidRDefault="00B42526"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7200</w:t>
            </w:r>
          </w:p>
        </w:tc>
      </w:tr>
      <w:tr w:rsidR="00BF5A72" w:rsidRPr="002C358D" w:rsidTr="00A327CA">
        <w:trPr>
          <w:trHeight w:val="416"/>
        </w:trPr>
        <w:tc>
          <w:tcPr>
            <w:tcW w:w="2880" w:type="dxa"/>
          </w:tcPr>
          <w:p w:rsidR="002C358D" w:rsidRDefault="00BF5A72"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Листовка</w:t>
            </w:r>
            <w:r w:rsidR="00781BAF" w:rsidRPr="002C358D">
              <w:rPr>
                <w:rFonts w:ascii="Times New Roman" w:hAnsi="Times New Roman"/>
                <w:sz w:val="20"/>
                <w:szCs w:val="20"/>
              </w:rPr>
              <w:t>,</w:t>
            </w:r>
            <w:r w:rsidR="005060B6" w:rsidRPr="002C358D">
              <w:rPr>
                <w:rFonts w:ascii="Times New Roman" w:hAnsi="Times New Roman"/>
                <w:sz w:val="20"/>
                <w:szCs w:val="20"/>
              </w:rPr>
              <w:t xml:space="preserve"> </w:t>
            </w:r>
            <w:r w:rsidR="00781BAF" w:rsidRPr="002C358D">
              <w:rPr>
                <w:rFonts w:ascii="Times New Roman" w:hAnsi="Times New Roman"/>
                <w:sz w:val="20"/>
                <w:szCs w:val="20"/>
              </w:rPr>
              <w:t>А4</w:t>
            </w:r>
            <w:r w:rsidR="005060B6" w:rsidRPr="002C358D">
              <w:rPr>
                <w:rFonts w:ascii="Times New Roman" w:hAnsi="Times New Roman"/>
                <w:sz w:val="20"/>
                <w:szCs w:val="20"/>
              </w:rPr>
              <w:t xml:space="preserve"> </w:t>
            </w:r>
            <w:r w:rsidR="00781BAF" w:rsidRPr="002C358D">
              <w:rPr>
                <w:rFonts w:ascii="Times New Roman" w:hAnsi="Times New Roman"/>
                <w:sz w:val="20"/>
                <w:szCs w:val="20"/>
              </w:rPr>
              <w:t>ц/п</w:t>
            </w:r>
          </w:p>
          <w:p w:rsidR="00781BAF" w:rsidRPr="002C358D" w:rsidRDefault="005060B6"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 xml:space="preserve"> </w:t>
            </w:r>
            <w:r w:rsidR="00781BAF" w:rsidRPr="002C358D">
              <w:rPr>
                <w:rFonts w:ascii="Times New Roman" w:hAnsi="Times New Roman"/>
                <w:sz w:val="20"/>
                <w:szCs w:val="20"/>
              </w:rPr>
              <w:t>ч/б</w:t>
            </w:r>
          </w:p>
        </w:tc>
        <w:tc>
          <w:tcPr>
            <w:tcW w:w="2502" w:type="dxa"/>
          </w:tcPr>
          <w:p w:rsidR="00781BAF" w:rsidRPr="002C358D" w:rsidRDefault="00781BAF"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 xml:space="preserve">1 лист </w:t>
            </w:r>
            <w:r w:rsidR="00311890" w:rsidRPr="002C358D">
              <w:rPr>
                <w:rFonts w:ascii="Times New Roman" w:hAnsi="Times New Roman"/>
                <w:sz w:val="20"/>
                <w:szCs w:val="20"/>
              </w:rPr>
              <w:t>–</w:t>
            </w:r>
            <w:r w:rsidR="00BF5A72" w:rsidRPr="002C358D">
              <w:rPr>
                <w:rFonts w:ascii="Times New Roman" w:hAnsi="Times New Roman"/>
                <w:sz w:val="20"/>
                <w:szCs w:val="20"/>
              </w:rPr>
              <w:t xml:space="preserve"> </w:t>
            </w:r>
            <w:r w:rsidRPr="002C358D">
              <w:rPr>
                <w:rFonts w:ascii="Times New Roman" w:hAnsi="Times New Roman"/>
                <w:sz w:val="20"/>
                <w:szCs w:val="20"/>
              </w:rPr>
              <w:t>3,50 руб.</w:t>
            </w:r>
          </w:p>
          <w:p w:rsidR="00BF5A72" w:rsidRPr="002C358D" w:rsidRDefault="00781BAF"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 xml:space="preserve">1 лист - </w:t>
            </w:r>
            <w:r w:rsidR="00311890" w:rsidRPr="002C358D">
              <w:rPr>
                <w:rFonts w:ascii="Times New Roman" w:hAnsi="Times New Roman"/>
                <w:sz w:val="20"/>
                <w:szCs w:val="20"/>
              </w:rPr>
              <w:t>1</w:t>
            </w:r>
            <w:r w:rsidR="00EC66EE" w:rsidRPr="002C358D">
              <w:rPr>
                <w:rFonts w:ascii="Times New Roman" w:hAnsi="Times New Roman"/>
                <w:sz w:val="20"/>
                <w:szCs w:val="20"/>
              </w:rPr>
              <w:t>,95</w:t>
            </w:r>
            <w:r w:rsidR="00311890" w:rsidRPr="002C358D">
              <w:rPr>
                <w:rFonts w:ascii="Times New Roman" w:hAnsi="Times New Roman"/>
                <w:sz w:val="20"/>
                <w:szCs w:val="20"/>
              </w:rPr>
              <w:t xml:space="preserve"> руб.</w:t>
            </w:r>
          </w:p>
        </w:tc>
        <w:tc>
          <w:tcPr>
            <w:tcW w:w="2343" w:type="dxa"/>
          </w:tcPr>
          <w:p w:rsidR="00BF5A72" w:rsidRPr="002C358D" w:rsidRDefault="00BF5A72"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1000 листов</w:t>
            </w:r>
          </w:p>
          <w:p w:rsidR="00781BAF" w:rsidRPr="002C358D" w:rsidRDefault="00781BAF"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1000 листов</w:t>
            </w:r>
          </w:p>
        </w:tc>
        <w:tc>
          <w:tcPr>
            <w:tcW w:w="909" w:type="dxa"/>
          </w:tcPr>
          <w:p w:rsidR="00781BAF" w:rsidRPr="002C358D" w:rsidRDefault="00781BAF"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3500</w:t>
            </w:r>
          </w:p>
          <w:p w:rsidR="00BF5A72" w:rsidRPr="002C358D" w:rsidRDefault="00EC66EE"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1950</w:t>
            </w:r>
          </w:p>
        </w:tc>
      </w:tr>
      <w:tr w:rsidR="00BF5A72" w:rsidRPr="002C358D" w:rsidTr="00A327CA">
        <w:trPr>
          <w:trHeight w:val="115"/>
        </w:trPr>
        <w:tc>
          <w:tcPr>
            <w:tcW w:w="7725" w:type="dxa"/>
            <w:gridSpan w:val="3"/>
          </w:tcPr>
          <w:p w:rsidR="00BF5A72" w:rsidRPr="002C358D" w:rsidRDefault="00BF5A72"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Итого:</w:t>
            </w:r>
          </w:p>
        </w:tc>
        <w:tc>
          <w:tcPr>
            <w:tcW w:w="909" w:type="dxa"/>
          </w:tcPr>
          <w:p w:rsidR="00BF5A72" w:rsidRPr="002C358D" w:rsidRDefault="00FA783B" w:rsidP="002C358D">
            <w:pPr>
              <w:widowControl w:val="0"/>
              <w:spacing w:after="0" w:line="360" w:lineRule="auto"/>
              <w:jc w:val="both"/>
              <w:rPr>
                <w:rFonts w:ascii="Times New Roman" w:hAnsi="Times New Roman"/>
                <w:sz w:val="20"/>
                <w:szCs w:val="20"/>
              </w:rPr>
            </w:pPr>
            <w:r w:rsidRPr="002C358D">
              <w:rPr>
                <w:rFonts w:ascii="Times New Roman" w:hAnsi="Times New Roman"/>
                <w:sz w:val="20"/>
                <w:szCs w:val="20"/>
              </w:rPr>
              <w:t>147774</w:t>
            </w:r>
          </w:p>
        </w:tc>
      </w:tr>
    </w:tbl>
    <w:p w:rsidR="00A327CA" w:rsidRDefault="00A327CA" w:rsidP="005060B6">
      <w:pPr>
        <w:widowControl w:val="0"/>
        <w:spacing w:after="0" w:line="360" w:lineRule="auto"/>
        <w:ind w:firstLine="709"/>
        <w:jc w:val="both"/>
        <w:rPr>
          <w:rFonts w:ascii="Times New Roman" w:hAnsi="Times New Roman"/>
          <w:sz w:val="28"/>
          <w:szCs w:val="28"/>
        </w:rPr>
      </w:pP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С</w:t>
      </w:r>
      <w:r w:rsidR="00FA783B" w:rsidRPr="005060B6">
        <w:rPr>
          <w:rFonts w:ascii="Times New Roman" w:hAnsi="Times New Roman"/>
          <w:sz w:val="28"/>
          <w:szCs w:val="28"/>
        </w:rPr>
        <w:t>труктура рекламной кампании</w:t>
      </w:r>
      <w:r w:rsidRPr="005060B6">
        <w:rPr>
          <w:rFonts w:ascii="Times New Roman" w:hAnsi="Times New Roman"/>
          <w:sz w:val="28"/>
          <w:szCs w:val="28"/>
        </w:rPr>
        <w:t>:</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Для более успешного выхода на рынок и рациональности </w:t>
      </w:r>
      <w:r w:rsidR="00FA783B" w:rsidRPr="005060B6">
        <w:rPr>
          <w:rFonts w:ascii="Times New Roman" w:hAnsi="Times New Roman"/>
          <w:sz w:val="28"/>
          <w:szCs w:val="28"/>
        </w:rPr>
        <w:t>рекламной компании</w:t>
      </w:r>
      <w:r w:rsidRPr="005060B6">
        <w:rPr>
          <w:rFonts w:ascii="Times New Roman" w:hAnsi="Times New Roman"/>
          <w:sz w:val="28"/>
          <w:szCs w:val="28"/>
        </w:rPr>
        <w:t xml:space="preserve"> созда</w:t>
      </w:r>
      <w:r w:rsidR="00FA783B" w:rsidRPr="005060B6">
        <w:rPr>
          <w:rFonts w:ascii="Times New Roman" w:hAnsi="Times New Roman"/>
          <w:sz w:val="28"/>
          <w:szCs w:val="28"/>
        </w:rPr>
        <w:t>ется</w:t>
      </w:r>
      <w:r w:rsidRPr="005060B6">
        <w:rPr>
          <w:rFonts w:ascii="Times New Roman" w:hAnsi="Times New Roman"/>
          <w:sz w:val="28"/>
          <w:szCs w:val="28"/>
        </w:rPr>
        <w:t xml:space="preserve"> отдел по проведению </w:t>
      </w:r>
      <w:r w:rsidR="00FA783B" w:rsidRPr="005060B6">
        <w:rPr>
          <w:rFonts w:ascii="Times New Roman" w:hAnsi="Times New Roman"/>
          <w:sz w:val="28"/>
          <w:szCs w:val="28"/>
        </w:rPr>
        <w:t>рекламной компании</w:t>
      </w:r>
      <w:r w:rsidR="005E61C2" w:rsidRPr="005060B6">
        <w:rPr>
          <w:rFonts w:ascii="Times New Roman" w:hAnsi="Times New Roman"/>
          <w:sz w:val="28"/>
          <w:szCs w:val="28"/>
        </w:rPr>
        <w:t xml:space="preserve"> (рис.</w:t>
      </w:r>
      <w:r w:rsidR="00DE6B14" w:rsidRPr="005060B6">
        <w:rPr>
          <w:rFonts w:ascii="Times New Roman" w:hAnsi="Times New Roman"/>
          <w:sz w:val="28"/>
          <w:szCs w:val="28"/>
        </w:rPr>
        <w:t>2</w:t>
      </w:r>
      <w:r w:rsidR="005E61C2" w:rsidRPr="005060B6">
        <w:rPr>
          <w:rFonts w:ascii="Times New Roman" w:hAnsi="Times New Roman"/>
          <w:sz w:val="28"/>
          <w:szCs w:val="28"/>
        </w:rPr>
        <w:t>)</w:t>
      </w:r>
      <w:r w:rsidRPr="005060B6">
        <w:rPr>
          <w:rFonts w:ascii="Times New Roman" w:hAnsi="Times New Roman"/>
          <w:sz w:val="28"/>
          <w:szCs w:val="28"/>
        </w:rPr>
        <w:t>.</w:t>
      </w:r>
    </w:p>
    <w:p w:rsidR="0030385D" w:rsidRPr="005060B6" w:rsidRDefault="0030385D" w:rsidP="005060B6">
      <w:pPr>
        <w:widowControl w:val="0"/>
        <w:spacing w:after="0" w:line="360" w:lineRule="auto"/>
        <w:ind w:firstLine="709"/>
        <w:jc w:val="both"/>
        <w:rPr>
          <w:rFonts w:ascii="Times New Roman" w:hAnsi="Times New Roman"/>
          <w:sz w:val="28"/>
          <w:szCs w:val="28"/>
        </w:rPr>
      </w:pPr>
    </w:p>
    <w:p w:rsidR="00BF5A72" w:rsidRDefault="005E61C2" w:rsidP="00A327CA">
      <w:pPr>
        <w:widowControl w:val="0"/>
        <w:spacing w:after="0" w:line="360" w:lineRule="auto"/>
        <w:ind w:firstLine="709"/>
        <w:jc w:val="both"/>
        <w:rPr>
          <w:rFonts w:ascii="Times New Roman" w:hAnsi="Times New Roman"/>
          <w:sz w:val="28"/>
          <w:szCs w:val="28"/>
        </w:rPr>
      </w:pPr>
      <w:r w:rsidRPr="00A327CA">
        <w:rPr>
          <w:rFonts w:ascii="Times New Roman" w:hAnsi="Times New Roman"/>
          <w:sz w:val="28"/>
          <w:szCs w:val="28"/>
        </w:rPr>
        <w:t>Г</w:t>
      </w:r>
      <w:r w:rsidR="00BF5A72" w:rsidRPr="00A327CA">
        <w:rPr>
          <w:rFonts w:ascii="Times New Roman" w:hAnsi="Times New Roman"/>
          <w:sz w:val="28"/>
          <w:szCs w:val="28"/>
        </w:rPr>
        <w:t>руппа по управлению</w:t>
      </w:r>
      <w:r w:rsidR="00FA783B" w:rsidRPr="00A327CA">
        <w:rPr>
          <w:rFonts w:ascii="Times New Roman" w:hAnsi="Times New Roman"/>
          <w:sz w:val="28"/>
          <w:szCs w:val="28"/>
        </w:rPr>
        <w:t xml:space="preserve"> и контролю рекламной кампании </w:t>
      </w:r>
      <w:r w:rsidR="00BF5A72" w:rsidRPr="00A327CA">
        <w:rPr>
          <w:rFonts w:ascii="Times New Roman" w:hAnsi="Times New Roman"/>
          <w:sz w:val="28"/>
          <w:szCs w:val="28"/>
        </w:rPr>
        <w:t>(включает в себя сотрудников занимающихся калькуляцией расходов)</w:t>
      </w:r>
    </w:p>
    <w:p w:rsidR="00CA258C" w:rsidRPr="00A327CA" w:rsidRDefault="00CA258C" w:rsidP="00A327CA">
      <w:pPr>
        <w:widowControl w:val="0"/>
        <w:spacing w:after="0" w:line="360" w:lineRule="auto"/>
        <w:ind w:firstLine="709"/>
        <w:jc w:val="both"/>
        <w:rPr>
          <w:rFonts w:ascii="Times New Roman" w:hAnsi="Times New Roman"/>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4"/>
        <w:gridCol w:w="1836"/>
        <w:gridCol w:w="1850"/>
        <w:gridCol w:w="1593"/>
      </w:tblGrid>
      <w:tr w:rsidR="00A327CA" w:rsidRPr="009A02EA" w:rsidTr="009A02EA">
        <w:tc>
          <w:tcPr>
            <w:tcW w:w="1809" w:type="dxa"/>
            <w:shd w:val="clear" w:color="auto" w:fill="auto"/>
          </w:tcPr>
          <w:p w:rsidR="00A327CA" w:rsidRPr="009A02EA" w:rsidRDefault="00A327CA"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Ответственный по связям с  прессой и размещению рекламы </w:t>
            </w:r>
          </w:p>
        </w:tc>
        <w:tc>
          <w:tcPr>
            <w:tcW w:w="1984" w:type="dxa"/>
            <w:shd w:val="clear" w:color="auto" w:fill="auto"/>
          </w:tcPr>
          <w:p w:rsidR="00A327CA" w:rsidRPr="009A02EA" w:rsidRDefault="00A327CA"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Ответственный за справочную информацию и работу с клиентами</w:t>
            </w:r>
          </w:p>
        </w:tc>
        <w:tc>
          <w:tcPr>
            <w:tcW w:w="1836" w:type="dxa"/>
            <w:shd w:val="clear" w:color="auto" w:fill="auto"/>
          </w:tcPr>
          <w:p w:rsidR="00A327CA" w:rsidRPr="009A02EA" w:rsidRDefault="00A327CA"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Ответственный за организацию выставочных стендов</w:t>
            </w:r>
          </w:p>
        </w:tc>
        <w:tc>
          <w:tcPr>
            <w:tcW w:w="1850" w:type="dxa"/>
            <w:shd w:val="clear" w:color="auto" w:fill="auto"/>
          </w:tcPr>
          <w:p w:rsidR="00A327CA" w:rsidRPr="009A02EA" w:rsidRDefault="00A327CA"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Ответственный за разработку фирменного стиля продукта</w:t>
            </w:r>
          </w:p>
        </w:tc>
        <w:tc>
          <w:tcPr>
            <w:tcW w:w="1593" w:type="dxa"/>
            <w:shd w:val="clear" w:color="auto" w:fill="auto"/>
          </w:tcPr>
          <w:p w:rsidR="00A327CA" w:rsidRPr="009A02EA" w:rsidRDefault="00A327CA" w:rsidP="009A02EA">
            <w:pPr>
              <w:widowControl w:val="0"/>
              <w:spacing w:after="0" w:line="360" w:lineRule="auto"/>
              <w:rPr>
                <w:rFonts w:ascii="Times New Roman" w:hAnsi="Times New Roman"/>
                <w:sz w:val="20"/>
                <w:szCs w:val="20"/>
              </w:rPr>
            </w:pPr>
            <w:r w:rsidRPr="009A02EA">
              <w:rPr>
                <w:rFonts w:ascii="Times New Roman" w:hAnsi="Times New Roman"/>
                <w:sz w:val="20"/>
                <w:szCs w:val="20"/>
              </w:rPr>
              <w:t xml:space="preserve">Ответственный по проведению конференций и семинаров </w:t>
            </w:r>
          </w:p>
        </w:tc>
      </w:tr>
    </w:tbl>
    <w:p w:rsidR="00BF5A72" w:rsidRPr="005060B6" w:rsidRDefault="005E61C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Рис. </w:t>
      </w:r>
      <w:r w:rsidR="00DE6B14" w:rsidRPr="005060B6">
        <w:rPr>
          <w:rFonts w:ascii="Times New Roman" w:hAnsi="Times New Roman"/>
          <w:sz w:val="28"/>
          <w:szCs w:val="28"/>
        </w:rPr>
        <w:t>2</w:t>
      </w:r>
      <w:r w:rsidRPr="005060B6">
        <w:rPr>
          <w:rFonts w:ascii="Times New Roman" w:hAnsi="Times New Roman"/>
          <w:sz w:val="28"/>
          <w:szCs w:val="28"/>
        </w:rPr>
        <w:t xml:space="preserve"> Отдел проведения рекламной кампании</w:t>
      </w:r>
    </w:p>
    <w:p w:rsidR="005E61C2" w:rsidRPr="005060B6" w:rsidRDefault="005E61C2" w:rsidP="005060B6">
      <w:pPr>
        <w:widowControl w:val="0"/>
        <w:spacing w:after="0" w:line="360" w:lineRule="auto"/>
        <w:ind w:firstLine="709"/>
        <w:jc w:val="both"/>
        <w:rPr>
          <w:rFonts w:ascii="Times New Roman" w:hAnsi="Times New Roman"/>
          <w:sz w:val="28"/>
          <w:szCs w:val="28"/>
        </w:rPr>
      </w:pP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Время проведения РК:</w:t>
      </w:r>
      <w:r w:rsidR="005E61C2" w:rsidRPr="005060B6">
        <w:rPr>
          <w:rFonts w:ascii="Times New Roman" w:hAnsi="Times New Roman"/>
          <w:sz w:val="28"/>
          <w:szCs w:val="28"/>
        </w:rPr>
        <w:t xml:space="preserve"> </w:t>
      </w:r>
      <w:r w:rsidRPr="005060B6">
        <w:rPr>
          <w:rFonts w:ascii="Times New Roman" w:hAnsi="Times New Roman"/>
          <w:sz w:val="28"/>
          <w:szCs w:val="28"/>
        </w:rPr>
        <w:t>май</w:t>
      </w:r>
      <w:r w:rsidR="005E61C2" w:rsidRPr="005060B6">
        <w:rPr>
          <w:rFonts w:ascii="Times New Roman" w:hAnsi="Times New Roman"/>
          <w:sz w:val="28"/>
          <w:szCs w:val="28"/>
        </w:rPr>
        <w:t xml:space="preserve"> - сентябрь</w:t>
      </w:r>
      <w:r w:rsidRPr="005060B6">
        <w:rPr>
          <w:rFonts w:ascii="Times New Roman" w:hAnsi="Times New Roman"/>
          <w:sz w:val="28"/>
          <w:szCs w:val="28"/>
        </w:rPr>
        <w:t xml:space="preserve"> </w:t>
      </w:r>
      <w:r w:rsidR="005E61C2" w:rsidRPr="005060B6">
        <w:rPr>
          <w:rFonts w:ascii="Times New Roman" w:hAnsi="Times New Roman"/>
          <w:sz w:val="28"/>
          <w:szCs w:val="28"/>
        </w:rPr>
        <w:t>2009</w:t>
      </w:r>
      <w:r w:rsidRPr="005060B6">
        <w:rPr>
          <w:rFonts w:ascii="Times New Roman" w:hAnsi="Times New Roman"/>
          <w:sz w:val="28"/>
          <w:szCs w:val="28"/>
        </w:rPr>
        <w:t xml:space="preserve"> года</w:t>
      </w:r>
      <w:r w:rsidR="005E61C2" w:rsidRPr="005060B6">
        <w:rPr>
          <w:rFonts w:ascii="Times New Roman" w:hAnsi="Times New Roman"/>
          <w:sz w:val="28"/>
          <w:szCs w:val="28"/>
        </w:rPr>
        <w:t>, так как бюджет на 2008 год уже сформирован и необходимой суммы на рекламу не выделено.</w:t>
      </w:r>
      <w:r w:rsidRPr="005060B6">
        <w:rPr>
          <w:rFonts w:ascii="Times New Roman" w:hAnsi="Times New Roman"/>
          <w:sz w:val="28"/>
          <w:szCs w:val="28"/>
        </w:rPr>
        <w:t xml:space="preserve"> Выбор времени обусловлен тем, что на данный период приходится </w:t>
      </w:r>
      <w:r w:rsidR="005E61C2" w:rsidRPr="005060B6">
        <w:rPr>
          <w:rFonts w:ascii="Times New Roman" w:hAnsi="Times New Roman"/>
          <w:sz w:val="28"/>
          <w:szCs w:val="28"/>
        </w:rPr>
        <w:t xml:space="preserve">пик строительства и проведения </w:t>
      </w:r>
      <w:r w:rsidRPr="005060B6">
        <w:rPr>
          <w:rFonts w:ascii="Times New Roman" w:hAnsi="Times New Roman"/>
          <w:sz w:val="28"/>
          <w:szCs w:val="28"/>
        </w:rPr>
        <w:t>наибольше</w:t>
      </w:r>
      <w:r w:rsidR="005E61C2" w:rsidRPr="005060B6">
        <w:rPr>
          <w:rFonts w:ascii="Times New Roman" w:hAnsi="Times New Roman"/>
          <w:sz w:val="28"/>
          <w:szCs w:val="28"/>
        </w:rPr>
        <w:t>го</w:t>
      </w:r>
      <w:r w:rsidRPr="005060B6">
        <w:rPr>
          <w:rFonts w:ascii="Times New Roman" w:hAnsi="Times New Roman"/>
          <w:sz w:val="28"/>
          <w:szCs w:val="28"/>
        </w:rPr>
        <w:t xml:space="preserve"> числ</w:t>
      </w:r>
      <w:r w:rsidR="005E61C2" w:rsidRPr="005060B6">
        <w:rPr>
          <w:rFonts w:ascii="Times New Roman" w:hAnsi="Times New Roman"/>
          <w:sz w:val="28"/>
          <w:szCs w:val="28"/>
        </w:rPr>
        <w:t>а</w:t>
      </w:r>
      <w:r w:rsidRPr="005060B6">
        <w:rPr>
          <w:rFonts w:ascii="Times New Roman" w:hAnsi="Times New Roman"/>
          <w:sz w:val="28"/>
          <w:szCs w:val="28"/>
        </w:rPr>
        <w:t xml:space="preserve"> выставок.</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Ввиду узкой ориентированности продукта следует отметить необязательность учитывания демографических заинтересованностей данным продуктом.</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Рейтинг эффективности:</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1.</w:t>
      </w:r>
      <w:r w:rsidR="00636833" w:rsidRPr="005060B6">
        <w:rPr>
          <w:rFonts w:ascii="Times New Roman" w:hAnsi="Times New Roman"/>
          <w:sz w:val="28"/>
          <w:szCs w:val="28"/>
        </w:rPr>
        <w:t xml:space="preserve"> </w:t>
      </w:r>
      <w:r w:rsidRPr="005060B6">
        <w:rPr>
          <w:rFonts w:ascii="Times New Roman" w:hAnsi="Times New Roman"/>
          <w:sz w:val="28"/>
          <w:szCs w:val="28"/>
        </w:rPr>
        <w:t>Участие в выставке (организация собственного стенда)</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Участие в выставке дает возможность продемонстрировать свой продукт. </w:t>
      </w:r>
      <w:r w:rsidR="00636833" w:rsidRPr="005060B6">
        <w:rPr>
          <w:rFonts w:ascii="Times New Roman" w:hAnsi="Times New Roman"/>
          <w:sz w:val="28"/>
          <w:szCs w:val="28"/>
        </w:rPr>
        <w:t>Ответственный</w:t>
      </w:r>
      <w:r w:rsidRPr="005060B6">
        <w:rPr>
          <w:rFonts w:ascii="Times New Roman" w:hAnsi="Times New Roman"/>
          <w:sz w:val="28"/>
          <w:szCs w:val="28"/>
        </w:rPr>
        <w:t xml:space="preserve"> </w:t>
      </w:r>
      <w:r w:rsidR="00636833" w:rsidRPr="005060B6">
        <w:rPr>
          <w:rFonts w:ascii="Times New Roman" w:hAnsi="Times New Roman"/>
          <w:sz w:val="28"/>
          <w:szCs w:val="28"/>
        </w:rPr>
        <w:t>за</w:t>
      </w:r>
      <w:r w:rsidRPr="005060B6">
        <w:rPr>
          <w:rFonts w:ascii="Times New Roman" w:hAnsi="Times New Roman"/>
          <w:sz w:val="28"/>
          <w:szCs w:val="28"/>
        </w:rPr>
        <w:t xml:space="preserve"> организаци</w:t>
      </w:r>
      <w:r w:rsidR="00636833" w:rsidRPr="005060B6">
        <w:rPr>
          <w:rFonts w:ascii="Times New Roman" w:hAnsi="Times New Roman"/>
          <w:sz w:val="28"/>
          <w:szCs w:val="28"/>
        </w:rPr>
        <w:t>ю</w:t>
      </w:r>
      <w:r w:rsidRPr="005060B6">
        <w:rPr>
          <w:rFonts w:ascii="Times New Roman" w:hAnsi="Times New Roman"/>
          <w:sz w:val="28"/>
          <w:szCs w:val="28"/>
        </w:rPr>
        <w:t xml:space="preserve"> выставочных стендов долж</w:t>
      </w:r>
      <w:r w:rsidR="00636833" w:rsidRPr="005060B6">
        <w:rPr>
          <w:rFonts w:ascii="Times New Roman" w:hAnsi="Times New Roman"/>
          <w:sz w:val="28"/>
          <w:szCs w:val="28"/>
        </w:rPr>
        <w:t>е</w:t>
      </w:r>
      <w:r w:rsidRPr="005060B6">
        <w:rPr>
          <w:rFonts w:ascii="Times New Roman" w:hAnsi="Times New Roman"/>
          <w:sz w:val="28"/>
          <w:szCs w:val="28"/>
        </w:rPr>
        <w:t xml:space="preserve">н разработать план подачи информации на стенде. </w:t>
      </w:r>
      <w:r w:rsidR="00636833" w:rsidRPr="005060B6">
        <w:rPr>
          <w:rFonts w:ascii="Times New Roman" w:hAnsi="Times New Roman"/>
          <w:sz w:val="28"/>
          <w:szCs w:val="28"/>
        </w:rPr>
        <w:t>Ответственный</w:t>
      </w:r>
      <w:r w:rsidRPr="005060B6">
        <w:rPr>
          <w:rFonts w:ascii="Times New Roman" w:hAnsi="Times New Roman"/>
          <w:sz w:val="28"/>
          <w:szCs w:val="28"/>
        </w:rPr>
        <w:t xml:space="preserve"> </w:t>
      </w:r>
      <w:r w:rsidR="00636833" w:rsidRPr="005060B6">
        <w:rPr>
          <w:rFonts w:ascii="Times New Roman" w:hAnsi="Times New Roman"/>
          <w:sz w:val="28"/>
          <w:szCs w:val="28"/>
        </w:rPr>
        <w:t>за</w:t>
      </w:r>
      <w:r w:rsidRPr="005060B6">
        <w:rPr>
          <w:rFonts w:ascii="Times New Roman" w:hAnsi="Times New Roman"/>
          <w:sz w:val="28"/>
          <w:szCs w:val="28"/>
        </w:rPr>
        <w:t xml:space="preserve"> выработк</w:t>
      </w:r>
      <w:r w:rsidR="00636833" w:rsidRPr="005060B6">
        <w:rPr>
          <w:rFonts w:ascii="Times New Roman" w:hAnsi="Times New Roman"/>
          <w:sz w:val="28"/>
          <w:szCs w:val="28"/>
        </w:rPr>
        <w:t>у</w:t>
      </w:r>
      <w:r w:rsidRPr="005060B6">
        <w:rPr>
          <w:rFonts w:ascii="Times New Roman" w:hAnsi="Times New Roman"/>
          <w:sz w:val="28"/>
          <w:szCs w:val="28"/>
        </w:rPr>
        <w:t xml:space="preserve"> </w:t>
      </w:r>
      <w:r w:rsidR="00636833" w:rsidRPr="005060B6">
        <w:rPr>
          <w:rFonts w:ascii="Times New Roman" w:hAnsi="Times New Roman"/>
          <w:sz w:val="28"/>
          <w:szCs w:val="28"/>
        </w:rPr>
        <w:t xml:space="preserve">фирменного стиля продукта организует </w:t>
      </w:r>
      <w:r w:rsidRPr="005060B6">
        <w:rPr>
          <w:rFonts w:ascii="Times New Roman" w:hAnsi="Times New Roman"/>
          <w:sz w:val="28"/>
          <w:szCs w:val="28"/>
        </w:rPr>
        <w:t>дизайнерск</w:t>
      </w:r>
      <w:r w:rsidR="00636833" w:rsidRPr="005060B6">
        <w:rPr>
          <w:rFonts w:ascii="Times New Roman" w:hAnsi="Times New Roman"/>
          <w:sz w:val="28"/>
          <w:szCs w:val="28"/>
        </w:rPr>
        <w:t>ую</w:t>
      </w:r>
      <w:r w:rsidRPr="005060B6">
        <w:rPr>
          <w:rFonts w:ascii="Times New Roman" w:hAnsi="Times New Roman"/>
          <w:sz w:val="28"/>
          <w:szCs w:val="28"/>
        </w:rPr>
        <w:t xml:space="preserve"> обработк</w:t>
      </w:r>
      <w:r w:rsidR="00636833" w:rsidRPr="005060B6">
        <w:rPr>
          <w:rFonts w:ascii="Times New Roman" w:hAnsi="Times New Roman"/>
          <w:sz w:val="28"/>
          <w:szCs w:val="28"/>
        </w:rPr>
        <w:t>у</w:t>
      </w:r>
      <w:r w:rsidRPr="005060B6">
        <w:rPr>
          <w:rFonts w:ascii="Times New Roman" w:hAnsi="Times New Roman"/>
          <w:sz w:val="28"/>
          <w:szCs w:val="28"/>
        </w:rPr>
        <w:t xml:space="preserve"> стенда. От общего уровня осведомленности, корректности и внешнего вида сотрудников на стенде, дизайна и технического уро</w:t>
      </w:r>
      <w:r w:rsidR="00636833" w:rsidRPr="005060B6">
        <w:rPr>
          <w:rFonts w:ascii="Times New Roman" w:hAnsi="Times New Roman"/>
          <w:sz w:val="28"/>
          <w:szCs w:val="28"/>
        </w:rPr>
        <w:t>вня самого стенда зависит имидж</w:t>
      </w:r>
      <w:r w:rsidRPr="005060B6">
        <w:rPr>
          <w:rFonts w:ascii="Times New Roman" w:hAnsi="Times New Roman"/>
          <w:sz w:val="28"/>
          <w:szCs w:val="28"/>
        </w:rPr>
        <w:t xml:space="preserve"> фирмы и заинтересованность посет</w:t>
      </w:r>
      <w:r w:rsidR="00636833" w:rsidRPr="005060B6">
        <w:rPr>
          <w:rFonts w:ascii="Times New Roman" w:hAnsi="Times New Roman"/>
          <w:sz w:val="28"/>
          <w:szCs w:val="28"/>
        </w:rPr>
        <w:t>ителями в выставляемом продукте.</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На стенде организуются элементы других маркетинговых коммуникаций, таких, как личная продажа (предлагаемый продукт можно продавать на стенде со скидкой.</w:t>
      </w:r>
      <w:r w:rsidR="00636833" w:rsidRPr="005060B6">
        <w:rPr>
          <w:rFonts w:ascii="Times New Roman" w:hAnsi="Times New Roman"/>
          <w:sz w:val="28"/>
          <w:szCs w:val="28"/>
        </w:rPr>
        <w:t xml:space="preserve"> </w:t>
      </w:r>
      <w:r w:rsidRPr="005060B6">
        <w:rPr>
          <w:rFonts w:ascii="Times New Roman" w:hAnsi="Times New Roman"/>
          <w:sz w:val="28"/>
          <w:szCs w:val="28"/>
        </w:rPr>
        <w:t xml:space="preserve">Можно предложить </w:t>
      </w:r>
      <w:r w:rsidR="00636833" w:rsidRPr="005060B6">
        <w:rPr>
          <w:rFonts w:ascii="Times New Roman" w:hAnsi="Times New Roman"/>
          <w:sz w:val="28"/>
          <w:szCs w:val="28"/>
        </w:rPr>
        <w:t xml:space="preserve">также </w:t>
      </w:r>
      <w:r w:rsidRPr="005060B6">
        <w:rPr>
          <w:rFonts w:ascii="Times New Roman" w:hAnsi="Times New Roman"/>
          <w:sz w:val="28"/>
          <w:szCs w:val="28"/>
        </w:rPr>
        <w:t xml:space="preserve">бесплатную установку </w:t>
      </w:r>
      <w:r w:rsidR="00636833" w:rsidRPr="005060B6">
        <w:rPr>
          <w:rFonts w:ascii="Times New Roman" w:hAnsi="Times New Roman"/>
          <w:sz w:val="28"/>
          <w:szCs w:val="28"/>
        </w:rPr>
        <w:t>пластиковых окон</w:t>
      </w:r>
      <w:r w:rsidRPr="005060B6">
        <w:rPr>
          <w:rFonts w:ascii="Times New Roman" w:hAnsi="Times New Roman"/>
          <w:sz w:val="28"/>
          <w:szCs w:val="28"/>
        </w:rPr>
        <w:t>).</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Также на стенде можно проводить лотереи, бесплатные раздачи </w:t>
      </w:r>
      <w:r w:rsidR="00636833" w:rsidRPr="005060B6">
        <w:rPr>
          <w:rFonts w:ascii="Times New Roman" w:hAnsi="Times New Roman"/>
          <w:sz w:val="28"/>
          <w:szCs w:val="28"/>
        </w:rPr>
        <w:t>листовок с рекламой продукта</w:t>
      </w:r>
      <w:r w:rsidRPr="005060B6">
        <w:rPr>
          <w:rFonts w:ascii="Times New Roman" w:hAnsi="Times New Roman"/>
          <w:sz w:val="28"/>
          <w:szCs w:val="28"/>
        </w:rPr>
        <w:t>, ручек с логотипом фирмы, листовок с расценками, контактными телефонами и перечнем предоставляемых услуг.</w:t>
      </w:r>
      <w:r w:rsidR="005060B6">
        <w:rPr>
          <w:rFonts w:ascii="Times New Roman" w:hAnsi="Times New Roman"/>
          <w:sz w:val="28"/>
          <w:szCs w:val="28"/>
        </w:rPr>
        <w:t xml:space="preserve"> </w:t>
      </w:r>
    </w:p>
    <w:p w:rsidR="00AB15F8" w:rsidRPr="005060B6" w:rsidRDefault="00AB15F8"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Предложенный нами вариант выставочной площади в приложении Б.</w:t>
      </w:r>
    </w:p>
    <w:p w:rsidR="00BF5A72" w:rsidRPr="005060B6" w:rsidRDefault="00AB15F8"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2</w:t>
      </w:r>
      <w:r w:rsidR="00BF5A72" w:rsidRPr="005060B6">
        <w:rPr>
          <w:rFonts w:ascii="Times New Roman" w:hAnsi="Times New Roman"/>
          <w:sz w:val="28"/>
          <w:szCs w:val="28"/>
        </w:rPr>
        <w:t>.</w:t>
      </w:r>
      <w:r w:rsidR="00636833" w:rsidRPr="005060B6">
        <w:rPr>
          <w:rFonts w:ascii="Times New Roman" w:hAnsi="Times New Roman"/>
          <w:sz w:val="28"/>
          <w:szCs w:val="28"/>
        </w:rPr>
        <w:t xml:space="preserve"> </w:t>
      </w:r>
      <w:r w:rsidR="00BF5A72" w:rsidRPr="005060B6">
        <w:rPr>
          <w:rFonts w:ascii="Times New Roman" w:hAnsi="Times New Roman"/>
          <w:sz w:val="28"/>
          <w:szCs w:val="28"/>
        </w:rPr>
        <w:t>Реклама на телевидении</w:t>
      </w:r>
      <w:r w:rsidR="00412C36" w:rsidRPr="005060B6">
        <w:rPr>
          <w:rFonts w:ascii="Times New Roman" w:hAnsi="Times New Roman"/>
          <w:sz w:val="28"/>
          <w:szCs w:val="28"/>
        </w:rPr>
        <w:t xml:space="preserve"> и радио</w:t>
      </w:r>
      <w:r w:rsidR="00BF5A72" w:rsidRPr="005060B6">
        <w:rPr>
          <w:rFonts w:ascii="Times New Roman" w:hAnsi="Times New Roman"/>
          <w:sz w:val="28"/>
          <w:szCs w:val="28"/>
        </w:rPr>
        <w:t>.</w:t>
      </w:r>
      <w:r w:rsidR="00636833" w:rsidRPr="005060B6">
        <w:rPr>
          <w:rFonts w:ascii="Times New Roman" w:hAnsi="Times New Roman"/>
          <w:sz w:val="28"/>
          <w:szCs w:val="28"/>
        </w:rPr>
        <w:t xml:space="preserve"> </w:t>
      </w:r>
      <w:r w:rsidR="00BF5A72" w:rsidRPr="005060B6">
        <w:rPr>
          <w:rFonts w:ascii="Times New Roman" w:hAnsi="Times New Roman"/>
          <w:sz w:val="28"/>
          <w:szCs w:val="28"/>
        </w:rPr>
        <w:t xml:space="preserve">Реклама на телевидении </w:t>
      </w:r>
      <w:r w:rsidR="00412C36" w:rsidRPr="005060B6">
        <w:rPr>
          <w:rFonts w:ascii="Times New Roman" w:hAnsi="Times New Roman"/>
          <w:sz w:val="28"/>
          <w:szCs w:val="28"/>
        </w:rPr>
        <w:t xml:space="preserve">и радио </w:t>
      </w:r>
      <w:r w:rsidR="00BF5A72" w:rsidRPr="005060B6">
        <w:rPr>
          <w:rFonts w:ascii="Times New Roman" w:hAnsi="Times New Roman"/>
          <w:sz w:val="28"/>
          <w:szCs w:val="28"/>
        </w:rPr>
        <w:t>является самой</w:t>
      </w:r>
      <w:r w:rsidR="00636833" w:rsidRPr="005060B6">
        <w:rPr>
          <w:rFonts w:ascii="Times New Roman" w:hAnsi="Times New Roman"/>
          <w:sz w:val="28"/>
          <w:szCs w:val="28"/>
        </w:rPr>
        <w:t xml:space="preserve"> эффективной</w:t>
      </w:r>
      <w:r w:rsidR="00BF5A72" w:rsidRPr="005060B6">
        <w:rPr>
          <w:rFonts w:ascii="Times New Roman" w:hAnsi="Times New Roman"/>
          <w:sz w:val="28"/>
          <w:szCs w:val="28"/>
        </w:rPr>
        <w:t xml:space="preserve">. Ролик </w:t>
      </w:r>
      <w:r w:rsidR="00412C36" w:rsidRPr="005060B6">
        <w:rPr>
          <w:rFonts w:ascii="Times New Roman" w:hAnsi="Times New Roman"/>
          <w:sz w:val="28"/>
          <w:szCs w:val="28"/>
        </w:rPr>
        <w:t>или бегущая строка долж</w:t>
      </w:r>
      <w:r w:rsidR="00BF5A72" w:rsidRPr="005060B6">
        <w:rPr>
          <w:rFonts w:ascii="Times New Roman" w:hAnsi="Times New Roman"/>
          <w:sz w:val="28"/>
          <w:szCs w:val="28"/>
        </w:rPr>
        <w:t>н</w:t>
      </w:r>
      <w:r w:rsidR="00412C36" w:rsidRPr="005060B6">
        <w:rPr>
          <w:rFonts w:ascii="Times New Roman" w:hAnsi="Times New Roman"/>
          <w:sz w:val="28"/>
          <w:szCs w:val="28"/>
        </w:rPr>
        <w:t>ы</w:t>
      </w:r>
      <w:r w:rsidR="00BF5A72" w:rsidRPr="005060B6">
        <w:rPr>
          <w:rFonts w:ascii="Times New Roman" w:hAnsi="Times New Roman"/>
          <w:sz w:val="28"/>
          <w:szCs w:val="28"/>
        </w:rPr>
        <w:t xml:space="preserve"> быть максимально информативен</w:t>
      </w:r>
      <w:r w:rsidR="00412C36" w:rsidRPr="005060B6">
        <w:rPr>
          <w:rFonts w:ascii="Times New Roman" w:hAnsi="Times New Roman"/>
          <w:sz w:val="28"/>
          <w:szCs w:val="28"/>
        </w:rPr>
        <w:t>ы</w:t>
      </w:r>
      <w:r w:rsidR="00BF5A72" w:rsidRPr="005060B6">
        <w:rPr>
          <w:rFonts w:ascii="Times New Roman" w:hAnsi="Times New Roman"/>
          <w:sz w:val="28"/>
          <w:szCs w:val="28"/>
        </w:rPr>
        <w:t xml:space="preserve"> и пущен</w:t>
      </w:r>
      <w:r w:rsidR="00412C36" w:rsidRPr="005060B6">
        <w:rPr>
          <w:rFonts w:ascii="Times New Roman" w:hAnsi="Times New Roman"/>
          <w:sz w:val="28"/>
          <w:szCs w:val="28"/>
        </w:rPr>
        <w:t>ы</w:t>
      </w:r>
      <w:r w:rsidR="00BF5A72" w:rsidRPr="005060B6">
        <w:rPr>
          <w:rFonts w:ascii="Times New Roman" w:hAnsi="Times New Roman"/>
          <w:sz w:val="28"/>
          <w:szCs w:val="28"/>
        </w:rPr>
        <w:t xml:space="preserve"> за несколько дней до начала выставок в </w:t>
      </w:r>
      <w:r w:rsidR="00636833" w:rsidRPr="005060B6">
        <w:rPr>
          <w:rFonts w:ascii="Times New Roman" w:hAnsi="Times New Roman"/>
          <w:sz w:val="28"/>
          <w:szCs w:val="28"/>
        </w:rPr>
        <w:t>«</w:t>
      </w:r>
      <w:r w:rsidR="00BF5A72" w:rsidRPr="005060B6">
        <w:rPr>
          <w:rFonts w:ascii="Times New Roman" w:hAnsi="Times New Roman"/>
          <w:sz w:val="28"/>
          <w:szCs w:val="28"/>
        </w:rPr>
        <w:t>прайм-тайм</w:t>
      </w:r>
      <w:r w:rsidR="00636833" w:rsidRPr="005060B6">
        <w:rPr>
          <w:rFonts w:ascii="Times New Roman" w:hAnsi="Times New Roman"/>
          <w:sz w:val="28"/>
          <w:szCs w:val="28"/>
        </w:rPr>
        <w:t>»</w:t>
      </w:r>
      <w:r w:rsidR="00BF5A72" w:rsidRPr="005060B6">
        <w:rPr>
          <w:rFonts w:ascii="Times New Roman" w:hAnsi="Times New Roman"/>
          <w:sz w:val="28"/>
          <w:szCs w:val="28"/>
        </w:rPr>
        <w:t xml:space="preserve">. </w:t>
      </w:r>
      <w:r w:rsidR="00636833" w:rsidRPr="005060B6">
        <w:rPr>
          <w:rFonts w:ascii="Times New Roman" w:hAnsi="Times New Roman"/>
          <w:sz w:val="28"/>
          <w:szCs w:val="28"/>
        </w:rPr>
        <w:t xml:space="preserve">Ответственный </w:t>
      </w:r>
      <w:r w:rsidR="00BF5A72" w:rsidRPr="005060B6">
        <w:rPr>
          <w:rFonts w:ascii="Times New Roman" w:hAnsi="Times New Roman"/>
          <w:sz w:val="28"/>
          <w:szCs w:val="28"/>
        </w:rPr>
        <w:t>по связям с прессой долж</w:t>
      </w:r>
      <w:r w:rsidR="00636833" w:rsidRPr="005060B6">
        <w:rPr>
          <w:rFonts w:ascii="Times New Roman" w:hAnsi="Times New Roman"/>
          <w:sz w:val="28"/>
          <w:szCs w:val="28"/>
        </w:rPr>
        <w:t>е</w:t>
      </w:r>
      <w:r w:rsidR="00BF5A72" w:rsidRPr="005060B6">
        <w:rPr>
          <w:rFonts w:ascii="Times New Roman" w:hAnsi="Times New Roman"/>
          <w:sz w:val="28"/>
          <w:szCs w:val="28"/>
        </w:rPr>
        <w:t>н договориться с телекомпаниями, которые делают репортажи в информационные выпуски о подаче информации о продаваемом товаре (скрытая реклама, формирование паблисити).</w:t>
      </w:r>
    </w:p>
    <w:p w:rsidR="00BF5A72" w:rsidRPr="005060B6" w:rsidRDefault="00AB15F8"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3</w:t>
      </w:r>
      <w:r w:rsidR="00BF5A72" w:rsidRPr="005060B6">
        <w:rPr>
          <w:rFonts w:ascii="Times New Roman" w:hAnsi="Times New Roman"/>
          <w:sz w:val="28"/>
          <w:szCs w:val="28"/>
        </w:rPr>
        <w:t>.</w:t>
      </w:r>
      <w:r w:rsidR="00636833" w:rsidRPr="005060B6">
        <w:rPr>
          <w:rFonts w:ascii="Times New Roman" w:hAnsi="Times New Roman"/>
          <w:sz w:val="28"/>
          <w:szCs w:val="28"/>
        </w:rPr>
        <w:t xml:space="preserve"> </w:t>
      </w:r>
      <w:r w:rsidR="00BF5A72" w:rsidRPr="005060B6">
        <w:rPr>
          <w:rFonts w:ascii="Times New Roman" w:hAnsi="Times New Roman"/>
          <w:sz w:val="28"/>
          <w:szCs w:val="28"/>
        </w:rPr>
        <w:t xml:space="preserve">Реклама в </w:t>
      </w:r>
      <w:r w:rsidR="00636833" w:rsidRPr="005060B6">
        <w:rPr>
          <w:rFonts w:ascii="Times New Roman" w:hAnsi="Times New Roman"/>
          <w:sz w:val="28"/>
          <w:szCs w:val="28"/>
        </w:rPr>
        <w:t>печатных СМИ</w:t>
      </w:r>
      <w:r w:rsidR="00BF5A72" w:rsidRPr="005060B6">
        <w:rPr>
          <w:rFonts w:ascii="Times New Roman" w:hAnsi="Times New Roman"/>
          <w:sz w:val="28"/>
          <w:szCs w:val="28"/>
        </w:rPr>
        <w:t>.</w:t>
      </w:r>
      <w:r w:rsidR="00636833" w:rsidRPr="005060B6">
        <w:rPr>
          <w:rFonts w:ascii="Times New Roman" w:hAnsi="Times New Roman"/>
          <w:sz w:val="28"/>
          <w:szCs w:val="28"/>
        </w:rPr>
        <w:t xml:space="preserve"> </w:t>
      </w:r>
      <w:r w:rsidR="00BF5A72" w:rsidRPr="005060B6">
        <w:rPr>
          <w:rFonts w:ascii="Times New Roman" w:hAnsi="Times New Roman"/>
          <w:sz w:val="28"/>
          <w:szCs w:val="28"/>
        </w:rPr>
        <w:t xml:space="preserve">Реклама в </w:t>
      </w:r>
      <w:r w:rsidR="00636833" w:rsidRPr="005060B6">
        <w:rPr>
          <w:rFonts w:ascii="Times New Roman" w:hAnsi="Times New Roman"/>
          <w:sz w:val="28"/>
          <w:szCs w:val="28"/>
        </w:rPr>
        <w:t>печатных СМИ</w:t>
      </w:r>
      <w:r w:rsidR="00BF5A72" w:rsidRPr="005060B6">
        <w:rPr>
          <w:rFonts w:ascii="Times New Roman" w:hAnsi="Times New Roman"/>
          <w:sz w:val="28"/>
          <w:szCs w:val="28"/>
        </w:rPr>
        <w:t xml:space="preserve"> является одной из самых удобных, так как можно не только дать рекламное объявление общеприня</w:t>
      </w:r>
      <w:r w:rsidR="00412C36" w:rsidRPr="005060B6">
        <w:rPr>
          <w:rFonts w:ascii="Times New Roman" w:hAnsi="Times New Roman"/>
          <w:sz w:val="28"/>
          <w:szCs w:val="28"/>
        </w:rPr>
        <w:t>того формата</w:t>
      </w:r>
      <w:r w:rsidR="00BF5A72" w:rsidRPr="005060B6">
        <w:rPr>
          <w:rFonts w:ascii="Times New Roman" w:hAnsi="Times New Roman"/>
          <w:sz w:val="28"/>
          <w:szCs w:val="28"/>
        </w:rPr>
        <w:t xml:space="preserve">, но и дать в интервью руководителя предприятия скрытую рекламу или просто статью о фирме. Если газета (журнал) ориентирована на </w:t>
      </w:r>
      <w:r w:rsidR="00412C36" w:rsidRPr="005060B6">
        <w:rPr>
          <w:rFonts w:ascii="Times New Roman" w:hAnsi="Times New Roman"/>
          <w:sz w:val="28"/>
          <w:szCs w:val="28"/>
        </w:rPr>
        <w:t>строительные</w:t>
      </w:r>
      <w:r w:rsidR="00BF5A72" w:rsidRPr="005060B6">
        <w:rPr>
          <w:rFonts w:ascii="Times New Roman" w:hAnsi="Times New Roman"/>
          <w:sz w:val="28"/>
          <w:szCs w:val="28"/>
        </w:rPr>
        <w:t xml:space="preserve"> технологии, </w:t>
      </w:r>
      <w:r w:rsidR="00412C36" w:rsidRPr="005060B6">
        <w:rPr>
          <w:rFonts w:ascii="Times New Roman" w:hAnsi="Times New Roman"/>
          <w:sz w:val="28"/>
          <w:szCs w:val="28"/>
        </w:rPr>
        <w:t>ответственный</w:t>
      </w:r>
      <w:r w:rsidR="00BF5A72" w:rsidRPr="005060B6">
        <w:rPr>
          <w:rFonts w:ascii="Times New Roman" w:hAnsi="Times New Roman"/>
          <w:sz w:val="28"/>
          <w:szCs w:val="28"/>
        </w:rPr>
        <w:t xml:space="preserve"> по связи с прессой должен предоставить полную информацию о преимуществах товара.</w:t>
      </w:r>
      <w:r w:rsidR="00412C36" w:rsidRPr="005060B6">
        <w:rPr>
          <w:rFonts w:ascii="Times New Roman" w:hAnsi="Times New Roman"/>
          <w:sz w:val="28"/>
          <w:szCs w:val="28"/>
        </w:rPr>
        <w:t xml:space="preserve"> </w:t>
      </w:r>
      <w:r w:rsidR="00BF5A72" w:rsidRPr="005060B6">
        <w:rPr>
          <w:rFonts w:ascii="Times New Roman" w:hAnsi="Times New Roman"/>
          <w:sz w:val="28"/>
          <w:szCs w:val="28"/>
        </w:rPr>
        <w:t>Лучше, если информация о товаре предшествует выставке и есть указание на конкретный стенд.</w:t>
      </w:r>
    </w:p>
    <w:p w:rsidR="00BF5A72" w:rsidRPr="005060B6" w:rsidRDefault="00AB15F8"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4</w:t>
      </w:r>
      <w:r w:rsidR="00BF5A72" w:rsidRPr="005060B6">
        <w:rPr>
          <w:rFonts w:ascii="Times New Roman" w:hAnsi="Times New Roman"/>
          <w:sz w:val="28"/>
          <w:szCs w:val="28"/>
        </w:rPr>
        <w:t>.</w:t>
      </w:r>
      <w:r w:rsidR="00412C36" w:rsidRPr="005060B6">
        <w:rPr>
          <w:rFonts w:ascii="Times New Roman" w:hAnsi="Times New Roman"/>
          <w:sz w:val="28"/>
          <w:szCs w:val="28"/>
        </w:rPr>
        <w:t xml:space="preserve"> </w:t>
      </w:r>
      <w:r w:rsidR="00BF5A72" w:rsidRPr="005060B6">
        <w:rPr>
          <w:rFonts w:ascii="Times New Roman" w:hAnsi="Times New Roman"/>
          <w:sz w:val="28"/>
          <w:szCs w:val="28"/>
        </w:rPr>
        <w:t>Печатная рекламная продукция (листовки).</w:t>
      </w:r>
      <w:r w:rsidR="00412C36" w:rsidRPr="005060B6">
        <w:rPr>
          <w:rFonts w:ascii="Times New Roman" w:hAnsi="Times New Roman"/>
          <w:sz w:val="28"/>
          <w:szCs w:val="28"/>
        </w:rPr>
        <w:t xml:space="preserve"> </w:t>
      </w:r>
      <w:r w:rsidR="00BF5A72" w:rsidRPr="005060B6">
        <w:rPr>
          <w:rFonts w:ascii="Times New Roman" w:hAnsi="Times New Roman"/>
          <w:sz w:val="28"/>
          <w:szCs w:val="28"/>
        </w:rPr>
        <w:t>Листовки должны содержать полезную информацию с</w:t>
      </w:r>
      <w:r w:rsidR="005060B6">
        <w:rPr>
          <w:rFonts w:ascii="Times New Roman" w:hAnsi="Times New Roman"/>
          <w:sz w:val="28"/>
          <w:szCs w:val="28"/>
        </w:rPr>
        <w:t xml:space="preserve"> </w:t>
      </w:r>
      <w:r w:rsidR="00BF5A72" w:rsidRPr="005060B6">
        <w:rPr>
          <w:rFonts w:ascii="Times New Roman" w:hAnsi="Times New Roman"/>
          <w:sz w:val="28"/>
          <w:szCs w:val="28"/>
        </w:rPr>
        <w:t>расценками на продукт, контактными телефонами и перечнем предоставляемых услуг. Листовки необходимо положить на стенд (многие предприятия отп</w:t>
      </w:r>
      <w:r w:rsidR="00412C36" w:rsidRPr="005060B6">
        <w:rPr>
          <w:rFonts w:ascii="Times New Roman" w:hAnsi="Times New Roman"/>
          <w:sz w:val="28"/>
          <w:szCs w:val="28"/>
        </w:rPr>
        <w:t>равляют на выставки сотрудников</w:t>
      </w:r>
      <w:r w:rsidR="00BF5A72" w:rsidRPr="005060B6">
        <w:rPr>
          <w:rFonts w:ascii="Times New Roman" w:hAnsi="Times New Roman"/>
          <w:sz w:val="28"/>
          <w:szCs w:val="28"/>
        </w:rPr>
        <w:t>,</w:t>
      </w:r>
      <w:r w:rsidR="00412C36" w:rsidRPr="005060B6">
        <w:rPr>
          <w:rFonts w:ascii="Times New Roman" w:hAnsi="Times New Roman"/>
          <w:sz w:val="28"/>
          <w:szCs w:val="28"/>
        </w:rPr>
        <w:t xml:space="preserve"> </w:t>
      </w:r>
      <w:r w:rsidR="00BF5A72" w:rsidRPr="005060B6">
        <w:rPr>
          <w:rFonts w:ascii="Times New Roman" w:hAnsi="Times New Roman"/>
          <w:sz w:val="28"/>
          <w:szCs w:val="28"/>
        </w:rPr>
        <w:t>собирающих информацию со стендов). Также, листовки можно положить на прилавки специализированных магазинов или раздавать на главном входе</w:t>
      </w:r>
      <w:r w:rsidR="005060B6">
        <w:rPr>
          <w:rFonts w:ascii="Times New Roman" w:hAnsi="Times New Roman"/>
          <w:sz w:val="28"/>
          <w:szCs w:val="28"/>
        </w:rPr>
        <w:t xml:space="preserve"> </w:t>
      </w:r>
      <w:r w:rsidR="00BF5A72" w:rsidRPr="005060B6">
        <w:rPr>
          <w:rFonts w:ascii="Times New Roman" w:hAnsi="Times New Roman"/>
          <w:sz w:val="28"/>
          <w:szCs w:val="28"/>
        </w:rPr>
        <w:t xml:space="preserve">выставки и недалеко от стендов. </w:t>
      </w:r>
    </w:p>
    <w:p w:rsidR="00DE6B14" w:rsidRPr="005060B6" w:rsidRDefault="00DE6B14"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График проведения рекламной компании представлен на рис.3.</w:t>
      </w:r>
    </w:p>
    <w:p w:rsidR="00D920F1" w:rsidRPr="005060B6" w:rsidRDefault="00D920F1" w:rsidP="005060B6">
      <w:pPr>
        <w:widowControl w:val="0"/>
        <w:spacing w:after="0" w:line="360" w:lineRule="auto"/>
        <w:ind w:firstLine="709"/>
        <w:jc w:val="both"/>
        <w:rPr>
          <w:rFonts w:ascii="Times New Roman" w:hAnsi="Times New Roman"/>
          <w:sz w:val="28"/>
          <w:szCs w:val="28"/>
        </w:rPr>
      </w:pPr>
    </w:p>
    <w:p w:rsidR="00BF5A72" w:rsidRPr="005060B6" w:rsidRDefault="00FC752F" w:rsidP="002241FB">
      <w:pPr>
        <w:widowControl w:val="0"/>
        <w:spacing w:after="0" w:line="360" w:lineRule="auto"/>
        <w:jc w:val="both"/>
        <w:rPr>
          <w:rFonts w:ascii="Times New Roman" w:hAnsi="Times New Roman"/>
          <w:sz w:val="28"/>
          <w:szCs w:val="28"/>
        </w:rPr>
      </w:pPr>
      <w:r>
        <w:rPr>
          <w:noProof/>
          <w:lang w:eastAsia="ru-RU"/>
        </w:rPr>
        <w:pict>
          <v:roundrect id="_x0000_s1026" style="position:absolute;left:0;text-align:left;margin-left:-6.9pt;margin-top:.35pt;width:113.6pt;height:45.75pt;z-index:-251645952" arcsize="10923f" o:allowincell="f" fillcolor="black" strokeweight="1pt">
            <v:fill r:id="rId17" o:title="" color2="#a6a6a6" type="pattern"/>
          </v:roundrect>
        </w:pict>
      </w:r>
      <w:r>
        <w:rPr>
          <w:noProof/>
          <w:lang w:eastAsia="ru-RU"/>
        </w:rPr>
        <w:pict>
          <v:roundrect id="_x0000_s1027" style="position:absolute;left:0;text-align:left;margin-left:440.4pt;margin-top:.35pt;width:28.45pt;height:35.1pt;z-index:-251643904" arcsize="10923f" o:allowincell="f" fillcolor="black" strokeweight="1pt">
            <v:fill r:id="rId17" o:title="" color2="#a6a6a6" type="pattern"/>
          </v:roundrect>
        </w:pict>
      </w:r>
      <w:r>
        <w:rPr>
          <w:noProof/>
          <w:lang w:eastAsia="ru-RU"/>
        </w:rPr>
        <w:pict>
          <v:roundrect id="_x0000_s1028" style="position:absolute;left:0;text-align:left;margin-left:369.4pt;margin-top:.35pt;width:49.75pt;height:35.1pt;z-index:-251644928" arcsize="10923f" o:allowincell="f" fillcolor="black" strokeweight="1pt">
            <v:fill r:id="rId17" o:title="" color2="#a6a6a6" type="pattern"/>
          </v:roundrect>
        </w:pict>
      </w:r>
      <w:r w:rsidR="00412C36" w:rsidRPr="005060B6">
        <w:rPr>
          <w:rFonts w:ascii="Times New Roman" w:hAnsi="Times New Roman"/>
          <w:sz w:val="28"/>
          <w:szCs w:val="28"/>
        </w:rPr>
        <w:t>еженедельники</w:t>
      </w:r>
      <w:r w:rsidR="00412C36" w:rsidRPr="005060B6">
        <w:rPr>
          <w:rFonts w:ascii="Times New Roman" w:hAnsi="Times New Roman"/>
          <w:sz w:val="28"/>
          <w:szCs w:val="28"/>
        </w:rPr>
        <w:tab/>
      </w:r>
      <w:r w:rsidR="00412C36" w:rsidRPr="005060B6">
        <w:rPr>
          <w:rFonts w:ascii="Times New Roman" w:hAnsi="Times New Roman"/>
          <w:sz w:val="28"/>
          <w:szCs w:val="28"/>
        </w:rPr>
        <w:tab/>
      </w:r>
      <w:r w:rsidR="00412C36" w:rsidRPr="005060B6">
        <w:rPr>
          <w:rFonts w:ascii="Times New Roman" w:hAnsi="Times New Roman"/>
          <w:sz w:val="28"/>
          <w:szCs w:val="28"/>
        </w:rPr>
        <w:tab/>
      </w:r>
      <w:r w:rsidR="00412C36" w:rsidRPr="005060B6">
        <w:rPr>
          <w:rFonts w:ascii="Times New Roman" w:hAnsi="Times New Roman"/>
          <w:sz w:val="28"/>
          <w:szCs w:val="28"/>
        </w:rPr>
        <w:tab/>
      </w:r>
      <w:r w:rsidR="002241FB">
        <w:rPr>
          <w:rFonts w:ascii="Times New Roman" w:hAnsi="Times New Roman"/>
          <w:sz w:val="28"/>
          <w:szCs w:val="28"/>
        </w:rPr>
        <w:tab/>
      </w:r>
      <w:r w:rsidR="00412C36" w:rsidRPr="005060B6">
        <w:rPr>
          <w:rFonts w:ascii="Times New Roman" w:hAnsi="Times New Roman"/>
          <w:sz w:val="28"/>
          <w:szCs w:val="28"/>
        </w:rPr>
        <w:tab/>
      </w:r>
      <w:r w:rsidR="00412C36" w:rsidRPr="005060B6">
        <w:rPr>
          <w:rFonts w:ascii="Times New Roman" w:hAnsi="Times New Roman"/>
          <w:sz w:val="28"/>
          <w:szCs w:val="28"/>
        </w:rPr>
        <w:tab/>
      </w:r>
      <w:r w:rsidR="00412C36" w:rsidRPr="005060B6">
        <w:rPr>
          <w:rFonts w:ascii="Times New Roman" w:hAnsi="Times New Roman"/>
          <w:sz w:val="28"/>
          <w:szCs w:val="28"/>
        </w:rPr>
        <w:tab/>
      </w:r>
      <w:r w:rsidR="002241FB">
        <w:rPr>
          <w:rFonts w:ascii="Times New Roman" w:hAnsi="Times New Roman"/>
          <w:sz w:val="28"/>
          <w:szCs w:val="28"/>
        </w:rPr>
        <w:t xml:space="preserve">    </w:t>
      </w:r>
      <w:r w:rsidR="005060B6">
        <w:rPr>
          <w:rFonts w:ascii="Times New Roman" w:hAnsi="Times New Roman"/>
          <w:sz w:val="28"/>
          <w:szCs w:val="28"/>
        </w:rPr>
        <w:t xml:space="preserve"> </w:t>
      </w:r>
      <w:r w:rsidR="00BF5A72" w:rsidRPr="005060B6">
        <w:rPr>
          <w:rFonts w:ascii="Times New Roman" w:hAnsi="Times New Roman"/>
          <w:sz w:val="28"/>
          <w:szCs w:val="28"/>
        </w:rPr>
        <w:t>радио</w:t>
      </w:r>
      <w:r w:rsidR="00BF5A72" w:rsidRPr="005060B6">
        <w:rPr>
          <w:rFonts w:ascii="Times New Roman" w:hAnsi="Times New Roman"/>
          <w:sz w:val="28"/>
          <w:szCs w:val="28"/>
        </w:rPr>
        <w:tab/>
      </w:r>
      <w:r w:rsidR="002241FB">
        <w:rPr>
          <w:rFonts w:ascii="Times New Roman" w:hAnsi="Times New Roman"/>
          <w:sz w:val="28"/>
          <w:szCs w:val="28"/>
        </w:rPr>
        <w:t xml:space="preserve">   </w:t>
      </w:r>
      <w:r w:rsidR="005060B6">
        <w:rPr>
          <w:rFonts w:ascii="Times New Roman" w:hAnsi="Times New Roman"/>
          <w:sz w:val="28"/>
          <w:szCs w:val="28"/>
        </w:rPr>
        <w:t xml:space="preserve"> </w:t>
      </w:r>
      <w:r w:rsidR="00BF5A72" w:rsidRPr="005060B6">
        <w:rPr>
          <w:rFonts w:ascii="Times New Roman" w:hAnsi="Times New Roman"/>
          <w:sz w:val="28"/>
          <w:szCs w:val="28"/>
        </w:rPr>
        <w:t>TV</w:t>
      </w:r>
    </w:p>
    <w:p w:rsidR="00BF5A72" w:rsidRPr="005060B6" w:rsidRDefault="00FC752F" w:rsidP="005060B6">
      <w:pPr>
        <w:widowControl w:val="0"/>
        <w:spacing w:after="0" w:line="360" w:lineRule="auto"/>
        <w:ind w:firstLine="709"/>
        <w:jc w:val="both"/>
        <w:rPr>
          <w:rFonts w:ascii="Times New Roman" w:hAnsi="Times New Roman"/>
          <w:sz w:val="28"/>
          <w:szCs w:val="28"/>
        </w:rPr>
      </w:pPr>
      <w:r>
        <w:rPr>
          <w:noProof/>
          <w:lang w:eastAsia="ru-RU"/>
        </w:rPr>
        <w:pict>
          <v:line id="_x0000_s1029" style="position:absolute;left:0;text-align:left;flip:x;z-index:251664384" from="404.9pt,6.9pt" to="454.65pt,35.35pt" o:allowincell="f">
            <v:stroke startarrowwidth="narrow" startarrowlength="short" endarrow="block" endarrowwidth="narrow" endarrowlength="short"/>
          </v:line>
        </w:pict>
      </w:r>
      <w:r>
        <w:rPr>
          <w:noProof/>
          <w:lang w:eastAsia="ru-RU"/>
        </w:rPr>
        <w:pict>
          <v:line id="_x0000_s1030" style="position:absolute;left:0;text-align:left;z-index:251640832" from="28.6pt,2.25pt" to="28.65pt,44.9pt" o:allowincell="f">
            <v:stroke startarrowwidth="narrow" startarrowlength="short" endarrow="block" endarrowwidth="narrow" endarrowlength="short"/>
          </v:line>
        </w:pict>
      </w:r>
      <w:r>
        <w:rPr>
          <w:noProof/>
          <w:lang w:eastAsia="ru-RU"/>
        </w:rPr>
        <w:pict>
          <v:line id="_x0000_s1031" style="position:absolute;left:0;text-align:left;z-index:251663360" from="28.6pt,2.25pt" to="128.05pt,44.9pt" o:allowincell="f">
            <v:stroke startarrowwidth="narrow" startarrowlength="short" endarrow="block" endarrowwidth="narrow" endarrowlength="short"/>
          </v:line>
        </w:pict>
      </w:r>
      <w:r>
        <w:rPr>
          <w:noProof/>
          <w:lang w:eastAsia="ru-RU"/>
        </w:rPr>
        <w:pict>
          <v:line id="_x0000_s1032" style="position:absolute;left:0;text-align:left;flip:x;z-index:251660288" from="369.4pt,2.25pt" to="397.85pt,52pt" o:allowincell="f">
            <v:stroke startarrowwidth="narrow" startarrowlength="short" endarrow="block" endarrowwidth="narrow" endarrowlength="short"/>
          </v:line>
        </w:pict>
      </w:r>
      <w:r>
        <w:rPr>
          <w:noProof/>
          <w:lang w:eastAsia="ru-RU"/>
        </w:rPr>
        <w:pict>
          <v:line id="_x0000_s1033" style="position:absolute;left:0;text-align:left;z-index:251659264" from="397.8pt,2.25pt" to="397.85pt,44.9pt" o:allowincell="f">
            <v:stroke startarrowwidth="narrow" startarrowlength="short" endarrow="block" endarrowwidth="narrow" endarrowlength="short"/>
          </v:line>
        </w:pict>
      </w:r>
      <w:r>
        <w:rPr>
          <w:noProof/>
          <w:lang w:eastAsia="ru-RU"/>
        </w:rPr>
        <w:pict>
          <v:line id="_x0000_s1034" style="position:absolute;left:0;text-align:left;z-index:251658240" from="454.6pt,2.25pt" to="490.15pt,52pt" o:allowincell="f">
            <v:stroke startarrowwidth="narrow" startarrowlength="short" endarrow="block" endarrowwidth="narrow" endarrowlength="short"/>
          </v:line>
        </w:pict>
      </w:r>
      <w:r>
        <w:rPr>
          <w:noProof/>
          <w:lang w:eastAsia="ru-RU"/>
        </w:rPr>
        <w:pict>
          <v:line id="_x0000_s1035" style="position:absolute;left:0;text-align:left;z-index:251657216" from="454.6pt,2.25pt" to="454.65pt,44.9pt" o:allowincell="f">
            <v:stroke startarrowwidth="narrow" startarrowlength="short" endarrow="block" endarrowwidth="narrow" endarrowlength="short"/>
          </v:line>
        </w:pict>
      </w:r>
      <w:r>
        <w:rPr>
          <w:noProof/>
          <w:lang w:eastAsia="ru-RU"/>
        </w:rPr>
        <w:pict>
          <v:line id="_x0000_s1036" style="position:absolute;left:0;text-align:left;z-index:251642880" from="28.6pt,2.25pt" to="305.55pt,44.9pt" o:allowincell="f">
            <v:stroke startarrowwidth="narrow" startarrowlength="short" endarrow="block" endarrowwidth="narrow" endarrowlength="short"/>
          </v:line>
        </w:pict>
      </w:r>
      <w:r>
        <w:rPr>
          <w:noProof/>
          <w:lang w:eastAsia="ru-RU"/>
        </w:rPr>
        <w:pict>
          <v:line id="_x0000_s1037" style="position:absolute;left:0;text-align:left;z-index:251641856" from="28.6pt,2.25pt" to="227.45pt,44.9pt" o:allowincell="f">
            <v:stroke startarrowwidth="narrow" startarrowlength="short" endarrow="block" endarrowwidth="narrow" endarrowlength="short"/>
          </v:line>
        </w:pict>
      </w:r>
    </w:p>
    <w:p w:rsidR="00BF5A72" w:rsidRPr="005060B6" w:rsidRDefault="00FC752F" w:rsidP="005060B6">
      <w:pPr>
        <w:widowControl w:val="0"/>
        <w:spacing w:after="0" w:line="360" w:lineRule="auto"/>
        <w:ind w:firstLine="709"/>
        <w:jc w:val="both"/>
        <w:rPr>
          <w:rFonts w:ascii="Times New Roman" w:hAnsi="Times New Roman"/>
          <w:sz w:val="28"/>
          <w:szCs w:val="28"/>
        </w:rPr>
      </w:pPr>
      <w:r>
        <w:rPr>
          <w:noProof/>
          <w:lang w:eastAsia="ru-RU"/>
        </w:rPr>
        <w:pict>
          <v:roundrect id="_x0000_s1038" style="position:absolute;left:0;text-align:left;margin-left:383.6pt;margin-top:20.75pt;width:92.35pt;height:27.3pt;z-index:-251646976" arcsize="10923f" o:allowincell="f" fillcolor="#666" strokeweight="1pt">
            <v:shadow on="t" color="black" offset="3.75pt,2.5pt"/>
          </v:roundrect>
        </w:pict>
      </w:r>
    </w:p>
    <w:p w:rsidR="00BF5A72" w:rsidRPr="005060B6" w:rsidRDefault="00FC752F" w:rsidP="00921F09">
      <w:pPr>
        <w:widowControl w:val="0"/>
        <w:spacing w:after="0" w:line="360" w:lineRule="auto"/>
        <w:jc w:val="both"/>
        <w:rPr>
          <w:rFonts w:ascii="Times New Roman" w:hAnsi="Times New Roman"/>
          <w:sz w:val="28"/>
          <w:szCs w:val="28"/>
        </w:rPr>
      </w:pPr>
      <w:r>
        <w:rPr>
          <w:noProof/>
          <w:lang w:eastAsia="ru-RU"/>
        </w:rPr>
        <w:pict>
          <v:line id="_x0000_s1039" style="position:absolute;left:0;text-align:left;z-index:251652096" from="483pt,9.25pt" to="497.25pt,9.3pt" o:allowincell="f" strokeweight="2pt">
            <v:stroke startarrowwidth="narrow" startarrowlength="short" endarrowwidth="narrow" endarrowlength="short"/>
          </v:line>
        </w:pict>
      </w:r>
      <w:r>
        <w:rPr>
          <w:noProof/>
          <w:lang w:eastAsia="ru-RU"/>
        </w:rPr>
        <w:pict>
          <v:line id="_x0000_s1040" style="position:absolute;left:0;text-align:left;z-index:251651072" from="341pt,9.25pt" to="383.65pt,9.3pt" o:allowincell="f" strokeweight="2pt">
            <v:stroke startarrowwidth="narrow" startarrowlength="short" endarrowwidth="narrow" endarrowlength="short"/>
          </v:line>
        </w:pict>
      </w:r>
      <w:r>
        <w:rPr>
          <w:noProof/>
          <w:lang w:eastAsia="ru-RU"/>
        </w:rPr>
        <w:pict>
          <v:line id="_x0000_s1041" style="position:absolute;left:0;text-align:left;z-index:251650048" from="255.8pt,9.25pt" to="284.25pt,9.3pt" o:allowincell="f" strokeweight="2pt">
            <v:stroke startarrowwidth="narrow" startarrowlength="short" endarrowwidth="narrow" endarrowlength="short"/>
          </v:line>
        </w:pict>
      </w:r>
      <w:r>
        <w:rPr>
          <w:noProof/>
          <w:lang w:eastAsia="ru-RU"/>
        </w:rPr>
        <w:pict>
          <v:line id="_x0000_s1042" style="position:absolute;left:0;text-align:left;z-index:251649024" from="170.6pt,9.25pt" to="213.25pt,9.3pt" o:allowincell="f" strokeweight="2pt">
            <v:stroke startarrowwidth="narrow" startarrowlength="short" endarrowwidth="narrow" endarrowlength="short"/>
          </v:line>
        </w:pict>
      </w:r>
      <w:r>
        <w:rPr>
          <w:noProof/>
          <w:lang w:eastAsia="ru-RU"/>
        </w:rPr>
        <w:pict>
          <v:line id="_x0000_s1043" style="position:absolute;left:0;text-align:left;z-index:251648000" from="57pt,9.25pt" to="106.75pt,9.3pt" o:allowincell="f" strokeweight="2pt">
            <v:stroke startarrowwidth="narrow" startarrowlength="short" endarrowwidth="narrow" endarrowlength="short"/>
          </v:line>
        </w:pict>
      </w:r>
      <w:r>
        <w:rPr>
          <w:noProof/>
          <w:lang w:eastAsia="ru-RU"/>
        </w:rPr>
        <w:pict>
          <v:rect id="_x0000_s1044" style="position:absolute;left:0;text-align:left;margin-left:.2pt;margin-top:2.15pt;width:49.75pt;height:14.25pt;z-index:-251651072" o:allowincell="f" fillcolor="#f2f2f2" strokeweight="1pt">
            <v:shadow on="t" color="black" offset="3.75pt,2.5pt"/>
          </v:rect>
        </w:pict>
      </w:r>
      <w:r>
        <w:rPr>
          <w:noProof/>
          <w:lang w:eastAsia="ru-RU"/>
        </w:rPr>
        <w:pict>
          <v:rect id="_x0000_s1045" style="position:absolute;left:0;text-align:left;margin-left:106.7pt;margin-top:2.15pt;width:56.85pt;height:14.25pt;z-index:-251650048" o:allowincell="f" fillcolor="#f2f2f2" strokeweight="1pt">
            <v:shadow on="t" color="black" offset="3.75pt,2.5pt"/>
          </v:rect>
        </w:pict>
      </w:r>
      <w:r>
        <w:rPr>
          <w:noProof/>
          <w:lang w:eastAsia="ru-RU"/>
        </w:rPr>
        <w:pict>
          <v:rect id="_x0000_s1046" style="position:absolute;left:0;text-align:left;margin-left:284.2pt;margin-top:2.15pt;width:49.75pt;height:14.25pt;z-index:-251648000" o:allowincell="f" fillcolor="#f2f2f2" strokeweight="1pt">
            <v:shadow on="t" color="black" offset="3.75pt,2.5pt"/>
          </v:rect>
        </w:pict>
      </w:r>
      <w:r>
        <w:rPr>
          <w:noProof/>
          <w:lang w:eastAsia="ru-RU"/>
        </w:rPr>
        <w:pict>
          <v:rect id="_x0000_s1047" style="position:absolute;left:0;text-align:left;margin-left:213.2pt;margin-top:2.15pt;width:35.55pt;height:14.25pt;z-index:-251649024" o:allowincell="f" fillcolor="#f2f2f2" strokeweight="1pt">
            <v:shadow on="t" color="black" offset="3.75pt,2.5pt"/>
          </v:rect>
        </w:pict>
      </w:r>
      <w:r w:rsidR="00412C36" w:rsidRPr="005060B6">
        <w:rPr>
          <w:rFonts w:ascii="Times New Roman" w:hAnsi="Times New Roman"/>
          <w:sz w:val="28"/>
          <w:szCs w:val="28"/>
        </w:rPr>
        <w:t>май</w:t>
      </w:r>
      <w:r w:rsidR="00BF5A72" w:rsidRPr="005060B6">
        <w:rPr>
          <w:rFonts w:ascii="Times New Roman" w:hAnsi="Times New Roman"/>
          <w:sz w:val="28"/>
          <w:szCs w:val="28"/>
        </w:rPr>
        <w:tab/>
      </w:r>
      <w:r w:rsidR="00921F09">
        <w:rPr>
          <w:rFonts w:ascii="Times New Roman" w:hAnsi="Times New Roman"/>
          <w:sz w:val="28"/>
          <w:szCs w:val="28"/>
        </w:rPr>
        <w:t xml:space="preserve">                      </w:t>
      </w:r>
      <w:r w:rsidR="005060B6">
        <w:rPr>
          <w:rFonts w:ascii="Times New Roman" w:hAnsi="Times New Roman"/>
          <w:sz w:val="28"/>
          <w:szCs w:val="28"/>
        </w:rPr>
        <w:t xml:space="preserve"> </w:t>
      </w:r>
      <w:r w:rsidR="00412C36" w:rsidRPr="005060B6">
        <w:rPr>
          <w:rFonts w:ascii="Times New Roman" w:hAnsi="Times New Roman"/>
          <w:sz w:val="28"/>
          <w:szCs w:val="28"/>
        </w:rPr>
        <w:t>июнь</w:t>
      </w:r>
      <w:r w:rsidR="00B3389B">
        <w:rPr>
          <w:rFonts w:ascii="Times New Roman" w:hAnsi="Times New Roman"/>
          <w:sz w:val="28"/>
          <w:szCs w:val="28"/>
        </w:rPr>
        <w:tab/>
      </w:r>
      <w:r w:rsidR="00921F09">
        <w:rPr>
          <w:rFonts w:ascii="Times New Roman" w:hAnsi="Times New Roman"/>
          <w:sz w:val="28"/>
          <w:szCs w:val="28"/>
        </w:rPr>
        <w:t xml:space="preserve">          </w:t>
      </w:r>
      <w:r w:rsidR="00412C36" w:rsidRPr="005060B6">
        <w:rPr>
          <w:rFonts w:ascii="Times New Roman" w:hAnsi="Times New Roman"/>
          <w:sz w:val="28"/>
          <w:szCs w:val="28"/>
        </w:rPr>
        <w:t xml:space="preserve"> июль</w:t>
      </w:r>
      <w:r w:rsidR="00921F09">
        <w:rPr>
          <w:rFonts w:ascii="Times New Roman" w:hAnsi="Times New Roman"/>
          <w:sz w:val="28"/>
          <w:szCs w:val="28"/>
        </w:rPr>
        <w:tab/>
      </w:r>
      <w:r w:rsidR="005060B6">
        <w:rPr>
          <w:rFonts w:ascii="Times New Roman" w:hAnsi="Times New Roman"/>
          <w:sz w:val="28"/>
          <w:szCs w:val="28"/>
        </w:rPr>
        <w:t xml:space="preserve"> </w:t>
      </w:r>
      <w:r w:rsidR="00921F09">
        <w:rPr>
          <w:rFonts w:ascii="Times New Roman" w:hAnsi="Times New Roman"/>
          <w:sz w:val="28"/>
          <w:szCs w:val="28"/>
        </w:rPr>
        <w:t xml:space="preserve">           </w:t>
      </w:r>
      <w:r w:rsidR="00412C36" w:rsidRPr="005060B6">
        <w:rPr>
          <w:rFonts w:ascii="Times New Roman" w:hAnsi="Times New Roman"/>
          <w:sz w:val="28"/>
          <w:szCs w:val="28"/>
        </w:rPr>
        <w:t>август</w:t>
      </w:r>
      <w:r w:rsidR="00921F09">
        <w:rPr>
          <w:rFonts w:ascii="Times New Roman" w:hAnsi="Times New Roman"/>
          <w:sz w:val="28"/>
          <w:szCs w:val="28"/>
        </w:rPr>
        <w:t xml:space="preserve">             </w:t>
      </w:r>
      <w:r w:rsidR="005060B6">
        <w:rPr>
          <w:rFonts w:ascii="Times New Roman" w:hAnsi="Times New Roman"/>
          <w:sz w:val="28"/>
          <w:szCs w:val="28"/>
        </w:rPr>
        <w:t xml:space="preserve"> </w:t>
      </w:r>
      <w:r w:rsidR="00BF5A72" w:rsidRPr="005060B6">
        <w:rPr>
          <w:rFonts w:ascii="Times New Roman" w:hAnsi="Times New Roman"/>
          <w:sz w:val="28"/>
          <w:szCs w:val="28"/>
        </w:rPr>
        <w:t>ВЫСТАВКА</w:t>
      </w:r>
    </w:p>
    <w:p w:rsidR="00BF5A72" w:rsidRPr="005060B6" w:rsidRDefault="00FC752F" w:rsidP="005060B6">
      <w:pPr>
        <w:widowControl w:val="0"/>
        <w:spacing w:after="0" w:line="360" w:lineRule="auto"/>
        <w:ind w:firstLine="709"/>
        <w:jc w:val="both"/>
        <w:rPr>
          <w:rFonts w:ascii="Times New Roman" w:hAnsi="Times New Roman"/>
          <w:sz w:val="28"/>
          <w:szCs w:val="28"/>
        </w:rPr>
      </w:pPr>
      <w:r>
        <w:rPr>
          <w:noProof/>
          <w:lang w:eastAsia="ru-RU"/>
        </w:rPr>
        <w:pict>
          <v:line id="_x0000_s1048" style="position:absolute;left:0;text-align:left;flip:x y;z-index:251662336" from="369.4pt,-.25pt" to="419.15pt,49.5pt" o:allowincell="f">
            <v:stroke startarrowwidth="narrow" startarrowlength="short" endarrow="block" endarrowwidth="narrow" endarrowlength="short"/>
          </v:line>
        </w:pict>
      </w:r>
      <w:r>
        <w:rPr>
          <w:noProof/>
          <w:lang w:eastAsia="ru-RU"/>
        </w:rPr>
        <w:pict>
          <v:line id="_x0000_s1049" style="position:absolute;left:0;text-align:left;flip:y;z-index:251661312" from="419.1pt,13.95pt" to="419.15pt,49.5pt" o:allowincell="f">
            <v:stroke startarrowwidth="narrow" startarrowlength="short" endarrow="block" endarrowwidth="narrow" endarrowlength="short"/>
          </v:line>
        </w:pict>
      </w:r>
      <w:r>
        <w:rPr>
          <w:noProof/>
          <w:lang w:eastAsia="ru-RU"/>
        </w:rPr>
        <w:pict>
          <v:line id="_x0000_s1050" style="position:absolute;left:0;text-align:left;flip:y;z-index:251656192" from="49.9pt,6.85pt" to="355.25pt,49.5pt" o:allowincell="f">
            <v:stroke startarrowwidth="narrow" startarrowlength="short" endarrow="block" endarrowwidth="narrow" endarrowlength="short"/>
          </v:line>
        </w:pict>
      </w:r>
      <w:r>
        <w:rPr>
          <w:noProof/>
          <w:lang w:eastAsia="ru-RU"/>
        </w:rPr>
        <w:pict>
          <v:line id="_x0000_s1051" style="position:absolute;left:0;text-align:left;flip:y;z-index:251655168" from="49.9pt,6.85pt" to="262.95pt,49.5pt" o:allowincell="f">
            <v:stroke startarrowwidth="narrow" startarrowlength="short" endarrow="block" endarrowwidth="narrow" endarrowlength="short"/>
          </v:line>
        </w:pict>
      </w:r>
      <w:r>
        <w:rPr>
          <w:noProof/>
          <w:lang w:eastAsia="ru-RU"/>
        </w:rPr>
        <w:pict>
          <v:line id="_x0000_s1052" style="position:absolute;left:0;text-align:left;flip:y;z-index:251654144" from="49.9pt,-.25pt" to="191.95pt,49.5pt" o:allowincell="f">
            <v:stroke startarrowwidth="narrow" startarrowlength="short" endarrow="block" endarrowwidth="narrow" endarrowlength="short"/>
          </v:line>
        </w:pict>
      </w:r>
      <w:r>
        <w:rPr>
          <w:noProof/>
          <w:lang w:eastAsia="ru-RU"/>
        </w:rPr>
        <w:pict>
          <v:line id="_x0000_s1053" style="position:absolute;left:0;text-align:left;flip:y;z-index:251653120" from="49.9pt,-.25pt" to="78.35pt,49.5pt" o:allowincell="f">
            <v:stroke startarrowwidth="narrow" startarrowlength="short" endarrow="block" endarrowwidth="narrow" endarrowlength="short"/>
          </v:line>
        </w:pict>
      </w:r>
      <w:r>
        <w:rPr>
          <w:noProof/>
          <w:lang w:eastAsia="ru-RU"/>
        </w:rPr>
        <w:pict>
          <v:line id="_x0000_s1054" style="position:absolute;left:0;text-align:left;flip:y;z-index:251646976" from="49.9pt,6.85pt" to="305.55pt,49.5pt" o:allowincell="f">
            <v:stroke startarrowwidth="narrow" startarrowlength="short" endarrow="block" endarrowwidth="narrow" endarrowlength="short"/>
          </v:line>
        </w:pict>
      </w:r>
      <w:r>
        <w:rPr>
          <w:noProof/>
          <w:lang w:eastAsia="ru-RU"/>
        </w:rPr>
        <w:pict>
          <v:line id="_x0000_s1055" style="position:absolute;left:0;text-align:left;flip:y;z-index:251645952" from="49.9pt,6.85pt" to="227.45pt,49.5pt" o:allowincell="f">
            <v:stroke startarrowwidth="narrow" startarrowlength="short" endarrow="block" endarrowwidth="narrow" endarrowlength="short"/>
          </v:line>
        </w:pict>
      </w:r>
      <w:r>
        <w:rPr>
          <w:noProof/>
          <w:lang w:eastAsia="ru-RU"/>
        </w:rPr>
        <w:pict>
          <v:line id="_x0000_s1056" style="position:absolute;left:0;text-align:left;flip:y;z-index:251644928" from="49.9pt,6.85pt" to="135.15pt,49.5pt" o:allowincell="f">
            <v:stroke startarrowwidth="narrow" startarrowlength="short" endarrow="block" endarrowwidth="narrow" endarrowlength="short"/>
          </v:line>
        </w:pict>
      </w:r>
      <w:r>
        <w:rPr>
          <w:noProof/>
          <w:lang w:eastAsia="ru-RU"/>
        </w:rPr>
        <w:pict>
          <v:line id="_x0000_s1057" style="position:absolute;left:0;text-align:left;flip:x y;z-index:251643904" from="28.6pt,6.85pt" to="49.95pt,49.5pt" o:allowincell="f">
            <v:stroke startarrowwidth="narrow" startarrowlength="short" endarrow="block" endarrowwidth="narrow" endarrowlength="short"/>
          </v:line>
        </w:pict>
      </w:r>
    </w:p>
    <w:p w:rsidR="00BF5A72" w:rsidRPr="005060B6" w:rsidRDefault="00BF5A72" w:rsidP="005060B6">
      <w:pPr>
        <w:widowControl w:val="0"/>
        <w:spacing w:after="0" w:line="360" w:lineRule="auto"/>
        <w:ind w:firstLine="709"/>
        <w:jc w:val="both"/>
        <w:rPr>
          <w:rFonts w:ascii="Times New Roman" w:hAnsi="Times New Roman"/>
          <w:sz w:val="28"/>
          <w:szCs w:val="28"/>
        </w:rPr>
      </w:pPr>
    </w:p>
    <w:p w:rsidR="00BF5A72" w:rsidRPr="005060B6" w:rsidRDefault="00FC752F" w:rsidP="005060B6">
      <w:pPr>
        <w:widowControl w:val="0"/>
        <w:spacing w:after="0" w:line="360" w:lineRule="auto"/>
        <w:ind w:firstLine="709"/>
        <w:jc w:val="both"/>
        <w:rPr>
          <w:rFonts w:ascii="Times New Roman" w:hAnsi="Times New Roman"/>
          <w:sz w:val="28"/>
          <w:szCs w:val="28"/>
        </w:rPr>
      </w:pPr>
      <w:r>
        <w:rPr>
          <w:noProof/>
          <w:lang w:eastAsia="ru-RU"/>
        </w:rPr>
        <w:pict>
          <v:roundrect id="_x0000_s1058" style="position:absolute;left:0;text-align:left;margin-left:390.7pt;margin-top:1.2pt;width:71.05pt;height:20.75pt;z-index:-251641856" arcsize="10923f" o:allowincell="f" fillcolor="black" strokeweight="1pt">
            <v:fill r:id="rId17" o:title="" color2="#a6a6a6" type="pattern"/>
          </v:roundrect>
        </w:pict>
      </w:r>
      <w:r>
        <w:rPr>
          <w:noProof/>
          <w:lang w:eastAsia="ru-RU"/>
        </w:rPr>
        <w:pict>
          <v:roundrect id="_x0000_s1059" style="position:absolute;left:0;text-align:left;margin-left:28.6pt;margin-top:1.2pt;width:56.85pt;height:20.75pt;z-index:-251642880" arcsize="10923f" o:allowincell="f" fillcolor="black" strokeweight="1pt">
            <v:fill r:id="rId17" o:title="" color2="#a6a6a6" type="pattern"/>
          </v:roundrect>
        </w:pict>
      </w:r>
      <w:r w:rsidR="00B3389B">
        <w:rPr>
          <w:rFonts w:ascii="Times New Roman" w:hAnsi="Times New Roman"/>
          <w:sz w:val="28"/>
          <w:szCs w:val="28"/>
        </w:rPr>
        <w:t>газеты</w:t>
      </w:r>
      <w:r w:rsidR="00B3389B">
        <w:rPr>
          <w:rFonts w:ascii="Times New Roman" w:hAnsi="Times New Roman"/>
          <w:sz w:val="28"/>
          <w:szCs w:val="28"/>
        </w:rPr>
        <w:tab/>
      </w:r>
      <w:r w:rsidR="00B3389B">
        <w:rPr>
          <w:rFonts w:ascii="Times New Roman" w:hAnsi="Times New Roman"/>
          <w:sz w:val="28"/>
          <w:szCs w:val="28"/>
        </w:rPr>
        <w:tab/>
      </w:r>
      <w:r w:rsidR="00B3389B">
        <w:rPr>
          <w:rFonts w:ascii="Times New Roman" w:hAnsi="Times New Roman"/>
          <w:sz w:val="28"/>
          <w:szCs w:val="28"/>
        </w:rPr>
        <w:tab/>
      </w:r>
      <w:r w:rsidR="00B3389B">
        <w:rPr>
          <w:rFonts w:ascii="Times New Roman" w:hAnsi="Times New Roman"/>
          <w:sz w:val="28"/>
          <w:szCs w:val="28"/>
        </w:rPr>
        <w:tab/>
      </w:r>
      <w:r w:rsidR="00B3389B">
        <w:rPr>
          <w:rFonts w:ascii="Times New Roman" w:hAnsi="Times New Roman"/>
          <w:sz w:val="28"/>
          <w:szCs w:val="28"/>
        </w:rPr>
        <w:tab/>
      </w:r>
      <w:r w:rsidR="00B3389B">
        <w:rPr>
          <w:rFonts w:ascii="Times New Roman" w:hAnsi="Times New Roman"/>
          <w:sz w:val="28"/>
          <w:szCs w:val="28"/>
        </w:rPr>
        <w:tab/>
      </w:r>
      <w:r w:rsidR="002F1919">
        <w:rPr>
          <w:rFonts w:ascii="Times New Roman" w:hAnsi="Times New Roman"/>
          <w:sz w:val="28"/>
          <w:szCs w:val="28"/>
        </w:rPr>
        <w:tab/>
      </w:r>
      <w:r w:rsidR="002F1919">
        <w:rPr>
          <w:rFonts w:ascii="Times New Roman" w:hAnsi="Times New Roman"/>
          <w:sz w:val="28"/>
          <w:szCs w:val="28"/>
        </w:rPr>
        <w:tab/>
      </w:r>
      <w:r w:rsidR="00B3389B">
        <w:rPr>
          <w:rFonts w:ascii="Times New Roman" w:hAnsi="Times New Roman"/>
          <w:sz w:val="28"/>
          <w:szCs w:val="28"/>
        </w:rPr>
        <w:tab/>
        <w:t>листовки</w:t>
      </w:r>
    </w:p>
    <w:p w:rsidR="00BF5A72" w:rsidRPr="005060B6" w:rsidRDefault="00BF5A72" w:rsidP="005060B6">
      <w:pPr>
        <w:widowControl w:val="0"/>
        <w:spacing w:after="0" w:line="360" w:lineRule="auto"/>
        <w:ind w:firstLine="709"/>
        <w:jc w:val="both"/>
        <w:rPr>
          <w:rFonts w:ascii="Times New Roman" w:hAnsi="Times New Roman"/>
          <w:sz w:val="28"/>
          <w:szCs w:val="28"/>
        </w:rPr>
      </w:pPr>
    </w:p>
    <w:p w:rsidR="00AB15F8" w:rsidRPr="005060B6" w:rsidRDefault="00AB15F8"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Рис.</w:t>
      </w:r>
      <w:r w:rsidR="00DE6B14" w:rsidRPr="005060B6">
        <w:rPr>
          <w:rFonts w:ascii="Times New Roman" w:hAnsi="Times New Roman"/>
          <w:sz w:val="28"/>
          <w:szCs w:val="28"/>
        </w:rPr>
        <w:t>3</w:t>
      </w:r>
      <w:r w:rsidRPr="005060B6">
        <w:rPr>
          <w:rFonts w:ascii="Times New Roman" w:hAnsi="Times New Roman"/>
          <w:sz w:val="28"/>
          <w:szCs w:val="28"/>
        </w:rPr>
        <w:t xml:space="preserve"> Графи</w:t>
      </w:r>
      <w:r w:rsidR="00921F09">
        <w:rPr>
          <w:rFonts w:ascii="Times New Roman" w:hAnsi="Times New Roman"/>
          <w:sz w:val="28"/>
          <w:szCs w:val="28"/>
        </w:rPr>
        <w:t>к проведения рекламной компании</w:t>
      </w:r>
    </w:p>
    <w:p w:rsidR="00DE6B14" w:rsidRPr="005060B6" w:rsidRDefault="00DE6B14" w:rsidP="005060B6">
      <w:pPr>
        <w:widowControl w:val="0"/>
        <w:spacing w:after="0" w:line="360" w:lineRule="auto"/>
        <w:ind w:firstLine="709"/>
        <w:jc w:val="both"/>
        <w:rPr>
          <w:rFonts w:ascii="Times New Roman" w:hAnsi="Times New Roman"/>
          <w:sz w:val="28"/>
          <w:szCs w:val="28"/>
        </w:rPr>
      </w:pP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1. Выставка,</w:t>
      </w:r>
      <w:r w:rsidR="005060B6">
        <w:rPr>
          <w:rFonts w:ascii="Times New Roman" w:hAnsi="Times New Roman"/>
          <w:sz w:val="28"/>
          <w:szCs w:val="28"/>
        </w:rPr>
        <w:t xml:space="preserve"> </w:t>
      </w:r>
      <w:r w:rsidRPr="005060B6">
        <w:rPr>
          <w:rFonts w:ascii="Times New Roman" w:hAnsi="Times New Roman"/>
          <w:sz w:val="28"/>
          <w:szCs w:val="28"/>
        </w:rPr>
        <w:t>(3-5 дней).</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Самый крупный пункт рекламной кампании.</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2. Реклама в газетах и журналах.</w:t>
      </w:r>
      <w:r w:rsidR="00412C36" w:rsidRPr="005060B6">
        <w:rPr>
          <w:rFonts w:ascii="Times New Roman" w:hAnsi="Times New Roman"/>
          <w:sz w:val="28"/>
          <w:szCs w:val="28"/>
        </w:rPr>
        <w:t xml:space="preserve"> </w:t>
      </w:r>
      <w:r w:rsidRPr="005060B6">
        <w:rPr>
          <w:rFonts w:ascii="Times New Roman" w:hAnsi="Times New Roman"/>
          <w:sz w:val="28"/>
          <w:szCs w:val="28"/>
        </w:rPr>
        <w:t xml:space="preserve">В журналы ежемесячно, а в газеты </w:t>
      </w:r>
      <w:r w:rsidR="00412C36" w:rsidRPr="005060B6">
        <w:rPr>
          <w:rFonts w:ascii="Times New Roman" w:hAnsi="Times New Roman"/>
          <w:sz w:val="28"/>
          <w:szCs w:val="28"/>
        </w:rPr>
        <w:t>еженедельно</w:t>
      </w:r>
      <w:r w:rsidRPr="005060B6">
        <w:rPr>
          <w:rFonts w:ascii="Times New Roman" w:hAnsi="Times New Roman"/>
          <w:sz w:val="28"/>
          <w:szCs w:val="28"/>
        </w:rPr>
        <w:t xml:space="preserve"> поступают статьи и реклама предшествующие выставке и приглашающие посетить стенд.</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3.Телевидение.</w:t>
      </w:r>
      <w:r w:rsidR="00412C36" w:rsidRPr="005060B6">
        <w:rPr>
          <w:rFonts w:ascii="Times New Roman" w:hAnsi="Times New Roman"/>
          <w:sz w:val="28"/>
          <w:szCs w:val="28"/>
        </w:rPr>
        <w:t xml:space="preserve"> </w:t>
      </w:r>
      <w:r w:rsidRPr="005060B6">
        <w:rPr>
          <w:rFonts w:ascii="Times New Roman" w:hAnsi="Times New Roman"/>
          <w:sz w:val="28"/>
          <w:szCs w:val="28"/>
        </w:rPr>
        <w:t>За несколько дней до выставки пускается ролик с краткой информацией о продукте, который будет предоставлен на выставке. Во время выставки идут информационные программы. По окончании выставки создаются передачи с подведением итогов.</w:t>
      </w:r>
      <w:r w:rsidR="005060B6">
        <w:rPr>
          <w:rFonts w:ascii="Times New Roman" w:hAnsi="Times New Roman"/>
          <w:sz w:val="28"/>
          <w:szCs w:val="28"/>
        </w:rPr>
        <w:t xml:space="preserve">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4. Радиостанции.</w:t>
      </w:r>
      <w:r w:rsidR="00412C36" w:rsidRPr="005060B6">
        <w:rPr>
          <w:rFonts w:ascii="Times New Roman" w:hAnsi="Times New Roman"/>
          <w:sz w:val="28"/>
          <w:szCs w:val="28"/>
        </w:rPr>
        <w:t xml:space="preserve"> </w:t>
      </w:r>
      <w:r w:rsidRPr="005060B6">
        <w:rPr>
          <w:rFonts w:ascii="Times New Roman" w:hAnsi="Times New Roman"/>
          <w:sz w:val="28"/>
          <w:szCs w:val="28"/>
        </w:rPr>
        <w:t>Во время выставки по несколько раз в день крутятся ролики с приглашением посетить выставку.</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5. Листовки.</w:t>
      </w:r>
      <w:r w:rsidR="00412C36" w:rsidRPr="005060B6">
        <w:rPr>
          <w:rFonts w:ascii="Times New Roman" w:hAnsi="Times New Roman"/>
          <w:sz w:val="28"/>
          <w:szCs w:val="28"/>
        </w:rPr>
        <w:t xml:space="preserve"> </w:t>
      </w:r>
      <w:r w:rsidRPr="005060B6">
        <w:rPr>
          <w:rFonts w:ascii="Times New Roman" w:hAnsi="Times New Roman"/>
          <w:sz w:val="28"/>
          <w:szCs w:val="28"/>
        </w:rPr>
        <w:t>Информация раздается на стенде и при входе на выставку.</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Распределение действий.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Разработку рекламной кампании следует поручить </w:t>
      </w:r>
      <w:r w:rsidR="00AB15F8" w:rsidRPr="005060B6">
        <w:rPr>
          <w:rFonts w:ascii="Times New Roman" w:hAnsi="Times New Roman"/>
          <w:sz w:val="28"/>
          <w:szCs w:val="28"/>
        </w:rPr>
        <w:t xml:space="preserve">начальнику </w:t>
      </w:r>
      <w:r w:rsidRPr="005060B6">
        <w:rPr>
          <w:rFonts w:ascii="Times New Roman" w:hAnsi="Times New Roman"/>
          <w:sz w:val="28"/>
          <w:szCs w:val="28"/>
        </w:rPr>
        <w:t>отдел</w:t>
      </w:r>
      <w:r w:rsidR="00AB15F8" w:rsidRPr="005060B6">
        <w:rPr>
          <w:rFonts w:ascii="Times New Roman" w:hAnsi="Times New Roman"/>
          <w:sz w:val="28"/>
          <w:szCs w:val="28"/>
        </w:rPr>
        <w:t>а</w:t>
      </w:r>
      <w:r w:rsidRPr="005060B6">
        <w:rPr>
          <w:rFonts w:ascii="Times New Roman" w:hAnsi="Times New Roman"/>
          <w:sz w:val="28"/>
          <w:szCs w:val="28"/>
        </w:rPr>
        <w:t xml:space="preserve"> </w:t>
      </w:r>
      <w:r w:rsidR="00AB15F8" w:rsidRPr="005060B6">
        <w:rPr>
          <w:rFonts w:ascii="Times New Roman" w:hAnsi="Times New Roman"/>
          <w:sz w:val="28"/>
          <w:szCs w:val="28"/>
        </w:rPr>
        <w:t>маркетинга</w:t>
      </w:r>
      <w:r w:rsidRPr="005060B6">
        <w:rPr>
          <w:rFonts w:ascii="Times New Roman" w:hAnsi="Times New Roman"/>
          <w:sz w:val="28"/>
          <w:szCs w:val="28"/>
        </w:rPr>
        <w:t xml:space="preserve">. </w:t>
      </w:r>
    </w:p>
    <w:p w:rsidR="00BF5A72" w:rsidRPr="005060B6" w:rsidRDefault="00BF5A72"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Для применения электронных средств массовой информации лучше обратиться в рекламные </w:t>
      </w:r>
      <w:r w:rsidR="00AB15F8" w:rsidRPr="005060B6">
        <w:rPr>
          <w:rFonts w:ascii="Times New Roman" w:hAnsi="Times New Roman"/>
          <w:sz w:val="28"/>
          <w:szCs w:val="28"/>
        </w:rPr>
        <w:t>агентства</w:t>
      </w:r>
      <w:r w:rsidRPr="005060B6">
        <w:rPr>
          <w:rFonts w:ascii="Times New Roman" w:hAnsi="Times New Roman"/>
          <w:sz w:val="28"/>
          <w:szCs w:val="28"/>
        </w:rPr>
        <w:t xml:space="preserve">. </w:t>
      </w:r>
      <w:r w:rsidR="00AB15F8" w:rsidRPr="005060B6">
        <w:rPr>
          <w:rFonts w:ascii="Times New Roman" w:hAnsi="Times New Roman"/>
          <w:sz w:val="28"/>
          <w:szCs w:val="28"/>
        </w:rPr>
        <w:t>Р</w:t>
      </w:r>
      <w:r w:rsidRPr="005060B6">
        <w:rPr>
          <w:rFonts w:ascii="Times New Roman" w:hAnsi="Times New Roman"/>
          <w:sz w:val="28"/>
          <w:szCs w:val="28"/>
        </w:rPr>
        <w:t xml:space="preserve">екламные </w:t>
      </w:r>
      <w:r w:rsidR="00AB15F8" w:rsidRPr="005060B6">
        <w:rPr>
          <w:rFonts w:ascii="Times New Roman" w:hAnsi="Times New Roman"/>
          <w:sz w:val="28"/>
          <w:szCs w:val="28"/>
        </w:rPr>
        <w:t>агентства</w:t>
      </w:r>
      <w:r w:rsidRPr="005060B6">
        <w:rPr>
          <w:rFonts w:ascii="Times New Roman" w:hAnsi="Times New Roman"/>
          <w:sz w:val="28"/>
          <w:szCs w:val="28"/>
        </w:rPr>
        <w:t xml:space="preserve"> смогут разместить рекламу на телевидении и радио, смогут снять передачу о товаре. Создание и дизайн </w:t>
      </w:r>
      <w:r w:rsidR="00AB15F8" w:rsidRPr="005060B6">
        <w:rPr>
          <w:rFonts w:ascii="Times New Roman" w:hAnsi="Times New Roman"/>
          <w:sz w:val="28"/>
          <w:szCs w:val="28"/>
        </w:rPr>
        <w:t>выставочной площади,</w:t>
      </w:r>
      <w:r w:rsidRPr="005060B6">
        <w:rPr>
          <w:rFonts w:ascii="Times New Roman" w:hAnsi="Times New Roman"/>
          <w:sz w:val="28"/>
          <w:szCs w:val="28"/>
        </w:rPr>
        <w:t xml:space="preserve"> как </w:t>
      </w:r>
      <w:r w:rsidR="00AB15F8" w:rsidRPr="005060B6">
        <w:rPr>
          <w:rFonts w:ascii="Times New Roman" w:hAnsi="Times New Roman"/>
          <w:sz w:val="28"/>
          <w:szCs w:val="28"/>
        </w:rPr>
        <w:t>правило,</w:t>
      </w:r>
      <w:r w:rsidRPr="005060B6">
        <w:rPr>
          <w:rFonts w:ascii="Times New Roman" w:hAnsi="Times New Roman"/>
          <w:sz w:val="28"/>
          <w:szCs w:val="28"/>
        </w:rPr>
        <w:t xml:space="preserve"> поручается дизайнерской фирме. Стенды также желательно разрабатывать в дизайнерских фирмах. В журналы и газеты лучше обращаться напрямую в отделы рекламы и публикаций .</w:t>
      </w:r>
    </w:p>
    <w:p w:rsidR="00124DC0" w:rsidRPr="005060B6" w:rsidRDefault="00124DC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Решения о бюджете:</w:t>
      </w:r>
    </w:p>
    <w:p w:rsidR="00124DC0" w:rsidRPr="005060B6" w:rsidRDefault="004D5097"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Предложенный нами рекламный бюджет на 2009 год – 147774 рублей.</w:t>
      </w:r>
    </w:p>
    <w:p w:rsidR="00124DC0" w:rsidRPr="005060B6" w:rsidRDefault="00124DC0"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Стоимость </w:t>
      </w:r>
      <w:r w:rsidR="004D5097" w:rsidRPr="005060B6">
        <w:rPr>
          <w:rFonts w:ascii="Times New Roman" w:hAnsi="Times New Roman"/>
          <w:sz w:val="28"/>
          <w:szCs w:val="28"/>
        </w:rPr>
        <w:t>участия в выставке</w:t>
      </w:r>
      <w:r w:rsidRPr="005060B6">
        <w:rPr>
          <w:rFonts w:ascii="Times New Roman" w:hAnsi="Times New Roman"/>
          <w:sz w:val="28"/>
          <w:szCs w:val="28"/>
        </w:rPr>
        <w:t xml:space="preserve"> </w:t>
      </w:r>
      <w:r w:rsidR="004D5097" w:rsidRPr="005060B6">
        <w:rPr>
          <w:rFonts w:ascii="Times New Roman" w:hAnsi="Times New Roman"/>
          <w:sz w:val="28"/>
          <w:szCs w:val="28"/>
        </w:rPr>
        <w:t>–</w:t>
      </w:r>
      <w:r w:rsidRPr="005060B6">
        <w:rPr>
          <w:rFonts w:ascii="Times New Roman" w:hAnsi="Times New Roman"/>
          <w:sz w:val="28"/>
          <w:szCs w:val="28"/>
        </w:rPr>
        <w:t xml:space="preserve"> </w:t>
      </w:r>
      <w:r w:rsidR="004D5097" w:rsidRPr="005060B6">
        <w:rPr>
          <w:rFonts w:ascii="Times New Roman" w:hAnsi="Times New Roman"/>
          <w:sz w:val="28"/>
          <w:szCs w:val="28"/>
        </w:rPr>
        <w:t>72000 рублей.</w:t>
      </w:r>
    </w:p>
    <w:p w:rsidR="004D5097" w:rsidRPr="005060B6" w:rsidRDefault="004D5097"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Предлагаем скорректировать обязанности начальника отдела маркетинга в области рекламной деятельности, добавив:</w:t>
      </w:r>
    </w:p>
    <w:p w:rsidR="00711B61" w:rsidRPr="005060B6" w:rsidRDefault="00711B61" w:rsidP="005060B6">
      <w:pPr>
        <w:pStyle w:val="af"/>
        <w:widowControl w:val="0"/>
        <w:tabs>
          <w:tab w:val="num" w:pos="1069"/>
        </w:tabs>
        <w:suppressAutoHyphens/>
        <w:rPr>
          <w:sz w:val="28"/>
          <w:szCs w:val="28"/>
        </w:rPr>
      </w:pPr>
      <w:r w:rsidRPr="005060B6">
        <w:rPr>
          <w:sz w:val="28"/>
          <w:szCs w:val="28"/>
        </w:rPr>
        <w:t>Начальник отдела, наряду с общим руководством отдела:</w:t>
      </w:r>
    </w:p>
    <w:p w:rsidR="00711B61" w:rsidRPr="005060B6" w:rsidRDefault="00711B61" w:rsidP="00921F09">
      <w:pPr>
        <w:pStyle w:val="af"/>
        <w:widowControl w:val="0"/>
        <w:numPr>
          <w:ilvl w:val="0"/>
          <w:numId w:val="47"/>
        </w:numPr>
        <w:tabs>
          <w:tab w:val="left" w:pos="1134"/>
        </w:tabs>
        <w:suppressAutoHyphens/>
        <w:ind w:left="0" w:firstLine="709"/>
        <w:rPr>
          <w:sz w:val="28"/>
          <w:szCs w:val="28"/>
        </w:rPr>
      </w:pPr>
      <w:r w:rsidRPr="005060B6">
        <w:rPr>
          <w:sz w:val="28"/>
          <w:szCs w:val="28"/>
        </w:rPr>
        <w:t xml:space="preserve">анализирует покупательский спрос; </w:t>
      </w:r>
    </w:p>
    <w:p w:rsidR="00711B61" w:rsidRPr="005060B6" w:rsidRDefault="00711B61" w:rsidP="00921F09">
      <w:pPr>
        <w:pStyle w:val="af"/>
        <w:widowControl w:val="0"/>
        <w:numPr>
          <w:ilvl w:val="0"/>
          <w:numId w:val="47"/>
        </w:numPr>
        <w:tabs>
          <w:tab w:val="left" w:pos="1134"/>
        </w:tabs>
        <w:suppressAutoHyphens/>
        <w:ind w:left="0" w:firstLine="709"/>
        <w:rPr>
          <w:sz w:val="28"/>
          <w:szCs w:val="28"/>
        </w:rPr>
      </w:pPr>
      <w:r w:rsidRPr="005060B6">
        <w:rPr>
          <w:sz w:val="28"/>
          <w:szCs w:val="28"/>
        </w:rPr>
        <w:t>осуществляет планирование рекламной работы на год, планирование рекламы отдельных товаров, планирование участия в выставках – продажах;</w:t>
      </w:r>
    </w:p>
    <w:p w:rsidR="00711B61" w:rsidRPr="005060B6" w:rsidRDefault="00711B61" w:rsidP="00921F09">
      <w:pPr>
        <w:pStyle w:val="af"/>
        <w:widowControl w:val="0"/>
        <w:numPr>
          <w:ilvl w:val="0"/>
          <w:numId w:val="47"/>
        </w:numPr>
        <w:tabs>
          <w:tab w:val="left" w:pos="1134"/>
        </w:tabs>
        <w:suppressAutoHyphens/>
        <w:ind w:left="0" w:firstLine="709"/>
        <w:rPr>
          <w:sz w:val="28"/>
          <w:szCs w:val="28"/>
        </w:rPr>
      </w:pPr>
      <w:r w:rsidRPr="005060B6">
        <w:rPr>
          <w:sz w:val="28"/>
          <w:szCs w:val="28"/>
        </w:rPr>
        <w:t>осуществляет планирование затрат на рекламу;</w:t>
      </w:r>
    </w:p>
    <w:p w:rsidR="00711B61" w:rsidRPr="005060B6" w:rsidRDefault="00711B61" w:rsidP="00921F09">
      <w:pPr>
        <w:pStyle w:val="a3"/>
        <w:widowControl w:val="0"/>
        <w:numPr>
          <w:ilvl w:val="0"/>
          <w:numId w:val="47"/>
        </w:numPr>
        <w:tabs>
          <w:tab w:val="left" w:pos="1134"/>
        </w:tabs>
        <w:suppressAutoHyphen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оперативно реагирует на недостатки проводимой работы;</w:t>
      </w:r>
    </w:p>
    <w:p w:rsidR="00711B61" w:rsidRPr="005060B6" w:rsidRDefault="00711B61" w:rsidP="00921F09">
      <w:pPr>
        <w:pStyle w:val="a3"/>
        <w:widowControl w:val="0"/>
        <w:numPr>
          <w:ilvl w:val="0"/>
          <w:numId w:val="47"/>
        </w:numPr>
        <w:tabs>
          <w:tab w:val="left" w:pos="1134"/>
        </w:tabs>
        <w:suppressAutoHyphen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принимает участие в создании высокопрофессиональной и эффективной рекламы;</w:t>
      </w:r>
    </w:p>
    <w:p w:rsidR="00711B61" w:rsidRPr="005060B6" w:rsidRDefault="00711B61" w:rsidP="00921F09">
      <w:pPr>
        <w:pStyle w:val="a3"/>
        <w:widowControl w:val="0"/>
        <w:numPr>
          <w:ilvl w:val="0"/>
          <w:numId w:val="47"/>
        </w:numPr>
        <w:tabs>
          <w:tab w:val="left" w:pos="1134"/>
        </w:tabs>
        <w:suppressAutoHyphen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контролирует рекламный процесс на всех стадиях товародвижения;</w:t>
      </w:r>
    </w:p>
    <w:p w:rsidR="00711B61" w:rsidRPr="005060B6" w:rsidRDefault="00711B61" w:rsidP="00921F09">
      <w:pPr>
        <w:pStyle w:val="a3"/>
        <w:widowControl w:val="0"/>
        <w:numPr>
          <w:ilvl w:val="0"/>
          <w:numId w:val="47"/>
        </w:numPr>
        <w:tabs>
          <w:tab w:val="left" w:pos="1134"/>
        </w:tabs>
        <w:suppressAutoHyphen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организует деятельность отдела таким образом, чтобы он мог сотрудничать со всеми службами и подразделениями фирмы;</w:t>
      </w:r>
    </w:p>
    <w:p w:rsidR="00711B61" w:rsidRPr="005060B6" w:rsidRDefault="00711B61" w:rsidP="00921F09">
      <w:pPr>
        <w:pStyle w:val="a3"/>
        <w:widowControl w:val="0"/>
        <w:numPr>
          <w:ilvl w:val="0"/>
          <w:numId w:val="47"/>
        </w:numPr>
        <w:tabs>
          <w:tab w:val="left" w:pos="1134"/>
        </w:tabs>
        <w:suppressAutoHyphens/>
        <w:spacing w:after="0" w:line="360" w:lineRule="auto"/>
        <w:ind w:left="0" w:firstLine="709"/>
        <w:jc w:val="both"/>
        <w:rPr>
          <w:rFonts w:ascii="Times New Roman" w:hAnsi="Times New Roman"/>
          <w:sz w:val="28"/>
          <w:szCs w:val="28"/>
        </w:rPr>
      </w:pPr>
      <w:r w:rsidRPr="005060B6">
        <w:rPr>
          <w:rFonts w:ascii="Times New Roman" w:hAnsi="Times New Roman"/>
          <w:sz w:val="28"/>
          <w:szCs w:val="28"/>
        </w:rPr>
        <w:t>представляет на утверждение директору фирмы эскизы, тексты, сценарии созданных рекламных материалов и оригиналы рекламной.</w:t>
      </w:r>
    </w:p>
    <w:p w:rsidR="00711B61" w:rsidRPr="005060B6" w:rsidRDefault="00711B61" w:rsidP="00921F09">
      <w:pPr>
        <w:pStyle w:val="af"/>
        <w:widowControl w:val="0"/>
        <w:tabs>
          <w:tab w:val="num" w:pos="1069"/>
          <w:tab w:val="left" w:pos="1134"/>
        </w:tabs>
        <w:suppressAutoHyphens/>
        <w:rPr>
          <w:sz w:val="28"/>
          <w:szCs w:val="28"/>
        </w:rPr>
      </w:pPr>
      <w:r w:rsidRPr="005060B6">
        <w:rPr>
          <w:sz w:val="28"/>
          <w:szCs w:val="28"/>
        </w:rPr>
        <w:t xml:space="preserve">Он отвечает: </w:t>
      </w:r>
    </w:p>
    <w:p w:rsidR="00711B61" w:rsidRPr="005060B6" w:rsidRDefault="00711B61" w:rsidP="00921F09">
      <w:pPr>
        <w:pStyle w:val="af"/>
        <w:widowControl w:val="0"/>
        <w:numPr>
          <w:ilvl w:val="0"/>
          <w:numId w:val="48"/>
        </w:numPr>
        <w:tabs>
          <w:tab w:val="left" w:pos="1134"/>
        </w:tabs>
        <w:suppressAutoHyphens/>
        <w:ind w:left="0" w:firstLine="709"/>
        <w:rPr>
          <w:sz w:val="28"/>
          <w:szCs w:val="28"/>
        </w:rPr>
      </w:pPr>
      <w:r w:rsidRPr="005060B6">
        <w:rPr>
          <w:sz w:val="28"/>
          <w:szCs w:val="28"/>
        </w:rPr>
        <w:t>за формирование фирменного образа и стиля фирмы;</w:t>
      </w:r>
    </w:p>
    <w:p w:rsidR="00711B61" w:rsidRPr="005060B6" w:rsidRDefault="00711B61" w:rsidP="00921F09">
      <w:pPr>
        <w:pStyle w:val="af"/>
        <w:widowControl w:val="0"/>
        <w:numPr>
          <w:ilvl w:val="0"/>
          <w:numId w:val="48"/>
        </w:numPr>
        <w:tabs>
          <w:tab w:val="left" w:pos="1134"/>
        </w:tabs>
        <w:suppressAutoHyphens/>
        <w:ind w:left="0" w:firstLine="709"/>
        <w:rPr>
          <w:sz w:val="28"/>
          <w:szCs w:val="28"/>
        </w:rPr>
      </w:pPr>
      <w:r w:rsidRPr="005060B6">
        <w:rPr>
          <w:sz w:val="28"/>
          <w:szCs w:val="28"/>
        </w:rPr>
        <w:t xml:space="preserve">за своевременное и качественное оформление интерьеров </w:t>
      </w:r>
      <w:r w:rsidR="004D5097" w:rsidRPr="005060B6">
        <w:rPr>
          <w:sz w:val="28"/>
          <w:szCs w:val="28"/>
        </w:rPr>
        <w:t>выставочных</w:t>
      </w:r>
      <w:r w:rsidRPr="005060B6">
        <w:rPr>
          <w:sz w:val="28"/>
          <w:szCs w:val="28"/>
        </w:rPr>
        <w:t xml:space="preserve"> залов, их внутреннего убранства, а также уличных и внутри</w:t>
      </w:r>
      <w:r w:rsidR="004D5097" w:rsidRPr="005060B6">
        <w:rPr>
          <w:sz w:val="28"/>
          <w:szCs w:val="28"/>
        </w:rPr>
        <w:t>фирменных</w:t>
      </w:r>
      <w:r w:rsidRPr="005060B6">
        <w:rPr>
          <w:sz w:val="28"/>
          <w:szCs w:val="28"/>
        </w:rPr>
        <w:t xml:space="preserve"> витрин в едином фирменном стиле;</w:t>
      </w:r>
    </w:p>
    <w:p w:rsidR="00711B61" w:rsidRPr="005060B6" w:rsidRDefault="00711B61" w:rsidP="00921F09">
      <w:pPr>
        <w:pStyle w:val="af"/>
        <w:widowControl w:val="0"/>
        <w:numPr>
          <w:ilvl w:val="0"/>
          <w:numId w:val="48"/>
        </w:numPr>
        <w:tabs>
          <w:tab w:val="left" w:pos="1134"/>
        </w:tabs>
        <w:suppressAutoHyphens/>
        <w:ind w:left="0" w:firstLine="709"/>
        <w:rPr>
          <w:sz w:val="28"/>
          <w:szCs w:val="28"/>
        </w:rPr>
      </w:pPr>
      <w:r w:rsidRPr="005060B6">
        <w:rPr>
          <w:sz w:val="28"/>
          <w:szCs w:val="28"/>
        </w:rPr>
        <w:t>за подготовку текстов и художественное оформление рекламных публикаций;</w:t>
      </w:r>
    </w:p>
    <w:p w:rsidR="00711B61" w:rsidRPr="005060B6" w:rsidRDefault="00711B61" w:rsidP="00921F09">
      <w:pPr>
        <w:pStyle w:val="af"/>
        <w:widowControl w:val="0"/>
        <w:numPr>
          <w:ilvl w:val="0"/>
          <w:numId w:val="48"/>
        </w:numPr>
        <w:tabs>
          <w:tab w:val="left" w:pos="1134"/>
        </w:tabs>
        <w:suppressAutoHyphens/>
        <w:ind w:left="0" w:firstLine="709"/>
        <w:rPr>
          <w:sz w:val="28"/>
          <w:szCs w:val="28"/>
        </w:rPr>
      </w:pPr>
      <w:r w:rsidRPr="005060B6">
        <w:rPr>
          <w:sz w:val="28"/>
          <w:szCs w:val="28"/>
        </w:rPr>
        <w:t>за выбор необходимых средств массовой информации для передачи рекламы;</w:t>
      </w:r>
    </w:p>
    <w:p w:rsidR="00711B61" w:rsidRPr="005060B6" w:rsidRDefault="00711B61" w:rsidP="00921F09">
      <w:pPr>
        <w:pStyle w:val="af"/>
        <w:widowControl w:val="0"/>
        <w:numPr>
          <w:ilvl w:val="0"/>
          <w:numId w:val="48"/>
        </w:numPr>
        <w:tabs>
          <w:tab w:val="left" w:pos="1134"/>
        </w:tabs>
        <w:suppressAutoHyphens/>
        <w:ind w:left="0" w:firstLine="709"/>
        <w:rPr>
          <w:sz w:val="28"/>
          <w:szCs w:val="28"/>
        </w:rPr>
      </w:pPr>
      <w:r w:rsidRPr="005060B6">
        <w:rPr>
          <w:sz w:val="28"/>
          <w:szCs w:val="28"/>
        </w:rPr>
        <w:t>за подготовку и реализацию комплексных рекламных компаний, рекламных программ.</w:t>
      </w:r>
    </w:p>
    <w:p w:rsidR="009446D4" w:rsidRPr="005060B6" w:rsidRDefault="00BF6379"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Экономическую эффективность предложенной рекламной компании можно будет посчитать по итогам 2009 года, проведя сравнения с итогами 2008 года. </w:t>
      </w:r>
    </w:p>
    <w:p w:rsidR="009446D4" w:rsidRPr="002241FB" w:rsidRDefault="009446D4" w:rsidP="00921F09">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br w:type="page"/>
      </w:r>
      <w:bookmarkStart w:id="28" w:name="_Toc200270264"/>
      <w:r w:rsidR="00465106" w:rsidRPr="002241FB">
        <w:rPr>
          <w:rFonts w:ascii="Times New Roman" w:hAnsi="Times New Roman"/>
          <w:sz w:val="28"/>
          <w:szCs w:val="28"/>
        </w:rPr>
        <w:t>ЗАКЛЮЧЕНИЕ</w:t>
      </w:r>
      <w:bookmarkEnd w:id="28"/>
    </w:p>
    <w:p w:rsidR="009446D4" w:rsidRPr="005060B6" w:rsidRDefault="009446D4" w:rsidP="005060B6">
      <w:pPr>
        <w:widowControl w:val="0"/>
        <w:spacing w:after="0" w:line="360" w:lineRule="auto"/>
        <w:ind w:firstLine="709"/>
        <w:jc w:val="both"/>
        <w:rPr>
          <w:rFonts w:ascii="Times New Roman" w:hAnsi="Times New Roman"/>
          <w:sz w:val="28"/>
          <w:szCs w:val="28"/>
        </w:rPr>
      </w:pPr>
    </w:p>
    <w:p w:rsidR="00E72241" w:rsidRPr="005060B6" w:rsidRDefault="00E72241" w:rsidP="005060B6">
      <w:pPr>
        <w:pStyle w:val="ac"/>
        <w:widowControl w:val="0"/>
        <w:spacing w:before="0" w:beforeAutospacing="0" w:after="0" w:afterAutospacing="0" w:line="360" w:lineRule="auto"/>
        <w:ind w:firstLine="709"/>
        <w:jc w:val="both"/>
        <w:rPr>
          <w:sz w:val="28"/>
          <w:szCs w:val="28"/>
        </w:rPr>
      </w:pPr>
      <w:r w:rsidRPr="005060B6">
        <w:rPr>
          <w:sz w:val="28"/>
          <w:szCs w:val="28"/>
        </w:rPr>
        <w:t>В результате проведенных исследований, в рамках настоящего дипломного проекта, нами сделаны следующие выводы:</w:t>
      </w:r>
    </w:p>
    <w:p w:rsidR="00431F7C" w:rsidRPr="005060B6" w:rsidRDefault="00E72241" w:rsidP="005060B6">
      <w:pPr>
        <w:pStyle w:val="ac"/>
        <w:widowControl w:val="0"/>
        <w:spacing w:before="0" w:beforeAutospacing="0" w:after="0" w:afterAutospacing="0" w:line="360" w:lineRule="auto"/>
        <w:ind w:firstLine="709"/>
        <w:jc w:val="both"/>
        <w:rPr>
          <w:sz w:val="28"/>
          <w:szCs w:val="28"/>
        </w:rPr>
      </w:pPr>
      <w:r w:rsidRPr="005060B6">
        <w:rPr>
          <w:sz w:val="28"/>
          <w:szCs w:val="28"/>
        </w:rPr>
        <w:t>1) Э</w:t>
      </w:r>
      <w:r w:rsidR="00431F7C" w:rsidRPr="005060B6">
        <w:rPr>
          <w:sz w:val="28"/>
          <w:szCs w:val="28"/>
        </w:rPr>
        <w:t xml:space="preserve">ффективность рекламных кампаний </w:t>
      </w:r>
      <w:r w:rsidRPr="005060B6">
        <w:rPr>
          <w:sz w:val="28"/>
          <w:szCs w:val="28"/>
        </w:rPr>
        <w:t>напрямую зависит от того как</w:t>
      </w:r>
      <w:r w:rsidR="00431F7C" w:rsidRPr="005060B6">
        <w:rPr>
          <w:sz w:val="28"/>
          <w:szCs w:val="28"/>
        </w:rPr>
        <w:t xml:space="preserve">: </w:t>
      </w:r>
    </w:p>
    <w:p w:rsidR="00431F7C" w:rsidRPr="005060B6" w:rsidRDefault="00431F7C" w:rsidP="00921F09">
      <w:pPr>
        <w:pStyle w:val="ac"/>
        <w:widowControl w:val="0"/>
        <w:numPr>
          <w:ilvl w:val="0"/>
          <w:numId w:val="50"/>
        </w:numPr>
        <w:tabs>
          <w:tab w:val="left" w:pos="1134"/>
        </w:tabs>
        <w:spacing w:before="0" w:beforeAutospacing="0" w:after="0" w:afterAutospacing="0" w:line="360" w:lineRule="auto"/>
        <w:ind w:left="0" w:firstLine="709"/>
        <w:jc w:val="both"/>
        <w:rPr>
          <w:sz w:val="28"/>
          <w:szCs w:val="28"/>
        </w:rPr>
      </w:pPr>
      <w:r w:rsidRPr="005060B6">
        <w:rPr>
          <w:sz w:val="28"/>
          <w:szCs w:val="28"/>
        </w:rPr>
        <w:t xml:space="preserve">они подготовлены и проведены на основе предварительных исследований с учетом динамичной природы рынка; </w:t>
      </w:r>
    </w:p>
    <w:p w:rsidR="00431F7C" w:rsidRPr="005060B6" w:rsidRDefault="00431F7C" w:rsidP="00921F09">
      <w:pPr>
        <w:pStyle w:val="ac"/>
        <w:widowControl w:val="0"/>
        <w:numPr>
          <w:ilvl w:val="0"/>
          <w:numId w:val="50"/>
        </w:numPr>
        <w:tabs>
          <w:tab w:val="left" w:pos="1134"/>
        </w:tabs>
        <w:spacing w:before="0" w:beforeAutospacing="0" w:after="0" w:afterAutospacing="0" w:line="360" w:lineRule="auto"/>
        <w:ind w:left="0" w:firstLine="709"/>
        <w:jc w:val="both"/>
        <w:rPr>
          <w:sz w:val="28"/>
          <w:szCs w:val="28"/>
        </w:rPr>
      </w:pPr>
      <w:r w:rsidRPr="005060B6">
        <w:rPr>
          <w:sz w:val="28"/>
          <w:szCs w:val="28"/>
        </w:rPr>
        <w:t xml:space="preserve">создана обоснованная, запоминающаяся и должным образом воздействующая на заранее выбранную потребительскую аудиторию рекламная продукция; </w:t>
      </w:r>
    </w:p>
    <w:p w:rsidR="00431F7C" w:rsidRPr="005060B6" w:rsidRDefault="00E72241" w:rsidP="00921F09">
      <w:pPr>
        <w:pStyle w:val="ac"/>
        <w:widowControl w:val="0"/>
        <w:numPr>
          <w:ilvl w:val="0"/>
          <w:numId w:val="50"/>
        </w:numPr>
        <w:tabs>
          <w:tab w:val="left" w:pos="1134"/>
        </w:tabs>
        <w:spacing w:before="0" w:beforeAutospacing="0" w:after="0" w:afterAutospacing="0" w:line="360" w:lineRule="auto"/>
        <w:ind w:left="0" w:firstLine="709"/>
        <w:jc w:val="both"/>
        <w:rPr>
          <w:sz w:val="28"/>
          <w:szCs w:val="28"/>
        </w:rPr>
      </w:pPr>
      <w:r w:rsidRPr="005060B6">
        <w:rPr>
          <w:sz w:val="28"/>
          <w:szCs w:val="28"/>
        </w:rPr>
        <w:t>обеспечена</w:t>
      </w:r>
      <w:r w:rsidR="00431F7C" w:rsidRPr="005060B6">
        <w:rPr>
          <w:sz w:val="28"/>
          <w:szCs w:val="28"/>
        </w:rPr>
        <w:t xml:space="preserve"> достаточно широк</w:t>
      </w:r>
      <w:r w:rsidRPr="005060B6">
        <w:rPr>
          <w:sz w:val="28"/>
          <w:szCs w:val="28"/>
        </w:rPr>
        <w:t>ая</w:t>
      </w:r>
      <w:r w:rsidR="00431F7C" w:rsidRPr="005060B6">
        <w:rPr>
          <w:sz w:val="28"/>
          <w:szCs w:val="28"/>
        </w:rPr>
        <w:t xml:space="preserve"> </w:t>
      </w:r>
      <w:r w:rsidRPr="005060B6">
        <w:rPr>
          <w:sz w:val="28"/>
          <w:szCs w:val="28"/>
        </w:rPr>
        <w:t xml:space="preserve">направленность </w:t>
      </w:r>
      <w:r w:rsidR="00431F7C" w:rsidRPr="005060B6">
        <w:rPr>
          <w:sz w:val="28"/>
          <w:szCs w:val="28"/>
        </w:rPr>
        <w:t xml:space="preserve">по объему публикацией в наиболее целесообразных для решения поставленных задач и учитывающих специфику рекламной аудитории средствах распространения рекламы; </w:t>
      </w:r>
    </w:p>
    <w:p w:rsidR="00431F7C" w:rsidRPr="005060B6" w:rsidRDefault="00E72241" w:rsidP="00921F09">
      <w:pPr>
        <w:pStyle w:val="ac"/>
        <w:widowControl w:val="0"/>
        <w:numPr>
          <w:ilvl w:val="0"/>
          <w:numId w:val="50"/>
        </w:numPr>
        <w:tabs>
          <w:tab w:val="left" w:pos="1134"/>
        </w:tabs>
        <w:spacing w:before="0" w:beforeAutospacing="0" w:after="0" w:afterAutospacing="0" w:line="360" w:lineRule="auto"/>
        <w:ind w:left="0" w:firstLine="709"/>
        <w:jc w:val="both"/>
        <w:rPr>
          <w:sz w:val="28"/>
          <w:szCs w:val="28"/>
        </w:rPr>
      </w:pPr>
      <w:r w:rsidRPr="005060B6">
        <w:rPr>
          <w:sz w:val="28"/>
          <w:szCs w:val="28"/>
        </w:rPr>
        <w:t xml:space="preserve">скоординированы </w:t>
      </w:r>
      <w:r w:rsidR="00431F7C" w:rsidRPr="005060B6">
        <w:rPr>
          <w:sz w:val="28"/>
          <w:szCs w:val="28"/>
        </w:rPr>
        <w:t>мероприятия в разных местах и на разных уровнях с</w:t>
      </w:r>
      <w:r w:rsidRPr="005060B6">
        <w:rPr>
          <w:sz w:val="28"/>
          <w:szCs w:val="28"/>
        </w:rPr>
        <w:t>о</w:t>
      </w:r>
      <w:r w:rsidR="00431F7C" w:rsidRPr="005060B6">
        <w:rPr>
          <w:sz w:val="28"/>
          <w:szCs w:val="28"/>
        </w:rPr>
        <w:t xml:space="preserve"> </w:t>
      </w:r>
      <w:r w:rsidRPr="005060B6">
        <w:rPr>
          <w:sz w:val="28"/>
          <w:szCs w:val="28"/>
        </w:rPr>
        <w:t>с</w:t>
      </w:r>
      <w:r w:rsidR="00431F7C" w:rsidRPr="005060B6">
        <w:rPr>
          <w:sz w:val="28"/>
          <w:szCs w:val="28"/>
        </w:rPr>
        <w:t xml:space="preserve">бытовой деятельности. </w:t>
      </w:r>
    </w:p>
    <w:p w:rsidR="00431F7C" w:rsidRPr="005060B6" w:rsidRDefault="00E72241" w:rsidP="005060B6">
      <w:pPr>
        <w:widowControl w:val="0"/>
        <w:shd w:val="clear" w:color="auto" w:fill="FFFFFF"/>
        <w:spacing w:after="0" w:line="360" w:lineRule="auto"/>
        <w:ind w:firstLine="709"/>
        <w:jc w:val="both"/>
        <w:rPr>
          <w:rFonts w:ascii="Times New Roman" w:hAnsi="Times New Roman"/>
          <w:sz w:val="28"/>
          <w:szCs w:val="28"/>
        </w:rPr>
      </w:pPr>
      <w:r w:rsidRPr="005060B6">
        <w:rPr>
          <w:rFonts w:ascii="Times New Roman" w:hAnsi="Times New Roman"/>
          <w:sz w:val="28"/>
          <w:szCs w:val="28"/>
        </w:rPr>
        <w:t>Это значит, что</w:t>
      </w:r>
      <w:r w:rsidR="00431F7C" w:rsidRPr="005060B6">
        <w:rPr>
          <w:rFonts w:ascii="Times New Roman" w:hAnsi="Times New Roman"/>
          <w:sz w:val="28"/>
          <w:szCs w:val="28"/>
        </w:rPr>
        <w:t xml:space="preserve"> эффективность рекламной кампании определяется созданием оптимального медиа-плана и воплощением его в жизнь.</w:t>
      </w:r>
      <w:r w:rsidR="00A61998" w:rsidRPr="005060B6">
        <w:rPr>
          <w:rFonts w:ascii="Times New Roman" w:hAnsi="Times New Roman"/>
          <w:sz w:val="28"/>
          <w:szCs w:val="28"/>
        </w:rPr>
        <w:t xml:space="preserve"> На практике, кроме медиа-плана, </w:t>
      </w:r>
      <w:r w:rsidR="00431F7C" w:rsidRPr="005060B6">
        <w:rPr>
          <w:rFonts w:ascii="Times New Roman" w:hAnsi="Times New Roman"/>
          <w:sz w:val="28"/>
          <w:szCs w:val="28"/>
        </w:rPr>
        <w:t xml:space="preserve">разрабатываются </w:t>
      </w:r>
      <w:r w:rsidR="00A61998" w:rsidRPr="005060B6">
        <w:rPr>
          <w:rFonts w:ascii="Times New Roman" w:hAnsi="Times New Roman"/>
          <w:sz w:val="28"/>
          <w:szCs w:val="28"/>
        </w:rPr>
        <w:t xml:space="preserve">бюджет рекламной кампании и </w:t>
      </w:r>
      <w:r w:rsidR="00431F7C" w:rsidRPr="005060B6">
        <w:rPr>
          <w:rFonts w:ascii="Times New Roman" w:hAnsi="Times New Roman"/>
          <w:sz w:val="28"/>
          <w:szCs w:val="28"/>
        </w:rPr>
        <w:t>медиа-обсчет (расчет эффективности рекламной кампании).</w:t>
      </w:r>
    </w:p>
    <w:p w:rsidR="00A61998" w:rsidRPr="005060B6" w:rsidRDefault="00A61998"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bCs/>
          <w:sz w:val="28"/>
          <w:szCs w:val="28"/>
          <w:lang w:eastAsia="ru-RU"/>
        </w:rPr>
        <w:t>2) Сегодня т</w:t>
      </w:r>
      <w:r w:rsidR="00431F7C" w:rsidRPr="005060B6">
        <w:rPr>
          <w:rFonts w:ascii="Times New Roman" w:hAnsi="Times New Roman"/>
          <w:bCs/>
          <w:sz w:val="28"/>
          <w:szCs w:val="28"/>
          <w:lang w:eastAsia="ru-RU"/>
        </w:rPr>
        <w:t>емпы роста российского рынка намного превышают западные показатели. При этом наблюдается рост во всех сегментах отрасли. Наибольшие темпы отмечены в интернете.</w:t>
      </w:r>
      <w:r w:rsidR="00431F7C" w:rsidRPr="005060B6">
        <w:rPr>
          <w:rFonts w:ascii="Times New Roman" w:hAnsi="Times New Roman"/>
          <w:sz w:val="28"/>
          <w:szCs w:val="28"/>
        </w:rPr>
        <w:t xml:space="preserve"> </w:t>
      </w:r>
    </w:p>
    <w:p w:rsidR="00431F7C" w:rsidRPr="005060B6" w:rsidRDefault="00A61998"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3) </w:t>
      </w:r>
      <w:r w:rsidR="00431F7C" w:rsidRPr="005060B6">
        <w:rPr>
          <w:rFonts w:ascii="Times New Roman" w:hAnsi="Times New Roman"/>
          <w:sz w:val="28"/>
          <w:szCs w:val="28"/>
        </w:rPr>
        <w:t xml:space="preserve">Рынок </w:t>
      </w:r>
      <w:r w:rsidRPr="005060B6">
        <w:rPr>
          <w:rFonts w:ascii="Times New Roman" w:hAnsi="Times New Roman"/>
          <w:sz w:val="28"/>
          <w:szCs w:val="28"/>
        </w:rPr>
        <w:t>м</w:t>
      </w:r>
      <w:r w:rsidR="00431F7C" w:rsidRPr="005060B6">
        <w:rPr>
          <w:rFonts w:ascii="Times New Roman" w:hAnsi="Times New Roman"/>
          <w:sz w:val="28"/>
          <w:szCs w:val="28"/>
        </w:rPr>
        <w:t>едиа-средств на Кавказских Минеральных Водах располагается в четырех основных городах КМВ: Кисловодске, Пятигорске, Ессентуках и Минеральных Водах.</w:t>
      </w:r>
      <w:r w:rsidRPr="005060B6">
        <w:rPr>
          <w:rFonts w:ascii="Times New Roman" w:hAnsi="Times New Roman"/>
          <w:sz w:val="28"/>
          <w:szCs w:val="28"/>
        </w:rPr>
        <w:t xml:space="preserve"> </w:t>
      </w:r>
    </w:p>
    <w:p w:rsidR="00431F7C" w:rsidRPr="005060B6" w:rsidRDefault="00A61998" w:rsidP="005060B6">
      <w:pPr>
        <w:pStyle w:val="af"/>
        <w:widowControl w:val="0"/>
        <w:suppressAutoHyphens/>
        <w:rPr>
          <w:sz w:val="28"/>
          <w:szCs w:val="28"/>
        </w:rPr>
      </w:pPr>
      <w:r w:rsidRPr="005060B6">
        <w:rPr>
          <w:sz w:val="28"/>
          <w:szCs w:val="28"/>
        </w:rPr>
        <w:t>4) Р</w:t>
      </w:r>
      <w:r w:rsidR="00431F7C" w:rsidRPr="005060B6">
        <w:rPr>
          <w:sz w:val="28"/>
          <w:szCs w:val="28"/>
        </w:rPr>
        <w:t>екламная деятельность в ООО УМС «Минераловодское-1»</w:t>
      </w:r>
      <w:r w:rsidRPr="005060B6">
        <w:rPr>
          <w:sz w:val="28"/>
          <w:szCs w:val="28"/>
        </w:rPr>
        <w:t xml:space="preserve"> сегодня</w:t>
      </w:r>
      <w:r w:rsidR="00431F7C" w:rsidRPr="005060B6">
        <w:rPr>
          <w:sz w:val="28"/>
          <w:szCs w:val="28"/>
        </w:rPr>
        <w:t xml:space="preserve">, в целом, носит разовый, бессистемный </w:t>
      </w:r>
      <w:r w:rsidRPr="005060B6">
        <w:rPr>
          <w:sz w:val="28"/>
          <w:szCs w:val="28"/>
        </w:rPr>
        <w:t>и</w:t>
      </w:r>
      <w:r w:rsidR="00431F7C" w:rsidRPr="005060B6">
        <w:rPr>
          <w:sz w:val="28"/>
          <w:szCs w:val="28"/>
        </w:rPr>
        <w:t xml:space="preserve"> разрозненный характер. В обществе нет отдела по рекламе, нет конкретного ответственного за рекламу. </w:t>
      </w:r>
      <w:r w:rsidRPr="005060B6">
        <w:rPr>
          <w:sz w:val="28"/>
          <w:szCs w:val="28"/>
        </w:rPr>
        <w:t>При этом в</w:t>
      </w:r>
      <w:r w:rsidR="00431F7C" w:rsidRPr="005060B6">
        <w:rPr>
          <w:sz w:val="28"/>
          <w:szCs w:val="28"/>
        </w:rPr>
        <w:t xml:space="preserve"> рекламных целях в ООО УМС «Минераловодское-1» используется только печатная реклама в средствах массовой информации и витринно–выставочная реклама, для которой выделен небольшой уголок в фойе фирмы и малая часть экспонатов выставляется на улице перед входом в фирму. В связи с этим в рекламной деятельности ООО УМС «Минераловодское-1» большие</w:t>
      </w:r>
      <w:r w:rsidR="005060B6">
        <w:rPr>
          <w:sz w:val="28"/>
          <w:szCs w:val="28"/>
        </w:rPr>
        <w:t xml:space="preserve"> </w:t>
      </w:r>
      <w:r w:rsidR="00431F7C" w:rsidRPr="005060B6">
        <w:rPr>
          <w:sz w:val="28"/>
          <w:szCs w:val="28"/>
        </w:rPr>
        <w:t xml:space="preserve">пробелы. Средства на рекламу выделяются ежегодно в сумме </w:t>
      </w:r>
      <w:r w:rsidR="000D35E8" w:rsidRPr="005060B6">
        <w:rPr>
          <w:sz w:val="28"/>
          <w:szCs w:val="28"/>
        </w:rPr>
        <w:t>явно недостаточной для данного вида деятельности, так как</w:t>
      </w:r>
      <w:r w:rsidR="00431F7C" w:rsidRPr="005060B6">
        <w:rPr>
          <w:sz w:val="28"/>
          <w:szCs w:val="28"/>
        </w:rPr>
        <w:t xml:space="preserve"> </w:t>
      </w:r>
      <w:r w:rsidR="000D35E8" w:rsidRPr="005060B6">
        <w:rPr>
          <w:sz w:val="28"/>
          <w:szCs w:val="28"/>
        </w:rPr>
        <w:t>э</w:t>
      </w:r>
      <w:r w:rsidR="00431F7C" w:rsidRPr="005060B6">
        <w:rPr>
          <w:sz w:val="28"/>
          <w:szCs w:val="28"/>
        </w:rPr>
        <w:t xml:space="preserve">той суммы хватает </w:t>
      </w:r>
      <w:r w:rsidR="000D35E8" w:rsidRPr="005060B6">
        <w:rPr>
          <w:sz w:val="28"/>
          <w:szCs w:val="28"/>
        </w:rPr>
        <w:t xml:space="preserve">только </w:t>
      </w:r>
      <w:r w:rsidR="00431F7C" w:rsidRPr="005060B6">
        <w:rPr>
          <w:sz w:val="28"/>
          <w:szCs w:val="28"/>
        </w:rPr>
        <w:t>на ежемесячную подачу рекламного объявления в еженедельное информационное издание «ИНФОРМ-БЮРО КМВ», которое распространяется по подписке и в свободной продаже.</w:t>
      </w:r>
    </w:p>
    <w:p w:rsidR="00431F7C" w:rsidRPr="005060B6" w:rsidRDefault="000D35E8"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С целью устранения недостатков в рекламной деятельности ООО </w:t>
      </w:r>
      <w:r w:rsidR="00431F7C" w:rsidRPr="005060B6">
        <w:rPr>
          <w:rFonts w:ascii="Times New Roman" w:hAnsi="Times New Roman"/>
          <w:sz w:val="28"/>
          <w:szCs w:val="28"/>
        </w:rPr>
        <w:t xml:space="preserve">УМС «Минераловодское-1» </w:t>
      </w:r>
      <w:r w:rsidRPr="005060B6">
        <w:rPr>
          <w:rFonts w:ascii="Times New Roman" w:hAnsi="Times New Roman"/>
          <w:sz w:val="28"/>
          <w:szCs w:val="28"/>
        </w:rPr>
        <w:t xml:space="preserve">нами предложен проект эффективной рекламной кампании. </w:t>
      </w:r>
      <w:r w:rsidR="00431F7C" w:rsidRPr="005060B6">
        <w:rPr>
          <w:rFonts w:ascii="Times New Roman" w:hAnsi="Times New Roman"/>
          <w:sz w:val="28"/>
          <w:szCs w:val="28"/>
        </w:rPr>
        <w:t>Целью проекта предлагаемой нами эффективной рекламной компании для ООО УМС «Минераловодское-1» является продвижение фирменного продукта, пластиковых окон, на рынок, занятие лидирующего места среди отечественных производителей пластиковых окон.</w:t>
      </w:r>
    </w:p>
    <w:p w:rsidR="00431F7C" w:rsidRPr="005060B6" w:rsidRDefault="000D35E8"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В рамках проекта нами проведен рейтинг эффективности печатных средств массовой информации, телеканалов и радиостанций, рассчитан медиа-план, составлен г</w:t>
      </w:r>
      <w:r w:rsidR="00431F7C" w:rsidRPr="005060B6">
        <w:rPr>
          <w:rFonts w:ascii="Times New Roman" w:hAnsi="Times New Roman"/>
          <w:sz w:val="28"/>
          <w:szCs w:val="28"/>
        </w:rPr>
        <w:t>рафик проведени</w:t>
      </w:r>
      <w:r w:rsidRPr="005060B6">
        <w:rPr>
          <w:rFonts w:ascii="Times New Roman" w:hAnsi="Times New Roman"/>
          <w:sz w:val="28"/>
          <w:szCs w:val="28"/>
        </w:rPr>
        <w:t>я рекламной компании, р</w:t>
      </w:r>
      <w:r w:rsidR="00431F7C" w:rsidRPr="005060B6">
        <w:rPr>
          <w:rFonts w:ascii="Times New Roman" w:hAnsi="Times New Roman"/>
          <w:sz w:val="28"/>
          <w:szCs w:val="28"/>
        </w:rPr>
        <w:t>аспределен</w:t>
      </w:r>
      <w:r w:rsidRPr="005060B6">
        <w:rPr>
          <w:rFonts w:ascii="Times New Roman" w:hAnsi="Times New Roman"/>
          <w:sz w:val="28"/>
          <w:szCs w:val="28"/>
        </w:rPr>
        <w:t>ы</w:t>
      </w:r>
      <w:r w:rsidR="00431F7C" w:rsidRPr="005060B6">
        <w:rPr>
          <w:rFonts w:ascii="Times New Roman" w:hAnsi="Times New Roman"/>
          <w:sz w:val="28"/>
          <w:szCs w:val="28"/>
        </w:rPr>
        <w:t xml:space="preserve"> </w:t>
      </w:r>
      <w:r w:rsidRPr="005060B6">
        <w:rPr>
          <w:rFonts w:ascii="Times New Roman" w:hAnsi="Times New Roman"/>
          <w:sz w:val="28"/>
          <w:szCs w:val="28"/>
        </w:rPr>
        <w:t xml:space="preserve">обязанности, принято решение </w:t>
      </w:r>
      <w:r w:rsidR="00431F7C" w:rsidRPr="005060B6">
        <w:rPr>
          <w:rFonts w:ascii="Times New Roman" w:hAnsi="Times New Roman"/>
          <w:sz w:val="28"/>
          <w:szCs w:val="28"/>
        </w:rPr>
        <w:t>о бюджете</w:t>
      </w:r>
      <w:r w:rsidRPr="005060B6">
        <w:rPr>
          <w:rFonts w:ascii="Times New Roman" w:hAnsi="Times New Roman"/>
          <w:sz w:val="28"/>
          <w:szCs w:val="28"/>
        </w:rPr>
        <w:t xml:space="preserve"> рекламной компании.</w:t>
      </w:r>
    </w:p>
    <w:p w:rsidR="00431F7C" w:rsidRPr="005060B6" w:rsidRDefault="00431F7C"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Предложенный нами рекламный бюджет на 2009 год </w:t>
      </w:r>
      <w:r w:rsidR="000D35E8" w:rsidRPr="005060B6">
        <w:rPr>
          <w:rFonts w:ascii="Times New Roman" w:hAnsi="Times New Roman"/>
          <w:sz w:val="28"/>
          <w:szCs w:val="28"/>
        </w:rPr>
        <w:t xml:space="preserve">равен </w:t>
      </w:r>
      <w:r w:rsidRPr="005060B6">
        <w:rPr>
          <w:rFonts w:ascii="Times New Roman" w:hAnsi="Times New Roman"/>
          <w:sz w:val="28"/>
          <w:szCs w:val="28"/>
        </w:rPr>
        <w:t>147774 рублей.</w:t>
      </w:r>
    </w:p>
    <w:p w:rsidR="00431F7C" w:rsidRPr="005060B6" w:rsidRDefault="00431F7C"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Стоимость участия в выставке </w:t>
      </w:r>
      <w:r w:rsidR="000D35E8" w:rsidRPr="005060B6">
        <w:rPr>
          <w:rFonts w:ascii="Times New Roman" w:hAnsi="Times New Roman"/>
          <w:sz w:val="28"/>
          <w:szCs w:val="28"/>
        </w:rPr>
        <w:t>равна</w:t>
      </w:r>
      <w:r w:rsidRPr="005060B6">
        <w:rPr>
          <w:rFonts w:ascii="Times New Roman" w:hAnsi="Times New Roman"/>
          <w:sz w:val="28"/>
          <w:szCs w:val="28"/>
        </w:rPr>
        <w:t xml:space="preserve"> 72000 рублей.</w:t>
      </w:r>
    </w:p>
    <w:p w:rsidR="00431F7C" w:rsidRPr="005060B6" w:rsidRDefault="000D35E8"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 xml:space="preserve">Нами предложено </w:t>
      </w:r>
      <w:r w:rsidR="00431F7C" w:rsidRPr="005060B6">
        <w:rPr>
          <w:rFonts w:ascii="Times New Roman" w:hAnsi="Times New Roman"/>
          <w:sz w:val="28"/>
          <w:szCs w:val="28"/>
        </w:rPr>
        <w:t>скорректировать обязанности начальника отдела маркетинга в области рекламной деятельности, добавив</w:t>
      </w:r>
      <w:r w:rsidR="00C712CE" w:rsidRPr="005060B6">
        <w:rPr>
          <w:rFonts w:ascii="Times New Roman" w:hAnsi="Times New Roman"/>
          <w:sz w:val="28"/>
          <w:szCs w:val="28"/>
        </w:rPr>
        <w:t xml:space="preserve"> ряд положений.</w:t>
      </w:r>
    </w:p>
    <w:p w:rsidR="009446D4" w:rsidRDefault="00431F7C" w:rsidP="005060B6">
      <w:pPr>
        <w:widowControl w:val="0"/>
        <w:spacing w:after="0" w:line="360" w:lineRule="auto"/>
        <w:ind w:firstLine="709"/>
        <w:jc w:val="both"/>
        <w:rPr>
          <w:rFonts w:ascii="Times New Roman" w:hAnsi="Times New Roman"/>
          <w:sz w:val="28"/>
          <w:szCs w:val="28"/>
        </w:rPr>
      </w:pPr>
      <w:r w:rsidRPr="005060B6">
        <w:rPr>
          <w:rFonts w:ascii="Times New Roman" w:hAnsi="Times New Roman"/>
          <w:sz w:val="28"/>
          <w:szCs w:val="28"/>
        </w:rPr>
        <w:t>Экономическую эффективность предложенной рекламной компании можно будет посчитать по итогам 2009 года, проведя сравнения с итогами 2008 года.</w:t>
      </w:r>
    </w:p>
    <w:p w:rsidR="00921F09" w:rsidRPr="005060B6" w:rsidRDefault="00921F09" w:rsidP="005060B6">
      <w:pPr>
        <w:widowControl w:val="0"/>
        <w:spacing w:after="0" w:line="360" w:lineRule="auto"/>
        <w:ind w:firstLine="709"/>
        <w:jc w:val="both"/>
        <w:rPr>
          <w:rFonts w:ascii="Times New Roman" w:hAnsi="Times New Roman"/>
          <w:sz w:val="28"/>
          <w:szCs w:val="28"/>
        </w:rPr>
      </w:pPr>
    </w:p>
    <w:p w:rsidR="009446D4" w:rsidRPr="005060B6" w:rsidRDefault="00921F09" w:rsidP="005060B6">
      <w:pPr>
        <w:pStyle w:val="1"/>
        <w:keepNext w:val="0"/>
        <w:keepLines w:val="0"/>
        <w:widowControl w:val="0"/>
        <w:spacing w:before="0" w:line="360" w:lineRule="auto"/>
        <w:ind w:firstLine="709"/>
        <w:jc w:val="both"/>
        <w:rPr>
          <w:rFonts w:ascii="Times New Roman" w:hAnsi="Times New Roman"/>
          <w:b w:val="0"/>
          <w:color w:val="auto"/>
        </w:rPr>
      </w:pPr>
      <w:bookmarkStart w:id="29" w:name="_Toc200270265"/>
      <w:r>
        <w:rPr>
          <w:rFonts w:ascii="Times New Roman" w:hAnsi="Times New Roman"/>
          <w:b w:val="0"/>
          <w:color w:val="auto"/>
        </w:rPr>
        <w:br w:type="page"/>
      </w:r>
      <w:r w:rsidR="004C4DD9" w:rsidRPr="005060B6">
        <w:rPr>
          <w:rFonts w:ascii="Times New Roman" w:hAnsi="Times New Roman"/>
          <w:b w:val="0"/>
          <w:color w:val="auto"/>
        </w:rPr>
        <w:t>БИБЛИОГРАФИЧЕСКИЙ СПИСОК</w:t>
      </w:r>
      <w:bookmarkEnd w:id="29"/>
    </w:p>
    <w:p w:rsidR="009446D4" w:rsidRPr="005060B6" w:rsidRDefault="009446D4" w:rsidP="005060B6">
      <w:pPr>
        <w:widowControl w:val="0"/>
        <w:tabs>
          <w:tab w:val="left" w:pos="567"/>
        </w:tabs>
        <w:spacing w:after="0" w:line="360" w:lineRule="auto"/>
        <w:ind w:firstLine="709"/>
        <w:jc w:val="both"/>
        <w:rPr>
          <w:rFonts w:ascii="Times New Roman" w:hAnsi="Times New Roman"/>
          <w:sz w:val="28"/>
          <w:szCs w:val="28"/>
        </w:rPr>
      </w:pPr>
    </w:p>
    <w:p w:rsidR="004C4DD9" w:rsidRPr="005060B6" w:rsidRDefault="004C4DD9" w:rsidP="00921F09">
      <w:pPr>
        <w:widowControl w:val="0"/>
        <w:numPr>
          <w:ilvl w:val="0"/>
          <w:numId w:val="49"/>
        </w:numPr>
        <w:tabs>
          <w:tab w:val="clear" w:pos="1729"/>
          <w:tab w:val="left" w:pos="567"/>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Батра Р. Рекламный менеджмент М., 2000. 300с.</w:t>
      </w:r>
    </w:p>
    <w:p w:rsidR="004C4DD9" w:rsidRPr="005060B6" w:rsidRDefault="004C4DD9" w:rsidP="00921F09">
      <w:pPr>
        <w:pStyle w:val="a3"/>
        <w:widowControl w:val="0"/>
        <w:numPr>
          <w:ilvl w:val="0"/>
          <w:numId w:val="49"/>
        </w:numPr>
        <w:shd w:val="clear" w:color="auto" w:fill="FFFFFF"/>
        <w:tabs>
          <w:tab w:val="clear" w:pos="1729"/>
          <w:tab w:val="left" w:pos="567"/>
          <w:tab w:val="num" w:pos="851"/>
        </w:tabs>
        <w:suppressAutoHyphens/>
        <w:spacing w:after="0" w:line="360" w:lineRule="auto"/>
        <w:ind w:left="0" w:firstLine="0"/>
        <w:jc w:val="both"/>
        <w:rPr>
          <w:rFonts w:ascii="Times New Roman" w:hAnsi="Times New Roman"/>
          <w:sz w:val="28"/>
          <w:szCs w:val="28"/>
        </w:rPr>
      </w:pPr>
      <w:r w:rsidRPr="005060B6">
        <w:rPr>
          <w:rFonts w:ascii="Times New Roman" w:hAnsi="Times New Roman"/>
          <w:iCs/>
          <w:sz w:val="28"/>
          <w:szCs w:val="28"/>
        </w:rPr>
        <w:t>Бобылева М.П. Рекламный менеджмент: Основы профессиональной деятельности. М., 2004. 240с.</w:t>
      </w:r>
    </w:p>
    <w:p w:rsidR="004C4DD9" w:rsidRPr="005060B6" w:rsidRDefault="004C4DD9" w:rsidP="00921F09">
      <w:pPr>
        <w:widowControl w:val="0"/>
        <w:numPr>
          <w:ilvl w:val="0"/>
          <w:numId w:val="49"/>
        </w:numPr>
        <w:tabs>
          <w:tab w:val="clear" w:pos="1729"/>
          <w:tab w:val="left" w:pos="567"/>
          <w:tab w:val="num" w:pos="851"/>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 xml:space="preserve">Бове А. Современная реклама. </w:t>
      </w:r>
      <w:r w:rsidRPr="005060B6">
        <w:rPr>
          <w:rFonts w:ascii="Times New Roman" w:hAnsi="Times New Roman"/>
          <w:bCs/>
          <w:sz w:val="28"/>
          <w:szCs w:val="28"/>
        </w:rPr>
        <w:t>Электронная библиотека кафедры Менеджмента. 2007.</w:t>
      </w:r>
    </w:p>
    <w:p w:rsidR="004C4DD9" w:rsidRPr="005060B6" w:rsidRDefault="004C4DD9" w:rsidP="00921F09">
      <w:pPr>
        <w:widowControl w:val="0"/>
        <w:numPr>
          <w:ilvl w:val="0"/>
          <w:numId w:val="49"/>
        </w:numPr>
        <w:tabs>
          <w:tab w:val="clear" w:pos="1729"/>
          <w:tab w:val="left" w:pos="567"/>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Виноградов А.А. Реклама в интернет</w:t>
      </w:r>
      <w:r w:rsidR="005060B6">
        <w:rPr>
          <w:rFonts w:ascii="Times New Roman" w:hAnsi="Times New Roman"/>
          <w:sz w:val="28"/>
          <w:szCs w:val="28"/>
        </w:rPr>
        <w:t xml:space="preserve"> </w:t>
      </w:r>
      <w:r w:rsidRPr="005060B6">
        <w:rPr>
          <w:rFonts w:ascii="Times New Roman" w:hAnsi="Times New Roman"/>
          <w:sz w:val="28"/>
          <w:szCs w:val="28"/>
        </w:rPr>
        <w:t>/</w:t>
      </w:r>
      <w:r w:rsidR="005060B6">
        <w:rPr>
          <w:rFonts w:ascii="Times New Roman" w:hAnsi="Times New Roman"/>
          <w:sz w:val="28"/>
          <w:szCs w:val="28"/>
        </w:rPr>
        <w:t xml:space="preserve"> </w:t>
      </w:r>
      <w:r w:rsidRPr="005060B6">
        <w:rPr>
          <w:rFonts w:ascii="Times New Roman" w:hAnsi="Times New Roman"/>
          <w:sz w:val="28"/>
          <w:szCs w:val="28"/>
        </w:rPr>
        <w:t>Маркетинг и реклама.</w:t>
      </w:r>
      <w:r w:rsidR="005060B6">
        <w:rPr>
          <w:rFonts w:ascii="Times New Roman" w:hAnsi="Times New Roman"/>
          <w:sz w:val="28"/>
          <w:szCs w:val="28"/>
        </w:rPr>
        <w:t xml:space="preserve"> </w:t>
      </w:r>
      <w:r w:rsidRPr="005060B6">
        <w:rPr>
          <w:rFonts w:ascii="Times New Roman" w:hAnsi="Times New Roman"/>
          <w:sz w:val="28"/>
          <w:szCs w:val="28"/>
        </w:rPr>
        <w:t>2006.</w:t>
      </w:r>
      <w:r w:rsidR="005060B6">
        <w:rPr>
          <w:rFonts w:ascii="Times New Roman" w:hAnsi="Times New Roman"/>
          <w:sz w:val="28"/>
          <w:szCs w:val="28"/>
        </w:rPr>
        <w:t xml:space="preserve"> </w:t>
      </w:r>
      <w:r w:rsidRPr="005060B6">
        <w:rPr>
          <w:rFonts w:ascii="Times New Roman" w:hAnsi="Times New Roman"/>
          <w:sz w:val="28"/>
          <w:szCs w:val="28"/>
        </w:rPr>
        <w:t>№9-10. с. 18-20.</w:t>
      </w:r>
    </w:p>
    <w:p w:rsidR="004C4DD9" w:rsidRPr="005060B6" w:rsidRDefault="004C4DD9" w:rsidP="00921F09">
      <w:pPr>
        <w:pStyle w:val="a3"/>
        <w:widowControl w:val="0"/>
        <w:numPr>
          <w:ilvl w:val="0"/>
          <w:numId w:val="49"/>
        </w:numPr>
        <w:shd w:val="clear" w:color="auto" w:fill="FFFFFF"/>
        <w:tabs>
          <w:tab w:val="clear" w:pos="1729"/>
          <w:tab w:val="left" w:pos="567"/>
          <w:tab w:val="num" w:pos="851"/>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Гермогенова Л.Ю. Эффективная реклама в России. Практика и рекомендации.</w:t>
      </w:r>
      <w:r w:rsidR="005060B6">
        <w:rPr>
          <w:rFonts w:ascii="Times New Roman" w:hAnsi="Times New Roman"/>
          <w:sz w:val="28"/>
          <w:szCs w:val="28"/>
        </w:rPr>
        <w:t xml:space="preserve"> </w:t>
      </w:r>
      <w:r w:rsidRPr="005060B6">
        <w:rPr>
          <w:rFonts w:ascii="Times New Roman" w:hAnsi="Times New Roman"/>
          <w:sz w:val="28"/>
          <w:szCs w:val="28"/>
        </w:rPr>
        <w:t>М., 2004. 300с.</w:t>
      </w:r>
    </w:p>
    <w:p w:rsidR="004C4DD9" w:rsidRPr="005060B6" w:rsidRDefault="004C4DD9" w:rsidP="00921F09">
      <w:pPr>
        <w:widowControl w:val="0"/>
        <w:numPr>
          <w:ilvl w:val="0"/>
          <w:numId w:val="49"/>
        </w:numPr>
        <w:tabs>
          <w:tab w:val="clear" w:pos="1729"/>
          <w:tab w:val="left" w:pos="567"/>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Глазунова В.В. Торговая реклама. М., 2002. 90с.</w:t>
      </w:r>
    </w:p>
    <w:p w:rsidR="004C4DD9" w:rsidRPr="005060B6" w:rsidRDefault="004C4DD9" w:rsidP="00921F09">
      <w:pPr>
        <w:widowControl w:val="0"/>
        <w:numPr>
          <w:ilvl w:val="0"/>
          <w:numId w:val="49"/>
        </w:numPr>
        <w:tabs>
          <w:tab w:val="clear" w:pos="1729"/>
          <w:tab w:val="left" w:pos="567"/>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Гольфман И. Рекламное планирование</w:t>
      </w:r>
      <w:r w:rsidR="005060B6">
        <w:rPr>
          <w:rFonts w:ascii="Times New Roman" w:hAnsi="Times New Roman"/>
          <w:sz w:val="28"/>
          <w:szCs w:val="28"/>
        </w:rPr>
        <w:t xml:space="preserve"> </w:t>
      </w:r>
      <w:r w:rsidRPr="005060B6">
        <w:rPr>
          <w:rFonts w:ascii="Times New Roman" w:hAnsi="Times New Roman"/>
          <w:sz w:val="28"/>
          <w:szCs w:val="28"/>
        </w:rPr>
        <w:t>М., 2006. 267с.</w:t>
      </w:r>
    </w:p>
    <w:p w:rsidR="004C4DD9" w:rsidRPr="005060B6" w:rsidRDefault="004C4DD9" w:rsidP="00921F09">
      <w:pPr>
        <w:pStyle w:val="a3"/>
        <w:widowControl w:val="0"/>
        <w:numPr>
          <w:ilvl w:val="0"/>
          <w:numId w:val="49"/>
        </w:numPr>
        <w:shd w:val="clear" w:color="auto" w:fill="FFFFFF"/>
        <w:tabs>
          <w:tab w:val="clear" w:pos="1729"/>
          <w:tab w:val="left" w:pos="567"/>
          <w:tab w:val="num" w:pos="851"/>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Гольфман И. Реклама плюс, реклама минус. М., 2002. с.288</w:t>
      </w:r>
    </w:p>
    <w:p w:rsidR="004C4DD9" w:rsidRPr="005060B6" w:rsidRDefault="004C4DD9" w:rsidP="00921F09">
      <w:pPr>
        <w:widowControl w:val="0"/>
        <w:numPr>
          <w:ilvl w:val="0"/>
          <w:numId w:val="49"/>
        </w:numPr>
        <w:tabs>
          <w:tab w:val="clear" w:pos="1729"/>
          <w:tab w:val="left" w:pos="567"/>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Доти Дороти. Директ-мейл и паблик релейшнз.</w:t>
      </w:r>
      <w:r w:rsidR="005060B6">
        <w:rPr>
          <w:rFonts w:ascii="Times New Roman" w:hAnsi="Times New Roman"/>
          <w:sz w:val="28"/>
          <w:szCs w:val="28"/>
        </w:rPr>
        <w:t xml:space="preserve"> </w:t>
      </w:r>
      <w:r w:rsidRPr="005060B6">
        <w:rPr>
          <w:rFonts w:ascii="Times New Roman" w:hAnsi="Times New Roman"/>
          <w:sz w:val="28"/>
          <w:szCs w:val="28"/>
        </w:rPr>
        <w:t>М., 2006.</w:t>
      </w:r>
    </w:p>
    <w:p w:rsidR="004C4DD9" w:rsidRPr="005060B6" w:rsidRDefault="004C4DD9" w:rsidP="00921F09">
      <w:pPr>
        <w:pStyle w:val="a3"/>
        <w:widowControl w:val="0"/>
        <w:numPr>
          <w:ilvl w:val="0"/>
          <w:numId w:val="49"/>
        </w:numPr>
        <w:shd w:val="clear" w:color="auto" w:fill="FFFFFF"/>
        <w:tabs>
          <w:tab w:val="clear" w:pos="1729"/>
          <w:tab w:val="left" w:pos="567"/>
        </w:tabs>
        <w:suppressAutoHyphens/>
        <w:spacing w:after="0" w:line="360" w:lineRule="auto"/>
        <w:ind w:left="0" w:firstLine="0"/>
        <w:jc w:val="both"/>
        <w:rPr>
          <w:rFonts w:ascii="Times New Roman" w:hAnsi="Times New Roman"/>
          <w:sz w:val="28"/>
          <w:szCs w:val="28"/>
        </w:rPr>
      </w:pPr>
      <w:r w:rsidRPr="005060B6">
        <w:rPr>
          <w:rFonts w:ascii="Times New Roman" w:hAnsi="Times New Roman"/>
          <w:bCs/>
          <w:sz w:val="28"/>
          <w:szCs w:val="28"/>
        </w:rPr>
        <w:t>Евстафьев В.А., Яссонов В.Н. Введение в медиапланирование. Учебное пособие для начинающих медиапланеров. Электронная библиотека кафедры Менеджмента. 2006.</w:t>
      </w:r>
    </w:p>
    <w:p w:rsidR="004C4DD9" w:rsidRPr="005060B6" w:rsidRDefault="004C4DD9" w:rsidP="00921F09">
      <w:pPr>
        <w:pStyle w:val="a3"/>
        <w:widowControl w:val="0"/>
        <w:numPr>
          <w:ilvl w:val="0"/>
          <w:numId w:val="49"/>
        </w:numPr>
        <w:shd w:val="clear" w:color="auto" w:fill="FFFFFF"/>
        <w:tabs>
          <w:tab w:val="clear" w:pos="1729"/>
          <w:tab w:val="left" w:pos="567"/>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Закон РФ «О защите прав потребителей» от 07.02.1992 N 2300-1 (ред. от 25.10.2007)</w:t>
      </w:r>
    </w:p>
    <w:p w:rsidR="004C4DD9" w:rsidRPr="005060B6" w:rsidRDefault="004C4DD9" w:rsidP="00921F09">
      <w:pPr>
        <w:widowControl w:val="0"/>
        <w:numPr>
          <w:ilvl w:val="0"/>
          <w:numId w:val="49"/>
        </w:numPr>
        <w:tabs>
          <w:tab w:val="clear" w:pos="1729"/>
          <w:tab w:val="left" w:pos="567"/>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 xml:space="preserve">Закон РФ «О товарных знаках, знаках обслуживания и наименованиях мест происхождения товаров» от 23 сентября </w:t>
      </w:r>
      <w:smartTag w:uri="urn:schemas-microsoft-com:office:smarttags" w:element="metricconverter">
        <w:smartTagPr>
          <w:attr w:name="ProductID" w:val="1992 г"/>
        </w:smartTagPr>
        <w:r w:rsidRPr="005060B6">
          <w:rPr>
            <w:rFonts w:ascii="Times New Roman" w:hAnsi="Times New Roman"/>
            <w:sz w:val="28"/>
            <w:szCs w:val="28"/>
          </w:rPr>
          <w:t>1992 г</w:t>
        </w:r>
      </w:smartTag>
      <w:r w:rsidRPr="005060B6">
        <w:rPr>
          <w:rFonts w:ascii="Times New Roman" w:hAnsi="Times New Roman"/>
          <w:sz w:val="28"/>
          <w:szCs w:val="28"/>
        </w:rPr>
        <w:t>., № 3520 – 1.(в ред. от 24.12.2002)</w:t>
      </w:r>
    </w:p>
    <w:p w:rsidR="004C4DD9" w:rsidRPr="005060B6" w:rsidRDefault="004C4DD9" w:rsidP="00921F09">
      <w:pPr>
        <w:widowControl w:val="0"/>
        <w:numPr>
          <w:ilvl w:val="0"/>
          <w:numId w:val="49"/>
        </w:numPr>
        <w:tabs>
          <w:tab w:val="clear" w:pos="1729"/>
          <w:tab w:val="left" w:pos="567"/>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Котлер Ф. Основы маркетинга.</w:t>
      </w:r>
      <w:r w:rsidR="005060B6">
        <w:rPr>
          <w:rFonts w:ascii="Times New Roman" w:hAnsi="Times New Roman"/>
          <w:sz w:val="28"/>
          <w:szCs w:val="28"/>
        </w:rPr>
        <w:t xml:space="preserve"> </w:t>
      </w:r>
      <w:r w:rsidRPr="005060B6">
        <w:rPr>
          <w:rFonts w:ascii="Times New Roman" w:hAnsi="Times New Roman"/>
          <w:sz w:val="28"/>
          <w:szCs w:val="28"/>
        </w:rPr>
        <w:t>М., 2000. 500с.</w:t>
      </w:r>
    </w:p>
    <w:p w:rsidR="004C4DD9" w:rsidRPr="005060B6" w:rsidRDefault="004C4DD9" w:rsidP="00921F09">
      <w:pPr>
        <w:widowControl w:val="0"/>
        <w:numPr>
          <w:ilvl w:val="0"/>
          <w:numId w:val="49"/>
        </w:numPr>
        <w:tabs>
          <w:tab w:val="clear" w:pos="1729"/>
          <w:tab w:val="left" w:pos="567"/>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Крылов И.В. Введение в медиапланирование. М., 2005.</w:t>
      </w:r>
    </w:p>
    <w:p w:rsidR="004C4DD9" w:rsidRPr="005060B6" w:rsidRDefault="004C4DD9" w:rsidP="00921F09">
      <w:pPr>
        <w:widowControl w:val="0"/>
        <w:numPr>
          <w:ilvl w:val="0"/>
          <w:numId w:val="49"/>
        </w:numPr>
        <w:tabs>
          <w:tab w:val="clear" w:pos="1729"/>
          <w:tab w:val="left" w:pos="567"/>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Крылов И.В. Теория и практика рекламы в России.</w:t>
      </w:r>
      <w:r w:rsidR="005060B6">
        <w:rPr>
          <w:rFonts w:ascii="Times New Roman" w:hAnsi="Times New Roman"/>
          <w:sz w:val="28"/>
          <w:szCs w:val="28"/>
        </w:rPr>
        <w:t xml:space="preserve"> </w:t>
      </w:r>
      <w:r w:rsidRPr="005060B6">
        <w:rPr>
          <w:rFonts w:ascii="Times New Roman" w:hAnsi="Times New Roman"/>
          <w:sz w:val="28"/>
          <w:szCs w:val="28"/>
        </w:rPr>
        <w:t>М., 2006.</w:t>
      </w:r>
    </w:p>
    <w:p w:rsidR="004C4DD9" w:rsidRPr="005060B6" w:rsidRDefault="004C4DD9" w:rsidP="00921F09">
      <w:pPr>
        <w:pStyle w:val="a3"/>
        <w:widowControl w:val="0"/>
        <w:numPr>
          <w:ilvl w:val="0"/>
          <w:numId w:val="49"/>
        </w:numPr>
        <w:shd w:val="clear" w:color="auto" w:fill="FFFFFF"/>
        <w:tabs>
          <w:tab w:val="clear" w:pos="1729"/>
          <w:tab w:val="left" w:pos="567"/>
          <w:tab w:val="num" w:pos="851"/>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Миллер А. Реклама. Энциклопедия для всех.</w:t>
      </w:r>
      <w:r w:rsidR="005060B6">
        <w:rPr>
          <w:rFonts w:ascii="Times New Roman" w:hAnsi="Times New Roman"/>
          <w:sz w:val="28"/>
          <w:szCs w:val="28"/>
        </w:rPr>
        <w:t xml:space="preserve"> </w:t>
      </w:r>
      <w:r w:rsidRPr="005060B6">
        <w:rPr>
          <w:rFonts w:ascii="Times New Roman" w:hAnsi="Times New Roman"/>
          <w:sz w:val="28"/>
          <w:szCs w:val="28"/>
        </w:rPr>
        <w:t>М., 2004. с.256</w:t>
      </w:r>
    </w:p>
    <w:p w:rsidR="004C4DD9" w:rsidRPr="005060B6" w:rsidRDefault="004C4DD9" w:rsidP="00921F09">
      <w:pPr>
        <w:widowControl w:val="0"/>
        <w:numPr>
          <w:ilvl w:val="0"/>
          <w:numId w:val="49"/>
        </w:numPr>
        <w:tabs>
          <w:tab w:val="clear" w:pos="1729"/>
          <w:tab w:val="left" w:pos="567"/>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 xml:space="preserve">Оглобин В.А. Рекламная фотосъемка, или «А сколько это стоит?»/ Маркетинг и реклама. – 2006 - №6 15-16. </w:t>
      </w:r>
    </w:p>
    <w:p w:rsidR="004C4DD9" w:rsidRPr="005060B6" w:rsidRDefault="004C4DD9" w:rsidP="00921F09">
      <w:pPr>
        <w:widowControl w:val="0"/>
        <w:numPr>
          <w:ilvl w:val="0"/>
          <w:numId w:val="49"/>
        </w:numPr>
        <w:tabs>
          <w:tab w:val="clear" w:pos="1729"/>
          <w:tab w:val="left" w:pos="567"/>
        </w:tabs>
        <w:suppressAutoHyphens/>
        <w:spacing w:after="0" w:line="360" w:lineRule="auto"/>
        <w:ind w:left="0" w:firstLine="0"/>
        <w:jc w:val="both"/>
        <w:rPr>
          <w:rFonts w:ascii="Times New Roman" w:hAnsi="Times New Roman"/>
          <w:sz w:val="28"/>
          <w:szCs w:val="28"/>
        </w:rPr>
      </w:pPr>
      <w:bookmarkStart w:id="30" w:name="_Ref184479623"/>
      <w:r w:rsidRPr="005060B6">
        <w:rPr>
          <w:rFonts w:ascii="Times New Roman" w:hAnsi="Times New Roman"/>
          <w:sz w:val="28"/>
          <w:szCs w:val="28"/>
        </w:rPr>
        <w:t>Панкратов Ф.Г., Серегина Т.К. Коммерческая деятельность. М., 2006.</w:t>
      </w:r>
      <w:bookmarkEnd w:id="30"/>
    </w:p>
    <w:p w:rsidR="004C4DD9" w:rsidRPr="005060B6" w:rsidRDefault="004C4DD9" w:rsidP="00921F09">
      <w:pPr>
        <w:widowControl w:val="0"/>
        <w:numPr>
          <w:ilvl w:val="0"/>
          <w:numId w:val="49"/>
        </w:numPr>
        <w:tabs>
          <w:tab w:val="clear" w:pos="1729"/>
          <w:tab w:val="left" w:pos="567"/>
        </w:tabs>
        <w:suppressAutoHyphens/>
        <w:spacing w:after="0" w:line="360" w:lineRule="auto"/>
        <w:ind w:left="0" w:firstLine="0"/>
        <w:jc w:val="both"/>
        <w:rPr>
          <w:rFonts w:ascii="Times New Roman" w:hAnsi="Times New Roman"/>
          <w:sz w:val="28"/>
          <w:szCs w:val="28"/>
        </w:rPr>
      </w:pPr>
      <w:bookmarkStart w:id="31" w:name="_Ref184895217"/>
      <w:r w:rsidRPr="005060B6">
        <w:rPr>
          <w:rFonts w:ascii="Times New Roman" w:hAnsi="Times New Roman"/>
          <w:sz w:val="28"/>
          <w:szCs w:val="28"/>
        </w:rPr>
        <w:t>Панкратов Ф.Г., Серегина Т.К., Шахурин В.Г. Рекламная деятельность. М., 2004.</w:t>
      </w:r>
      <w:bookmarkEnd w:id="31"/>
      <w:r w:rsidRPr="005060B6">
        <w:rPr>
          <w:rFonts w:ascii="Times New Roman" w:hAnsi="Times New Roman"/>
          <w:sz w:val="28"/>
          <w:szCs w:val="28"/>
        </w:rPr>
        <w:t xml:space="preserve"> 290с.</w:t>
      </w:r>
    </w:p>
    <w:p w:rsidR="004C4DD9" w:rsidRPr="005060B6" w:rsidRDefault="004C4DD9" w:rsidP="00921F09">
      <w:pPr>
        <w:pStyle w:val="a3"/>
        <w:widowControl w:val="0"/>
        <w:numPr>
          <w:ilvl w:val="0"/>
          <w:numId w:val="49"/>
        </w:numPr>
        <w:shd w:val="clear" w:color="auto" w:fill="FFFFFF"/>
        <w:tabs>
          <w:tab w:val="clear" w:pos="1729"/>
          <w:tab w:val="left" w:pos="567"/>
          <w:tab w:val="num" w:pos="851"/>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Песоцкий Е. Современная реклама. Теория и практика. Ростов на Дону, 2001. 200с.</w:t>
      </w:r>
    </w:p>
    <w:p w:rsidR="004C4DD9" w:rsidRPr="005060B6" w:rsidRDefault="004C4DD9" w:rsidP="00921F09">
      <w:pPr>
        <w:pStyle w:val="a3"/>
        <w:widowControl w:val="0"/>
        <w:numPr>
          <w:ilvl w:val="0"/>
          <w:numId w:val="49"/>
        </w:numPr>
        <w:tabs>
          <w:tab w:val="clear" w:pos="1729"/>
          <w:tab w:val="left" w:pos="567"/>
          <w:tab w:val="num" w:pos="851"/>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 xml:space="preserve">Пименов П.А. Основы рекламы: Учебное пособие. М., 2005. с.399 </w:t>
      </w:r>
    </w:p>
    <w:p w:rsidR="004C4DD9" w:rsidRPr="005060B6" w:rsidRDefault="004C4DD9" w:rsidP="00921F09">
      <w:pPr>
        <w:pStyle w:val="a3"/>
        <w:widowControl w:val="0"/>
        <w:numPr>
          <w:ilvl w:val="0"/>
          <w:numId w:val="49"/>
        </w:numPr>
        <w:shd w:val="clear" w:color="auto" w:fill="FFFFFF"/>
        <w:tabs>
          <w:tab w:val="clear" w:pos="1729"/>
          <w:tab w:val="left" w:pos="567"/>
          <w:tab w:val="num" w:pos="851"/>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Полукаров В.Л. Телерадиореклама: Инновационные технологии.</w:t>
      </w:r>
      <w:r w:rsidR="005060B6">
        <w:rPr>
          <w:rFonts w:ascii="Times New Roman" w:hAnsi="Times New Roman"/>
          <w:sz w:val="28"/>
          <w:szCs w:val="28"/>
        </w:rPr>
        <w:t xml:space="preserve"> </w:t>
      </w:r>
      <w:r w:rsidRPr="005060B6">
        <w:rPr>
          <w:rFonts w:ascii="Times New Roman" w:hAnsi="Times New Roman"/>
          <w:sz w:val="28"/>
          <w:szCs w:val="28"/>
        </w:rPr>
        <w:t>М., 2006. 366с.</w:t>
      </w:r>
    </w:p>
    <w:p w:rsidR="004C4DD9" w:rsidRPr="005060B6" w:rsidRDefault="004C4DD9" w:rsidP="00921F09">
      <w:pPr>
        <w:pStyle w:val="a3"/>
        <w:widowControl w:val="0"/>
        <w:numPr>
          <w:ilvl w:val="0"/>
          <w:numId w:val="49"/>
        </w:numPr>
        <w:shd w:val="clear" w:color="auto" w:fill="FFFFFF"/>
        <w:tabs>
          <w:tab w:val="clear" w:pos="1729"/>
          <w:tab w:val="left" w:pos="567"/>
          <w:tab w:val="num" w:pos="851"/>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Рогожин М.Ю. Теория и практика рекламной деятельности: Учебное пособие.</w:t>
      </w:r>
      <w:r w:rsidR="005060B6">
        <w:rPr>
          <w:rFonts w:ascii="Times New Roman" w:hAnsi="Times New Roman"/>
          <w:sz w:val="28"/>
          <w:szCs w:val="28"/>
        </w:rPr>
        <w:t xml:space="preserve"> </w:t>
      </w:r>
      <w:r w:rsidRPr="005060B6">
        <w:rPr>
          <w:rFonts w:ascii="Times New Roman" w:hAnsi="Times New Roman"/>
          <w:sz w:val="28"/>
          <w:szCs w:val="28"/>
        </w:rPr>
        <w:t>М., 2002. 311с.</w:t>
      </w:r>
    </w:p>
    <w:p w:rsidR="004C4DD9" w:rsidRPr="005060B6" w:rsidRDefault="004C4DD9" w:rsidP="00921F09">
      <w:pPr>
        <w:widowControl w:val="0"/>
        <w:numPr>
          <w:ilvl w:val="0"/>
          <w:numId w:val="49"/>
        </w:numPr>
        <w:tabs>
          <w:tab w:val="clear" w:pos="1729"/>
          <w:tab w:val="left" w:pos="567"/>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Ромат Е.В. Основы управления рекламой.</w:t>
      </w:r>
      <w:r w:rsidR="005060B6">
        <w:rPr>
          <w:rFonts w:ascii="Times New Roman" w:hAnsi="Times New Roman"/>
          <w:sz w:val="28"/>
          <w:szCs w:val="28"/>
        </w:rPr>
        <w:t xml:space="preserve"> </w:t>
      </w:r>
      <w:r w:rsidRPr="005060B6">
        <w:rPr>
          <w:rFonts w:ascii="Times New Roman" w:hAnsi="Times New Roman"/>
          <w:sz w:val="28"/>
          <w:szCs w:val="28"/>
        </w:rPr>
        <w:t>Харьков, 2003.</w:t>
      </w:r>
    </w:p>
    <w:p w:rsidR="004C4DD9" w:rsidRPr="005060B6" w:rsidRDefault="004C4DD9" w:rsidP="00921F09">
      <w:pPr>
        <w:pStyle w:val="a3"/>
        <w:widowControl w:val="0"/>
        <w:numPr>
          <w:ilvl w:val="0"/>
          <w:numId w:val="49"/>
        </w:numPr>
        <w:shd w:val="clear" w:color="auto" w:fill="FFFFFF"/>
        <w:tabs>
          <w:tab w:val="clear" w:pos="1729"/>
          <w:tab w:val="left" w:pos="567"/>
          <w:tab w:val="num" w:pos="851"/>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Ромат Е.В. Реклама.</w:t>
      </w:r>
      <w:r w:rsidR="005060B6">
        <w:rPr>
          <w:rFonts w:ascii="Times New Roman" w:hAnsi="Times New Roman"/>
          <w:sz w:val="28"/>
          <w:szCs w:val="28"/>
        </w:rPr>
        <w:t xml:space="preserve"> </w:t>
      </w:r>
      <w:r w:rsidRPr="005060B6">
        <w:rPr>
          <w:rFonts w:ascii="Times New Roman" w:hAnsi="Times New Roman"/>
          <w:sz w:val="28"/>
          <w:szCs w:val="28"/>
        </w:rPr>
        <w:t>СПб., 2003. 288с.</w:t>
      </w:r>
    </w:p>
    <w:p w:rsidR="004C4DD9" w:rsidRPr="005060B6" w:rsidRDefault="004C4DD9" w:rsidP="00921F09">
      <w:pPr>
        <w:widowControl w:val="0"/>
        <w:numPr>
          <w:ilvl w:val="0"/>
          <w:numId w:val="49"/>
        </w:numPr>
        <w:tabs>
          <w:tab w:val="clear" w:pos="1729"/>
          <w:tab w:val="left" w:pos="567"/>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Старобинский Э.Г. Самоучитель по рекламе.</w:t>
      </w:r>
      <w:r w:rsidR="005060B6">
        <w:rPr>
          <w:rFonts w:ascii="Times New Roman" w:hAnsi="Times New Roman"/>
          <w:sz w:val="28"/>
          <w:szCs w:val="28"/>
        </w:rPr>
        <w:t xml:space="preserve"> </w:t>
      </w:r>
      <w:r w:rsidRPr="005060B6">
        <w:rPr>
          <w:rFonts w:ascii="Times New Roman" w:hAnsi="Times New Roman"/>
          <w:sz w:val="28"/>
          <w:szCs w:val="28"/>
        </w:rPr>
        <w:t>М., 2005.</w:t>
      </w:r>
    </w:p>
    <w:p w:rsidR="004C4DD9" w:rsidRPr="005060B6" w:rsidRDefault="004C4DD9" w:rsidP="00921F09">
      <w:pPr>
        <w:pStyle w:val="a3"/>
        <w:widowControl w:val="0"/>
        <w:numPr>
          <w:ilvl w:val="0"/>
          <w:numId w:val="49"/>
        </w:numPr>
        <w:shd w:val="clear" w:color="auto" w:fill="FFFFFF"/>
        <w:tabs>
          <w:tab w:val="clear" w:pos="1729"/>
          <w:tab w:val="left" w:pos="567"/>
          <w:tab w:val="num" w:pos="851"/>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Сулягин Ю.А., Петров В.В. Реклама: Учебник. СПб., 2003. 383с.</w:t>
      </w:r>
    </w:p>
    <w:p w:rsidR="004C4DD9" w:rsidRPr="005060B6" w:rsidRDefault="004C4DD9" w:rsidP="00921F09">
      <w:pPr>
        <w:widowControl w:val="0"/>
        <w:numPr>
          <w:ilvl w:val="0"/>
          <w:numId w:val="49"/>
        </w:numPr>
        <w:tabs>
          <w:tab w:val="clear" w:pos="1729"/>
          <w:tab w:val="left" w:pos="567"/>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 xml:space="preserve">Том Хьюэ Искусство создания рекламных объявлений. </w:t>
      </w:r>
      <w:r w:rsidRPr="005060B6">
        <w:rPr>
          <w:rFonts w:ascii="Times New Roman" w:hAnsi="Times New Roman"/>
          <w:bCs/>
          <w:sz w:val="28"/>
          <w:szCs w:val="28"/>
        </w:rPr>
        <w:t>Электронная библиотека кафедры Менеджмента. 2007</w:t>
      </w:r>
    </w:p>
    <w:p w:rsidR="004C4DD9" w:rsidRPr="005060B6" w:rsidRDefault="004C4DD9" w:rsidP="00921F09">
      <w:pPr>
        <w:widowControl w:val="0"/>
        <w:numPr>
          <w:ilvl w:val="0"/>
          <w:numId w:val="49"/>
        </w:numPr>
        <w:tabs>
          <w:tab w:val="clear" w:pos="1729"/>
          <w:tab w:val="left" w:pos="567"/>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Уткин Э.А., Кочеткова А.И. Рекламное дело.</w:t>
      </w:r>
      <w:r w:rsidR="005060B6">
        <w:rPr>
          <w:rFonts w:ascii="Times New Roman" w:hAnsi="Times New Roman"/>
          <w:sz w:val="28"/>
          <w:szCs w:val="28"/>
        </w:rPr>
        <w:t xml:space="preserve"> </w:t>
      </w:r>
      <w:r w:rsidRPr="005060B6">
        <w:rPr>
          <w:rFonts w:ascii="Times New Roman" w:hAnsi="Times New Roman"/>
          <w:sz w:val="28"/>
          <w:szCs w:val="28"/>
        </w:rPr>
        <w:t>М., 2004.</w:t>
      </w:r>
    </w:p>
    <w:p w:rsidR="004C4DD9" w:rsidRPr="005060B6" w:rsidRDefault="004C4DD9" w:rsidP="00921F09">
      <w:pPr>
        <w:pStyle w:val="ConsNormal"/>
        <w:numPr>
          <w:ilvl w:val="0"/>
          <w:numId w:val="49"/>
        </w:numPr>
        <w:tabs>
          <w:tab w:val="clear" w:pos="1729"/>
          <w:tab w:val="left" w:pos="567"/>
        </w:tabs>
        <w:suppressAutoHyphens/>
        <w:spacing w:line="360" w:lineRule="auto"/>
        <w:ind w:left="0" w:firstLine="0"/>
        <w:jc w:val="both"/>
        <w:rPr>
          <w:rFonts w:ascii="Times New Roman" w:hAnsi="Times New Roman" w:cs="Times New Roman"/>
          <w:sz w:val="28"/>
          <w:szCs w:val="28"/>
        </w:rPr>
      </w:pPr>
      <w:r w:rsidRPr="005060B6">
        <w:rPr>
          <w:rFonts w:ascii="Times New Roman" w:hAnsi="Times New Roman" w:cs="Times New Roman"/>
          <w:sz w:val="28"/>
          <w:szCs w:val="28"/>
        </w:rPr>
        <w:t xml:space="preserve">Федеральный Закон РФ «О рекламе» №108-ФЗ. от 14 июня </w:t>
      </w:r>
      <w:smartTag w:uri="urn:schemas-microsoft-com:office:smarttags" w:element="metricconverter">
        <w:smartTagPr>
          <w:attr w:name="ProductID" w:val="1995 г"/>
        </w:smartTagPr>
        <w:r w:rsidRPr="005060B6">
          <w:rPr>
            <w:rFonts w:ascii="Times New Roman" w:hAnsi="Times New Roman" w:cs="Times New Roman"/>
            <w:sz w:val="28"/>
            <w:szCs w:val="28"/>
          </w:rPr>
          <w:t>1995 г</w:t>
        </w:r>
      </w:smartTag>
      <w:r w:rsidRPr="005060B6">
        <w:rPr>
          <w:rFonts w:ascii="Times New Roman" w:hAnsi="Times New Roman" w:cs="Times New Roman"/>
          <w:sz w:val="28"/>
          <w:szCs w:val="28"/>
        </w:rPr>
        <w:t>. (в ред. от 30.12.2001)</w:t>
      </w:r>
    </w:p>
    <w:p w:rsidR="004C4DD9" w:rsidRPr="005060B6" w:rsidRDefault="004C4DD9" w:rsidP="00921F09">
      <w:pPr>
        <w:pStyle w:val="a3"/>
        <w:widowControl w:val="0"/>
        <w:numPr>
          <w:ilvl w:val="0"/>
          <w:numId w:val="49"/>
        </w:numPr>
        <w:tabs>
          <w:tab w:val="clear" w:pos="1729"/>
          <w:tab w:val="left" w:pos="567"/>
          <w:tab w:val="num" w:pos="851"/>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Феофанов О. Реклама. Новые технологии в России. СПб., 2000, 225с.</w:t>
      </w:r>
    </w:p>
    <w:p w:rsidR="004C4DD9" w:rsidRPr="005060B6" w:rsidRDefault="004C4DD9" w:rsidP="00921F09">
      <w:pPr>
        <w:pStyle w:val="a3"/>
        <w:widowControl w:val="0"/>
        <w:numPr>
          <w:ilvl w:val="0"/>
          <w:numId w:val="49"/>
        </w:numPr>
        <w:tabs>
          <w:tab w:val="clear" w:pos="1729"/>
          <w:tab w:val="left" w:pos="567"/>
          <w:tab w:val="num" w:pos="851"/>
        </w:tabs>
        <w:suppressAutoHyphens/>
        <w:spacing w:after="0" w:line="360" w:lineRule="auto"/>
        <w:ind w:left="0" w:firstLine="0"/>
        <w:jc w:val="both"/>
        <w:rPr>
          <w:rFonts w:ascii="Times New Roman" w:hAnsi="Times New Roman"/>
          <w:sz w:val="28"/>
          <w:szCs w:val="28"/>
        </w:rPr>
      </w:pPr>
      <w:r w:rsidRPr="005060B6">
        <w:rPr>
          <w:rFonts w:ascii="Times New Roman" w:hAnsi="Times New Roman"/>
          <w:sz w:val="28"/>
          <w:szCs w:val="28"/>
        </w:rPr>
        <w:t xml:space="preserve">Хопкинс К. Реклама. Научный подход. </w:t>
      </w:r>
      <w:r w:rsidRPr="005060B6">
        <w:rPr>
          <w:rFonts w:ascii="Times New Roman" w:hAnsi="Times New Roman"/>
          <w:bCs/>
          <w:sz w:val="28"/>
          <w:szCs w:val="28"/>
        </w:rPr>
        <w:t>Электронная библиотека кафедры Менеджмента, 2007.</w:t>
      </w:r>
    </w:p>
    <w:p w:rsidR="004C4DD9" w:rsidRDefault="004C4DD9" w:rsidP="00921F09">
      <w:pPr>
        <w:pStyle w:val="a3"/>
        <w:widowControl w:val="0"/>
        <w:numPr>
          <w:ilvl w:val="0"/>
          <w:numId w:val="49"/>
        </w:numPr>
        <w:shd w:val="clear" w:color="auto" w:fill="FFFFFF"/>
        <w:tabs>
          <w:tab w:val="clear" w:pos="1729"/>
          <w:tab w:val="left" w:pos="567"/>
          <w:tab w:val="num" w:pos="851"/>
        </w:tabs>
        <w:suppressAutoHyphens/>
        <w:spacing w:after="0" w:line="360" w:lineRule="auto"/>
        <w:ind w:left="0" w:firstLine="0"/>
        <w:jc w:val="both"/>
        <w:rPr>
          <w:rFonts w:ascii="Times New Roman" w:hAnsi="Times New Roman"/>
          <w:sz w:val="28"/>
          <w:szCs w:val="28"/>
        </w:rPr>
      </w:pPr>
      <w:r w:rsidRPr="00921F09">
        <w:rPr>
          <w:rFonts w:ascii="Times New Roman" w:hAnsi="Times New Roman"/>
          <w:sz w:val="28"/>
          <w:szCs w:val="28"/>
        </w:rPr>
        <w:t>Ян В. Проведение рекламных кампаний М., 2003. 345с.</w:t>
      </w:r>
    </w:p>
    <w:p w:rsidR="00921F09" w:rsidRPr="009A02EA" w:rsidRDefault="00921F09" w:rsidP="00921F09">
      <w:pPr>
        <w:pStyle w:val="a3"/>
        <w:widowControl w:val="0"/>
        <w:shd w:val="clear" w:color="auto" w:fill="FFFFFF"/>
        <w:tabs>
          <w:tab w:val="left" w:pos="567"/>
        </w:tabs>
        <w:suppressAutoHyphens/>
        <w:spacing w:after="0" w:line="360" w:lineRule="auto"/>
        <w:ind w:left="0"/>
        <w:jc w:val="center"/>
        <w:rPr>
          <w:rFonts w:ascii="Times New Roman" w:hAnsi="Times New Roman"/>
          <w:color w:val="FFFFFF"/>
          <w:sz w:val="28"/>
          <w:szCs w:val="28"/>
        </w:rPr>
      </w:pPr>
      <w:bookmarkStart w:id="32" w:name="_GoBack"/>
      <w:bookmarkEnd w:id="32"/>
    </w:p>
    <w:sectPr w:rsidR="00921F09" w:rsidRPr="009A02EA" w:rsidSect="005060B6">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2EA" w:rsidRDefault="009A02EA" w:rsidP="00B70128">
      <w:pPr>
        <w:spacing w:after="0" w:line="240" w:lineRule="auto"/>
      </w:pPr>
      <w:r>
        <w:separator/>
      </w:r>
    </w:p>
  </w:endnote>
  <w:endnote w:type="continuationSeparator" w:id="0">
    <w:p w:rsidR="009A02EA" w:rsidRDefault="009A02EA" w:rsidP="00B7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2EA" w:rsidRDefault="009A02EA" w:rsidP="00B70128">
      <w:pPr>
        <w:spacing w:after="0" w:line="240" w:lineRule="auto"/>
      </w:pPr>
      <w:r>
        <w:separator/>
      </w:r>
    </w:p>
  </w:footnote>
  <w:footnote w:type="continuationSeparator" w:id="0">
    <w:p w:rsidR="009A02EA" w:rsidRDefault="009A02EA" w:rsidP="00B70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8D" w:rsidRPr="005060B6" w:rsidRDefault="002C358D" w:rsidP="005060B6">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C06378"/>
    <w:lvl w:ilvl="0">
      <w:numFmt w:val="bullet"/>
      <w:lvlText w:val="*"/>
      <w:lvlJc w:val="left"/>
    </w:lvl>
  </w:abstractNum>
  <w:abstractNum w:abstractNumId="1">
    <w:nsid w:val="01F42ECC"/>
    <w:multiLevelType w:val="hybridMultilevel"/>
    <w:tmpl w:val="F558B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502D5C"/>
    <w:multiLevelType w:val="hybridMultilevel"/>
    <w:tmpl w:val="CC685A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4B6414"/>
    <w:multiLevelType w:val="hybridMultilevel"/>
    <w:tmpl w:val="23BC67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F0D67"/>
    <w:multiLevelType w:val="hybridMultilevel"/>
    <w:tmpl w:val="D42E6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FF1C2C"/>
    <w:multiLevelType w:val="singleLevel"/>
    <w:tmpl w:val="04190001"/>
    <w:lvl w:ilvl="0">
      <w:start w:val="1"/>
      <w:numFmt w:val="bullet"/>
      <w:lvlText w:val=""/>
      <w:lvlJc w:val="left"/>
      <w:pPr>
        <w:ind w:left="720" w:hanging="360"/>
      </w:pPr>
      <w:rPr>
        <w:rFonts w:ascii="Symbol" w:hAnsi="Symbol" w:hint="default"/>
      </w:rPr>
    </w:lvl>
  </w:abstractNum>
  <w:abstractNum w:abstractNumId="6">
    <w:nsid w:val="0ACE3B6A"/>
    <w:multiLevelType w:val="hybridMultilevel"/>
    <w:tmpl w:val="48204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3862A1"/>
    <w:multiLevelType w:val="hybridMultilevel"/>
    <w:tmpl w:val="01986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B1099C"/>
    <w:multiLevelType w:val="singleLevel"/>
    <w:tmpl w:val="C71C08CC"/>
    <w:lvl w:ilvl="0">
      <w:start w:val="1"/>
      <w:numFmt w:val="decimal"/>
      <w:lvlText w:val="%1."/>
      <w:lvlJc w:val="left"/>
      <w:pPr>
        <w:tabs>
          <w:tab w:val="num" w:pos="420"/>
        </w:tabs>
        <w:ind w:left="420" w:hanging="360"/>
      </w:pPr>
      <w:rPr>
        <w:rFonts w:cs="Times New Roman" w:hint="default"/>
      </w:rPr>
    </w:lvl>
  </w:abstractNum>
  <w:abstractNum w:abstractNumId="9">
    <w:nsid w:val="13514131"/>
    <w:multiLevelType w:val="multilevel"/>
    <w:tmpl w:val="771A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0326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C6171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1D2263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234C5D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6D02F9E"/>
    <w:multiLevelType w:val="hybridMultilevel"/>
    <w:tmpl w:val="F5D46E76"/>
    <w:lvl w:ilvl="0" w:tplc="CF242794">
      <w:start w:val="1"/>
      <w:numFmt w:val="decimal"/>
      <w:lvlText w:val="%1."/>
      <w:lvlJc w:val="left"/>
      <w:pPr>
        <w:tabs>
          <w:tab w:val="num" w:pos="1729"/>
        </w:tabs>
        <w:ind w:left="1729" w:hanging="1020"/>
      </w:pPr>
      <w:rPr>
        <w:rFonts w:cs="Times New Roman" w:hint="default"/>
      </w:rPr>
    </w:lvl>
    <w:lvl w:ilvl="1" w:tplc="BD9CA904" w:tentative="1">
      <w:start w:val="1"/>
      <w:numFmt w:val="lowerLetter"/>
      <w:lvlText w:val="%2."/>
      <w:lvlJc w:val="left"/>
      <w:pPr>
        <w:tabs>
          <w:tab w:val="num" w:pos="1789"/>
        </w:tabs>
        <w:ind w:left="1789" w:hanging="360"/>
      </w:pPr>
      <w:rPr>
        <w:rFonts w:cs="Times New Roman"/>
      </w:rPr>
    </w:lvl>
    <w:lvl w:ilvl="2" w:tplc="8A1E1E5C" w:tentative="1">
      <w:start w:val="1"/>
      <w:numFmt w:val="lowerRoman"/>
      <w:lvlText w:val="%3."/>
      <w:lvlJc w:val="right"/>
      <w:pPr>
        <w:tabs>
          <w:tab w:val="num" w:pos="2509"/>
        </w:tabs>
        <w:ind w:left="2509" w:hanging="180"/>
      </w:pPr>
      <w:rPr>
        <w:rFonts w:cs="Times New Roman"/>
      </w:rPr>
    </w:lvl>
    <w:lvl w:ilvl="3" w:tplc="F18E558E" w:tentative="1">
      <w:start w:val="1"/>
      <w:numFmt w:val="decimal"/>
      <w:lvlText w:val="%4."/>
      <w:lvlJc w:val="left"/>
      <w:pPr>
        <w:tabs>
          <w:tab w:val="num" w:pos="3229"/>
        </w:tabs>
        <w:ind w:left="3229" w:hanging="360"/>
      </w:pPr>
      <w:rPr>
        <w:rFonts w:cs="Times New Roman"/>
      </w:rPr>
    </w:lvl>
    <w:lvl w:ilvl="4" w:tplc="A3687460" w:tentative="1">
      <w:start w:val="1"/>
      <w:numFmt w:val="lowerLetter"/>
      <w:lvlText w:val="%5."/>
      <w:lvlJc w:val="left"/>
      <w:pPr>
        <w:tabs>
          <w:tab w:val="num" w:pos="3949"/>
        </w:tabs>
        <w:ind w:left="3949" w:hanging="360"/>
      </w:pPr>
      <w:rPr>
        <w:rFonts w:cs="Times New Roman"/>
      </w:rPr>
    </w:lvl>
    <w:lvl w:ilvl="5" w:tplc="F30EE1EC" w:tentative="1">
      <w:start w:val="1"/>
      <w:numFmt w:val="lowerRoman"/>
      <w:lvlText w:val="%6."/>
      <w:lvlJc w:val="right"/>
      <w:pPr>
        <w:tabs>
          <w:tab w:val="num" w:pos="4669"/>
        </w:tabs>
        <w:ind w:left="4669" w:hanging="180"/>
      </w:pPr>
      <w:rPr>
        <w:rFonts w:cs="Times New Roman"/>
      </w:rPr>
    </w:lvl>
    <w:lvl w:ilvl="6" w:tplc="DC6A7B76" w:tentative="1">
      <w:start w:val="1"/>
      <w:numFmt w:val="decimal"/>
      <w:lvlText w:val="%7."/>
      <w:lvlJc w:val="left"/>
      <w:pPr>
        <w:tabs>
          <w:tab w:val="num" w:pos="5389"/>
        </w:tabs>
        <w:ind w:left="5389" w:hanging="360"/>
      </w:pPr>
      <w:rPr>
        <w:rFonts w:cs="Times New Roman"/>
      </w:rPr>
    </w:lvl>
    <w:lvl w:ilvl="7" w:tplc="F83EFBA2" w:tentative="1">
      <w:start w:val="1"/>
      <w:numFmt w:val="lowerLetter"/>
      <w:lvlText w:val="%8."/>
      <w:lvlJc w:val="left"/>
      <w:pPr>
        <w:tabs>
          <w:tab w:val="num" w:pos="6109"/>
        </w:tabs>
        <w:ind w:left="6109" w:hanging="360"/>
      </w:pPr>
      <w:rPr>
        <w:rFonts w:cs="Times New Roman"/>
      </w:rPr>
    </w:lvl>
    <w:lvl w:ilvl="8" w:tplc="0AC0C95E" w:tentative="1">
      <w:start w:val="1"/>
      <w:numFmt w:val="lowerRoman"/>
      <w:lvlText w:val="%9."/>
      <w:lvlJc w:val="right"/>
      <w:pPr>
        <w:tabs>
          <w:tab w:val="num" w:pos="6829"/>
        </w:tabs>
        <w:ind w:left="6829" w:hanging="180"/>
      </w:pPr>
      <w:rPr>
        <w:rFonts w:cs="Times New Roman"/>
      </w:rPr>
    </w:lvl>
  </w:abstractNum>
  <w:abstractNum w:abstractNumId="15">
    <w:nsid w:val="28946915"/>
    <w:multiLevelType w:val="hybridMultilevel"/>
    <w:tmpl w:val="2326B2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8930DE"/>
    <w:multiLevelType w:val="hybridMultilevel"/>
    <w:tmpl w:val="F4D2AD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A372A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2CD8034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2EED6BB2"/>
    <w:multiLevelType w:val="hybridMultilevel"/>
    <w:tmpl w:val="A782A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2D78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49208A3"/>
    <w:multiLevelType w:val="hybridMultilevel"/>
    <w:tmpl w:val="2146C9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B459B4"/>
    <w:multiLevelType w:val="hybridMultilevel"/>
    <w:tmpl w:val="401A7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B957C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F346E7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3FC0751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438696D"/>
    <w:multiLevelType w:val="hybridMultilevel"/>
    <w:tmpl w:val="8CDC3FC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nsid w:val="467132BD"/>
    <w:multiLevelType w:val="hybridMultilevel"/>
    <w:tmpl w:val="598A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A847A44"/>
    <w:multiLevelType w:val="hybridMultilevel"/>
    <w:tmpl w:val="BE66E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AA709F"/>
    <w:multiLevelType w:val="hybridMultilevel"/>
    <w:tmpl w:val="AA3A1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C4250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2315F11"/>
    <w:multiLevelType w:val="hybridMultilevel"/>
    <w:tmpl w:val="A9FCD7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5707317"/>
    <w:multiLevelType w:val="hybridMultilevel"/>
    <w:tmpl w:val="342CF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770A28"/>
    <w:multiLevelType w:val="singleLevel"/>
    <w:tmpl w:val="87821506"/>
    <w:lvl w:ilvl="0">
      <w:start w:val="1"/>
      <w:numFmt w:val="decimal"/>
      <w:lvlText w:val="%1."/>
      <w:lvlJc w:val="left"/>
      <w:pPr>
        <w:tabs>
          <w:tab w:val="num" w:pos="375"/>
        </w:tabs>
        <w:ind w:left="375" w:hanging="375"/>
      </w:pPr>
      <w:rPr>
        <w:rFonts w:cs="Times New Roman" w:hint="default"/>
      </w:rPr>
    </w:lvl>
  </w:abstractNum>
  <w:abstractNum w:abstractNumId="34">
    <w:nsid w:val="5CA02F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5CA57D5D"/>
    <w:multiLevelType w:val="hybridMultilevel"/>
    <w:tmpl w:val="50E26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62C7834"/>
    <w:multiLevelType w:val="hybridMultilevel"/>
    <w:tmpl w:val="5CB61E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B1450D"/>
    <w:multiLevelType w:val="hybridMultilevel"/>
    <w:tmpl w:val="702CC3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A4E0EEF"/>
    <w:multiLevelType w:val="hybridMultilevel"/>
    <w:tmpl w:val="4F04C3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D759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D425DCE"/>
    <w:multiLevelType w:val="hybridMultilevel"/>
    <w:tmpl w:val="EB522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23F2FCF"/>
    <w:multiLevelType w:val="hybridMultilevel"/>
    <w:tmpl w:val="B1547E0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nsid w:val="792837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3">
    <w:nsid w:val="799B74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D8F2B76"/>
    <w:multiLevelType w:val="hybridMultilevel"/>
    <w:tmpl w:val="123AAC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4"/>
  </w:num>
  <w:num w:numId="3">
    <w:abstractNumId w:val="2"/>
  </w:num>
  <w:num w:numId="4">
    <w:abstractNumId w:val="36"/>
  </w:num>
  <w:num w:numId="5">
    <w:abstractNumId w:val="19"/>
  </w:num>
  <w:num w:numId="6">
    <w:abstractNumId w:val="7"/>
  </w:num>
  <w:num w:numId="7">
    <w:abstractNumId w:val="40"/>
  </w:num>
  <w:num w:numId="8">
    <w:abstractNumId w:val="3"/>
  </w:num>
  <w:num w:numId="9">
    <w:abstractNumId w:val="0"/>
    <w:lvlOverride w:ilvl="0">
      <w:lvl w:ilvl="0">
        <w:numFmt w:val="bullet"/>
        <w:lvlText w:val="•"/>
        <w:legacy w:legacy="1" w:legacySpace="0" w:legacyIndent="351"/>
        <w:lvlJc w:val="left"/>
        <w:rPr>
          <w:rFonts w:ascii="Times New Roman" w:hAnsi="Times New Roman" w:hint="default"/>
        </w:rPr>
      </w:lvl>
    </w:lvlOverride>
  </w:num>
  <w:num w:numId="10">
    <w:abstractNumId w:val="0"/>
    <w:lvlOverride w:ilvl="0">
      <w:lvl w:ilvl="0">
        <w:numFmt w:val="bullet"/>
        <w:lvlText w:val="•"/>
        <w:legacy w:legacy="1" w:legacySpace="0" w:legacyIndent="345"/>
        <w:lvlJc w:val="left"/>
        <w:rPr>
          <w:rFonts w:ascii="Times New Roman" w:hAnsi="Times New Roman" w:hint="default"/>
        </w:rPr>
      </w:lvl>
    </w:lvlOverride>
  </w:num>
  <w:num w:numId="11">
    <w:abstractNumId w:val="0"/>
    <w:lvlOverride w:ilvl="0">
      <w:lvl w:ilvl="0">
        <w:numFmt w:val="bullet"/>
        <w:lvlText w:val="•"/>
        <w:legacy w:legacy="1" w:legacySpace="0" w:legacyIndent="345"/>
        <w:lvlJc w:val="left"/>
        <w:rPr>
          <w:rFonts w:ascii="Courier New" w:hAnsi="Courier New" w:hint="default"/>
        </w:rPr>
      </w:lvl>
    </w:lvlOverride>
  </w:num>
  <w:num w:numId="12">
    <w:abstractNumId w:val="0"/>
    <w:lvlOverride w:ilvl="0">
      <w:lvl w:ilvl="0">
        <w:numFmt w:val="bullet"/>
        <w:lvlText w:val="•"/>
        <w:legacy w:legacy="1" w:legacySpace="0" w:legacyIndent="351"/>
        <w:lvlJc w:val="left"/>
        <w:rPr>
          <w:rFonts w:ascii="Courier New" w:hAnsi="Courier New" w:hint="default"/>
        </w:rPr>
      </w:lvl>
    </w:lvlOverride>
  </w:num>
  <w:num w:numId="13">
    <w:abstractNumId w:val="0"/>
    <w:lvlOverride w:ilvl="0">
      <w:lvl w:ilvl="0">
        <w:numFmt w:val="bullet"/>
        <w:lvlText w:val="•"/>
        <w:legacy w:legacy="1" w:legacySpace="0" w:legacyIndent="355"/>
        <w:lvlJc w:val="left"/>
        <w:rPr>
          <w:rFonts w:ascii="Times New Roman" w:hAnsi="Times New Roman" w:hint="default"/>
        </w:rPr>
      </w:lvl>
    </w:lvlOverride>
  </w:num>
  <w:num w:numId="14">
    <w:abstractNumId w:val="8"/>
  </w:num>
  <w:num w:numId="15">
    <w:abstractNumId w:val="33"/>
  </w:num>
  <w:num w:numId="16">
    <w:abstractNumId w:val="17"/>
  </w:num>
  <w:num w:numId="17">
    <w:abstractNumId w:val="42"/>
  </w:num>
  <w:num w:numId="18">
    <w:abstractNumId w:val="18"/>
  </w:num>
  <w:num w:numId="19">
    <w:abstractNumId w:val="25"/>
  </w:num>
  <w:num w:numId="20">
    <w:abstractNumId w:val="34"/>
  </w:num>
  <w:num w:numId="21">
    <w:abstractNumId w:val="11"/>
  </w:num>
  <w:num w:numId="22">
    <w:abstractNumId w:val="13"/>
  </w:num>
  <w:num w:numId="23">
    <w:abstractNumId w:val="24"/>
  </w:num>
  <w:num w:numId="24">
    <w:abstractNumId w:val="12"/>
  </w:num>
  <w:num w:numId="25">
    <w:abstractNumId w:val="30"/>
  </w:num>
  <w:num w:numId="26">
    <w:abstractNumId w:val="20"/>
  </w:num>
  <w:num w:numId="27">
    <w:abstractNumId w:val="39"/>
  </w:num>
  <w:num w:numId="28">
    <w:abstractNumId w:val="23"/>
  </w:num>
  <w:num w:numId="29">
    <w:abstractNumId w:val="10"/>
  </w:num>
  <w:num w:numId="30">
    <w:abstractNumId w:val="43"/>
  </w:num>
  <w:num w:numId="31">
    <w:abstractNumId w:val="5"/>
  </w:num>
  <w:num w:numId="32">
    <w:abstractNumId w:val="44"/>
  </w:num>
  <w:num w:numId="33">
    <w:abstractNumId w:val="28"/>
  </w:num>
  <w:num w:numId="34">
    <w:abstractNumId w:val="22"/>
  </w:num>
  <w:num w:numId="35">
    <w:abstractNumId w:val="29"/>
  </w:num>
  <w:num w:numId="36">
    <w:abstractNumId w:val="1"/>
  </w:num>
  <w:num w:numId="37">
    <w:abstractNumId w:val="38"/>
  </w:num>
  <w:num w:numId="38">
    <w:abstractNumId w:val="21"/>
  </w:num>
  <w:num w:numId="39">
    <w:abstractNumId w:val="37"/>
  </w:num>
  <w:num w:numId="40">
    <w:abstractNumId w:val="6"/>
  </w:num>
  <w:num w:numId="41">
    <w:abstractNumId w:val="26"/>
  </w:num>
  <w:num w:numId="42">
    <w:abstractNumId w:val="16"/>
  </w:num>
  <w:num w:numId="43">
    <w:abstractNumId w:val="41"/>
  </w:num>
  <w:num w:numId="44">
    <w:abstractNumId w:val="9"/>
  </w:num>
  <w:num w:numId="45">
    <w:abstractNumId w:val="32"/>
  </w:num>
  <w:num w:numId="46">
    <w:abstractNumId w:val="35"/>
  </w:num>
  <w:num w:numId="47">
    <w:abstractNumId w:val="27"/>
  </w:num>
  <w:num w:numId="48">
    <w:abstractNumId w:val="31"/>
  </w:num>
  <w:num w:numId="49">
    <w:abstractNumId w:val="14"/>
  </w:num>
  <w:num w:numId="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356"/>
    <w:rsid w:val="00003C53"/>
    <w:rsid w:val="00050BA0"/>
    <w:rsid w:val="000A1E41"/>
    <w:rsid w:val="000A5356"/>
    <w:rsid w:val="000D35E8"/>
    <w:rsid w:val="000E0869"/>
    <w:rsid w:val="00106E00"/>
    <w:rsid w:val="00107D71"/>
    <w:rsid w:val="00121F01"/>
    <w:rsid w:val="00123ACC"/>
    <w:rsid w:val="00124DC0"/>
    <w:rsid w:val="001260D3"/>
    <w:rsid w:val="0013149C"/>
    <w:rsid w:val="00182E27"/>
    <w:rsid w:val="00183A90"/>
    <w:rsid w:val="00190303"/>
    <w:rsid w:val="001A1CF0"/>
    <w:rsid w:val="001D5D5F"/>
    <w:rsid w:val="001F2EBC"/>
    <w:rsid w:val="00203AD2"/>
    <w:rsid w:val="00210DDD"/>
    <w:rsid w:val="00220B52"/>
    <w:rsid w:val="002241FB"/>
    <w:rsid w:val="00253938"/>
    <w:rsid w:val="002C358D"/>
    <w:rsid w:val="002D4CE0"/>
    <w:rsid w:val="002D5744"/>
    <w:rsid w:val="002E4832"/>
    <w:rsid w:val="002E5B6F"/>
    <w:rsid w:val="002F1919"/>
    <w:rsid w:val="002F4EE5"/>
    <w:rsid w:val="0030385D"/>
    <w:rsid w:val="00311890"/>
    <w:rsid w:val="003352A7"/>
    <w:rsid w:val="0036300F"/>
    <w:rsid w:val="00376C60"/>
    <w:rsid w:val="00384BF3"/>
    <w:rsid w:val="003909C0"/>
    <w:rsid w:val="003923CE"/>
    <w:rsid w:val="003D300D"/>
    <w:rsid w:val="004032C2"/>
    <w:rsid w:val="00412C36"/>
    <w:rsid w:val="00431F7C"/>
    <w:rsid w:val="0044706F"/>
    <w:rsid w:val="00454F1B"/>
    <w:rsid w:val="00465106"/>
    <w:rsid w:val="0049594D"/>
    <w:rsid w:val="004C41CC"/>
    <w:rsid w:val="004C4DD9"/>
    <w:rsid w:val="004D1248"/>
    <w:rsid w:val="004D5097"/>
    <w:rsid w:val="004E2755"/>
    <w:rsid w:val="005060B6"/>
    <w:rsid w:val="00525823"/>
    <w:rsid w:val="00534A0A"/>
    <w:rsid w:val="0056360E"/>
    <w:rsid w:val="005746AD"/>
    <w:rsid w:val="005A0A08"/>
    <w:rsid w:val="005A182F"/>
    <w:rsid w:val="005A2041"/>
    <w:rsid w:val="005E61C2"/>
    <w:rsid w:val="005F23B5"/>
    <w:rsid w:val="00632FA6"/>
    <w:rsid w:val="00636833"/>
    <w:rsid w:val="00637ADB"/>
    <w:rsid w:val="00671E96"/>
    <w:rsid w:val="006D4659"/>
    <w:rsid w:val="00711B61"/>
    <w:rsid w:val="00781BAF"/>
    <w:rsid w:val="00836AEE"/>
    <w:rsid w:val="008867E6"/>
    <w:rsid w:val="009014C6"/>
    <w:rsid w:val="00907CA9"/>
    <w:rsid w:val="00921F09"/>
    <w:rsid w:val="009446D4"/>
    <w:rsid w:val="009748F2"/>
    <w:rsid w:val="00976012"/>
    <w:rsid w:val="009A02EA"/>
    <w:rsid w:val="009A5D8D"/>
    <w:rsid w:val="009D6D92"/>
    <w:rsid w:val="009E1B95"/>
    <w:rsid w:val="009E5D48"/>
    <w:rsid w:val="009F4FBB"/>
    <w:rsid w:val="00A327CA"/>
    <w:rsid w:val="00A40C7A"/>
    <w:rsid w:val="00A61998"/>
    <w:rsid w:val="00A7157E"/>
    <w:rsid w:val="00A73301"/>
    <w:rsid w:val="00A753A8"/>
    <w:rsid w:val="00A90759"/>
    <w:rsid w:val="00AB15F8"/>
    <w:rsid w:val="00B07257"/>
    <w:rsid w:val="00B3389B"/>
    <w:rsid w:val="00B42526"/>
    <w:rsid w:val="00B53367"/>
    <w:rsid w:val="00B70128"/>
    <w:rsid w:val="00B86925"/>
    <w:rsid w:val="00BF5A72"/>
    <w:rsid w:val="00BF6379"/>
    <w:rsid w:val="00C03360"/>
    <w:rsid w:val="00C03BEF"/>
    <w:rsid w:val="00C05441"/>
    <w:rsid w:val="00C123CC"/>
    <w:rsid w:val="00C13764"/>
    <w:rsid w:val="00C4573D"/>
    <w:rsid w:val="00C712CE"/>
    <w:rsid w:val="00C85972"/>
    <w:rsid w:val="00CA0461"/>
    <w:rsid w:val="00CA258C"/>
    <w:rsid w:val="00D14574"/>
    <w:rsid w:val="00D33ED3"/>
    <w:rsid w:val="00D44CD7"/>
    <w:rsid w:val="00D70815"/>
    <w:rsid w:val="00D80845"/>
    <w:rsid w:val="00D81538"/>
    <w:rsid w:val="00D920F1"/>
    <w:rsid w:val="00DB0A74"/>
    <w:rsid w:val="00DB3A9A"/>
    <w:rsid w:val="00DC3677"/>
    <w:rsid w:val="00DD3E5A"/>
    <w:rsid w:val="00DE6B14"/>
    <w:rsid w:val="00DF7216"/>
    <w:rsid w:val="00E522DA"/>
    <w:rsid w:val="00E572A7"/>
    <w:rsid w:val="00E72241"/>
    <w:rsid w:val="00E87722"/>
    <w:rsid w:val="00E928B6"/>
    <w:rsid w:val="00EC5428"/>
    <w:rsid w:val="00EC66EE"/>
    <w:rsid w:val="00ED4CC8"/>
    <w:rsid w:val="00EF2E4E"/>
    <w:rsid w:val="00F278B1"/>
    <w:rsid w:val="00F5660E"/>
    <w:rsid w:val="00F64A10"/>
    <w:rsid w:val="00F96781"/>
    <w:rsid w:val="00FA783B"/>
    <w:rsid w:val="00FB74FD"/>
    <w:rsid w:val="00FC752F"/>
    <w:rsid w:val="00FD6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chartTrackingRefBased/>
  <w15:docId w15:val="{55769A4A-AAFF-49CB-B19E-F5E02F33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CD7"/>
    <w:pPr>
      <w:spacing w:after="200" w:line="276" w:lineRule="auto"/>
    </w:pPr>
    <w:rPr>
      <w:rFonts w:cs="Times New Roman"/>
      <w:sz w:val="22"/>
      <w:szCs w:val="22"/>
      <w:lang w:eastAsia="en-US"/>
    </w:rPr>
  </w:style>
  <w:style w:type="paragraph" w:styleId="1">
    <w:name w:val="heading 1"/>
    <w:basedOn w:val="a"/>
    <w:next w:val="a"/>
    <w:link w:val="10"/>
    <w:uiPriority w:val="9"/>
    <w:qFormat/>
    <w:rsid w:val="000A535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9446D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220B52"/>
    <w:pPr>
      <w:keepNext/>
      <w:keepLines/>
      <w:spacing w:before="200" w:after="0" w:line="360" w:lineRule="auto"/>
      <w:jc w:val="center"/>
      <w:outlineLvl w:val="2"/>
    </w:pPr>
    <w:rPr>
      <w:rFonts w:ascii="Times New Roman" w:hAnsi="Times New Roman"/>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A5356"/>
    <w:rPr>
      <w:rFonts w:ascii="Cambria" w:hAnsi="Cambria" w:cs="Times New Roman"/>
      <w:b/>
      <w:bCs/>
      <w:color w:val="365F91"/>
      <w:sz w:val="28"/>
      <w:szCs w:val="28"/>
    </w:rPr>
  </w:style>
  <w:style w:type="character" w:customStyle="1" w:styleId="20">
    <w:name w:val="Заголовок 2 Знак"/>
    <w:link w:val="2"/>
    <w:uiPriority w:val="9"/>
    <w:locked/>
    <w:rsid w:val="009446D4"/>
    <w:rPr>
      <w:rFonts w:ascii="Cambria" w:hAnsi="Cambria" w:cs="Times New Roman"/>
      <w:b/>
      <w:bCs/>
      <w:color w:val="4F81BD"/>
      <w:sz w:val="26"/>
      <w:szCs w:val="26"/>
    </w:rPr>
  </w:style>
  <w:style w:type="character" w:customStyle="1" w:styleId="30">
    <w:name w:val="Заголовок 3 Знак"/>
    <w:link w:val="3"/>
    <w:uiPriority w:val="9"/>
    <w:locked/>
    <w:rsid w:val="00220B52"/>
    <w:rPr>
      <w:rFonts w:ascii="Times New Roman" w:hAnsi="Times New Roman" w:cs="Times New Roman"/>
      <w:bCs/>
      <w:sz w:val="28"/>
    </w:rPr>
  </w:style>
  <w:style w:type="paragraph" w:styleId="a3">
    <w:name w:val="List Paragraph"/>
    <w:basedOn w:val="a"/>
    <w:uiPriority w:val="34"/>
    <w:qFormat/>
    <w:rsid w:val="009446D4"/>
    <w:pPr>
      <w:ind w:left="720"/>
      <w:contextualSpacing/>
    </w:pPr>
  </w:style>
  <w:style w:type="paragraph" w:styleId="a4">
    <w:name w:val="TOC Heading"/>
    <w:basedOn w:val="1"/>
    <w:next w:val="a"/>
    <w:uiPriority w:val="39"/>
    <w:qFormat/>
    <w:rsid w:val="009446D4"/>
    <w:pPr>
      <w:outlineLvl w:val="9"/>
    </w:pPr>
  </w:style>
  <w:style w:type="paragraph" w:styleId="11">
    <w:name w:val="toc 1"/>
    <w:basedOn w:val="a"/>
    <w:next w:val="a"/>
    <w:autoRedefine/>
    <w:uiPriority w:val="39"/>
    <w:unhideWhenUsed/>
    <w:rsid w:val="003D300D"/>
    <w:pPr>
      <w:spacing w:after="100"/>
    </w:pPr>
    <w:rPr>
      <w:rFonts w:ascii="Times New Roman" w:hAnsi="Times New Roman"/>
      <w:sz w:val="28"/>
    </w:rPr>
  </w:style>
  <w:style w:type="paragraph" w:styleId="21">
    <w:name w:val="toc 2"/>
    <w:basedOn w:val="a"/>
    <w:next w:val="a"/>
    <w:autoRedefine/>
    <w:uiPriority w:val="39"/>
    <w:unhideWhenUsed/>
    <w:rsid w:val="003D300D"/>
    <w:pPr>
      <w:spacing w:after="100"/>
      <w:ind w:left="220"/>
    </w:pPr>
    <w:rPr>
      <w:rFonts w:ascii="Times New Roman" w:hAnsi="Times New Roman"/>
      <w:sz w:val="28"/>
    </w:rPr>
  </w:style>
  <w:style w:type="character" w:styleId="a5">
    <w:name w:val="Hyperlink"/>
    <w:uiPriority w:val="99"/>
    <w:unhideWhenUsed/>
    <w:rsid w:val="009446D4"/>
    <w:rPr>
      <w:rFonts w:cs="Times New Roman"/>
      <w:color w:val="0000FF"/>
      <w:u w:val="single"/>
    </w:rPr>
  </w:style>
  <w:style w:type="paragraph" w:styleId="a6">
    <w:name w:val="Balloon Text"/>
    <w:basedOn w:val="a"/>
    <w:link w:val="a7"/>
    <w:uiPriority w:val="99"/>
    <w:semiHidden/>
    <w:unhideWhenUsed/>
    <w:rsid w:val="009446D4"/>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9446D4"/>
    <w:rPr>
      <w:rFonts w:ascii="Tahoma" w:hAnsi="Tahoma" w:cs="Tahoma"/>
      <w:sz w:val="16"/>
      <w:szCs w:val="16"/>
    </w:rPr>
  </w:style>
  <w:style w:type="paragraph" w:styleId="a8">
    <w:name w:val="header"/>
    <w:basedOn w:val="a"/>
    <w:link w:val="a9"/>
    <w:uiPriority w:val="99"/>
    <w:unhideWhenUsed/>
    <w:rsid w:val="00B70128"/>
    <w:pPr>
      <w:tabs>
        <w:tab w:val="center" w:pos="4677"/>
        <w:tab w:val="right" w:pos="9355"/>
      </w:tabs>
      <w:spacing w:after="0" w:line="240" w:lineRule="auto"/>
    </w:pPr>
  </w:style>
  <w:style w:type="character" w:customStyle="1" w:styleId="a9">
    <w:name w:val="Верхний колонтитул Знак"/>
    <w:link w:val="a8"/>
    <w:uiPriority w:val="99"/>
    <w:locked/>
    <w:rsid w:val="00B70128"/>
    <w:rPr>
      <w:rFonts w:cs="Times New Roman"/>
    </w:rPr>
  </w:style>
  <w:style w:type="paragraph" w:styleId="aa">
    <w:name w:val="footer"/>
    <w:basedOn w:val="a"/>
    <w:link w:val="ab"/>
    <w:uiPriority w:val="99"/>
    <w:semiHidden/>
    <w:unhideWhenUsed/>
    <w:rsid w:val="00B70128"/>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B70128"/>
    <w:rPr>
      <w:rFonts w:cs="Times New Roman"/>
    </w:rPr>
  </w:style>
  <w:style w:type="paragraph" w:styleId="ac">
    <w:name w:val="Normal (Web)"/>
    <w:basedOn w:val="a"/>
    <w:uiPriority w:val="99"/>
    <w:unhideWhenUsed/>
    <w:rsid w:val="00B70128"/>
    <w:pPr>
      <w:spacing w:before="100" w:beforeAutospacing="1" w:after="100" w:afterAutospacing="1" w:line="240" w:lineRule="auto"/>
    </w:pPr>
    <w:rPr>
      <w:rFonts w:ascii="Times New Roman" w:hAnsi="Times New Roman"/>
      <w:sz w:val="24"/>
      <w:szCs w:val="24"/>
      <w:lang w:eastAsia="ru-RU"/>
    </w:rPr>
  </w:style>
  <w:style w:type="paragraph" w:styleId="ad">
    <w:name w:val="Body Text"/>
    <w:basedOn w:val="a"/>
    <w:link w:val="ae"/>
    <w:uiPriority w:val="99"/>
    <w:rsid w:val="00106E00"/>
    <w:pPr>
      <w:spacing w:after="0" w:line="240" w:lineRule="auto"/>
    </w:pPr>
    <w:rPr>
      <w:rFonts w:ascii="Times New Roman" w:hAnsi="Times New Roman"/>
      <w:sz w:val="32"/>
      <w:szCs w:val="20"/>
      <w:lang w:eastAsia="ru-RU"/>
    </w:rPr>
  </w:style>
  <w:style w:type="character" w:customStyle="1" w:styleId="ae">
    <w:name w:val="Основной текст Знак"/>
    <w:link w:val="ad"/>
    <w:uiPriority w:val="99"/>
    <w:locked/>
    <w:rsid w:val="00106E00"/>
    <w:rPr>
      <w:rFonts w:ascii="Times New Roman" w:hAnsi="Times New Roman" w:cs="Times New Roman"/>
      <w:sz w:val="20"/>
      <w:szCs w:val="20"/>
      <w:lang w:val="x-none" w:eastAsia="ru-RU"/>
    </w:rPr>
  </w:style>
  <w:style w:type="paragraph" w:styleId="af">
    <w:name w:val="Body Text Indent"/>
    <w:basedOn w:val="a"/>
    <w:link w:val="af0"/>
    <w:uiPriority w:val="99"/>
    <w:rsid w:val="00106E00"/>
    <w:pPr>
      <w:spacing w:after="0" w:line="360" w:lineRule="auto"/>
      <w:ind w:firstLine="709"/>
      <w:jc w:val="both"/>
    </w:pPr>
    <w:rPr>
      <w:rFonts w:ascii="Times New Roman" w:hAnsi="Times New Roman"/>
      <w:sz w:val="26"/>
      <w:szCs w:val="20"/>
      <w:lang w:eastAsia="ru-RU"/>
    </w:rPr>
  </w:style>
  <w:style w:type="character" w:customStyle="1" w:styleId="af0">
    <w:name w:val="Основной текст с отступом Знак"/>
    <w:link w:val="af"/>
    <w:uiPriority w:val="99"/>
    <w:locked/>
    <w:rsid w:val="00106E00"/>
    <w:rPr>
      <w:rFonts w:ascii="Times New Roman" w:hAnsi="Times New Roman" w:cs="Times New Roman"/>
      <w:sz w:val="20"/>
      <w:szCs w:val="20"/>
      <w:lang w:val="x-none" w:eastAsia="ru-RU"/>
    </w:rPr>
  </w:style>
  <w:style w:type="paragraph" w:styleId="22">
    <w:name w:val="Body Text Indent 2"/>
    <w:basedOn w:val="a"/>
    <w:link w:val="23"/>
    <w:uiPriority w:val="99"/>
    <w:rsid w:val="00106E00"/>
    <w:pPr>
      <w:spacing w:after="0" w:line="360" w:lineRule="auto"/>
      <w:ind w:left="709" w:firstLine="709"/>
      <w:jc w:val="both"/>
    </w:pPr>
    <w:rPr>
      <w:rFonts w:ascii="Times New Roman" w:hAnsi="Times New Roman"/>
      <w:sz w:val="26"/>
      <w:szCs w:val="20"/>
      <w:lang w:eastAsia="ru-RU"/>
    </w:rPr>
  </w:style>
  <w:style w:type="character" w:customStyle="1" w:styleId="23">
    <w:name w:val="Основной текст с отступом 2 Знак"/>
    <w:link w:val="22"/>
    <w:uiPriority w:val="99"/>
    <w:locked/>
    <w:rsid w:val="00106E00"/>
    <w:rPr>
      <w:rFonts w:ascii="Times New Roman" w:hAnsi="Times New Roman" w:cs="Times New Roman"/>
      <w:sz w:val="20"/>
      <w:szCs w:val="20"/>
      <w:lang w:val="x-none" w:eastAsia="ru-RU"/>
    </w:rPr>
  </w:style>
  <w:style w:type="paragraph" w:styleId="31">
    <w:name w:val="Body Text Indent 3"/>
    <w:basedOn w:val="a"/>
    <w:link w:val="32"/>
    <w:uiPriority w:val="99"/>
    <w:rsid w:val="00106E00"/>
    <w:pPr>
      <w:spacing w:after="0" w:line="360" w:lineRule="auto"/>
      <w:ind w:firstLine="720"/>
      <w:jc w:val="both"/>
    </w:pPr>
    <w:rPr>
      <w:rFonts w:ascii="Times New Roman" w:hAnsi="Times New Roman"/>
      <w:sz w:val="26"/>
      <w:szCs w:val="20"/>
      <w:lang w:eastAsia="ru-RU"/>
    </w:rPr>
  </w:style>
  <w:style w:type="character" w:customStyle="1" w:styleId="32">
    <w:name w:val="Основной текст с отступом 3 Знак"/>
    <w:link w:val="31"/>
    <w:uiPriority w:val="99"/>
    <w:locked/>
    <w:rsid w:val="00106E00"/>
    <w:rPr>
      <w:rFonts w:ascii="Times New Roman" w:hAnsi="Times New Roman" w:cs="Times New Roman"/>
      <w:sz w:val="20"/>
      <w:szCs w:val="20"/>
      <w:lang w:val="x-none" w:eastAsia="ru-RU"/>
    </w:rPr>
  </w:style>
  <w:style w:type="paragraph" w:styleId="33">
    <w:name w:val="toc 3"/>
    <w:basedOn w:val="a"/>
    <w:next w:val="a"/>
    <w:autoRedefine/>
    <w:uiPriority w:val="39"/>
    <w:unhideWhenUsed/>
    <w:rsid w:val="003D300D"/>
    <w:pPr>
      <w:spacing w:after="100"/>
      <w:ind w:left="440"/>
    </w:pPr>
    <w:rPr>
      <w:rFonts w:ascii="Times New Roman" w:hAnsi="Times New Roman"/>
      <w:sz w:val="28"/>
    </w:rPr>
  </w:style>
  <w:style w:type="paragraph" w:styleId="24">
    <w:name w:val="Body Text 2"/>
    <w:basedOn w:val="a"/>
    <w:link w:val="25"/>
    <w:uiPriority w:val="99"/>
    <w:semiHidden/>
    <w:unhideWhenUsed/>
    <w:rsid w:val="00220B52"/>
    <w:pPr>
      <w:spacing w:after="120" w:line="480" w:lineRule="auto"/>
    </w:pPr>
  </w:style>
  <w:style w:type="character" w:customStyle="1" w:styleId="25">
    <w:name w:val="Основной текст 2 Знак"/>
    <w:link w:val="24"/>
    <w:uiPriority w:val="99"/>
    <w:semiHidden/>
    <w:locked/>
    <w:rsid w:val="00220B52"/>
    <w:rPr>
      <w:rFonts w:cs="Times New Roman"/>
    </w:rPr>
  </w:style>
  <w:style w:type="paragraph" w:styleId="af1">
    <w:name w:val="footnote text"/>
    <w:basedOn w:val="a"/>
    <w:link w:val="af2"/>
    <w:uiPriority w:val="99"/>
    <w:semiHidden/>
    <w:unhideWhenUsed/>
    <w:rsid w:val="00220B52"/>
    <w:pPr>
      <w:spacing w:after="0" w:line="240" w:lineRule="auto"/>
    </w:pPr>
    <w:rPr>
      <w:rFonts w:ascii="Times New Roman" w:hAnsi="Times New Roman"/>
      <w:sz w:val="20"/>
      <w:szCs w:val="20"/>
      <w:lang w:eastAsia="ru-RU"/>
    </w:rPr>
  </w:style>
  <w:style w:type="character" w:customStyle="1" w:styleId="af2">
    <w:name w:val="Текст сноски Знак"/>
    <w:link w:val="af1"/>
    <w:uiPriority w:val="99"/>
    <w:semiHidden/>
    <w:locked/>
    <w:rsid w:val="00220B52"/>
    <w:rPr>
      <w:rFonts w:ascii="Times New Roman" w:hAnsi="Times New Roman" w:cs="Times New Roman"/>
      <w:sz w:val="20"/>
      <w:szCs w:val="20"/>
      <w:lang w:val="x-none" w:eastAsia="ru-RU"/>
    </w:rPr>
  </w:style>
  <w:style w:type="character" w:styleId="af3">
    <w:name w:val="footnote reference"/>
    <w:uiPriority w:val="99"/>
    <w:semiHidden/>
    <w:unhideWhenUsed/>
    <w:rsid w:val="00220B52"/>
    <w:rPr>
      <w:rFonts w:cs="Times New Roman"/>
      <w:vertAlign w:val="superscript"/>
    </w:rPr>
  </w:style>
  <w:style w:type="paragraph" w:customStyle="1" w:styleId="26">
    <w:name w:val="........ ..... . ........ 2"/>
    <w:basedOn w:val="a"/>
    <w:next w:val="a"/>
    <w:rsid w:val="00220B52"/>
    <w:pPr>
      <w:autoSpaceDE w:val="0"/>
      <w:autoSpaceDN w:val="0"/>
      <w:adjustRightInd w:val="0"/>
      <w:spacing w:after="0" w:line="240" w:lineRule="auto"/>
    </w:pPr>
    <w:rPr>
      <w:rFonts w:ascii="Times New Roman" w:hAnsi="Times New Roman"/>
      <w:sz w:val="24"/>
      <w:szCs w:val="24"/>
      <w:lang w:eastAsia="ru-RU"/>
    </w:rPr>
  </w:style>
  <w:style w:type="paragraph" w:customStyle="1" w:styleId="ConsNormal">
    <w:name w:val="ConsNormal"/>
    <w:rsid w:val="004C4DD9"/>
    <w:pPr>
      <w:widowControl w:val="0"/>
      <w:autoSpaceDE w:val="0"/>
      <w:autoSpaceDN w:val="0"/>
      <w:adjustRightInd w:val="0"/>
      <w:ind w:firstLine="720"/>
    </w:pPr>
    <w:rPr>
      <w:rFonts w:ascii="Arial" w:hAnsi="Arial" w:cs="Arial"/>
    </w:rPr>
  </w:style>
  <w:style w:type="table" w:styleId="af4">
    <w:name w:val="Table Grid"/>
    <w:basedOn w:val="a1"/>
    <w:uiPriority w:val="59"/>
    <w:rsid w:val="002C358D"/>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998442">
      <w:marLeft w:val="0"/>
      <w:marRight w:val="0"/>
      <w:marTop w:val="0"/>
      <w:marBottom w:val="0"/>
      <w:divBdr>
        <w:top w:val="none" w:sz="0" w:space="0" w:color="auto"/>
        <w:left w:val="none" w:sz="0" w:space="0" w:color="auto"/>
        <w:bottom w:val="none" w:sz="0" w:space="0" w:color="auto"/>
        <w:right w:val="none" w:sz="0" w:space="0" w:color="auto"/>
      </w:divBdr>
    </w:div>
    <w:div w:id="1371998443">
      <w:marLeft w:val="0"/>
      <w:marRight w:val="0"/>
      <w:marTop w:val="0"/>
      <w:marBottom w:val="0"/>
      <w:divBdr>
        <w:top w:val="none" w:sz="0" w:space="0" w:color="auto"/>
        <w:left w:val="none" w:sz="0" w:space="0" w:color="auto"/>
        <w:bottom w:val="none" w:sz="0" w:space="0" w:color="auto"/>
        <w:right w:val="none" w:sz="0" w:space="0" w:color="auto"/>
      </w:divBdr>
    </w:div>
    <w:div w:id="1371998444">
      <w:marLeft w:val="0"/>
      <w:marRight w:val="0"/>
      <w:marTop w:val="0"/>
      <w:marBottom w:val="0"/>
      <w:divBdr>
        <w:top w:val="none" w:sz="0" w:space="0" w:color="auto"/>
        <w:left w:val="none" w:sz="0" w:space="0" w:color="auto"/>
        <w:bottom w:val="none" w:sz="0" w:space="0" w:color="auto"/>
        <w:right w:val="none" w:sz="0" w:space="0" w:color="auto"/>
      </w:divBdr>
    </w:div>
    <w:div w:id="1371998445">
      <w:marLeft w:val="0"/>
      <w:marRight w:val="0"/>
      <w:marTop w:val="0"/>
      <w:marBottom w:val="0"/>
      <w:divBdr>
        <w:top w:val="none" w:sz="0" w:space="0" w:color="auto"/>
        <w:left w:val="none" w:sz="0" w:space="0" w:color="auto"/>
        <w:bottom w:val="none" w:sz="0" w:space="0" w:color="auto"/>
        <w:right w:val="none" w:sz="0" w:space="0" w:color="auto"/>
      </w:divBdr>
    </w:div>
    <w:div w:id="1371998446">
      <w:marLeft w:val="0"/>
      <w:marRight w:val="0"/>
      <w:marTop w:val="0"/>
      <w:marBottom w:val="0"/>
      <w:divBdr>
        <w:top w:val="none" w:sz="0" w:space="0" w:color="auto"/>
        <w:left w:val="none" w:sz="0" w:space="0" w:color="auto"/>
        <w:bottom w:val="none" w:sz="0" w:space="0" w:color="auto"/>
        <w:right w:val="none" w:sz="0" w:space="0" w:color="auto"/>
      </w:divBdr>
    </w:div>
    <w:div w:id="1371998447">
      <w:marLeft w:val="0"/>
      <w:marRight w:val="0"/>
      <w:marTop w:val="0"/>
      <w:marBottom w:val="0"/>
      <w:divBdr>
        <w:top w:val="none" w:sz="0" w:space="0" w:color="auto"/>
        <w:left w:val="none" w:sz="0" w:space="0" w:color="auto"/>
        <w:bottom w:val="none" w:sz="0" w:space="0" w:color="auto"/>
        <w:right w:val="none" w:sz="0" w:space="0" w:color="auto"/>
      </w:divBdr>
    </w:div>
    <w:div w:id="1371998448">
      <w:marLeft w:val="0"/>
      <w:marRight w:val="0"/>
      <w:marTop w:val="0"/>
      <w:marBottom w:val="0"/>
      <w:divBdr>
        <w:top w:val="none" w:sz="0" w:space="0" w:color="auto"/>
        <w:left w:val="none" w:sz="0" w:space="0" w:color="auto"/>
        <w:bottom w:val="none" w:sz="0" w:space="0" w:color="auto"/>
        <w:right w:val="none" w:sz="0" w:space="0" w:color="auto"/>
      </w:divBdr>
    </w:div>
    <w:div w:id="1371998449">
      <w:marLeft w:val="0"/>
      <w:marRight w:val="0"/>
      <w:marTop w:val="0"/>
      <w:marBottom w:val="0"/>
      <w:divBdr>
        <w:top w:val="none" w:sz="0" w:space="0" w:color="auto"/>
        <w:left w:val="none" w:sz="0" w:space="0" w:color="auto"/>
        <w:bottom w:val="none" w:sz="0" w:space="0" w:color="auto"/>
        <w:right w:val="none" w:sz="0" w:space="0" w:color="auto"/>
      </w:divBdr>
    </w:div>
    <w:div w:id="1371998450">
      <w:marLeft w:val="0"/>
      <w:marRight w:val="0"/>
      <w:marTop w:val="0"/>
      <w:marBottom w:val="0"/>
      <w:divBdr>
        <w:top w:val="none" w:sz="0" w:space="0" w:color="auto"/>
        <w:left w:val="none" w:sz="0" w:space="0" w:color="auto"/>
        <w:bottom w:val="none" w:sz="0" w:space="0" w:color="auto"/>
        <w:right w:val="none" w:sz="0" w:space="0" w:color="auto"/>
      </w:divBdr>
    </w:div>
    <w:div w:id="1371998451">
      <w:marLeft w:val="0"/>
      <w:marRight w:val="0"/>
      <w:marTop w:val="0"/>
      <w:marBottom w:val="0"/>
      <w:divBdr>
        <w:top w:val="none" w:sz="0" w:space="0" w:color="auto"/>
        <w:left w:val="none" w:sz="0" w:space="0" w:color="auto"/>
        <w:bottom w:val="none" w:sz="0" w:space="0" w:color="auto"/>
        <w:right w:val="none" w:sz="0" w:space="0" w:color="auto"/>
      </w:divBdr>
    </w:div>
    <w:div w:id="1371998452">
      <w:marLeft w:val="0"/>
      <w:marRight w:val="0"/>
      <w:marTop w:val="0"/>
      <w:marBottom w:val="0"/>
      <w:divBdr>
        <w:top w:val="none" w:sz="0" w:space="0" w:color="auto"/>
        <w:left w:val="none" w:sz="0" w:space="0" w:color="auto"/>
        <w:bottom w:val="none" w:sz="0" w:space="0" w:color="auto"/>
        <w:right w:val="none" w:sz="0" w:space="0" w:color="auto"/>
      </w:divBdr>
    </w:div>
    <w:div w:id="1371998453">
      <w:marLeft w:val="0"/>
      <w:marRight w:val="0"/>
      <w:marTop w:val="0"/>
      <w:marBottom w:val="0"/>
      <w:divBdr>
        <w:top w:val="none" w:sz="0" w:space="0" w:color="auto"/>
        <w:left w:val="none" w:sz="0" w:space="0" w:color="auto"/>
        <w:bottom w:val="none" w:sz="0" w:space="0" w:color="auto"/>
        <w:right w:val="none" w:sz="0" w:space="0" w:color="auto"/>
      </w:divBdr>
    </w:div>
    <w:div w:id="1371998454">
      <w:marLeft w:val="0"/>
      <w:marRight w:val="0"/>
      <w:marTop w:val="0"/>
      <w:marBottom w:val="0"/>
      <w:divBdr>
        <w:top w:val="none" w:sz="0" w:space="0" w:color="auto"/>
        <w:left w:val="none" w:sz="0" w:space="0" w:color="auto"/>
        <w:bottom w:val="none" w:sz="0" w:space="0" w:color="auto"/>
        <w:right w:val="none" w:sz="0" w:space="0" w:color="auto"/>
      </w:divBdr>
    </w:div>
    <w:div w:id="1371998455">
      <w:marLeft w:val="0"/>
      <w:marRight w:val="0"/>
      <w:marTop w:val="0"/>
      <w:marBottom w:val="0"/>
      <w:divBdr>
        <w:top w:val="none" w:sz="0" w:space="0" w:color="auto"/>
        <w:left w:val="none" w:sz="0" w:space="0" w:color="auto"/>
        <w:bottom w:val="none" w:sz="0" w:space="0" w:color="auto"/>
        <w:right w:val="none" w:sz="0" w:space="0" w:color="auto"/>
      </w:divBdr>
    </w:div>
    <w:div w:id="1371998456">
      <w:marLeft w:val="0"/>
      <w:marRight w:val="0"/>
      <w:marTop w:val="0"/>
      <w:marBottom w:val="0"/>
      <w:divBdr>
        <w:top w:val="none" w:sz="0" w:space="0" w:color="auto"/>
        <w:left w:val="none" w:sz="0" w:space="0" w:color="auto"/>
        <w:bottom w:val="none" w:sz="0" w:space="0" w:color="auto"/>
        <w:right w:val="none" w:sz="0" w:space="0" w:color="auto"/>
      </w:divBdr>
    </w:div>
    <w:div w:id="1371998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_____Microsoft_Excel_97-20031.xls"/><Relationship Id="rId17" Type="http://schemas.openxmlformats.org/officeDocument/2006/relationships/image" Target="media/image6.gif"/><Relationship Id="rId2" Type="http://schemas.openxmlformats.org/officeDocument/2006/relationships/styles" Target="styles.xml"/><Relationship Id="rId16" Type="http://schemas.openxmlformats.org/officeDocument/2006/relationships/oleObject" Target="embeddings/_____Microsoft_Excel_97-20033.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15586</Words>
  <Characters>88846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104224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cp:lastPrinted>2008-06-03T13:31:00Z</cp:lastPrinted>
  <dcterms:created xsi:type="dcterms:W3CDTF">2014-03-28T11:11:00Z</dcterms:created>
  <dcterms:modified xsi:type="dcterms:W3CDTF">2014-03-28T11:11:00Z</dcterms:modified>
</cp:coreProperties>
</file>