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7E" w:rsidRPr="00B1316D" w:rsidRDefault="00CE4C7E" w:rsidP="00B1316D">
      <w:pPr>
        <w:pStyle w:val="1"/>
        <w:widowControl w:val="0"/>
        <w:ind w:firstLine="709"/>
        <w:jc w:val="both"/>
        <w:rPr>
          <w:caps/>
          <w:sz w:val="28"/>
        </w:rPr>
      </w:pPr>
      <w:r w:rsidRPr="00B1316D">
        <w:rPr>
          <w:caps/>
          <w:sz w:val="28"/>
        </w:rPr>
        <w:t>Оглавление</w:t>
      </w:r>
    </w:p>
    <w:p w:rsidR="00CE4C7E" w:rsidRPr="00B1316D" w:rsidRDefault="00CE4C7E" w:rsidP="00B1316D">
      <w:pPr>
        <w:widowControl w:val="0"/>
        <w:spacing w:after="0" w:line="360" w:lineRule="auto"/>
        <w:ind w:firstLine="709"/>
        <w:jc w:val="both"/>
        <w:rPr>
          <w:rFonts w:ascii="Times New Roman" w:hAnsi="Times New Roman"/>
          <w:sz w:val="28"/>
        </w:rPr>
      </w:pPr>
    </w:p>
    <w:p w:rsidR="00CE4C7E" w:rsidRPr="00B1316D" w:rsidRDefault="00CE4C7E" w:rsidP="00B1316D">
      <w:pPr>
        <w:pStyle w:val="1"/>
        <w:widowControl w:val="0"/>
        <w:rPr>
          <w:b w:val="0"/>
          <w:noProof/>
          <w:color w:val="000000"/>
          <w:sz w:val="28"/>
        </w:rPr>
      </w:pPr>
      <w:r w:rsidRPr="00B1316D">
        <w:rPr>
          <w:b w:val="0"/>
          <w:sz w:val="28"/>
          <w:szCs w:val="24"/>
        </w:rPr>
        <w:fldChar w:fldCharType="begin"/>
      </w:r>
      <w:r w:rsidRPr="00B1316D">
        <w:rPr>
          <w:b w:val="0"/>
          <w:sz w:val="28"/>
          <w:szCs w:val="24"/>
        </w:rPr>
        <w:instrText xml:space="preserve"> TOC \o "1-3" \h \z \u </w:instrText>
      </w:r>
      <w:r w:rsidRPr="00B1316D">
        <w:rPr>
          <w:b w:val="0"/>
          <w:sz w:val="28"/>
          <w:szCs w:val="24"/>
        </w:rPr>
        <w:fldChar w:fldCharType="separate"/>
      </w:r>
      <w:hyperlink w:anchor="_Toc244752688" w:history="1">
        <w:r w:rsidRPr="00B1316D">
          <w:rPr>
            <w:rStyle w:val="a9"/>
            <w:b w:val="0"/>
            <w:noProof/>
            <w:color w:val="000000"/>
            <w:sz w:val="28"/>
            <w:u w:val="none"/>
          </w:rPr>
          <w:t>ВВЕДЕНИЕ</w:t>
        </w:r>
      </w:hyperlink>
    </w:p>
    <w:p w:rsidR="00CE4C7E" w:rsidRPr="00B1316D" w:rsidRDefault="001546E7" w:rsidP="00B1316D">
      <w:pPr>
        <w:pStyle w:val="1"/>
        <w:widowControl w:val="0"/>
        <w:rPr>
          <w:b w:val="0"/>
          <w:noProof/>
          <w:color w:val="000000"/>
          <w:sz w:val="28"/>
        </w:rPr>
      </w:pPr>
      <w:hyperlink w:anchor="_Toc244752689" w:history="1">
        <w:r w:rsidR="00CE4C7E" w:rsidRPr="00B1316D">
          <w:rPr>
            <w:rStyle w:val="a9"/>
            <w:b w:val="0"/>
            <w:noProof/>
            <w:color w:val="000000"/>
            <w:sz w:val="28"/>
            <w:u w:val="none"/>
            <w:lang w:val="en-US"/>
          </w:rPr>
          <w:t>I</w:t>
        </w:r>
        <w:r w:rsidR="00CE4C7E" w:rsidRPr="00B1316D">
          <w:rPr>
            <w:rStyle w:val="a9"/>
            <w:b w:val="0"/>
            <w:noProof/>
            <w:color w:val="000000"/>
            <w:sz w:val="28"/>
            <w:u w:val="none"/>
          </w:rPr>
          <w:t xml:space="preserve"> АНАЛИТИЧЕСКАЯ ЧАСТЬ</w:t>
        </w:r>
      </w:hyperlink>
    </w:p>
    <w:p w:rsidR="00CE4C7E" w:rsidRPr="00B1316D" w:rsidRDefault="001546E7" w:rsidP="00B1316D">
      <w:pPr>
        <w:pStyle w:val="1"/>
        <w:widowControl w:val="0"/>
        <w:rPr>
          <w:b w:val="0"/>
          <w:noProof/>
          <w:color w:val="000000"/>
          <w:sz w:val="28"/>
        </w:rPr>
      </w:pPr>
      <w:hyperlink w:anchor="_Toc244752690" w:history="1">
        <w:r w:rsidR="00CE4C7E" w:rsidRPr="00B1316D">
          <w:rPr>
            <w:rStyle w:val="a9"/>
            <w:b w:val="0"/>
            <w:noProof/>
            <w:color w:val="000000"/>
            <w:sz w:val="28"/>
            <w:u w:val="none"/>
          </w:rPr>
          <w:t>1.1 Технико-экономическая характеристика предметной области и предприятия. Анализ деятельности ООО «Автопробег»</w:t>
        </w:r>
        <w:r w:rsidR="00DA41ED" w:rsidRPr="00B1316D">
          <w:rPr>
            <w:b w:val="0"/>
            <w:noProof/>
            <w:webHidden/>
            <w:color w:val="000000"/>
            <w:sz w:val="28"/>
          </w:rPr>
          <w:t xml:space="preserve"> </w:t>
        </w:r>
      </w:hyperlink>
    </w:p>
    <w:p w:rsidR="00CE4C7E" w:rsidRPr="00B1316D" w:rsidRDefault="001546E7" w:rsidP="00B1316D">
      <w:pPr>
        <w:pStyle w:val="1"/>
        <w:widowControl w:val="0"/>
        <w:rPr>
          <w:b w:val="0"/>
          <w:noProof/>
          <w:color w:val="000000"/>
          <w:sz w:val="28"/>
        </w:rPr>
      </w:pPr>
      <w:hyperlink w:anchor="_Toc244752691" w:history="1">
        <w:r w:rsidR="00CE4C7E" w:rsidRPr="00B1316D">
          <w:rPr>
            <w:rStyle w:val="a9"/>
            <w:b w:val="0"/>
            <w:noProof/>
            <w:color w:val="000000"/>
            <w:sz w:val="28"/>
            <w:u w:val="none"/>
          </w:rPr>
          <w:t>1.1.1 Характеристика предприятия и его деятельности</w:t>
        </w:r>
      </w:hyperlink>
    </w:p>
    <w:p w:rsidR="00CE4C7E" w:rsidRPr="00B1316D" w:rsidRDefault="001546E7" w:rsidP="00B1316D">
      <w:pPr>
        <w:pStyle w:val="1"/>
        <w:widowControl w:val="0"/>
        <w:rPr>
          <w:b w:val="0"/>
          <w:noProof/>
          <w:color w:val="000000"/>
          <w:sz w:val="28"/>
        </w:rPr>
      </w:pPr>
      <w:hyperlink w:anchor="_Toc244752692" w:history="1">
        <w:r w:rsidR="00CE4C7E" w:rsidRPr="00B1316D">
          <w:rPr>
            <w:rStyle w:val="a9"/>
            <w:b w:val="0"/>
            <w:noProof/>
            <w:color w:val="000000"/>
            <w:sz w:val="28"/>
            <w:u w:val="none"/>
          </w:rPr>
          <w:t>1.1.2 Организационная структура управления предприятием</w:t>
        </w:r>
      </w:hyperlink>
    </w:p>
    <w:p w:rsidR="00CE4C7E" w:rsidRPr="00B1316D" w:rsidRDefault="001546E7" w:rsidP="00B1316D">
      <w:pPr>
        <w:pStyle w:val="1"/>
        <w:widowControl w:val="0"/>
        <w:rPr>
          <w:b w:val="0"/>
          <w:noProof/>
          <w:color w:val="000000"/>
          <w:sz w:val="28"/>
        </w:rPr>
      </w:pPr>
      <w:hyperlink w:anchor="_Toc244752693" w:history="1">
        <w:r w:rsidR="00CE4C7E" w:rsidRPr="00B1316D">
          <w:rPr>
            <w:rStyle w:val="a9"/>
            <w:b w:val="0"/>
            <w:noProof/>
            <w:color w:val="000000"/>
            <w:sz w:val="28"/>
            <w:u w:val="none"/>
          </w:rPr>
          <w:t>1.2 Характеристика комплекса задач, задачи и обоснование необходимости автоматизации</w:t>
        </w:r>
      </w:hyperlink>
    </w:p>
    <w:p w:rsidR="00CE4C7E" w:rsidRPr="00B1316D" w:rsidRDefault="001546E7" w:rsidP="00B1316D">
      <w:pPr>
        <w:pStyle w:val="1"/>
        <w:widowControl w:val="0"/>
        <w:rPr>
          <w:b w:val="0"/>
          <w:noProof/>
          <w:color w:val="000000"/>
          <w:sz w:val="28"/>
        </w:rPr>
      </w:pPr>
      <w:hyperlink w:anchor="_Toc244752694" w:history="1">
        <w:r w:rsidR="00CE4C7E" w:rsidRPr="00B1316D">
          <w:rPr>
            <w:rStyle w:val="a9"/>
            <w:b w:val="0"/>
            <w:noProof/>
            <w:color w:val="000000"/>
            <w:sz w:val="28"/>
            <w:u w:val="none"/>
          </w:rPr>
          <w:t>1.2.1 Выбор комплекса задач автоматизации и характеристика существующих бизнес процессов</w:t>
        </w:r>
      </w:hyperlink>
    </w:p>
    <w:p w:rsidR="00CE4C7E" w:rsidRPr="00B1316D" w:rsidRDefault="001546E7" w:rsidP="00B1316D">
      <w:pPr>
        <w:pStyle w:val="1"/>
        <w:widowControl w:val="0"/>
        <w:rPr>
          <w:b w:val="0"/>
          <w:noProof/>
          <w:color w:val="000000"/>
          <w:sz w:val="28"/>
        </w:rPr>
      </w:pPr>
      <w:hyperlink w:anchor="_Toc244752695" w:history="1">
        <w:r w:rsidR="00CE4C7E" w:rsidRPr="00B1316D">
          <w:rPr>
            <w:rStyle w:val="a9"/>
            <w:b w:val="0"/>
            <w:noProof/>
            <w:color w:val="000000"/>
            <w:sz w:val="28"/>
            <w:u w:val="none"/>
          </w:rPr>
          <w:t>1.2.2 Определение места проектируемой задачи в комплексе задач и ее описание</w:t>
        </w:r>
      </w:hyperlink>
    </w:p>
    <w:p w:rsidR="00CE4C7E" w:rsidRPr="00B1316D" w:rsidRDefault="001546E7" w:rsidP="00B1316D">
      <w:pPr>
        <w:pStyle w:val="1"/>
        <w:widowControl w:val="0"/>
        <w:rPr>
          <w:b w:val="0"/>
          <w:noProof/>
          <w:color w:val="000000"/>
          <w:sz w:val="28"/>
        </w:rPr>
      </w:pPr>
      <w:hyperlink w:anchor="_Toc244752696" w:history="1">
        <w:r w:rsidR="00CE4C7E" w:rsidRPr="00B1316D">
          <w:rPr>
            <w:rStyle w:val="a9"/>
            <w:b w:val="0"/>
            <w:noProof/>
            <w:color w:val="000000"/>
            <w:sz w:val="28"/>
            <w:u w:val="none"/>
          </w:rPr>
          <w:t>1.2.3 Обоснование необходимости использования вычислительной техники для решения задачи</w:t>
        </w:r>
      </w:hyperlink>
    </w:p>
    <w:p w:rsidR="00CE4C7E" w:rsidRPr="00B1316D" w:rsidRDefault="001546E7" w:rsidP="00B1316D">
      <w:pPr>
        <w:pStyle w:val="1"/>
        <w:widowControl w:val="0"/>
        <w:rPr>
          <w:b w:val="0"/>
          <w:noProof/>
          <w:color w:val="000000"/>
          <w:sz w:val="28"/>
        </w:rPr>
      </w:pPr>
      <w:hyperlink w:anchor="_Toc244752697" w:history="1">
        <w:r w:rsidR="00CE4C7E" w:rsidRPr="00B1316D">
          <w:rPr>
            <w:rStyle w:val="a9"/>
            <w:b w:val="0"/>
            <w:noProof/>
            <w:color w:val="000000"/>
            <w:sz w:val="28"/>
            <w:u w:val="none"/>
          </w:rPr>
          <w:t>1.3 Выбор стратегии разработки интернет - магазина ООО «Автопробег»</w:t>
        </w:r>
      </w:hyperlink>
    </w:p>
    <w:p w:rsidR="00CE4C7E" w:rsidRPr="00B1316D" w:rsidRDefault="001546E7" w:rsidP="00B1316D">
      <w:pPr>
        <w:pStyle w:val="1"/>
        <w:widowControl w:val="0"/>
        <w:rPr>
          <w:b w:val="0"/>
          <w:noProof/>
          <w:color w:val="000000"/>
          <w:sz w:val="28"/>
        </w:rPr>
      </w:pPr>
      <w:hyperlink w:anchor="_Toc244752698" w:history="1">
        <w:r w:rsidR="00CE4C7E" w:rsidRPr="00B1316D">
          <w:rPr>
            <w:rStyle w:val="a9"/>
            <w:b w:val="0"/>
            <w:noProof/>
            <w:color w:val="000000"/>
            <w:sz w:val="28"/>
            <w:u w:val="none"/>
          </w:rPr>
          <w:t>1.3.1 Анализ существующих разработок для автоматизации задачи</w:t>
        </w:r>
      </w:hyperlink>
    </w:p>
    <w:p w:rsidR="00CE4C7E" w:rsidRPr="00B1316D" w:rsidRDefault="001546E7" w:rsidP="00B1316D">
      <w:pPr>
        <w:pStyle w:val="1"/>
        <w:widowControl w:val="0"/>
        <w:rPr>
          <w:b w:val="0"/>
          <w:noProof/>
          <w:color w:val="000000"/>
          <w:sz w:val="28"/>
        </w:rPr>
      </w:pPr>
      <w:hyperlink w:anchor="_Toc244752699" w:history="1">
        <w:r w:rsidR="00CE4C7E" w:rsidRPr="00B1316D">
          <w:rPr>
            <w:rStyle w:val="a9"/>
            <w:b w:val="0"/>
            <w:noProof/>
            <w:color w:val="000000"/>
            <w:sz w:val="28"/>
            <w:u w:val="none"/>
          </w:rPr>
          <w:t>1.3.2 Выбор и обоснование стратегии автоматизации задачи</w:t>
        </w:r>
      </w:hyperlink>
    </w:p>
    <w:p w:rsidR="00CE4C7E" w:rsidRPr="00B1316D" w:rsidRDefault="001546E7" w:rsidP="00B1316D">
      <w:pPr>
        <w:pStyle w:val="1"/>
        <w:widowControl w:val="0"/>
        <w:rPr>
          <w:b w:val="0"/>
          <w:noProof/>
          <w:color w:val="000000"/>
          <w:sz w:val="28"/>
        </w:rPr>
      </w:pPr>
      <w:hyperlink w:anchor="_Toc244752700" w:history="1">
        <w:r w:rsidR="00CE4C7E" w:rsidRPr="00B1316D">
          <w:rPr>
            <w:rStyle w:val="a9"/>
            <w:b w:val="0"/>
            <w:noProof/>
            <w:color w:val="000000"/>
            <w:sz w:val="28"/>
            <w:u w:val="none"/>
          </w:rPr>
          <w:t>1.3.3 Выбор и обоснование способа приобретения ИС для автоматизации задачи</w:t>
        </w:r>
      </w:hyperlink>
    </w:p>
    <w:p w:rsidR="00CE4C7E" w:rsidRPr="00B1316D" w:rsidRDefault="001546E7" w:rsidP="00B1316D">
      <w:pPr>
        <w:pStyle w:val="1"/>
        <w:widowControl w:val="0"/>
        <w:rPr>
          <w:b w:val="0"/>
          <w:noProof/>
          <w:color w:val="000000"/>
          <w:sz w:val="28"/>
        </w:rPr>
      </w:pPr>
      <w:hyperlink w:anchor="_Toc244752701" w:history="1">
        <w:r w:rsidR="00CE4C7E" w:rsidRPr="00B1316D">
          <w:rPr>
            <w:rStyle w:val="a9"/>
            <w:b w:val="0"/>
            <w:noProof/>
            <w:color w:val="000000"/>
            <w:sz w:val="28"/>
            <w:u w:val="none"/>
          </w:rPr>
          <w:t>1.4 Обоснование проектных решений</w:t>
        </w:r>
      </w:hyperlink>
    </w:p>
    <w:p w:rsidR="00CE4C7E" w:rsidRPr="00B1316D" w:rsidRDefault="001546E7" w:rsidP="00B1316D">
      <w:pPr>
        <w:pStyle w:val="1"/>
        <w:widowControl w:val="0"/>
        <w:rPr>
          <w:b w:val="0"/>
          <w:noProof/>
          <w:color w:val="000000"/>
          <w:sz w:val="28"/>
        </w:rPr>
      </w:pPr>
      <w:hyperlink w:anchor="_Toc244752702" w:history="1">
        <w:r w:rsidR="00CE4C7E" w:rsidRPr="00B1316D">
          <w:rPr>
            <w:rStyle w:val="a9"/>
            <w:b w:val="0"/>
            <w:noProof/>
            <w:color w:val="000000"/>
            <w:sz w:val="28"/>
            <w:u w:val="none"/>
          </w:rPr>
          <w:t>1.4.1 Обоснование проектных решений по техническому обеспечению</w:t>
        </w:r>
      </w:hyperlink>
    </w:p>
    <w:p w:rsidR="00CE4C7E" w:rsidRPr="00B1316D" w:rsidRDefault="001546E7" w:rsidP="00B1316D">
      <w:pPr>
        <w:pStyle w:val="1"/>
        <w:widowControl w:val="0"/>
        <w:rPr>
          <w:b w:val="0"/>
          <w:noProof/>
          <w:color w:val="000000"/>
          <w:sz w:val="28"/>
        </w:rPr>
      </w:pPr>
      <w:hyperlink w:anchor="_Toc244752703" w:history="1">
        <w:r w:rsidR="00CE4C7E" w:rsidRPr="00B1316D">
          <w:rPr>
            <w:rStyle w:val="a9"/>
            <w:b w:val="0"/>
            <w:noProof/>
            <w:color w:val="000000"/>
            <w:sz w:val="28"/>
            <w:u w:val="none"/>
          </w:rPr>
          <w:t>1.4.2 Обоснование проектных решений по информационному обеспечению</w:t>
        </w:r>
        <w:r w:rsidR="00CE4C7E" w:rsidRPr="00B1316D">
          <w:rPr>
            <w:b w:val="0"/>
            <w:noProof/>
            <w:webHidden/>
            <w:color w:val="000000"/>
            <w:sz w:val="28"/>
          </w:rPr>
          <w:tab/>
        </w:r>
      </w:hyperlink>
    </w:p>
    <w:p w:rsidR="00CE4C7E" w:rsidRPr="00B1316D" w:rsidRDefault="001546E7" w:rsidP="00B1316D">
      <w:pPr>
        <w:pStyle w:val="1"/>
        <w:widowControl w:val="0"/>
        <w:rPr>
          <w:b w:val="0"/>
          <w:noProof/>
          <w:color w:val="000000"/>
          <w:sz w:val="28"/>
        </w:rPr>
      </w:pPr>
      <w:hyperlink w:anchor="_Toc244752704" w:history="1">
        <w:r w:rsidR="00CE4C7E" w:rsidRPr="00B1316D">
          <w:rPr>
            <w:rStyle w:val="a9"/>
            <w:b w:val="0"/>
            <w:noProof/>
            <w:color w:val="000000"/>
            <w:sz w:val="28"/>
            <w:u w:val="none"/>
          </w:rPr>
          <w:t>1.4.3 Обоснование проектных решений по программному обеспечению</w:t>
        </w:r>
      </w:hyperlink>
    </w:p>
    <w:p w:rsidR="00CE4C7E" w:rsidRPr="00B1316D" w:rsidRDefault="001546E7" w:rsidP="00B1316D">
      <w:pPr>
        <w:pStyle w:val="1"/>
        <w:widowControl w:val="0"/>
        <w:rPr>
          <w:b w:val="0"/>
          <w:noProof/>
          <w:color w:val="000000"/>
          <w:sz w:val="28"/>
        </w:rPr>
      </w:pPr>
      <w:hyperlink w:anchor="_Toc244752705" w:history="1">
        <w:r w:rsidR="00CE4C7E" w:rsidRPr="00B1316D">
          <w:rPr>
            <w:rStyle w:val="a9"/>
            <w:b w:val="0"/>
            <w:noProof/>
            <w:color w:val="000000"/>
            <w:sz w:val="28"/>
            <w:u w:val="none"/>
            <w:lang w:val="en-US"/>
          </w:rPr>
          <w:t>II</w:t>
        </w:r>
        <w:r w:rsidR="00CE4C7E" w:rsidRPr="00B1316D">
          <w:rPr>
            <w:rStyle w:val="a9"/>
            <w:b w:val="0"/>
            <w:noProof/>
            <w:color w:val="000000"/>
            <w:sz w:val="28"/>
            <w:u w:val="none"/>
          </w:rPr>
          <w:t xml:space="preserve"> ПРОЕКТНАЯ ЧАСТЬ</w:t>
        </w:r>
      </w:hyperlink>
    </w:p>
    <w:p w:rsidR="00CE4C7E" w:rsidRPr="00B1316D" w:rsidRDefault="001546E7" w:rsidP="00B1316D">
      <w:pPr>
        <w:pStyle w:val="1"/>
        <w:widowControl w:val="0"/>
        <w:rPr>
          <w:b w:val="0"/>
          <w:noProof/>
          <w:color w:val="000000"/>
          <w:sz w:val="28"/>
        </w:rPr>
      </w:pPr>
      <w:hyperlink w:anchor="_Toc244752706" w:history="1">
        <w:r w:rsidR="00CE4C7E" w:rsidRPr="00B1316D">
          <w:rPr>
            <w:rStyle w:val="a9"/>
            <w:b w:val="0"/>
            <w:noProof/>
            <w:color w:val="000000"/>
            <w:sz w:val="28"/>
            <w:u w:val="none"/>
          </w:rPr>
          <w:t>2.1 Разработка проекта интернет - магазина ООО «Автопробег»</w:t>
        </w:r>
      </w:hyperlink>
      <w:r w:rsidR="00DA41ED" w:rsidRPr="00B1316D">
        <w:rPr>
          <w:b w:val="0"/>
          <w:noProof/>
          <w:color w:val="000000"/>
          <w:sz w:val="28"/>
        </w:rPr>
        <w:t xml:space="preserve"> </w:t>
      </w:r>
    </w:p>
    <w:p w:rsidR="00CE4C7E" w:rsidRPr="00B1316D" w:rsidRDefault="001546E7" w:rsidP="00B1316D">
      <w:pPr>
        <w:pStyle w:val="1"/>
        <w:widowControl w:val="0"/>
        <w:rPr>
          <w:b w:val="0"/>
          <w:noProof/>
          <w:color w:val="000000"/>
          <w:sz w:val="28"/>
        </w:rPr>
      </w:pPr>
      <w:hyperlink w:anchor="_Toc244752707" w:history="1">
        <w:r w:rsidR="00CE4C7E" w:rsidRPr="00B1316D">
          <w:rPr>
            <w:rStyle w:val="a9"/>
            <w:b w:val="0"/>
            <w:noProof/>
            <w:color w:val="000000"/>
            <w:sz w:val="28"/>
            <w:u w:val="none"/>
          </w:rPr>
          <w:t>2.1.1 Этапы жизненного цикла проекта интернет – магазина</w:t>
        </w:r>
      </w:hyperlink>
    </w:p>
    <w:p w:rsidR="00CE4C7E" w:rsidRPr="00B1316D" w:rsidRDefault="001546E7" w:rsidP="00B1316D">
      <w:pPr>
        <w:pStyle w:val="1"/>
        <w:widowControl w:val="0"/>
        <w:rPr>
          <w:b w:val="0"/>
          <w:noProof/>
          <w:color w:val="000000"/>
          <w:sz w:val="28"/>
        </w:rPr>
      </w:pPr>
      <w:hyperlink w:anchor="_Toc244752708" w:history="1">
        <w:r w:rsidR="00CE4C7E" w:rsidRPr="00B1316D">
          <w:rPr>
            <w:rStyle w:val="a9"/>
            <w:b w:val="0"/>
            <w:noProof/>
            <w:color w:val="000000"/>
            <w:sz w:val="28"/>
            <w:u w:val="none"/>
          </w:rPr>
          <w:t>2.2.2 Ожидаемые риски на этапах жизненного цикла и их описание</w:t>
        </w:r>
      </w:hyperlink>
    </w:p>
    <w:p w:rsidR="00CE4C7E" w:rsidRPr="00B1316D" w:rsidRDefault="001546E7" w:rsidP="00B1316D">
      <w:pPr>
        <w:pStyle w:val="1"/>
        <w:widowControl w:val="0"/>
        <w:rPr>
          <w:b w:val="0"/>
          <w:noProof/>
          <w:color w:val="000000"/>
          <w:sz w:val="28"/>
        </w:rPr>
      </w:pPr>
      <w:hyperlink w:anchor="_Toc244752709" w:history="1">
        <w:r w:rsidR="00CE4C7E" w:rsidRPr="00B1316D">
          <w:rPr>
            <w:rStyle w:val="a9"/>
            <w:b w:val="0"/>
            <w:noProof/>
            <w:color w:val="000000"/>
            <w:sz w:val="28"/>
            <w:u w:val="none"/>
          </w:rPr>
          <w:t>2.2 Информационное обеспечение задачи</w:t>
        </w:r>
      </w:hyperlink>
    </w:p>
    <w:p w:rsidR="00CE4C7E" w:rsidRPr="00B1316D" w:rsidRDefault="001546E7" w:rsidP="00B1316D">
      <w:pPr>
        <w:pStyle w:val="1"/>
        <w:widowControl w:val="0"/>
        <w:rPr>
          <w:b w:val="0"/>
          <w:noProof/>
          <w:color w:val="000000"/>
          <w:sz w:val="28"/>
        </w:rPr>
      </w:pPr>
      <w:hyperlink w:anchor="_Toc244752710" w:history="1">
        <w:r w:rsidR="00CE4C7E" w:rsidRPr="00B1316D">
          <w:rPr>
            <w:rStyle w:val="a9"/>
            <w:b w:val="0"/>
            <w:noProof/>
            <w:color w:val="000000"/>
            <w:sz w:val="28"/>
            <w:u w:val="none"/>
          </w:rPr>
          <w:t>2.2.1 Информационная модель и её описание</w:t>
        </w:r>
      </w:hyperlink>
    </w:p>
    <w:p w:rsidR="00CE4C7E" w:rsidRPr="00B1316D" w:rsidRDefault="001546E7" w:rsidP="00B1316D">
      <w:pPr>
        <w:pStyle w:val="1"/>
        <w:widowControl w:val="0"/>
        <w:rPr>
          <w:b w:val="0"/>
          <w:noProof/>
          <w:color w:val="000000"/>
          <w:sz w:val="28"/>
        </w:rPr>
      </w:pPr>
      <w:hyperlink w:anchor="_Toc244752711" w:history="1">
        <w:r w:rsidR="00CE4C7E" w:rsidRPr="00B1316D">
          <w:rPr>
            <w:rStyle w:val="a9"/>
            <w:b w:val="0"/>
            <w:noProof/>
            <w:color w:val="000000"/>
            <w:sz w:val="28"/>
            <w:u w:val="none"/>
          </w:rPr>
          <w:t>2.2.2 Используемые классификаторы и системы кодирования</w:t>
        </w:r>
      </w:hyperlink>
    </w:p>
    <w:p w:rsidR="00CE4C7E" w:rsidRPr="00B1316D" w:rsidRDefault="001546E7" w:rsidP="00B1316D">
      <w:pPr>
        <w:pStyle w:val="1"/>
        <w:widowControl w:val="0"/>
        <w:rPr>
          <w:b w:val="0"/>
          <w:noProof/>
          <w:color w:val="000000"/>
          <w:sz w:val="28"/>
        </w:rPr>
      </w:pPr>
      <w:hyperlink w:anchor="_Toc244752712" w:history="1">
        <w:r w:rsidR="00B1316D">
          <w:rPr>
            <w:rStyle w:val="a9"/>
            <w:b w:val="0"/>
            <w:noProof/>
            <w:color w:val="000000"/>
            <w:sz w:val="28"/>
            <w:u w:val="none"/>
          </w:rPr>
          <w:t>2.2.</w:t>
        </w:r>
        <w:r w:rsidR="00B1316D">
          <w:rPr>
            <w:rStyle w:val="a9"/>
            <w:b w:val="0"/>
            <w:noProof/>
            <w:color w:val="000000"/>
            <w:sz w:val="28"/>
            <w:u w:val="none"/>
            <w:lang w:val="uk-UA"/>
          </w:rPr>
          <w:t>3</w:t>
        </w:r>
        <w:r w:rsidR="00CE4C7E" w:rsidRPr="00B1316D">
          <w:rPr>
            <w:rStyle w:val="a9"/>
            <w:b w:val="0"/>
            <w:noProof/>
            <w:color w:val="000000"/>
            <w:sz w:val="28"/>
            <w:u w:val="none"/>
          </w:rPr>
          <w:t xml:space="preserve"> Характеристика результатной информации</w:t>
        </w:r>
      </w:hyperlink>
    </w:p>
    <w:p w:rsidR="00CE4C7E" w:rsidRPr="00B1316D" w:rsidRDefault="001546E7" w:rsidP="00B1316D">
      <w:pPr>
        <w:pStyle w:val="1"/>
        <w:widowControl w:val="0"/>
        <w:rPr>
          <w:b w:val="0"/>
          <w:noProof/>
          <w:color w:val="000000"/>
          <w:sz w:val="28"/>
        </w:rPr>
      </w:pPr>
      <w:hyperlink w:anchor="_Toc244752713" w:history="1">
        <w:r w:rsidR="00B1316D">
          <w:rPr>
            <w:rStyle w:val="a9"/>
            <w:b w:val="0"/>
            <w:noProof/>
            <w:color w:val="000000"/>
            <w:sz w:val="28"/>
            <w:u w:val="none"/>
          </w:rPr>
          <w:t>2.2.</w:t>
        </w:r>
        <w:r w:rsidR="00B1316D">
          <w:rPr>
            <w:rStyle w:val="a9"/>
            <w:b w:val="0"/>
            <w:noProof/>
            <w:color w:val="000000"/>
            <w:sz w:val="28"/>
            <w:u w:val="none"/>
            <w:lang w:val="uk-UA"/>
          </w:rPr>
          <w:t>4</w:t>
        </w:r>
        <w:r w:rsidR="00CE4C7E" w:rsidRPr="00B1316D">
          <w:rPr>
            <w:rStyle w:val="a9"/>
            <w:b w:val="0"/>
            <w:noProof/>
            <w:color w:val="000000"/>
            <w:sz w:val="28"/>
            <w:u w:val="none"/>
          </w:rPr>
          <w:t xml:space="preserve"> Формализация расчётов показателей</w:t>
        </w:r>
      </w:hyperlink>
    </w:p>
    <w:p w:rsidR="00CE4C7E" w:rsidRPr="00B1316D" w:rsidRDefault="001546E7" w:rsidP="00B1316D">
      <w:pPr>
        <w:pStyle w:val="1"/>
        <w:widowControl w:val="0"/>
        <w:rPr>
          <w:b w:val="0"/>
          <w:noProof/>
          <w:color w:val="000000"/>
          <w:sz w:val="28"/>
        </w:rPr>
      </w:pPr>
      <w:hyperlink w:anchor="_Toc244752714" w:history="1">
        <w:r w:rsidR="00CE4C7E" w:rsidRPr="00B1316D">
          <w:rPr>
            <w:rStyle w:val="a9"/>
            <w:b w:val="0"/>
            <w:noProof/>
            <w:color w:val="000000"/>
            <w:sz w:val="28"/>
            <w:u w:val="none"/>
          </w:rPr>
          <w:t>2.3. Программное обеспечение задачи</w:t>
        </w:r>
      </w:hyperlink>
    </w:p>
    <w:p w:rsidR="00CE4C7E" w:rsidRPr="00B1316D" w:rsidRDefault="001546E7" w:rsidP="00B1316D">
      <w:pPr>
        <w:pStyle w:val="1"/>
        <w:widowControl w:val="0"/>
        <w:rPr>
          <w:b w:val="0"/>
          <w:noProof/>
          <w:color w:val="000000"/>
          <w:sz w:val="28"/>
        </w:rPr>
      </w:pPr>
      <w:hyperlink w:anchor="_Toc244752715" w:history="1">
        <w:r w:rsidR="00CE4C7E" w:rsidRPr="00B1316D">
          <w:rPr>
            <w:rStyle w:val="a9"/>
            <w:b w:val="0"/>
            <w:noProof/>
            <w:color w:val="000000"/>
            <w:sz w:val="28"/>
            <w:u w:val="none"/>
          </w:rPr>
          <w:t>2.3.1 Общие положения (дерево функций и сценарий диалога)</w:t>
        </w:r>
        <w:r w:rsidR="00DA41ED" w:rsidRPr="00B1316D">
          <w:rPr>
            <w:b w:val="0"/>
            <w:noProof/>
            <w:webHidden/>
            <w:color w:val="000000"/>
            <w:sz w:val="28"/>
          </w:rPr>
          <w:t xml:space="preserve"> </w:t>
        </w:r>
      </w:hyperlink>
    </w:p>
    <w:p w:rsidR="00CE4C7E" w:rsidRPr="00B1316D" w:rsidRDefault="001546E7" w:rsidP="00B1316D">
      <w:pPr>
        <w:pStyle w:val="1"/>
        <w:widowControl w:val="0"/>
        <w:rPr>
          <w:b w:val="0"/>
          <w:noProof/>
          <w:color w:val="000000"/>
          <w:sz w:val="28"/>
        </w:rPr>
      </w:pPr>
      <w:hyperlink w:anchor="_Toc244752716" w:history="1">
        <w:r w:rsidR="00CE4C7E" w:rsidRPr="00B1316D">
          <w:rPr>
            <w:rStyle w:val="a9"/>
            <w:b w:val="0"/>
            <w:noProof/>
            <w:color w:val="000000"/>
            <w:sz w:val="28"/>
            <w:u w:val="none"/>
          </w:rPr>
          <w:t>2.3.2 Характеристика базы данных</w:t>
        </w:r>
      </w:hyperlink>
    </w:p>
    <w:p w:rsidR="00CE4C7E" w:rsidRPr="00B1316D" w:rsidRDefault="001546E7" w:rsidP="00B1316D">
      <w:pPr>
        <w:pStyle w:val="1"/>
        <w:widowControl w:val="0"/>
        <w:rPr>
          <w:b w:val="0"/>
          <w:noProof/>
          <w:color w:val="000000"/>
          <w:sz w:val="28"/>
        </w:rPr>
      </w:pPr>
      <w:hyperlink w:anchor="_Toc244752717" w:history="1">
        <w:r w:rsidR="00B1316D">
          <w:rPr>
            <w:rStyle w:val="a9"/>
            <w:b w:val="0"/>
            <w:noProof/>
            <w:color w:val="000000"/>
            <w:sz w:val="28"/>
            <w:u w:val="none"/>
          </w:rPr>
          <w:t>2.3.</w:t>
        </w:r>
        <w:r w:rsidR="00B1316D">
          <w:rPr>
            <w:rStyle w:val="a9"/>
            <w:b w:val="0"/>
            <w:noProof/>
            <w:color w:val="000000"/>
            <w:sz w:val="28"/>
            <w:u w:val="none"/>
            <w:lang w:val="uk-UA"/>
          </w:rPr>
          <w:t>3</w:t>
        </w:r>
        <w:r w:rsidR="00CE4C7E" w:rsidRPr="00B1316D">
          <w:rPr>
            <w:rStyle w:val="a9"/>
            <w:b w:val="0"/>
            <w:noProof/>
            <w:color w:val="000000"/>
            <w:sz w:val="28"/>
            <w:u w:val="none"/>
          </w:rPr>
          <w:t xml:space="preserve"> Структурная схема пакета (дерево вызова программных модулей)</w:t>
        </w:r>
      </w:hyperlink>
      <w:r w:rsidR="00DA41ED" w:rsidRPr="00B1316D">
        <w:rPr>
          <w:b w:val="0"/>
          <w:noProof/>
          <w:color w:val="000000"/>
          <w:sz w:val="28"/>
        </w:rPr>
        <w:t xml:space="preserve"> </w:t>
      </w:r>
    </w:p>
    <w:p w:rsidR="00CE4C7E" w:rsidRPr="00B1316D" w:rsidRDefault="001546E7" w:rsidP="00B1316D">
      <w:pPr>
        <w:pStyle w:val="1"/>
        <w:widowControl w:val="0"/>
        <w:rPr>
          <w:b w:val="0"/>
          <w:noProof/>
          <w:color w:val="000000"/>
          <w:sz w:val="28"/>
        </w:rPr>
      </w:pPr>
      <w:hyperlink w:anchor="_Toc244752718" w:history="1">
        <w:r w:rsidR="00B1316D">
          <w:rPr>
            <w:rStyle w:val="a9"/>
            <w:b w:val="0"/>
            <w:noProof/>
            <w:color w:val="000000"/>
            <w:sz w:val="28"/>
            <w:u w:val="none"/>
          </w:rPr>
          <w:t>2.3.</w:t>
        </w:r>
        <w:r w:rsidR="00B1316D">
          <w:rPr>
            <w:rStyle w:val="a9"/>
            <w:b w:val="0"/>
            <w:noProof/>
            <w:color w:val="000000"/>
            <w:sz w:val="28"/>
            <w:u w:val="none"/>
            <w:lang w:val="uk-UA"/>
          </w:rPr>
          <w:t>4</w:t>
        </w:r>
        <w:r w:rsidR="00CE4C7E" w:rsidRPr="00B1316D">
          <w:rPr>
            <w:rStyle w:val="a9"/>
            <w:b w:val="0"/>
            <w:noProof/>
            <w:color w:val="000000"/>
            <w:sz w:val="28"/>
            <w:u w:val="none"/>
          </w:rPr>
          <w:t xml:space="preserve"> Описание программных модулей</w:t>
        </w:r>
      </w:hyperlink>
    </w:p>
    <w:p w:rsidR="00CE4C7E" w:rsidRPr="00B1316D" w:rsidRDefault="001546E7" w:rsidP="00B1316D">
      <w:pPr>
        <w:pStyle w:val="1"/>
        <w:widowControl w:val="0"/>
        <w:rPr>
          <w:b w:val="0"/>
          <w:noProof/>
          <w:color w:val="000000"/>
          <w:sz w:val="28"/>
        </w:rPr>
      </w:pPr>
      <w:hyperlink w:anchor="_Toc244752719" w:history="1">
        <w:r w:rsidR="00CE4C7E" w:rsidRPr="00B1316D">
          <w:rPr>
            <w:rStyle w:val="a9"/>
            <w:b w:val="0"/>
            <w:noProof/>
            <w:color w:val="000000"/>
            <w:sz w:val="28"/>
            <w:u w:val="none"/>
          </w:rPr>
          <w:t>2.4. Технологическое обеспечение задачи</w:t>
        </w:r>
      </w:hyperlink>
    </w:p>
    <w:p w:rsidR="00CE4C7E" w:rsidRPr="00B1316D" w:rsidRDefault="001546E7" w:rsidP="00B1316D">
      <w:pPr>
        <w:pStyle w:val="1"/>
        <w:widowControl w:val="0"/>
        <w:rPr>
          <w:b w:val="0"/>
          <w:noProof/>
          <w:color w:val="000000"/>
          <w:sz w:val="28"/>
        </w:rPr>
      </w:pPr>
      <w:hyperlink w:anchor="_Toc244752720" w:history="1">
        <w:r w:rsidR="00CE4C7E" w:rsidRPr="00B1316D">
          <w:rPr>
            <w:rStyle w:val="a9"/>
            <w:b w:val="0"/>
            <w:noProof/>
            <w:color w:val="000000"/>
            <w:sz w:val="28"/>
            <w:u w:val="none"/>
          </w:rPr>
          <w:t>2.4.1 Организация технологии сбора, передачи, обработки и выдачи информации</w:t>
        </w:r>
      </w:hyperlink>
    </w:p>
    <w:p w:rsidR="00CE4C7E" w:rsidRPr="00B1316D" w:rsidRDefault="001546E7" w:rsidP="00B1316D">
      <w:pPr>
        <w:pStyle w:val="1"/>
        <w:widowControl w:val="0"/>
        <w:rPr>
          <w:b w:val="0"/>
          <w:noProof/>
          <w:color w:val="000000"/>
          <w:sz w:val="28"/>
        </w:rPr>
      </w:pPr>
      <w:hyperlink w:anchor="_Toc244752721" w:history="1">
        <w:r w:rsidR="00CE4C7E" w:rsidRPr="00B1316D">
          <w:rPr>
            <w:rStyle w:val="a9"/>
            <w:b w:val="0"/>
            <w:noProof/>
            <w:color w:val="000000"/>
            <w:sz w:val="28"/>
            <w:u w:val="none"/>
          </w:rPr>
          <w:t>2.4.2 Схемы технологического процесса сбора, передачи, обработки и выдачи информации</w:t>
        </w:r>
      </w:hyperlink>
    </w:p>
    <w:p w:rsidR="00CE4C7E" w:rsidRPr="00B1316D" w:rsidRDefault="001546E7" w:rsidP="00B1316D">
      <w:pPr>
        <w:pStyle w:val="1"/>
        <w:widowControl w:val="0"/>
        <w:rPr>
          <w:b w:val="0"/>
          <w:noProof/>
          <w:color w:val="000000"/>
          <w:sz w:val="28"/>
        </w:rPr>
      </w:pPr>
      <w:hyperlink w:anchor="_Toc244752722" w:history="1">
        <w:r w:rsidR="00CE4C7E" w:rsidRPr="00B1316D">
          <w:rPr>
            <w:rStyle w:val="a9"/>
            <w:b w:val="0"/>
            <w:noProof/>
            <w:color w:val="000000"/>
            <w:sz w:val="28"/>
            <w:u w:val="none"/>
          </w:rPr>
          <w:t>2.5 Контрольный пример реализации проекта и его описание</w:t>
        </w:r>
      </w:hyperlink>
    </w:p>
    <w:p w:rsidR="00CE4C7E" w:rsidRPr="00B1316D" w:rsidRDefault="001546E7" w:rsidP="00B1316D">
      <w:pPr>
        <w:pStyle w:val="1"/>
        <w:widowControl w:val="0"/>
        <w:rPr>
          <w:b w:val="0"/>
          <w:noProof/>
          <w:color w:val="000000"/>
          <w:sz w:val="28"/>
        </w:rPr>
      </w:pPr>
      <w:hyperlink w:anchor="_Toc244752723" w:history="1">
        <w:r w:rsidR="00CE4C7E" w:rsidRPr="00B1316D">
          <w:rPr>
            <w:rStyle w:val="a9"/>
            <w:b w:val="0"/>
            <w:noProof/>
            <w:color w:val="000000"/>
            <w:sz w:val="28"/>
            <w:u w:val="none"/>
            <w:lang w:val="en-US"/>
          </w:rPr>
          <w:t>III</w:t>
        </w:r>
        <w:r w:rsidR="00CE4C7E" w:rsidRPr="00B1316D">
          <w:rPr>
            <w:rStyle w:val="a9"/>
            <w:b w:val="0"/>
            <w:noProof/>
            <w:color w:val="000000"/>
            <w:sz w:val="28"/>
            <w:u w:val="none"/>
          </w:rPr>
          <w:t xml:space="preserve"> ОБОСНОВАНИЕ ЭКОНОМИЧЕСКОЙ ЭФФЕКТИВНОСТИ ПРОЕКТА</w:t>
        </w:r>
        <w:r w:rsidR="00CE4C7E" w:rsidRPr="00B1316D">
          <w:rPr>
            <w:b w:val="0"/>
            <w:noProof/>
            <w:webHidden/>
            <w:color w:val="000000"/>
            <w:sz w:val="28"/>
          </w:rPr>
          <w:tab/>
        </w:r>
      </w:hyperlink>
    </w:p>
    <w:p w:rsidR="00CE4C7E" w:rsidRPr="00B1316D" w:rsidRDefault="001546E7" w:rsidP="00B1316D">
      <w:pPr>
        <w:pStyle w:val="1"/>
        <w:widowControl w:val="0"/>
        <w:rPr>
          <w:b w:val="0"/>
          <w:noProof/>
          <w:color w:val="000000"/>
          <w:sz w:val="28"/>
        </w:rPr>
      </w:pPr>
      <w:hyperlink w:anchor="_Toc244752724" w:history="1">
        <w:r w:rsidR="00CE4C7E" w:rsidRPr="00B1316D">
          <w:rPr>
            <w:rStyle w:val="a9"/>
            <w:b w:val="0"/>
            <w:noProof/>
            <w:color w:val="000000"/>
            <w:sz w:val="28"/>
            <w:u w:val="none"/>
          </w:rPr>
          <w:t>3.1 Выбор и обоснование методики расчёта экономической эффективности</w:t>
        </w:r>
        <w:r w:rsidR="00CE4C7E" w:rsidRPr="00B1316D">
          <w:rPr>
            <w:b w:val="0"/>
            <w:noProof/>
            <w:webHidden/>
            <w:color w:val="000000"/>
            <w:sz w:val="28"/>
          </w:rPr>
          <w:tab/>
        </w:r>
      </w:hyperlink>
    </w:p>
    <w:p w:rsidR="00CE4C7E" w:rsidRPr="00B1316D" w:rsidRDefault="001546E7" w:rsidP="00B1316D">
      <w:pPr>
        <w:pStyle w:val="1"/>
        <w:widowControl w:val="0"/>
        <w:rPr>
          <w:b w:val="0"/>
          <w:noProof/>
          <w:color w:val="000000"/>
          <w:sz w:val="28"/>
        </w:rPr>
      </w:pPr>
      <w:hyperlink w:anchor="_Toc244752725" w:history="1">
        <w:r w:rsidR="00CE4C7E" w:rsidRPr="00B1316D">
          <w:rPr>
            <w:rStyle w:val="a9"/>
            <w:b w:val="0"/>
            <w:noProof/>
            <w:color w:val="000000"/>
            <w:sz w:val="28"/>
            <w:u w:val="none"/>
          </w:rPr>
          <w:t>ЗАКЛЮЧЕНИЕ</w:t>
        </w:r>
      </w:hyperlink>
    </w:p>
    <w:p w:rsidR="00CE4C7E" w:rsidRPr="00B1316D" w:rsidRDefault="001546E7" w:rsidP="00B1316D">
      <w:pPr>
        <w:pStyle w:val="1"/>
        <w:widowControl w:val="0"/>
        <w:rPr>
          <w:b w:val="0"/>
          <w:noProof/>
          <w:color w:val="000000"/>
          <w:sz w:val="28"/>
        </w:rPr>
      </w:pPr>
      <w:hyperlink w:anchor="_Toc244752726" w:history="1">
        <w:r w:rsidR="00CE4C7E" w:rsidRPr="00B1316D">
          <w:rPr>
            <w:rStyle w:val="a9"/>
            <w:b w:val="0"/>
            <w:noProof/>
            <w:color w:val="000000"/>
            <w:sz w:val="28"/>
            <w:u w:val="none"/>
          </w:rPr>
          <w:t>СПИСОК ИСПОЛЬЗОВАННЫХ ИСТОЧНИКОВ И ЛИТЕРАТУРЫ</w:t>
        </w:r>
      </w:hyperlink>
    </w:p>
    <w:p w:rsidR="00CE4C7E" w:rsidRPr="00B1316D" w:rsidRDefault="001546E7" w:rsidP="00B1316D">
      <w:pPr>
        <w:pStyle w:val="1"/>
        <w:widowControl w:val="0"/>
        <w:rPr>
          <w:b w:val="0"/>
          <w:noProof/>
          <w:sz w:val="28"/>
        </w:rPr>
      </w:pPr>
      <w:hyperlink w:anchor="_Toc244752727" w:history="1">
        <w:r w:rsidR="00CE4C7E" w:rsidRPr="00B1316D">
          <w:rPr>
            <w:rStyle w:val="a9"/>
            <w:b w:val="0"/>
            <w:noProof/>
            <w:color w:val="000000"/>
            <w:sz w:val="28"/>
            <w:u w:val="none"/>
          </w:rPr>
          <w:t>Приложения</w:t>
        </w:r>
      </w:hyperlink>
    </w:p>
    <w:p w:rsidR="00CE4C7E" w:rsidRPr="00B1316D" w:rsidRDefault="00CE4C7E" w:rsidP="00B1316D">
      <w:pPr>
        <w:widowControl w:val="0"/>
        <w:spacing w:after="0" w:line="360" w:lineRule="auto"/>
        <w:ind w:firstLine="709"/>
        <w:jc w:val="both"/>
        <w:rPr>
          <w:rFonts w:ascii="Times New Roman" w:hAnsi="Times New Roman"/>
          <w:sz w:val="28"/>
          <w:szCs w:val="24"/>
        </w:rPr>
      </w:pPr>
      <w:r w:rsidRPr="00B1316D">
        <w:rPr>
          <w:b/>
          <w:sz w:val="28"/>
          <w:szCs w:val="24"/>
        </w:rPr>
        <w:fldChar w:fldCharType="end"/>
      </w:r>
    </w:p>
    <w:p w:rsidR="00110E64" w:rsidRPr="00B1316D" w:rsidRDefault="003B17A4" w:rsidP="00B1316D">
      <w:pPr>
        <w:widowControl w:val="0"/>
        <w:spacing w:after="0" w:line="360" w:lineRule="auto"/>
        <w:ind w:firstLine="709"/>
        <w:jc w:val="both"/>
        <w:rPr>
          <w:rFonts w:ascii="Times New Roman" w:hAnsi="Times New Roman"/>
          <w:b/>
          <w:sz w:val="28"/>
          <w:szCs w:val="26"/>
        </w:rPr>
      </w:pPr>
      <w:r w:rsidRPr="00B1316D">
        <w:rPr>
          <w:rFonts w:ascii="Times New Roman" w:hAnsi="Times New Roman"/>
          <w:b/>
          <w:sz w:val="28"/>
          <w:szCs w:val="28"/>
        </w:rPr>
        <w:br w:type="page"/>
      </w:r>
      <w:bookmarkStart w:id="0" w:name="_Toc244752688"/>
      <w:r w:rsidR="00110E64" w:rsidRPr="00B1316D">
        <w:rPr>
          <w:rFonts w:ascii="Times New Roman" w:hAnsi="Times New Roman"/>
          <w:b/>
          <w:sz w:val="28"/>
          <w:szCs w:val="26"/>
        </w:rPr>
        <w:t>ВВЕДЕНИЕ</w:t>
      </w:r>
      <w:bookmarkEnd w:id="0"/>
    </w:p>
    <w:p w:rsidR="00110E64" w:rsidRPr="00B1316D" w:rsidRDefault="00110E64" w:rsidP="00B1316D">
      <w:pPr>
        <w:widowControl w:val="0"/>
        <w:spacing w:after="0" w:line="360" w:lineRule="auto"/>
        <w:ind w:firstLine="709"/>
        <w:jc w:val="both"/>
        <w:rPr>
          <w:rFonts w:ascii="Times New Roman" w:hAnsi="Times New Roman"/>
          <w:b/>
          <w:sz w:val="28"/>
          <w:szCs w:val="26"/>
        </w:rPr>
      </w:pPr>
    </w:p>
    <w:p w:rsidR="004742A8" w:rsidRPr="00B1316D" w:rsidRDefault="00110E64" w:rsidP="00B1316D">
      <w:pPr>
        <w:pStyle w:val="Style3"/>
        <w:spacing w:line="360" w:lineRule="auto"/>
        <w:ind w:firstLine="709"/>
        <w:jc w:val="both"/>
        <w:rPr>
          <w:rStyle w:val="FontStyle13"/>
          <w:sz w:val="28"/>
          <w:szCs w:val="26"/>
        </w:rPr>
      </w:pPr>
      <w:r w:rsidRPr="00B1316D">
        <w:rPr>
          <w:rFonts w:ascii="Times New Roman" w:hAnsi="Times New Roman" w:cs="Times New Roman"/>
          <w:sz w:val="28"/>
          <w:szCs w:val="26"/>
        </w:rPr>
        <w:t xml:space="preserve">Актуальность темы. </w:t>
      </w:r>
      <w:r w:rsidR="004742A8" w:rsidRPr="00B1316D">
        <w:rPr>
          <w:rStyle w:val="FontStyle13"/>
          <w:sz w:val="28"/>
          <w:szCs w:val="26"/>
        </w:rPr>
        <w:t>Интернет — это новое игровое пространство со своими уникальными правилами, со своими новыми законами, со своей реальностью, которая часто не соответствует той реальности, в которой мы привыкли жить.</w:t>
      </w:r>
    </w:p>
    <w:p w:rsidR="004742A8" w:rsidRPr="00B1316D" w:rsidRDefault="004742A8" w:rsidP="00B1316D">
      <w:pPr>
        <w:pStyle w:val="Style3"/>
        <w:spacing w:line="360" w:lineRule="auto"/>
        <w:ind w:firstLine="709"/>
        <w:jc w:val="both"/>
        <w:rPr>
          <w:rStyle w:val="FontStyle13"/>
          <w:sz w:val="28"/>
          <w:szCs w:val="26"/>
        </w:rPr>
      </w:pPr>
      <w:r w:rsidRPr="00B1316D">
        <w:rPr>
          <w:rStyle w:val="FontStyle13"/>
          <w:sz w:val="28"/>
          <w:szCs w:val="26"/>
        </w:rPr>
        <w:t>По данным национального исследования аудитории количество пользователей интернета в России достигло 15 миллионов, причем наиболее активными являются жители крупных городов, молодежь, люди с высоким доходом. Исходя из такого положения вещей, было бы крайне неразумно оставлять без внимания потребительские запросы этой аудитории, не попытавшись удовлетворить хотя бы часть таких запросов прямо в Интернете.</w:t>
      </w:r>
    </w:p>
    <w:p w:rsidR="006744C8" w:rsidRPr="00B1316D" w:rsidRDefault="004742A8" w:rsidP="00B1316D">
      <w:pPr>
        <w:pStyle w:val="Style3"/>
        <w:spacing w:line="360" w:lineRule="auto"/>
        <w:ind w:firstLine="709"/>
        <w:jc w:val="both"/>
        <w:rPr>
          <w:rFonts w:ascii="Times New Roman" w:hAnsi="Times New Roman" w:cs="Times New Roman"/>
          <w:sz w:val="28"/>
          <w:szCs w:val="26"/>
        </w:rPr>
      </w:pPr>
      <w:r w:rsidRPr="00B1316D">
        <w:rPr>
          <w:rStyle w:val="FontStyle13"/>
          <w:sz w:val="28"/>
          <w:szCs w:val="26"/>
        </w:rPr>
        <w:t xml:space="preserve">Реализовать эту идею на практике призваны интернет-магазины, ориентировочный оборот которых, по мнению аналитиков, только в отечественном сегменте всемирной сети в этом году достигнет 1 млрд. дол. </w:t>
      </w:r>
    </w:p>
    <w:p w:rsidR="00110E64" w:rsidRPr="00B1316D" w:rsidRDefault="00110E6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Интернет-магазин — высокоэффективный и малозатратный инструмент для успешного ведения бизнеса. В отличие от обычного магазина, интернет-магазин открыт 24 часа в сутки, 7 дней в неделю, доступен любому пользователю в любой точке планеты и не требует финансовых затрат на аренду помещения, значительно снижает издержки на персонал.</w:t>
      </w:r>
    </w:p>
    <w:p w:rsidR="00110E64" w:rsidRPr="00B1316D" w:rsidRDefault="00110E6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Интернет-магазин сочетает невысокую стоимость и высокую эффективность: создание интернет-магазина помогает компании завоевать или укрепить свои позиции на рынке товаров и услуг, увеличить клиентскую базу и повысить популярность бренда. Иными словами, создание интернет-магазина приносит владельцам реальную прибыль.</w:t>
      </w:r>
    </w:p>
    <w:p w:rsidR="004742A8" w:rsidRPr="00B1316D" w:rsidRDefault="004742A8" w:rsidP="00B1316D">
      <w:pPr>
        <w:pStyle w:val="Style2"/>
        <w:spacing w:line="360" w:lineRule="auto"/>
        <w:ind w:firstLine="709"/>
        <w:rPr>
          <w:rStyle w:val="FontStyle12"/>
          <w:sz w:val="28"/>
          <w:szCs w:val="26"/>
        </w:rPr>
      </w:pPr>
      <w:r w:rsidRPr="00B1316D">
        <w:rPr>
          <w:rStyle w:val="FontStyle12"/>
          <w:sz w:val="28"/>
          <w:szCs w:val="26"/>
        </w:rPr>
        <w:t>В настоящее время в России среди торговых фирм интернет-магазины начинают пользоваться популярностью. Статистики утверждают, что за последние несколько лет электронная коммерция в России вышла на качественно новый уровень. Возросло количество пользователей Интернета, открылись новые интернет-магазины, а многие традиционные магазины поспешили продублировать свой бизнес в Сети. Однако не все четко представляют себе, каким он должен быть, как обеспечить его прибыльность и как вести учет расходов, понесенных при его создании и обслуживании.</w:t>
      </w:r>
    </w:p>
    <w:p w:rsidR="004742A8" w:rsidRPr="00B1316D" w:rsidRDefault="004742A8" w:rsidP="00B1316D">
      <w:pPr>
        <w:pStyle w:val="Style2"/>
        <w:spacing w:line="360" w:lineRule="auto"/>
        <w:ind w:firstLine="709"/>
        <w:rPr>
          <w:rStyle w:val="FontStyle12"/>
          <w:sz w:val="28"/>
          <w:szCs w:val="26"/>
        </w:rPr>
      </w:pPr>
      <w:r w:rsidRPr="00B1316D">
        <w:rPr>
          <w:rStyle w:val="FontStyle12"/>
          <w:sz w:val="28"/>
          <w:szCs w:val="26"/>
        </w:rPr>
        <w:t>Хороший интернет-магазин — это не только магазин с хорошо структурированным и интересно описанным ассортиментом, не только высокое качество обслуживания его клиентов, это еще и привлекательное внешнее оформление, от удобной навигации и поисковой системы до интуитивно-понятной системы заказов, это множество мелочей и особенностей, которые помогают клиенту сделать покупку, это гарантия того, что клиент обязательно посетит этот интернет-магазин снова и снова.</w:t>
      </w:r>
    </w:p>
    <w:p w:rsidR="00CB083D" w:rsidRPr="00B1316D" w:rsidRDefault="00CB083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Объектом работы является магазин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который занимается продажей автомобильных шин и дисков. Предмет работы – процесс разработки интернет - магазина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w:t>
      </w:r>
    </w:p>
    <w:p w:rsidR="004742A8" w:rsidRPr="00B1316D" w:rsidRDefault="004742A8" w:rsidP="00B1316D">
      <w:pPr>
        <w:pStyle w:val="Style2"/>
        <w:spacing w:line="360" w:lineRule="auto"/>
        <w:ind w:firstLine="709"/>
        <w:rPr>
          <w:rFonts w:ascii="Times New Roman" w:hAnsi="Times New Roman" w:cs="Times New Roman"/>
          <w:sz w:val="28"/>
          <w:szCs w:val="26"/>
        </w:rPr>
      </w:pPr>
      <w:r w:rsidRPr="00B1316D">
        <w:rPr>
          <w:rStyle w:val="FontStyle12"/>
          <w:sz w:val="28"/>
          <w:szCs w:val="26"/>
        </w:rPr>
        <w:t xml:space="preserve">Целью дипломного проекта является </w:t>
      </w:r>
      <w:r w:rsidRPr="00B1316D">
        <w:rPr>
          <w:rFonts w:ascii="Times New Roman" w:hAnsi="Times New Roman" w:cs="Times New Roman"/>
          <w:sz w:val="28"/>
          <w:szCs w:val="26"/>
        </w:rPr>
        <w:t xml:space="preserve">разработка интернет - магазина автомобильных шин и дисков ООО </w:t>
      </w:r>
      <w:r w:rsidR="00CE4C7E" w:rsidRPr="00B1316D">
        <w:rPr>
          <w:rFonts w:ascii="Times New Roman" w:hAnsi="Times New Roman" w:cs="Times New Roman"/>
          <w:sz w:val="28"/>
          <w:szCs w:val="26"/>
        </w:rPr>
        <w:t>«</w:t>
      </w:r>
      <w:r w:rsidRPr="00B1316D">
        <w:rPr>
          <w:rFonts w:ascii="Times New Roman" w:hAnsi="Times New Roman" w:cs="Times New Roman"/>
          <w:sz w:val="28"/>
          <w:szCs w:val="26"/>
        </w:rPr>
        <w:t>Автопробег</w:t>
      </w:r>
      <w:r w:rsidR="00CE4C7E" w:rsidRPr="00B1316D">
        <w:rPr>
          <w:rFonts w:ascii="Times New Roman" w:hAnsi="Times New Roman" w:cs="Times New Roman"/>
          <w:sz w:val="28"/>
          <w:szCs w:val="26"/>
        </w:rPr>
        <w:t>»</w:t>
      </w:r>
      <w:r w:rsidRPr="00B1316D">
        <w:rPr>
          <w:rFonts w:ascii="Times New Roman" w:hAnsi="Times New Roman" w:cs="Times New Roman"/>
          <w:sz w:val="28"/>
          <w:szCs w:val="26"/>
        </w:rPr>
        <w:t>.</w:t>
      </w:r>
    </w:p>
    <w:p w:rsidR="004742A8" w:rsidRPr="00B1316D" w:rsidRDefault="004742A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Для достижения поставленной цели необходимо решить следующие задачи:</w:t>
      </w:r>
    </w:p>
    <w:p w:rsidR="004742A8" w:rsidRPr="00B1316D" w:rsidRDefault="004742A8" w:rsidP="00B1316D">
      <w:pPr>
        <w:pStyle w:val="a3"/>
        <w:widowControl w:val="0"/>
        <w:numPr>
          <w:ilvl w:val="0"/>
          <w:numId w:val="4"/>
        </w:numPr>
        <w:tabs>
          <w:tab w:val="left" w:pos="1134"/>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Дать технико-экономическую характеристику деятельности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w:t>
      </w:r>
    </w:p>
    <w:p w:rsidR="004742A8" w:rsidRPr="00B1316D" w:rsidRDefault="004742A8" w:rsidP="00B1316D">
      <w:pPr>
        <w:pStyle w:val="a3"/>
        <w:widowControl w:val="0"/>
        <w:numPr>
          <w:ilvl w:val="0"/>
          <w:numId w:val="4"/>
        </w:numPr>
        <w:tabs>
          <w:tab w:val="left" w:pos="1134"/>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Охарактеризовать существующие бизнес процессы и выявить</w:t>
      </w:r>
      <w:r w:rsidR="00B1316D">
        <w:rPr>
          <w:rFonts w:ascii="Times New Roman" w:hAnsi="Times New Roman"/>
          <w:sz w:val="28"/>
          <w:szCs w:val="26"/>
        </w:rPr>
        <w:t xml:space="preserve"> </w:t>
      </w:r>
      <w:r w:rsidRPr="00B1316D">
        <w:rPr>
          <w:rFonts w:ascii="Times New Roman" w:hAnsi="Times New Roman"/>
          <w:sz w:val="28"/>
          <w:szCs w:val="26"/>
        </w:rPr>
        <w:t>необходимость их автоматизации;</w:t>
      </w:r>
    </w:p>
    <w:p w:rsidR="004742A8" w:rsidRPr="00B1316D" w:rsidRDefault="004742A8" w:rsidP="00B1316D">
      <w:pPr>
        <w:pStyle w:val="a3"/>
        <w:widowControl w:val="0"/>
        <w:numPr>
          <w:ilvl w:val="0"/>
          <w:numId w:val="4"/>
        </w:numPr>
        <w:tabs>
          <w:tab w:val="left" w:pos="1134"/>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Выбрать комплекс задач автоматизации и стратегию разработки интернет - магазина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w:t>
      </w:r>
    </w:p>
    <w:p w:rsidR="004742A8" w:rsidRPr="00B1316D" w:rsidRDefault="004742A8" w:rsidP="00B1316D">
      <w:pPr>
        <w:pStyle w:val="a3"/>
        <w:widowControl w:val="0"/>
        <w:numPr>
          <w:ilvl w:val="0"/>
          <w:numId w:val="4"/>
        </w:numPr>
        <w:tabs>
          <w:tab w:val="left" w:pos="1134"/>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Дать обоснование проектных решений;</w:t>
      </w:r>
    </w:p>
    <w:p w:rsidR="004742A8" w:rsidRPr="00B1316D" w:rsidRDefault="004742A8" w:rsidP="00B1316D">
      <w:pPr>
        <w:pStyle w:val="a3"/>
        <w:widowControl w:val="0"/>
        <w:numPr>
          <w:ilvl w:val="0"/>
          <w:numId w:val="4"/>
        </w:numPr>
        <w:tabs>
          <w:tab w:val="left" w:pos="1134"/>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Подробно описать проект разработки проекта интернет - магазина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p>
    <w:p w:rsidR="004742A8" w:rsidRPr="00B1316D" w:rsidRDefault="004742A8" w:rsidP="00B1316D">
      <w:pPr>
        <w:pStyle w:val="a3"/>
        <w:widowControl w:val="0"/>
        <w:numPr>
          <w:ilvl w:val="0"/>
          <w:numId w:val="4"/>
        </w:numPr>
        <w:tabs>
          <w:tab w:val="left" w:pos="1134"/>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Дать</w:t>
      </w:r>
      <w:r w:rsidR="00B1316D">
        <w:rPr>
          <w:rFonts w:ascii="Times New Roman" w:hAnsi="Times New Roman"/>
          <w:sz w:val="28"/>
          <w:szCs w:val="26"/>
        </w:rPr>
        <w:t xml:space="preserve"> </w:t>
      </w:r>
      <w:r w:rsidRPr="00B1316D">
        <w:rPr>
          <w:rFonts w:ascii="Times New Roman" w:hAnsi="Times New Roman"/>
          <w:sz w:val="28"/>
          <w:szCs w:val="26"/>
        </w:rPr>
        <w:t>обоснование экономической эффективности проекта.</w:t>
      </w:r>
    </w:p>
    <w:p w:rsidR="0004470E" w:rsidRPr="00B1316D" w:rsidRDefault="0004470E"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Теоретическую и методологическую основу исследования составляют современные теоретические концепции и практические разработки отечественных и зарубежных авторов по проблемам разработки инт</w:t>
      </w:r>
      <w:r w:rsidR="00CB083D" w:rsidRPr="00B1316D">
        <w:rPr>
          <w:rFonts w:ascii="Times New Roman" w:hAnsi="Times New Roman"/>
          <w:sz w:val="28"/>
          <w:szCs w:val="26"/>
        </w:rPr>
        <w:t>ер</w:t>
      </w:r>
      <w:r w:rsidRPr="00B1316D">
        <w:rPr>
          <w:rFonts w:ascii="Times New Roman" w:hAnsi="Times New Roman"/>
          <w:sz w:val="28"/>
          <w:szCs w:val="26"/>
        </w:rPr>
        <w:t>н</w:t>
      </w:r>
      <w:r w:rsidR="00CB083D" w:rsidRPr="00B1316D">
        <w:rPr>
          <w:rFonts w:ascii="Times New Roman" w:hAnsi="Times New Roman"/>
          <w:sz w:val="28"/>
          <w:szCs w:val="26"/>
        </w:rPr>
        <w:t>е</w:t>
      </w:r>
      <w:r w:rsidRPr="00B1316D">
        <w:rPr>
          <w:rFonts w:ascii="Times New Roman" w:hAnsi="Times New Roman"/>
          <w:sz w:val="28"/>
          <w:szCs w:val="26"/>
        </w:rPr>
        <w:t>т-магазинов и использования современных информационных технологий в системе сбыта.</w:t>
      </w:r>
    </w:p>
    <w:p w:rsidR="00CB083D" w:rsidRPr="00B1316D" w:rsidRDefault="00CB083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При решении поставленных задач в процессе работы использовались методы логического, системного, финансово-экономического анализа, статистические методы, а также методы сбора и обработки данных. Основой исследования явилась общенаучная методология, предусматривающая системный, комплексный подход к решению проблем.</w:t>
      </w:r>
    </w:p>
    <w:p w:rsidR="0004470E" w:rsidRPr="00B1316D" w:rsidRDefault="0004470E"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Практическая значимость результатов исследования заключается в том, что основные положения, составляющие новизну дипломного проекта, доведены до конкретных рекомендаций по формированию стратегии торгового предприятия в разработке интернет-магазина. </w:t>
      </w:r>
    </w:p>
    <w:p w:rsidR="004742A8" w:rsidRPr="00B1316D" w:rsidRDefault="004742A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Работа состоит из введения, трех глав, заключения, списка использованных источников и литературы, приложений.</w:t>
      </w:r>
    </w:p>
    <w:p w:rsidR="004742A8" w:rsidRPr="00B1316D" w:rsidRDefault="004742A8" w:rsidP="00B1316D">
      <w:pPr>
        <w:widowControl w:val="0"/>
        <w:spacing w:after="0" w:line="360" w:lineRule="auto"/>
        <w:ind w:firstLine="709"/>
        <w:jc w:val="both"/>
        <w:rPr>
          <w:rFonts w:ascii="Times New Roman" w:hAnsi="Times New Roman"/>
          <w:sz w:val="28"/>
          <w:szCs w:val="26"/>
        </w:rPr>
      </w:pPr>
    </w:p>
    <w:p w:rsidR="00EA5CA3" w:rsidRPr="00B1316D" w:rsidRDefault="00110E64" w:rsidP="00B1316D">
      <w:pPr>
        <w:widowControl w:val="0"/>
        <w:spacing w:after="0" w:line="360" w:lineRule="auto"/>
        <w:ind w:firstLine="709"/>
        <w:jc w:val="both"/>
        <w:rPr>
          <w:rFonts w:ascii="Times New Roman" w:hAnsi="Times New Roman"/>
          <w:b/>
          <w:sz w:val="28"/>
          <w:szCs w:val="26"/>
        </w:rPr>
      </w:pPr>
      <w:r w:rsidRPr="00B1316D">
        <w:rPr>
          <w:rFonts w:ascii="Times New Roman" w:hAnsi="Times New Roman"/>
          <w:b/>
          <w:sz w:val="28"/>
          <w:szCs w:val="26"/>
        </w:rPr>
        <w:br w:type="page"/>
      </w:r>
      <w:bookmarkStart w:id="1" w:name="_Toc244752689"/>
      <w:r w:rsidR="00EA5CA3" w:rsidRPr="00B1316D">
        <w:rPr>
          <w:rFonts w:ascii="Times New Roman" w:hAnsi="Times New Roman"/>
          <w:b/>
          <w:sz w:val="28"/>
          <w:szCs w:val="26"/>
          <w:lang w:val="en-US"/>
        </w:rPr>
        <w:t>I</w:t>
      </w:r>
      <w:r w:rsidR="00EA5CA3" w:rsidRPr="00B1316D">
        <w:rPr>
          <w:rFonts w:ascii="Times New Roman" w:hAnsi="Times New Roman"/>
          <w:b/>
          <w:sz w:val="28"/>
          <w:szCs w:val="26"/>
        </w:rPr>
        <w:t xml:space="preserve"> АНАЛИТИЧЕСКАЯ ЧАСТЬ</w:t>
      </w:r>
      <w:bookmarkEnd w:id="1"/>
    </w:p>
    <w:p w:rsidR="00B1316D" w:rsidRDefault="00B1316D" w:rsidP="00B1316D">
      <w:pPr>
        <w:widowControl w:val="0"/>
        <w:spacing w:after="0" w:line="360" w:lineRule="auto"/>
        <w:ind w:firstLine="709"/>
        <w:jc w:val="both"/>
        <w:outlineLvl w:val="0"/>
        <w:rPr>
          <w:rFonts w:ascii="Times New Roman" w:hAnsi="Times New Roman"/>
          <w:b/>
          <w:sz w:val="28"/>
          <w:szCs w:val="26"/>
          <w:lang w:val="uk-UA"/>
        </w:rPr>
      </w:pPr>
      <w:bookmarkStart w:id="2" w:name="_Toc244752690"/>
    </w:p>
    <w:p w:rsidR="00EA5CA3" w:rsidRPr="00B1316D" w:rsidRDefault="00EA5CA3" w:rsidP="00B1316D">
      <w:pPr>
        <w:widowControl w:val="0"/>
        <w:spacing w:after="0" w:line="360" w:lineRule="auto"/>
        <w:ind w:firstLine="709"/>
        <w:jc w:val="both"/>
        <w:outlineLvl w:val="0"/>
        <w:rPr>
          <w:rFonts w:ascii="Times New Roman" w:hAnsi="Times New Roman"/>
          <w:b/>
          <w:sz w:val="28"/>
          <w:szCs w:val="26"/>
        </w:rPr>
      </w:pPr>
      <w:r w:rsidRPr="00B1316D">
        <w:rPr>
          <w:rFonts w:ascii="Times New Roman" w:hAnsi="Times New Roman"/>
          <w:b/>
          <w:sz w:val="28"/>
          <w:szCs w:val="26"/>
        </w:rPr>
        <w:t xml:space="preserve">1.1 Технико-экономическая характеристика предметной области и предприятия. Анализ деятельности ООО </w:t>
      </w:r>
      <w:r w:rsidR="00CE4C7E" w:rsidRPr="00B1316D">
        <w:rPr>
          <w:rFonts w:ascii="Times New Roman" w:hAnsi="Times New Roman"/>
          <w:b/>
          <w:sz w:val="28"/>
          <w:szCs w:val="26"/>
        </w:rPr>
        <w:t>«</w:t>
      </w:r>
      <w:r w:rsidRPr="00B1316D">
        <w:rPr>
          <w:rFonts w:ascii="Times New Roman" w:hAnsi="Times New Roman"/>
          <w:b/>
          <w:sz w:val="28"/>
          <w:szCs w:val="26"/>
        </w:rPr>
        <w:t>Автопробег</w:t>
      </w:r>
      <w:r w:rsidR="00CE4C7E" w:rsidRPr="00B1316D">
        <w:rPr>
          <w:rFonts w:ascii="Times New Roman" w:hAnsi="Times New Roman"/>
          <w:b/>
          <w:sz w:val="28"/>
          <w:szCs w:val="26"/>
        </w:rPr>
        <w:t>»</w:t>
      </w:r>
      <w:bookmarkEnd w:id="2"/>
    </w:p>
    <w:p w:rsidR="003B17A4" w:rsidRPr="00B1316D" w:rsidRDefault="003B17A4" w:rsidP="00B1316D">
      <w:pPr>
        <w:widowControl w:val="0"/>
        <w:spacing w:after="0" w:line="360" w:lineRule="auto"/>
        <w:ind w:firstLine="709"/>
        <w:jc w:val="both"/>
        <w:outlineLvl w:val="0"/>
        <w:rPr>
          <w:rFonts w:ascii="Times New Roman" w:hAnsi="Times New Roman"/>
          <w:i/>
          <w:sz w:val="28"/>
          <w:szCs w:val="26"/>
        </w:rPr>
      </w:pPr>
    </w:p>
    <w:p w:rsidR="00EA5CA3" w:rsidRPr="00B1316D" w:rsidRDefault="00EA5CA3" w:rsidP="00B1316D">
      <w:pPr>
        <w:widowControl w:val="0"/>
        <w:spacing w:after="0" w:line="360" w:lineRule="auto"/>
        <w:ind w:firstLine="709"/>
        <w:jc w:val="both"/>
        <w:outlineLvl w:val="0"/>
        <w:rPr>
          <w:rFonts w:ascii="Times New Roman" w:hAnsi="Times New Roman"/>
          <w:b/>
          <w:sz w:val="28"/>
          <w:szCs w:val="26"/>
        </w:rPr>
      </w:pPr>
      <w:bookmarkStart w:id="3" w:name="_Toc244752691"/>
      <w:r w:rsidRPr="00B1316D">
        <w:rPr>
          <w:rFonts w:ascii="Times New Roman" w:hAnsi="Times New Roman"/>
          <w:b/>
          <w:sz w:val="28"/>
          <w:szCs w:val="26"/>
        </w:rPr>
        <w:t>1.1.1 Характеристика предприятия и его деятельности</w:t>
      </w:r>
      <w:bookmarkEnd w:id="3"/>
    </w:p>
    <w:p w:rsidR="00EA5CA3" w:rsidRPr="00B1316D" w:rsidRDefault="00EA5CA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Фирменное наименование общества: Общество с ограниченной ответственностью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w:t>
      </w:r>
    </w:p>
    <w:p w:rsidR="00EA5CA3" w:rsidRPr="00B1316D" w:rsidRDefault="00EA5CA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Официальное сокращенное наименование общества: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p>
    <w:p w:rsidR="00EA5CA3" w:rsidRPr="00B1316D" w:rsidRDefault="00EA5CA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Юридический адрес нахождения общества: </w:t>
      </w:r>
    </w:p>
    <w:p w:rsidR="00EA5CA3" w:rsidRPr="00B1316D" w:rsidRDefault="00202CB7"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Общество с ограниченной ответственностью</w:t>
      </w:r>
      <w:r w:rsidR="00B1316D">
        <w:rPr>
          <w:rFonts w:ascii="Times New Roman" w:hAnsi="Times New Roman"/>
          <w:sz w:val="28"/>
          <w:szCs w:val="26"/>
        </w:rPr>
        <w:t xml:space="preserve">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создано в соответствие с Гражданским кодексом Российской Федерации и Федеральным законом Российской Федерации “Об обществах с ограниченной ответственностью”. </w:t>
      </w:r>
      <w:r w:rsidRPr="00B1316D">
        <w:rPr>
          <w:rFonts w:ascii="Times New Roman" w:hAnsi="Times New Roman"/>
          <w:bCs/>
          <w:color w:val="000000"/>
          <w:sz w:val="28"/>
          <w:szCs w:val="26"/>
        </w:rPr>
        <w:t xml:space="preserve">Магазин </w:t>
      </w: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bCs/>
          <w:color w:val="000000"/>
          <w:sz w:val="28"/>
          <w:szCs w:val="26"/>
        </w:rPr>
        <w:t xml:space="preserve"> работает с 2007 года, специализируясь на продаже автомобильных шин и дисков. </w:t>
      </w:r>
      <w:r w:rsidR="00EA5CA3" w:rsidRPr="00B1316D">
        <w:rPr>
          <w:rFonts w:ascii="Times New Roman" w:hAnsi="Times New Roman"/>
          <w:sz w:val="28"/>
          <w:szCs w:val="26"/>
        </w:rPr>
        <w:t xml:space="preserve">Целями деятельности ООО </w:t>
      </w:r>
      <w:r w:rsidR="00CE4C7E" w:rsidRPr="00B1316D">
        <w:rPr>
          <w:rFonts w:ascii="Times New Roman" w:hAnsi="Times New Roman"/>
          <w:sz w:val="28"/>
          <w:szCs w:val="26"/>
        </w:rPr>
        <w:t>«</w:t>
      </w:r>
      <w:r w:rsidR="00EA5CA3" w:rsidRPr="00B1316D">
        <w:rPr>
          <w:rFonts w:ascii="Times New Roman" w:hAnsi="Times New Roman"/>
          <w:sz w:val="28"/>
          <w:szCs w:val="26"/>
        </w:rPr>
        <w:t>Автопробег</w:t>
      </w:r>
      <w:r w:rsidR="00CE4C7E" w:rsidRPr="00B1316D">
        <w:rPr>
          <w:rFonts w:ascii="Times New Roman" w:hAnsi="Times New Roman"/>
          <w:sz w:val="28"/>
          <w:szCs w:val="26"/>
        </w:rPr>
        <w:t>»</w:t>
      </w:r>
      <w:r w:rsidR="00EA5CA3" w:rsidRPr="00B1316D">
        <w:rPr>
          <w:rFonts w:ascii="Times New Roman" w:hAnsi="Times New Roman"/>
          <w:sz w:val="28"/>
          <w:szCs w:val="26"/>
        </w:rPr>
        <w:t xml:space="preserve"> являются расширение рынка товаров и услуг, а также извлечение прибыли.</w:t>
      </w:r>
    </w:p>
    <w:p w:rsidR="00EA5CA3" w:rsidRPr="00B1316D" w:rsidRDefault="00EA5CA3" w:rsidP="00B1316D">
      <w:pPr>
        <w:widowControl w:val="0"/>
        <w:shd w:val="clear" w:color="auto" w:fill="FFFFFF"/>
        <w:spacing w:after="0" w:line="360" w:lineRule="auto"/>
        <w:ind w:firstLine="709"/>
        <w:jc w:val="both"/>
        <w:rPr>
          <w:rFonts w:ascii="Times New Roman" w:hAnsi="Times New Roman"/>
          <w:bCs/>
          <w:color w:val="000000"/>
          <w:sz w:val="28"/>
          <w:szCs w:val="26"/>
        </w:rPr>
      </w:pPr>
      <w:r w:rsidRPr="00B1316D">
        <w:rPr>
          <w:rFonts w:ascii="Times New Roman" w:hAnsi="Times New Roman"/>
          <w:bCs/>
          <w:color w:val="000000"/>
          <w:sz w:val="28"/>
          <w:szCs w:val="26"/>
        </w:rPr>
        <w:t xml:space="preserve">Предметом деятельности </w:t>
      </w: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bCs/>
          <w:color w:val="000000"/>
          <w:sz w:val="28"/>
          <w:szCs w:val="26"/>
        </w:rPr>
        <w:t xml:space="preserve"> является закуп и реализация дисков и шин для автомобилей. </w:t>
      </w: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предлагает </w:t>
      </w:r>
      <w:r w:rsidRPr="00B1316D">
        <w:rPr>
          <w:rFonts w:ascii="Times New Roman" w:hAnsi="Times New Roman"/>
          <w:bCs/>
          <w:color w:val="000000"/>
          <w:sz w:val="28"/>
          <w:szCs w:val="26"/>
        </w:rPr>
        <w:t>автомобильные шины и диски ведущих мировых брендов (легковые шины Nokian Tyres, Michelin, Bridgestone, Goodyear, Dunlop; литые диски Kosei, LS Реплика). Продажа</w:t>
      </w:r>
      <w:r w:rsidR="00B1316D">
        <w:rPr>
          <w:rFonts w:ascii="Times New Roman" w:hAnsi="Times New Roman"/>
          <w:bCs/>
          <w:color w:val="000000"/>
          <w:sz w:val="28"/>
          <w:szCs w:val="26"/>
        </w:rPr>
        <w:t xml:space="preserve"> </w:t>
      </w:r>
      <w:r w:rsidRPr="00B1316D">
        <w:rPr>
          <w:rFonts w:ascii="Times New Roman" w:hAnsi="Times New Roman"/>
          <w:bCs/>
          <w:color w:val="000000"/>
          <w:sz w:val="28"/>
          <w:szCs w:val="26"/>
        </w:rPr>
        <w:t>шин</w:t>
      </w:r>
      <w:r w:rsidR="00B1316D">
        <w:rPr>
          <w:rFonts w:ascii="Times New Roman" w:hAnsi="Times New Roman"/>
          <w:bCs/>
          <w:color w:val="000000"/>
          <w:sz w:val="28"/>
          <w:szCs w:val="26"/>
        </w:rPr>
        <w:t xml:space="preserve"> </w:t>
      </w:r>
      <w:r w:rsidRPr="00B1316D">
        <w:rPr>
          <w:rFonts w:ascii="Times New Roman" w:hAnsi="Times New Roman"/>
          <w:bCs/>
          <w:color w:val="000000"/>
          <w:sz w:val="28"/>
          <w:szCs w:val="26"/>
        </w:rPr>
        <w:t>и</w:t>
      </w:r>
      <w:r w:rsidR="00B1316D">
        <w:rPr>
          <w:rFonts w:ascii="Times New Roman" w:hAnsi="Times New Roman"/>
          <w:bCs/>
          <w:color w:val="000000"/>
          <w:sz w:val="28"/>
          <w:szCs w:val="26"/>
        </w:rPr>
        <w:t xml:space="preserve"> </w:t>
      </w:r>
      <w:r w:rsidRPr="00B1316D">
        <w:rPr>
          <w:rFonts w:ascii="Times New Roman" w:hAnsi="Times New Roman"/>
          <w:bCs/>
          <w:color w:val="000000"/>
          <w:sz w:val="28"/>
          <w:szCs w:val="26"/>
        </w:rPr>
        <w:t>дисков</w:t>
      </w:r>
      <w:r w:rsidR="00B1316D">
        <w:rPr>
          <w:rFonts w:ascii="Times New Roman" w:hAnsi="Times New Roman"/>
          <w:bCs/>
          <w:color w:val="000000"/>
          <w:sz w:val="28"/>
          <w:szCs w:val="26"/>
        </w:rPr>
        <w:t xml:space="preserve"> </w:t>
      </w:r>
      <w:r w:rsidRPr="00B1316D">
        <w:rPr>
          <w:rFonts w:ascii="Times New Roman" w:hAnsi="Times New Roman"/>
          <w:bCs/>
          <w:color w:val="000000"/>
          <w:sz w:val="28"/>
          <w:szCs w:val="26"/>
        </w:rPr>
        <w:t>осуществляется оптом и</w:t>
      </w:r>
      <w:r w:rsidR="00B1316D">
        <w:rPr>
          <w:rFonts w:ascii="Times New Roman" w:hAnsi="Times New Roman"/>
          <w:bCs/>
          <w:color w:val="000000"/>
          <w:sz w:val="28"/>
          <w:szCs w:val="26"/>
        </w:rPr>
        <w:t xml:space="preserve"> </w:t>
      </w:r>
      <w:r w:rsidRPr="00B1316D">
        <w:rPr>
          <w:rFonts w:ascii="Times New Roman" w:hAnsi="Times New Roman"/>
          <w:bCs/>
          <w:color w:val="000000"/>
          <w:sz w:val="28"/>
          <w:szCs w:val="26"/>
        </w:rPr>
        <w:t>в розницу.</w:t>
      </w:r>
    </w:p>
    <w:p w:rsidR="00202CB7" w:rsidRPr="00B1316D" w:rsidRDefault="00202CB7" w:rsidP="00B1316D">
      <w:pPr>
        <w:widowControl w:val="0"/>
        <w:shd w:val="clear" w:color="auto" w:fill="FFFFFF"/>
        <w:spacing w:after="0" w:line="360" w:lineRule="auto"/>
        <w:ind w:firstLine="709"/>
        <w:jc w:val="both"/>
        <w:rPr>
          <w:rFonts w:ascii="Times New Roman" w:hAnsi="Times New Roman"/>
          <w:bCs/>
          <w:color w:val="000000"/>
          <w:sz w:val="28"/>
          <w:szCs w:val="26"/>
        </w:rPr>
      </w:pPr>
      <w:r w:rsidRPr="00B1316D">
        <w:rPr>
          <w:rFonts w:ascii="Times New Roman" w:hAnsi="Times New Roman"/>
          <w:bCs/>
          <w:color w:val="000000"/>
          <w:sz w:val="28"/>
          <w:szCs w:val="26"/>
        </w:rPr>
        <w:t xml:space="preserve">Сегодня </w:t>
      </w: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bCs/>
          <w:color w:val="000000"/>
          <w:sz w:val="28"/>
          <w:szCs w:val="26"/>
        </w:rPr>
        <w:t xml:space="preserve"> занимает стабильное положение на рынке автомобильных шин и имеет все возможности для успешного развития и роста. Основными приоритетами деятельности </w:t>
      </w: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w:t>
      </w:r>
      <w:r w:rsidRPr="00B1316D">
        <w:rPr>
          <w:rFonts w:ascii="Times New Roman" w:hAnsi="Times New Roman"/>
          <w:bCs/>
          <w:color w:val="000000"/>
          <w:sz w:val="28"/>
          <w:szCs w:val="26"/>
        </w:rPr>
        <w:t xml:space="preserve">является взаимовыгодное сотрудничество и высокий стандарт качества предлагаемых товаров. </w:t>
      </w:r>
    </w:p>
    <w:p w:rsidR="002C3226" w:rsidRPr="00B1316D" w:rsidRDefault="002C3226"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соответствии с учредительными документами, предприятие может осуществлять следующие виды деятельности:</w:t>
      </w:r>
    </w:p>
    <w:p w:rsidR="002C3226" w:rsidRPr="00B1316D" w:rsidRDefault="002C3226" w:rsidP="00B1316D">
      <w:pPr>
        <w:widowControl w:val="0"/>
        <w:numPr>
          <w:ilvl w:val="0"/>
          <w:numId w:val="2"/>
        </w:numPr>
        <w:tabs>
          <w:tab w:val="clear" w:pos="1060"/>
          <w:tab w:val="num" w:pos="709"/>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розничная торговля</w:t>
      </w:r>
      <w:r w:rsidRPr="00B1316D">
        <w:rPr>
          <w:rFonts w:ascii="Times New Roman" w:hAnsi="Times New Roman"/>
          <w:sz w:val="28"/>
          <w:szCs w:val="26"/>
          <w:lang w:val="en-US"/>
        </w:rPr>
        <w:t>;</w:t>
      </w:r>
    </w:p>
    <w:p w:rsidR="002C3226" w:rsidRPr="00B1316D" w:rsidRDefault="002C3226" w:rsidP="00B1316D">
      <w:pPr>
        <w:widowControl w:val="0"/>
        <w:numPr>
          <w:ilvl w:val="0"/>
          <w:numId w:val="2"/>
        </w:numPr>
        <w:tabs>
          <w:tab w:val="clear" w:pos="1060"/>
          <w:tab w:val="num" w:pos="709"/>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оптовая торговля</w:t>
      </w:r>
      <w:r w:rsidRPr="00B1316D">
        <w:rPr>
          <w:rFonts w:ascii="Times New Roman" w:hAnsi="Times New Roman"/>
          <w:sz w:val="28"/>
          <w:szCs w:val="26"/>
          <w:lang w:val="en-US"/>
        </w:rPr>
        <w:t>;</w:t>
      </w:r>
    </w:p>
    <w:p w:rsidR="002C3226" w:rsidRPr="00B1316D" w:rsidRDefault="002C3226" w:rsidP="00B1316D">
      <w:pPr>
        <w:widowControl w:val="0"/>
        <w:numPr>
          <w:ilvl w:val="0"/>
          <w:numId w:val="2"/>
        </w:numPr>
        <w:tabs>
          <w:tab w:val="clear" w:pos="1060"/>
          <w:tab w:val="num" w:pos="709"/>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посреднические услуги при купле-продаже запасных шин и дисков к автомобилям.</w:t>
      </w:r>
    </w:p>
    <w:p w:rsidR="00443F9F" w:rsidRPr="00B1316D" w:rsidRDefault="00443F9F" w:rsidP="00B1316D">
      <w:pPr>
        <w:widowControl w:val="0"/>
        <w:shd w:val="clear" w:color="auto" w:fill="FFFFFF"/>
        <w:spacing w:after="0" w:line="360" w:lineRule="auto"/>
        <w:ind w:firstLine="709"/>
        <w:jc w:val="both"/>
        <w:rPr>
          <w:rFonts w:ascii="Times New Roman" w:hAnsi="Times New Roman"/>
          <w:bCs/>
          <w:color w:val="000000"/>
          <w:sz w:val="28"/>
          <w:szCs w:val="26"/>
        </w:rPr>
      </w:pPr>
      <w:r w:rsidRPr="00B1316D">
        <w:rPr>
          <w:rFonts w:ascii="Times New Roman" w:hAnsi="Times New Roman"/>
          <w:bCs/>
          <w:color w:val="000000"/>
          <w:sz w:val="28"/>
          <w:szCs w:val="26"/>
        </w:rPr>
        <w:t xml:space="preserve">Ключевые позиции реализуемой продукции представлены в таблице </w:t>
      </w:r>
      <w:r w:rsidR="003B17A4" w:rsidRPr="00B1316D">
        <w:rPr>
          <w:rFonts w:ascii="Times New Roman" w:hAnsi="Times New Roman"/>
          <w:bCs/>
          <w:color w:val="000000"/>
          <w:sz w:val="28"/>
          <w:szCs w:val="26"/>
        </w:rPr>
        <w:t>1.1</w:t>
      </w:r>
      <w:r w:rsidRPr="00B1316D">
        <w:rPr>
          <w:rFonts w:ascii="Times New Roman" w:hAnsi="Times New Roman"/>
          <w:bCs/>
          <w:color w:val="000000"/>
          <w:sz w:val="28"/>
          <w:szCs w:val="26"/>
        </w:rPr>
        <w:t>:</w:t>
      </w:r>
    </w:p>
    <w:p w:rsidR="00B1316D" w:rsidRDefault="00B1316D" w:rsidP="00B1316D">
      <w:pPr>
        <w:widowControl w:val="0"/>
        <w:shd w:val="clear" w:color="auto" w:fill="FFFFFF"/>
        <w:spacing w:after="0" w:line="360" w:lineRule="auto"/>
        <w:ind w:firstLine="709"/>
        <w:jc w:val="both"/>
        <w:rPr>
          <w:rFonts w:ascii="Times New Roman" w:hAnsi="Times New Roman"/>
          <w:bCs/>
          <w:color w:val="000000"/>
          <w:sz w:val="28"/>
          <w:szCs w:val="26"/>
          <w:lang w:val="uk-UA"/>
        </w:rPr>
      </w:pPr>
    </w:p>
    <w:p w:rsidR="00443F9F" w:rsidRPr="00B1316D" w:rsidRDefault="00443F9F" w:rsidP="00B1316D">
      <w:pPr>
        <w:widowControl w:val="0"/>
        <w:shd w:val="clear" w:color="auto" w:fill="FFFFFF"/>
        <w:spacing w:after="0" w:line="360" w:lineRule="auto"/>
        <w:ind w:firstLine="709"/>
        <w:jc w:val="both"/>
        <w:rPr>
          <w:rFonts w:ascii="Times New Roman" w:hAnsi="Times New Roman"/>
          <w:sz w:val="28"/>
          <w:szCs w:val="26"/>
        </w:rPr>
      </w:pPr>
      <w:r w:rsidRPr="00B1316D">
        <w:rPr>
          <w:rFonts w:ascii="Times New Roman" w:hAnsi="Times New Roman"/>
          <w:bCs/>
          <w:color w:val="000000"/>
          <w:sz w:val="28"/>
          <w:szCs w:val="26"/>
        </w:rPr>
        <w:t xml:space="preserve">Таблица </w:t>
      </w:r>
      <w:r w:rsidR="003B17A4" w:rsidRPr="00B1316D">
        <w:rPr>
          <w:rFonts w:ascii="Times New Roman" w:hAnsi="Times New Roman"/>
          <w:bCs/>
          <w:color w:val="000000"/>
          <w:sz w:val="28"/>
          <w:szCs w:val="26"/>
        </w:rPr>
        <w:t>1.</w:t>
      </w:r>
      <w:r w:rsidRPr="00B1316D">
        <w:rPr>
          <w:rFonts w:ascii="Times New Roman" w:hAnsi="Times New Roman"/>
          <w:bCs/>
          <w:color w:val="000000"/>
          <w:sz w:val="28"/>
          <w:szCs w:val="26"/>
        </w:rPr>
        <w:t>1</w:t>
      </w:r>
      <w:r w:rsidR="00B1316D">
        <w:rPr>
          <w:rFonts w:ascii="Times New Roman" w:hAnsi="Times New Roman"/>
          <w:bCs/>
          <w:color w:val="000000"/>
          <w:sz w:val="28"/>
          <w:szCs w:val="26"/>
          <w:lang w:val="uk-UA"/>
        </w:rPr>
        <w:t xml:space="preserve"> </w:t>
      </w:r>
      <w:r w:rsidRPr="00B1316D">
        <w:rPr>
          <w:rFonts w:ascii="Times New Roman" w:hAnsi="Times New Roman"/>
          <w:bCs/>
          <w:color w:val="000000"/>
          <w:sz w:val="28"/>
          <w:szCs w:val="26"/>
        </w:rPr>
        <w:t xml:space="preserve">Характеристика реализуемой продукции </w:t>
      </w:r>
      <w:r w:rsidR="003B17A4" w:rsidRPr="00B1316D">
        <w:rPr>
          <w:rFonts w:ascii="Times New Roman" w:hAnsi="Times New Roman"/>
          <w:sz w:val="28"/>
          <w:szCs w:val="26"/>
        </w:rPr>
        <w:t xml:space="preserve">ООО </w:t>
      </w:r>
      <w:r w:rsidR="00CE4C7E" w:rsidRPr="00B1316D">
        <w:rPr>
          <w:rFonts w:ascii="Times New Roman" w:hAnsi="Times New Roman"/>
          <w:sz w:val="28"/>
          <w:szCs w:val="26"/>
        </w:rPr>
        <w:t>«</w:t>
      </w:r>
      <w:r w:rsidR="003B17A4" w:rsidRPr="00B1316D">
        <w:rPr>
          <w:rFonts w:ascii="Times New Roman" w:hAnsi="Times New Roman"/>
          <w:sz w:val="28"/>
          <w:szCs w:val="26"/>
        </w:rPr>
        <w:t>Автопробег</w:t>
      </w:r>
      <w:r w:rsidR="00CE4C7E" w:rsidRPr="00B1316D">
        <w:rPr>
          <w:rFonts w:ascii="Times New Roman" w:hAnsi="Times New Roman"/>
          <w:sz w:val="28"/>
          <w:szCs w:val="26"/>
        </w:rPr>
        <w:t>»</w:t>
      </w:r>
    </w:p>
    <w:tbl>
      <w:tblPr>
        <w:tblW w:w="3774" w:type="pct"/>
        <w:tblInd w:w="749" w:type="dxa"/>
        <w:tblLayout w:type="fixed"/>
        <w:tblCellMar>
          <w:left w:w="40" w:type="dxa"/>
          <w:right w:w="40" w:type="dxa"/>
        </w:tblCellMar>
        <w:tblLook w:val="0000" w:firstRow="0" w:lastRow="0" w:firstColumn="0" w:lastColumn="0" w:noHBand="0" w:noVBand="0"/>
      </w:tblPr>
      <w:tblGrid>
        <w:gridCol w:w="3869"/>
        <w:gridCol w:w="1534"/>
        <w:gridCol w:w="1719"/>
      </w:tblGrid>
      <w:tr w:rsidR="003B17A4" w:rsidRPr="00B1316D" w:rsidTr="00B1316D">
        <w:trPr>
          <w:trHeight w:hRule="exact" w:val="918"/>
        </w:trPr>
        <w:tc>
          <w:tcPr>
            <w:tcW w:w="2716" w:type="pct"/>
            <w:vMerge w:val="restart"/>
            <w:tcBorders>
              <w:top w:val="single" w:sz="6" w:space="0" w:color="auto"/>
              <w:left w:val="single" w:sz="6" w:space="0" w:color="auto"/>
              <w:right w:val="single" w:sz="6" w:space="0" w:color="auto"/>
            </w:tcBorders>
            <w:shd w:val="clear" w:color="auto" w:fill="FFFFFF"/>
            <w:vAlign w:val="center"/>
          </w:tcPr>
          <w:p w:rsidR="003B17A4" w:rsidRPr="00B1316D" w:rsidRDefault="003B17A4"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sz w:val="20"/>
                <w:szCs w:val="26"/>
              </w:rPr>
              <w:t>Наименование продукции</w:t>
            </w:r>
          </w:p>
        </w:tc>
        <w:tc>
          <w:tcPr>
            <w:tcW w:w="228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17A4" w:rsidRPr="00B1316D" w:rsidRDefault="003B17A4"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sz w:val="20"/>
                <w:szCs w:val="26"/>
              </w:rPr>
              <w:t>Годовой объем реализации в стоимостном выражении, тыс. руб.</w:t>
            </w:r>
          </w:p>
        </w:tc>
      </w:tr>
      <w:tr w:rsidR="003B17A4" w:rsidRPr="00B1316D" w:rsidTr="00B1316D">
        <w:trPr>
          <w:trHeight w:hRule="exact" w:val="366"/>
        </w:trPr>
        <w:tc>
          <w:tcPr>
            <w:tcW w:w="2716" w:type="pct"/>
            <w:vMerge/>
            <w:tcBorders>
              <w:left w:val="single" w:sz="6" w:space="0" w:color="auto"/>
              <w:bottom w:val="single" w:sz="6" w:space="0" w:color="auto"/>
              <w:right w:val="single" w:sz="6" w:space="0" w:color="auto"/>
            </w:tcBorders>
            <w:shd w:val="clear" w:color="auto" w:fill="FFFFFF"/>
          </w:tcPr>
          <w:p w:rsidR="003B17A4" w:rsidRPr="00B1316D" w:rsidRDefault="003B17A4" w:rsidP="00B1316D">
            <w:pPr>
              <w:widowControl w:val="0"/>
              <w:shd w:val="clear" w:color="auto" w:fill="FFFFFF"/>
              <w:spacing w:after="0" w:line="360" w:lineRule="auto"/>
              <w:outlineLvl w:val="0"/>
              <w:rPr>
                <w:rFonts w:ascii="Times New Roman" w:hAnsi="Times New Roman"/>
                <w:sz w:val="20"/>
                <w:szCs w:val="26"/>
              </w:rPr>
            </w:pPr>
          </w:p>
        </w:tc>
        <w:tc>
          <w:tcPr>
            <w:tcW w:w="1077" w:type="pct"/>
            <w:tcBorders>
              <w:top w:val="single" w:sz="6" w:space="0" w:color="auto"/>
              <w:left w:val="single" w:sz="6" w:space="0" w:color="auto"/>
              <w:bottom w:val="single" w:sz="6" w:space="0" w:color="auto"/>
              <w:right w:val="single" w:sz="6" w:space="0" w:color="auto"/>
            </w:tcBorders>
            <w:shd w:val="clear" w:color="auto" w:fill="FFFFFF"/>
          </w:tcPr>
          <w:p w:rsidR="003B17A4" w:rsidRPr="00B1316D" w:rsidRDefault="003B17A4"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sz w:val="20"/>
                <w:szCs w:val="26"/>
              </w:rPr>
              <w:t>2007г.</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3B17A4" w:rsidRPr="00B1316D" w:rsidRDefault="003B17A4"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sz w:val="20"/>
                <w:szCs w:val="26"/>
              </w:rPr>
              <w:t>2008г.</w:t>
            </w:r>
          </w:p>
        </w:tc>
      </w:tr>
      <w:tr w:rsidR="00247600" w:rsidRPr="00B1316D" w:rsidTr="00B1316D">
        <w:trPr>
          <w:trHeight w:hRule="exact" w:val="36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bCs/>
                <w:sz w:val="20"/>
                <w:szCs w:val="26"/>
              </w:rPr>
              <w:t>Легковые шины Nokian Tyres</w:t>
            </w:r>
          </w:p>
        </w:tc>
        <w:tc>
          <w:tcPr>
            <w:tcW w:w="107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110</w:t>
            </w:r>
          </w:p>
        </w:tc>
        <w:tc>
          <w:tcPr>
            <w:tcW w:w="120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564</w:t>
            </w:r>
          </w:p>
        </w:tc>
      </w:tr>
      <w:tr w:rsidR="00247600" w:rsidRPr="00B1316D" w:rsidTr="00B1316D">
        <w:trPr>
          <w:trHeight w:hRule="exact" w:val="36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bCs/>
                <w:sz w:val="20"/>
                <w:szCs w:val="26"/>
              </w:rPr>
            </w:pPr>
            <w:r w:rsidRPr="00B1316D">
              <w:rPr>
                <w:rFonts w:ascii="Times New Roman" w:hAnsi="Times New Roman"/>
                <w:bCs/>
                <w:sz w:val="20"/>
                <w:szCs w:val="26"/>
              </w:rPr>
              <w:t>Легковые шины Michelin</w:t>
            </w:r>
          </w:p>
        </w:tc>
        <w:tc>
          <w:tcPr>
            <w:tcW w:w="107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204</w:t>
            </w:r>
          </w:p>
        </w:tc>
        <w:tc>
          <w:tcPr>
            <w:tcW w:w="120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689</w:t>
            </w:r>
          </w:p>
        </w:tc>
      </w:tr>
      <w:tr w:rsidR="00247600" w:rsidRPr="00B1316D" w:rsidTr="00B1316D">
        <w:trPr>
          <w:trHeight w:hRule="exact" w:val="36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bCs/>
                <w:sz w:val="20"/>
                <w:szCs w:val="26"/>
              </w:rPr>
            </w:pPr>
            <w:r w:rsidRPr="00B1316D">
              <w:rPr>
                <w:rFonts w:ascii="Times New Roman" w:hAnsi="Times New Roman"/>
                <w:bCs/>
                <w:sz w:val="20"/>
                <w:szCs w:val="26"/>
              </w:rPr>
              <w:t>Легковые шины Bridgestone</w:t>
            </w:r>
          </w:p>
        </w:tc>
        <w:tc>
          <w:tcPr>
            <w:tcW w:w="107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145</w:t>
            </w:r>
          </w:p>
        </w:tc>
        <w:tc>
          <w:tcPr>
            <w:tcW w:w="120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446</w:t>
            </w:r>
          </w:p>
        </w:tc>
      </w:tr>
      <w:tr w:rsidR="00247600" w:rsidRPr="00B1316D" w:rsidTr="00B1316D">
        <w:trPr>
          <w:trHeight w:hRule="exact" w:val="36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bCs/>
                <w:sz w:val="20"/>
                <w:szCs w:val="26"/>
              </w:rPr>
            </w:pPr>
            <w:r w:rsidRPr="00B1316D">
              <w:rPr>
                <w:rFonts w:ascii="Times New Roman" w:hAnsi="Times New Roman"/>
                <w:bCs/>
                <w:sz w:val="20"/>
                <w:szCs w:val="26"/>
              </w:rPr>
              <w:t>Легковые шины Goodyear</w:t>
            </w:r>
          </w:p>
        </w:tc>
        <w:tc>
          <w:tcPr>
            <w:tcW w:w="107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132</w:t>
            </w:r>
          </w:p>
        </w:tc>
        <w:tc>
          <w:tcPr>
            <w:tcW w:w="120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321</w:t>
            </w:r>
          </w:p>
        </w:tc>
      </w:tr>
      <w:tr w:rsidR="00247600" w:rsidRPr="00B1316D" w:rsidTr="00B1316D">
        <w:trPr>
          <w:trHeight w:hRule="exact" w:val="36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bCs/>
                <w:sz w:val="20"/>
                <w:szCs w:val="26"/>
              </w:rPr>
            </w:pPr>
            <w:r w:rsidRPr="00B1316D">
              <w:rPr>
                <w:rFonts w:ascii="Times New Roman" w:hAnsi="Times New Roman"/>
                <w:bCs/>
                <w:sz w:val="20"/>
                <w:szCs w:val="26"/>
              </w:rPr>
              <w:t>Легковые шины Dunlop</w:t>
            </w:r>
          </w:p>
        </w:tc>
        <w:tc>
          <w:tcPr>
            <w:tcW w:w="107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109</w:t>
            </w:r>
          </w:p>
        </w:tc>
        <w:tc>
          <w:tcPr>
            <w:tcW w:w="1207" w:type="pct"/>
            <w:tcBorders>
              <w:top w:val="single" w:sz="6" w:space="0" w:color="auto"/>
              <w:left w:val="single" w:sz="6" w:space="0" w:color="auto"/>
              <w:bottom w:val="single" w:sz="6" w:space="0" w:color="auto"/>
              <w:right w:val="single" w:sz="6" w:space="0" w:color="auto"/>
            </w:tcBorders>
            <w:shd w:val="clear" w:color="auto" w:fill="FFFFFF"/>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398</w:t>
            </w:r>
          </w:p>
        </w:tc>
      </w:tr>
      <w:tr w:rsidR="00247600" w:rsidRPr="00B1316D" w:rsidTr="00B1316D">
        <w:trPr>
          <w:trHeight w:hRule="exact" w:val="33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bCs/>
                <w:sz w:val="20"/>
                <w:szCs w:val="26"/>
              </w:rPr>
              <w:t>Литые диски Kosei</w:t>
            </w:r>
          </w:p>
        </w:tc>
        <w:tc>
          <w:tcPr>
            <w:tcW w:w="107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358</w:t>
            </w:r>
          </w:p>
        </w:tc>
        <w:tc>
          <w:tcPr>
            <w:tcW w:w="120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603</w:t>
            </w:r>
          </w:p>
        </w:tc>
      </w:tr>
      <w:tr w:rsidR="00247600" w:rsidRPr="00B1316D" w:rsidTr="00B1316D">
        <w:trPr>
          <w:trHeight w:hRule="exact" w:val="33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bCs/>
                <w:sz w:val="20"/>
                <w:szCs w:val="26"/>
              </w:rPr>
              <w:t>Литые диски LS Реплика</w:t>
            </w:r>
          </w:p>
        </w:tc>
        <w:tc>
          <w:tcPr>
            <w:tcW w:w="107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307</w:t>
            </w:r>
          </w:p>
        </w:tc>
        <w:tc>
          <w:tcPr>
            <w:tcW w:w="120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743</w:t>
            </w:r>
          </w:p>
        </w:tc>
      </w:tr>
      <w:tr w:rsidR="00247600" w:rsidRPr="00B1316D" w:rsidTr="00B1316D">
        <w:trPr>
          <w:trHeight w:hRule="exact" w:val="32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sz w:val="20"/>
                <w:szCs w:val="26"/>
              </w:rPr>
              <w:t>Аксессуары к автомобилям</w:t>
            </w:r>
          </w:p>
        </w:tc>
        <w:tc>
          <w:tcPr>
            <w:tcW w:w="107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263</w:t>
            </w:r>
          </w:p>
        </w:tc>
        <w:tc>
          <w:tcPr>
            <w:tcW w:w="120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441</w:t>
            </w:r>
          </w:p>
        </w:tc>
      </w:tr>
      <w:tr w:rsidR="00247600" w:rsidRPr="00B1316D" w:rsidTr="00B1316D">
        <w:trPr>
          <w:trHeight w:hRule="exact" w:val="33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sz w:val="20"/>
                <w:szCs w:val="26"/>
              </w:rPr>
              <w:t>Моторные масла</w:t>
            </w:r>
          </w:p>
        </w:tc>
        <w:tc>
          <w:tcPr>
            <w:tcW w:w="107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343</w:t>
            </w:r>
          </w:p>
        </w:tc>
        <w:tc>
          <w:tcPr>
            <w:tcW w:w="120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601</w:t>
            </w:r>
          </w:p>
        </w:tc>
      </w:tr>
      <w:tr w:rsidR="00247600" w:rsidRPr="00B1316D" w:rsidTr="00B1316D">
        <w:trPr>
          <w:trHeight w:hRule="exact" w:val="336"/>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sz w:val="20"/>
                <w:szCs w:val="26"/>
              </w:rPr>
              <w:t>Прочая продукция</w:t>
            </w:r>
          </w:p>
        </w:tc>
        <w:tc>
          <w:tcPr>
            <w:tcW w:w="107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152</w:t>
            </w:r>
          </w:p>
        </w:tc>
        <w:tc>
          <w:tcPr>
            <w:tcW w:w="120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260</w:t>
            </w:r>
          </w:p>
        </w:tc>
      </w:tr>
      <w:tr w:rsidR="00247600" w:rsidRPr="00B1316D" w:rsidTr="00B1316D">
        <w:trPr>
          <w:trHeight w:hRule="exact" w:val="355"/>
        </w:trPr>
        <w:tc>
          <w:tcPr>
            <w:tcW w:w="2716" w:type="pct"/>
            <w:tcBorders>
              <w:top w:val="single" w:sz="6" w:space="0" w:color="auto"/>
              <w:left w:val="single" w:sz="6" w:space="0" w:color="auto"/>
              <w:bottom w:val="single" w:sz="6" w:space="0" w:color="auto"/>
              <w:right w:val="single" w:sz="6" w:space="0" w:color="auto"/>
            </w:tcBorders>
            <w:shd w:val="clear" w:color="auto" w:fill="FFFFFF"/>
          </w:tcPr>
          <w:p w:rsidR="00247600" w:rsidRPr="00B1316D" w:rsidRDefault="00247600" w:rsidP="00B1316D">
            <w:pPr>
              <w:widowControl w:val="0"/>
              <w:shd w:val="clear" w:color="auto" w:fill="FFFFFF"/>
              <w:spacing w:after="0" w:line="360" w:lineRule="auto"/>
              <w:outlineLvl w:val="0"/>
              <w:rPr>
                <w:rFonts w:ascii="Times New Roman" w:hAnsi="Times New Roman"/>
                <w:sz w:val="20"/>
                <w:szCs w:val="26"/>
              </w:rPr>
            </w:pPr>
            <w:r w:rsidRPr="00B1316D">
              <w:rPr>
                <w:rFonts w:ascii="Times New Roman" w:hAnsi="Times New Roman"/>
                <w:sz w:val="20"/>
                <w:szCs w:val="26"/>
              </w:rPr>
              <w:t xml:space="preserve">Итого </w:t>
            </w:r>
          </w:p>
        </w:tc>
        <w:tc>
          <w:tcPr>
            <w:tcW w:w="107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2123</w:t>
            </w:r>
          </w:p>
        </w:tc>
        <w:tc>
          <w:tcPr>
            <w:tcW w:w="1207" w:type="pct"/>
            <w:tcBorders>
              <w:top w:val="single" w:sz="6" w:space="0" w:color="auto"/>
              <w:left w:val="single" w:sz="6" w:space="0" w:color="auto"/>
              <w:bottom w:val="single" w:sz="6" w:space="0" w:color="auto"/>
              <w:right w:val="single" w:sz="6" w:space="0" w:color="auto"/>
            </w:tcBorders>
            <w:vAlign w:val="bottom"/>
          </w:tcPr>
          <w:p w:rsidR="00247600" w:rsidRPr="00B1316D" w:rsidRDefault="00247600" w:rsidP="00B1316D">
            <w:pPr>
              <w:widowControl w:val="0"/>
              <w:spacing w:after="0" w:line="360" w:lineRule="auto"/>
              <w:outlineLvl w:val="0"/>
              <w:rPr>
                <w:rFonts w:ascii="Times New Roman" w:hAnsi="Times New Roman"/>
                <w:sz w:val="20"/>
                <w:szCs w:val="26"/>
              </w:rPr>
            </w:pPr>
            <w:r w:rsidRPr="00B1316D">
              <w:rPr>
                <w:rFonts w:ascii="Times New Roman" w:hAnsi="Times New Roman"/>
                <w:sz w:val="20"/>
                <w:szCs w:val="26"/>
              </w:rPr>
              <w:t>5066</w:t>
            </w:r>
          </w:p>
        </w:tc>
      </w:tr>
    </w:tbl>
    <w:p w:rsidR="002C3226" w:rsidRPr="00B1316D" w:rsidRDefault="002C3226" w:rsidP="00B1316D">
      <w:pPr>
        <w:widowControl w:val="0"/>
        <w:spacing w:after="0" w:line="360" w:lineRule="auto"/>
        <w:ind w:firstLine="709"/>
        <w:jc w:val="both"/>
        <w:rPr>
          <w:rFonts w:ascii="Times New Roman" w:hAnsi="Times New Roman"/>
          <w:sz w:val="28"/>
          <w:szCs w:val="28"/>
        </w:rPr>
      </w:pPr>
    </w:p>
    <w:p w:rsidR="00443F9F" w:rsidRPr="00B1316D" w:rsidRDefault="00443F9F"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Помимо основных видов деятельности </w:t>
      </w:r>
      <w:r w:rsidR="003B17A4" w:rsidRPr="00B1316D">
        <w:rPr>
          <w:rFonts w:ascii="Times New Roman" w:hAnsi="Times New Roman"/>
          <w:sz w:val="28"/>
          <w:szCs w:val="26"/>
        </w:rPr>
        <w:t xml:space="preserve">ООО </w:t>
      </w:r>
      <w:r w:rsidR="00CE4C7E" w:rsidRPr="00B1316D">
        <w:rPr>
          <w:rFonts w:ascii="Times New Roman" w:hAnsi="Times New Roman"/>
          <w:sz w:val="28"/>
          <w:szCs w:val="26"/>
        </w:rPr>
        <w:t>«</w:t>
      </w:r>
      <w:r w:rsidR="003B17A4" w:rsidRPr="00B1316D">
        <w:rPr>
          <w:rFonts w:ascii="Times New Roman" w:hAnsi="Times New Roman"/>
          <w:sz w:val="28"/>
          <w:szCs w:val="26"/>
        </w:rPr>
        <w:t>Автопробег</w:t>
      </w:r>
      <w:r w:rsidR="00CE4C7E" w:rsidRPr="00B1316D">
        <w:rPr>
          <w:rFonts w:ascii="Times New Roman" w:hAnsi="Times New Roman"/>
          <w:sz w:val="28"/>
          <w:szCs w:val="26"/>
        </w:rPr>
        <w:t>»</w:t>
      </w:r>
      <w:r w:rsidR="00B1316D">
        <w:rPr>
          <w:rFonts w:ascii="Times New Roman" w:hAnsi="Times New Roman"/>
          <w:sz w:val="28"/>
          <w:szCs w:val="26"/>
        </w:rPr>
        <w:t xml:space="preserve"> </w:t>
      </w:r>
      <w:r w:rsidRPr="00B1316D">
        <w:rPr>
          <w:rFonts w:ascii="Times New Roman" w:hAnsi="Times New Roman"/>
          <w:sz w:val="28"/>
          <w:szCs w:val="26"/>
        </w:rPr>
        <w:t>вправе осуществлять самостоятельно любую хозяйственную деятельность, не запрещенную Законом.</w:t>
      </w:r>
    </w:p>
    <w:p w:rsidR="00443F9F" w:rsidRPr="00B1316D" w:rsidRDefault="00443F9F"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Виды деятельности, перечень которых определяется Федеральными законами, общество может осуществлять только на основании специального разрешения (лицензии).</w:t>
      </w:r>
    </w:p>
    <w:p w:rsidR="00443F9F" w:rsidRPr="00B1316D" w:rsidRDefault="003B17A4"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00443F9F" w:rsidRPr="00B1316D">
        <w:rPr>
          <w:rFonts w:ascii="Times New Roman" w:hAnsi="Times New Roman"/>
          <w:sz w:val="28"/>
          <w:szCs w:val="26"/>
        </w:rPr>
        <w:t xml:space="preserve"> является юридическим лицом и имеет в собственности обособленное имущество, отражаемое на его самостоятельном балансе, включая имущество, переданное ему акционерами в счет оплаты акций. </w:t>
      </w:r>
    </w:p>
    <w:p w:rsidR="00443F9F" w:rsidRPr="00B1316D" w:rsidRDefault="003B17A4"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00443F9F" w:rsidRPr="00B1316D">
        <w:rPr>
          <w:rFonts w:ascii="Times New Roman" w:hAnsi="Times New Roman"/>
          <w:sz w:val="28"/>
          <w:szCs w:val="26"/>
        </w:rPr>
        <w:t xml:space="preserve"> может от своего имени приобретать и осуществлять имущественные и личные неимущественные права, нести ответственность и исполнять обязанности, быть истцом и ответчиком в суде.</w:t>
      </w:r>
    </w:p>
    <w:p w:rsidR="00443F9F" w:rsidRPr="00B1316D" w:rsidRDefault="00247600"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00443F9F" w:rsidRPr="00B1316D">
        <w:rPr>
          <w:rFonts w:ascii="Times New Roman" w:hAnsi="Times New Roman"/>
          <w:sz w:val="28"/>
          <w:szCs w:val="26"/>
        </w:rPr>
        <w:t xml:space="preserve"> несет ответственность по своим обязательствам всем принадлежащим ему имуществом. Общество не отвечает по обязательствам своих акционеров.</w:t>
      </w:r>
    </w:p>
    <w:p w:rsidR="00443F9F" w:rsidRPr="00B1316D" w:rsidRDefault="00247600" w:rsidP="00B1316D">
      <w:pPr>
        <w:pStyle w:val="a4"/>
        <w:widowControl w:val="0"/>
        <w:spacing w:line="360" w:lineRule="auto"/>
        <w:ind w:firstLine="709"/>
        <w:rPr>
          <w:rFonts w:ascii="Times New Roman" w:hAnsi="Times New Roman"/>
          <w:szCs w:val="26"/>
        </w:rPr>
      </w:pPr>
      <w:r w:rsidRPr="00B1316D">
        <w:rPr>
          <w:rFonts w:ascii="Times New Roman" w:hAnsi="Times New Roman"/>
          <w:szCs w:val="26"/>
        </w:rPr>
        <w:t xml:space="preserve">ООО </w:t>
      </w:r>
      <w:r w:rsidR="00CE4C7E" w:rsidRPr="00B1316D">
        <w:rPr>
          <w:rFonts w:ascii="Times New Roman" w:hAnsi="Times New Roman"/>
          <w:szCs w:val="26"/>
        </w:rPr>
        <w:t>«</w:t>
      </w:r>
      <w:r w:rsidRPr="00B1316D">
        <w:rPr>
          <w:rFonts w:ascii="Times New Roman" w:hAnsi="Times New Roman"/>
          <w:szCs w:val="26"/>
        </w:rPr>
        <w:t>Автопробег</w:t>
      </w:r>
      <w:r w:rsidR="00CE4C7E" w:rsidRPr="00B1316D">
        <w:rPr>
          <w:rFonts w:ascii="Times New Roman" w:hAnsi="Times New Roman"/>
          <w:szCs w:val="26"/>
        </w:rPr>
        <w:t>»</w:t>
      </w:r>
      <w:r w:rsidRPr="00B1316D">
        <w:rPr>
          <w:rFonts w:ascii="Times New Roman" w:hAnsi="Times New Roman"/>
          <w:szCs w:val="26"/>
        </w:rPr>
        <w:t xml:space="preserve"> </w:t>
      </w:r>
      <w:r w:rsidR="00443F9F" w:rsidRPr="00B1316D">
        <w:rPr>
          <w:rFonts w:ascii="Times New Roman" w:hAnsi="Times New Roman"/>
          <w:szCs w:val="26"/>
        </w:rPr>
        <w:t>в праве в установленном порядке открывать банковские счета в валюте РФ и иностранной валюте на территории РФ и за ее пределами.</w:t>
      </w:r>
    </w:p>
    <w:p w:rsidR="00443F9F" w:rsidRPr="00B1316D" w:rsidRDefault="00247600"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00443F9F" w:rsidRPr="00B1316D">
        <w:rPr>
          <w:rFonts w:ascii="Times New Roman" w:hAnsi="Times New Roman"/>
          <w:sz w:val="28"/>
          <w:szCs w:val="26"/>
        </w:rPr>
        <w:t xml:space="preserve"> имеет круглую печать, содержащую его полное фирменное название на русском (иностранном) языке и указание на место его нахождения. </w:t>
      </w: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00443F9F" w:rsidRPr="00B1316D">
        <w:rPr>
          <w:rFonts w:ascii="Times New Roman" w:hAnsi="Times New Roman"/>
          <w:sz w:val="28"/>
          <w:szCs w:val="26"/>
        </w:rPr>
        <w:t xml:space="preserve"> имеет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443F9F" w:rsidRPr="00B1316D" w:rsidRDefault="00443F9F"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Реализация продукции, выполнение работ и предоставление услуг осуществляются по ценам и тарифам, устанавливаемым </w:t>
      </w:r>
      <w:r w:rsidR="00247600" w:rsidRPr="00B1316D">
        <w:rPr>
          <w:rFonts w:ascii="Times New Roman" w:hAnsi="Times New Roman"/>
          <w:sz w:val="28"/>
          <w:szCs w:val="26"/>
        </w:rPr>
        <w:t xml:space="preserve">ООО </w:t>
      </w:r>
      <w:r w:rsidR="00CE4C7E" w:rsidRPr="00B1316D">
        <w:rPr>
          <w:rFonts w:ascii="Times New Roman" w:hAnsi="Times New Roman"/>
          <w:sz w:val="28"/>
          <w:szCs w:val="26"/>
        </w:rPr>
        <w:t>«</w:t>
      </w:r>
      <w:r w:rsidR="00247600"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самостоятельно, кроме случаев, предусмотренных законодательством.</w:t>
      </w:r>
    </w:p>
    <w:p w:rsidR="00443F9F" w:rsidRPr="00B1316D" w:rsidRDefault="00247600"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00443F9F" w:rsidRPr="00B1316D">
        <w:rPr>
          <w:rFonts w:ascii="Times New Roman" w:hAnsi="Times New Roman"/>
          <w:sz w:val="28"/>
          <w:szCs w:val="26"/>
        </w:rPr>
        <w:t xml:space="preserve"> может на добровольных началах объединяться в союзы, ассоциации на условиях, не противоречащих антимонопольному законодательству, действующему на территории РФ, и в порядке, предусмотренном законодательными актами РФ.</w:t>
      </w:r>
    </w:p>
    <w:p w:rsidR="007E2443" w:rsidRPr="00B1316D" w:rsidRDefault="00247600" w:rsidP="00B1316D">
      <w:pPr>
        <w:widowControl w:val="0"/>
        <w:numPr>
          <w:ilvl w:val="12"/>
          <w:numId w:val="0"/>
        </w:numPr>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w:t>
      </w:r>
      <w:r w:rsidR="00443F9F" w:rsidRPr="00B1316D">
        <w:rPr>
          <w:rFonts w:ascii="Times New Roman" w:hAnsi="Times New Roman"/>
          <w:sz w:val="28"/>
          <w:szCs w:val="26"/>
        </w:rPr>
        <w:t>вправе привлекать для работы российских и иностранных специалистов, самостоятельно определять формы, системы. Размеры и виды оплаты их труда.</w:t>
      </w:r>
    </w:p>
    <w:p w:rsidR="009A36FD" w:rsidRPr="00B1316D" w:rsidRDefault="009A36FD" w:rsidP="00B1316D">
      <w:pPr>
        <w:widowControl w:val="0"/>
        <w:spacing w:after="0" w:line="360" w:lineRule="auto"/>
        <w:ind w:firstLine="709"/>
        <w:jc w:val="both"/>
        <w:rPr>
          <w:rFonts w:ascii="Times New Roman" w:hAnsi="Times New Roman"/>
          <w:i/>
          <w:sz w:val="28"/>
          <w:szCs w:val="26"/>
        </w:rPr>
      </w:pPr>
    </w:p>
    <w:p w:rsidR="009A36FD" w:rsidRPr="00B1316D" w:rsidRDefault="009A36FD" w:rsidP="00B1316D">
      <w:pPr>
        <w:widowControl w:val="0"/>
        <w:spacing w:after="0" w:line="360" w:lineRule="auto"/>
        <w:ind w:firstLine="709"/>
        <w:jc w:val="both"/>
        <w:outlineLvl w:val="0"/>
        <w:rPr>
          <w:rFonts w:ascii="Times New Roman" w:hAnsi="Times New Roman"/>
          <w:b/>
          <w:sz w:val="28"/>
          <w:szCs w:val="26"/>
        </w:rPr>
      </w:pPr>
      <w:bookmarkStart w:id="4" w:name="_Toc244752692"/>
      <w:r w:rsidRPr="00B1316D">
        <w:rPr>
          <w:rFonts w:ascii="Times New Roman" w:hAnsi="Times New Roman"/>
          <w:b/>
          <w:sz w:val="28"/>
          <w:szCs w:val="26"/>
        </w:rPr>
        <w:t>1.1.2 Организационная структура управления предприятием</w:t>
      </w:r>
      <w:bookmarkEnd w:id="4"/>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Возглавляет </w:t>
      </w: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lang w:eastAsia="ru-RU"/>
        </w:rPr>
        <w:t xml:space="preserve"> генеральный директор И.Р. Иванов, у которого в подчинении находятся секретарь-референт и следующие подразделения:</w:t>
      </w:r>
    </w:p>
    <w:p w:rsidR="00C15279" w:rsidRPr="00B1316D" w:rsidRDefault="00C15279" w:rsidP="00B1316D">
      <w:pPr>
        <w:widowControl w:val="0"/>
        <w:numPr>
          <w:ilvl w:val="0"/>
          <w:numId w:val="10"/>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Департамент закупок;</w:t>
      </w:r>
    </w:p>
    <w:p w:rsidR="00C15279" w:rsidRPr="00B1316D" w:rsidRDefault="00C15279" w:rsidP="00B1316D">
      <w:pPr>
        <w:widowControl w:val="0"/>
        <w:numPr>
          <w:ilvl w:val="0"/>
          <w:numId w:val="10"/>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Склад;</w:t>
      </w:r>
    </w:p>
    <w:p w:rsidR="00C15279" w:rsidRPr="00B1316D" w:rsidRDefault="00C15279" w:rsidP="00B1316D">
      <w:pPr>
        <w:widowControl w:val="0"/>
        <w:numPr>
          <w:ilvl w:val="0"/>
          <w:numId w:val="10"/>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Департамент сбыта;</w:t>
      </w:r>
    </w:p>
    <w:p w:rsidR="00C15279" w:rsidRPr="00B1316D" w:rsidRDefault="00C15279" w:rsidP="00B1316D">
      <w:pPr>
        <w:widowControl w:val="0"/>
        <w:numPr>
          <w:ilvl w:val="0"/>
          <w:numId w:val="10"/>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Департамент маркетинга;</w:t>
      </w:r>
    </w:p>
    <w:p w:rsidR="00C15279" w:rsidRPr="00B1316D" w:rsidRDefault="00C15279" w:rsidP="00B1316D">
      <w:pPr>
        <w:widowControl w:val="0"/>
        <w:numPr>
          <w:ilvl w:val="0"/>
          <w:numId w:val="10"/>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Бухгалтерия;</w:t>
      </w:r>
    </w:p>
    <w:p w:rsidR="00C15279" w:rsidRPr="00B1316D" w:rsidRDefault="00C15279" w:rsidP="00B1316D">
      <w:pPr>
        <w:widowControl w:val="0"/>
        <w:numPr>
          <w:ilvl w:val="0"/>
          <w:numId w:val="10"/>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Департамент персонала;</w:t>
      </w:r>
    </w:p>
    <w:p w:rsidR="00C15279" w:rsidRPr="00B1316D" w:rsidRDefault="00C15279" w:rsidP="00B1316D">
      <w:pPr>
        <w:widowControl w:val="0"/>
        <w:numPr>
          <w:ilvl w:val="0"/>
          <w:numId w:val="10"/>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Юридический департамент;</w:t>
      </w:r>
    </w:p>
    <w:p w:rsidR="00C15279" w:rsidRPr="00B1316D" w:rsidRDefault="00C15279" w:rsidP="00B1316D">
      <w:pPr>
        <w:widowControl w:val="0"/>
        <w:numPr>
          <w:ilvl w:val="0"/>
          <w:numId w:val="10"/>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ИТ-департамент.</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Департаменты закупок, сбыта, маркетинга, персонала, юридический и ИТ возглавляют директоры департаментов, бухгалтерия находится в подчинении главного бухгалтера А.М.Петрова, который также является заместителем генерального директора, склад - в подчинении заведующего складом.</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Департамент закупок состоит из двух отделов: отдела по взаимодействию с поставщиками и отдела оформления и контроля договорных отношений с поставщиками, возглавляемыми начальниками отделов. В отделе взаимодействия с поставщиками работают начальник отдела и три менеджера по закупкам, которые занимаются поиском новых поставщиков и укреплением связей со старыми, например договариваются о дополнительных скидках, а также оформляют заказы на товар. В отделе оформления и контроля договорных отношений с поставщиками работают начальник отдела и два специалиста, которые отвечают за своевременное подписание или продление договоров, проверяют новых поставщиков, найденных менеджерами по продажам, изучая уставные документы, собирая отзывы о работе и т. д., а также занимаются оформлением счетов-фактур, накладных и прочих сопроводительных документов.</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На складе работают комендант и три кладовщика. Они оформляют приходно-расходные ордера, осуществляют размещение/выдачу товара и проводят инвентаризацию.</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Департамент сбыта состоит из отделов по взаимодействию с клиентами и отдела оформления и контроля договорных отношений с клиентами. В отделе по взаимодействию с клиентами работают начальник отдела, четыре менеджера по продажам и один менеджер по работе с VIP-клиентами, которые занимаются поиском новых клиентов и укреплением связей со старыми, а также принимают заказы на товар. В отделе оформления и контроля договорных отношений с клиентами работают начальник отдела и четыре специалиста, обязанности которых практически совпадают с отделом оформления и контроля договорных отношений с поставщиками, но направлены на клиентов компании.</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Департамент маркетинга состоит из отдела рекламы, отдела анализа рынка и отдела Интернет-коммуникаций. В отделе рекламы работают начальник отдела и два специалиста. Они отвечают за присутствие </w:t>
      </w:r>
      <w:r w:rsidR="00BB47FC" w:rsidRPr="00B1316D">
        <w:rPr>
          <w:rFonts w:ascii="Times New Roman" w:hAnsi="Times New Roman"/>
          <w:sz w:val="28"/>
          <w:szCs w:val="26"/>
        </w:rPr>
        <w:t xml:space="preserve">ООО </w:t>
      </w:r>
      <w:r w:rsidR="00CE4C7E" w:rsidRPr="00B1316D">
        <w:rPr>
          <w:rFonts w:ascii="Times New Roman" w:hAnsi="Times New Roman"/>
          <w:sz w:val="28"/>
          <w:szCs w:val="26"/>
        </w:rPr>
        <w:t>«</w:t>
      </w:r>
      <w:r w:rsidR="00BB47FC"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lang w:eastAsia="ru-RU"/>
        </w:rPr>
        <w:t xml:space="preserve"> на различных выставках, разработку и размещение рекламных материалов в СМИ, а также за наружную рекламу. Отдел анализа рынка, в котором работают начальник отдела и один аналитик, занимается изучением и прогнозированием спроса на товары, выявляет новые перспективные рынки сбыта и виды товаров. Отдел Интернет-коммуникаций занимается корпоративным сайтом компании, развивает его, обновляет информацию и т. д. В отделе работают начальник отдела, один редактор и один web-мастер.</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Бухгалтерия подразделяется на четыре отдела, возглавляемых начальниками отделов: планово-экономический отдел, отдел учета, отдел отчетности, отдел методологии. В планово-экономическом отделе работают два специалиста, которые занимаются составлением бюджета, его сведением, утверждением и контролем исполнения. Три специалиста отдела учета отвечают за ведение бухгалтерского учета в компании. Три специалиста отдела отчетности отвечают за своевременное предоставление корректной бухгалтерской и налоговой отчетности. Два специалиста отдела методологии формируют внутренние правила учета и контролируют их соблюдение.</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Департамент персонала разделен на три отдела: отдел кадров, отдел подбора персонала и отдел оценки и мотивации персонала. Во главе каждого из отделов стоит начальник отдела. Два специалиста отдела кадров занимаются вопросами оформления приема на работу и увольнения сотрудников, отпусков, командировок, регистрацией больничных листов и пр. Один специалист отдела подбора персонала занимается анализом рынка кадров на предмет наличия специалистов, соответствующих требованиям руководителей, поиском кандидатов на открытые вакансии, проведением интервью и пр. Отдел мотивации персонала определяет политику расчета зарплаты и премий, занимается вопросами медицинского страхования, проведением внутренних конкурсов на звание лучших сотрудников и т. д.</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В юридическом департаменте работают три юрисконсульта, которые решают вопросы составления договоров с поставщиками и клиентами, представляют компанию на судебных разбирательствах и пр.</w:t>
      </w:r>
    </w:p>
    <w:p w:rsidR="00C15279" w:rsidRPr="00B1316D" w:rsidRDefault="00C15279"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ИТ-департамент состоит из двух отделов: отдела технической поддержки и отдела развития информационных технологий, возглавляемыми начальниками отделов. Два аналитика отдела развития информационных технологий занимаются планированием, проектированием и реализацией изменений информационной инфраструктуры компании, а два специалиста отдела технической поддержки занимаются поддержкой работы сотрудников компании.</w:t>
      </w:r>
    </w:p>
    <w:p w:rsidR="00C15279" w:rsidRPr="00B1316D" w:rsidRDefault="00C1527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Организационная структура управления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представлена в приложении 1.</w:t>
      </w:r>
    </w:p>
    <w:p w:rsidR="00443F9F" w:rsidRPr="00B1316D" w:rsidRDefault="00443F9F" w:rsidP="00B1316D">
      <w:pPr>
        <w:widowControl w:val="0"/>
        <w:shd w:val="clear" w:color="auto" w:fill="FFFFFF"/>
        <w:spacing w:after="0" w:line="360" w:lineRule="auto"/>
        <w:ind w:firstLine="709"/>
        <w:jc w:val="both"/>
        <w:rPr>
          <w:rFonts w:ascii="Times New Roman" w:hAnsi="Times New Roman"/>
          <w:bCs/>
          <w:color w:val="000000"/>
          <w:sz w:val="28"/>
          <w:szCs w:val="26"/>
        </w:rPr>
      </w:pPr>
    </w:p>
    <w:p w:rsidR="00CF4517" w:rsidRPr="00B1316D" w:rsidRDefault="00CF4517" w:rsidP="00B1316D">
      <w:pPr>
        <w:widowControl w:val="0"/>
        <w:spacing w:after="0" w:line="360" w:lineRule="auto"/>
        <w:ind w:firstLine="709"/>
        <w:jc w:val="both"/>
        <w:outlineLvl w:val="0"/>
        <w:rPr>
          <w:rFonts w:ascii="Times New Roman" w:hAnsi="Times New Roman"/>
          <w:b/>
          <w:sz w:val="28"/>
          <w:szCs w:val="26"/>
        </w:rPr>
      </w:pPr>
      <w:bookmarkStart w:id="5" w:name="_Toc244752693"/>
      <w:r w:rsidRPr="00B1316D">
        <w:rPr>
          <w:rFonts w:ascii="Times New Roman" w:hAnsi="Times New Roman"/>
          <w:b/>
          <w:sz w:val="28"/>
          <w:szCs w:val="26"/>
        </w:rPr>
        <w:t>1.2 Характеристика комплекса задач, задачи и обоснование необходимости автоматизации</w:t>
      </w:r>
      <w:bookmarkEnd w:id="5"/>
    </w:p>
    <w:p w:rsidR="00110E64" w:rsidRPr="00B1316D" w:rsidRDefault="00110E64" w:rsidP="00B1316D">
      <w:pPr>
        <w:widowControl w:val="0"/>
        <w:spacing w:after="0" w:line="360" w:lineRule="auto"/>
        <w:ind w:firstLine="709"/>
        <w:jc w:val="both"/>
        <w:outlineLvl w:val="0"/>
        <w:rPr>
          <w:rFonts w:ascii="Times New Roman" w:hAnsi="Times New Roman"/>
          <w:sz w:val="28"/>
          <w:szCs w:val="26"/>
        </w:rPr>
      </w:pPr>
    </w:p>
    <w:p w:rsidR="00CF4517" w:rsidRPr="00B1316D" w:rsidRDefault="00CF4517" w:rsidP="00B1316D">
      <w:pPr>
        <w:widowControl w:val="0"/>
        <w:spacing w:after="0" w:line="360" w:lineRule="auto"/>
        <w:ind w:firstLine="709"/>
        <w:jc w:val="both"/>
        <w:outlineLvl w:val="0"/>
        <w:rPr>
          <w:rFonts w:ascii="Times New Roman" w:hAnsi="Times New Roman"/>
          <w:b/>
          <w:sz w:val="28"/>
          <w:szCs w:val="26"/>
        </w:rPr>
      </w:pPr>
      <w:bookmarkStart w:id="6" w:name="_Toc244752694"/>
      <w:r w:rsidRPr="00B1316D">
        <w:rPr>
          <w:rFonts w:ascii="Times New Roman" w:hAnsi="Times New Roman"/>
          <w:b/>
          <w:sz w:val="28"/>
          <w:szCs w:val="26"/>
        </w:rPr>
        <w:t>1.2.1 Выбор комплекса задач автоматизации и характеристика существующих бизнес процессов</w:t>
      </w:r>
      <w:bookmarkEnd w:id="6"/>
    </w:p>
    <w:p w:rsidR="00BB47FC" w:rsidRPr="00B1316D" w:rsidRDefault="00BB47F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дорожит своей репутацией на рынке и работает в основном с несколькими оптовыми компаниями, с которыми заключены долгосрочные соглашения о сотрудничестве, составлены планы закупок и определены размеры скидок. Однако компания растет и развивается, а значит, ищет новые рынки сбыта и новых поставщиков. Тем не менее компания осуществляет закупку на условиях предоплаты, поскольку, во-первых, такая форма оплаты наиболее удобна для поставщиков, а во-вторых, не является высокорискованной операцией, т. к. все поставщики тщательно проверяются сотрудниками отдела оформления и контроля договорных отношений с поставщиками. Учет себестоимости приобретенного товара согласно рекомендациям отдела методологии ведется бухгалтерами по методу FIFO (метод оценки запасов по себестоимости первых по времени закупок, </w:t>
      </w:r>
      <w:r w:rsidR="00CE4C7E" w:rsidRPr="00B1316D">
        <w:rPr>
          <w:rFonts w:ascii="Times New Roman" w:hAnsi="Times New Roman"/>
          <w:sz w:val="28"/>
          <w:szCs w:val="26"/>
        </w:rPr>
        <w:t>«</w:t>
      </w:r>
      <w:r w:rsidRPr="00B1316D">
        <w:rPr>
          <w:rFonts w:ascii="Times New Roman" w:hAnsi="Times New Roman"/>
          <w:sz w:val="28"/>
          <w:szCs w:val="26"/>
        </w:rPr>
        <w:t>first in - first out</w:t>
      </w:r>
      <w:r w:rsidR="00CE4C7E" w:rsidRPr="00B1316D">
        <w:rPr>
          <w:rFonts w:ascii="Times New Roman" w:hAnsi="Times New Roman"/>
          <w:sz w:val="28"/>
          <w:szCs w:val="26"/>
        </w:rPr>
        <w:t>»</w:t>
      </w:r>
      <w:r w:rsidRPr="00B1316D">
        <w:rPr>
          <w:rFonts w:ascii="Times New Roman" w:hAnsi="Times New Roman"/>
          <w:sz w:val="28"/>
          <w:szCs w:val="26"/>
        </w:rPr>
        <w:t xml:space="preserve"> - </w:t>
      </w:r>
      <w:r w:rsidR="00CE4C7E" w:rsidRPr="00B1316D">
        <w:rPr>
          <w:rFonts w:ascii="Times New Roman" w:hAnsi="Times New Roman"/>
          <w:sz w:val="28"/>
          <w:szCs w:val="26"/>
        </w:rPr>
        <w:t>«</w:t>
      </w:r>
      <w:r w:rsidRPr="00B1316D">
        <w:rPr>
          <w:rFonts w:ascii="Times New Roman" w:hAnsi="Times New Roman"/>
          <w:sz w:val="28"/>
          <w:szCs w:val="26"/>
        </w:rPr>
        <w:t>первым поступил, первым использован</w:t>
      </w:r>
      <w:r w:rsidR="00CE4C7E" w:rsidRPr="00B1316D">
        <w:rPr>
          <w:rFonts w:ascii="Times New Roman" w:hAnsi="Times New Roman"/>
          <w:sz w:val="28"/>
          <w:szCs w:val="26"/>
        </w:rPr>
        <w:t>»</w:t>
      </w:r>
      <w:r w:rsidRPr="00B1316D">
        <w:rPr>
          <w:rFonts w:ascii="Times New Roman" w:hAnsi="Times New Roman"/>
          <w:sz w:val="28"/>
          <w:szCs w:val="26"/>
        </w:rPr>
        <w:t xml:space="preserve">). В процессе принятия решения о закупке товара менеджер по закупкам сначала формирует черновик заявки, отражающий потребность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в товаре. После согласования с поставщиком заявка может быть скорректирована, например, из-за отсутствия товара на складе у поставщика. После того как заявка согласована с поставщиком и внутри компании, менеджер по закупкам формирует заказ на поставку продукции.</w:t>
      </w:r>
    </w:p>
    <w:p w:rsidR="00C1335E" w:rsidRPr="00B1316D" w:rsidRDefault="00BB47F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Доставленный товар размещается на складе с указанием зоны (сектора) и ячейки хранения.</w:t>
      </w:r>
    </w:p>
    <w:p w:rsidR="00BB47FC" w:rsidRPr="00B1316D" w:rsidRDefault="00BB47F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При продаже товара менеджеры по продажам сначала принимают от клиентов заявки на товар, проверяют наличие товара на складе в требуемом количестве и его цену с учетом скидки, после чего заявка клиента может быть скорректирована. После согласования заявки клиент делает заказ на товар, и товар считается зарезервированным для данного клиента и уже не может быть включен в другой заказ. Оплата заказов осуществляется на условиях предоплаты.</w:t>
      </w:r>
    </w:p>
    <w:p w:rsidR="00BB47FC" w:rsidRPr="00B1316D" w:rsidRDefault="00BB47F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На текущий момент компания не применяет системы управления предприятием, однако активно использует программы пакета офисного ПО MS Office: MS Word, MS Excel. При этом в качестве информационных каналов для отправки и получения информации существуют:</w:t>
      </w:r>
    </w:p>
    <w:p w:rsidR="00BB47FC" w:rsidRPr="00B1316D" w:rsidRDefault="00BB47FC" w:rsidP="00B1316D">
      <w:pPr>
        <w:widowControl w:val="0"/>
        <w:numPr>
          <w:ilvl w:val="0"/>
          <w:numId w:val="1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электронная почта;</w:t>
      </w:r>
    </w:p>
    <w:p w:rsidR="00BB47FC" w:rsidRPr="00B1316D" w:rsidRDefault="00BB47FC" w:rsidP="00B1316D">
      <w:pPr>
        <w:widowControl w:val="0"/>
        <w:numPr>
          <w:ilvl w:val="0"/>
          <w:numId w:val="1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факс;</w:t>
      </w:r>
    </w:p>
    <w:p w:rsidR="00BB47FC" w:rsidRPr="00B1316D" w:rsidRDefault="00BB47FC" w:rsidP="00B1316D">
      <w:pPr>
        <w:widowControl w:val="0"/>
        <w:numPr>
          <w:ilvl w:val="0"/>
          <w:numId w:val="1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доставка курьером;</w:t>
      </w:r>
    </w:p>
    <w:p w:rsidR="00BB47FC" w:rsidRPr="00B1316D" w:rsidRDefault="00BB47FC" w:rsidP="00B1316D">
      <w:pPr>
        <w:widowControl w:val="0"/>
        <w:numPr>
          <w:ilvl w:val="0"/>
          <w:numId w:val="1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обычная почта.</w:t>
      </w:r>
    </w:p>
    <w:p w:rsidR="00BB47FC" w:rsidRPr="00B1316D" w:rsidRDefault="00BB47F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Для автоматизации деятельности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были выделены следующие бизнес-процессы:</w:t>
      </w:r>
    </w:p>
    <w:p w:rsidR="00BB47FC" w:rsidRPr="00B1316D" w:rsidRDefault="00BB47FC" w:rsidP="00B1316D">
      <w:pPr>
        <w:widowControl w:val="0"/>
        <w:numPr>
          <w:ilvl w:val="0"/>
          <w:numId w:val="1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закупки;</w:t>
      </w:r>
    </w:p>
    <w:p w:rsidR="00BB47FC" w:rsidRPr="00B1316D" w:rsidRDefault="00BB47FC" w:rsidP="00B1316D">
      <w:pPr>
        <w:widowControl w:val="0"/>
        <w:numPr>
          <w:ilvl w:val="0"/>
          <w:numId w:val="1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складской учет;</w:t>
      </w:r>
    </w:p>
    <w:p w:rsidR="00BB47FC" w:rsidRPr="00B1316D" w:rsidRDefault="00BB47FC" w:rsidP="00B1316D">
      <w:pPr>
        <w:widowControl w:val="0"/>
        <w:numPr>
          <w:ilvl w:val="0"/>
          <w:numId w:val="1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продажи;</w:t>
      </w:r>
    </w:p>
    <w:p w:rsidR="00BB47FC" w:rsidRPr="00B1316D" w:rsidRDefault="00BB47FC" w:rsidP="00B1316D">
      <w:pPr>
        <w:widowControl w:val="0"/>
        <w:numPr>
          <w:ilvl w:val="0"/>
          <w:numId w:val="1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бухгалтерский учет.</w:t>
      </w:r>
    </w:p>
    <w:p w:rsidR="00BB47FC" w:rsidRPr="00B1316D" w:rsidRDefault="00BB47F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Эти процессы являются ключевыми для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и планируется, что именно их автоматизация принесет основную выгоду от внедрения информационных технологий в управление предприятием.</w:t>
      </w:r>
    </w:p>
    <w:p w:rsidR="00D104E8" w:rsidRPr="00B1316D" w:rsidRDefault="00D104E8" w:rsidP="00B1316D">
      <w:pPr>
        <w:widowControl w:val="0"/>
        <w:spacing w:after="0" w:line="360" w:lineRule="auto"/>
        <w:ind w:firstLine="709"/>
        <w:jc w:val="both"/>
        <w:outlineLvl w:val="0"/>
        <w:rPr>
          <w:rFonts w:ascii="Times New Roman" w:hAnsi="Times New Roman"/>
          <w:i/>
          <w:sz w:val="28"/>
          <w:szCs w:val="26"/>
        </w:rPr>
      </w:pPr>
      <w:bookmarkStart w:id="7" w:name="_Toc244752695"/>
    </w:p>
    <w:p w:rsidR="00CF4517" w:rsidRPr="00B1316D" w:rsidRDefault="00CF4517" w:rsidP="00B1316D">
      <w:pPr>
        <w:widowControl w:val="0"/>
        <w:spacing w:after="0" w:line="360" w:lineRule="auto"/>
        <w:ind w:firstLine="709"/>
        <w:jc w:val="both"/>
        <w:outlineLvl w:val="0"/>
        <w:rPr>
          <w:rFonts w:ascii="Times New Roman" w:hAnsi="Times New Roman"/>
          <w:b/>
          <w:sz w:val="28"/>
          <w:szCs w:val="26"/>
        </w:rPr>
      </w:pPr>
      <w:r w:rsidRPr="00B1316D">
        <w:rPr>
          <w:rFonts w:ascii="Times New Roman" w:hAnsi="Times New Roman"/>
          <w:b/>
          <w:sz w:val="28"/>
          <w:szCs w:val="26"/>
        </w:rPr>
        <w:t>1.2.2 Определение места проектируемой задачи в комплексе задач и ее описание</w:t>
      </w:r>
      <w:bookmarkEnd w:id="7"/>
    </w:p>
    <w:p w:rsidR="00A9622A" w:rsidRPr="00B1316D" w:rsidRDefault="00A9622A"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Схема декомпозиции</w:t>
      </w:r>
      <w:r w:rsidR="00B1316D">
        <w:rPr>
          <w:rFonts w:ascii="Times New Roman" w:hAnsi="Times New Roman"/>
          <w:sz w:val="28"/>
          <w:szCs w:val="28"/>
        </w:rPr>
        <w:t xml:space="preserve"> </w:t>
      </w:r>
      <w:r w:rsidRPr="00B1316D">
        <w:rPr>
          <w:rFonts w:ascii="Times New Roman" w:hAnsi="Times New Roman"/>
          <w:sz w:val="28"/>
          <w:szCs w:val="28"/>
        </w:rPr>
        <w:t xml:space="preserve">общего бизнес-процесса приведена в приложении 15. </w:t>
      </w:r>
      <w:r w:rsidR="00D104E8" w:rsidRPr="00B1316D">
        <w:rPr>
          <w:rFonts w:ascii="Times New Roman" w:hAnsi="Times New Roman"/>
          <w:sz w:val="28"/>
          <w:szCs w:val="26"/>
        </w:rPr>
        <w:t xml:space="preserve">Входом для общей работы </w:t>
      </w:r>
      <w:r w:rsidR="00D657C5" w:rsidRPr="00B1316D">
        <w:rPr>
          <w:rFonts w:ascii="Times New Roman" w:hAnsi="Times New Roman"/>
          <w:sz w:val="28"/>
          <w:szCs w:val="26"/>
        </w:rPr>
        <w:t xml:space="preserve">магазина </w:t>
      </w:r>
      <w:r w:rsidR="00D104E8" w:rsidRPr="00B1316D">
        <w:rPr>
          <w:rFonts w:ascii="Times New Roman" w:hAnsi="Times New Roman"/>
          <w:sz w:val="28"/>
          <w:szCs w:val="26"/>
        </w:rPr>
        <w:t>являются товар, поступивший от поставщиков, и сопроводительные документы с ним, а также заказы клиентов на товар. Управление осуществляется на основе существующего законодательства и, сложившейся на данный момент, ситуацией на рынке. В качестве механизмов рассматриваются сотрудники и оборудование. Результатом торгово-закупочной деятельности фирмы являются</w:t>
      </w:r>
      <w:r w:rsidR="00B1316D">
        <w:rPr>
          <w:rFonts w:ascii="Times New Roman" w:hAnsi="Times New Roman"/>
          <w:sz w:val="28"/>
          <w:szCs w:val="26"/>
        </w:rPr>
        <w:t>,</w:t>
      </w:r>
      <w:r w:rsidR="00D104E8" w:rsidRPr="00B1316D">
        <w:rPr>
          <w:rFonts w:ascii="Times New Roman" w:hAnsi="Times New Roman"/>
          <w:sz w:val="28"/>
          <w:szCs w:val="26"/>
        </w:rPr>
        <w:t>в первую очередь, проданный товар, прибыль, деньги поставщику за предоставленный товар и оказанные услуги по транспортировке, а также размещение заказов, отчетность</w:t>
      </w:r>
      <w:r w:rsidR="00B1316D">
        <w:rPr>
          <w:rFonts w:ascii="Times New Roman" w:hAnsi="Times New Roman"/>
          <w:sz w:val="28"/>
          <w:szCs w:val="26"/>
        </w:rPr>
        <w:t xml:space="preserve"> </w:t>
      </w:r>
      <w:r w:rsidR="00D104E8" w:rsidRPr="00B1316D">
        <w:rPr>
          <w:rFonts w:ascii="Times New Roman" w:hAnsi="Times New Roman"/>
          <w:sz w:val="28"/>
          <w:szCs w:val="26"/>
        </w:rPr>
        <w:t>и налоги в государственную казну.</w:t>
      </w:r>
      <w:r w:rsidRPr="00B1316D">
        <w:rPr>
          <w:rFonts w:ascii="Times New Roman" w:hAnsi="Times New Roman"/>
          <w:sz w:val="28"/>
          <w:szCs w:val="28"/>
        </w:rPr>
        <w:t xml:space="preserve"> </w:t>
      </w:r>
    </w:p>
    <w:p w:rsidR="00E52ACC" w:rsidRPr="00B1316D" w:rsidRDefault="00D104E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w:t>
      </w:r>
      <w:r w:rsidR="00E52ACC" w:rsidRPr="00B1316D">
        <w:rPr>
          <w:rFonts w:ascii="Times New Roman" w:hAnsi="Times New Roman"/>
          <w:sz w:val="28"/>
          <w:szCs w:val="26"/>
        </w:rPr>
        <w:t xml:space="preserve">риведем </w:t>
      </w:r>
      <w:r w:rsidRPr="00B1316D">
        <w:rPr>
          <w:rFonts w:ascii="Times New Roman" w:hAnsi="Times New Roman"/>
          <w:sz w:val="28"/>
          <w:szCs w:val="26"/>
        </w:rPr>
        <w:t xml:space="preserve">подробное описание </w:t>
      </w:r>
      <w:r w:rsidR="00E52ACC" w:rsidRPr="00B1316D">
        <w:rPr>
          <w:rFonts w:ascii="Times New Roman" w:hAnsi="Times New Roman"/>
          <w:sz w:val="28"/>
          <w:szCs w:val="26"/>
        </w:rPr>
        <w:t>описание следующих процессов:</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PRSA01. Поиск клиентов</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Описание </w:t>
      </w:r>
      <w:r w:rsidR="00D96BE9" w:rsidRPr="00B1316D">
        <w:rPr>
          <w:rFonts w:ascii="Times New Roman" w:hAnsi="Times New Roman"/>
          <w:sz w:val="28"/>
          <w:szCs w:val="26"/>
        </w:rPr>
        <w:t>бизнес-процесса:</w:t>
      </w:r>
      <w:r w:rsidRPr="00B1316D">
        <w:rPr>
          <w:rFonts w:ascii="Times New Roman" w:hAnsi="Times New Roman"/>
          <w:sz w:val="28"/>
          <w:szCs w:val="26"/>
        </w:rPr>
        <w:t xml:space="preserve"> </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Данный бизнес-процесс включает в себя поиск новых клиентов, работу с клиентами, с которыми уже заключены договоры, отправку информации о товаре потенциальным клиентам, а также сбор и анализ запросов на товар.</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PRSA01.01. Выбор клиентов, с которыми заключены договоры</w:t>
      </w:r>
      <w:r w:rsidR="00CE4C7E" w:rsidRPr="00B1316D">
        <w:rPr>
          <w:rFonts w:ascii="Times New Roman" w:hAnsi="Times New Roman"/>
          <w:sz w:val="28"/>
          <w:szCs w:val="26"/>
        </w:rPr>
        <w:t>»</w:t>
      </w:r>
      <w:r w:rsidRPr="00B1316D">
        <w:rPr>
          <w:rFonts w:ascii="Times New Roman" w:hAnsi="Times New Roman"/>
          <w:sz w:val="28"/>
          <w:szCs w:val="26"/>
        </w:rPr>
        <w:t xml:space="preserve"> производится проверка наличия клиентов, с которыми не истекли сроки заключенных ранее договоров. Клиенты, с которыми имеются действующие договоры, заносятся в список для отправки им информации о новом товаре. По каждому клиенту в списке должна быть отражена следующая информация:</w:t>
      </w:r>
    </w:p>
    <w:p w:rsidR="00E52ACC" w:rsidRPr="00B1316D" w:rsidRDefault="00E52ACC" w:rsidP="00B1316D">
      <w:pPr>
        <w:widowControl w:val="0"/>
        <w:numPr>
          <w:ilvl w:val="0"/>
          <w:numId w:val="1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полное наименование;</w:t>
      </w:r>
    </w:p>
    <w:p w:rsidR="00E52ACC" w:rsidRPr="00B1316D" w:rsidRDefault="00E52ACC" w:rsidP="00B1316D">
      <w:pPr>
        <w:widowControl w:val="0"/>
        <w:numPr>
          <w:ilvl w:val="0"/>
          <w:numId w:val="1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контактное лицо (желательно с должностью);</w:t>
      </w:r>
    </w:p>
    <w:p w:rsidR="00E52ACC" w:rsidRPr="00B1316D" w:rsidRDefault="00E52ACC" w:rsidP="00B1316D">
      <w:pPr>
        <w:widowControl w:val="0"/>
        <w:numPr>
          <w:ilvl w:val="0"/>
          <w:numId w:val="1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юридический адрес;</w:t>
      </w:r>
    </w:p>
    <w:p w:rsidR="00E52ACC" w:rsidRPr="00B1316D" w:rsidRDefault="00E52ACC" w:rsidP="00B1316D">
      <w:pPr>
        <w:widowControl w:val="0"/>
        <w:numPr>
          <w:ilvl w:val="0"/>
          <w:numId w:val="1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контактный адрес;</w:t>
      </w:r>
    </w:p>
    <w:p w:rsidR="00E52ACC" w:rsidRPr="00B1316D" w:rsidRDefault="00E52ACC" w:rsidP="00B1316D">
      <w:pPr>
        <w:widowControl w:val="0"/>
        <w:numPr>
          <w:ilvl w:val="0"/>
          <w:numId w:val="1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имя сотрудника, отвечающего за взаимодействие с этим клиентом;</w:t>
      </w:r>
    </w:p>
    <w:p w:rsidR="00E52ACC" w:rsidRPr="00B1316D" w:rsidRDefault="00E52ACC" w:rsidP="00B1316D">
      <w:pPr>
        <w:widowControl w:val="0"/>
        <w:numPr>
          <w:ilvl w:val="0"/>
          <w:numId w:val="1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выбранный информационный канал для отправки коммерческого предложения;</w:t>
      </w:r>
    </w:p>
    <w:p w:rsidR="00E52ACC" w:rsidRPr="00B1316D" w:rsidRDefault="00E52ACC" w:rsidP="00B1316D">
      <w:pPr>
        <w:widowControl w:val="0"/>
        <w:numPr>
          <w:ilvl w:val="0"/>
          <w:numId w:val="1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адрес (в выбранном информационном канале).</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PRSA01.02. Поиск новых клиентов</w:t>
      </w:r>
      <w:r w:rsidR="00CE4C7E" w:rsidRPr="00B1316D">
        <w:rPr>
          <w:rFonts w:ascii="Times New Roman" w:hAnsi="Times New Roman"/>
          <w:sz w:val="28"/>
          <w:szCs w:val="26"/>
        </w:rPr>
        <w:t>»</w:t>
      </w:r>
      <w:r w:rsidRPr="00B1316D">
        <w:rPr>
          <w:rFonts w:ascii="Times New Roman" w:hAnsi="Times New Roman"/>
          <w:sz w:val="28"/>
          <w:szCs w:val="26"/>
        </w:rPr>
        <w:t xml:space="preserve"> проводится поиск потенциальных клиентов при помощи различных информационных каналов, а также анализ заключенных ранее договоров на поставку с целью поиска клиентов для возобновления сотрудничества. Найденные клиенты и их реквизиты добавляются в список для отправки им информации о новом товаре, а также в общий список клиентов. Общий список должен содержать следующую информацию о клиенте:</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полное наименование;</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краткое наименование;</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юридический адрес;</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контактный адрес;</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телефон (с кодом страны и города);</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контактных лиц клиента;</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имя сотрудника, отвечающего за взаимодействие с этим клиентом;</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данные по индивидуальным скидкам для клиента (как постоянного клиента);</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дату последнего изменения информации о клиенте;</w:t>
      </w:r>
    </w:p>
    <w:p w:rsidR="00E52ACC" w:rsidRPr="00B1316D" w:rsidRDefault="00E52ACC" w:rsidP="00B1316D">
      <w:pPr>
        <w:widowControl w:val="0"/>
        <w:numPr>
          <w:ilvl w:val="0"/>
          <w:numId w:val="1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все существующие адреса клиента (в различных информационных каналах).</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PRSA01.03. Ввод новых клиентов в справочник</w:t>
      </w:r>
      <w:r w:rsidR="00CE4C7E" w:rsidRPr="00B1316D">
        <w:rPr>
          <w:rFonts w:ascii="Times New Roman" w:hAnsi="Times New Roman"/>
          <w:sz w:val="28"/>
          <w:szCs w:val="26"/>
        </w:rPr>
        <w:t>»</w:t>
      </w:r>
      <w:r w:rsidRPr="00B1316D">
        <w:rPr>
          <w:rFonts w:ascii="Times New Roman" w:hAnsi="Times New Roman"/>
          <w:sz w:val="28"/>
          <w:szCs w:val="26"/>
        </w:rPr>
        <w:t xml:space="preserve"> происходит ввод информации, полученной при выполнении шага процесса </w:t>
      </w:r>
      <w:r w:rsidR="00CE4C7E" w:rsidRPr="00B1316D">
        <w:rPr>
          <w:rFonts w:ascii="Times New Roman" w:hAnsi="Times New Roman"/>
          <w:sz w:val="28"/>
          <w:szCs w:val="26"/>
        </w:rPr>
        <w:t>«</w:t>
      </w:r>
      <w:r w:rsidRPr="00B1316D">
        <w:rPr>
          <w:rFonts w:ascii="Times New Roman" w:hAnsi="Times New Roman"/>
          <w:sz w:val="28"/>
          <w:szCs w:val="26"/>
        </w:rPr>
        <w:t>PRSA01.02 Поиск новых клиентов</w:t>
      </w:r>
      <w:r w:rsidR="00CE4C7E" w:rsidRPr="00B1316D">
        <w:rPr>
          <w:rFonts w:ascii="Times New Roman" w:hAnsi="Times New Roman"/>
          <w:sz w:val="28"/>
          <w:szCs w:val="26"/>
        </w:rPr>
        <w:t>»</w:t>
      </w:r>
      <w:r w:rsidRPr="00B1316D">
        <w:rPr>
          <w:rFonts w:ascii="Times New Roman" w:hAnsi="Times New Roman"/>
          <w:sz w:val="28"/>
          <w:szCs w:val="26"/>
        </w:rPr>
        <w:t>.</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Затем, на шаге </w:t>
      </w:r>
      <w:r w:rsidR="00CE4C7E" w:rsidRPr="00B1316D">
        <w:rPr>
          <w:rFonts w:ascii="Times New Roman" w:hAnsi="Times New Roman"/>
          <w:sz w:val="28"/>
          <w:szCs w:val="26"/>
        </w:rPr>
        <w:t>«</w:t>
      </w:r>
      <w:r w:rsidRPr="00B1316D">
        <w:rPr>
          <w:rFonts w:ascii="Times New Roman" w:hAnsi="Times New Roman"/>
          <w:sz w:val="28"/>
          <w:szCs w:val="26"/>
        </w:rPr>
        <w:t>PRSA01.04. Подготовка сводного списка возможных клиентов</w:t>
      </w:r>
      <w:r w:rsidR="00CE4C7E" w:rsidRPr="00B1316D">
        <w:rPr>
          <w:rFonts w:ascii="Times New Roman" w:hAnsi="Times New Roman"/>
          <w:sz w:val="28"/>
          <w:szCs w:val="26"/>
        </w:rPr>
        <w:t>»</w:t>
      </w:r>
      <w:r w:rsidRPr="00B1316D">
        <w:rPr>
          <w:rFonts w:ascii="Times New Roman" w:hAnsi="Times New Roman"/>
          <w:sz w:val="28"/>
          <w:szCs w:val="26"/>
        </w:rPr>
        <w:t>, подготавливается сводный список возможных клиентов, с которыми будет вестись дальнейшая работа.</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PRSA01.05. Отправка возможным клиентам информации о предлагаемом товаре</w:t>
      </w:r>
      <w:r w:rsidR="00CE4C7E" w:rsidRPr="00B1316D">
        <w:rPr>
          <w:rFonts w:ascii="Times New Roman" w:hAnsi="Times New Roman"/>
          <w:sz w:val="28"/>
          <w:szCs w:val="26"/>
        </w:rPr>
        <w:t>»</w:t>
      </w:r>
      <w:r w:rsidRPr="00B1316D">
        <w:rPr>
          <w:rFonts w:ascii="Times New Roman" w:hAnsi="Times New Roman"/>
          <w:sz w:val="28"/>
          <w:szCs w:val="26"/>
        </w:rPr>
        <w:t xml:space="preserve"> информация о предлагаемом товаре отправляется в форме рекламного информационного письма. Как правило, описание предлагаемого товара содержит: </w:t>
      </w:r>
    </w:p>
    <w:p w:rsidR="00E52ACC" w:rsidRPr="00B1316D" w:rsidRDefault="00E52ACC" w:rsidP="00B1316D">
      <w:pPr>
        <w:widowControl w:val="0"/>
        <w:numPr>
          <w:ilvl w:val="0"/>
          <w:numId w:val="1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полное наименование товара;</w:t>
      </w:r>
    </w:p>
    <w:p w:rsidR="00E52ACC" w:rsidRPr="00B1316D" w:rsidRDefault="00E52ACC" w:rsidP="00B1316D">
      <w:pPr>
        <w:widowControl w:val="0"/>
        <w:numPr>
          <w:ilvl w:val="0"/>
          <w:numId w:val="1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артикул товара;</w:t>
      </w:r>
    </w:p>
    <w:p w:rsidR="00E52ACC" w:rsidRPr="00B1316D" w:rsidRDefault="00E52ACC" w:rsidP="00B1316D">
      <w:pPr>
        <w:widowControl w:val="0"/>
        <w:numPr>
          <w:ilvl w:val="0"/>
          <w:numId w:val="1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назначение товара, его технические характеристики, характеристики габаритов; указываются преимущества данного товара перед аналогами, рассказывается о примененных инновациях при разработке и производстве товара;</w:t>
      </w:r>
    </w:p>
    <w:p w:rsidR="00E52ACC" w:rsidRPr="00B1316D" w:rsidRDefault="00E52ACC" w:rsidP="00B1316D">
      <w:pPr>
        <w:widowControl w:val="0"/>
        <w:numPr>
          <w:ilvl w:val="0"/>
          <w:numId w:val="1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описание ассортимента товара (цвет, форма и проч.);</w:t>
      </w:r>
    </w:p>
    <w:p w:rsidR="00E52ACC" w:rsidRPr="00B1316D" w:rsidRDefault="00E52ACC" w:rsidP="00B1316D">
      <w:pPr>
        <w:widowControl w:val="0"/>
        <w:numPr>
          <w:ilvl w:val="0"/>
          <w:numId w:val="1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сведения о производителе товара.</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PRSA01.06. Получение запросов на товары</w:t>
      </w:r>
      <w:r w:rsidR="00CE4C7E" w:rsidRPr="00B1316D">
        <w:rPr>
          <w:rFonts w:ascii="Times New Roman" w:hAnsi="Times New Roman"/>
          <w:sz w:val="28"/>
          <w:szCs w:val="26"/>
        </w:rPr>
        <w:t>»</w:t>
      </w:r>
      <w:r w:rsidRPr="00B1316D">
        <w:rPr>
          <w:rFonts w:ascii="Times New Roman" w:hAnsi="Times New Roman"/>
          <w:sz w:val="28"/>
          <w:szCs w:val="26"/>
        </w:rPr>
        <w:t xml:space="preserve">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получает запросы на товар от клиентов. Запрос на товар представляет собой сообщение поставщику о заинтересованности и/или потребности в конкретном товаре (часто с точностью до артикула или номера серии). В запросе указывается следующая информация:</w:t>
      </w:r>
    </w:p>
    <w:p w:rsidR="00E52ACC" w:rsidRPr="00B1316D" w:rsidRDefault="00E52ACC" w:rsidP="00B1316D">
      <w:pPr>
        <w:widowControl w:val="0"/>
        <w:numPr>
          <w:ilvl w:val="0"/>
          <w:numId w:val="1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запроса;</w:t>
      </w:r>
    </w:p>
    <w:p w:rsidR="00E52ACC" w:rsidRPr="00B1316D" w:rsidRDefault="00E52ACC" w:rsidP="00B1316D">
      <w:pPr>
        <w:widowControl w:val="0"/>
        <w:numPr>
          <w:ilvl w:val="0"/>
          <w:numId w:val="1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отправки;</w:t>
      </w:r>
    </w:p>
    <w:p w:rsidR="00E52ACC" w:rsidRPr="00B1316D" w:rsidRDefault="00E52ACC" w:rsidP="00B1316D">
      <w:pPr>
        <w:widowControl w:val="0"/>
        <w:numPr>
          <w:ilvl w:val="0"/>
          <w:numId w:val="1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серия/артикул товара;</w:t>
      </w:r>
    </w:p>
    <w:p w:rsidR="00E52ACC" w:rsidRPr="00B1316D" w:rsidRDefault="00E52ACC" w:rsidP="00B1316D">
      <w:pPr>
        <w:widowControl w:val="0"/>
        <w:numPr>
          <w:ilvl w:val="0"/>
          <w:numId w:val="1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предполагаемое количество товара, которое будет заказано;</w:t>
      </w:r>
    </w:p>
    <w:p w:rsidR="00E52ACC" w:rsidRPr="00B1316D" w:rsidRDefault="00E52ACC" w:rsidP="00B1316D">
      <w:pPr>
        <w:widowControl w:val="0"/>
        <w:numPr>
          <w:ilvl w:val="0"/>
          <w:numId w:val="1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просьба о дополнительном разъяснении заявленных характеристик товаров;</w:t>
      </w:r>
    </w:p>
    <w:p w:rsidR="00E52ACC" w:rsidRPr="00B1316D" w:rsidRDefault="00E52ACC" w:rsidP="00B1316D">
      <w:pPr>
        <w:widowControl w:val="0"/>
        <w:numPr>
          <w:ilvl w:val="0"/>
          <w:numId w:val="1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вопросы о наличии товаров с другими характеристиками.</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Запросы, полученные от возможных клиентов, анализируются с целью изучения потребностей на рынке; также происходит проверка на наличие запрашиваемого товара в доступном для продажи ассортименте, а реквизиты возможных клиентов, приславших запросы, соответствующим образом заносятся в список для отправки им коммерческих предложений.</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PRSA01.07. Составление списка клиентов, приславших запросы</w:t>
      </w:r>
      <w:r w:rsidR="00CE4C7E" w:rsidRPr="00B1316D">
        <w:rPr>
          <w:rFonts w:ascii="Times New Roman" w:hAnsi="Times New Roman"/>
          <w:sz w:val="28"/>
          <w:szCs w:val="26"/>
        </w:rPr>
        <w:t>»</w:t>
      </w:r>
      <w:r w:rsidRPr="00B1316D">
        <w:rPr>
          <w:rFonts w:ascii="Times New Roman" w:hAnsi="Times New Roman"/>
          <w:sz w:val="28"/>
          <w:szCs w:val="26"/>
        </w:rPr>
        <w:t xml:space="preserve"> составляется список клиентов, которые прислали запросы.</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Основные участники </w:t>
      </w:r>
      <w:r w:rsidR="00D96BE9" w:rsidRPr="00B1316D">
        <w:rPr>
          <w:rFonts w:ascii="Times New Roman" w:hAnsi="Times New Roman"/>
          <w:sz w:val="28"/>
          <w:szCs w:val="26"/>
        </w:rPr>
        <w:t>бизнес-процесса:</w:t>
      </w:r>
    </w:p>
    <w:p w:rsidR="00E52ACC" w:rsidRPr="00B1316D" w:rsidRDefault="00E52ACC" w:rsidP="00B1316D">
      <w:pPr>
        <w:widowControl w:val="0"/>
        <w:numPr>
          <w:ilvl w:val="0"/>
          <w:numId w:val="1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клиентами;</w:t>
      </w:r>
    </w:p>
    <w:p w:rsidR="00E52ACC" w:rsidRPr="00B1316D" w:rsidRDefault="00E52ACC" w:rsidP="00B1316D">
      <w:pPr>
        <w:widowControl w:val="0"/>
        <w:numPr>
          <w:ilvl w:val="0"/>
          <w:numId w:val="1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заказами.</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Входящее событие процесса: </w:t>
      </w:r>
    </w:p>
    <w:p w:rsidR="00E52ACC" w:rsidRPr="00B1316D" w:rsidRDefault="00E52ACC" w:rsidP="00B1316D">
      <w:pPr>
        <w:widowControl w:val="0"/>
        <w:numPr>
          <w:ilvl w:val="0"/>
          <w:numId w:val="1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Необходимость предприятия осуществлять свою основную деятельность.</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Входящие документы </w:t>
      </w:r>
      <w:r w:rsidR="00D96BE9" w:rsidRPr="00B1316D">
        <w:rPr>
          <w:rFonts w:ascii="Times New Roman" w:hAnsi="Times New Roman"/>
          <w:sz w:val="28"/>
          <w:szCs w:val="26"/>
        </w:rPr>
        <w:t>бизнес-процесса:</w:t>
      </w:r>
    </w:p>
    <w:p w:rsidR="00E52ACC" w:rsidRPr="00B1316D" w:rsidRDefault="00E52ACC" w:rsidP="00B1316D">
      <w:pPr>
        <w:widowControl w:val="0"/>
        <w:numPr>
          <w:ilvl w:val="0"/>
          <w:numId w:val="1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клиентов.</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Исходящее событие </w:t>
      </w:r>
      <w:r w:rsidR="00D96BE9" w:rsidRPr="00B1316D">
        <w:rPr>
          <w:rFonts w:ascii="Times New Roman" w:hAnsi="Times New Roman"/>
          <w:sz w:val="28"/>
          <w:szCs w:val="26"/>
        </w:rPr>
        <w:t>бизнес-процесса:</w:t>
      </w:r>
    </w:p>
    <w:p w:rsidR="00E52ACC" w:rsidRPr="00B1316D" w:rsidRDefault="00E52ACC" w:rsidP="00B1316D">
      <w:pPr>
        <w:widowControl w:val="0"/>
        <w:numPr>
          <w:ilvl w:val="0"/>
          <w:numId w:val="1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 результате выполнения процесса должен быть создан список клиентов для отправки им коммерческих предложений.</w:t>
      </w:r>
    </w:p>
    <w:p w:rsidR="00E52ACC" w:rsidRPr="00B1316D" w:rsidRDefault="00E52AC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Исходящие документы </w:t>
      </w:r>
      <w:r w:rsidR="00D96BE9" w:rsidRPr="00B1316D">
        <w:rPr>
          <w:rFonts w:ascii="Times New Roman" w:hAnsi="Times New Roman"/>
          <w:sz w:val="28"/>
          <w:szCs w:val="26"/>
        </w:rPr>
        <w:t>бизнес-</w:t>
      </w:r>
      <w:r w:rsidRPr="00B1316D">
        <w:rPr>
          <w:rFonts w:ascii="Times New Roman" w:hAnsi="Times New Roman"/>
          <w:sz w:val="28"/>
          <w:szCs w:val="26"/>
        </w:rPr>
        <w:t>процесса:</w:t>
      </w:r>
    </w:p>
    <w:p w:rsidR="00E52ACC" w:rsidRPr="00B1316D" w:rsidRDefault="00E52ACC" w:rsidP="00B1316D">
      <w:pPr>
        <w:widowControl w:val="0"/>
        <w:numPr>
          <w:ilvl w:val="0"/>
          <w:numId w:val="2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клиентов;</w:t>
      </w:r>
    </w:p>
    <w:p w:rsidR="00E52ACC" w:rsidRPr="00B1316D" w:rsidRDefault="00E52ACC" w:rsidP="00B1316D">
      <w:pPr>
        <w:widowControl w:val="0"/>
        <w:numPr>
          <w:ilvl w:val="0"/>
          <w:numId w:val="2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Запросы на товары.</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PRSA02. Отправка коммерческих предложений</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Данный бизнес-процесс включает в себя подготовку, оформление и отправку коммерческих предложений потенциальным клиентам.</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PRSA02.01. Подготовка коммерческих предложений</w:t>
      </w:r>
      <w:r w:rsidR="00CE4C7E" w:rsidRPr="00B1316D">
        <w:rPr>
          <w:rFonts w:ascii="Times New Roman" w:hAnsi="Times New Roman"/>
          <w:sz w:val="28"/>
          <w:szCs w:val="26"/>
        </w:rPr>
        <w:t>»</w:t>
      </w:r>
      <w:r w:rsidRPr="00B1316D">
        <w:rPr>
          <w:rFonts w:ascii="Times New Roman" w:hAnsi="Times New Roman"/>
          <w:sz w:val="28"/>
          <w:szCs w:val="26"/>
        </w:rPr>
        <w:t xml:space="preserve"> на запрос клиента создается коммерческое предложение. Оно содержит следующую информацию:</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наименование товара;</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доступное количество товара;</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краткое описание товара;</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предварительные сроки исполнения заказа на товар;</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условия скидок (например, в зависимости от приобретаемого количества);</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информация по сопутствующим и заменяющим товарам;</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условия оплаты товара, валюта оплаты;</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возможность получения дополнительных скидок в дальнейшем, после выполнения данного заказа;</w:t>
      </w:r>
    </w:p>
    <w:p w:rsidR="00D96BE9" w:rsidRPr="00B1316D" w:rsidRDefault="00D96BE9" w:rsidP="00B1316D">
      <w:pPr>
        <w:widowControl w:val="0"/>
        <w:numPr>
          <w:ilvl w:val="0"/>
          <w:numId w:val="2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срок действия коммерческого предложения.</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PRSA02.02. Оформление коммерческих предложений</w:t>
      </w:r>
      <w:r w:rsidR="00CE4C7E" w:rsidRPr="00B1316D">
        <w:rPr>
          <w:rFonts w:ascii="Times New Roman" w:hAnsi="Times New Roman"/>
          <w:sz w:val="28"/>
          <w:szCs w:val="26"/>
        </w:rPr>
        <w:t>»</w:t>
      </w:r>
      <w:r w:rsidRPr="00B1316D">
        <w:rPr>
          <w:rFonts w:ascii="Times New Roman" w:hAnsi="Times New Roman"/>
          <w:sz w:val="28"/>
          <w:szCs w:val="26"/>
        </w:rPr>
        <w:t xml:space="preserve"> созданное предложение оформляется должным образом. Для этого в его позициях указываются следующие атрибуты:</w:t>
      </w:r>
    </w:p>
    <w:p w:rsidR="00D96BE9" w:rsidRPr="00B1316D" w:rsidRDefault="00D96BE9" w:rsidP="00B1316D">
      <w:pPr>
        <w:widowControl w:val="0"/>
        <w:numPr>
          <w:ilvl w:val="0"/>
          <w:numId w:val="2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идентификационный номер коммерческого предложения;</w:t>
      </w:r>
    </w:p>
    <w:p w:rsidR="00D96BE9" w:rsidRPr="00B1316D" w:rsidRDefault="00D96BE9" w:rsidP="00B1316D">
      <w:pPr>
        <w:widowControl w:val="0"/>
        <w:numPr>
          <w:ilvl w:val="0"/>
          <w:numId w:val="2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содержание коммерческого предложения;</w:t>
      </w:r>
    </w:p>
    <w:p w:rsidR="00D96BE9" w:rsidRPr="00B1316D" w:rsidRDefault="00D96BE9" w:rsidP="00B1316D">
      <w:pPr>
        <w:widowControl w:val="0"/>
        <w:numPr>
          <w:ilvl w:val="0"/>
          <w:numId w:val="2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просьба выслать подтверждение о получении.</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PRSA02.03. Согласование коммерческих предложений</w:t>
      </w:r>
      <w:r w:rsidR="00CE4C7E" w:rsidRPr="00B1316D">
        <w:rPr>
          <w:rFonts w:ascii="Times New Roman" w:hAnsi="Times New Roman"/>
          <w:sz w:val="28"/>
          <w:szCs w:val="26"/>
        </w:rPr>
        <w:t>»</w:t>
      </w:r>
      <w:r w:rsidRPr="00B1316D">
        <w:rPr>
          <w:rFonts w:ascii="Times New Roman" w:hAnsi="Times New Roman"/>
          <w:sz w:val="28"/>
          <w:szCs w:val="26"/>
        </w:rPr>
        <w:t xml:space="preserve"> подготовленное и оформленное соответствующим образом предложение согласуется внутри компании и, в случае необходимости, в него могут быть внесены изменения (например, по условиям предоставления скидок).</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PRSA02.04. Отправка коммерческих предложений</w:t>
      </w:r>
      <w:r w:rsidR="00CE4C7E" w:rsidRPr="00B1316D">
        <w:rPr>
          <w:rFonts w:ascii="Times New Roman" w:hAnsi="Times New Roman"/>
          <w:sz w:val="28"/>
          <w:szCs w:val="26"/>
        </w:rPr>
        <w:t>»</w:t>
      </w:r>
      <w:r w:rsidRPr="00B1316D">
        <w:rPr>
          <w:rFonts w:ascii="Times New Roman" w:hAnsi="Times New Roman"/>
          <w:sz w:val="28"/>
          <w:szCs w:val="26"/>
        </w:rPr>
        <w:t xml:space="preserve"> коммерческое предложение отправляется посредством выбранного информационного канала. Данные об отправке заносятся в журнал регистрации исходящих коммерческих предложений:</w:t>
      </w:r>
    </w:p>
    <w:p w:rsidR="00D96BE9" w:rsidRPr="00B1316D" w:rsidRDefault="00D96BE9" w:rsidP="00B1316D">
      <w:pPr>
        <w:widowControl w:val="0"/>
        <w:numPr>
          <w:ilvl w:val="0"/>
          <w:numId w:val="2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отправки;</w:t>
      </w:r>
    </w:p>
    <w:p w:rsidR="00D96BE9" w:rsidRPr="00B1316D" w:rsidRDefault="00D96BE9" w:rsidP="00B1316D">
      <w:pPr>
        <w:widowControl w:val="0"/>
        <w:numPr>
          <w:ilvl w:val="0"/>
          <w:numId w:val="2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идентификационный номер коммерческого предложения;</w:t>
      </w:r>
    </w:p>
    <w:p w:rsidR="00D96BE9" w:rsidRPr="00B1316D" w:rsidRDefault="00D96BE9" w:rsidP="00B1316D">
      <w:pPr>
        <w:widowControl w:val="0"/>
        <w:numPr>
          <w:ilvl w:val="0"/>
          <w:numId w:val="2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сотрудник;</w:t>
      </w:r>
    </w:p>
    <w:p w:rsidR="00D96BE9" w:rsidRPr="00B1316D" w:rsidRDefault="00D96BE9" w:rsidP="00B1316D">
      <w:pPr>
        <w:widowControl w:val="0"/>
        <w:numPr>
          <w:ilvl w:val="0"/>
          <w:numId w:val="2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наименование получателя;</w:t>
      </w:r>
    </w:p>
    <w:p w:rsidR="00D96BE9" w:rsidRPr="00B1316D" w:rsidRDefault="00D96BE9" w:rsidP="00B1316D">
      <w:pPr>
        <w:widowControl w:val="0"/>
        <w:numPr>
          <w:ilvl w:val="0"/>
          <w:numId w:val="2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информационный канал;</w:t>
      </w:r>
    </w:p>
    <w:p w:rsidR="00D96BE9" w:rsidRPr="00B1316D" w:rsidRDefault="00D96BE9" w:rsidP="00B1316D">
      <w:pPr>
        <w:widowControl w:val="0"/>
        <w:numPr>
          <w:ilvl w:val="0"/>
          <w:numId w:val="2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адрес получателя (в выбранном информационном канале).</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D96BE9" w:rsidRPr="00B1316D" w:rsidRDefault="00D96BE9" w:rsidP="00B1316D">
      <w:pPr>
        <w:widowControl w:val="0"/>
        <w:numPr>
          <w:ilvl w:val="0"/>
          <w:numId w:val="2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подготовку коммерческих предложений.</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 бизнес-процесса:</w:t>
      </w:r>
    </w:p>
    <w:p w:rsidR="00D96BE9" w:rsidRPr="00B1316D" w:rsidRDefault="00D96BE9" w:rsidP="00B1316D">
      <w:pPr>
        <w:widowControl w:val="0"/>
        <w:numPr>
          <w:ilvl w:val="0"/>
          <w:numId w:val="2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Создан список клиентов для отправки им коммерческих предложений.</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 бизнес-процесса:</w:t>
      </w:r>
    </w:p>
    <w:p w:rsidR="00D96BE9" w:rsidRPr="00B1316D" w:rsidRDefault="00D96BE9" w:rsidP="00B1316D">
      <w:pPr>
        <w:widowControl w:val="0"/>
        <w:numPr>
          <w:ilvl w:val="0"/>
          <w:numId w:val="2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клиентов.</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 бизнес-процесса: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результате выполнения процесса коммерческие предложения должны быть отправлены всем потенциальным клиентам из списка клиентов для отправки предложений.</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 бизнес-процесса:</w:t>
      </w:r>
    </w:p>
    <w:p w:rsidR="00D96BE9" w:rsidRPr="00B1316D" w:rsidRDefault="00D96BE9" w:rsidP="00B1316D">
      <w:pPr>
        <w:widowControl w:val="0"/>
        <w:numPr>
          <w:ilvl w:val="0"/>
          <w:numId w:val="2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Коммерческие предложения.</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PRSA03. Обработка заказов</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Данный бизнес-процесс включает в себя получение, согласование и регистрацию заказов.</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PRSA03.01. Получение заказа от клиента</w:t>
      </w:r>
      <w:r w:rsidR="00CE4C7E" w:rsidRPr="00B1316D">
        <w:rPr>
          <w:rFonts w:ascii="Times New Roman" w:hAnsi="Times New Roman"/>
          <w:sz w:val="28"/>
          <w:szCs w:val="26"/>
        </w:rPr>
        <w:t>»</w:t>
      </w:r>
      <w:r w:rsidRPr="00B1316D">
        <w:rPr>
          <w:rFonts w:ascii="Times New Roman" w:hAnsi="Times New Roman"/>
          <w:sz w:val="28"/>
          <w:szCs w:val="26"/>
        </w:rPr>
        <w:t xml:space="preserve"> от клиентов, которым были отправлены коммерческие предложения и с которыми заключены договоры, принимаются заказы.</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позициях заказа указывается:</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идентификационный номер заказа;</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наименование клиента;</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юридический адрес клиента;</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контактный адрес клиента;</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принятия заказа;</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товар;</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цена;</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общая сумма заказа;</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условия поставки;</w:t>
      </w:r>
    </w:p>
    <w:p w:rsidR="00D96BE9" w:rsidRPr="00B1316D" w:rsidRDefault="00D96BE9" w:rsidP="00B1316D">
      <w:pPr>
        <w:widowControl w:val="0"/>
        <w:numPr>
          <w:ilvl w:val="0"/>
          <w:numId w:val="2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валюта.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PRSA03.02. Согласование заказа</w:t>
      </w:r>
      <w:r w:rsidR="00CE4C7E" w:rsidRPr="00B1316D">
        <w:rPr>
          <w:rFonts w:ascii="Times New Roman" w:hAnsi="Times New Roman"/>
          <w:sz w:val="28"/>
          <w:szCs w:val="26"/>
        </w:rPr>
        <w:t>»</w:t>
      </w:r>
      <w:r w:rsidRPr="00B1316D">
        <w:rPr>
          <w:rFonts w:ascii="Times New Roman" w:hAnsi="Times New Roman"/>
          <w:sz w:val="28"/>
          <w:szCs w:val="26"/>
        </w:rPr>
        <w:t xml:space="preserve"> на основании дополнительных условий (например, наличие дополнительных скидок для клиента или же наличие необходимого товара на складе) в заказ вносятся необходимые изменения, и заказ согласуется с клиентом.</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PRSA03.03. Регистрация заказа</w:t>
      </w:r>
      <w:r w:rsidR="00CE4C7E" w:rsidRPr="00B1316D">
        <w:rPr>
          <w:rFonts w:ascii="Times New Roman" w:hAnsi="Times New Roman"/>
          <w:sz w:val="28"/>
          <w:szCs w:val="26"/>
        </w:rPr>
        <w:t>»</w:t>
      </w:r>
      <w:r w:rsidRPr="00B1316D">
        <w:rPr>
          <w:rFonts w:ascii="Times New Roman" w:hAnsi="Times New Roman"/>
          <w:sz w:val="28"/>
          <w:szCs w:val="26"/>
        </w:rPr>
        <w:t xml:space="preserve"> происходит регистрация заказа.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D96BE9" w:rsidRPr="00B1316D" w:rsidRDefault="00D96BE9" w:rsidP="00B1316D">
      <w:pPr>
        <w:widowControl w:val="0"/>
        <w:numPr>
          <w:ilvl w:val="0"/>
          <w:numId w:val="2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заказами.</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 бизнес-процесса:</w:t>
      </w:r>
    </w:p>
    <w:p w:rsidR="00D96BE9" w:rsidRPr="00B1316D" w:rsidRDefault="00D96BE9" w:rsidP="00B1316D">
      <w:pPr>
        <w:widowControl w:val="0"/>
        <w:numPr>
          <w:ilvl w:val="0"/>
          <w:numId w:val="2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Коммерческие предложения отправлены.</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 бизнес-процесса:</w:t>
      </w:r>
    </w:p>
    <w:p w:rsidR="00D96BE9" w:rsidRPr="00B1316D" w:rsidRDefault="00D96BE9" w:rsidP="00B1316D">
      <w:pPr>
        <w:widowControl w:val="0"/>
        <w:numPr>
          <w:ilvl w:val="0"/>
          <w:numId w:val="2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клиентов;</w:t>
      </w:r>
    </w:p>
    <w:p w:rsidR="00D96BE9" w:rsidRPr="00B1316D" w:rsidRDefault="00D96BE9" w:rsidP="00B1316D">
      <w:pPr>
        <w:widowControl w:val="0"/>
        <w:numPr>
          <w:ilvl w:val="0"/>
          <w:numId w:val="2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Заказ.</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 бизнес-процесса:</w:t>
      </w:r>
    </w:p>
    <w:p w:rsidR="00D96BE9" w:rsidRPr="00B1316D" w:rsidRDefault="00D96BE9" w:rsidP="00B1316D">
      <w:pPr>
        <w:widowControl w:val="0"/>
        <w:numPr>
          <w:ilvl w:val="0"/>
          <w:numId w:val="2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Получены заказы от клиентов.</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 бизнес-процесса:</w:t>
      </w:r>
    </w:p>
    <w:p w:rsidR="00D96BE9" w:rsidRPr="00B1316D" w:rsidRDefault="00D96BE9" w:rsidP="00B1316D">
      <w:pPr>
        <w:widowControl w:val="0"/>
        <w:numPr>
          <w:ilvl w:val="0"/>
          <w:numId w:val="2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Заказ</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PRSA04. Выставление счета-фактуры клиенту</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w:t>
      </w:r>
      <w:r w:rsidR="001C232D" w:rsidRPr="00B1316D">
        <w:rPr>
          <w:rFonts w:ascii="Times New Roman" w:hAnsi="Times New Roman"/>
          <w:sz w:val="28"/>
          <w:szCs w:val="26"/>
        </w:rPr>
        <w:t xml:space="preserve"> бизнес-процесса: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Данный бизнес-процесс включает в себя подготовку, оформление, согласование и отправку счетов-фактур.</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PRSA04.01. Подготовка счета-фактуры в соответствии с заказом</w:t>
      </w:r>
      <w:r w:rsidR="00CE4C7E" w:rsidRPr="00B1316D">
        <w:rPr>
          <w:rFonts w:ascii="Times New Roman" w:hAnsi="Times New Roman"/>
          <w:sz w:val="28"/>
          <w:szCs w:val="26"/>
        </w:rPr>
        <w:t>»</w:t>
      </w:r>
      <w:r w:rsidRPr="00B1316D">
        <w:rPr>
          <w:rFonts w:ascii="Times New Roman" w:hAnsi="Times New Roman"/>
          <w:sz w:val="28"/>
          <w:szCs w:val="26"/>
        </w:rPr>
        <w:t xml:space="preserve"> в соответствии с заказом клиента и условиями договора подготавливается счет-фактура.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Счет-фактура формируется согласно к Правилам ведения журналов учета полученных и выставленных счетов-фактур, книг покупок и книг продаж при расчетах по налогу на добавленную стоимость, утвержденным постановлением Правительства Российской Федерации от 2 декабря 2000 г. № 914 (в редакции Постановления № 283 от 11.05.2006 г.), и в него включается следующая информация:</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Заголовок:</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счета-фактуры;</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выставления счета-фактуры;</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наименование продавца;</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адрес продавца;</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ИНН/КПП продавца;</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наименование покупателя;</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адрес покупателя;</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ИНН/КПП покупателя;</w:t>
      </w:r>
    </w:p>
    <w:p w:rsidR="00D96BE9" w:rsidRPr="00B1316D" w:rsidRDefault="00D96BE9" w:rsidP="00B1316D">
      <w:pPr>
        <w:widowControl w:val="0"/>
        <w:numPr>
          <w:ilvl w:val="0"/>
          <w:numId w:val="2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договора.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Сроки и итог:</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наименование товара;</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единица измерения;</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цена за единицу измерения;</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стоимость товара, всего без налога;</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налоговая ставка;</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сумма налога;</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стоимость товара, всего с учетом налога;</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страна происхождения;</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таможенной декларации;</w:t>
      </w:r>
    </w:p>
    <w:p w:rsidR="00D96BE9" w:rsidRPr="00B1316D" w:rsidRDefault="00D96BE9" w:rsidP="00B1316D">
      <w:pPr>
        <w:widowControl w:val="0"/>
        <w:numPr>
          <w:ilvl w:val="0"/>
          <w:numId w:val="3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всего (общая сумма к оплате по счету-фактуре).</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Подписи:</w:t>
      </w:r>
    </w:p>
    <w:p w:rsidR="00D96BE9" w:rsidRPr="00B1316D" w:rsidRDefault="00D96BE9" w:rsidP="00B1316D">
      <w:pPr>
        <w:widowControl w:val="0"/>
        <w:numPr>
          <w:ilvl w:val="0"/>
          <w:numId w:val="3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руководитель организации;</w:t>
      </w:r>
    </w:p>
    <w:p w:rsidR="00D96BE9" w:rsidRPr="00B1316D" w:rsidRDefault="00D96BE9" w:rsidP="00B1316D">
      <w:pPr>
        <w:widowControl w:val="0"/>
        <w:numPr>
          <w:ilvl w:val="0"/>
          <w:numId w:val="3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главный бухгалтер.</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PRSA04.02. Оформление счета-фактуры</w:t>
      </w:r>
      <w:r w:rsidR="00CE4C7E" w:rsidRPr="00B1316D">
        <w:rPr>
          <w:rFonts w:ascii="Times New Roman" w:hAnsi="Times New Roman"/>
          <w:sz w:val="28"/>
          <w:szCs w:val="26"/>
        </w:rPr>
        <w:t>»</w:t>
      </w:r>
      <w:r w:rsidRPr="00B1316D">
        <w:rPr>
          <w:rFonts w:ascii="Times New Roman" w:hAnsi="Times New Roman"/>
          <w:sz w:val="28"/>
          <w:szCs w:val="26"/>
        </w:rPr>
        <w:t xml:space="preserve"> происходит оформление счета-фактуры.</w:t>
      </w:r>
    </w:p>
    <w:p w:rsidR="001C232D"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PRSA04.03. Согласование счета-фактуры</w:t>
      </w:r>
      <w:r w:rsidR="00CE4C7E" w:rsidRPr="00B1316D">
        <w:rPr>
          <w:rFonts w:ascii="Times New Roman" w:hAnsi="Times New Roman"/>
          <w:sz w:val="28"/>
          <w:szCs w:val="26"/>
        </w:rPr>
        <w:t>»</w:t>
      </w:r>
      <w:r w:rsidRPr="00B1316D">
        <w:rPr>
          <w:rFonts w:ascii="Times New Roman" w:hAnsi="Times New Roman"/>
          <w:sz w:val="28"/>
          <w:szCs w:val="26"/>
        </w:rPr>
        <w:t xml:space="preserve"> подготовленный счет-фактура соответствующим образом согласуется (в случае необходимости в его данные могут быть внесены изменения, если, например, клиенту понадобилось большее или меньшее количество товара).</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Согласованный счет-фактура на шаге </w:t>
      </w:r>
      <w:r w:rsidR="00CE4C7E" w:rsidRPr="00B1316D">
        <w:rPr>
          <w:rFonts w:ascii="Times New Roman" w:hAnsi="Times New Roman"/>
          <w:sz w:val="28"/>
          <w:szCs w:val="26"/>
        </w:rPr>
        <w:t>«</w:t>
      </w:r>
      <w:r w:rsidRPr="00B1316D">
        <w:rPr>
          <w:rFonts w:ascii="Times New Roman" w:hAnsi="Times New Roman"/>
          <w:sz w:val="28"/>
          <w:szCs w:val="26"/>
        </w:rPr>
        <w:t>PRSA04.04. Отправка счета-фактуры клиенту</w:t>
      </w:r>
      <w:r w:rsidR="00CE4C7E" w:rsidRPr="00B1316D">
        <w:rPr>
          <w:rFonts w:ascii="Times New Roman" w:hAnsi="Times New Roman"/>
          <w:sz w:val="28"/>
          <w:szCs w:val="26"/>
        </w:rPr>
        <w:t>»</w:t>
      </w:r>
      <w:r w:rsidRPr="00B1316D">
        <w:rPr>
          <w:rFonts w:ascii="Times New Roman" w:hAnsi="Times New Roman"/>
          <w:sz w:val="28"/>
          <w:szCs w:val="26"/>
        </w:rPr>
        <w:t xml:space="preserve"> отправляется клиенту по выбранному каналу связи.</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PRSA04.05. Регистрация отправки счета-фактуры клиенту</w:t>
      </w:r>
      <w:r w:rsidR="00CE4C7E" w:rsidRPr="00B1316D">
        <w:rPr>
          <w:rFonts w:ascii="Times New Roman" w:hAnsi="Times New Roman"/>
          <w:sz w:val="28"/>
          <w:szCs w:val="26"/>
        </w:rPr>
        <w:t>»</w:t>
      </w:r>
      <w:r w:rsidRPr="00B1316D">
        <w:rPr>
          <w:rFonts w:ascii="Times New Roman" w:hAnsi="Times New Roman"/>
          <w:sz w:val="28"/>
          <w:szCs w:val="26"/>
        </w:rPr>
        <w:t xml:space="preserve"> отправленные счета-фактуры регистрируются в журнале счетов-фактур, куда заносится следующая информация:</w:t>
      </w:r>
    </w:p>
    <w:p w:rsidR="00D96BE9" w:rsidRPr="00B1316D" w:rsidRDefault="00D96BE9" w:rsidP="00B1316D">
      <w:pPr>
        <w:widowControl w:val="0"/>
        <w:numPr>
          <w:ilvl w:val="0"/>
          <w:numId w:val="3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счета-фактуры;</w:t>
      </w:r>
    </w:p>
    <w:p w:rsidR="00D96BE9" w:rsidRPr="00B1316D" w:rsidRDefault="00D96BE9" w:rsidP="00B1316D">
      <w:pPr>
        <w:widowControl w:val="0"/>
        <w:numPr>
          <w:ilvl w:val="0"/>
          <w:numId w:val="3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клиент;</w:t>
      </w:r>
    </w:p>
    <w:p w:rsidR="00D96BE9" w:rsidRPr="00B1316D" w:rsidRDefault="00D96BE9" w:rsidP="00B1316D">
      <w:pPr>
        <w:widowControl w:val="0"/>
        <w:numPr>
          <w:ilvl w:val="0"/>
          <w:numId w:val="3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товар;</w:t>
      </w:r>
    </w:p>
    <w:p w:rsidR="00D96BE9" w:rsidRPr="00B1316D" w:rsidRDefault="00D96BE9" w:rsidP="00B1316D">
      <w:pPr>
        <w:widowControl w:val="0"/>
        <w:numPr>
          <w:ilvl w:val="0"/>
          <w:numId w:val="3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цена единицы товара;</w:t>
      </w:r>
    </w:p>
    <w:p w:rsidR="00D96BE9" w:rsidRPr="00B1316D" w:rsidRDefault="00D96BE9" w:rsidP="00B1316D">
      <w:pPr>
        <w:widowControl w:val="0"/>
        <w:numPr>
          <w:ilvl w:val="0"/>
          <w:numId w:val="3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w:t>
      </w:r>
    </w:p>
    <w:p w:rsidR="00D96BE9" w:rsidRPr="00B1316D" w:rsidRDefault="00D96BE9" w:rsidP="00B1316D">
      <w:pPr>
        <w:widowControl w:val="0"/>
        <w:numPr>
          <w:ilvl w:val="0"/>
          <w:numId w:val="3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сумма к оплате;</w:t>
      </w:r>
    </w:p>
    <w:p w:rsidR="00D96BE9" w:rsidRPr="00B1316D" w:rsidRDefault="00D96BE9" w:rsidP="00B1316D">
      <w:pPr>
        <w:widowControl w:val="0"/>
        <w:numPr>
          <w:ilvl w:val="0"/>
          <w:numId w:val="3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отправки.</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w:t>
      </w:r>
      <w:r w:rsidR="001C232D" w:rsidRPr="00B1316D">
        <w:rPr>
          <w:rFonts w:ascii="Times New Roman" w:hAnsi="Times New Roman"/>
          <w:sz w:val="28"/>
          <w:szCs w:val="26"/>
        </w:rPr>
        <w:t xml:space="preserve"> бизнес-процесса:</w:t>
      </w:r>
    </w:p>
    <w:p w:rsidR="00D96BE9" w:rsidRPr="00B1316D" w:rsidRDefault="00D96BE9" w:rsidP="00B1316D">
      <w:pPr>
        <w:widowControl w:val="0"/>
        <w:numPr>
          <w:ilvl w:val="0"/>
          <w:numId w:val="3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подготовку счета-фактуры</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w:t>
      </w:r>
      <w:r w:rsidR="001C232D" w:rsidRPr="00B1316D">
        <w:rPr>
          <w:rFonts w:ascii="Times New Roman" w:hAnsi="Times New Roman"/>
          <w:sz w:val="28"/>
          <w:szCs w:val="26"/>
        </w:rPr>
        <w:t xml:space="preserve"> бизнес-процесса:</w:t>
      </w:r>
    </w:p>
    <w:p w:rsidR="00D96BE9" w:rsidRPr="00B1316D" w:rsidRDefault="00D96BE9" w:rsidP="00B1316D">
      <w:pPr>
        <w:widowControl w:val="0"/>
        <w:numPr>
          <w:ilvl w:val="0"/>
          <w:numId w:val="3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Заказы клиентов должны быть зарегистрированы.</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w:t>
      </w:r>
      <w:r w:rsidR="001C232D" w:rsidRPr="00B1316D">
        <w:rPr>
          <w:rFonts w:ascii="Times New Roman" w:hAnsi="Times New Roman"/>
          <w:sz w:val="28"/>
          <w:szCs w:val="26"/>
        </w:rPr>
        <w:t xml:space="preserve"> бизнес-процесса:</w:t>
      </w:r>
    </w:p>
    <w:p w:rsidR="00D96BE9" w:rsidRPr="00B1316D" w:rsidRDefault="00D96BE9" w:rsidP="00B1316D">
      <w:pPr>
        <w:widowControl w:val="0"/>
        <w:numPr>
          <w:ilvl w:val="0"/>
          <w:numId w:val="3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Заказ</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w:t>
      </w:r>
      <w:r w:rsidR="001C232D" w:rsidRPr="00B1316D">
        <w:rPr>
          <w:rFonts w:ascii="Times New Roman" w:hAnsi="Times New Roman"/>
          <w:sz w:val="28"/>
          <w:szCs w:val="26"/>
        </w:rPr>
        <w:t xml:space="preserve"> бизнес-процесса:</w:t>
      </w:r>
    </w:p>
    <w:p w:rsidR="00D96BE9" w:rsidRPr="00B1316D" w:rsidRDefault="00D96BE9" w:rsidP="00B1316D">
      <w:pPr>
        <w:widowControl w:val="0"/>
        <w:numPr>
          <w:ilvl w:val="0"/>
          <w:numId w:val="3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Зарегистрирована отправка счетов-фактур клиентам.</w:t>
      </w:r>
    </w:p>
    <w:p w:rsidR="00D96BE9" w:rsidRPr="00B1316D" w:rsidRDefault="00D96BE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w:t>
      </w:r>
      <w:r w:rsidR="001C232D" w:rsidRPr="00B1316D">
        <w:rPr>
          <w:rFonts w:ascii="Times New Roman" w:hAnsi="Times New Roman"/>
          <w:sz w:val="28"/>
          <w:szCs w:val="26"/>
        </w:rPr>
        <w:t xml:space="preserve"> бизнес-процесса:</w:t>
      </w:r>
    </w:p>
    <w:p w:rsidR="00D96BE9" w:rsidRPr="00B1316D" w:rsidRDefault="00D96BE9" w:rsidP="00B1316D">
      <w:pPr>
        <w:widowControl w:val="0"/>
        <w:numPr>
          <w:ilvl w:val="0"/>
          <w:numId w:val="3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Счет-фактура</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PRSA05. Выполнение обязательств по договору</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Данный бизнес-процесс включает в себя оплату клиентом товара и передачу распоряжения на отгрузку товара.</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PRSA05.01. Получение от клиента уведомления о выполнении условий по оплате</w:t>
      </w:r>
      <w:r w:rsidR="00CE4C7E" w:rsidRPr="00B1316D">
        <w:rPr>
          <w:rFonts w:ascii="Times New Roman" w:hAnsi="Times New Roman"/>
          <w:sz w:val="28"/>
          <w:szCs w:val="26"/>
        </w:rPr>
        <w:t>»</w:t>
      </w:r>
      <w:r w:rsidRPr="00B1316D">
        <w:rPr>
          <w:rFonts w:ascii="Times New Roman" w:hAnsi="Times New Roman"/>
          <w:sz w:val="28"/>
          <w:szCs w:val="26"/>
        </w:rPr>
        <w:t xml:space="preserve"> ответственный за работу с клиентами получает от клиента уведомление о выполнении условий по оплате, регистрирует его в журнале оплат и осуществляет контроль выполнения клиентом обязательств по оплате.</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журнал оплат заносится следующая информация:</w:t>
      </w:r>
    </w:p>
    <w:p w:rsidR="001C232D" w:rsidRPr="00B1316D" w:rsidRDefault="001C232D" w:rsidP="00B1316D">
      <w:pPr>
        <w:widowControl w:val="0"/>
        <w:numPr>
          <w:ilvl w:val="0"/>
          <w:numId w:val="3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счета-фактуры;</w:t>
      </w:r>
    </w:p>
    <w:p w:rsidR="001C232D" w:rsidRPr="00B1316D" w:rsidRDefault="001C232D" w:rsidP="00B1316D">
      <w:pPr>
        <w:widowControl w:val="0"/>
        <w:numPr>
          <w:ilvl w:val="0"/>
          <w:numId w:val="3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клиент;</w:t>
      </w:r>
    </w:p>
    <w:p w:rsidR="001C232D" w:rsidRPr="00B1316D" w:rsidRDefault="001C232D" w:rsidP="00B1316D">
      <w:pPr>
        <w:widowControl w:val="0"/>
        <w:numPr>
          <w:ilvl w:val="0"/>
          <w:numId w:val="3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отправки;</w:t>
      </w:r>
    </w:p>
    <w:p w:rsidR="001C232D" w:rsidRPr="00B1316D" w:rsidRDefault="001C232D" w:rsidP="00B1316D">
      <w:pPr>
        <w:widowControl w:val="0"/>
        <w:numPr>
          <w:ilvl w:val="0"/>
          <w:numId w:val="3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сумма;</w:t>
      </w:r>
    </w:p>
    <w:p w:rsidR="001C232D" w:rsidRPr="00B1316D" w:rsidRDefault="001C232D" w:rsidP="00B1316D">
      <w:pPr>
        <w:widowControl w:val="0"/>
        <w:numPr>
          <w:ilvl w:val="0"/>
          <w:numId w:val="3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оплаты;</w:t>
      </w:r>
    </w:p>
    <w:p w:rsidR="001C232D" w:rsidRPr="00B1316D" w:rsidRDefault="001C232D" w:rsidP="00B1316D">
      <w:pPr>
        <w:widowControl w:val="0"/>
        <w:numPr>
          <w:ilvl w:val="0"/>
          <w:numId w:val="3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получения уведомления.</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После получения от клиента уведомления о выполнении условий об оплате на шаге </w:t>
      </w:r>
      <w:r w:rsidR="00CE4C7E" w:rsidRPr="00B1316D">
        <w:rPr>
          <w:rFonts w:ascii="Times New Roman" w:hAnsi="Times New Roman"/>
          <w:sz w:val="28"/>
          <w:szCs w:val="26"/>
        </w:rPr>
        <w:t>«</w:t>
      </w:r>
      <w:r w:rsidRPr="00B1316D">
        <w:rPr>
          <w:rFonts w:ascii="Times New Roman" w:hAnsi="Times New Roman"/>
          <w:sz w:val="28"/>
          <w:szCs w:val="26"/>
        </w:rPr>
        <w:t>PRSA05.02 Отправка клиенту уведомления о готовности к отгрузке</w:t>
      </w:r>
      <w:r w:rsidR="00CE4C7E" w:rsidRPr="00B1316D">
        <w:rPr>
          <w:rFonts w:ascii="Times New Roman" w:hAnsi="Times New Roman"/>
          <w:sz w:val="28"/>
          <w:szCs w:val="26"/>
        </w:rPr>
        <w:t>»</w:t>
      </w:r>
      <w:r w:rsidRPr="00B1316D">
        <w:rPr>
          <w:rFonts w:ascii="Times New Roman" w:hAnsi="Times New Roman"/>
          <w:sz w:val="28"/>
          <w:szCs w:val="26"/>
        </w:rPr>
        <w:t xml:space="preserve"> происходит отправка уведомления о готовности к отгрузке.</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PRSA05.03 Контроль выполнения клиентом обязательств по оплате</w:t>
      </w:r>
      <w:r w:rsidR="00CE4C7E" w:rsidRPr="00B1316D">
        <w:rPr>
          <w:rFonts w:ascii="Times New Roman" w:hAnsi="Times New Roman"/>
          <w:sz w:val="28"/>
          <w:szCs w:val="26"/>
        </w:rPr>
        <w:t>»</w:t>
      </w:r>
      <w:r w:rsidRPr="00B1316D">
        <w:rPr>
          <w:rFonts w:ascii="Times New Roman" w:hAnsi="Times New Roman"/>
          <w:sz w:val="28"/>
          <w:szCs w:val="26"/>
        </w:rPr>
        <w:t xml:space="preserve"> происходит контроль выполнения клиентом обязательств об оплате и отправка распоряжения на склад об отгрузке товара.</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1C232D" w:rsidRPr="00B1316D" w:rsidRDefault="001C232D" w:rsidP="00B1316D">
      <w:pPr>
        <w:widowControl w:val="0"/>
        <w:numPr>
          <w:ilvl w:val="0"/>
          <w:numId w:val="3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клиентами;</w:t>
      </w:r>
    </w:p>
    <w:p w:rsidR="001C232D" w:rsidRPr="00B1316D" w:rsidRDefault="001C232D" w:rsidP="00B1316D">
      <w:pPr>
        <w:widowControl w:val="0"/>
        <w:numPr>
          <w:ilvl w:val="0"/>
          <w:numId w:val="3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расчеты с клиентами.</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 бизнес-процесса:</w:t>
      </w:r>
    </w:p>
    <w:p w:rsidR="001C232D" w:rsidRPr="00B1316D" w:rsidRDefault="001C232D" w:rsidP="00B1316D">
      <w:pPr>
        <w:widowControl w:val="0"/>
        <w:numPr>
          <w:ilvl w:val="0"/>
          <w:numId w:val="3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Уведомление о готовности к оплате;</w:t>
      </w:r>
    </w:p>
    <w:p w:rsidR="001C232D" w:rsidRPr="00B1316D" w:rsidRDefault="001C232D" w:rsidP="00B1316D">
      <w:pPr>
        <w:widowControl w:val="0"/>
        <w:numPr>
          <w:ilvl w:val="0"/>
          <w:numId w:val="3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Банковская выписка;</w:t>
      </w:r>
    </w:p>
    <w:p w:rsidR="001C232D" w:rsidRPr="00B1316D" w:rsidRDefault="001C232D" w:rsidP="00B1316D">
      <w:pPr>
        <w:widowControl w:val="0"/>
        <w:numPr>
          <w:ilvl w:val="0"/>
          <w:numId w:val="3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Договор.</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 бизнес-процесса:</w:t>
      </w:r>
    </w:p>
    <w:p w:rsidR="001C232D" w:rsidRPr="00B1316D" w:rsidRDefault="001C232D" w:rsidP="00B1316D">
      <w:pPr>
        <w:widowControl w:val="0"/>
        <w:numPr>
          <w:ilvl w:val="0"/>
          <w:numId w:val="3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 склад передано распоряжение об отгрузке.</w:t>
      </w:r>
    </w:p>
    <w:p w:rsidR="001C232D" w:rsidRPr="00B1316D" w:rsidRDefault="001C232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 бизнес-процесса:</w:t>
      </w:r>
    </w:p>
    <w:p w:rsidR="001C232D" w:rsidRPr="00B1316D" w:rsidRDefault="001C232D" w:rsidP="00B1316D">
      <w:pPr>
        <w:widowControl w:val="0"/>
        <w:numPr>
          <w:ilvl w:val="0"/>
          <w:numId w:val="3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Уведомление о готовности к отгрузке.</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PRPU01. Подготовка и оформление заявки на товар</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Процесс </w:t>
      </w:r>
      <w:r w:rsidR="00CE4C7E" w:rsidRPr="00B1316D">
        <w:rPr>
          <w:rFonts w:ascii="Times New Roman" w:hAnsi="Times New Roman"/>
          <w:sz w:val="28"/>
          <w:szCs w:val="26"/>
        </w:rPr>
        <w:t>«</w:t>
      </w:r>
      <w:r w:rsidRPr="00B1316D">
        <w:rPr>
          <w:rFonts w:ascii="Times New Roman" w:hAnsi="Times New Roman"/>
          <w:sz w:val="28"/>
          <w:szCs w:val="26"/>
        </w:rPr>
        <w:t>PRPU01. Подготовка и оформление заявки на товар</w:t>
      </w:r>
      <w:r w:rsidR="00CE4C7E" w:rsidRPr="00B1316D">
        <w:rPr>
          <w:rFonts w:ascii="Times New Roman" w:hAnsi="Times New Roman"/>
          <w:sz w:val="28"/>
          <w:szCs w:val="26"/>
        </w:rPr>
        <w:t>»</w:t>
      </w:r>
      <w:r w:rsidRPr="00B1316D">
        <w:rPr>
          <w:rFonts w:ascii="Times New Roman" w:hAnsi="Times New Roman"/>
          <w:sz w:val="28"/>
          <w:szCs w:val="26"/>
        </w:rPr>
        <w:t xml:space="preserve"> включает в себя задачи по определению потребности в товаре, ведение справочника товаров и создание, просмотр, редактирование заявок на основании плана потребностей в товарах на определенный период.</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PRPU01.01. Определение потребности в товарах</w:t>
      </w:r>
      <w:r w:rsidR="00CE4C7E" w:rsidRPr="00B1316D">
        <w:rPr>
          <w:rFonts w:ascii="Times New Roman" w:hAnsi="Times New Roman"/>
          <w:sz w:val="28"/>
          <w:szCs w:val="26"/>
        </w:rPr>
        <w:t>»</w:t>
      </w:r>
      <w:r w:rsidRPr="00B1316D">
        <w:rPr>
          <w:rFonts w:ascii="Times New Roman" w:hAnsi="Times New Roman"/>
          <w:sz w:val="28"/>
          <w:szCs w:val="26"/>
        </w:rPr>
        <w:t xml:space="preserve"> происходит определение потребности в товаре исходя из анализа исторических данных о продажах, анализа рыночной ситуации и прогноза спроса. В результате определяются базовые характеристики требуемого товара, необходимое его количество и сроки поставки. На основании данной информации составляется проект заявки на товар и передается в отдел закупок.</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PRPU01.02. Проверка наличия товара в справочнике</w:t>
      </w:r>
      <w:r w:rsidR="00CE4C7E" w:rsidRPr="00B1316D">
        <w:rPr>
          <w:rFonts w:ascii="Times New Roman" w:hAnsi="Times New Roman"/>
          <w:sz w:val="28"/>
          <w:szCs w:val="26"/>
        </w:rPr>
        <w:t>»</w:t>
      </w:r>
      <w:r w:rsidRPr="00B1316D">
        <w:rPr>
          <w:rFonts w:ascii="Times New Roman" w:hAnsi="Times New Roman"/>
          <w:sz w:val="28"/>
          <w:szCs w:val="26"/>
        </w:rPr>
        <w:t xml:space="preserve"> необходимо проверить наличие товаров, которые нужно заказать в общем справочнике. Если товар не найден, необходимо перейти к шагу </w:t>
      </w:r>
      <w:r w:rsidR="00CE4C7E" w:rsidRPr="00B1316D">
        <w:rPr>
          <w:rFonts w:ascii="Times New Roman" w:hAnsi="Times New Roman"/>
          <w:sz w:val="28"/>
          <w:szCs w:val="26"/>
        </w:rPr>
        <w:t>«</w:t>
      </w:r>
      <w:r w:rsidRPr="00B1316D">
        <w:rPr>
          <w:rFonts w:ascii="Times New Roman" w:hAnsi="Times New Roman"/>
          <w:sz w:val="28"/>
          <w:szCs w:val="26"/>
        </w:rPr>
        <w:t>PRPU01.03. Заведение нового товара в справочник</w:t>
      </w:r>
      <w:r w:rsidR="00CE4C7E" w:rsidRPr="00B1316D">
        <w:rPr>
          <w:rFonts w:ascii="Times New Roman" w:hAnsi="Times New Roman"/>
          <w:sz w:val="28"/>
          <w:szCs w:val="26"/>
        </w:rPr>
        <w:t>»</w:t>
      </w:r>
      <w:r w:rsidRPr="00B1316D">
        <w:rPr>
          <w:rFonts w:ascii="Times New Roman" w:hAnsi="Times New Roman"/>
          <w:sz w:val="28"/>
          <w:szCs w:val="26"/>
        </w:rPr>
        <w:t xml:space="preserve">, иначе - к шагу </w:t>
      </w:r>
      <w:r w:rsidR="00CE4C7E" w:rsidRPr="00B1316D">
        <w:rPr>
          <w:rFonts w:ascii="Times New Roman" w:hAnsi="Times New Roman"/>
          <w:sz w:val="28"/>
          <w:szCs w:val="26"/>
        </w:rPr>
        <w:t>«</w:t>
      </w:r>
      <w:r w:rsidRPr="00B1316D">
        <w:rPr>
          <w:rFonts w:ascii="Times New Roman" w:hAnsi="Times New Roman"/>
          <w:sz w:val="28"/>
          <w:szCs w:val="26"/>
        </w:rPr>
        <w:t>PRPU01.04. Подготовка заявки на товар</w:t>
      </w:r>
      <w:r w:rsidR="00CE4C7E" w:rsidRPr="00B1316D">
        <w:rPr>
          <w:rFonts w:ascii="Times New Roman" w:hAnsi="Times New Roman"/>
          <w:sz w:val="28"/>
          <w:szCs w:val="26"/>
        </w:rPr>
        <w:t>»</w:t>
      </w:r>
      <w:r w:rsidRPr="00B1316D">
        <w:rPr>
          <w:rFonts w:ascii="Times New Roman" w:hAnsi="Times New Roman"/>
          <w:sz w:val="28"/>
          <w:szCs w:val="26"/>
        </w:rPr>
        <w:t>.</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PRPU01.03. Заведение нового товара в справочник</w:t>
      </w:r>
      <w:r w:rsidR="00CE4C7E" w:rsidRPr="00B1316D">
        <w:rPr>
          <w:rFonts w:ascii="Times New Roman" w:hAnsi="Times New Roman"/>
          <w:sz w:val="28"/>
          <w:szCs w:val="26"/>
        </w:rPr>
        <w:t>»</w:t>
      </w:r>
      <w:r w:rsidRPr="00B1316D">
        <w:rPr>
          <w:rFonts w:ascii="Times New Roman" w:hAnsi="Times New Roman"/>
          <w:sz w:val="28"/>
          <w:szCs w:val="26"/>
        </w:rPr>
        <w:t xml:space="preserve"> необходимо занести информацию по новому товару в общий справочник. Нужно внести в систему следующие данные:</w:t>
      </w:r>
    </w:p>
    <w:p w:rsidR="00D8442C" w:rsidRPr="00B1316D" w:rsidRDefault="00D8442C" w:rsidP="00B1316D">
      <w:pPr>
        <w:widowControl w:val="0"/>
        <w:numPr>
          <w:ilvl w:val="0"/>
          <w:numId w:val="3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название;</w:t>
      </w:r>
    </w:p>
    <w:p w:rsidR="00D8442C" w:rsidRPr="00B1316D" w:rsidRDefault="00D8442C" w:rsidP="00B1316D">
      <w:pPr>
        <w:widowControl w:val="0"/>
        <w:numPr>
          <w:ilvl w:val="0"/>
          <w:numId w:val="3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единица измерения;</w:t>
      </w:r>
    </w:p>
    <w:p w:rsidR="00D8442C" w:rsidRPr="00B1316D" w:rsidRDefault="00D8442C" w:rsidP="00B1316D">
      <w:pPr>
        <w:widowControl w:val="0"/>
        <w:numPr>
          <w:ilvl w:val="0"/>
          <w:numId w:val="3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цена единицы;</w:t>
      </w:r>
    </w:p>
    <w:p w:rsidR="00D8442C" w:rsidRPr="00B1316D" w:rsidRDefault="00D8442C" w:rsidP="00B1316D">
      <w:pPr>
        <w:widowControl w:val="0"/>
        <w:numPr>
          <w:ilvl w:val="0"/>
          <w:numId w:val="3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себестоимость единицы;</w:t>
      </w:r>
    </w:p>
    <w:p w:rsidR="00D8442C" w:rsidRPr="00B1316D" w:rsidRDefault="00D8442C" w:rsidP="00B1316D">
      <w:pPr>
        <w:widowControl w:val="0"/>
        <w:numPr>
          <w:ilvl w:val="0"/>
          <w:numId w:val="3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наименование поставщика.</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PRPU01.04. Подготовка заявки на товар</w:t>
      </w:r>
      <w:r w:rsidR="00CE4C7E" w:rsidRPr="00B1316D">
        <w:rPr>
          <w:rFonts w:ascii="Times New Roman" w:hAnsi="Times New Roman"/>
          <w:sz w:val="28"/>
          <w:szCs w:val="26"/>
        </w:rPr>
        <w:t>»</w:t>
      </w:r>
      <w:r w:rsidRPr="00B1316D">
        <w:rPr>
          <w:rFonts w:ascii="Times New Roman" w:hAnsi="Times New Roman"/>
          <w:sz w:val="28"/>
          <w:szCs w:val="26"/>
        </w:rPr>
        <w:t xml:space="preserve"> на основании проекта заявки на товар составляется список товаров, которые необходимо приобрести. В заявке необходимо указать:</w:t>
      </w:r>
    </w:p>
    <w:p w:rsidR="00D8442C" w:rsidRPr="00B1316D" w:rsidRDefault="00D8442C" w:rsidP="00B1316D">
      <w:pPr>
        <w:widowControl w:val="0"/>
        <w:numPr>
          <w:ilvl w:val="0"/>
          <w:numId w:val="3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код товара;</w:t>
      </w:r>
    </w:p>
    <w:p w:rsidR="00D8442C" w:rsidRPr="00B1316D" w:rsidRDefault="00D8442C" w:rsidP="00B1316D">
      <w:pPr>
        <w:widowControl w:val="0"/>
        <w:numPr>
          <w:ilvl w:val="0"/>
          <w:numId w:val="3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 товара;</w:t>
      </w:r>
    </w:p>
    <w:p w:rsidR="00D8442C" w:rsidRPr="00B1316D" w:rsidRDefault="00D8442C" w:rsidP="00B1316D">
      <w:pPr>
        <w:widowControl w:val="0"/>
        <w:numPr>
          <w:ilvl w:val="0"/>
          <w:numId w:val="3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дату заказа.</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PRPU01.05. Согласование заявки на товар</w:t>
      </w:r>
      <w:r w:rsidR="00CE4C7E" w:rsidRPr="00B1316D">
        <w:rPr>
          <w:rFonts w:ascii="Times New Roman" w:hAnsi="Times New Roman"/>
          <w:sz w:val="28"/>
          <w:szCs w:val="26"/>
        </w:rPr>
        <w:t>»</w:t>
      </w:r>
      <w:r w:rsidRPr="00B1316D">
        <w:rPr>
          <w:rFonts w:ascii="Times New Roman" w:hAnsi="Times New Roman"/>
          <w:sz w:val="28"/>
          <w:szCs w:val="26"/>
        </w:rPr>
        <w:t xml:space="preserve"> исполнитель, подготовивший заявку на товар, согласует ее содержание с руководителем функционального отдела. Если в процессе согласования потребовалось внести изменения, исполнитель проводит повторную подготовку и согласование заявки на товар. В этом случае необходимо перейти к шагу </w:t>
      </w:r>
      <w:r w:rsidR="00CE4C7E" w:rsidRPr="00B1316D">
        <w:rPr>
          <w:rFonts w:ascii="Times New Roman" w:hAnsi="Times New Roman"/>
          <w:sz w:val="28"/>
          <w:szCs w:val="26"/>
        </w:rPr>
        <w:t>«</w:t>
      </w:r>
      <w:r w:rsidRPr="00B1316D">
        <w:rPr>
          <w:rFonts w:ascii="Times New Roman" w:hAnsi="Times New Roman"/>
          <w:sz w:val="28"/>
          <w:szCs w:val="26"/>
        </w:rPr>
        <w:t>PRPU01.04. Подготовка заявки на товар</w:t>
      </w:r>
      <w:r w:rsidR="00CE4C7E" w:rsidRPr="00B1316D">
        <w:rPr>
          <w:rFonts w:ascii="Times New Roman" w:hAnsi="Times New Roman"/>
          <w:sz w:val="28"/>
          <w:szCs w:val="26"/>
        </w:rPr>
        <w:t>»</w:t>
      </w:r>
      <w:r w:rsidRPr="00B1316D">
        <w:rPr>
          <w:rFonts w:ascii="Times New Roman" w:hAnsi="Times New Roman"/>
          <w:sz w:val="28"/>
          <w:szCs w:val="26"/>
        </w:rPr>
        <w:t xml:space="preserve">, иначе - к шагу </w:t>
      </w:r>
      <w:r w:rsidR="00CE4C7E" w:rsidRPr="00B1316D">
        <w:rPr>
          <w:rFonts w:ascii="Times New Roman" w:hAnsi="Times New Roman"/>
          <w:sz w:val="28"/>
          <w:szCs w:val="26"/>
        </w:rPr>
        <w:t>«</w:t>
      </w:r>
      <w:r w:rsidRPr="00B1316D">
        <w:rPr>
          <w:rFonts w:ascii="Times New Roman" w:hAnsi="Times New Roman"/>
          <w:sz w:val="28"/>
          <w:szCs w:val="26"/>
        </w:rPr>
        <w:t>PRPU01.06. Оформление заявки на товар</w:t>
      </w:r>
      <w:r w:rsidR="00CE4C7E" w:rsidRPr="00B1316D">
        <w:rPr>
          <w:rFonts w:ascii="Times New Roman" w:hAnsi="Times New Roman"/>
          <w:sz w:val="28"/>
          <w:szCs w:val="26"/>
        </w:rPr>
        <w:t>»</w:t>
      </w:r>
      <w:r w:rsidRPr="00B1316D">
        <w:rPr>
          <w:rFonts w:ascii="Times New Roman" w:hAnsi="Times New Roman"/>
          <w:sz w:val="28"/>
          <w:szCs w:val="26"/>
        </w:rPr>
        <w:t>.</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PRPU01.06. Оформление заявки на товар</w:t>
      </w:r>
      <w:r w:rsidR="00CE4C7E" w:rsidRPr="00B1316D">
        <w:rPr>
          <w:rFonts w:ascii="Times New Roman" w:hAnsi="Times New Roman"/>
          <w:sz w:val="28"/>
          <w:szCs w:val="26"/>
        </w:rPr>
        <w:t>»</w:t>
      </w:r>
      <w:r w:rsidRPr="00B1316D">
        <w:rPr>
          <w:rFonts w:ascii="Times New Roman" w:hAnsi="Times New Roman"/>
          <w:sz w:val="28"/>
          <w:szCs w:val="26"/>
        </w:rPr>
        <w:t xml:space="preserve"> согласованную заявку необходимо оформить в соответствии с внутренними правилами компании.</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D8442C" w:rsidRPr="00B1316D" w:rsidRDefault="00D8442C" w:rsidP="00B1316D">
      <w:pPr>
        <w:widowControl w:val="0"/>
        <w:numPr>
          <w:ilvl w:val="0"/>
          <w:numId w:val="4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определение потребности в товарах;</w:t>
      </w:r>
    </w:p>
    <w:p w:rsidR="00D8442C" w:rsidRPr="00B1316D" w:rsidRDefault="00D8442C" w:rsidP="00B1316D">
      <w:pPr>
        <w:widowControl w:val="0"/>
        <w:numPr>
          <w:ilvl w:val="0"/>
          <w:numId w:val="4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заявками;</w:t>
      </w:r>
    </w:p>
    <w:p w:rsidR="00D8442C" w:rsidRPr="00B1316D" w:rsidRDefault="00D8442C" w:rsidP="00B1316D">
      <w:pPr>
        <w:widowControl w:val="0"/>
        <w:numPr>
          <w:ilvl w:val="0"/>
          <w:numId w:val="4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согласование заявок.</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 бизнес-процесса:</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Наступление плановой даты формирования заявок или появление необходимости в закупке товаров или услуг.</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 бизнес-процесса:</w:t>
      </w:r>
    </w:p>
    <w:p w:rsidR="00D8442C" w:rsidRPr="00B1316D" w:rsidRDefault="00D8442C" w:rsidP="00B1316D">
      <w:pPr>
        <w:widowControl w:val="0"/>
        <w:numPr>
          <w:ilvl w:val="0"/>
          <w:numId w:val="4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План потребностей в товарах.</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 бизнес-процесса:</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результате выполнения процесса должна быть создана согласованная заявка на приобретение товаров или услуг.</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 бизнес-процесса:</w:t>
      </w:r>
    </w:p>
    <w:p w:rsidR="00D8442C" w:rsidRPr="00B1316D" w:rsidRDefault="00D8442C" w:rsidP="00B1316D">
      <w:pPr>
        <w:widowControl w:val="0"/>
        <w:numPr>
          <w:ilvl w:val="0"/>
          <w:numId w:val="4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Заявка на товар</w:t>
      </w:r>
    </w:p>
    <w:p w:rsidR="00D8442C" w:rsidRPr="00B1316D" w:rsidRDefault="00D8442C" w:rsidP="00B1316D">
      <w:pPr>
        <w:widowControl w:val="0"/>
        <w:numPr>
          <w:ilvl w:val="0"/>
          <w:numId w:val="4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Справочник товаров</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PRPU02. Выбор поставщиков и получение коммерческих предложений</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рамках данного процесса происходит поиск поставщиков, которые могут поставить необходимое количество требуемого товара. Поиск ведется как среди собственного справочника поставщиков, так и во внешних источниках информации с последующим занесением нового поставщика в общий справочник. После определения списка поставщиков идет рассылка заявок на товары поставщикам с целью сбора коммерческих предложений и составления итогового списка поставщиков, которые могут выполнить заявку.</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PRPU02.01. Поиск поставщиков</w:t>
      </w:r>
      <w:r w:rsidR="00CE4C7E" w:rsidRPr="00B1316D">
        <w:rPr>
          <w:rFonts w:ascii="Times New Roman" w:hAnsi="Times New Roman"/>
          <w:sz w:val="28"/>
          <w:szCs w:val="26"/>
        </w:rPr>
        <w:t>»</w:t>
      </w:r>
      <w:r w:rsidRPr="00B1316D">
        <w:rPr>
          <w:rFonts w:ascii="Times New Roman" w:hAnsi="Times New Roman"/>
          <w:sz w:val="28"/>
          <w:szCs w:val="26"/>
        </w:rPr>
        <w:t xml:space="preserve"> происходит поиск возможных поставщиков на основании полученной заявки на товар. Поиск может происходить как в собственном общем справочнике, так и во внешних источниках, например в Интернете, отраслевых справочниках, каталогах и т. д. Если поставщик найден в собственном справочнике, тогда необходимо перейти к шагу </w:t>
      </w:r>
      <w:r w:rsidR="00CE4C7E" w:rsidRPr="00B1316D">
        <w:rPr>
          <w:rFonts w:ascii="Times New Roman" w:hAnsi="Times New Roman"/>
          <w:sz w:val="28"/>
          <w:szCs w:val="26"/>
        </w:rPr>
        <w:t>«</w:t>
      </w:r>
      <w:r w:rsidRPr="00B1316D">
        <w:rPr>
          <w:rFonts w:ascii="Times New Roman" w:hAnsi="Times New Roman"/>
          <w:sz w:val="28"/>
          <w:szCs w:val="26"/>
        </w:rPr>
        <w:t>PRPU02.03. Подготовка списка возможных поставщиков</w:t>
      </w:r>
      <w:r w:rsidR="00CE4C7E" w:rsidRPr="00B1316D">
        <w:rPr>
          <w:rFonts w:ascii="Times New Roman" w:hAnsi="Times New Roman"/>
          <w:sz w:val="28"/>
          <w:szCs w:val="26"/>
        </w:rPr>
        <w:t>»</w:t>
      </w:r>
      <w:r w:rsidRPr="00B1316D">
        <w:rPr>
          <w:rFonts w:ascii="Times New Roman" w:hAnsi="Times New Roman"/>
          <w:sz w:val="28"/>
          <w:szCs w:val="26"/>
        </w:rPr>
        <w:t xml:space="preserve">, иначе - к шагу </w:t>
      </w:r>
      <w:r w:rsidR="00CE4C7E" w:rsidRPr="00B1316D">
        <w:rPr>
          <w:rFonts w:ascii="Times New Roman" w:hAnsi="Times New Roman"/>
          <w:sz w:val="28"/>
          <w:szCs w:val="26"/>
        </w:rPr>
        <w:t>«</w:t>
      </w:r>
      <w:r w:rsidRPr="00B1316D">
        <w:rPr>
          <w:rFonts w:ascii="Times New Roman" w:hAnsi="Times New Roman"/>
          <w:sz w:val="28"/>
          <w:szCs w:val="26"/>
        </w:rPr>
        <w:t>PRPU02.02. Ввод нового поставщика в справочник</w:t>
      </w:r>
      <w:r w:rsidR="00CE4C7E" w:rsidRPr="00B1316D">
        <w:rPr>
          <w:rFonts w:ascii="Times New Roman" w:hAnsi="Times New Roman"/>
          <w:sz w:val="28"/>
          <w:szCs w:val="26"/>
        </w:rPr>
        <w:t>»</w:t>
      </w:r>
      <w:r w:rsidRPr="00B1316D">
        <w:rPr>
          <w:rFonts w:ascii="Times New Roman" w:hAnsi="Times New Roman"/>
          <w:sz w:val="28"/>
          <w:szCs w:val="26"/>
        </w:rPr>
        <w:t>.</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PRPU02.02. Ввод нового поставщика в справочник</w:t>
      </w:r>
      <w:r w:rsidR="00CE4C7E" w:rsidRPr="00B1316D">
        <w:rPr>
          <w:rFonts w:ascii="Times New Roman" w:hAnsi="Times New Roman"/>
          <w:sz w:val="28"/>
          <w:szCs w:val="26"/>
        </w:rPr>
        <w:t>»</w:t>
      </w:r>
      <w:r w:rsidRPr="00B1316D">
        <w:rPr>
          <w:rFonts w:ascii="Times New Roman" w:hAnsi="Times New Roman"/>
          <w:sz w:val="28"/>
          <w:szCs w:val="26"/>
        </w:rPr>
        <w:t xml:space="preserve"> необходимо внести полученные сведения о новых поставщиках в общий справочник. Вводится следующая информация:</w:t>
      </w:r>
    </w:p>
    <w:p w:rsidR="00D8442C" w:rsidRPr="00B1316D" w:rsidRDefault="00D8442C" w:rsidP="00B1316D">
      <w:pPr>
        <w:widowControl w:val="0"/>
        <w:numPr>
          <w:ilvl w:val="0"/>
          <w:numId w:val="4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название;</w:t>
      </w:r>
    </w:p>
    <w:p w:rsidR="00D8442C" w:rsidRPr="00B1316D" w:rsidRDefault="00D8442C" w:rsidP="00B1316D">
      <w:pPr>
        <w:widowControl w:val="0"/>
        <w:numPr>
          <w:ilvl w:val="0"/>
          <w:numId w:val="4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адрес;</w:t>
      </w:r>
    </w:p>
    <w:p w:rsidR="00D8442C" w:rsidRPr="00B1316D" w:rsidRDefault="00D8442C" w:rsidP="00B1316D">
      <w:pPr>
        <w:widowControl w:val="0"/>
        <w:numPr>
          <w:ilvl w:val="0"/>
          <w:numId w:val="4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индекс;</w:t>
      </w:r>
    </w:p>
    <w:p w:rsidR="00D8442C" w:rsidRPr="00B1316D" w:rsidRDefault="00D8442C" w:rsidP="00B1316D">
      <w:pPr>
        <w:widowControl w:val="0"/>
        <w:numPr>
          <w:ilvl w:val="0"/>
          <w:numId w:val="4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город;</w:t>
      </w:r>
    </w:p>
    <w:p w:rsidR="00D8442C" w:rsidRPr="00B1316D" w:rsidRDefault="00D8442C" w:rsidP="00B1316D">
      <w:pPr>
        <w:widowControl w:val="0"/>
        <w:numPr>
          <w:ilvl w:val="0"/>
          <w:numId w:val="4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контактное лицо;</w:t>
      </w:r>
    </w:p>
    <w:p w:rsidR="00D8442C" w:rsidRPr="00B1316D" w:rsidRDefault="00D8442C" w:rsidP="00B1316D">
      <w:pPr>
        <w:widowControl w:val="0"/>
        <w:numPr>
          <w:ilvl w:val="0"/>
          <w:numId w:val="4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закупщик.</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PRPU02.03. Подготовка списка возможных поставщиков</w:t>
      </w:r>
      <w:r w:rsidR="00CE4C7E" w:rsidRPr="00B1316D">
        <w:rPr>
          <w:rFonts w:ascii="Times New Roman" w:hAnsi="Times New Roman"/>
          <w:sz w:val="28"/>
          <w:szCs w:val="26"/>
        </w:rPr>
        <w:t>»</w:t>
      </w:r>
      <w:r w:rsidRPr="00B1316D">
        <w:rPr>
          <w:rFonts w:ascii="Times New Roman" w:hAnsi="Times New Roman"/>
          <w:sz w:val="28"/>
          <w:szCs w:val="26"/>
        </w:rPr>
        <w:t xml:space="preserve"> на основании полученной заявки на товар ответственный составляет список возможных поставщиков, состоящий из постоянных поставщиков, с которыми заключены договора на долгосрочное сотрудничество, и, если есть, новых, выявленных с помощью различных информационных каналов, в том числе в результате анализа ранее полученных коммерческих предложений.</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PRPU02.04. Отправка запроса в соответствии с заявкой</w:t>
      </w:r>
      <w:r w:rsidR="00CE4C7E" w:rsidRPr="00B1316D">
        <w:rPr>
          <w:rFonts w:ascii="Times New Roman" w:hAnsi="Times New Roman"/>
          <w:sz w:val="28"/>
          <w:szCs w:val="26"/>
        </w:rPr>
        <w:t>»</w:t>
      </w:r>
      <w:r w:rsidRPr="00B1316D">
        <w:rPr>
          <w:rFonts w:ascii="Times New Roman" w:hAnsi="Times New Roman"/>
          <w:sz w:val="28"/>
          <w:szCs w:val="26"/>
        </w:rPr>
        <w:t>, в соответствии с заявкой на товар, ответственным за работу с поставщиками подготавливается запрос на товар, который представляет собой просьбу к поставщику на поставку товара. Запрос должен содержать следующую информацию:</w:t>
      </w:r>
    </w:p>
    <w:p w:rsidR="00D8442C" w:rsidRPr="00B1316D" w:rsidRDefault="00D8442C" w:rsidP="00B1316D">
      <w:pPr>
        <w:widowControl w:val="0"/>
        <w:numPr>
          <w:ilvl w:val="0"/>
          <w:numId w:val="4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наименование товара;</w:t>
      </w:r>
    </w:p>
    <w:p w:rsidR="00D8442C" w:rsidRPr="00B1316D" w:rsidRDefault="00D8442C" w:rsidP="00B1316D">
      <w:pPr>
        <w:widowControl w:val="0"/>
        <w:numPr>
          <w:ilvl w:val="0"/>
          <w:numId w:val="4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w:t>
      </w:r>
    </w:p>
    <w:p w:rsidR="00D8442C" w:rsidRPr="00B1316D" w:rsidRDefault="00D8442C" w:rsidP="00B1316D">
      <w:pPr>
        <w:widowControl w:val="0"/>
        <w:numPr>
          <w:ilvl w:val="0"/>
          <w:numId w:val="4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сроки доставки.</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Подготовленный и оформленный соответствующим образом запрос согласовывается с ответственным за согласование запроса, и, в случае необходимости, в него вносятся корректировки.</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Подготовленный и соответствующим образом оформленный запрос на товар отправляется возможным поставщикам при помощи выбранного средства связи. Отправка запроса фиксируется в соответствующем журнале, в который необходимо внести следующую информацию:</w:t>
      </w:r>
    </w:p>
    <w:p w:rsidR="00D8442C" w:rsidRPr="00B1316D" w:rsidRDefault="00D8442C" w:rsidP="00B1316D">
      <w:pPr>
        <w:widowControl w:val="0"/>
        <w:numPr>
          <w:ilvl w:val="0"/>
          <w:numId w:val="4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запроса;</w:t>
      </w:r>
    </w:p>
    <w:p w:rsidR="00D8442C" w:rsidRPr="00B1316D" w:rsidRDefault="00D8442C" w:rsidP="00B1316D">
      <w:pPr>
        <w:widowControl w:val="0"/>
        <w:numPr>
          <w:ilvl w:val="0"/>
          <w:numId w:val="4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дату отправки;</w:t>
      </w:r>
    </w:p>
    <w:p w:rsidR="00D8442C" w:rsidRPr="00B1316D" w:rsidRDefault="00D8442C" w:rsidP="00B1316D">
      <w:pPr>
        <w:widowControl w:val="0"/>
        <w:numPr>
          <w:ilvl w:val="0"/>
          <w:numId w:val="4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отправителя/составителя запроса.</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PRPU02.05. Получение коммерческих предложений от поставщиков</w:t>
      </w:r>
      <w:r w:rsidR="00CE4C7E" w:rsidRPr="00B1316D">
        <w:rPr>
          <w:rFonts w:ascii="Times New Roman" w:hAnsi="Times New Roman"/>
          <w:sz w:val="28"/>
          <w:szCs w:val="26"/>
        </w:rPr>
        <w:t>»</w:t>
      </w:r>
      <w:r w:rsidRPr="00B1316D">
        <w:rPr>
          <w:rFonts w:ascii="Times New Roman" w:hAnsi="Times New Roman"/>
          <w:sz w:val="28"/>
          <w:szCs w:val="26"/>
        </w:rPr>
        <w:t xml:space="preserve"> происходит сбор коммерческих предложений от потенциальных поставщиков.</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PRPU02.06. Регистрация коммерческих предложений</w:t>
      </w:r>
      <w:r w:rsidR="00CE4C7E" w:rsidRPr="00B1316D">
        <w:rPr>
          <w:rFonts w:ascii="Times New Roman" w:hAnsi="Times New Roman"/>
          <w:sz w:val="28"/>
          <w:szCs w:val="26"/>
        </w:rPr>
        <w:t>»</w:t>
      </w:r>
      <w:r w:rsidRPr="00B1316D">
        <w:rPr>
          <w:rFonts w:ascii="Times New Roman" w:hAnsi="Times New Roman"/>
          <w:sz w:val="28"/>
          <w:szCs w:val="26"/>
        </w:rPr>
        <w:t>, полученные предложения должны бать зарегистрированы в установленном порядке в журнале входящих коммерческих предложений. По каждому предложению должна быть следующая информация:</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заголовок документа;</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название поставщика;</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поступления;</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запроса;</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строки документа;</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название товара;</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цена;</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срок доставки;</w:t>
      </w:r>
    </w:p>
    <w:p w:rsidR="00D8442C" w:rsidRPr="00B1316D" w:rsidRDefault="00D8442C" w:rsidP="00B1316D">
      <w:pPr>
        <w:widowControl w:val="0"/>
        <w:numPr>
          <w:ilvl w:val="0"/>
          <w:numId w:val="4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дополнительные условия.</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PRPU02.07. Выбор подходящих поставщиков</w:t>
      </w:r>
      <w:r w:rsidR="00CE4C7E" w:rsidRPr="00B1316D">
        <w:rPr>
          <w:rFonts w:ascii="Times New Roman" w:hAnsi="Times New Roman"/>
          <w:sz w:val="28"/>
          <w:szCs w:val="26"/>
        </w:rPr>
        <w:t>»</w:t>
      </w:r>
      <w:r w:rsidRPr="00B1316D">
        <w:rPr>
          <w:rFonts w:ascii="Times New Roman" w:hAnsi="Times New Roman"/>
          <w:sz w:val="28"/>
          <w:szCs w:val="26"/>
        </w:rPr>
        <w:t xml:space="preserve"> на основании полученных коммерческих предложений, включающих в себя условия и сроки поставки, производится выбор поставщиков, способных исполнить заявку на товары в необходимые сроки.</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D8442C" w:rsidRPr="00B1316D" w:rsidRDefault="00D8442C" w:rsidP="00B1316D">
      <w:pPr>
        <w:widowControl w:val="0"/>
        <w:numPr>
          <w:ilvl w:val="0"/>
          <w:numId w:val="4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поставщиками.</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w:t>
      </w:r>
      <w:r w:rsidR="00D17E1F" w:rsidRPr="00B1316D">
        <w:rPr>
          <w:rFonts w:ascii="Times New Roman" w:hAnsi="Times New Roman"/>
          <w:sz w:val="28"/>
          <w:szCs w:val="26"/>
        </w:rPr>
        <w:t xml:space="preserve"> бизнес-процесса:</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Поступление согласованной заявки на приобретение товаров или услуг.</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w:t>
      </w:r>
      <w:r w:rsidR="00D17E1F" w:rsidRPr="00B1316D">
        <w:rPr>
          <w:rFonts w:ascii="Times New Roman" w:hAnsi="Times New Roman"/>
          <w:sz w:val="28"/>
          <w:szCs w:val="26"/>
        </w:rPr>
        <w:t xml:space="preserve"> бизнес-процесса:</w:t>
      </w:r>
    </w:p>
    <w:p w:rsidR="00D8442C" w:rsidRPr="00B1316D" w:rsidRDefault="00D8442C" w:rsidP="00B1316D">
      <w:pPr>
        <w:widowControl w:val="0"/>
        <w:numPr>
          <w:ilvl w:val="0"/>
          <w:numId w:val="4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Заявка на товар</w:t>
      </w:r>
      <w:r w:rsidR="00D17E1F" w:rsidRPr="00B1316D">
        <w:rPr>
          <w:rFonts w:ascii="Times New Roman" w:hAnsi="Times New Roman"/>
          <w:sz w:val="28"/>
          <w:szCs w:val="26"/>
        </w:rPr>
        <w:t>;</w:t>
      </w:r>
    </w:p>
    <w:p w:rsidR="00D8442C" w:rsidRPr="00B1316D" w:rsidRDefault="00D8442C" w:rsidP="00B1316D">
      <w:pPr>
        <w:widowControl w:val="0"/>
        <w:numPr>
          <w:ilvl w:val="0"/>
          <w:numId w:val="4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Справочник поставщиков</w:t>
      </w:r>
      <w:r w:rsidR="00D17E1F" w:rsidRPr="00B1316D">
        <w:rPr>
          <w:rFonts w:ascii="Times New Roman" w:hAnsi="Times New Roman"/>
          <w:sz w:val="28"/>
          <w:szCs w:val="26"/>
        </w:rPr>
        <w:t>;</w:t>
      </w:r>
    </w:p>
    <w:p w:rsidR="00D8442C" w:rsidRPr="00B1316D" w:rsidRDefault="00D8442C" w:rsidP="00B1316D">
      <w:pPr>
        <w:widowControl w:val="0"/>
        <w:numPr>
          <w:ilvl w:val="0"/>
          <w:numId w:val="4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Коммерческое предложение</w:t>
      </w:r>
      <w:r w:rsidR="00D17E1F" w:rsidRPr="00B1316D">
        <w:rPr>
          <w:rFonts w:ascii="Times New Roman" w:hAnsi="Times New Roman"/>
          <w:sz w:val="28"/>
          <w:szCs w:val="26"/>
        </w:rPr>
        <w:t>.</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w:t>
      </w:r>
      <w:r w:rsidR="00D17E1F" w:rsidRPr="00B1316D">
        <w:rPr>
          <w:rFonts w:ascii="Times New Roman" w:hAnsi="Times New Roman"/>
          <w:sz w:val="28"/>
          <w:szCs w:val="26"/>
        </w:rPr>
        <w:t xml:space="preserve"> бизнес-процесса:</w:t>
      </w:r>
    </w:p>
    <w:p w:rsidR="00D8442C" w:rsidRPr="00B1316D" w:rsidRDefault="00D8442C" w:rsidP="00B1316D">
      <w:pPr>
        <w:widowControl w:val="0"/>
        <w:numPr>
          <w:ilvl w:val="0"/>
          <w:numId w:val="4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поставщиков подготовлен.</w:t>
      </w:r>
    </w:p>
    <w:p w:rsidR="00D8442C" w:rsidRPr="00B1316D" w:rsidRDefault="00D8442C"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w:t>
      </w:r>
      <w:r w:rsidR="00D17E1F" w:rsidRPr="00B1316D">
        <w:rPr>
          <w:rFonts w:ascii="Times New Roman" w:hAnsi="Times New Roman"/>
          <w:sz w:val="28"/>
          <w:szCs w:val="26"/>
        </w:rPr>
        <w:t xml:space="preserve"> бизнес-процесса:</w:t>
      </w:r>
    </w:p>
    <w:p w:rsidR="00D8442C" w:rsidRPr="00B1316D" w:rsidRDefault="00D8442C" w:rsidP="00B1316D">
      <w:pPr>
        <w:widowControl w:val="0"/>
        <w:numPr>
          <w:ilvl w:val="0"/>
          <w:numId w:val="5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Справочник поставщиков</w:t>
      </w:r>
      <w:r w:rsidR="00D17E1F" w:rsidRPr="00B1316D">
        <w:rPr>
          <w:rFonts w:ascii="Times New Roman" w:hAnsi="Times New Roman"/>
          <w:sz w:val="28"/>
          <w:szCs w:val="26"/>
        </w:rPr>
        <w:t>;</w:t>
      </w:r>
    </w:p>
    <w:p w:rsidR="00D8442C" w:rsidRPr="00B1316D" w:rsidRDefault="00D8442C" w:rsidP="00B1316D">
      <w:pPr>
        <w:widowControl w:val="0"/>
        <w:numPr>
          <w:ilvl w:val="0"/>
          <w:numId w:val="5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Коммерческое предложение</w:t>
      </w:r>
      <w:r w:rsidR="00D17E1F" w:rsidRPr="00B1316D">
        <w:rPr>
          <w:rFonts w:ascii="Times New Roman" w:hAnsi="Times New Roman"/>
          <w:sz w:val="28"/>
          <w:szCs w:val="26"/>
        </w:rPr>
        <w:t>;</w:t>
      </w:r>
    </w:p>
    <w:p w:rsidR="00D8442C" w:rsidRPr="00B1316D" w:rsidRDefault="00D8442C" w:rsidP="00B1316D">
      <w:pPr>
        <w:widowControl w:val="0"/>
        <w:numPr>
          <w:ilvl w:val="0"/>
          <w:numId w:val="5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поставщиков</w:t>
      </w:r>
      <w:r w:rsidR="00D17E1F" w:rsidRPr="00B1316D">
        <w:rPr>
          <w:rFonts w:ascii="Times New Roman" w:hAnsi="Times New Roman"/>
          <w:sz w:val="28"/>
          <w:szCs w:val="26"/>
        </w:rPr>
        <w:t>.</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PRPU03. Оформление договора с поставщиком и спецификации заказа</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рамках данного процесса проверяется наличие соглашений на поставку с теми поставщиками, которые на данный момент могут удовлетворить потребности на товары или услуги данной фирмы. Если с поставщиком такое соглашение не заключено или просрочено, то ведется работа по возобновлению отношений с поставщиком. После этого на основании заявки создается заказ на приобретение товаров или услуг и отправляется поставщику.</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PRPU03.01. Проверка наличия соглашения с поставщиком</w:t>
      </w:r>
      <w:r w:rsidR="00CE4C7E" w:rsidRPr="00B1316D">
        <w:rPr>
          <w:rFonts w:ascii="Times New Roman" w:hAnsi="Times New Roman"/>
          <w:sz w:val="28"/>
          <w:szCs w:val="26"/>
        </w:rPr>
        <w:t>»</w:t>
      </w:r>
      <w:r w:rsidRPr="00B1316D">
        <w:rPr>
          <w:rFonts w:ascii="Times New Roman" w:hAnsi="Times New Roman"/>
          <w:sz w:val="28"/>
          <w:szCs w:val="26"/>
        </w:rPr>
        <w:t xml:space="preserve"> ответственный за работу с поставщиками должен проверить наличие действующих соглашений с выбранными для выполнения заказа (заказов) поставщиками. Если такое соглашение отсутствует, необходимо перейти к шагу </w:t>
      </w:r>
      <w:r w:rsidR="00CE4C7E" w:rsidRPr="00B1316D">
        <w:rPr>
          <w:rFonts w:ascii="Times New Roman" w:hAnsi="Times New Roman"/>
          <w:sz w:val="28"/>
          <w:szCs w:val="26"/>
        </w:rPr>
        <w:t>«</w:t>
      </w:r>
      <w:r w:rsidRPr="00B1316D">
        <w:rPr>
          <w:rFonts w:ascii="Times New Roman" w:hAnsi="Times New Roman"/>
          <w:sz w:val="28"/>
          <w:szCs w:val="26"/>
        </w:rPr>
        <w:t>PRPU03.03. Оформление заказа</w:t>
      </w:r>
      <w:r w:rsidR="00CE4C7E" w:rsidRPr="00B1316D">
        <w:rPr>
          <w:rFonts w:ascii="Times New Roman" w:hAnsi="Times New Roman"/>
          <w:sz w:val="28"/>
          <w:szCs w:val="26"/>
        </w:rPr>
        <w:t>»</w:t>
      </w:r>
      <w:r w:rsidRPr="00B1316D">
        <w:rPr>
          <w:rFonts w:ascii="Times New Roman" w:hAnsi="Times New Roman"/>
          <w:sz w:val="28"/>
          <w:szCs w:val="26"/>
        </w:rPr>
        <w:t xml:space="preserve">, в противном случае - к шагу </w:t>
      </w:r>
      <w:r w:rsidR="00CE4C7E" w:rsidRPr="00B1316D">
        <w:rPr>
          <w:rFonts w:ascii="Times New Roman" w:hAnsi="Times New Roman"/>
          <w:sz w:val="28"/>
          <w:szCs w:val="26"/>
        </w:rPr>
        <w:t>«</w:t>
      </w:r>
      <w:r w:rsidRPr="00B1316D">
        <w:rPr>
          <w:rFonts w:ascii="Times New Roman" w:hAnsi="Times New Roman"/>
          <w:sz w:val="28"/>
          <w:szCs w:val="26"/>
        </w:rPr>
        <w:t>PRPU03.02. Оформление или продление соглашения с поставщиком</w:t>
      </w:r>
      <w:r w:rsidR="00CE4C7E" w:rsidRPr="00B1316D">
        <w:rPr>
          <w:rFonts w:ascii="Times New Roman" w:hAnsi="Times New Roman"/>
          <w:sz w:val="28"/>
          <w:szCs w:val="26"/>
        </w:rPr>
        <w:t>»</w:t>
      </w:r>
      <w:r w:rsidRPr="00B1316D">
        <w:rPr>
          <w:rFonts w:ascii="Times New Roman" w:hAnsi="Times New Roman"/>
          <w:sz w:val="28"/>
          <w:szCs w:val="26"/>
        </w:rPr>
        <w:t>.</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PRPU03.02. Оформление или продление соглашения с поставщиком</w:t>
      </w:r>
      <w:r w:rsidR="00CE4C7E" w:rsidRPr="00B1316D">
        <w:rPr>
          <w:rFonts w:ascii="Times New Roman" w:hAnsi="Times New Roman"/>
          <w:sz w:val="28"/>
          <w:szCs w:val="26"/>
        </w:rPr>
        <w:t>»</w:t>
      </w:r>
      <w:r w:rsidRPr="00B1316D">
        <w:rPr>
          <w:rFonts w:ascii="Times New Roman" w:hAnsi="Times New Roman"/>
          <w:sz w:val="28"/>
          <w:szCs w:val="26"/>
        </w:rPr>
        <w:t xml:space="preserve"> необходимо заключить или продлить соглашения с теми поставщиками, содержащимися в списке поставщиков, с которыми не заключены соглашения. Если необходимо заключить соглашение, нужно в справочнике поставщиков найти соответствующую запись и указать номер соглашения, заключенный с поставщиком.</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соглашении необходимо указать следующую информацию:</w:t>
      </w:r>
    </w:p>
    <w:p w:rsidR="00D17E1F" w:rsidRPr="00B1316D" w:rsidRDefault="00D17E1F" w:rsidP="00B1316D">
      <w:pPr>
        <w:widowControl w:val="0"/>
        <w:numPr>
          <w:ilvl w:val="0"/>
          <w:numId w:val="5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соглашения;</w:t>
      </w:r>
    </w:p>
    <w:p w:rsidR="00D17E1F" w:rsidRPr="00B1316D" w:rsidRDefault="00D17E1F" w:rsidP="00B1316D">
      <w:pPr>
        <w:widowControl w:val="0"/>
        <w:numPr>
          <w:ilvl w:val="0"/>
          <w:numId w:val="5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название поставщика;</w:t>
      </w:r>
    </w:p>
    <w:p w:rsidR="00D17E1F" w:rsidRPr="00B1316D" w:rsidRDefault="00D17E1F" w:rsidP="00B1316D">
      <w:pPr>
        <w:widowControl w:val="0"/>
        <w:numPr>
          <w:ilvl w:val="0"/>
          <w:numId w:val="5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описание;</w:t>
      </w:r>
    </w:p>
    <w:p w:rsidR="00D17E1F" w:rsidRPr="00B1316D" w:rsidRDefault="00D17E1F" w:rsidP="00B1316D">
      <w:pPr>
        <w:widowControl w:val="0"/>
        <w:numPr>
          <w:ilvl w:val="0"/>
          <w:numId w:val="5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дату заключения соглашения.</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Если соглашение было ранее заключено, но просрочено, то нужно поменять дату заключения соглашения.</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PRPU03.03. Оформление заказа</w:t>
      </w:r>
      <w:r w:rsidR="00CE4C7E" w:rsidRPr="00B1316D">
        <w:rPr>
          <w:rFonts w:ascii="Times New Roman" w:hAnsi="Times New Roman"/>
          <w:sz w:val="28"/>
          <w:szCs w:val="26"/>
        </w:rPr>
        <w:t>»</w:t>
      </w:r>
      <w:r w:rsidRPr="00B1316D">
        <w:rPr>
          <w:rFonts w:ascii="Times New Roman" w:hAnsi="Times New Roman"/>
          <w:sz w:val="28"/>
          <w:szCs w:val="26"/>
        </w:rPr>
        <w:t xml:space="preserve"> ответственный должен на основании выбранного списка поставщиков, коммерческих предложений и согласованной заявки оформить заказ поставщику. В создаваемом документе необходимо заполнить следующую информацию:</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Заголовок документа:</w:t>
      </w:r>
    </w:p>
    <w:p w:rsidR="00D17E1F" w:rsidRPr="00B1316D" w:rsidRDefault="00D17E1F" w:rsidP="00B1316D">
      <w:pPr>
        <w:widowControl w:val="0"/>
        <w:numPr>
          <w:ilvl w:val="0"/>
          <w:numId w:val="5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заказа;</w:t>
      </w:r>
    </w:p>
    <w:p w:rsidR="00D17E1F" w:rsidRPr="00B1316D" w:rsidRDefault="00D17E1F" w:rsidP="00B1316D">
      <w:pPr>
        <w:widowControl w:val="0"/>
        <w:numPr>
          <w:ilvl w:val="0"/>
          <w:numId w:val="5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поставщика из общего справочника;</w:t>
      </w:r>
    </w:p>
    <w:p w:rsidR="00D17E1F" w:rsidRPr="00B1316D" w:rsidRDefault="00D17E1F" w:rsidP="00B1316D">
      <w:pPr>
        <w:widowControl w:val="0"/>
        <w:numPr>
          <w:ilvl w:val="0"/>
          <w:numId w:val="5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название поставщика;</w:t>
      </w:r>
    </w:p>
    <w:p w:rsidR="00D17E1F" w:rsidRPr="00B1316D" w:rsidRDefault="00D17E1F" w:rsidP="00B1316D">
      <w:pPr>
        <w:widowControl w:val="0"/>
        <w:numPr>
          <w:ilvl w:val="0"/>
          <w:numId w:val="5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контактное лицо;</w:t>
      </w:r>
    </w:p>
    <w:p w:rsidR="00D17E1F" w:rsidRPr="00B1316D" w:rsidRDefault="00D17E1F" w:rsidP="00B1316D">
      <w:pPr>
        <w:widowControl w:val="0"/>
        <w:numPr>
          <w:ilvl w:val="0"/>
          <w:numId w:val="5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адрес поставщика;</w:t>
      </w:r>
    </w:p>
    <w:p w:rsidR="00D17E1F" w:rsidRPr="00B1316D" w:rsidRDefault="00D17E1F" w:rsidP="00B1316D">
      <w:pPr>
        <w:widowControl w:val="0"/>
        <w:numPr>
          <w:ilvl w:val="0"/>
          <w:numId w:val="5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заказа;</w:t>
      </w:r>
    </w:p>
    <w:p w:rsidR="00D17E1F" w:rsidRPr="00B1316D" w:rsidRDefault="00D17E1F" w:rsidP="00B1316D">
      <w:pPr>
        <w:widowControl w:val="0"/>
        <w:numPr>
          <w:ilvl w:val="0"/>
          <w:numId w:val="5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документа.</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Строки документа:</w:t>
      </w:r>
    </w:p>
    <w:p w:rsidR="00D17E1F" w:rsidRPr="00B1316D" w:rsidRDefault="00D17E1F" w:rsidP="00B1316D">
      <w:pPr>
        <w:widowControl w:val="0"/>
        <w:numPr>
          <w:ilvl w:val="0"/>
          <w:numId w:val="5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товара;</w:t>
      </w:r>
    </w:p>
    <w:p w:rsidR="00D17E1F" w:rsidRPr="00B1316D" w:rsidRDefault="00D17E1F" w:rsidP="00B1316D">
      <w:pPr>
        <w:widowControl w:val="0"/>
        <w:numPr>
          <w:ilvl w:val="0"/>
          <w:numId w:val="5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описание товара;</w:t>
      </w:r>
    </w:p>
    <w:p w:rsidR="00D17E1F" w:rsidRPr="00B1316D" w:rsidRDefault="00D17E1F" w:rsidP="00B1316D">
      <w:pPr>
        <w:widowControl w:val="0"/>
        <w:numPr>
          <w:ilvl w:val="0"/>
          <w:numId w:val="5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w:t>
      </w:r>
    </w:p>
    <w:p w:rsidR="00D17E1F" w:rsidRPr="00B1316D" w:rsidRDefault="00D17E1F" w:rsidP="00B1316D">
      <w:pPr>
        <w:widowControl w:val="0"/>
        <w:numPr>
          <w:ilvl w:val="0"/>
          <w:numId w:val="5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единица измерения;</w:t>
      </w:r>
    </w:p>
    <w:p w:rsidR="00D17E1F" w:rsidRPr="00B1316D" w:rsidRDefault="00D17E1F" w:rsidP="00B1316D">
      <w:pPr>
        <w:widowControl w:val="0"/>
        <w:numPr>
          <w:ilvl w:val="0"/>
          <w:numId w:val="5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плановая дата поставки.</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После оформления заказа его необходимо отправить на согласование.</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PRPU03.04. Согласование заказа</w:t>
      </w:r>
      <w:r w:rsidR="00CE4C7E" w:rsidRPr="00B1316D">
        <w:rPr>
          <w:rFonts w:ascii="Times New Roman" w:hAnsi="Times New Roman"/>
          <w:sz w:val="28"/>
          <w:szCs w:val="26"/>
        </w:rPr>
        <w:t>»</w:t>
      </w:r>
      <w:r w:rsidRPr="00B1316D">
        <w:rPr>
          <w:rFonts w:ascii="Times New Roman" w:hAnsi="Times New Roman"/>
          <w:sz w:val="28"/>
          <w:szCs w:val="26"/>
        </w:rPr>
        <w:t xml:space="preserve"> оформленный заказ нужно согласовать с ответственным сотрудником. Если в ходе этой работы были найдены какие-либо ошибки, тогда необходимо перейти к шагу </w:t>
      </w:r>
      <w:r w:rsidR="00CE4C7E" w:rsidRPr="00B1316D">
        <w:rPr>
          <w:rFonts w:ascii="Times New Roman" w:hAnsi="Times New Roman"/>
          <w:sz w:val="28"/>
          <w:szCs w:val="26"/>
        </w:rPr>
        <w:t>«</w:t>
      </w:r>
      <w:r w:rsidRPr="00B1316D">
        <w:rPr>
          <w:rFonts w:ascii="Times New Roman" w:hAnsi="Times New Roman"/>
          <w:sz w:val="28"/>
          <w:szCs w:val="26"/>
        </w:rPr>
        <w:t>PRPU03.03. Оформление заказа</w:t>
      </w:r>
      <w:r w:rsidR="00CE4C7E" w:rsidRPr="00B1316D">
        <w:rPr>
          <w:rFonts w:ascii="Times New Roman" w:hAnsi="Times New Roman"/>
          <w:sz w:val="28"/>
          <w:szCs w:val="26"/>
        </w:rPr>
        <w:t>»</w:t>
      </w:r>
      <w:r w:rsidRPr="00B1316D">
        <w:rPr>
          <w:rFonts w:ascii="Times New Roman" w:hAnsi="Times New Roman"/>
          <w:sz w:val="28"/>
          <w:szCs w:val="26"/>
        </w:rPr>
        <w:t xml:space="preserve">, иначе - к шагу </w:t>
      </w:r>
      <w:r w:rsidR="00CE4C7E" w:rsidRPr="00B1316D">
        <w:rPr>
          <w:rFonts w:ascii="Times New Roman" w:hAnsi="Times New Roman"/>
          <w:sz w:val="28"/>
          <w:szCs w:val="26"/>
        </w:rPr>
        <w:t>«</w:t>
      </w:r>
      <w:r w:rsidRPr="00B1316D">
        <w:rPr>
          <w:rFonts w:ascii="Times New Roman" w:hAnsi="Times New Roman"/>
          <w:sz w:val="28"/>
          <w:szCs w:val="26"/>
        </w:rPr>
        <w:t>PRPU03.05. Отправка заказа выбранному поставщику</w:t>
      </w:r>
      <w:r w:rsidR="00CE4C7E" w:rsidRPr="00B1316D">
        <w:rPr>
          <w:rFonts w:ascii="Times New Roman" w:hAnsi="Times New Roman"/>
          <w:sz w:val="28"/>
          <w:szCs w:val="26"/>
        </w:rPr>
        <w:t>»</w:t>
      </w:r>
      <w:r w:rsidRPr="00B1316D">
        <w:rPr>
          <w:rFonts w:ascii="Times New Roman" w:hAnsi="Times New Roman"/>
          <w:sz w:val="28"/>
          <w:szCs w:val="26"/>
        </w:rPr>
        <w:t>.</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PRPU03.05. Отправка заказа выбранному поставщику</w:t>
      </w:r>
      <w:r w:rsidR="00CE4C7E" w:rsidRPr="00B1316D">
        <w:rPr>
          <w:rFonts w:ascii="Times New Roman" w:hAnsi="Times New Roman"/>
          <w:sz w:val="28"/>
          <w:szCs w:val="26"/>
        </w:rPr>
        <w:t>»</w:t>
      </w:r>
      <w:r w:rsidRPr="00B1316D">
        <w:rPr>
          <w:rFonts w:ascii="Times New Roman" w:hAnsi="Times New Roman"/>
          <w:sz w:val="28"/>
          <w:szCs w:val="26"/>
        </w:rPr>
        <w:t xml:space="preserve"> согласованный заказ отправляют поставщику. Факт отправки заказа необходимо зарегистрировать в специальном журнале и внести следующую информацию:</w:t>
      </w:r>
    </w:p>
    <w:p w:rsidR="00D17E1F" w:rsidRPr="00B1316D" w:rsidRDefault="00D17E1F" w:rsidP="00B1316D">
      <w:pPr>
        <w:widowControl w:val="0"/>
        <w:numPr>
          <w:ilvl w:val="0"/>
          <w:numId w:val="5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заказа;</w:t>
      </w:r>
    </w:p>
    <w:p w:rsidR="00D17E1F" w:rsidRPr="00B1316D" w:rsidRDefault="00D17E1F" w:rsidP="00B1316D">
      <w:pPr>
        <w:widowControl w:val="0"/>
        <w:numPr>
          <w:ilvl w:val="0"/>
          <w:numId w:val="5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ФИО отправителя;</w:t>
      </w:r>
    </w:p>
    <w:p w:rsidR="00D17E1F" w:rsidRPr="00B1316D" w:rsidRDefault="00D17E1F" w:rsidP="00B1316D">
      <w:pPr>
        <w:widowControl w:val="0"/>
        <w:numPr>
          <w:ilvl w:val="0"/>
          <w:numId w:val="5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дату отправки.</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D17E1F" w:rsidRPr="00B1316D" w:rsidRDefault="00D17E1F" w:rsidP="00B1316D">
      <w:pPr>
        <w:widowControl w:val="0"/>
        <w:numPr>
          <w:ilvl w:val="0"/>
          <w:numId w:val="5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поставщиками;</w:t>
      </w:r>
    </w:p>
    <w:p w:rsidR="00D17E1F" w:rsidRPr="00B1316D" w:rsidRDefault="00D17E1F" w:rsidP="00B1316D">
      <w:pPr>
        <w:widowControl w:val="0"/>
        <w:numPr>
          <w:ilvl w:val="0"/>
          <w:numId w:val="5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заказами;</w:t>
      </w:r>
    </w:p>
    <w:p w:rsidR="00D17E1F" w:rsidRPr="00B1316D" w:rsidRDefault="00D17E1F" w:rsidP="00B1316D">
      <w:pPr>
        <w:widowControl w:val="0"/>
        <w:numPr>
          <w:ilvl w:val="0"/>
          <w:numId w:val="5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согласование заказов.</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 бизнес-процесса:</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Данный процесс возникает при необходимости закупки определенных товаров и услуг. Важным условием возникновения процесса является подготовка списка возможных поставщиков, которые могут выполнить этот заказ.</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 бизнес-процесса:</w:t>
      </w:r>
    </w:p>
    <w:p w:rsidR="00D17E1F" w:rsidRPr="00B1316D" w:rsidRDefault="00D17E1F" w:rsidP="00B1316D">
      <w:pPr>
        <w:widowControl w:val="0"/>
        <w:numPr>
          <w:ilvl w:val="0"/>
          <w:numId w:val="5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поставщиков</w:t>
      </w:r>
    </w:p>
    <w:p w:rsidR="00D17E1F" w:rsidRPr="00B1316D" w:rsidRDefault="00D17E1F" w:rsidP="00B1316D">
      <w:pPr>
        <w:widowControl w:val="0"/>
        <w:numPr>
          <w:ilvl w:val="0"/>
          <w:numId w:val="5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Заявка на товар</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 бизнес-процесса:</w:t>
      </w:r>
    </w:p>
    <w:p w:rsidR="00D17E1F" w:rsidRPr="00B1316D" w:rsidRDefault="00D17E1F" w:rsidP="00B1316D">
      <w:pPr>
        <w:widowControl w:val="0"/>
        <w:numPr>
          <w:ilvl w:val="0"/>
          <w:numId w:val="5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Отправка подготовленного заказа поставщику.</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 бизнес-процесса:</w:t>
      </w:r>
    </w:p>
    <w:p w:rsidR="00D17E1F" w:rsidRPr="00B1316D" w:rsidRDefault="00D17E1F" w:rsidP="00B1316D">
      <w:pPr>
        <w:widowControl w:val="0"/>
        <w:numPr>
          <w:ilvl w:val="0"/>
          <w:numId w:val="5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Заказ</w:t>
      </w:r>
    </w:p>
    <w:p w:rsidR="00D17E1F" w:rsidRPr="00B1316D" w:rsidRDefault="00D17E1F" w:rsidP="00B1316D">
      <w:pPr>
        <w:widowControl w:val="0"/>
        <w:numPr>
          <w:ilvl w:val="0"/>
          <w:numId w:val="5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Договор</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PRPU04. Получение счета-фактуры и выполнение обязательств по оплате</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рамках данного процесса происходит получение счета-фактуры на отправленный заказ. Если документ не содержит ошибку, тогда необходимо зарегистрировать его поступление в журнале входящих счетов-фактур, в противном случае связаться с поставщиком и исправить обнаруженные ошибки. На основании полученного счета-фактуры производится оплата заказа и отправка уведомления поставщику. В завершение процесса нужно получить подтверждение поставщика о готовности к отгрузке.</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PRPU04.01. Получение счета-фактуры в соответствии с заказом</w:t>
      </w:r>
      <w:r w:rsidR="00CE4C7E" w:rsidRPr="00B1316D">
        <w:rPr>
          <w:rFonts w:ascii="Times New Roman" w:hAnsi="Times New Roman"/>
          <w:sz w:val="28"/>
          <w:szCs w:val="26"/>
        </w:rPr>
        <w:t>»</w:t>
      </w:r>
      <w:r w:rsidRPr="00B1316D">
        <w:rPr>
          <w:rFonts w:ascii="Times New Roman" w:hAnsi="Times New Roman"/>
          <w:sz w:val="28"/>
          <w:szCs w:val="26"/>
        </w:rPr>
        <w:t xml:space="preserve"> ответственный за работу с заказами должен получить счет-фактуру от поставщика в соответствии с отправленным ранее заказом. При получении счета-фактуры в журнале входящих документов заполняют следующие поля:</w:t>
      </w:r>
    </w:p>
    <w:p w:rsidR="00D17E1F" w:rsidRPr="00B1316D" w:rsidRDefault="00D17E1F" w:rsidP="00B1316D">
      <w:pPr>
        <w:widowControl w:val="0"/>
        <w:numPr>
          <w:ilvl w:val="0"/>
          <w:numId w:val="5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счета-фактуры;</w:t>
      </w:r>
    </w:p>
    <w:p w:rsidR="00D17E1F" w:rsidRPr="00B1316D" w:rsidRDefault="00D17E1F" w:rsidP="00B1316D">
      <w:pPr>
        <w:widowControl w:val="0"/>
        <w:numPr>
          <w:ilvl w:val="0"/>
          <w:numId w:val="5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заказа;</w:t>
      </w:r>
    </w:p>
    <w:p w:rsidR="00D17E1F" w:rsidRPr="00B1316D" w:rsidRDefault="00D17E1F" w:rsidP="00B1316D">
      <w:pPr>
        <w:widowControl w:val="0"/>
        <w:numPr>
          <w:ilvl w:val="0"/>
          <w:numId w:val="5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получения счета-фактуры;</w:t>
      </w:r>
    </w:p>
    <w:p w:rsidR="00D17E1F" w:rsidRPr="00B1316D" w:rsidRDefault="00D17E1F" w:rsidP="00B1316D">
      <w:pPr>
        <w:widowControl w:val="0"/>
        <w:numPr>
          <w:ilvl w:val="0"/>
          <w:numId w:val="5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ФИО сотрудника, получившего документ.</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PRPU04.02. Проверка счета-фактуры</w:t>
      </w:r>
      <w:r w:rsidR="00CE4C7E" w:rsidRPr="00B1316D">
        <w:rPr>
          <w:rFonts w:ascii="Times New Roman" w:hAnsi="Times New Roman"/>
          <w:sz w:val="28"/>
          <w:szCs w:val="26"/>
        </w:rPr>
        <w:t>»</w:t>
      </w:r>
      <w:r w:rsidRPr="00B1316D">
        <w:rPr>
          <w:rFonts w:ascii="Times New Roman" w:hAnsi="Times New Roman"/>
          <w:sz w:val="28"/>
          <w:szCs w:val="26"/>
        </w:rPr>
        <w:t xml:space="preserve"> ответственный за работу с заказами должен сверить полученный счет-фактуру с согласованным заказом. Необходимо сверить следующую информацию:</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Заголовок документа:</w:t>
      </w:r>
    </w:p>
    <w:p w:rsidR="00D17E1F" w:rsidRPr="00B1316D" w:rsidRDefault="00D17E1F" w:rsidP="00B1316D">
      <w:pPr>
        <w:widowControl w:val="0"/>
        <w:numPr>
          <w:ilvl w:val="0"/>
          <w:numId w:val="5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заказа;</w:t>
      </w:r>
    </w:p>
    <w:p w:rsidR="00D17E1F" w:rsidRPr="00B1316D" w:rsidRDefault="00D17E1F" w:rsidP="00B1316D">
      <w:pPr>
        <w:widowControl w:val="0"/>
        <w:numPr>
          <w:ilvl w:val="0"/>
          <w:numId w:val="5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поставщика из общего справочника;</w:t>
      </w:r>
    </w:p>
    <w:p w:rsidR="00D17E1F" w:rsidRPr="00B1316D" w:rsidRDefault="00D17E1F" w:rsidP="00B1316D">
      <w:pPr>
        <w:widowControl w:val="0"/>
        <w:numPr>
          <w:ilvl w:val="0"/>
          <w:numId w:val="5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название поставщика;</w:t>
      </w:r>
    </w:p>
    <w:p w:rsidR="00D17E1F" w:rsidRPr="00B1316D" w:rsidRDefault="00D17E1F" w:rsidP="00B1316D">
      <w:pPr>
        <w:widowControl w:val="0"/>
        <w:numPr>
          <w:ilvl w:val="0"/>
          <w:numId w:val="5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контактное лицо;</w:t>
      </w:r>
    </w:p>
    <w:p w:rsidR="00D17E1F" w:rsidRPr="00B1316D" w:rsidRDefault="00D17E1F" w:rsidP="00B1316D">
      <w:pPr>
        <w:widowControl w:val="0"/>
        <w:numPr>
          <w:ilvl w:val="0"/>
          <w:numId w:val="5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адрес поставщика;</w:t>
      </w:r>
    </w:p>
    <w:p w:rsidR="00D17E1F" w:rsidRPr="00B1316D" w:rsidRDefault="00D17E1F" w:rsidP="00B1316D">
      <w:pPr>
        <w:widowControl w:val="0"/>
        <w:numPr>
          <w:ilvl w:val="0"/>
          <w:numId w:val="5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заказа;</w:t>
      </w:r>
    </w:p>
    <w:p w:rsidR="00D17E1F" w:rsidRPr="00B1316D" w:rsidRDefault="00D17E1F" w:rsidP="00B1316D">
      <w:pPr>
        <w:widowControl w:val="0"/>
        <w:numPr>
          <w:ilvl w:val="0"/>
          <w:numId w:val="5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документа.</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Строки документа:</w:t>
      </w:r>
    </w:p>
    <w:p w:rsidR="00D17E1F" w:rsidRPr="00B1316D" w:rsidRDefault="00D17E1F" w:rsidP="00B1316D">
      <w:pPr>
        <w:widowControl w:val="0"/>
        <w:numPr>
          <w:ilvl w:val="0"/>
          <w:numId w:val="6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товара;</w:t>
      </w:r>
    </w:p>
    <w:p w:rsidR="00D17E1F" w:rsidRPr="00B1316D" w:rsidRDefault="00D17E1F" w:rsidP="00B1316D">
      <w:pPr>
        <w:widowControl w:val="0"/>
        <w:numPr>
          <w:ilvl w:val="0"/>
          <w:numId w:val="6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описание товара;</w:t>
      </w:r>
    </w:p>
    <w:p w:rsidR="00D17E1F" w:rsidRPr="00B1316D" w:rsidRDefault="00D17E1F" w:rsidP="00B1316D">
      <w:pPr>
        <w:widowControl w:val="0"/>
        <w:numPr>
          <w:ilvl w:val="0"/>
          <w:numId w:val="6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w:t>
      </w:r>
    </w:p>
    <w:p w:rsidR="00D17E1F" w:rsidRPr="00B1316D" w:rsidRDefault="00D17E1F" w:rsidP="00B1316D">
      <w:pPr>
        <w:widowControl w:val="0"/>
        <w:numPr>
          <w:ilvl w:val="0"/>
          <w:numId w:val="6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единица измерения;</w:t>
      </w:r>
    </w:p>
    <w:p w:rsidR="00D17E1F" w:rsidRPr="00B1316D" w:rsidRDefault="00D17E1F" w:rsidP="00B1316D">
      <w:pPr>
        <w:widowControl w:val="0"/>
        <w:numPr>
          <w:ilvl w:val="0"/>
          <w:numId w:val="6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плановая дата поставки.</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Если в полученном документе расхождений не найдено, тогда необходимо перейти к шагу </w:t>
      </w:r>
      <w:r w:rsidR="00CE4C7E" w:rsidRPr="00B1316D">
        <w:rPr>
          <w:rFonts w:ascii="Times New Roman" w:hAnsi="Times New Roman"/>
          <w:sz w:val="28"/>
          <w:szCs w:val="26"/>
        </w:rPr>
        <w:t>«</w:t>
      </w:r>
      <w:r w:rsidRPr="00B1316D">
        <w:rPr>
          <w:rFonts w:ascii="Times New Roman" w:hAnsi="Times New Roman"/>
          <w:sz w:val="28"/>
          <w:szCs w:val="26"/>
        </w:rPr>
        <w:t>PRPU04.03. Согласование полученного счета-фактуры</w:t>
      </w:r>
      <w:r w:rsidR="00CE4C7E" w:rsidRPr="00B1316D">
        <w:rPr>
          <w:rFonts w:ascii="Times New Roman" w:hAnsi="Times New Roman"/>
          <w:sz w:val="28"/>
          <w:szCs w:val="26"/>
        </w:rPr>
        <w:t>»</w:t>
      </w:r>
      <w:r w:rsidRPr="00B1316D">
        <w:rPr>
          <w:rFonts w:ascii="Times New Roman" w:hAnsi="Times New Roman"/>
          <w:sz w:val="28"/>
          <w:szCs w:val="26"/>
        </w:rPr>
        <w:t xml:space="preserve">, в противном случае - к шагу </w:t>
      </w:r>
      <w:r w:rsidR="00CE4C7E" w:rsidRPr="00B1316D">
        <w:rPr>
          <w:rFonts w:ascii="Times New Roman" w:hAnsi="Times New Roman"/>
          <w:sz w:val="28"/>
          <w:szCs w:val="26"/>
        </w:rPr>
        <w:t>«</w:t>
      </w:r>
      <w:r w:rsidRPr="00B1316D">
        <w:rPr>
          <w:rFonts w:ascii="Times New Roman" w:hAnsi="Times New Roman"/>
          <w:sz w:val="28"/>
          <w:szCs w:val="26"/>
        </w:rPr>
        <w:t>PRPU04.04. Уточнение информации у поставщика</w:t>
      </w:r>
      <w:r w:rsidR="00CE4C7E" w:rsidRPr="00B1316D">
        <w:rPr>
          <w:rFonts w:ascii="Times New Roman" w:hAnsi="Times New Roman"/>
          <w:sz w:val="28"/>
          <w:szCs w:val="26"/>
        </w:rPr>
        <w:t>»</w:t>
      </w:r>
      <w:r w:rsidRPr="00B1316D">
        <w:rPr>
          <w:rFonts w:ascii="Times New Roman" w:hAnsi="Times New Roman"/>
          <w:sz w:val="28"/>
          <w:szCs w:val="26"/>
        </w:rPr>
        <w:t>.</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шаге </w:t>
      </w:r>
      <w:r w:rsidR="00CE4C7E" w:rsidRPr="00B1316D">
        <w:rPr>
          <w:rFonts w:ascii="Times New Roman" w:hAnsi="Times New Roman"/>
          <w:sz w:val="28"/>
          <w:szCs w:val="26"/>
        </w:rPr>
        <w:t>«</w:t>
      </w:r>
      <w:r w:rsidRPr="00B1316D">
        <w:rPr>
          <w:rFonts w:ascii="Times New Roman" w:hAnsi="Times New Roman"/>
          <w:sz w:val="28"/>
          <w:szCs w:val="26"/>
        </w:rPr>
        <w:t>PRPU04.03. Согласование полученного счета-фактуры</w:t>
      </w:r>
      <w:r w:rsidR="00CE4C7E" w:rsidRPr="00B1316D">
        <w:rPr>
          <w:rFonts w:ascii="Times New Roman" w:hAnsi="Times New Roman"/>
          <w:sz w:val="28"/>
          <w:szCs w:val="26"/>
        </w:rPr>
        <w:t>»</w:t>
      </w:r>
      <w:r w:rsidRPr="00B1316D">
        <w:rPr>
          <w:rFonts w:ascii="Times New Roman" w:hAnsi="Times New Roman"/>
          <w:sz w:val="28"/>
          <w:szCs w:val="26"/>
        </w:rPr>
        <w:t xml:space="preserve"> полученный и проверенный счет-фактуру нужно согласовать с ответственным. Если при согласовании не возникло никаких вопросов, тогда можно перейти к шагу </w:t>
      </w:r>
      <w:r w:rsidR="00CE4C7E" w:rsidRPr="00B1316D">
        <w:rPr>
          <w:rFonts w:ascii="Times New Roman" w:hAnsi="Times New Roman"/>
          <w:sz w:val="28"/>
          <w:szCs w:val="26"/>
        </w:rPr>
        <w:t>«</w:t>
      </w:r>
      <w:r w:rsidRPr="00B1316D">
        <w:rPr>
          <w:rFonts w:ascii="Times New Roman" w:hAnsi="Times New Roman"/>
          <w:sz w:val="28"/>
          <w:szCs w:val="26"/>
        </w:rPr>
        <w:t>PRPU04.04. Уточнение информации у поставщика</w:t>
      </w:r>
      <w:r w:rsidR="00CE4C7E" w:rsidRPr="00B1316D">
        <w:rPr>
          <w:rFonts w:ascii="Times New Roman" w:hAnsi="Times New Roman"/>
          <w:sz w:val="28"/>
          <w:szCs w:val="26"/>
        </w:rPr>
        <w:t>»</w:t>
      </w:r>
      <w:r w:rsidRPr="00B1316D">
        <w:rPr>
          <w:rFonts w:ascii="Times New Roman" w:hAnsi="Times New Roman"/>
          <w:sz w:val="28"/>
          <w:szCs w:val="26"/>
        </w:rPr>
        <w:t xml:space="preserve">, иначе - к шагу </w:t>
      </w:r>
      <w:r w:rsidR="00CE4C7E" w:rsidRPr="00B1316D">
        <w:rPr>
          <w:rFonts w:ascii="Times New Roman" w:hAnsi="Times New Roman"/>
          <w:sz w:val="28"/>
          <w:szCs w:val="26"/>
        </w:rPr>
        <w:t>«</w:t>
      </w:r>
      <w:r w:rsidRPr="00B1316D">
        <w:rPr>
          <w:rFonts w:ascii="Times New Roman" w:hAnsi="Times New Roman"/>
          <w:sz w:val="28"/>
          <w:szCs w:val="26"/>
        </w:rPr>
        <w:t>PRPU04.05. Выполнение обязательств по оплате заказа</w:t>
      </w:r>
      <w:r w:rsidR="00CE4C7E" w:rsidRPr="00B1316D">
        <w:rPr>
          <w:rFonts w:ascii="Times New Roman" w:hAnsi="Times New Roman"/>
          <w:sz w:val="28"/>
          <w:szCs w:val="26"/>
        </w:rPr>
        <w:t>»</w:t>
      </w:r>
      <w:r w:rsidRPr="00B1316D">
        <w:rPr>
          <w:rFonts w:ascii="Times New Roman" w:hAnsi="Times New Roman"/>
          <w:sz w:val="28"/>
          <w:szCs w:val="26"/>
        </w:rPr>
        <w:t>.</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PRPU04.04. Уточнение информации у поставщика</w:t>
      </w:r>
      <w:r w:rsidR="00CE4C7E" w:rsidRPr="00B1316D">
        <w:rPr>
          <w:rFonts w:ascii="Times New Roman" w:hAnsi="Times New Roman"/>
          <w:sz w:val="28"/>
          <w:szCs w:val="26"/>
        </w:rPr>
        <w:t>»</w:t>
      </w:r>
      <w:r w:rsidRPr="00B1316D">
        <w:rPr>
          <w:rFonts w:ascii="Times New Roman" w:hAnsi="Times New Roman"/>
          <w:sz w:val="28"/>
          <w:szCs w:val="26"/>
        </w:rPr>
        <w:t xml:space="preserve"> все расхождения, найденные на предыдущих шагах, должны быть согласованы с поставщиком. В случае необходимости могут быть изменены позиции заказа или даже сделан запрос на повторную отправку счета-фактуры. Если при согласовании не возникло никаких вопросов, тогда можно перейти к шагу </w:t>
      </w:r>
      <w:r w:rsidR="00CE4C7E" w:rsidRPr="00B1316D">
        <w:rPr>
          <w:rFonts w:ascii="Times New Roman" w:hAnsi="Times New Roman"/>
          <w:sz w:val="28"/>
          <w:szCs w:val="26"/>
        </w:rPr>
        <w:t>«</w:t>
      </w:r>
      <w:r w:rsidRPr="00B1316D">
        <w:rPr>
          <w:rFonts w:ascii="Times New Roman" w:hAnsi="Times New Roman"/>
          <w:sz w:val="28"/>
          <w:szCs w:val="26"/>
        </w:rPr>
        <w:t>PRPU04.05. Выполнение обязательств по оплате заказа</w:t>
      </w:r>
      <w:r w:rsidR="00CE4C7E" w:rsidRPr="00B1316D">
        <w:rPr>
          <w:rFonts w:ascii="Times New Roman" w:hAnsi="Times New Roman"/>
          <w:sz w:val="28"/>
          <w:szCs w:val="26"/>
        </w:rPr>
        <w:t>»</w:t>
      </w:r>
      <w:r w:rsidRPr="00B1316D">
        <w:rPr>
          <w:rFonts w:ascii="Times New Roman" w:hAnsi="Times New Roman"/>
          <w:sz w:val="28"/>
          <w:szCs w:val="26"/>
        </w:rPr>
        <w:t xml:space="preserve">, иначе - к шагу </w:t>
      </w:r>
      <w:r w:rsidR="00CE4C7E" w:rsidRPr="00B1316D">
        <w:rPr>
          <w:rFonts w:ascii="Times New Roman" w:hAnsi="Times New Roman"/>
          <w:sz w:val="28"/>
          <w:szCs w:val="26"/>
        </w:rPr>
        <w:t>«</w:t>
      </w:r>
      <w:r w:rsidRPr="00B1316D">
        <w:rPr>
          <w:rFonts w:ascii="Times New Roman" w:hAnsi="Times New Roman"/>
          <w:sz w:val="28"/>
          <w:szCs w:val="26"/>
        </w:rPr>
        <w:t>PRPU04.01. Получение счета-фактуры в соответствии с заказом</w:t>
      </w:r>
      <w:r w:rsidR="00CE4C7E" w:rsidRPr="00B1316D">
        <w:rPr>
          <w:rFonts w:ascii="Times New Roman" w:hAnsi="Times New Roman"/>
          <w:sz w:val="28"/>
          <w:szCs w:val="26"/>
        </w:rPr>
        <w:t>»</w:t>
      </w:r>
      <w:r w:rsidRPr="00B1316D">
        <w:rPr>
          <w:rFonts w:ascii="Times New Roman" w:hAnsi="Times New Roman"/>
          <w:sz w:val="28"/>
          <w:szCs w:val="26"/>
        </w:rPr>
        <w:t>.</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PRPU04.05. Выполнение обязательств по оплате заказа</w:t>
      </w:r>
      <w:r w:rsidR="00CE4C7E" w:rsidRPr="00B1316D">
        <w:rPr>
          <w:rFonts w:ascii="Times New Roman" w:hAnsi="Times New Roman"/>
          <w:sz w:val="28"/>
          <w:szCs w:val="26"/>
        </w:rPr>
        <w:t>»</w:t>
      </w:r>
      <w:r w:rsidRPr="00B1316D">
        <w:rPr>
          <w:rFonts w:ascii="Times New Roman" w:hAnsi="Times New Roman"/>
          <w:sz w:val="28"/>
          <w:szCs w:val="26"/>
        </w:rPr>
        <w:t xml:space="preserve"> ответственный за расчеты с поставщиками должен на основании согласованного счета-фактуры и договора с поставщиком произвести оплату заказа.</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Шаг </w:t>
      </w:r>
      <w:r w:rsidR="00CE4C7E" w:rsidRPr="00B1316D">
        <w:rPr>
          <w:rFonts w:ascii="Times New Roman" w:hAnsi="Times New Roman"/>
          <w:sz w:val="28"/>
          <w:szCs w:val="26"/>
        </w:rPr>
        <w:t>«</w:t>
      </w:r>
      <w:r w:rsidRPr="00B1316D">
        <w:rPr>
          <w:rFonts w:ascii="Times New Roman" w:hAnsi="Times New Roman"/>
          <w:sz w:val="28"/>
          <w:szCs w:val="26"/>
        </w:rPr>
        <w:t>PRPU04.06. Отправление уведомления о выполнении обязательств по оплате</w:t>
      </w:r>
      <w:r w:rsidR="00CE4C7E" w:rsidRPr="00B1316D">
        <w:rPr>
          <w:rFonts w:ascii="Times New Roman" w:hAnsi="Times New Roman"/>
          <w:sz w:val="28"/>
          <w:szCs w:val="26"/>
        </w:rPr>
        <w:t>»</w:t>
      </w:r>
      <w:r w:rsidRPr="00B1316D">
        <w:rPr>
          <w:rFonts w:ascii="Times New Roman" w:hAnsi="Times New Roman"/>
          <w:sz w:val="28"/>
          <w:szCs w:val="26"/>
        </w:rPr>
        <w:t xml:space="preserve"> включает в себя отправку уведомления об оплате заказа поставщику. Факт отправления уведомления должен быть зафиксирован в журнале, в который необходимо внести следующую информацию:</w:t>
      </w:r>
    </w:p>
    <w:p w:rsidR="00D17E1F" w:rsidRPr="00B1316D" w:rsidRDefault="00D17E1F" w:rsidP="00B1316D">
      <w:pPr>
        <w:widowControl w:val="0"/>
        <w:numPr>
          <w:ilvl w:val="0"/>
          <w:numId w:val="6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уведомления об оплате;</w:t>
      </w:r>
    </w:p>
    <w:p w:rsidR="00D17E1F" w:rsidRPr="00B1316D" w:rsidRDefault="00D17E1F" w:rsidP="00B1316D">
      <w:pPr>
        <w:widowControl w:val="0"/>
        <w:numPr>
          <w:ilvl w:val="0"/>
          <w:numId w:val="6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счета-фактуры;</w:t>
      </w:r>
    </w:p>
    <w:p w:rsidR="00D17E1F" w:rsidRPr="00B1316D" w:rsidRDefault="00D17E1F" w:rsidP="00B1316D">
      <w:pPr>
        <w:widowControl w:val="0"/>
        <w:numPr>
          <w:ilvl w:val="0"/>
          <w:numId w:val="6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ФИО отправителя;</w:t>
      </w:r>
    </w:p>
    <w:p w:rsidR="00D17E1F" w:rsidRPr="00B1316D" w:rsidRDefault="00D17E1F" w:rsidP="00B1316D">
      <w:pPr>
        <w:widowControl w:val="0"/>
        <w:numPr>
          <w:ilvl w:val="0"/>
          <w:numId w:val="6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отправки.</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Формат отправки уведомления согласуется с поставщиком и может быть как в письменной, так и в устной форме.</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Шаг </w:t>
      </w:r>
      <w:r w:rsidR="00CE4C7E" w:rsidRPr="00B1316D">
        <w:rPr>
          <w:rFonts w:ascii="Times New Roman" w:hAnsi="Times New Roman"/>
          <w:sz w:val="28"/>
          <w:szCs w:val="26"/>
        </w:rPr>
        <w:t>«</w:t>
      </w:r>
      <w:r w:rsidRPr="00B1316D">
        <w:rPr>
          <w:rFonts w:ascii="Times New Roman" w:hAnsi="Times New Roman"/>
          <w:sz w:val="28"/>
          <w:szCs w:val="26"/>
        </w:rPr>
        <w:t>PRPU04.07. Получение уведомления о сроках готовности к отгрузке</w:t>
      </w:r>
      <w:r w:rsidR="00CE4C7E" w:rsidRPr="00B1316D">
        <w:rPr>
          <w:rFonts w:ascii="Times New Roman" w:hAnsi="Times New Roman"/>
          <w:sz w:val="28"/>
          <w:szCs w:val="26"/>
        </w:rPr>
        <w:t>»</w:t>
      </w:r>
      <w:r w:rsidRPr="00B1316D">
        <w:rPr>
          <w:rFonts w:ascii="Times New Roman" w:hAnsi="Times New Roman"/>
          <w:sz w:val="28"/>
          <w:szCs w:val="26"/>
        </w:rPr>
        <w:t xml:space="preserve"> включает в себя регистрацию поступления уведомления о готовности к отгрузке от поставщика. Ответственный должен внести в журнал полученных уведомлений следующую информацию:</w:t>
      </w:r>
    </w:p>
    <w:p w:rsidR="00D17E1F" w:rsidRPr="00B1316D" w:rsidRDefault="00D17E1F" w:rsidP="00B1316D">
      <w:pPr>
        <w:widowControl w:val="0"/>
        <w:numPr>
          <w:ilvl w:val="0"/>
          <w:numId w:val="6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уведомления о готовности к отгрузке;</w:t>
      </w:r>
    </w:p>
    <w:p w:rsidR="00D17E1F" w:rsidRPr="00B1316D" w:rsidRDefault="00D17E1F" w:rsidP="00B1316D">
      <w:pPr>
        <w:widowControl w:val="0"/>
        <w:numPr>
          <w:ilvl w:val="0"/>
          <w:numId w:val="6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счета-фактуры;</w:t>
      </w:r>
    </w:p>
    <w:p w:rsidR="00D17E1F" w:rsidRPr="00B1316D" w:rsidRDefault="00D17E1F" w:rsidP="00B1316D">
      <w:pPr>
        <w:widowControl w:val="0"/>
        <w:numPr>
          <w:ilvl w:val="0"/>
          <w:numId w:val="6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ФИО получившего;</w:t>
      </w:r>
    </w:p>
    <w:p w:rsidR="00D17E1F" w:rsidRPr="00B1316D" w:rsidRDefault="00D17E1F" w:rsidP="00B1316D">
      <w:pPr>
        <w:widowControl w:val="0"/>
        <w:numPr>
          <w:ilvl w:val="0"/>
          <w:numId w:val="6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дату получения.</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D17E1F" w:rsidRPr="00B1316D" w:rsidRDefault="00D17E1F" w:rsidP="00B1316D">
      <w:pPr>
        <w:widowControl w:val="0"/>
        <w:numPr>
          <w:ilvl w:val="0"/>
          <w:numId w:val="6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поставщиками;</w:t>
      </w:r>
    </w:p>
    <w:p w:rsidR="00D17E1F" w:rsidRPr="00B1316D" w:rsidRDefault="00D17E1F" w:rsidP="00B1316D">
      <w:pPr>
        <w:widowControl w:val="0"/>
        <w:numPr>
          <w:ilvl w:val="0"/>
          <w:numId w:val="6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работу с заказами;</w:t>
      </w:r>
    </w:p>
    <w:p w:rsidR="00D17E1F" w:rsidRPr="00B1316D" w:rsidRDefault="00D17E1F" w:rsidP="00B1316D">
      <w:pPr>
        <w:widowControl w:val="0"/>
        <w:numPr>
          <w:ilvl w:val="0"/>
          <w:numId w:val="6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согласование счетов-фактур;</w:t>
      </w:r>
    </w:p>
    <w:p w:rsidR="00D17E1F" w:rsidRPr="00B1316D" w:rsidRDefault="00D17E1F" w:rsidP="00B1316D">
      <w:pPr>
        <w:widowControl w:val="0"/>
        <w:numPr>
          <w:ilvl w:val="0"/>
          <w:numId w:val="6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расчеты с поставщиками.</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w:t>
      </w:r>
    </w:p>
    <w:p w:rsidR="00D17E1F" w:rsidRPr="00B1316D" w:rsidRDefault="00D17E1F" w:rsidP="00B1316D">
      <w:pPr>
        <w:widowControl w:val="0"/>
        <w:numPr>
          <w:ilvl w:val="0"/>
          <w:numId w:val="6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Заказ на приобретение товаров согласован и отправлен поставщику.</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 бизнес-процесса:</w:t>
      </w:r>
    </w:p>
    <w:p w:rsidR="00D17E1F" w:rsidRPr="00B1316D" w:rsidRDefault="00D17E1F" w:rsidP="00B1316D">
      <w:pPr>
        <w:widowControl w:val="0"/>
        <w:numPr>
          <w:ilvl w:val="0"/>
          <w:numId w:val="6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Счет-фактура;</w:t>
      </w:r>
    </w:p>
    <w:p w:rsidR="00D17E1F" w:rsidRPr="00B1316D" w:rsidRDefault="00D17E1F" w:rsidP="00B1316D">
      <w:pPr>
        <w:widowControl w:val="0"/>
        <w:numPr>
          <w:ilvl w:val="0"/>
          <w:numId w:val="6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Уведомление о готовности к отгрузке.</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 бизнес-процесса:</w:t>
      </w:r>
    </w:p>
    <w:p w:rsidR="00D17E1F" w:rsidRPr="00B1316D" w:rsidRDefault="00D17E1F" w:rsidP="00B1316D">
      <w:pPr>
        <w:widowControl w:val="0"/>
        <w:numPr>
          <w:ilvl w:val="0"/>
          <w:numId w:val="6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Получение уведомления от поставщика о готовности к отгрузке.</w:t>
      </w:r>
    </w:p>
    <w:p w:rsidR="00D17E1F" w:rsidRPr="00B1316D" w:rsidRDefault="00D17E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 бизнес-процесса:</w:t>
      </w:r>
    </w:p>
    <w:p w:rsidR="00D17E1F" w:rsidRPr="00B1316D" w:rsidRDefault="00D17E1F" w:rsidP="00B1316D">
      <w:pPr>
        <w:widowControl w:val="0"/>
        <w:numPr>
          <w:ilvl w:val="0"/>
          <w:numId w:val="6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Уведомление об оплате</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PRWH01. Приемка товара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рамках данного процесса ответственный за приемку товаров получает документы основания (в данном случае зарегистрированные заказы на покупку), которые служат источником для формирования приходных накладных и заданий на размещение товаров работникам склада.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PRWH01.01. Получение документов оснований</w:t>
      </w:r>
      <w:r w:rsidR="00CE4C7E" w:rsidRPr="00B1316D">
        <w:rPr>
          <w:rFonts w:ascii="Times New Roman" w:hAnsi="Times New Roman"/>
          <w:sz w:val="28"/>
          <w:szCs w:val="26"/>
        </w:rPr>
        <w:t>»</w:t>
      </w:r>
      <w:r w:rsidRPr="00B1316D">
        <w:rPr>
          <w:rFonts w:ascii="Times New Roman" w:hAnsi="Times New Roman"/>
          <w:sz w:val="28"/>
          <w:szCs w:val="26"/>
        </w:rPr>
        <w:t xml:space="preserve"> ответственный за прием товаров получает список выпущенных заказов на покупку.</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После этого, на шаге </w:t>
      </w:r>
      <w:r w:rsidR="00CE4C7E" w:rsidRPr="00B1316D">
        <w:rPr>
          <w:rFonts w:ascii="Times New Roman" w:hAnsi="Times New Roman"/>
          <w:sz w:val="28"/>
          <w:szCs w:val="26"/>
        </w:rPr>
        <w:t>«</w:t>
      </w:r>
      <w:r w:rsidRPr="00B1316D">
        <w:rPr>
          <w:rFonts w:ascii="Times New Roman" w:hAnsi="Times New Roman"/>
          <w:sz w:val="28"/>
          <w:szCs w:val="26"/>
        </w:rPr>
        <w:t>PRWH01.02. Формирование приходной накладной</w:t>
      </w:r>
      <w:r w:rsidR="00CE4C7E" w:rsidRPr="00B1316D">
        <w:rPr>
          <w:rFonts w:ascii="Times New Roman" w:hAnsi="Times New Roman"/>
          <w:sz w:val="28"/>
          <w:szCs w:val="26"/>
        </w:rPr>
        <w:t>»</w:t>
      </w:r>
      <w:r w:rsidRPr="00B1316D">
        <w:rPr>
          <w:rFonts w:ascii="Times New Roman" w:hAnsi="Times New Roman"/>
          <w:sz w:val="28"/>
          <w:szCs w:val="26"/>
        </w:rPr>
        <w:t>, ответственный формирует приходную накладную, в которой должна содержаться следующая информация:</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Заголовок документа:</w:t>
      </w:r>
    </w:p>
    <w:p w:rsidR="0068303B" w:rsidRPr="00B1316D" w:rsidRDefault="0068303B" w:rsidP="00B1316D">
      <w:pPr>
        <w:widowControl w:val="0"/>
        <w:numPr>
          <w:ilvl w:val="0"/>
          <w:numId w:val="6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документа;</w:t>
      </w:r>
    </w:p>
    <w:p w:rsidR="0068303B" w:rsidRPr="00B1316D" w:rsidRDefault="0068303B" w:rsidP="00B1316D">
      <w:pPr>
        <w:widowControl w:val="0"/>
        <w:numPr>
          <w:ilvl w:val="0"/>
          <w:numId w:val="6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информация по складу;</w:t>
      </w:r>
    </w:p>
    <w:p w:rsidR="0068303B" w:rsidRPr="00B1316D" w:rsidRDefault="0068303B" w:rsidP="00B1316D">
      <w:pPr>
        <w:widowControl w:val="0"/>
        <w:numPr>
          <w:ilvl w:val="0"/>
          <w:numId w:val="6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учета.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Строки документа:</w:t>
      </w:r>
    </w:p>
    <w:p w:rsidR="0068303B" w:rsidRPr="00B1316D" w:rsidRDefault="0068303B" w:rsidP="00B1316D">
      <w:pPr>
        <w:widowControl w:val="0"/>
        <w:numPr>
          <w:ilvl w:val="0"/>
          <w:numId w:val="6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ссылка на документ-основание;</w:t>
      </w:r>
    </w:p>
    <w:p w:rsidR="0068303B" w:rsidRPr="00B1316D" w:rsidRDefault="0068303B" w:rsidP="00B1316D">
      <w:pPr>
        <w:widowControl w:val="0"/>
        <w:numPr>
          <w:ilvl w:val="0"/>
          <w:numId w:val="6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описание товара;</w:t>
      </w:r>
    </w:p>
    <w:p w:rsidR="0068303B" w:rsidRPr="00B1316D" w:rsidRDefault="0068303B" w:rsidP="00B1316D">
      <w:pPr>
        <w:widowControl w:val="0"/>
        <w:numPr>
          <w:ilvl w:val="0"/>
          <w:numId w:val="6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 для получения;</w:t>
      </w:r>
    </w:p>
    <w:p w:rsidR="0068303B" w:rsidRPr="00B1316D" w:rsidRDefault="0068303B" w:rsidP="00B1316D">
      <w:pPr>
        <w:widowControl w:val="0"/>
        <w:numPr>
          <w:ilvl w:val="0"/>
          <w:numId w:val="6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принятое количество;</w:t>
      </w:r>
    </w:p>
    <w:p w:rsidR="0068303B" w:rsidRPr="00B1316D" w:rsidRDefault="0068303B" w:rsidP="00B1316D">
      <w:pPr>
        <w:widowControl w:val="0"/>
        <w:numPr>
          <w:ilvl w:val="0"/>
          <w:numId w:val="6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выполнения.</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PRWH01.03. Формирование инструкции на размещение</w:t>
      </w:r>
      <w:r w:rsidR="00CE4C7E" w:rsidRPr="00B1316D">
        <w:rPr>
          <w:rFonts w:ascii="Times New Roman" w:hAnsi="Times New Roman"/>
          <w:sz w:val="28"/>
          <w:szCs w:val="26"/>
        </w:rPr>
        <w:t>»</w:t>
      </w:r>
      <w:r w:rsidRPr="00B1316D">
        <w:rPr>
          <w:rFonts w:ascii="Times New Roman" w:hAnsi="Times New Roman"/>
          <w:sz w:val="28"/>
          <w:szCs w:val="26"/>
        </w:rPr>
        <w:t>, ответственный за приемку товара формирует инструкцию работнику склада на размещение товара, в которой указывает следующую информацию:</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Заголовок документа:</w:t>
      </w:r>
    </w:p>
    <w:p w:rsidR="0068303B" w:rsidRPr="00B1316D" w:rsidRDefault="0068303B" w:rsidP="00B1316D">
      <w:pPr>
        <w:widowControl w:val="0"/>
        <w:numPr>
          <w:ilvl w:val="0"/>
          <w:numId w:val="6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документа;</w:t>
      </w:r>
    </w:p>
    <w:p w:rsidR="0068303B" w:rsidRPr="00B1316D" w:rsidRDefault="0068303B" w:rsidP="00B1316D">
      <w:pPr>
        <w:widowControl w:val="0"/>
        <w:numPr>
          <w:ilvl w:val="0"/>
          <w:numId w:val="69"/>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информация по складу.</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Строки документа:</w:t>
      </w:r>
    </w:p>
    <w:p w:rsidR="0068303B" w:rsidRPr="00B1316D" w:rsidRDefault="0068303B" w:rsidP="00B1316D">
      <w:pPr>
        <w:widowControl w:val="0"/>
        <w:numPr>
          <w:ilvl w:val="0"/>
          <w:numId w:val="7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ссылка на документ-основание;</w:t>
      </w:r>
    </w:p>
    <w:p w:rsidR="0068303B" w:rsidRPr="00B1316D" w:rsidRDefault="0068303B" w:rsidP="00B1316D">
      <w:pPr>
        <w:widowControl w:val="0"/>
        <w:numPr>
          <w:ilvl w:val="0"/>
          <w:numId w:val="7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информация по товару;</w:t>
      </w:r>
    </w:p>
    <w:p w:rsidR="0068303B" w:rsidRPr="00B1316D" w:rsidRDefault="0068303B" w:rsidP="00B1316D">
      <w:pPr>
        <w:widowControl w:val="0"/>
        <w:numPr>
          <w:ilvl w:val="0"/>
          <w:numId w:val="7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 для размещения;</w:t>
      </w:r>
    </w:p>
    <w:p w:rsidR="0068303B" w:rsidRPr="00B1316D" w:rsidRDefault="0068303B" w:rsidP="00B1316D">
      <w:pPr>
        <w:widowControl w:val="0"/>
        <w:numPr>
          <w:ilvl w:val="0"/>
          <w:numId w:val="70"/>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указание по перемещению товара.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68303B" w:rsidRPr="00B1316D" w:rsidRDefault="0068303B" w:rsidP="00B1316D">
      <w:pPr>
        <w:widowControl w:val="0"/>
        <w:numPr>
          <w:ilvl w:val="0"/>
          <w:numId w:val="7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прием товаров.</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 бизнес-процесса:</w:t>
      </w:r>
    </w:p>
    <w:p w:rsidR="0068303B" w:rsidRPr="00B1316D" w:rsidRDefault="0068303B" w:rsidP="00B1316D">
      <w:pPr>
        <w:widowControl w:val="0"/>
        <w:numPr>
          <w:ilvl w:val="0"/>
          <w:numId w:val="7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Получение распоряжение на прием товара.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 бизнес-процесса:</w:t>
      </w:r>
    </w:p>
    <w:p w:rsidR="0068303B" w:rsidRPr="00B1316D" w:rsidRDefault="0068303B" w:rsidP="00B1316D">
      <w:pPr>
        <w:widowControl w:val="0"/>
        <w:numPr>
          <w:ilvl w:val="0"/>
          <w:numId w:val="7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Документ-основание</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 бизнес-процесса:</w:t>
      </w:r>
    </w:p>
    <w:p w:rsidR="0068303B" w:rsidRPr="00B1316D" w:rsidRDefault="0068303B" w:rsidP="00B1316D">
      <w:pPr>
        <w:widowControl w:val="0"/>
        <w:numPr>
          <w:ilvl w:val="0"/>
          <w:numId w:val="71"/>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Отправка распоряжения на размещение товара на складе.</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 бизнес-процесса:</w:t>
      </w:r>
    </w:p>
    <w:p w:rsidR="0068303B" w:rsidRPr="00B1316D" w:rsidRDefault="0068303B" w:rsidP="00B1316D">
      <w:pPr>
        <w:widowControl w:val="0"/>
        <w:numPr>
          <w:ilvl w:val="0"/>
          <w:numId w:val="7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Приходная накладная;</w:t>
      </w:r>
    </w:p>
    <w:p w:rsidR="0068303B" w:rsidRPr="00B1316D" w:rsidRDefault="0068303B" w:rsidP="00B1316D">
      <w:pPr>
        <w:widowControl w:val="0"/>
        <w:numPr>
          <w:ilvl w:val="0"/>
          <w:numId w:val="72"/>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Инструкция на размещение.</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PRWH02. Отгрузка товара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Описание бизнес-процесса: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рамках данного процесса ответственный за отгрузку товаров получает документы-основания (в данном случае зарегистрированные заказы на продажу), которые служат источником для формирования расходных накладных и заданий на подбор товаров работникам склада.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выполнении шага </w:t>
      </w:r>
      <w:r w:rsidR="00CE4C7E" w:rsidRPr="00B1316D">
        <w:rPr>
          <w:rFonts w:ascii="Times New Roman" w:hAnsi="Times New Roman"/>
          <w:sz w:val="28"/>
          <w:szCs w:val="26"/>
        </w:rPr>
        <w:t>«</w:t>
      </w:r>
      <w:r w:rsidRPr="00B1316D">
        <w:rPr>
          <w:rFonts w:ascii="Times New Roman" w:hAnsi="Times New Roman"/>
          <w:sz w:val="28"/>
          <w:szCs w:val="26"/>
        </w:rPr>
        <w:t>PRWH02.01. Получение документов оснований</w:t>
      </w:r>
      <w:r w:rsidR="00CE4C7E" w:rsidRPr="00B1316D">
        <w:rPr>
          <w:rFonts w:ascii="Times New Roman" w:hAnsi="Times New Roman"/>
          <w:sz w:val="28"/>
          <w:szCs w:val="26"/>
        </w:rPr>
        <w:t>»</w:t>
      </w:r>
      <w:r w:rsidRPr="00B1316D">
        <w:rPr>
          <w:rFonts w:ascii="Times New Roman" w:hAnsi="Times New Roman"/>
          <w:sz w:val="28"/>
          <w:szCs w:val="26"/>
        </w:rPr>
        <w:t xml:space="preserve"> ответственный за отгрузку товаров получает список выпущенных заказов на продажу.</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После этого, на шаге </w:t>
      </w:r>
      <w:r w:rsidR="00CE4C7E" w:rsidRPr="00B1316D">
        <w:rPr>
          <w:rFonts w:ascii="Times New Roman" w:hAnsi="Times New Roman"/>
          <w:sz w:val="28"/>
          <w:szCs w:val="26"/>
        </w:rPr>
        <w:t>«</w:t>
      </w:r>
      <w:r w:rsidRPr="00B1316D">
        <w:rPr>
          <w:rFonts w:ascii="Times New Roman" w:hAnsi="Times New Roman"/>
          <w:sz w:val="28"/>
          <w:szCs w:val="26"/>
        </w:rPr>
        <w:t>PRWH02.02. Формирование инструкций на подбор</w:t>
      </w:r>
      <w:r w:rsidR="00CE4C7E" w:rsidRPr="00B1316D">
        <w:rPr>
          <w:rFonts w:ascii="Times New Roman" w:hAnsi="Times New Roman"/>
          <w:sz w:val="28"/>
          <w:szCs w:val="26"/>
        </w:rPr>
        <w:t>»</w:t>
      </w:r>
      <w:r w:rsidRPr="00B1316D">
        <w:rPr>
          <w:rFonts w:ascii="Times New Roman" w:hAnsi="Times New Roman"/>
          <w:sz w:val="28"/>
          <w:szCs w:val="26"/>
        </w:rPr>
        <w:t>, ответственный формирует инструкцию работнику склада на подбор товара, в которой указывает следующую информацию:</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Заголовок документа:</w:t>
      </w:r>
    </w:p>
    <w:p w:rsidR="0068303B" w:rsidRPr="00B1316D" w:rsidRDefault="0068303B" w:rsidP="00B1316D">
      <w:pPr>
        <w:widowControl w:val="0"/>
        <w:numPr>
          <w:ilvl w:val="0"/>
          <w:numId w:val="7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документа;</w:t>
      </w:r>
    </w:p>
    <w:p w:rsidR="0068303B" w:rsidRPr="00B1316D" w:rsidRDefault="0068303B" w:rsidP="00B1316D">
      <w:pPr>
        <w:widowControl w:val="0"/>
        <w:numPr>
          <w:ilvl w:val="0"/>
          <w:numId w:val="7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информацию по складу.</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Строки документа:</w:t>
      </w:r>
    </w:p>
    <w:p w:rsidR="0068303B" w:rsidRPr="00B1316D" w:rsidRDefault="0068303B" w:rsidP="00B1316D">
      <w:pPr>
        <w:widowControl w:val="0"/>
        <w:numPr>
          <w:ilvl w:val="0"/>
          <w:numId w:val="7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ссылка на документ-основание;</w:t>
      </w:r>
    </w:p>
    <w:p w:rsidR="0068303B" w:rsidRPr="00B1316D" w:rsidRDefault="0068303B" w:rsidP="00B1316D">
      <w:pPr>
        <w:widowControl w:val="0"/>
        <w:numPr>
          <w:ilvl w:val="0"/>
          <w:numId w:val="7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информация по товару;</w:t>
      </w:r>
    </w:p>
    <w:p w:rsidR="0068303B" w:rsidRPr="00B1316D" w:rsidRDefault="0068303B" w:rsidP="00B1316D">
      <w:pPr>
        <w:widowControl w:val="0"/>
        <w:numPr>
          <w:ilvl w:val="0"/>
          <w:numId w:val="7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 для подбора;</w:t>
      </w:r>
    </w:p>
    <w:p w:rsidR="0068303B" w:rsidRPr="00B1316D" w:rsidRDefault="0068303B" w:rsidP="00B1316D">
      <w:pPr>
        <w:widowControl w:val="0"/>
        <w:numPr>
          <w:ilvl w:val="0"/>
          <w:numId w:val="7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указание по подбору товара.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Далее, на шаге </w:t>
      </w:r>
      <w:r w:rsidR="00CE4C7E" w:rsidRPr="00B1316D">
        <w:rPr>
          <w:rFonts w:ascii="Times New Roman" w:hAnsi="Times New Roman"/>
          <w:sz w:val="28"/>
          <w:szCs w:val="26"/>
        </w:rPr>
        <w:t>«</w:t>
      </w:r>
      <w:r w:rsidRPr="00B1316D">
        <w:rPr>
          <w:rFonts w:ascii="Times New Roman" w:hAnsi="Times New Roman"/>
          <w:sz w:val="28"/>
          <w:szCs w:val="26"/>
        </w:rPr>
        <w:t>PRWH02.03. Формирование расходной накладной</w:t>
      </w:r>
      <w:r w:rsidR="00CE4C7E" w:rsidRPr="00B1316D">
        <w:rPr>
          <w:rFonts w:ascii="Times New Roman" w:hAnsi="Times New Roman"/>
          <w:sz w:val="28"/>
          <w:szCs w:val="26"/>
        </w:rPr>
        <w:t>»</w:t>
      </w:r>
      <w:r w:rsidRPr="00B1316D">
        <w:rPr>
          <w:rFonts w:ascii="Times New Roman" w:hAnsi="Times New Roman"/>
          <w:sz w:val="28"/>
          <w:szCs w:val="26"/>
        </w:rPr>
        <w:t>, ответственный за приемку товара формирует расходную накладную, в которой указывает следующую информацию:</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Заголовок документа:</w:t>
      </w:r>
    </w:p>
    <w:p w:rsidR="0068303B" w:rsidRPr="00B1316D" w:rsidRDefault="0068303B" w:rsidP="00B1316D">
      <w:pPr>
        <w:widowControl w:val="0"/>
        <w:numPr>
          <w:ilvl w:val="0"/>
          <w:numId w:val="7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документа;</w:t>
      </w:r>
    </w:p>
    <w:p w:rsidR="0068303B" w:rsidRPr="00B1316D" w:rsidRDefault="0068303B" w:rsidP="00B1316D">
      <w:pPr>
        <w:widowControl w:val="0"/>
        <w:numPr>
          <w:ilvl w:val="0"/>
          <w:numId w:val="7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информация по складу;</w:t>
      </w:r>
    </w:p>
    <w:p w:rsidR="0068303B" w:rsidRPr="00B1316D" w:rsidRDefault="0068303B" w:rsidP="00B1316D">
      <w:pPr>
        <w:widowControl w:val="0"/>
        <w:numPr>
          <w:ilvl w:val="0"/>
          <w:numId w:val="75"/>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учета.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Строки документа:</w:t>
      </w:r>
    </w:p>
    <w:p w:rsidR="0068303B" w:rsidRPr="00B1316D" w:rsidRDefault="0068303B" w:rsidP="00B1316D">
      <w:pPr>
        <w:widowControl w:val="0"/>
        <w:numPr>
          <w:ilvl w:val="0"/>
          <w:numId w:val="7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ссылка на документ-основание;</w:t>
      </w:r>
    </w:p>
    <w:p w:rsidR="0068303B" w:rsidRPr="00B1316D" w:rsidRDefault="0068303B" w:rsidP="00B1316D">
      <w:pPr>
        <w:widowControl w:val="0"/>
        <w:numPr>
          <w:ilvl w:val="0"/>
          <w:numId w:val="7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описание товара;</w:t>
      </w:r>
    </w:p>
    <w:p w:rsidR="0068303B" w:rsidRPr="00B1316D" w:rsidRDefault="0068303B" w:rsidP="00B1316D">
      <w:pPr>
        <w:widowControl w:val="0"/>
        <w:numPr>
          <w:ilvl w:val="0"/>
          <w:numId w:val="7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количество для отгрузки;</w:t>
      </w:r>
    </w:p>
    <w:p w:rsidR="0068303B" w:rsidRPr="00B1316D" w:rsidRDefault="0068303B" w:rsidP="00B1316D">
      <w:pPr>
        <w:widowControl w:val="0"/>
        <w:numPr>
          <w:ilvl w:val="0"/>
          <w:numId w:val="7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отгруженное количество;</w:t>
      </w:r>
    </w:p>
    <w:p w:rsidR="0068303B" w:rsidRPr="00B1316D" w:rsidRDefault="0068303B" w:rsidP="00B1316D">
      <w:pPr>
        <w:widowControl w:val="0"/>
        <w:numPr>
          <w:ilvl w:val="0"/>
          <w:numId w:val="76"/>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дата выполнения.</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Основные участники бизнес-процесса:</w:t>
      </w:r>
    </w:p>
    <w:p w:rsidR="0068303B" w:rsidRPr="00B1316D" w:rsidRDefault="0068303B" w:rsidP="00B1316D">
      <w:pPr>
        <w:widowControl w:val="0"/>
        <w:numPr>
          <w:ilvl w:val="0"/>
          <w:numId w:val="7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Ответственный за отгрузку товаров.</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Входящее событие бизнес-процесса:</w:t>
      </w:r>
    </w:p>
    <w:p w:rsidR="0068303B" w:rsidRPr="00B1316D" w:rsidRDefault="0068303B" w:rsidP="00B1316D">
      <w:pPr>
        <w:widowControl w:val="0"/>
        <w:numPr>
          <w:ilvl w:val="0"/>
          <w:numId w:val="7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Получение распоряжения на отгрузку товара.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Входящие документы бизнес-процесса:</w:t>
      </w:r>
    </w:p>
    <w:p w:rsidR="0068303B" w:rsidRPr="00B1316D" w:rsidRDefault="0068303B" w:rsidP="00B1316D">
      <w:pPr>
        <w:widowControl w:val="0"/>
        <w:numPr>
          <w:ilvl w:val="0"/>
          <w:numId w:val="7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Документ-основание.</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Исходящее событие бизнес-процесса:</w:t>
      </w:r>
    </w:p>
    <w:p w:rsidR="0068303B" w:rsidRPr="00B1316D" w:rsidRDefault="0068303B" w:rsidP="00B1316D">
      <w:pPr>
        <w:widowControl w:val="0"/>
        <w:numPr>
          <w:ilvl w:val="0"/>
          <w:numId w:val="77"/>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Отправка распоряжения работнику склада.</w:t>
      </w:r>
    </w:p>
    <w:p w:rsidR="0068303B" w:rsidRPr="00B1316D" w:rsidRDefault="0068303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Исходящие документы бизнес-процесса:</w:t>
      </w:r>
    </w:p>
    <w:p w:rsidR="0068303B" w:rsidRPr="00B1316D" w:rsidRDefault="0068303B" w:rsidP="00B1316D">
      <w:pPr>
        <w:widowControl w:val="0"/>
        <w:numPr>
          <w:ilvl w:val="0"/>
          <w:numId w:val="7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Инструкция на подбор</w:t>
      </w:r>
    </w:p>
    <w:p w:rsidR="0068303B" w:rsidRPr="00B1316D" w:rsidRDefault="0068303B" w:rsidP="00B1316D">
      <w:pPr>
        <w:widowControl w:val="0"/>
        <w:numPr>
          <w:ilvl w:val="0"/>
          <w:numId w:val="78"/>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Расходная накладная</w:t>
      </w:r>
    </w:p>
    <w:p w:rsidR="00D17E1F" w:rsidRPr="00B1316D" w:rsidRDefault="00D17E1F" w:rsidP="00B1316D">
      <w:pPr>
        <w:widowControl w:val="0"/>
        <w:spacing w:after="0" w:line="360" w:lineRule="auto"/>
        <w:ind w:firstLine="709"/>
        <w:jc w:val="both"/>
        <w:rPr>
          <w:rFonts w:ascii="Times New Roman" w:hAnsi="Times New Roman"/>
          <w:sz w:val="28"/>
          <w:szCs w:val="26"/>
        </w:rPr>
      </w:pPr>
    </w:p>
    <w:p w:rsidR="00CF4517" w:rsidRPr="00B1316D" w:rsidRDefault="00CF4517" w:rsidP="00B1316D">
      <w:pPr>
        <w:widowControl w:val="0"/>
        <w:spacing w:after="0" w:line="360" w:lineRule="auto"/>
        <w:ind w:firstLine="709"/>
        <w:jc w:val="both"/>
        <w:outlineLvl w:val="0"/>
        <w:rPr>
          <w:rFonts w:ascii="Times New Roman" w:hAnsi="Times New Roman"/>
          <w:b/>
          <w:sz w:val="28"/>
          <w:szCs w:val="26"/>
        </w:rPr>
      </w:pPr>
      <w:bookmarkStart w:id="8" w:name="_Toc244752696"/>
      <w:r w:rsidRPr="00B1316D">
        <w:rPr>
          <w:rFonts w:ascii="Times New Roman" w:hAnsi="Times New Roman"/>
          <w:b/>
          <w:sz w:val="28"/>
          <w:szCs w:val="26"/>
        </w:rPr>
        <w:t>1.2.3 Обоснование необходимости использования вычислительной техники для решения задачи</w:t>
      </w:r>
      <w:bookmarkEnd w:id="8"/>
    </w:p>
    <w:p w:rsidR="00334D73" w:rsidRPr="00B1316D" w:rsidRDefault="00334D73" w:rsidP="00B1316D">
      <w:pPr>
        <w:widowControl w:val="0"/>
        <w:spacing w:after="0" w:line="360" w:lineRule="auto"/>
        <w:ind w:firstLine="709"/>
        <w:jc w:val="both"/>
        <w:rPr>
          <w:rFonts w:ascii="Times New Roman" w:hAnsi="Times New Roman"/>
          <w:color w:val="000000"/>
          <w:sz w:val="28"/>
          <w:szCs w:val="26"/>
          <w:lang w:eastAsia="ru-RU"/>
        </w:rPr>
      </w:pPr>
      <w:r w:rsidRPr="00B1316D">
        <w:rPr>
          <w:rFonts w:ascii="Times New Roman" w:hAnsi="Times New Roman"/>
          <w:color w:val="000000"/>
          <w:sz w:val="28"/>
          <w:szCs w:val="26"/>
          <w:lang w:eastAsia="ru-RU"/>
        </w:rPr>
        <w:t xml:space="preserve">Объем документооборота </w:t>
      </w:r>
      <w:r w:rsidRPr="00B1316D">
        <w:rPr>
          <w:rFonts w:ascii="Times New Roman" w:hAnsi="Times New Roman"/>
          <w:sz w:val="28"/>
          <w:szCs w:val="26"/>
        </w:rPr>
        <w:t xml:space="preserve">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w:t>
      </w:r>
      <w:r w:rsidRPr="00B1316D">
        <w:rPr>
          <w:rFonts w:ascii="Times New Roman" w:hAnsi="Times New Roman"/>
          <w:color w:val="000000"/>
          <w:sz w:val="28"/>
          <w:szCs w:val="26"/>
          <w:lang w:eastAsia="ru-RU"/>
        </w:rPr>
        <w:t>и его основные параметры приведены в таблице 1.2.</w:t>
      </w:r>
    </w:p>
    <w:p w:rsidR="00B1316D" w:rsidRDefault="00B1316D" w:rsidP="00B1316D">
      <w:pPr>
        <w:widowControl w:val="0"/>
        <w:spacing w:after="0" w:line="360" w:lineRule="auto"/>
        <w:ind w:firstLine="709"/>
        <w:jc w:val="both"/>
        <w:rPr>
          <w:rFonts w:ascii="Times New Roman" w:hAnsi="Times New Roman"/>
          <w:color w:val="000000"/>
          <w:sz w:val="28"/>
          <w:szCs w:val="26"/>
          <w:lang w:val="uk-UA" w:eastAsia="ru-RU"/>
        </w:rPr>
      </w:pPr>
    </w:p>
    <w:p w:rsidR="00334D73" w:rsidRPr="00B1316D" w:rsidRDefault="00B1316D" w:rsidP="00B1316D">
      <w:pPr>
        <w:widowControl w:val="0"/>
        <w:spacing w:after="0" w:line="360" w:lineRule="auto"/>
        <w:ind w:firstLine="709"/>
        <w:jc w:val="both"/>
        <w:rPr>
          <w:rFonts w:ascii="Times New Roman" w:hAnsi="Times New Roman"/>
          <w:color w:val="000000"/>
          <w:sz w:val="28"/>
          <w:szCs w:val="26"/>
          <w:lang w:eastAsia="ru-RU"/>
        </w:rPr>
      </w:pPr>
      <w:r>
        <w:rPr>
          <w:rFonts w:ascii="Times New Roman" w:hAnsi="Times New Roman"/>
          <w:color w:val="000000"/>
          <w:sz w:val="28"/>
          <w:szCs w:val="26"/>
          <w:lang w:eastAsia="ru-RU"/>
        </w:rPr>
        <w:t>Таблица 1.2</w:t>
      </w:r>
      <w:r>
        <w:rPr>
          <w:rFonts w:ascii="Times New Roman" w:hAnsi="Times New Roman"/>
          <w:color w:val="000000"/>
          <w:sz w:val="28"/>
          <w:szCs w:val="26"/>
          <w:lang w:val="uk-UA" w:eastAsia="ru-RU"/>
        </w:rPr>
        <w:t xml:space="preserve"> </w:t>
      </w:r>
      <w:r w:rsidR="00334D73" w:rsidRPr="00B1316D">
        <w:rPr>
          <w:rFonts w:ascii="Times New Roman" w:hAnsi="Times New Roman"/>
          <w:color w:val="000000"/>
          <w:sz w:val="28"/>
          <w:szCs w:val="26"/>
          <w:lang w:eastAsia="ru-RU"/>
        </w:rPr>
        <w:t xml:space="preserve">Параметры документооборота </w:t>
      </w:r>
      <w:r w:rsidR="00334D73" w:rsidRPr="00B1316D">
        <w:rPr>
          <w:rFonts w:ascii="Times New Roman" w:hAnsi="Times New Roman"/>
          <w:sz w:val="28"/>
          <w:szCs w:val="26"/>
        </w:rPr>
        <w:t xml:space="preserve">ООО </w:t>
      </w:r>
      <w:r w:rsidR="00CE4C7E" w:rsidRPr="00B1316D">
        <w:rPr>
          <w:rFonts w:ascii="Times New Roman" w:hAnsi="Times New Roman"/>
          <w:sz w:val="28"/>
          <w:szCs w:val="26"/>
        </w:rPr>
        <w:t>«</w:t>
      </w:r>
      <w:r w:rsidR="00334D73" w:rsidRPr="00B1316D">
        <w:rPr>
          <w:rFonts w:ascii="Times New Roman" w:hAnsi="Times New Roman"/>
          <w:sz w:val="28"/>
          <w:szCs w:val="26"/>
        </w:rPr>
        <w:t>Автопробег</w:t>
      </w:r>
      <w:r w:rsidR="00CE4C7E" w:rsidRPr="00B1316D">
        <w:rPr>
          <w:rFonts w:ascii="Times New Roman" w:hAnsi="Times New Roman"/>
          <w:sz w:val="28"/>
          <w:szCs w:val="26"/>
        </w:rPr>
        <w:t>»</w:t>
      </w:r>
    </w:p>
    <w:tbl>
      <w:tblPr>
        <w:tblW w:w="747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4"/>
        <w:gridCol w:w="1275"/>
      </w:tblGrid>
      <w:tr w:rsidR="00334D73" w:rsidRPr="00B1316D" w:rsidTr="00B1316D">
        <w:tc>
          <w:tcPr>
            <w:tcW w:w="6204" w:type="dxa"/>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bCs/>
                <w:sz w:val="20"/>
                <w:szCs w:val="26"/>
                <w:lang w:eastAsia="ru-RU"/>
              </w:rPr>
              <w:t>Параметры</w:t>
            </w:r>
          </w:p>
        </w:tc>
        <w:tc>
          <w:tcPr>
            <w:tcW w:w="1275" w:type="dxa"/>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bCs/>
                <w:sz w:val="20"/>
                <w:szCs w:val="26"/>
                <w:lang w:eastAsia="ru-RU"/>
              </w:rPr>
              <w:t>Значение</w:t>
            </w:r>
          </w:p>
        </w:tc>
      </w:tr>
      <w:tr w:rsidR="00334D73" w:rsidRPr="00B1316D" w:rsidTr="00B1316D">
        <w:trPr>
          <w:trHeight w:val="339"/>
        </w:trPr>
        <w:tc>
          <w:tcPr>
            <w:tcW w:w="6204"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 xml:space="preserve">Товарных позиций </w:t>
            </w:r>
          </w:p>
        </w:tc>
        <w:tc>
          <w:tcPr>
            <w:tcW w:w="1275"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до 350</w:t>
            </w:r>
          </w:p>
        </w:tc>
      </w:tr>
      <w:tr w:rsidR="00334D73" w:rsidRPr="00B1316D" w:rsidTr="00B1316D">
        <w:tc>
          <w:tcPr>
            <w:tcW w:w="6204"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Позиций в чеках</w:t>
            </w:r>
          </w:p>
        </w:tc>
        <w:tc>
          <w:tcPr>
            <w:tcW w:w="1275"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15-60</w:t>
            </w:r>
          </w:p>
        </w:tc>
      </w:tr>
      <w:tr w:rsidR="00334D73" w:rsidRPr="00B1316D" w:rsidTr="00B1316D">
        <w:tc>
          <w:tcPr>
            <w:tcW w:w="6204"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Позиций в Заказе поставщику/ Приходной накладной</w:t>
            </w:r>
          </w:p>
        </w:tc>
        <w:tc>
          <w:tcPr>
            <w:tcW w:w="1275"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25-35</w:t>
            </w:r>
          </w:p>
        </w:tc>
      </w:tr>
      <w:tr w:rsidR="00334D73" w:rsidRPr="00B1316D" w:rsidTr="00B1316D">
        <w:tc>
          <w:tcPr>
            <w:tcW w:w="6204"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Позиций в Заявке покупателю/ Расходной накладной</w:t>
            </w:r>
          </w:p>
        </w:tc>
        <w:tc>
          <w:tcPr>
            <w:tcW w:w="1275"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25-35</w:t>
            </w:r>
          </w:p>
        </w:tc>
      </w:tr>
      <w:tr w:rsidR="00334D73" w:rsidRPr="00B1316D" w:rsidTr="00B1316D">
        <w:tc>
          <w:tcPr>
            <w:tcW w:w="6204"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Позиций в Заявке на перемещение/Накладной на перемещение</w:t>
            </w:r>
          </w:p>
        </w:tc>
        <w:tc>
          <w:tcPr>
            <w:tcW w:w="1275"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35-50</w:t>
            </w:r>
          </w:p>
        </w:tc>
      </w:tr>
      <w:tr w:rsidR="00334D73" w:rsidRPr="00B1316D" w:rsidTr="00B1316D">
        <w:tc>
          <w:tcPr>
            <w:tcW w:w="6204"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Создаваемых документов (в сутки)</w:t>
            </w:r>
          </w:p>
        </w:tc>
        <w:tc>
          <w:tcPr>
            <w:tcW w:w="1275"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1900</w:t>
            </w:r>
          </w:p>
        </w:tc>
      </w:tr>
      <w:tr w:rsidR="00334D73" w:rsidRPr="00B1316D" w:rsidTr="00B1316D">
        <w:tc>
          <w:tcPr>
            <w:tcW w:w="6204"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Сотрудников, одновременно работающих в системе</w:t>
            </w:r>
          </w:p>
        </w:tc>
        <w:tc>
          <w:tcPr>
            <w:tcW w:w="1275"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более 45</w:t>
            </w:r>
          </w:p>
        </w:tc>
      </w:tr>
      <w:tr w:rsidR="00334D73" w:rsidRPr="00B1316D" w:rsidTr="00B1316D">
        <w:tc>
          <w:tcPr>
            <w:tcW w:w="6204"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Баз данных</w:t>
            </w:r>
          </w:p>
        </w:tc>
        <w:tc>
          <w:tcPr>
            <w:tcW w:w="1275" w:type="dxa"/>
            <w:vAlign w:val="center"/>
          </w:tcPr>
          <w:p w:rsidR="00334D73" w:rsidRPr="00B1316D" w:rsidRDefault="00334D73"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w:t>
            </w:r>
          </w:p>
        </w:tc>
      </w:tr>
    </w:tbl>
    <w:p w:rsidR="00B1316D" w:rsidRDefault="00B1316D" w:rsidP="00B1316D">
      <w:pPr>
        <w:widowControl w:val="0"/>
        <w:spacing w:after="0" w:line="360" w:lineRule="auto"/>
        <w:ind w:firstLine="709"/>
        <w:jc w:val="both"/>
        <w:rPr>
          <w:rFonts w:ascii="Times New Roman" w:hAnsi="Times New Roman"/>
          <w:color w:val="000000"/>
          <w:sz w:val="28"/>
          <w:szCs w:val="26"/>
          <w:lang w:val="uk-UA" w:eastAsia="ru-RU"/>
        </w:rPr>
      </w:pPr>
    </w:p>
    <w:p w:rsidR="00334D73" w:rsidRPr="00B1316D" w:rsidRDefault="00334D73" w:rsidP="00B1316D">
      <w:pPr>
        <w:widowControl w:val="0"/>
        <w:spacing w:after="0" w:line="360" w:lineRule="auto"/>
        <w:ind w:firstLine="709"/>
        <w:jc w:val="both"/>
        <w:rPr>
          <w:rFonts w:ascii="Times New Roman" w:hAnsi="Times New Roman"/>
          <w:color w:val="000000"/>
          <w:sz w:val="28"/>
          <w:szCs w:val="26"/>
          <w:lang w:eastAsia="ru-RU"/>
        </w:rPr>
      </w:pPr>
      <w:r w:rsidRPr="00B1316D">
        <w:rPr>
          <w:rFonts w:ascii="Times New Roman" w:hAnsi="Times New Roman"/>
          <w:color w:val="000000"/>
          <w:sz w:val="28"/>
          <w:szCs w:val="26"/>
          <w:lang w:eastAsia="ru-RU"/>
        </w:rPr>
        <w:t>Аппарат управления</w:t>
      </w:r>
      <w:r w:rsidR="00B1316D">
        <w:rPr>
          <w:rFonts w:ascii="Times New Roman" w:hAnsi="Times New Roman"/>
          <w:color w:val="000000"/>
          <w:sz w:val="28"/>
          <w:szCs w:val="26"/>
          <w:lang w:eastAsia="ru-RU"/>
        </w:rPr>
        <w:t xml:space="preserve"> </w:t>
      </w:r>
      <w:r w:rsidRPr="00B1316D">
        <w:rPr>
          <w:rFonts w:ascii="Times New Roman" w:hAnsi="Times New Roman"/>
          <w:color w:val="000000"/>
          <w:sz w:val="28"/>
          <w:szCs w:val="26"/>
          <w:lang w:eastAsia="ru-RU"/>
        </w:rPr>
        <w:t xml:space="preserve">осуществляет управление договорами, единой справочной системой, ценовой политикой, нормативами складских запасов, контролирует работу филиалов, разрабатывает общую концепцию развития </w:t>
      </w:r>
      <w:r w:rsidR="00CF5CD9" w:rsidRPr="00B1316D">
        <w:rPr>
          <w:rFonts w:ascii="Times New Roman" w:hAnsi="Times New Roman"/>
          <w:color w:val="000000"/>
          <w:sz w:val="28"/>
          <w:szCs w:val="26"/>
          <w:lang w:eastAsia="ru-RU"/>
        </w:rPr>
        <w:t>общества</w:t>
      </w:r>
      <w:r w:rsidRPr="00B1316D">
        <w:rPr>
          <w:rFonts w:ascii="Times New Roman" w:hAnsi="Times New Roman"/>
          <w:color w:val="000000"/>
          <w:sz w:val="28"/>
          <w:szCs w:val="26"/>
          <w:lang w:eastAsia="ru-RU"/>
        </w:rPr>
        <w:t>, анализирует, планирует, утверждает и контролирует финансово-экономические показатели работы структурных подразделений. В задачи офис</w:t>
      </w:r>
      <w:r w:rsidR="00CF5CD9" w:rsidRPr="00B1316D">
        <w:rPr>
          <w:rFonts w:ascii="Times New Roman" w:hAnsi="Times New Roman"/>
          <w:color w:val="000000"/>
          <w:sz w:val="28"/>
          <w:szCs w:val="26"/>
          <w:lang w:eastAsia="ru-RU"/>
        </w:rPr>
        <w:t>а</w:t>
      </w:r>
      <w:r w:rsidRPr="00B1316D">
        <w:rPr>
          <w:rFonts w:ascii="Times New Roman" w:hAnsi="Times New Roman"/>
          <w:color w:val="000000"/>
          <w:sz w:val="28"/>
          <w:szCs w:val="26"/>
          <w:lang w:eastAsia="ru-RU"/>
        </w:rPr>
        <w:t xml:space="preserve"> входит контроль </w:t>
      </w:r>
      <w:r w:rsidR="003A230A" w:rsidRPr="00B1316D">
        <w:rPr>
          <w:rFonts w:ascii="Times New Roman" w:hAnsi="Times New Roman"/>
          <w:color w:val="000000"/>
          <w:sz w:val="28"/>
          <w:szCs w:val="26"/>
          <w:lang w:eastAsia="ru-RU"/>
        </w:rPr>
        <w:t xml:space="preserve">за </w:t>
      </w:r>
      <w:r w:rsidRPr="00B1316D">
        <w:rPr>
          <w:rFonts w:ascii="Times New Roman" w:hAnsi="Times New Roman"/>
          <w:color w:val="000000"/>
          <w:sz w:val="28"/>
          <w:szCs w:val="26"/>
          <w:lang w:eastAsia="ru-RU"/>
        </w:rPr>
        <w:t>магазин</w:t>
      </w:r>
      <w:r w:rsidR="003A230A" w:rsidRPr="00B1316D">
        <w:rPr>
          <w:rFonts w:ascii="Times New Roman" w:hAnsi="Times New Roman"/>
          <w:color w:val="000000"/>
          <w:sz w:val="28"/>
          <w:szCs w:val="26"/>
          <w:lang w:eastAsia="ru-RU"/>
        </w:rPr>
        <w:t>ом</w:t>
      </w:r>
      <w:r w:rsidRPr="00B1316D">
        <w:rPr>
          <w:rFonts w:ascii="Times New Roman" w:hAnsi="Times New Roman"/>
          <w:color w:val="000000"/>
          <w:sz w:val="28"/>
          <w:szCs w:val="26"/>
          <w:lang w:eastAsia="ru-RU"/>
        </w:rPr>
        <w:t xml:space="preserve"> и </w:t>
      </w:r>
      <w:r w:rsidR="00CF5CD9" w:rsidRPr="00B1316D">
        <w:rPr>
          <w:rFonts w:ascii="Times New Roman" w:hAnsi="Times New Roman"/>
          <w:color w:val="000000"/>
          <w:sz w:val="28"/>
          <w:szCs w:val="26"/>
          <w:lang w:eastAsia="ru-RU"/>
        </w:rPr>
        <w:t>склад</w:t>
      </w:r>
      <w:r w:rsidR="003A230A" w:rsidRPr="00B1316D">
        <w:rPr>
          <w:rFonts w:ascii="Times New Roman" w:hAnsi="Times New Roman"/>
          <w:color w:val="000000"/>
          <w:sz w:val="28"/>
          <w:szCs w:val="26"/>
          <w:lang w:eastAsia="ru-RU"/>
        </w:rPr>
        <w:t>ом</w:t>
      </w:r>
      <w:r w:rsidRPr="00B1316D">
        <w:rPr>
          <w:rFonts w:ascii="Times New Roman" w:hAnsi="Times New Roman"/>
          <w:color w:val="000000"/>
          <w:sz w:val="28"/>
          <w:szCs w:val="26"/>
          <w:lang w:eastAsia="ru-RU"/>
        </w:rPr>
        <w:t xml:space="preserve">, планирование и осуществление своевременных закупок, утверждение заявок на поставку продукции от </w:t>
      </w:r>
      <w:r w:rsidR="00CF5CD9" w:rsidRPr="00B1316D">
        <w:rPr>
          <w:rFonts w:ascii="Times New Roman" w:hAnsi="Times New Roman"/>
          <w:color w:val="000000"/>
          <w:sz w:val="28"/>
          <w:szCs w:val="26"/>
          <w:lang w:eastAsia="ru-RU"/>
        </w:rPr>
        <w:t>магазина</w:t>
      </w:r>
      <w:r w:rsidRPr="00B1316D">
        <w:rPr>
          <w:rFonts w:ascii="Times New Roman" w:hAnsi="Times New Roman"/>
          <w:color w:val="000000"/>
          <w:sz w:val="28"/>
          <w:szCs w:val="26"/>
          <w:lang w:eastAsia="ru-RU"/>
        </w:rPr>
        <w:t>, планирование и контроль взаиморасчетов с контрагентами, контроль финансово-экономических показателей работы. Магазин осуществля</w:t>
      </w:r>
      <w:r w:rsidR="00CF5CD9" w:rsidRPr="00B1316D">
        <w:rPr>
          <w:rFonts w:ascii="Times New Roman" w:hAnsi="Times New Roman"/>
          <w:color w:val="000000"/>
          <w:sz w:val="28"/>
          <w:szCs w:val="26"/>
          <w:lang w:eastAsia="ru-RU"/>
        </w:rPr>
        <w:t>е</w:t>
      </w:r>
      <w:r w:rsidRPr="00B1316D">
        <w:rPr>
          <w:rFonts w:ascii="Times New Roman" w:hAnsi="Times New Roman"/>
          <w:color w:val="000000"/>
          <w:sz w:val="28"/>
          <w:szCs w:val="26"/>
          <w:lang w:eastAsia="ru-RU"/>
        </w:rPr>
        <w:t xml:space="preserve">т торговую деятельность в соответствии с установленными и утвержденными правилами работы подразделений. </w:t>
      </w:r>
    </w:p>
    <w:p w:rsidR="00B1316D" w:rsidRDefault="00B1316D" w:rsidP="00B1316D">
      <w:pPr>
        <w:widowControl w:val="0"/>
        <w:spacing w:after="0" w:line="360" w:lineRule="auto"/>
        <w:ind w:firstLine="709"/>
        <w:jc w:val="both"/>
        <w:rPr>
          <w:rFonts w:ascii="Times New Roman" w:hAnsi="Times New Roman"/>
          <w:color w:val="000000"/>
          <w:sz w:val="28"/>
          <w:szCs w:val="26"/>
          <w:lang w:val="uk-UA" w:eastAsia="ru-RU"/>
        </w:rPr>
      </w:pPr>
    </w:p>
    <w:p w:rsidR="007008FD" w:rsidRPr="00B1316D" w:rsidRDefault="007008FD" w:rsidP="00B1316D">
      <w:pPr>
        <w:widowControl w:val="0"/>
        <w:spacing w:after="0" w:line="360" w:lineRule="auto"/>
        <w:ind w:firstLine="709"/>
        <w:jc w:val="both"/>
        <w:rPr>
          <w:rFonts w:ascii="Times New Roman" w:hAnsi="Times New Roman"/>
          <w:color w:val="000000"/>
          <w:sz w:val="28"/>
          <w:szCs w:val="26"/>
          <w:lang w:eastAsia="ru-RU"/>
        </w:rPr>
      </w:pPr>
      <w:r w:rsidRPr="00B1316D">
        <w:rPr>
          <w:rFonts w:ascii="Times New Roman" w:hAnsi="Times New Roman"/>
          <w:color w:val="000000"/>
          <w:sz w:val="28"/>
          <w:szCs w:val="26"/>
          <w:lang w:eastAsia="ru-RU"/>
        </w:rPr>
        <w:t>Время выполнения некоторых</w:t>
      </w:r>
      <w:r w:rsidR="00B1316D">
        <w:rPr>
          <w:rFonts w:ascii="Times New Roman" w:hAnsi="Times New Roman"/>
          <w:color w:val="000000"/>
          <w:sz w:val="28"/>
          <w:szCs w:val="26"/>
          <w:lang w:eastAsia="ru-RU"/>
        </w:rPr>
        <w:t xml:space="preserve"> </w:t>
      </w:r>
      <w:r w:rsidRPr="00B1316D">
        <w:rPr>
          <w:rFonts w:ascii="Times New Roman" w:hAnsi="Times New Roman"/>
          <w:color w:val="000000"/>
          <w:sz w:val="28"/>
          <w:szCs w:val="26"/>
          <w:lang w:eastAsia="ru-RU"/>
        </w:rPr>
        <w:t>операций приведены в таблице 1.3.</w:t>
      </w:r>
    </w:p>
    <w:tbl>
      <w:tblPr>
        <w:tblW w:w="85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276"/>
        <w:gridCol w:w="2551"/>
        <w:gridCol w:w="1126"/>
        <w:gridCol w:w="801"/>
        <w:gridCol w:w="1149"/>
      </w:tblGrid>
      <w:tr w:rsidR="007008FD" w:rsidRPr="00B1316D" w:rsidTr="00B1316D">
        <w:tc>
          <w:tcPr>
            <w:tcW w:w="1668" w:type="dxa"/>
            <w:vMerge w:val="restart"/>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r w:rsidRPr="00B1316D">
              <w:rPr>
                <w:rFonts w:ascii="Times New Roman" w:hAnsi="Times New Roman"/>
                <w:bCs/>
                <w:sz w:val="20"/>
                <w:szCs w:val="26"/>
                <w:lang w:eastAsia="ru-RU"/>
              </w:rPr>
              <w:t>Тип документа</w:t>
            </w:r>
          </w:p>
        </w:tc>
        <w:tc>
          <w:tcPr>
            <w:tcW w:w="1276" w:type="dxa"/>
            <w:vMerge w:val="restart"/>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r w:rsidRPr="00B1316D">
              <w:rPr>
                <w:rFonts w:ascii="Times New Roman" w:hAnsi="Times New Roman"/>
                <w:bCs/>
                <w:sz w:val="20"/>
                <w:szCs w:val="26"/>
                <w:lang w:eastAsia="ru-RU"/>
              </w:rPr>
              <w:t>Строк</w:t>
            </w:r>
            <w:r w:rsidR="00B1316D" w:rsidRPr="00B1316D">
              <w:rPr>
                <w:rFonts w:ascii="Times New Roman" w:hAnsi="Times New Roman"/>
                <w:bCs/>
                <w:sz w:val="20"/>
                <w:szCs w:val="26"/>
                <w:lang w:eastAsia="ru-RU"/>
              </w:rPr>
              <w:t xml:space="preserve"> </w:t>
            </w:r>
            <w:r w:rsidRPr="00B1316D">
              <w:rPr>
                <w:rFonts w:ascii="Times New Roman" w:hAnsi="Times New Roman"/>
                <w:bCs/>
                <w:sz w:val="20"/>
                <w:szCs w:val="26"/>
                <w:lang w:eastAsia="ru-RU"/>
              </w:rPr>
              <w:t>в документе</w:t>
            </w:r>
          </w:p>
        </w:tc>
        <w:tc>
          <w:tcPr>
            <w:tcW w:w="2551" w:type="dxa"/>
            <w:vMerge w:val="restart"/>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r w:rsidRPr="00B1316D">
              <w:rPr>
                <w:rFonts w:ascii="Times New Roman" w:hAnsi="Times New Roman"/>
                <w:bCs/>
                <w:sz w:val="20"/>
                <w:szCs w:val="26"/>
                <w:lang w:eastAsia="ru-RU"/>
              </w:rPr>
              <w:t>Выполняемая</w:t>
            </w:r>
            <w:r w:rsidR="00B1316D">
              <w:rPr>
                <w:rFonts w:ascii="Times New Roman" w:hAnsi="Times New Roman"/>
                <w:bCs/>
                <w:sz w:val="20"/>
                <w:szCs w:val="26"/>
                <w:lang w:val="uk-UA" w:eastAsia="ru-RU"/>
              </w:rPr>
              <w:t xml:space="preserve"> </w:t>
            </w:r>
            <w:r w:rsidRPr="00B1316D">
              <w:rPr>
                <w:rFonts w:ascii="Times New Roman" w:hAnsi="Times New Roman"/>
                <w:bCs/>
                <w:sz w:val="20"/>
                <w:szCs w:val="26"/>
                <w:lang w:eastAsia="ru-RU"/>
              </w:rPr>
              <w:t>операция</w:t>
            </w:r>
          </w:p>
        </w:tc>
        <w:tc>
          <w:tcPr>
            <w:tcW w:w="3076" w:type="dxa"/>
            <w:gridSpan w:val="3"/>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bCs/>
                <w:sz w:val="20"/>
                <w:szCs w:val="26"/>
                <w:lang w:eastAsia="ru-RU"/>
              </w:rPr>
              <w:t>Время выполнения операции, мин.</w:t>
            </w:r>
            <w:r w:rsidR="00B1316D" w:rsidRPr="00B1316D">
              <w:rPr>
                <w:rFonts w:ascii="Times New Roman" w:hAnsi="Times New Roman"/>
                <w:bCs/>
                <w:sz w:val="20"/>
                <w:szCs w:val="26"/>
                <w:lang w:eastAsia="ru-RU"/>
              </w:rPr>
              <w:t xml:space="preserve"> </w:t>
            </w:r>
          </w:p>
        </w:tc>
      </w:tr>
      <w:tr w:rsidR="007008FD" w:rsidRPr="00B1316D" w:rsidTr="00B1316D">
        <w:tc>
          <w:tcPr>
            <w:tcW w:w="1668" w:type="dxa"/>
            <w:vMerge/>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p>
        </w:tc>
        <w:tc>
          <w:tcPr>
            <w:tcW w:w="1276" w:type="dxa"/>
            <w:vMerge/>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p>
        </w:tc>
        <w:tc>
          <w:tcPr>
            <w:tcW w:w="2551" w:type="dxa"/>
            <w:vMerge/>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p>
        </w:tc>
        <w:tc>
          <w:tcPr>
            <w:tcW w:w="1126" w:type="dxa"/>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r w:rsidRPr="00B1316D">
              <w:rPr>
                <w:rFonts w:ascii="Times New Roman" w:hAnsi="Times New Roman"/>
                <w:bCs/>
                <w:sz w:val="20"/>
                <w:szCs w:val="26"/>
                <w:lang w:eastAsia="ru-RU"/>
              </w:rPr>
              <w:t>Среднее</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r w:rsidRPr="00B1316D">
              <w:rPr>
                <w:rFonts w:ascii="Times New Roman" w:hAnsi="Times New Roman"/>
                <w:bCs/>
                <w:sz w:val="20"/>
                <w:szCs w:val="26"/>
                <w:lang w:eastAsia="ru-RU"/>
              </w:rPr>
              <w:t>min</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bCs/>
                <w:sz w:val="20"/>
                <w:szCs w:val="26"/>
                <w:lang w:eastAsia="ru-RU"/>
              </w:rPr>
            </w:pPr>
            <w:r w:rsidRPr="00B1316D">
              <w:rPr>
                <w:rFonts w:ascii="Times New Roman" w:hAnsi="Times New Roman"/>
                <w:bCs/>
                <w:sz w:val="20"/>
                <w:szCs w:val="26"/>
                <w:lang w:eastAsia="ru-RU"/>
              </w:rPr>
              <w:t>max</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Накладная</w:t>
            </w:r>
            <w:r w:rsidR="00B1316D" w:rsidRPr="00B1316D">
              <w:rPr>
                <w:rFonts w:ascii="Times New Roman" w:hAnsi="Times New Roman"/>
                <w:sz w:val="20"/>
                <w:szCs w:val="26"/>
                <w:lang w:eastAsia="ru-RU"/>
              </w:rPr>
              <w:t xml:space="preserve"> </w:t>
            </w:r>
            <w:r w:rsidRPr="00B1316D">
              <w:rPr>
                <w:rFonts w:ascii="Times New Roman" w:hAnsi="Times New Roman"/>
                <w:sz w:val="20"/>
                <w:szCs w:val="26"/>
                <w:lang w:eastAsia="ru-RU"/>
              </w:rPr>
              <w:t>на перемещение</w:t>
            </w: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70-100</w:t>
            </w: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Передать на отгрузку</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60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90</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Подтвердить отправку</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50</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Приходная накладная</w:t>
            </w:r>
            <w:r w:rsidR="00B1316D" w:rsidRPr="00B1316D">
              <w:rPr>
                <w:rFonts w:ascii="Times New Roman" w:hAnsi="Times New Roman"/>
                <w:sz w:val="20"/>
                <w:szCs w:val="26"/>
                <w:lang w:eastAsia="ru-RU"/>
              </w:rPr>
              <w:t xml:space="preserve"> </w:t>
            </w: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50-100</w:t>
            </w: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Оприходывать товар</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60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90</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Получить товар</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120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60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180</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Расчеты с клиентами</w:t>
            </w: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Создать документ из приходной накладной</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5</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15</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Провести документ</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50</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Расходная накладная</w:t>
            </w: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40-60</w:t>
            </w: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Передать на отгрузку</w:t>
            </w:r>
            <w:r w:rsidR="00B1316D" w:rsidRPr="00B1316D">
              <w:rPr>
                <w:rFonts w:ascii="Times New Roman" w:hAnsi="Times New Roman"/>
                <w:sz w:val="20"/>
                <w:szCs w:val="26"/>
                <w:lang w:eastAsia="ru-RU"/>
              </w:rPr>
              <w:t xml:space="preserve"> </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60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90</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Подтвердить</w:t>
            </w:r>
            <w:r w:rsidR="00B1316D" w:rsidRPr="00B1316D">
              <w:rPr>
                <w:rFonts w:ascii="Times New Roman" w:hAnsi="Times New Roman"/>
                <w:sz w:val="20"/>
                <w:szCs w:val="26"/>
                <w:lang w:eastAsia="ru-RU"/>
              </w:rPr>
              <w:t xml:space="preserve"> </w:t>
            </w:r>
            <w:r w:rsidRPr="00B1316D">
              <w:rPr>
                <w:rFonts w:ascii="Times New Roman" w:hAnsi="Times New Roman"/>
                <w:sz w:val="20"/>
                <w:szCs w:val="26"/>
                <w:lang w:eastAsia="ru-RU"/>
              </w:rPr>
              <w:t>отгрузку</w:t>
            </w:r>
            <w:r w:rsidR="00B1316D" w:rsidRPr="00B1316D">
              <w:rPr>
                <w:rFonts w:ascii="Times New Roman" w:hAnsi="Times New Roman"/>
                <w:sz w:val="20"/>
                <w:szCs w:val="26"/>
                <w:lang w:eastAsia="ru-RU"/>
              </w:rPr>
              <w:t xml:space="preserve"> </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50</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Списать</w:t>
            </w:r>
            <w:r w:rsidR="00B1316D" w:rsidRPr="00B1316D">
              <w:rPr>
                <w:rFonts w:ascii="Times New Roman" w:hAnsi="Times New Roman"/>
                <w:sz w:val="20"/>
                <w:szCs w:val="26"/>
                <w:lang w:eastAsia="ru-RU"/>
              </w:rPr>
              <w:t xml:space="preserve"> </w:t>
            </w:r>
            <w:r w:rsidRPr="00B1316D">
              <w:rPr>
                <w:rFonts w:ascii="Times New Roman" w:hAnsi="Times New Roman"/>
                <w:sz w:val="20"/>
                <w:szCs w:val="26"/>
                <w:lang w:eastAsia="ru-RU"/>
              </w:rPr>
              <w:t>товар</w:t>
            </w:r>
            <w:r w:rsidR="00B1316D" w:rsidRPr="00B1316D">
              <w:rPr>
                <w:rFonts w:ascii="Times New Roman" w:hAnsi="Times New Roman"/>
                <w:sz w:val="20"/>
                <w:szCs w:val="26"/>
                <w:lang w:eastAsia="ru-RU"/>
              </w:rPr>
              <w:t xml:space="preserve"> </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20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40</w:t>
            </w:r>
          </w:p>
        </w:tc>
      </w:tr>
      <w:tr w:rsidR="007008FD" w:rsidRPr="00B1316D" w:rsidTr="00B1316D">
        <w:tc>
          <w:tcPr>
            <w:tcW w:w="1668"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Кассовый чек</w:t>
            </w:r>
          </w:p>
        </w:tc>
        <w:tc>
          <w:tcPr>
            <w:tcW w:w="127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15-60</w:t>
            </w:r>
          </w:p>
        </w:tc>
        <w:tc>
          <w:tcPr>
            <w:tcW w:w="255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Провести кассовый чек</w:t>
            </w:r>
          </w:p>
        </w:tc>
        <w:tc>
          <w:tcPr>
            <w:tcW w:w="1126"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30</w:t>
            </w:r>
          </w:p>
        </w:tc>
        <w:tc>
          <w:tcPr>
            <w:tcW w:w="801"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10</w:t>
            </w:r>
          </w:p>
        </w:tc>
        <w:tc>
          <w:tcPr>
            <w:tcW w:w="1149" w:type="dxa"/>
            <w:vAlign w:val="center"/>
          </w:tcPr>
          <w:p w:rsidR="007008FD" w:rsidRPr="00B1316D" w:rsidRDefault="007008FD"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50</w:t>
            </w:r>
          </w:p>
        </w:tc>
      </w:tr>
      <w:tr w:rsidR="00D657C5" w:rsidRPr="00B1316D" w:rsidTr="00B1316D">
        <w:tc>
          <w:tcPr>
            <w:tcW w:w="1668" w:type="dxa"/>
            <w:vAlign w:val="center"/>
          </w:tcPr>
          <w:p w:rsidR="00D657C5" w:rsidRPr="00B1316D" w:rsidRDefault="00D657C5"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ИТОГО:</w:t>
            </w:r>
          </w:p>
        </w:tc>
        <w:tc>
          <w:tcPr>
            <w:tcW w:w="1276" w:type="dxa"/>
            <w:vAlign w:val="center"/>
          </w:tcPr>
          <w:p w:rsidR="00D657C5" w:rsidRPr="00B1316D" w:rsidRDefault="00D657C5"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175-320</w:t>
            </w:r>
          </w:p>
        </w:tc>
        <w:tc>
          <w:tcPr>
            <w:tcW w:w="2551" w:type="dxa"/>
            <w:vAlign w:val="center"/>
          </w:tcPr>
          <w:p w:rsidR="00D657C5" w:rsidRPr="00B1316D" w:rsidRDefault="00D657C5" w:rsidP="00B1316D">
            <w:pPr>
              <w:widowControl w:val="0"/>
              <w:spacing w:after="0" w:line="360" w:lineRule="auto"/>
              <w:outlineLvl w:val="0"/>
              <w:rPr>
                <w:rFonts w:ascii="Times New Roman" w:hAnsi="Times New Roman"/>
                <w:sz w:val="20"/>
                <w:szCs w:val="26"/>
                <w:lang w:eastAsia="ru-RU"/>
              </w:rPr>
            </w:pPr>
          </w:p>
        </w:tc>
        <w:tc>
          <w:tcPr>
            <w:tcW w:w="1126" w:type="dxa"/>
            <w:vAlign w:val="center"/>
          </w:tcPr>
          <w:p w:rsidR="00D657C5" w:rsidRPr="00B1316D" w:rsidRDefault="00D657C5"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340</w:t>
            </w:r>
          </w:p>
        </w:tc>
        <w:tc>
          <w:tcPr>
            <w:tcW w:w="801" w:type="dxa"/>
            <w:vAlign w:val="center"/>
          </w:tcPr>
          <w:p w:rsidR="00D657C5" w:rsidRPr="00B1316D" w:rsidRDefault="00D657C5"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115</w:t>
            </w:r>
          </w:p>
        </w:tc>
        <w:tc>
          <w:tcPr>
            <w:tcW w:w="1149" w:type="dxa"/>
            <w:vAlign w:val="center"/>
          </w:tcPr>
          <w:p w:rsidR="00D657C5" w:rsidRPr="00B1316D" w:rsidRDefault="00D657C5" w:rsidP="00B1316D">
            <w:pPr>
              <w:widowControl w:val="0"/>
              <w:spacing w:after="0" w:line="360" w:lineRule="auto"/>
              <w:outlineLvl w:val="0"/>
              <w:rPr>
                <w:rFonts w:ascii="Times New Roman" w:hAnsi="Times New Roman"/>
                <w:sz w:val="20"/>
                <w:szCs w:val="26"/>
                <w:lang w:eastAsia="ru-RU"/>
              </w:rPr>
            </w:pPr>
            <w:r w:rsidRPr="00B1316D">
              <w:rPr>
                <w:rFonts w:ascii="Times New Roman" w:hAnsi="Times New Roman"/>
                <w:sz w:val="20"/>
                <w:szCs w:val="26"/>
                <w:lang w:eastAsia="ru-RU"/>
              </w:rPr>
              <w:t>55</w:t>
            </w:r>
          </w:p>
        </w:tc>
      </w:tr>
    </w:tbl>
    <w:p w:rsidR="007008FD" w:rsidRPr="00B1316D" w:rsidRDefault="00B1316D" w:rsidP="00B1316D">
      <w:pPr>
        <w:widowControl w:val="0"/>
        <w:spacing w:after="0" w:line="360" w:lineRule="auto"/>
        <w:ind w:firstLine="709"/>
        <w:jc w:val="both"/>
        <w:rPr>
          <w:rFonts w:ascii="Times New Roman" w:hAnsi="Times New Roman"/>
          <w:color w:val="000000"/>
          <w:sz w:val="28"/>
          <w:szCs w:val="26"/>
          <w:lang w:eastAsia="ru-RU"/>
        </w:rPr>
      </w:pPr>
      <w:r>
        <w:rPr>
          <w:rFonts w:ascii="Times New Roman" w:hAnsi="Times New Roman"/>
          <w:color w:val="000000"/>
          <w:sz w:val="28"/>
          <w:szCs w:val="26"/>
          <w:lang w:eastAsia="ru-RU"/>
        </w:rPr>
        <w:br w:type="page"/>
      </w:r>
      <w:r w:rsidR="00DB1001" w:rsidRPr="00B1316D">
        <w:rPr>
          <w:rFonts w:ascii="Times New Roman" w:hAnsi="Times New Roman"/>
          <w:color w:val="000000"/>
          <w:sz w:val="28"/>
          <w:szCs w:val="26"/>
          <w:lang w:eastAsia="ru-RU"/>
        </w:rPr>
        <w:t>Безусловно, в таком виде документооборот е привычен и традиционен</w:t>
      </w:r>
      <w:r w:rsidR="00866825" w:rsidRPr="00B1316D">
        <w:rPr>
          <w:rFonts w:ascii="Times New Roman" w:hAnsi="Times New Roman"/>
          <w:color w:val="000000"/>
          <w:sz w:val="28"/>
          <w:szCs w:val="26"/>
          <w:lang w:eastAsia="ru-RU"/>
        </w:rPr>
        <w:t xml:space="preserve"> для работников </w:t>
      </w:r>
      <w:r w:rsidR="00866825" w:rsidRPr="00B1316D">
        <w:rPr>
          <w:rFonts w:ascii="Times New Roman" w:hAnsi="Times New Roman"/>
          <w:sz w:val="28"/>
          <w:szCs w:val="26"/>
        </w:rPr>
        <w:t xml:space="preserve">ООО </w:t>
      </w:r>
      <w:r w:rsidR="00CE4C7E" w:rsidRPr="00B1316D">
        <w:rPr>
          <w:rFonts w:ascii="Times New Roman" w:hAnsi="Times New Roman"/>
          <w:sz w:val="28"/>
          <w:szCs w:val="26"/>
        </w:rPr>
        <w:t>«</w:t>
      </w:r>
      <w:r w:rsidR="00866825" w:rsidRPr="00B1316D">
        <w:rPr>
          <w:rFonts w:ascii="Times New Roman" w:hAnsi="Times New Roman"/>
          <w:sz w:val="28"/>
          <w:szCs w:val="26"/>
        </w:rPr>
        <w:t>Автопробег</w:t>
      </w:r>
      <w:r w:rsidR="00CE4C7E" w:rsidRPr="00B1316D">
        <w:rPr>
          <w:rFonts w:ascii="Times New Roman" w:hAnsi="Times New Roman"/>
          <w:sz w:val="28"/>
          <w:szCs w:val="26"/>
        </w:rPr>
        <w:t>»</w:t>
      </w:r>
      <w:r w:rsidR="00DB1001" w:rsidRPr="00B1316D">
        <w:rPr>
          <w:rFonts w:ascii="Times New Roman" w:hAnsi="Times New Roman"/>
          <w:color w:val="000000"/>
          <w:sz w:val="28"/>
          <w:szCs w:val="26"/>
          <w:lang w:eastAsia="ru-RU"/>
        </w:rPr>
        <w:t>, но при этом он обладает рядом недостатков, существенно перекрывающих достоинство его привычности.</w:t>
      </w:r>
    </w:p>
    <w:p w:rsidR="00866825" w:rsidRPr="00B1316D" w:rsidRDefault="00866825" w:rsidP="00B1316D">
      <w:pPr>
        <w:widowControl w:val="0"/>
        <w:numPr>
          <w:ilvl w:val="0"/>
          <w:numId w:val="80"/>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Медленный поиск документов; </w:t>
      </w:r>
    </w:p>
    <w:p w:rsidR="00866825" w:rsidRPr="00B1316D" w:rsidRDefault="00866825" w:rsidP="00B1316D">
      <w:pPr>
        <w:widowControl w:val="0"/>
        <w:numPr>
          <w:ilvl w:val="0"/>
          <w:numId w:val="80"/>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Трудности отслеживания движения документа на всех этапах его жизненного цикла; </w:t>
      </w:r>
    </w:p>
    <w:p w:rsidR="00866825" w:rsidRPr="00B1316D" w:rsidRDefault="00866825" w:rsidP="00B1316D">
      <w:pPr>
        <w:widowControl w:val="0"/>
        <w:numPr>
          <w:ilvl w:val="0"/>
          <w:numId w:val="80"/>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Сложность организации эффективного контроля и отчетности по исполнению резолюций; </w:t>
      </w:r>
    </w:p>
    <w:p w:rsidR="00866825" w:rsidRPr="00B1316D" w:rsidRDefault="00866825" w:rsidP="00B1316D">
      <w:pPr>
        <w:widowControl w:val="0"/>
        <w:numPr>
          <w:ilvl w:val="0"/>
          <w:numId w:val="80"/>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Длительность сроков подготовки и согласования документов; </w:t>
      </w:r>
    </w:p>
    <w:p w:rsidR="00866825" w:rsidRPr="00B1316D" w:rsidRDefault="00866825" w:rsidP="00B1316D">
      <w:pPr>
        <w:widowControl w:val="0"/>
        <w:numPr>
          <w:ilvl w:val="0"/>
          <w:numId w:val="79"/>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сложность организации документооборота, если с одними и теми же документами одновременно работает несколько пользователей; </w:t>
      </w:r>
    </w:p>
    <w:p w:rsidR="00866825" w:rsidRPr="00B1316D" w:rsidRDefault="00866825" w:rsidP="00B1316D">
      <w:pPr>
        <w:widowControl w:val="0"/>
        <w:numPr>
          <w:ilvl w:val="0"/>
          <w:numId w:val="79"/>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невозможность или трудоемкость получения сводных отчетов и журналов. </w:t>
      </w:r>
    </w:p>
    <w:p w:rsidR="00334D73" w:rsidRPr="00B1316D" w:rsidRDefault="00866825"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Таким образом, организация бизнес-процессов и документооборот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оказывается неэффективным. Все эти минусы устраняются с введением систем автоматизации бизнес-процессов и</w:t>
      </w:r>
      <w:r w:rsidR="00B1316D">
        <w:rPr>
          <w:rFonts w:ascii="Times New Roman" w:hAnsi="Times New Roman"/>
          <w:sz w:val="28"/>
          <w:szCs w:val="26"/>
        </w:rPr>
        <w:t xml:space="preserve"> </w:t>
      </w:r>
      <w:r w:rsidRPr="00B1316D">
        <w:rPr>
          <w:rFonts w:ascii="Times New Roman" w:hAnsi="Times New Roman"/>
          <w:sz w:val="28"/>
          <w:szCs w:val="26"/>
        </w:rPr>
        <w:t>документооборота. Поэтому задача автоматизации бизнес-процессов и документооборота становится жизненно важной с целью устранения вышеперечисленных недостатков.</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Перечислим ряд аргументов в пользу автоматизации бизнес-процессов и документооборота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1. Оптимизация учета. Автоматизируются бизнес-процессы и документооборот предприятия, появляется возможность вводить статьи учета, которые в ручном режиме реализовать практически невозможно, например, количественный учет в розничном магазине. </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2. Снижение издержек. Увеличивается интенсивность труда, снижаются требования к количеству и качеству ресурсов, необходимых для организации учета на предприятии. Например, у одного клиента до автоматизации обсчетом данных по двум предприятиям занималось семь человек. После автоматизации два сотрудника обслуживают 14-18 предприятий, а общее количество сотрудников в отделе учета снижено в три раза. </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3. Оперативность обработки данных. Увеличивается скорость внесения информации в базу и обработка данных в базе. Новый товар после оприходования или заведения в справочник сразу становится доступен для продажи через кассу, чеки из кассовых аппаратов оперативно поступают в программу и производят необходимые изменения в базе (списывают товар и приходуют деньги, например). </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4. Возможность построения распределенных систем учета. Решает актуальные задачи консолидированного учета в случае, если организация состоит из нескольких, территориально разнесенных подразделений, которые должны обмениваться данными и управляться из центра. </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5. Снижение вероятности ошибок персонала. Применение автоматизированного документооборота и торгового оборудования для формирования и обработки данных резко снижают вероятность механических и логических ошибок персонала, случайных или предумышленных. </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6. Автоматизация трудоемких операций. Применение специализированного оборудования увеличивает скорость исполнения и уменьшает возможность ошибок различных трудоемких и монотонных операций, например, инвентаризации торгового зала, склада, приема-отпуска товаров. </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7. Возможность гибко настраивать систему учета, а не подстраиваться под нее. Любая организация ЦКТ существует в тесной связи с внешними условиями, которые имеют свойство временами меняться и организации должна приспосабливаться к меняющимся условиям. С другой стороны, нормальный бизнес развивается, расширяется и диверсифицируется. Соответственно, система учета тоже должна меняться и быть гибкой и открытой. </w:t>
      </w:r>
    </w:p>
    <w:p w:rsidR="007A44E8" w:rsidRPr="00B1316D" w:rsidRDefault="007A44E8"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8. Накопление, хранение и обработка данных по работе предприятия. Система автоматизации позволяет хранить, обрабатывать и анализировать данные за любой промежуток времени.</w:t>
      </w:r>
    </w:p>
    <w:p w:rsidR="006744C8" w:rsidRPr="00B1316D" w:rsidRDefault="006744C8" w:rsidP="00B1316D">
      <w:pPr>
        <w:widowControl w:val="0"/>
        <w:autoSpaceDE w:val="0"/>
        <w:autoSpaceDN w:val="0"/>
        <w:adjustRightInd w:val="0"/>
        <w:spacing w:after="0" w:line="360" w:lineRule="auto"/>
        <w:ind w:firstLine="709"/>
        <w:jc w:val="both"/>
        <w:rPr>
          <w:rFonts w:ascii="Times New Roman" w:hAnsi="Times New Roman"/>
          <w:sz w:val="28"/>
          <w:szCs w:val="26"/>
        </w:rPr>
      </w:pPr>
    </w:p>
    <w:p w:rsidR="006744C8" w:rsidRPr="00B1316D" w:rsidRDefault="006744C8" w:rsidP="00B1316D">
      <w:pPr>
        <w:widowControl w:val="0"/>
        <w:spacing w:after="0" w:line="360" w:lineRule="auto"/>
        <w:ind w:firstLine="709"/>
        <w:jc w:val="both"/>
        <w:outlineLvl w:val="0"/>
        <w:rPr>
          <w:rFonts w:ascii="Times New Roman" w:hAnsi="Times New Roman"/>
          <w:b/>
          <w:sz w:val="28"/>
          <w:szCs w:val="26"/>
        </w:rPr>
      </w:pPr>
      <w:bookmarkStart w:id="9" w:name="_Toc244752697"/>
      <w:r w:rsidRPr="00B1316D">
        <w:rPr>
          <w:rFonts w:ascii="Times New Roman" w:hAnsi="Times New Roman"/>
          <w:b/>
          <w:sz w:val="28"/>
          <w:szCs w:val="26"/>
        </w:rPr>
        <w:t xml:space="preserve">1.3 Выбор стратегии разработки интернет - магазина ООО </w:t>
      </w:r>
      <w:r w:rsidR="00CE4C7E" w:rsidRPr="00B1316D">
        <w:rPr>
          <w:rFonts w:ascii="Times New Roman" w:hAnsi="Times New Roman"/>
          <w:b/>
          <w:sz w:val="28"/>
          <w:szCs w:val="26"/>
        </w:rPr>
        <w:t>«</w:t>
      </w:r>
      <w:r w:rsidRPr="00B1316D">
        <w:rPr>
          <w:rFonts w:ascii="Times New Roman" w:hAnsi="Times New Roman"/>
          <w:b/>
          <w:sz w:val="28"/>
          <w:szCs w:val="26"/>
        </w:rPr>
        <w:t>Автопробег</w:t>
      </w:r>
      <w:r w:rsidR="00CE4C7E" w:rsidRPr="00B1316D">
        <w:rPr>
          <w:rFonts w:ascii="Times New Roman" w:hAnsi="Times New Roman"/>
          <w:b/>
          <w:sz w:val="28"/>
          <w:szCs w:val="26"/>
        </w:rPr>
        <w:t>»</w:t>
      </w:r>
      <w:bookmarkEnd w:id="9"/>
    </w:p>
    <w:p w:rsidR="00847041" w:rsidRPr="00B1316D" w:rsidRDefault="00847041" w:rsidP="00B1316D">
      <w:pPr>
        <w:widowControl w:val="0"/>
        <w:spacing w:after="0" w:line="360" w:lineRule="auto"/>
        <w:ind w:firstLine="709"/>
        <w:jc w:val="both"/>
        <w:outlineLvl w:val="0"/>
        <w:rPr>
          <w:rFonts w:ascii="Times New Roman" w:hAnsi="Times New Roman"/>
          <w:b/>
          <w:sz w:val="28"/>
          <w:szCs w:val="26"/>
        </w:rPr>
      </w:pPr>
    </w:p>
    <w:p w:rsidR="006744C8" w:rsidRPr="00B1316D" w:rsidRDefault="006744C8" w:rsidP="00B1316D">
      <w:pPr>
        <w:widowControl w:val="0"/>
        <w:spacing w:after="0" w:line="360" w:lineRule="auto"/>
        <w:ind w:firstLine="709"/>
        <w:jc w:val="both"/>
        <w:outlineLvl w:val="0"/>
        <w:rPr>
          <w:rFonts w:ascii="Times New Roman" w:hAnsi="Times New Roman"/>
          <w:b/>
          <w:sz w:val="28"/>
          <w:szCs w:val="26"/>
        </w:rPr>
      </w:pPr>
      <w:bookmarkStart w:id="10" w:name="_Toc244752698"/>
      <w:r w:rsidRPr="00B1316D">
        <w:rPr>
          <w:rFonts w:ascii="Times New Roman" w:hAnsi="Times New Roman"/>
          <w:b/>
          <w:sz w:val="28"/>
          <w:szCs w:val="26"/>
        </w:rPr>
        <w:t>1.3.1 Анализ существующих разработок для автоматизации задачи</w:t>
      </w:r>
      <w:bookmarkEnd w:id="10"/>
    </w:p>
    <w:p w:rsidR="00866825" w:rsidRPr="00B1316D" w:rsidRDefault="00866825" w:rsidP="00B1316D">
      <w:pPr>
        <w:pStyle w:val="Style2"/>
        <w:spacing w:line="360" w:lineRule="auto"/>
        <w:ind w:firstLine="709"/>
        <w:rPr>
          <w:rStyle w:val="FontStyle12"/>
          <w:sz w:val="28"/>
          <w:szCs w:val="26"/>
        </w:rPr>
      </w:pPr>
      <w:r w:rsidRPr="00B1316D">
        <w:rPr>
          <w:rStyle w:val="FontStyle12"/>
          <w:sz w:val="28"/>
          <w:szCs w:val="26"/>
        </w:rPr>
        <w:t xml:space="preserve">Вопросы управления бизнес-процессами и сопровождающим их документооборотом очень актуальны для быстро растущих российских предприятий. Сегодня многие из них работают над созданием единой среды выполнения бизнес-процессов и нуждаются в адекватных инструментах для решения этой задачи. </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Рассмотрим наиболее популярные из них:</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 xml:space="preserve">1. </w:t>
      </w:r>
      <w:r w:rsidR="00CE4C7E" w:rsidRPr="00B1316D">
        <w:rPr>
          <w:rStyle w:val="FontStyle12"/>
          <w:sz w:val="28"/>
          <w:szCs w:val="26"/>
        </w:rPr>
        <w:t>«</w:t>
      </w:r>
      <w:r w:rsidRPr="00B1316D">
        <w:rPr>
          <w:rStyle w:val="FontStyle12"/>
          <w:sz w:val="28"/>
          <w:szCs w:val="26"/>
        </w:rPr>
        <w:t>1С Управление торговлей 8</w:t>
      </w:r>
      <w:r w:rsidR="00CE4C7E" w:rsidRPr="00B1316D">
        <w:rPr>
          <w:rStyle w:val="FontStyle12"/>
          <w:sz w:val="28"/>
          <w:szCs w:val="26"/>
        </w:rPr>
        <w:t>»</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 xml:space="preserve">Прикладное решение </w:t>
      </w:r>
      <w:r w:rsidR="00CE4C7E" w:rsidRPr="00B1316D">
        <w:rPr>
          <w:rStyle w:val="FontStyle12"/>
          <w:sz w:val="28"/>
          <w:szCs w:val="26"/>
        </w:rPr>
        <w:t>«</w:t>
      </w:r>
      <w:r w:rsidRPr="00B1316D">
        <w:rPr>
          <w:rStyle w:val="FontStyle12"/>
          <w:sz w:val="28"/>
          <w:szCs w:val="26"/>
        </w:rPr>
        <w:t>1С Предприятие 8. Управление торговлей</w:t>
      </w:r>
      <w:r w:rsidR="00CE4C7E" w:rsidRPr="00B1316D">
        <w:rPr>
          <w:rStyle w:val="FontStyle12"/>
          <w:sz w:val="28"/>
          <w:szCs w:val="26"/>
        </w:rPr>
        <w:t>»</w:t>
      </w:r>
      <w:r w:rsidRPr="00B1316D">
        <w:rPr>
          <w:rStyle w:val="FontStyle12"/>
          <w:sz w:val="28"/>
          <w:szCs w:val="26"/>
        </w:rPr>
        <w:t xml:space="preserve"> в комплексе решает задачи оперативного учета в управлении, анализа и планирования торговых операций и их обеспечения; автоматизирует торговые, финансовые и складские контуры управления; обеспечивает современный уровень управления торговым предприятием. Помогает реализовавать торговые схемы и учет склада. Управление предприятием, автоматизируемое программой </w:t>
      </w:r>
      <w:r w:rsidR="00CE4C7E" w:rsidRPr="00B1316D">
        <w:rPr>
          <w:rStyle w:val="FontStyle12"/>
          <w:sz w:val="28"/>
          <w:szCs w:val="26"/>
        </w:rPr>
        <w:t>«</w:t>
      </w:r>
      <w:r w:rsidRPr="00B1316D">
        <w:rPr>
          <w:rStyle w:val="FontStyle12"/>
          <w:sz w:val="28"/>
          <w:szCs w:val="26"/>
        </w:rPr>
        <w:t>1С:Управление торговлей 8</w:t>
      </w:r>
      <w:r w:rsidR="00CE4C7E" w:rsidRPr="00B1316D">
        <w:rPr>
          <w:rStyle w:val="FontStyle12"/>
          <w:sz w:val="28"/>
          <w:szCs w:val="26"/>
        </w:rPr>
        <w:t>»</w:t>
      </w:r>
      <w:r w:rsidRPr="00B1316D">
        <w:rPr>
          <w:rStyle w:val="FontStyle12"/>
          <w:sz w:val="28"/>
          <w:szCs w:val="26"/>
        </w:rPr>
        <w:t>, может быть представлено в виде следующей схемы.</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1С УТ автоматизирует следующие направления хозяйственной деятельности:</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управление продажами (включая оптовую, розничную и комиссионную торговлю);</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управление поставками;</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планирование продаж и закупок;</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управление складскими запасами;</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управление заказами покупателей;</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управление отношениями с клиентами;</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анализ товарооборота предприятия;</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анализ цен и управление ценовой политикой;</w:t>
      </w:r>
    </w:p>
    <w:p w:rsidR="007A44E8" w:rsidRPr="00B1316D" w:rsidRDefault="007A44E8" w:rsidP="00B1316D">
      <w:pPr>
        <w:pStyle w:val="Style2"/>
        <w:numPr>
          <w:ilvl w:val="0"/>
          <w:numId w:val="81"/>
        </w:numPr>
        <w:spacing w:line="360" w:lineRule="auto"/>
        <w:ind w:left="0" w:firstLine="709"/>
        <w:rPr>
          <w:rStyle w:val="FontStyle12"/>
          <w:sz w:val="28"/>
          <w:szCs w:val="26"/>
        </w:rPr>
      </w:pPr>
      <w:r w:rsidRPr="00B1316D">
        <w:rPr>
          <w:rStyle w:val="FontStyle12"/>
          <w:sz w:val="28"/>
          <w:szCs w:val="26"/>
        </w:rPr>
        <w:t>мониторинг и анализ эффективности торговой деятельности.</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Цена базовой версии - 5680 руб</w:t>
      </w:r>
      <w:r w:rsidR="009A6660" w:rsidRPr="00B1316D">
        <w:rPr>
          <w:rStyle w:val="FontStyle12"/>
          <w:sz w:val="28"/>
          <w:szCs w:val="26"/>
        </w:rPr>
        <w:t>.</w:t>
      </w:r>
    </w:p>
    <w:p w:rsidR="009A6660" w:rsidRPr="00B1316D" w:rsidRDefault="009A6660" w:rsidP="00B1316D">
      <w:pPr>
        <w:pStyle w:val="Style2"/>
        <w:spacing w:line="360" w:lineRule="auto"/>
        <w:ind w:firstLine="709"/>
        <w:rPr>
          <w:rStyle w:val="FontStyle12"/>
          <w:sz w:val="28"/>
          <w:szCs w:val="26"/>
        </w:rPr>
      </w:pPr>
      <w:r w:rsidRPr="00B1316D">
        <w:rPr>
          <w:rStyle w:val="FontStyle12"/>
          <w:sz w:val="28"/>
          <w:szCs w:val="26"/>
        </w:rPr>
        <w:t>Техподдержка – 1000 руб.</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2. ERP-решения</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В современных условиях развития рынка розничной торговли ритейлерам необходима грамотно выстроенная единая информационная система. Решения уровня ERP охватывают все направления бизнеса, предлагая комплекс мероприятий для оптимального управления компанией.</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Комплексные информационные системы управления (ERP) являются базовым механизмом управления ресурсами современного предприятия. Они позволяют связать все бизнес-процессы, информацию и внешние отношения предприятия в единую систему. ERP-система поддерживает все функции менеджмента – от определения целей до контроля исполнения.</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Цена 50000 руб.</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Цена за доп. рабочее место – 8000 руб.</w:t>
      </w:r>
    </w:p>
    <w:p w:rsidR="007A44E8" w:rsidRPr="00B1316D" w:rsidRDefault="007A44E8" w:rsidP="00B1316D">
      <w:pPr>
        <w:pStyle w:val="Style2"/>
        <w:spacing w:line="360" w:lineRule="auto"/>
        <w:ind w:firstLine="709"/>
        <w:rPr>
          <w:rStyle w:val="FontStyle12"/>
          <w:sz w:val="28"/>
          <w:szCs w:val="26"/>
        </w:rPr>
      </w:pPr>
      <w:r w:rsidRPr="00B1316D">
        <w:rPr>
          <w:rStyle w:val="FontStyle12"/>
          <w:sz w:val="28"/>
          <w:szCs w:val="26"/>
        </w:rPr>
        <w:t>Техподдержка – 9000 руб.</w:t>
      </w:r>
    </w:p>
    <w:p w:rsidR="009A6660" w:rsidRPr="00B1316D" w:rsidRDefault="009A6660" w:rsidP="00B1316D">
      <w:pPr>
        <w:pStyle w:val="Style2"/>
        <w:spacing w:line="360" w:lineRule="auto"/>
        <w:ind w:firstLine="709"/>
        <w:rPr>
          <w:rStyle w:val="FontStyle12"/>
          <w:sz w:val="28"/>
          <w:szCs w:val="26"/>
        </w:rPr>
      </w:pPr>
      <w:r w:rsidRPr="00B1316D">
        <w:rPr>
          <w:rStyle w:val="FontStyle12"/>
          <w:sz w:val="28"/>
          <w:szCs w:val="26"/>
        </w:rPr>
        <w:t>3. B2B системы</w:t>
      </w:r>
    </w:p>
    <w:p w:rsidR="009A6660" w:rsidRPr="00B1316D" w:rsidRDefault="009A6660" w:rsidP="00B1316D">
      <w:pPr>
        <w:pStyle w:val="Style2"/>
        <w:spacing w:line="360" w:lineRule="auto"/>
        <w:ind w:firstLine="709"/>
        <w:rPr>
          <w:rStyle w:val="FontStyle12"/>
          <w:sz w:val="28"/>
          <w:szCs w:val="26"/>
        </w:rPr>
      </w:pPr>
      <w:r w:rsidRPr="00B1316D">
        <w:rPr>
          <w:rStyle w:val="FontStyle12"/>
          <w:sz w:val="28"/>
          <w:szCs w:val="26"/>
        </w:rPr>
        <w:t xml:space="preserve">B2B системы - </w:t>
      </w:r>
      <w:r w:rsidR="00D515DB" w:rsidRPr="00B1316D">
        <w:rPr>
          <w:rStyle w:val="FontStyle12"/>
          <w:sz w:val="28"/>
          <w:szCs w:val="26"/>
        </w:rPr>
        <w:t>системы</w:t>
      </w:r>
      <w:r w:rsidRPr="00B1316D">
        <w:rPr>
          <w:rStyle w:val="FontStyle12"/>
          <w:sz w:val="28"/>
          <w:szCs w:val="26"/>
        </w:rPr>
        <w:t xml:space="preserve"> электронной коммерции, или аппаратно-программные комплексы, по сути, инструменты для осуществления торгово-закупочной деятельности в сети интернет. </w:t>
      </w:r>
    </w:p>
    <w:p w:rsidR="009A6660" w:rsidRPr="00B1316D" w:rsidRDefault="009A6660" w:rsidP="00B1316D">
      <w:pPr>
        <w:pStyle w:val="Style2"/>
        <w:spacing w:line="360" w:lineRule="auto"/>
        <w:ind w:firstLine="709"/>
        <w:rPr>
          <w:rStyle w:val="FontStyle12"/>
          <w:sz w:val="28"/>
          <w:szCs w:val="26"/>
        </w:rPr>
      </w:pPr>
      <w:r w:rsidRPr="00B1316D">
        <w:rPr>
          <w:rStyle w:val="FontStyle12"/>
          <w:sz w:val="28"/>
          <w:szCs w:val="26"/>
        </w:rPr>
        <w:t>Основная задача систем В2В — повышение эффективности работы компаний на В2В-рынке за счёт снижения затрат на подготовку торговых процедур и расширения географии бизнеса до масштаба всего мира</w:t>
      </w:r>
    </w:p>
    <w:p w:rsidR="009A6660" w:rsidRPr="00B1316D" w:rsidRDefault="009A6660" w:rsidP="00B1316D">
      <w:pPr>
        <w:pStyle w:val="Style2"/>
        <w:spacing w:line="360" w:lineRule="auto"/>
        <w:ind w:firstLine="709"/>
        <w:rPr>
          <w:rStyle w:val="FontStyle12"/>
          <w:sz w:val="28"/>
          <w:szCs w:val="26"/>
        </w:rPr>
      </w:pPr>
      <w:r w:rsidRPr="00B1316D">
        <w:rPr>
          <w:rStyle w:val="FontStyle12"/>
          <w:sz w:val="28"/>
          <w:szCs w:val="26"/>
        </w:rPr>
        <w:t>В задачи B2B систем также входит:</w:t>
      </w:r>
    </w:p>
    <w:p w:rsidR="009A6660" w:rsidRPr="00B1316D" w:rsidRDefault="009A6660" w:rsidP="00B1316D">
      <w:pPr>
        <w:pStyle w:val="Style2"/>
        <w:numPr>
          <w:ilvl w:val="0"/>
          <w:numId w:val="82"/>
        </w:numPr>
        <w:spacing w:line="360" w:lineRule="auto"/>
        <w:ind w:left="0" w:firstLine="709"/>
        <w:rPr>
          <w:rStyle w:val="FontStyle12"/>
          <w:sz w:val="28"/>
          <w:szCs w:val="26"/>
        </w:rPr>
      </w:pPr>
      <w:r w:rsidRPr="00B1316D">
        <w:rPr>
          <w:rStyle w:val="FontStyle12"/>
          <w:sz w:val="28"/>
          <w:szCs w:val="26"/>
        </w:rPr>
        <w:t>организация взаимодействия между предприятиями - быстро и удобно</w:t>
      </w:r>
    </w:p>
    <w:p w:rsidR="009A6660" w:rsidRPr="00B1316D" w:rsidRDefault="009A6660" w:rsidP="00B1316D">
      <w:pPr>
        <w:pStyle w:val="Style2"/>
        <w:numPr>
          <w:ilvl w:val="0"/>
          <w:numId w:val="82"/>
        </w:numPr>
        <w:spacing w:line="360" w:lineRule="auto"/>
        <w:ind w:left="0" w:firstLine="709"/>
        <w:rPr>
          <w:rStyle w:val="FontStyle12"/>
          <w:sz w:val="28"/>
          <w:szCs w:val="26"/>
        </w:rPr>
      </w:pPr>
      <w:r w:rsidRPr="00B1316D">
        <w:rPr>
          <w:rStyle w:val="FontStyle12"/>
          <w:sz w:val="28"/>
          <w:szCs w:val="26"/>
        </w:rPr>
        <w:t>построение защищённых надёжных каналов обмена информацией между фирмами</w:t>
      </w:r>
    </w:p>
    <w:p w:rsidR="009A6660" w:rsidRPr="00B1316D" w:rsidRDefault="009A6660" w:rsidP="00B1316D">
      <w:pPr>
        <w:pStyle w:val="Style2"/>
        <w:numPr>
          <w:ilvl w:val="0"/>
          <w:numId w:val="82"/>
        </w:numPr>
        <w:spacing w:line="360" w:lineRule="auto"/>
        <w:ind w:left="0" w:firstLine="709"/>
        <w:rPr>
          <w:rStyle w:val="FontStyle12"/>
          <w:sz w:val="28"/>
          <w:szCs w:val="26"/>
        </w:rPr>
      </w:pPr>
      <w:r w:rsidRPr="00B1316D">
        <w:rPr>
          <w:rStyle w:val="FontStyle12"/>
          <w:sz w:val="28"/>
          <w:szCs w:val="26"/>
        </w:rPr>
        <w:t>координация действий предприятий и совместное их развитие на основе информационного обмена</w:t>
      </w:r>
    </w:p>
    <w:p w:rsidR="007A44E8" w:rsidRPr="00B1316D" w:rsidRDefault="009A6660" w:rsidP="00B1316D">
      <w:pPr>
        <w:pStyle w:val="Style2"/>
        <w:spacing w:line="360" w:lineRule="auto"/>
        <w:ind w:firstLine="709"/>
        <w:rPr>
          <w:rStyle w:val="FontStyle12"/>
          <w:sz w:val="28"/>
          <w:szCs w:val="26"/>
        </w:rPr>
      </w:pPr>
      <w:r w:rsidRPr="00B1316D">
        <w:rPr>
          <w:rStyle w:val="FontStyle12"/>
          <w:sz w:val="28"/>
          <w:szCs w:val="26"/>
        </w:rPr>
        <w:t>Взаимодействие может быть связано с торговлей, обменом технологиями, опытом, инвестиционной деятельностью и т. д.</w:t>
      </w:r>
    </w:p>
    <w:p w:rsidR="00315CFA" w:rsidRPr="00B1316D" w:rsidRDefault="00315CFA" w:rsidP="00B1316D">
      <w:pPr>
        <w:pStyle w:val="Style2"/>
        <w:spacing w:line="360" w:lineRule="auto"/>
        <w:ind w:firstLine="709"/>
        <w:rPr>
          <w:rStyle w:val="FontStyle12"/>
          <w:sz w:val="28"/>
          <w:szCs w:val="26"/>
        </w:rPr>
      </w:pPr>
      <w:r w:rsidRPr="00B1316D">
        <w:rPr>
          <w:rStyle w:val="FontStyle12"/>
          <w:sz w:val="28"/>
          <w:szCs w:val="26"/>
        </w:rPr>
        <w:t xml:space="preserve">B2B системы предоставляет пользователям следующие возможности: </w:t>
      </w:r>
    </w:p>
    <w:p w:rsidR="00315CFA" w:rsidRPr="00B1316D" w:rsidRDefault="00315CFA" w:rsidP="00B1316D">
      <w:pPr>
        <w:pStyle w:val="Style2"/>
        <w:spacing w:line="360" w:lineRule="auto"/>
        <w:ind w:firstLine="709"/>
        <w:rPr>
          <w:rStyle w:val="FontStyle12"/>
          <w:sz w:val="28"/>
          <w:szCs w:val="26"/>
        </w:rPr>
      </w:pPr>
      <w:r w:rsidRPr="00B1316D">
        <w:rPr>
          <w:rStyle w:val="FontStyle12"/>
          <w:sz w:val="28"/>
          <w:szCs w:val="26"/>
        </w:rPr>
        <w:t xml:space="preserve">Для заказчика: возможность представить в системе информацию о заказе, осуществить поиск/подбор компаний-поставщиков, оказывающих необходимые услуги и / или предлагающих необходимые товары, сравнить цены и условия поставок, заключить договор на осуществление сделки купли/продажи с выбранным поставщиком, обменяться с контрагентом необходимыми документами, совершить оплату. </w:t>
      </w:r>
    </w:p>
    <w:p w:rsidR="00315CFA" w:rsidRPr="00B1316D" w:rsidRDefault="00315CFA" w:rsidP="00B1316D">
      <w:pPr>
        <w:pStyle w:val="Style2"/>
        <w:spacing w:line="360" w:lineRule="auto"/>
        <w:ind w:firstLine="709"/>
        <w:rPr>
          <w:rStyle w:val="FontStyle12"/>
          <w:sz w:val="28"/>
          <w:szCs w:val="26"/>
        </w:rPr>
      </w:pPr>
      <w:r w:rsidRPr="00B1316D">
        <w:rPr>
          <w:rStyle w:val="FontStyle12"/>
          <w:sz w:val="28"/>
          <w:szCs w:val="26"/>
        </w:rPr>
        <w:t xml:space="preserve">Для поставщика: возможность представить в системе информацию о своих товарах и услугах, осуществить поиск/подбор заказчиков, заключить договор, обменяться с контрагентом необходимыми документами, получить оплату. </w:t>
      </w:r>
    </w:p>
    <w:p w:rsidR="00315CFA" w:rsidRPr="00B1316D" w:rsidRDefault="00315CFA" w:rsidP="00B1316D">
      <w:pPr>
        <w:pStyle w:val="Style2"/>
        <w:spacing w:line="360" w:lineRule="auto"/>
        <w:ind w:firstLine="709"/>
        <w:rPr>
          <w:rStyle w:val="FontStyle12"/>
          <w:sz w:val="28"/>
          <w:szCs w:val="26"/>
        </w:rPr>
      </w:pPr>
      <w:r w:rsidRPr="00B1316D">
        <w:rPr>
          <w:rStyle w:val="FontStyle12"/>
          <w:sz w:val="28"/>
          <w:szCs w:val="26"/>
        </w:rPr>
        <w:t xml:space="preserve">Таким образом, основное назначение b2b -площадки - быть информационным посредником между всеми покупателями и продавцами для </w:t>
      </w:r>
      <w:r w:rsidR="00CE4C7E" w:rsidRPr="00B1316D">
        <w:rPr>
          <w:rStyle w:val="FontStyle12"/>
          <w:sz w:val="28"/>
          <w:szCs w:val="26"/>
        </w:rPr>
        <w:t>«</w:t>
      </w:r>
      <w:r w:rsidRPr="00B1316D">
        <w:rPr>
          <w:rStyle w:val="FontStyle12"/>
          <w:sz w:val="28"/>
          <w:szCs w:val="26"/>
        </w:rPr>
        <w:t>состыковки</w:t>
      </w:r>
      <w:r w:rsidR="00CE4C7E" w:rsidRPr="00B1316D">
        <w:rPr>
          <w:rStyle w:val="FontStyle12"/>
          <w:sz w:val="28"/>
          <w:szCs w:val="26"/>
        </w:rPr>
        <w:t>»</w:t>
      </w:r>
      <w:r w:rsidRPr="00B1316D">
        <w:rPr>
          <w:rStyle w:val="FontStyle12"/>
          <w:sz w:val="28"/>
          <w:szCs w:val="26"/>
        </w:rPr>
        <w:t xml:space="preserve"> спроса с предложением в интересах всех участников рынка. Естественно, чем больше количество пользователей, тем выше эффективность использования B2B систем для всех ее пользователей.</w:t>
      </w:r>
    </w:p>
    <w:p w:rsidR="00866825" w:rsidRPr="00B1316D" w:rsidRDefault="009A6660" w:rsidP="00B1316D">
      <w:pPr>
        <w:pStyle w:val="Style2"/>
        <w:spacing w:line="360" w:lineRule="auto"/>
        <w:ind w:firstLine="709"/>
        <w:rPr>
          <w:rStyle w:val="FontStyle12"/>
          <w:sz w:val="28"/>
          <w:szCs w:val="26"/>
        </w:rPr>
      </w:pPr>
      <w:r w:rsidRPr="00B1316D">
        <w:rPr>
          <w:rStyle w:val="FontStyle12"/>
          <w:sz w:val="28"/>
          <w:szCs w:val="26"/>
        </w:rPr>
        <w:t>Цена – от 1</w:t>
      </w:r>
      <w:r w:rsidR="00F7646E" w:rsidRPr="00B1316D">
        <w:rPr>
          <w:rStyle w:val="FontStyle12"/>
          <w:sz w:val="28"/>
          <w:szCs w:val="26"/>
        </w:rPr>
        <w:t>0</w:t>
      </w:r>
      <w:r w:rsidRPr="00B1316D">
        <w:rPr>
          <w:rStyle w:val="FontStyle12"/>
          <w:sz w:val="28"/>
          <w:szCs w:val="26"/>
        </w:rPr>
        <w:t xml:space="preserve"> 000 </w:t>
      </w:r>
      <w:r w:rsidR="00F7646E" w:rsidRPr="00B1316D">
        <w:rPr>
          <w:rStyle w:val="FontStyle12"/>
          <w:sz w:val="28"/>
          <w:szCs w:val="26"/>
        </w:rPr>
        <w:t>до 200</w:t>
      </w:r>
      <w:r w:rsidR="00B1316D">
        <w:rPr>
          <w:rStyle w:val="FontStyle12"/>
          <w:sz w:val="28"/>
          <w:szCs w:val="26"/>
        </w:rPr>
        <w:t xml:space="preserve"> </w:t>
      </w:r>
      <w:r w:rsidR="00F7646E" w:rsidRPr="00B1316D">
        <w:rPr>
          <w:rStyle w:val="FontStyle12"/>
          <w:sz w:val="28"/>
          <w:szCs w:val="26"/>
        </w:rPr>
        <w:t xml:space="preserve">000 </w:t>
      </w:r>
      <w:r w:rsidRPr="00B1316D">
        <w:rPr>
          <w:rStyle w:val="FontStyle12"/>
          <w:sz w:val="28"/>
          <w:szCs w:val="26"/>
        </w:rPr>
        <w:t>рублей.</w:t>
      </w:r>
    </w:p>
    <w:p w:rsidR="009A6660" w:rsidRPr="00B1316D" w:rsidRDefault="00315CFA" w:rsidP="00B1316D">
      <w:pPr>
        <w:pStyle w:val="Style2"/>
        <w:spacing w:line="360" w:lineRule="auto"/>
        <w:ind w:firstLine="709"/>
        <w:rPr>
          <w:rStyle w:val="FontStyle12"/>
          <w:sz w:val="28"/>
          <w:szCs w:val="26"/>
        </w:rPr>
      </w:pPr>
      <w:r w:rsidRPr="00B1316D">
        <w:rPr>
          <w:rStyle w:val="FontStyle12"/>
          <w:sz w:val="28"/>
          <w:szCs w:val="26"/>
        </w:rPr>
        <w:t>В рамках проекта было решено в качестве автоматизации бизнес-процессов и документооборота, применить систему B2B. Эта система является наиболее дорогой из предложенных систем автоматизации, но в то же время наиболее перспективной и продуктивной, т.к. по мнению аналитиков Forrester Research, эта система позволит увеличить продуктивность предприятия на 50%. А также позволит значительно сократить издержки компании, связанные с организацией сбыта продукции. Позволит быстро донести информацию о спросе или предложении товаров и услуг до широкого круга заинтересованных пользователей, выбрать и осуществить оптимальный вариант покупки или продажи. При этом исчезает необходимость работать через посредников, цены снижаются из-за высокой конкуренции и прозрачности среды.</w:t>
      </w:r>
    </w:p>
    <w:p w:rsidR="009A6660" w:rsidRPr="00B1316D" w:rsidRDefault="00DD38D2" w:rsidP="00B1316D">
      <w:pPr>
        <w:pStyle w:val="Style2"/>
        <w:spacing w:line="360" w:lineRule="auto"/>
        <w:ind w:firstLine="709"/>
        <w:rPr>
          <w:rStyle w:val="FontStyle12"/>
          <w:sz w:val="28"/>
          <w:szCs w:val="26"/>
        </w:rPr>
      </w:pPr>
      <w:r w:rsidRPr="00B1316D">
        <w:rPr>
          <w:rStyle w:val="FontStyle12"/>
          <w:sz w:val="28"/>
          <w:szCs w:val="26"/>
        </w:rPr>
        <w:t>Сократить трансакционные издержеки, связанных с обслуживанием сделок. Современные системы электронной коммерции позволяют удаленно заключать договора купли/продажи, скрепляя их электронной подписью, осуществлять платежи, передавать необходимые документы, и все это не покидая своего рабочего места в B2B системе и не используя традиционных средств коммуникаций - телефона, факса, почты, курьеров для передачи бумажных документов. Кроме того, B2B системы могут предоставлять возможности для интеграции с внутренними учетными системами пользователей, что позволяет заказчикам и поставщикам организовать через B2B систему информационный обмен между своими учетными системами согласно принятым стандартам взаимодействия.</w:t>
      </w:r>
    </w:p>
    <w:p w:rsidR="00DD38D2" w:rsidRPr="00B1316D" w:rsidRDefault="00DD38D2" w:rsidP="00B1316D">
      <w:pPr>
        <w:widowControl w:val="0"/>
        <w:spacing w:after="0" w:line="360" w:lineRule="auto"/>
        <w:ind w:firstLine="709"/>
        <w:jc w:val="both"/>
        <w:rPr>
          <w:rFonts w:ascii="Times New Roman" w:hAnsi="Times New Roman"/>
          <w:i/>
          <w:sz w:val="28"/>
          <w:szCs w:val="26"/>
        </w:rPr>
      </w:pPr>
    </w:p>
    <w:p w:rsidR="006744C8" w:rsidRPr="00B1316D" w:rsidRDefault="006744C8" w:rsidP="00B1316D">
      <w:pPr>
        <w:widowControl w:val="0"/>
        <w:spacing w:after="0" w:line="360" w:lineRule="auto"/>
        <w:ind w:firstLine="709"/>
        <w:jc w:val="both"/>
        <w:outlineLvl w:val="0"/>
        <w:rPr>
          <w:rFonts w:ascii="Times New Roman" w:hAnsi="Times New Roman"/>
          <w:b/>
          <w:sz w:val="28"/>
          <w:szCs w:val="26"/>
        </w:rPr>
      </w:pPr>
      <w:bookmarkStart w:id="11" w:name="_Toc244752699"/>
      <w:r w:rsidRPr="00B1316D">
        <w:rPr>
          <w:rFonts w:ascii="Times New Roman" w:hAnsi="Times New Roman"/>
          <w:b/>
          <w:sz w:val="28"/>
          <w:szCs w:val="26"/>
        </w:rPr>
        <w:t>1.3.2 Выбор и обоснование стратегии автоматизации задачи</w:t>
      </w:r>
      <w:bookmarkEnd w:id="11"/>
    </w:p>
    <w:p w:rsidR="00643C02" w:rsidRPr="00B1316D" w:rsidRDefault="00643C0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Существует четыре варианта стратегии автоматизации: кусочная (хаотичная) автоматизация, автоматизация по участкам, автоматизация по направлениям и комплексная автоматизация.</w:t>
      </w:r>
    </w:p>
    <w:p w:rsidR="00643C02" w:rsidRPr="00B1316D" w:rsidRDefault="00643C0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Кусочная автоматизация предполагает под собой приобретение предприятием без конкретного стратегического плана отдельных фрагментов информационной системы. </w:t>
      </w:r>
    </w:p>
    <w:p w:rsidR="00643C02" w:rsidRPr="00B1316D" w:rsidRDefault="00643C0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Автоматизация по участкам предусматривает автоматизацию отдельных бизнес процессов, объединенных по набору выполняемых функций. Этот способ автоматизации выбирается при условии, если существуют участки, где применение автоматизированных систем дает значительный экономический эффект, например за счет сокращения персонала.</w:t>
      </w:r>
    </w:p>
    <w:p w:rsidR="00643C02" w:rsidRPr="00B1316D" w:rsidRDefault="00643C0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Автоматизация по направлениям подразумевает под собой автоматизацию отдельных направлений деятельности компании. В этом случае компания получает полную автоматизацию работы. Такой подход к автоматизации вполне нормален и в дальнейшем интеграция уже автоматизированных направлений в рамках всего предприятия не будет связана с серьезными препятствиями.</w:t>
      </w:r>
    </w:p>
    <w:p w:rsidR="00A9622A" w:rsidRPr="00B1316D" w:rsidRDefault="00A9622A"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Кусочная стратегия автоматизации не подходит для автоматизации, т.к. она не способна оказать реальной пользы предприятию в целом. Дальнейшее развитие информационной системы предприятия связано с новыми, значительными затратами.</w:t>
      </w:r>
    </w:p>
    <w:p w:rsidR="00A9622A" w:rsidRPr="00B1316D" w:rsidRDefault="00A9622A"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Автоматизация по участкам так же не сможет принести пользы, т.к.</w:t>
      </w:r>
      <w:r w:rsidR="00A21506" w:rsidRPr="00B1316D">
        <w:rPr>
          <w:rFonts w:ascii="Times New Roman" w:hAnsi="Times New Roman"/>
          <w:sz w:val="28"/>
          <w:szCs w:val="26"/>
        </w:rPr>
        <w:t xml:space="preserve"> в магазине все процессы тесно взаимосвязаны, и автоматизация только одного направления этого процесса не улучшит ситуации в целом, и будет напрасной тратой денег.</w:t>
      </w:r>
    </w:p>
    <w:p w:rsidR="00643C02" w:rsidRPr="00B1316D" w:rsidRDefault="00A21506"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Поэтому в</w:t>
      </w:r>
      <w:r w:rsidR="00643C02" w:rsidRPr="00B1316D">
        <w:rPr>
          <w:rFonts w:ascii="Times New Roman" w:hAnsi="Times New Roman"/>
          <w:sz w:val="28"/>
          <w:szCs w:val="26"/>
        </w:rPr>
        <w:t xml:space="preserve"> нашем случае целесообразным будет применение четвертого варианта автоматизации - автоматизации по направлениям.</w:t>
      </w:r>
    </w:p>
    <w:p w:rsidR="009C5D7B" w:rsidRPr="00B1316D" w:rsidRDefault="009C5D7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Обычно разработка интернет-магазинов специалистами осуществляться в несколько этапов: </w:t>
      </w:r>
    </w:p>
    <w:p w:rsidR="009C5D7B" w:rsidRPr="00B1316D" w:rsidRDefault="009C5D7B" w:rsidP="00B1316D">
      <w:pPr>
        <w:widowControl w:val="0"/>
        <w:numPr>
          <w:ilvl w:val="0"/>
          <w:numId w:val="8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Определение и согласование с заказчиком </w:t>
      </w:r>
      <w:r w:rsidR="00CE4C7E" w:rsidRPr="00B1316D">
        <w:rPr>
          <w:rFonts w:ascii="Times New Roman" w:hAnsi="Times New Roman"/>
          <w:sz w:val="28"/>
          <w:szCs w:val="26"/>
        </w:rPr>
        <w:t>«</w:t>
      </w:r>
      <w:r w:rsidRPr="00B1316D">
        <w:rPr>
          <w:rFonts w:ascii="Times New Roman" w:hAnsi="Times New Roman"/>
          <w:sz w:val="28"/>
          <w:szCs w:val="26"/>
        </w:rPr>
        <w:t>условного типа</w:t>
      </w:r>
      <w:r w:rsidR="00CE4C7E" w:rsidRPr="00B1316D">
        <w:rPr>
          <w:rFonts w:ascii="Times New Roman" w:hAnsi="Times New Roman"/>
          <w:sz w:val="28"/>
          <w:szCs w:val="26"/>
        </w:rPr>
        <w:t>»</w:t>
      </w:r>
      <w:r w:rsidRPr="00B1316D">
        <w:rPr>
          <w:rFonts w:ascii="Times New Roman" w:hAnsi="Times New Roman"/>
          <w:sz w:val="28"/>
          <w:szCs w:val="26"/>
        </w:rPr>
        <w:t xml:space="preserve">, к которому относится интернет магазин. </w:t>
      </w:r>
    </w:p>
    <w:p w:rsidR="009C5D7B" w:rsidRPr="00B1316D" w:rsidRDefault="009C5D7B" w:rsidP="00B1316D">
      <w:pPr>
        <w:widowControl w:val="0"/>
        <w:numPr>
          <w:ilvl w:val="0"/>
          <w:numId w:val="8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Разработка и согласование технического задания, определение дополнительных функций и возможностей. </w:t>
      </w:r>
    </w:p>
    <w:p w:rsidR="009C5D7B" w:rsidRPr="00B1316D" w:rsidRDefault="009C5D7B" w:rsidP="00B1316D">
      <w:pPr>
        <w:widowControl w:val="0"/>
        <w:numPr>
          <w:ilvl w:val="0"/>
          <w:numId w:val="8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Определение предположительной аудитории интернет магазина. </w:t>
      </w:r>
    </w:p>
    <w:p w:rsidR="009C5D7B" w:rsidRPr="00B1316D" w:rsidRDefault="009C5D7B" w:rsidP="00B1316D">
      <w:pPr>
        <w:widowControl w:val="0"/>
        <w:numPr>
          <w:ilvl w:val="0"/>
          <w:numId w:val="8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Разработка внешнего оформления (дизайна), согласование. </w:t>
      </w:r>
    </w:p>
    <w:p w:rsidR="009C5D7B" w:rsidRPr="00B1316D" w:rsidRDefault="009C5D7B" w:rsidP="00B1316D">
      <w:pPr>
        <w:widowControl w:val="0"/>
        <w:numPr>
          <w:ilvl w:val="0"/>
          <w:numId w:val="8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Сборка интернет магазина согласно тех. заданию и принятому внешнему оформлению. </w:t>
      </w:r>
    </w:p>
    <w:p w:rsidR="009C5D7B" w:rsidRPr="00B1316D" w:rsidRDefault="009C5D7B" w:rsidP="00B1316D">
      <w:pPr>
        <w:widowControl w:val="0"/>
        <w:numPr>
          <w:ilvl w:val="0"/>
          <w:numId w:val="8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Тестирование всех модулей, и внедрение.</w:t>
      </w:r>
    </w:p>
    <w:p w:rsidR="001E2474" w:rsidRPr="00B1316D" w:rsidRDefault="002E390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Р</w:t>
      </w:r>
      <w:r w:rsidR="001E2474" w:rsidRPr="00B1316D">
        <w:rPr>
          <w:rFonts w:ascii="Times New Roman" w:hAnsi="Times New Roman"/>
          <w:sz w:val="28"/>
          <w:szCs w:val="26"/>
        </w:rPr>
        <w:t xml:space="preserve">азработка </w:t>
      </w:r>
      <w:r w:rsidRPr="00B1316D">
        <w:rPr>
          <w:rFonts w:ascii="Times New Roman" w:hAnsi="Times New Roman"/>
          <w:sz w:val="28"/>
          <w:szCs w:val="26"/>
        </w:rPr>
        <w:t xml:space="preserve">и внедрение </w:t>
      </w:r>
      <w:r w:rsidR="001E2474" w:rsidRPr="00B1316D">
        <w:rPr>
          <w:rFonts w:ascii="Times New Roman" w:hAnsi="Times New Roman"/>
          <w:sz w:val="28"/>
          <w:szCs w:val="26"/>
        </w:rPr>
        <w:t xml:space="preserve">интернет-магазина </w:t>
      </w:r>
      <w:r w:rsidRPr="00B1316D">
        <w:rPr>
          <w:rFonts w:ascii="Times New Roman" w:hAnsi="Times New Roman"/>
          <w:sz w:val="28"/>
          <w:szCs w:val="26"/>
        </w:rPr>
        <w:t xml:space="preserve">в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b/>
          <w:sz w:val="28"/>
          <w:szCs w:val="26"/>
        </w:rPr>
        <w:t xml:space="preserve"> </w:t>
      </w:r>
      <w:r w:rsidR="009C5D7B" w:rsidRPr="00B1316D">
        <w:rPr>
          <w:rFonts w:ascii="Times New Roman" w:hAnsi="Times New Roman"/>
          <w:sz w:val="28"/>
          <w:szCs w:val="26"/>
        </w:rPr>
        <w:t>будет проходить следующим образом</w:t>
      </w:r>
      <w:r w:rsidR="001E2474" w:rsidRPr="00B1316D">
        <w:rPr>
          <w:rFonts w:ascii="Times New Roman" w:hAnsi="Times New Roman"/>
          <w:sz w:val="28"/>
          <w:szCs w:val="26"/>
        </w:rPr>
        <w:t>:</w:t>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1. Предпроектный аудит. На этом этапе компания-разработчик, совместно с Заказчиком, проводит маркетинговое исследование, определяет цели и задачи проекта. Исходя из результатов исследования, определяются функциональные возможности будущего интернет-магазина, требования к дизайну, методы последующего продвижения на рынке.</w:t>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2. Выбор решения. На втором этапе выбирается и согласуется с Заказчиком оптимальное программное решение, которое позволит успешно решить все поставленные перед интернет-магазином задачи.</w:t>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3. Обучение. Параллельно с разработкой программной платформы интернет-магазина проводится обучение клиента или выделенного им персонала всем аспектам работы с будущим интернет-магазином. Это позволит Заказчику не только максимально полно использовать имеющиеся возможности создаваемого канала онлайн-продаж, но и существенно сэкономить в будущем на поддержке сайта.</w:t>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4. Разработка технического задания. Один из самых важных и сложных процессов – разработка технического задания. От того насколько качественно будет сделан этот этап, зависит результат всей работы. На этом этапе мы формулируем и расписываем задачи с точностью, достаточной для понимания как заказчиком, так и исполнителем.</w:t>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5. Разработка дизайна. При разработке дизайна необходимо учесть целый ряд важных факторов. Это и предпочтения целевой аудитории, и фирменный стиль компании-заказчика, и возможность интегрировать дизайн с создаваемой программной платформой. В результате формируются внешний вид, цветовая гамма, навигация и основные функциональные блоки сайта.</w:t>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6. Вёрстка. На этом этапе дизайн интернет-магазина разбивается на блоки, которые в дальнейшем подключаются к созданному движку интернет магазина. Существуют разные типы вёрстки. Именно от неё зависит, как будет выглядеть Ваш интернет-магазин на разных мониторах, насколько корректно будет он отображаться различными браузерами, будет ли сайт доступен абсолютно всем пользователям сети Интернет.</w:t>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7. Тестирование проекта. После выполнения всех основных работ по проектированию и разработке сайта проводится тестирование его работоспособности на ранее сформированной товарной базе. Все выявленные в ходе тестирования ошибки и недочёты немедленно устраняются в рамках технического задания.</w:t>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8. Сдача проекта. Сдача Заказчику готового проекта, демонстрация ему всех возможностей, ранее описанных в техническом задании на разработку интернет-магазина.</w:t>
      </w:r>
      <w:r w:rsidRPr="00B1316D">
        <w:rPr>
          <w:rStyle w:val="a8"/>
          <w:rFonts w:ascii="Times New Roman" w:hAnsi="Times New Roman"/>
          <w:sz w:val="28"/>
          <w:szCs w:val="26"/>
        </w:rPr>
        <w:footnoteReference w:id="1"/>
      </w:r>
    </w:p>
    <w:p w:rsidR="001E2474" w:rsidRPr="00B1316D" w:rsidRDefault="001E247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Все работы ведутся в строгом соответствии с Техническим Заданием, разрабатываемым специалистами нашей компании совместно с Заказчиком или уполномоченными им специалистами. Разработка технического задания проводится после проведения предпроектного аудита и сама по себе является важным этапом работ по созданию интернет-магазина.</w:t>
      </w:r>
    </w:p>
    <w:p w:rsidR="006744C8" w:rsidRPr="00B1316D" w:rsidRDefault="006744C8" w:rsidP="00B1316D">
      <w:pPr>
        <w:widowControl w:val="0"/>
        <w:spacing w:after="0" w:line="360" w:lineRule="auto"/>
        <w:ind w:firstLine="709"/>
        <w:jc w:val="both"/>
        <w:rPr>
          <w:rFonts w:ascii="Times New Roman" w:hAnsi="Times New Roman"/>
          <w:sz w:val="28"/>
          <w:szCs w:val="26"/>
        </w:rPr>
      </w:pPr>
    </w:p>
    <w:p w:rsidR="006744C8" w:rsidRPr="00B1316D" w:rsidRDefault="006744C8" w:rsidP="00B1316D">
      <w:pPr>
        <w:widowControl w:val="0"/>
        <w:spacing w:after="0" w:line="360" w:lineRule="auto"/>
        <w:ind w:firstLine="709"/>
        <w:jc w:val="both"/>
        <w:outlineLvl w:val="0"/>
        <w:rPr>
          <w:rFonts w:ascii="Times New Roman" w:hAnsi="Times New Roman"/>
          <w:b/>
          <w:sz w:val="28"/>
          <w:szCs w:val="26"/>
        </w:rPr>
      </w:pPr>
      <w:bookmarkStart w:id="12" w:name="_Toc244752700"/>
      <w:r w:rsidRPr="00B1316D">
        <w:rPr>
          <w:rFonts w:ascii="Times New Roman" w:hAnsi="Times New Roman"/>
          <w:b/>
          <w:sz w:val="28"/>
          <w:szCs w:val="26"/>
        </w:rPr>
        <w:t>1.3.3 Выбор и обоснование способа приобретения ИС для автоматизации задачи</w:t>
      </w:r>
      <w:bookmarkEnd w:id="12"/>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Существуют различные подходы к решению проблемы приобретения основного инструмента электронного бизнеса — сайта Интернет-магазина:</w:t>
      </w:r>
    </w:p>
    <w:p w:rsidR="00330A80" w:rsidRPr="00B1316D" w:rsidRDefault="00330A80" w:rsidP="00B1316D">
      <w:pPr>
        <w:pStyle w:val="Style3"/>
        <w:numPr>
          <w:ilvl w:val="0"/>
          <w:numId w:val="84"/>
        </w:numPr>
        <w:spacing w:line="360" w:lineRule="auto"/>
        <w:ind w:left="0" w:firstLine="709"/>
        <w:jc w:val="both"/>
        <w:rPr>
          <w:rStyle w:val="FontStyle12"/>
          <w:sz w:val="28"/>
          <w:szCs w:val="26"/>
        </w:rPr>
      </w:pPr>
      <w:r w:rsidRPr="00B1316D">
        <w:rPr>
          <w:rStyle w:val="FontStyle12"/>
          <w:sz w:val="28"/>
          <w:szCs w:val="26"/>
        </w:rPr>
        <w:t>аутсорсинг;</w:t>
      </w:r>
    </w:p>
    <w:p w:rsidR="00330A80" w:rsidRPr="00B1316D" w:rsidRDefault="00330A80" w:rsidP="00B1316D">
      <w:pPr>
        <w:pStyle w:val="Style3"/>
        <w:numPr>
          <w:ilvl w:val="0"/>
          <w:numId w:val="84"/>
        </w:numPr>
        <w:spacing w:line="360" w:lineRule="auto"/>
        <w:ind w:left="0" w:firstLine="709"/>
        <w:jc w:val="both"/>
        <w:rPr>
          <w:rStyle w:val="FontStyle12"/>
          <w:sz w:val="28"/>
          <w:szCs w:val="26"/>
        </w:rPr>
      </w:pPr>
      <w:r w:rsidRPr="00B1316D">
        <w:rPr>
          <w:rStyle w:val="FontStyle12"/>
          <w:sz w:val="28"/>
          <w:szCs w:val="26"/>
        </w:rPr>
        <w:t>приобретение готовой системы;</w:t>
      </w:r>
    </w:p>
    <w:p w:rsidR="00330A80" w:rsidRPr="00B1316D" w:rsidRDefault="00330A80" w:rsidP="00B1316D">
      <w:pPr>
        <w:pStyle w:val="Style3"/>
        <w:numPr>
          <w:ilvl w:val="0"/>
          <w:numId w:val="84"/>
        </w:numPr>
        <w:spacing w:line="360" w:lineRule="auto"/>
        <w:ind w:left="0" w:firstLine="709"/>
        <w:jc w:val="both"/>
        <w:rPr>
          <w:rStyle w:val="FontStyle12"/>
          <w:sz w:val="28"/>
          <w:szCs w:val="26"/>
        </w:rPr>
      </w:pPr>
      <w:r w:rsidRPr="00B1316D">
        <w:rPr>
          <w:rStyle w:val="FontStyle12"/>
          <w:sz w:val="28"/>
          <w:szCs w:val="26"/>
        </w:rPr>
        <w:t>использование прототипов;</w:t>
      </w:r>
    </w:p>
    <w:p w:rsidR="00330A80" w:rsidRPr="00B1316D" w:rsidRDefault="00330A80" w:rsidP="00B1316D">
      <w:pPr>
        <w:pStyle w:val="Style3"/>
        <w:numPr>
          <w:ilvl w:val="0"/>
          <w:numId w:val="84"/>
        </w:numPr>
        <w:spacing w:line="360" w:lineRule="auto"/>
        <w:ind w:left="0" w:firstLine="709"/>
        <w:jc w:val="both"/>
        <w:rPr>
          <w:rStyle w:val="FontStyle12"/>
          <w:sz w:val="28"/>
          <w:szCs w:val="26"/>
        </w:rPr>
      </w:pPr>
      <w:r w:rsidRPr="00B1316D">
        <w:rPr>
          <w:rStyle w:val="FontStyle12"/>
          <w:sz w:val="28"/>
          <w:szCs w:val="26"/>
        </w:rPr>
        <w:t xml:space="preserve">разработка новой системы </w:t>
      </w:r>
      <w:r w:rsidR="00CE4C7E" w:rsidRPr="00B1316D">
        <w:rPr>
          <w:rStyle w:val="FontStyle12"/>
          <w:sz w:val="28"/>
          <w:szCs w:val="26"/>
        </w:rPr>
        <w:t>«</w:t>
      </w:r>
      <w:r w:rsidRPr="00B1316D">
        <w:rPr>
          <w:rStyle w:val="FontStyle12"/>
          <w:sz w:val="28"/>
          <w:szCs w:val="26"/>
        </w:rPr>
        <w:t>под себя</w:t>
      </w:r>
      <w:r w:rsidR="00CE4C7E" w:rsidRPr="00B1316D">
        <w:rPr>
          <w:rStyle w:val="FontStyle12"/>
          <w:sz w:val="28"/>
          <w:szCs w:val="26"/>
        </w:rPr>
        <w:t>»</w:t>
      </w:r>
      <w:r w:rsidRPr="00B1316D">
        <w:rPr>
          <w:rStyle w:val="FontStyle12"/>
          <w:sz w:val="28"/>
          <w:szCs w:val="26"/>
        </w:rPr>
        <w:t>.</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Аутсорсинг предполагает передачу всех функций по созданию, техническому обслуживанию и развитию сайта Интернет-магазина сторонней IT-компании.</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Аутсорсинг выгоден в тех случаях, когда в штате торговой компании нет IT-специалистов, обладающих опытом ведения сложных проектов электронной коммерции, к которым относятся Интернет-магазины.</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Преимущества аутсорсинга:</w:t>
      </w:r>
    </w:p>
    <w:p w:rsidR="00330A80" w:rsidRPr="00B1316D" w:rsidRDefault="00330A80" w:rsidP="00B1316D">
      <w:pPr>
        <w:pStyle w:val="Style3"/>
        <w:numPr>
          <w:ilvl w:val="0"/>
          <w:numId w:val="86"/>
        </w:numPr>
        <w:spacing w:line="360" w:lineRule="auto"/>
        <w:ind w:left="0" w:firstLine="709"/>
        <w:jc w:val="both"/>
        <w:rPr>
          <w:rStyle w:val="FontStyle12"/>
          <w:sz w:val="28"/>
          <w:szCs w:val="26"/>
        </w:rPr>
      </w:pPr>
      <w:r w:rsidRPr="00B1316D">
        <w:rPr>
          <w:rStyle w:val="FontStyle12"/>
          <w:sz w:val="28"/>
          <w:szCs w:val="26"/>
        </w:rPr>
        <w:t>позволяет организации сконцентрироваться на основных видах деятельности;</w:t>
      </w:r>
    </w:p>
    <w:p w:rsidR="00330A80" w:rsidRPr="00B1316D" w:rsidRDefault="00330A80" w:rsidP="00B1316D">
      <w:pPr>
        <w:pStyle w:val="Style3"/>
        <w:numPr>
          <w:ilvl w:val="0"/>
          <w:numId w:val="86"/>
        </w:numPr>
        <w:spacing w:line="360" w:lineRule="auto"/>
        <w:ind w:left="0" w:firstLine="709"/>
        <w:jc w:val="both"/>
        <w:rPr>
          <w:rStyle w:val="FontStyle12"/>
          <w:sz w:val="28"/>
          <w:szCs w:val="26"/>
        </w:rPr>
      </w:pPr>
      <w:r w:rsidRPr="00B1316D">
        <w:rPr>
          <w:rStyle w:val="FontStyle12"/>
          <w:sz w:val="28"/>
          <w:szCs w:val="26"/>
        </w:rPr>
        <w:t>высокое качество оказания услуг благодаря профессиональной специализации аутсорсинговой компании;</w:t>
      </w:r>
    </w:p>
    <w:p w:rsidR="00330A80" w:rsidRPr="00B1316D" w:rsidRDefault="00330A80" w:rsidP="00B1316D">
      <w:pPr>
        <w:pStyle w:val="Style3"/>
        <w:numPr>
          <w:ilvl w:val="0"/>
          <w:numId w:val="86"/>
        </w:numPr>
        <w:spacing w:line="360" w:lineRule="auto"/>
        <w:ind w:left="0" w:firstLine="709"/>
        <w:jc w:val="both"/>
        <w:rPr>
          <w:rStyle w:val="FontStyle12"/>
          <w:sz w:val="28"/>
          <w:szCs w:val="26"/>
        </w:rPr>
      </w:pPr>
      <w:r w:rsidRPr="00B1316D">
        <w:rPr>
          <w:rStyle w:val="FontStyle12"/>
          <w:sz w:val="28"/>
          <w:szCs w:val="26"/>
        </w:rPr>
        <w:t>снижение стоимости разработки Интернет-магазина и владения им по сравнению с содержанием собственной IT-службы;</w:t>
      </w:r>
    </w:p>
    <w:p w:rsidR="00330A80" w:rsidRPr="00B1316D" w:rsidRDefault="00330A80" w:rsidP="00B1316D">
      <w:pPr>
        <w:pStyle w:val="Style3"/>
        <w:numPr>
          <w:ilvl w:val="0"/>
          <w:numId w:val="86"/>
        </w:numPr>
        <w:spacing w:line="360" w:lineRule="auto"/>
        <w:ind w:left="0" w:firstLine="709"/>
        <w:jc w:val="both"/>
        <w:rPr>
          <w:rStyle w:val="FontStyle12"/>
          <w:sz w:val="28"/>
          <w:szCs w:val="26"/>
        </w:rPr>
      </w:pPr>
      <w:r w:rsidRPr="00B1316D">
        <w:rPr>
          <w:rStyle w:val="FontStyle12"/>
          <w:sz w:val="28"/>
          <w:szCs w:val="26"/>
        </w:rPr>
        <w:t>отсутствие необходимости содержать собственное IT-подразделение, решать проблемы обучения и текучести кадров;</w:t>
      </w:r>
    </w:p>
    <w:p w:rsidR="00330A80" w:rsidRPr="00B1316D" w:rsidRDefault="00330A80" w:rsidP="00B1316D">
      <w:pPr>
        <w:pStyle w:val="Style3"/>
        <w:numPr>
          <w:ilvl w:val="0"/>
          <w:numId w:val="86"/>
        </w:numPr>
        <w:spacing w:line="360" w:lineRule="auto"/>
        <w:ind w:left="0" w:firstLine="709"/>
        <w:jc w:val="both"/>
        <w:rPr>
          <w:rStyle w:val="FontStyle12"/>
          <w:sz w:val="28"/>
          <w:szCs w:val="26"/>
        </w:rPr>
      </w:pPr>
      <w:r w:rsidRPr="00B1316D">
        <w:rPr>
          <w:rStyle w:val="FontStyle12"/>
          <w:sz w:val="28"/>
          <w:szCs w:val="26"/>
        </w:rPr>
        <w:t>обеспечивает большую гибкость компании в случае изменения рыночной ситуации или потребительских предпочтений за счет возможности смены аутсорсинговой IT-компании;</w:t>
      </w:r>
    </w:p>
    <w:p w:rsidR="00330A80" w:rsidRPr="00B1316D" w:rsidRDefault="00330A80" w:rsidP="00B1316D">
      <w:pPr>
        <w:pStyle w:val="Style3"/>
        <w:numPr>
          <w:ilvl w:val="0"/>
          <w:numId w:val="86"/>
        </w:numPr>
        <w:spacing w:line="360" w:lineRule="auto"/>
        <w:ind w:left="0" w:firstLine="709"/>
        <w:jc w:val="both"/>
        <w:rPr>
          <w:rStyle w:val="FontStyle12"/>
          <w:sz w:val="28"/>
          <w:szCs w:val="26"/>
        </w:rPr>
      </w:pPr>
      <w:r w:rsidRPr="00B1316D">
        <w:rPr>
          <w:rStyle w:val="FontStyle12"/>
          <w:sz w:val="28"/>
          <w:szCs w:val="26"/>
        </w:rPr>
        <w:t>прозрачность расходов на IT-сервисы.</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Недостатки аутсорсинга:</w:t>
      </w:r>
    </w:p>
    <w:p w:rsidR="00330A80" w:rsidRPr="00B1316D" w:rsidRDefault="00330A80" w:rsidP="00B1316D">
      <w:pPr>
        <w:pStyle w:val="Style3"/>
        <w:numPr>
          <w:ilvl w:val="0"/>
          <w:numId w:val="85"/>
        </w:numPr>
        <w:spacing w:line="360" w:lineRule="auto"/>
        <w:ind w:left="0" w:firstLine="709"/>
        <w:jc w:val="both"/>
        <w:rPr>
          <w:rStyle w:val="FontStyle12"/>
          <w:sz w:val="28"/>
          <w:szCs w:val="26"/>
        </w:rPr>
      </w:pPr>
      <w:r w:rsidRPr="00B1316D">
        <w:rPr>
          <w:rStyle w:val="FontStyle12"/>
          <w:sz w:val="28"/>
          <w:szCs w:val="26"/>
        </w:rPr>
        <w:t>компании-аутсореру, как правило, предаются конфиденциальные сведения;</w:t>
      </w:r>
    </w:p>
    <w:p w:rsidR="00330A80" w:rsidRPr="00B1316D" w:rsidRDefault="00330A80" w:rsidP="00B1316D">
      <w:pPr>
        <w:pStyle w:val="Style3"/>
        <w:numPr>
          <w:ilvl w:val="0"/>
          <w:numId w:val="85"/>
        </w:numPr>
        <w:spacing w:line="360" w:lineRule="auto"/>
        <w:ind w:left="0" w:firstLine="709"/>
        <w:jc w:val="both"/>
        <w:rPr>
          <w:rStyle w:val="FontStyle12"/>
          <w:sz w:val="28"/>
          <w:szCs w:val="26"/>
        </w:rPr>
      </w:pPr>
      <w:r w:rsidRPr="00B1316D">
        <w:rPr>
          <w:rStyle w:val="FontStyle12"/>
          <w:sz w:val="28"/>
          <w:szCs w:val="26"/>
        </w:rPr>
        <w:t>существует риск прекращения деятельности компании-аутсорсера;</w:t>
      </w:r>
    </w:p>
    <w:p w:rsidR="00330A80" w:rsidRPr="00B1316D" w:rsidRDefault="00330A80" w:rsidP="00B1316D">
      <w:pPr>
        <w:pStyle w:val="Style3"/>
        <w:numPr>
          <w:ilvl w:val="0"/>
          <w:numId w:val="85"/>
        </w:numPr>
        <w:spacing w:line="360" w:lineRule="auto"/>
        <w:ind w:left="0" w:firstLine="709"/>
        <w:jc w:val="both"/>
        <w:rPr>
          <w:rStyle w:val="FontStyle12"/>
          <w:sz w:val="28"/>
          <w:szCs w:val="26"/>
        </w:rPr>
      </w:pPr>
      <w:r w:rsidRPr="00B1316D">
        <w:rPr>
          <w:rStyle w:val="FontStyle12"/>
          <w:sz w:val="28"/>
          <w:szCs w:val="26"/>
        </w:rPr>
        <w:t>может повыситься стоимость услуг компании-аутсорсера;</w:t>
      </w:r>
    </w:p>
    <w:p w:rsidR="00330A80" w:rsidRPr="00B1316D" w:rsidRDefault="00330A80" w:rsidP="00B1316D">
      <w:pPr>
        <w:pStyle w:val="Style3"/>
        <w:numPr>
          <w:ilvl w:val="0"/>
          <w:numId w:val="85"/>
        </w:numPr>
        <w:spacing w:line="360" w:lineRule="auto"/>
        <w:ind w:left="0" w:firstLine="709"/>
        <w:jc w:val="both"/>
        <w:rPr>
          <w:rStyle w:val="FontStyle12"/>
          <w:sz w:val="28"/>
          <w:szCs w:val="26"/>
        </w:rPr>
      </w:pPr>
      <w:r w:rsidRPr="00B1316D">
        <w:rPr>
          <w:rStyle w:val="FontStyle12"/>
          <w:sz w:val="28"/>
          <w:szCs w:val="26"/>
        </w:rPr>
        <w:t>риск получения некачественных услуг.</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 xml:space="preserve">Сегодня разработано много готовых систем для управления Интернет-магазином. Покупка готового решения позволяет сэкономить средства на ее разработку. </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Однако приобретение готовой системы не всегда является наилучшим решением. При использовании готового Интернет-магазина могут возникнуть следующие проблемы:</w:t>
      </w:r>
    </w:p>
    <w:p w:rsidR="00330A80" w:rsidRPr="00B1316D" w:rsidRDefault="00330A80" w:rsidP="00B1316D">
      <w:pPr>
        <w:pStyle w:val="Style3"/>
        <w:numPr>
          <w:ilvl w:val="0"/>
          <w:numId w:val="87"/>
        </w:numPr>
        <w:spacing w:line="360" w:lineRule="auto"/>
        <w:ind w:left="0" w:firstLine="709"/>
        <w:jc w:val="both"/>
        <w:rPr>
          <w:rStyle w:val="FontStyle12"/>
          <w:sz w:val="28"/>
          <w:szCs w:val="26"/>
        </w:rPr>
      </w:pPr>
      <w:r w:rsidRPr="00B1316D">
        <w:rPr>
          <w:rStyle w:val="FontStyle12"/>
          <w:sz w:val="28"/>
          <w:szCs w:val="26"/>
        </w:rPr>
        <w:t>несоответствие бизнес-процессов, реализованных в готовой системе, бизнес-процессам, сложившимся в компании;</w:t>
      </w:r>
    </w:p>
    <w:p w:rsidR="00330A80" w:rsidRPr="00B1316D" w:rsidRDefault="00330A80" w:rsidP="00B1316D">
      <w:pPr>
        <w:pStyle w:val="Style3"/>
        <w:numPr>
          <w:ilvl w:val="0"/>
          <w:numId w:val="87"/>
        </w:numPr>
        <w:spacing w:line="360" w:lineRule="auto"/>
        <w:ind w:left="0" w:firstLine="709"/>
        <w:jc w:val="both"/>
        <w:rPr>
          <w:rStyle w:val="FontStyle12"/>
          <w:sz w:val="28"/>
          <w:szCs w:val="26"/>
        </w:rPr>
      </w:pPr>
      <w:r w:rsidRPr="00B1316D">
        <w:rPr>
          <w:rStyle w:val="FontStyle12"/>
          <w:sz w:val="28"/>
          <w:szCs w:val="26"/>
        </w:rPr>
        <w:t>сложность или невозможность внесения изменений в функциональность и дизайн готовой системы;</w:t>
      </w:r>
    </w:p>
    <w:p w:rsidR="00330A80" w:rsidRPr="00B1316D" w:rsidRDefault="00330A80" w:rsidP="00B1316D">
      <w:pPr>
        <w:pStyle w:val="Style3"/>
        <w:numPr>
          <w:ilvl w:val="0"/>
          <w:numId w:val="87"/>
        </w:numPr>
        <w:spacing w:line="360" w:lineRule="auto"/>
        <w:ind w:left="0" w:firstLine="709"/>
        <w:jc w:val="both"/>
        <w:rPr>
          <w:rStyle w:val="FontStyle12"/>
          <w:sz w:val="28"/>
          <w:szCs w:val="26"/>
        </w:rPr>
      </w:pPr>
      <w:r w:rsidRPr="00B1316D">
        <w:rPr>
          <w:rStyle w:val="FontStyle12"/>
          <w:sz w:val="28"/>
          <w:szCs w:val="26"/>
        </w:rPr>
        <w:t>использование шаблонных решений не дает возможности выделиться среди конкурентов;</w:t>
      </w:r>
    </w:p>
    <w:p w:rsidR="00330A80" w:rsidRPr="00B1316D" w:rsidRDefault="00330A80" w:rsidP="00B1316D">
      <w:pPr>
        <w:pStyle w:val="Style3"/>
        <w:numPr>
          <w:ilvl w:val="0"/>
          <w:numId w:val="87"/>
        </w:numPr>
        <w:spacing w:line="360" w:lineRule="auto"/>
        <w:ind w:left="0" w:firstLine="709"/>
        <w:jc w:val="both"/>
        <w:rPr>
          <w:rStyle w:val="FontStyle12"/>
          <w:sz w:val="28"/>
          <w:szCs w:val="26"/>
        </w:rPr>
      </w:pPr>
      <w:r w:rsidRPr="00B1316D">
        <w:rPr>
          <w:rStyle w:val="FontStyle12"/>
          <w:sz w:val="28"/>
          <w:szCs w:val="26"/>
        </w:rPr>
        <w:t>сложность адаптации шаблонного решения для продажи некоторых видов товаров.</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 xml:space="preserve">Интернет-магазины, как правило, развиваются и существуют в динамике. Готовые системы не следует рассматривать как законченные программные продукты, поэтому торговая компания должна быть готова потратить значительные средства на их доработку и развитие. </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Следует учесть, что такая доработка может быть невозможна без непосредственного участия компании-разработчика. Поэтому при выборе готового программного обеспечения для Интернет-магазина необходимо убедиться в надежности компании-разработчика. Уход этой компании с рынка может привести к невозможности дальнейшей эксплуатации приобретенной системы.</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Подход, связанный с использованием прототипов заключается в том, что компания приобретает некое готовое решение и дорабатывает его в соответствии со своими требованиями. В качестве прототипа может быть выбрана коммерческая или бесплатная система с открытыми исходными текстами. Возможность использования системы в качестве прототипа должна быть оговорена в лицензионном соглашении.</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При использовании такого подхода следует учитывать, что доработка системы, созданной другой компанией, может быть сопряжена со значительными трудностями, связанными с отсутствием или неполнотой технической документации и сложностями во взаимодействии с разработчиками системы-прототипа. Эти проблемы острее всего встают при использовании в качестве прототипа бесплатных решений с открытыми исходными текстами, так как за работоспособность бесплатной системы никто не несет ответственности.</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Модификация прототипа и дальнейшее сопровождение модифицированной системы требует усилий квалифицированных IT-специалистов. Торговая компания, применяющая подход использования прототипов, должна создать свое IT-подразделение или обратиться к компании-аутсорсеру.</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Подход, при котором торговая компания самостоятельно разрабатывает новую систему под свои требования — самый дорогостоящий. Он предполагает наличие в компании отдела информационных технологий. Для разработки информационной системы Интернет-магазина необходимо привлечь на постоянной основе квалифицированных специалистов, знакомых с проблематикой электронной торговли и владеющими Интернет-технологиями. Эти специалисты должны не только разработать Интернет-магазин, но и выполнять его дальнейшее сопровождение и развитие.</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Компания может выбрать такой подход по следующим причинам:</w:t>
      </w:r>
    </w:p>
    <w:p w:rsidR="00330A80" w:rsidRPr="00B1316D" w:rsidRDefault="00330A80" w:rsidP="00B1316D">
      <w:pPr>
        <w:pStyle w:val="Style3"/>
        <w:numPr>
          <w:ilvl w:val="0"/>
          <w:numId w:val="88"/>
        </w:numPr>
        <w:spacing w:line="360" w:lineRule="auto"/>
        <w:ind w:left="0" w:firstLine="709"/>
        <w:jc w:val="both"/>
        <w:rPr>
          <w:rStyle w:val="FontStyle12"/>
          <w:sz w:val="28"/>
          <w:szCs w:val="26"/>
        </w:rPr>
      </w:pPr>
      <w:r w:rsidRPr="00B1316D">
        <w:rPr>
          <w:rStyle w:val="FontStyle12"/>
          <w:sz w:val="28"/>
          <w:szCs w:val="26"/>
        </w:rPr>
        <w:t>в компании уже есть IT-отдел со специалистами необходимой квалификации или она собирается его создать по стратегическим соображениям;</w:t>
      </w:r>
    </w:p>
    <w:p w:rsidR="00330A80" w:rsidRPr="00B1316D" w:rsidRDefault="00330A80" w:rsidP="00B1316D">
      <w:pPr>
        <w:pStyle w:val="Style3"/>
        <w:numPr>
          <w:ilvl w:val="0"/>
          <w:numId w:val="88"/>
        </w:numPr>
        <w:spacing w:line="360" w:lineRule="auto"/>
        <w:ind w:left="0" w:firstLine="709"/>
        <w:jc w:val="both"/>
        <w:rPr>
          <w:rStyle w:val="FontStyle12"/>
          <w:sz w:val="28"/>
          <w:szCs w:val="26"/>
        </w:rPr>
      </w:pPr>
      <w:r w:rsidRPr="00B1316D">
        <w:rPr>
          <w:rStyle w:val="FontStyle12"/>
          <w:sz w:val="28"/>
          <w:szCs w:val="26"/>
        </w:rPr>
        <w:t>компания не желает передавать конфиденциальную информацию сторонним разработчикам;</w:t>
      </w:r>
    </w:p>
    <w:p w:rsidR="00330A80" w:rsidRPr="00B1316D" w:rsidRDefault="00330A80" w:rsidP="00B1316D">
      <w:pPr>
        <w:pStyle w:val="Style3"/>
        <w:numPr>
          <w:ilvl w:val="0"/>
          <w:numId w:val="88"/>
        </w:numPr>
        <w:spacing w:line="360" w:lineRule="auto"/>
        <w:ind w:left="0" w:firstLine="709"/>
        <w:jc w:val="both"/>
        <w:rPr>
          <w:rStyle w:val="FontStyle12"/>
          <w:sz w:val="28"/>
          <w:szCs w:val="26"/>
        </w:rPr>
      </w:pPr>
      <w:r w:rsidRPr="00B1316D">
        <w:rPr>
          <w:rStyle w:val="FontStyle12"/>
          <w:sz w:val="28"/>
          <w:szCs w:val="26"/>
        </w:rPr>
        <w:t>сложность бизнес-процессов компании диктует необходимость тесного взаимодействия IT-специалистов и менеджеров других подразделений компании.</w:t>
      </w:r>
    </w:p>
    <w:p w:rsidR="00330A80" w:rsidRPr="00B1316D" w:rsidRDefault="00330A80" w:rsidP="00B1316D">
      <w:pPr>
        <w:pStyle w:val="Style3"/>
        <w:spacing w:line="360" w:lineRule="auto"/>
        <w:ind w:firstLine="709"/>
        <w:jc w:val="both"/>
        <w:rPr>
          <w:rStyle w:val="FontStyle12"/>
          <w:sz w:val="28"/>
          <w:szCs w:val="26"/>
        </w:rPr>
      </w:pPr>
      <w:r w:rsidRPr="00B1316D">
        <w:rPr>
          <w:rStyle w:val="FontStyle12"/>
          <w:sz w:val="28"/>
          <w:szCs w:val="26"/>
        </w:rPr>
        <w:t>Некоторые компании могут выбрать этот подход ошибочно, переоценивая свои возможности в управлении IT-проектами или недооценивая сложность проблематики. Поэтому если торговая компания не обладает собственным опытом ведения Интернет-разработок, то для открытия Интернет-магазина ей лучше всего использовать подход аутсорсинга.</w:t>
      </w:r>
    </w:p>
    <w:p w:rsidR="00A371D8" w:rsidRPr="00B1316D" w:rsidRDefault="00A371D8" w:rsidP="00B1316D">
      <w:pPr>
        <w:pStyle w:val="Style3"/>
        <w:spacing w:line="360" w:lineRule="auto"/>
        <w:ind w:firstLine="709"/>
        <w:jc w:val="both"/>
        <w:rPr>
          <w:rStyle w:val="FontStyle12"/>
          <w:sz w:val="28"/>
          <w:szCs w:val="26"/>
        </w:rPr>
      </w:pPr>
      <w:r w:rsidRPr="00B1316D">
        <w:rPr>
          <w:rStyle w:val="FontStyle12"/>
          <w:sz w:val="28"/>
          <w:szCs w:val="26"/>
        </w:rPr>
        <w:t xml:space="preserve">Из предложенных </w:t>
      </w:r>
      <w:r w:rsidR="00330A80" w:rsidRPr="00B1316D">
        <w:rPr>
          <w:rStyle w:val="FontStyle12"/>
          <w:sz w:val="28"/>
          <w:szCs w:val="26"/>
        </w:rPr>
        <w:t>выше</w:t>
      </w:r>
      <w:r w:rsidRPr="00B1316D">
        <w:rPr>
          <w:rStyle w:val="FontStyle12"/>
          <w:sz w:val="28"/>
          <w:szCs w:val="26"/>
        </w:rPr>
        <w:t xml:space="preserve"> способов приобретения В2В – системы было решено выбрать третий способ - </w:t>
      </w:r>
      <w:r w:rsidR="00330A80" w:rsidRPr="00B1316D">
        <w:rPr>
          <w:rStyle w:val="FontStyle12"/>
          <w:sz w:val="28"/>
          <w:szCs w:val="26"/>
        </w:rPr>
        <w:t xml:space="preserve">разработка новой системы </w:t>
      </w:r>
      <w:r w:rsidR="00CE4C7E" w:rsidRPr="00B1316D">
        <w:rPr>
          <w:rStyle w:val="FontStyle12"/>
          <w:sz w:val="28"/>
          <w:szCs w:val="26"/>
        </w:rPr>
        <w:t>«</w:t>
      </w:r>
      <w:r w:rsidR="00330A80" w:rsidRPr="00B1316D">
        <w:rPr>
          <w:rStyle w:val="FontStyle12"/>
          <w:sz w:val="28"/>
          <w:szCs w:val="26"/>
        </w:rPr>
        <w:t>под себя</w:t>
      </w:r>
      <w:r w:rsidR="00CE4C7E" w:rsidRPr="00B1316D">
        <w:rPr>
          <w:rStyle w:val="FontStyle12"/>
          <w:sz w:val="28"/>
          <w:szCs w:val="26"/>
        </w:rPr>
        <w:t>»</w:t>
      </w:r>
      <w:r w:rsidRPr="00B1316D">
        <w:rPr>
          <w:rStyle w:val="FontStyle12"/>
          <w:sz w:val="28"/>
          <w:szCs w:val="26"/>
        </w:rPr>
        <w:t xml:space="preserve">, т.к. данный способ более приемлем для автоматизации сложных бизнес-процессов </w:t>
      </w:r>
      <w:r w:rsidRPr="00B1316D">
        <w:rPr>
          <w:rFonts w:ascii="Times New Roman" w:hAnsi="Times New Roman" w:cs="Times New Roman"/>
          <w:sz w:val="28"/>
          <w:szCs w:val="26"/>
        </w:rPr>
        <w:t xml:space="preserve">ООО </w:t>
      </w:r>
      <w:r w:rsidR="00CE4C7E" w:rsidRPr="00B1316D">
        <w:rPr>
          <w:rFonts w:ascii="Times New Roman" w:hAnsi="Times New Roman" w:cs="Times New Roman"/>
          <w:sz w:val="28"/>
          <w:szCs w:val="26"/>
        </w:rPr>
        <w:t>«</w:t>
      </w:r>
      <w:r w:rsidRPr="00B1316D">
        <w:rPr>
          <w:rFonts w:ascii="Times New Roman" w:hAnsi="Times New Roman" w:cs="Times New Roman"/>
          <w:sz w:val="28"/>
          <w:szCs w:val="26"/>
        </w:rPr>
        <w:t>Автопробег</w:t>
      </w:r>
      <w:r w:rsidR="00CE4C7E" w:rsidRPr="00B1316D">
        <w:rPr>
          <w:rFonts w:ascii="Times New Roman" w:hAnsi="Times New Roman" w:cs="Times New Roman"/>
          <w:sz w:val="28"/>
          <w:szCs w:val="26"/>
        </w:rPr>
        <w:t>»</w:t>
      </w:r>
      <w:r w:rsidRPr="00B1316D">
        <w:rPr>
          <w:rStyle w:val="FontStyle12"/>
          <w:sz w:val="28"/>
          <w:szCs w:val="26"/>
        </w:rPr>
        <w:t xml:space="preserve"> и</w:t>
      </w:r>
      <w:r w:rsidR="00B1316D">
        <w:rPr>
          <w:rStyle w:val="FontStyle12"/>
          <w:sz w:val="28"/>
          <w:szCs w:val="26"/>
        </w:rPr>
        <w:t xml:space="preserve"> </w:t>
      </w:r>
      <w:r w:rsidRPr="00B1316D">
        <w:rPr>
          <w:rStyle w:val="FontStyle12"/>
          <w:sz w:val="28"/>
          <w:szCs w:val="26"/>
        </w:rPr>
        <w:t>большую часть работы по созданию и внедрению</w:t>
      </w:r>
      <w:r w:rsidR="00B1316D">
        <w:rPr>
          <w:rStyle w:val="FontStyle12"/>
          <w:sz w:val="28"/>
          <w:szCs w:val="26"/>
        </w:rPr>
        <w:t xml:space="preserve"> </w:t>
      </w:r>
      <w:r w:rsidRPr="00B1316D">
        <w:rPr>
          <w:rStyle w:val="FontStyle12"/>
          <w:sz w:val="28"/>
          <w:szCs w:val="26"/>
        </w:rPr>
        <w:t xml:space="preserve">В2В – системы могут производить сотрудники отдела </w:t>
      </w:r>
      <w:r w:rsidRPr="00B1316D">
        <w:rPr>
          <w:rFonts w:ascii="Times New Roman" w:hAnsi="Times New Roman" w:cs="Times New Roman"/>
          <w:sz w:val="28"/>
          <w:szCs w:val="26"/>
        </w:rPr>
        <w:t>интернет – коммуникаций, что существенно сократить расходы проекта.</w:t>
      </w:r>
    </w:p>
    <w:p w:rsidR="00B12FE1" w:rsidRPr="00B1316D" w:rsidRDefault="00B1316D" w:rsidP="00B1316D">
      <w:pPr>
        <w:widowControl w:val="0"/>
        <w:spacing w:after="0" w:line="360" w:lineRule="auto"/>
        <w:ind w:firstLine="709"/>
        <w:jc w:val="both"/>
        <w:outlineLvl w:val="0"/>
        <w:rPr>
          <w:rFonts w:ascii="Times New Roman" w:hAnsi="Times New Roman"/>
          <w:b/>
          <w:sz w:val="28"/>
          <w:szCs w:val="26"/>
        </w:rPr>
      </w:pPr>
      <w:bookmarkStart w:id="13" w:name="_Toc244752701"/>
      <w:r>
        <w:rPr>
          <w:rFonts w:ascii="Times New Roman" w:hAnsi="Times New Roman"/>
          <w:b/>
          <w:sz w:val="28"/>
          <w:szCs w:val="26"/>
        </w:rPr>
        <w:br w:type="page"/>
      </w:r>
      <w:r w:rsidR="00B12FE1" w:rsidRPr="00B1316D">
        <w:rPr>
          <w:rFonts w:ascii="Times New Roman" w:hAnsi="Times New Roman"/>
          <w:b/>
          <w:sz w:val="28"/>
          <w:szCs w:val="26"/>
        </w:rPr>
        <w:t>1.4 Обоснование проектных решений</w:t>
      </w:r>
      <w:bookmarkEnd w:id="13"/>
    </w:p>
    <w:p w:rsidR="00847041" w:rsidRPr="00B1316D" w:rsidRDefault="00847041" w:rsidP="00B1316D">
      <w:pPr>
        <w:widowControl w:val="0"/>
        <w:spacing w:after="0" w:line="360" w:lineRule="auto"/>
        <w:ind w:firstLine="709"/>
        <w:jc w:val="both"/>
        <w:outlineLvl w:val="0"/>
        <w:rPr>
          <w:rFonts w:ascii="Times New Roman" w:hAnsi="Times New Roman"/>
          <w:b/>
          <w:sz w:val="28"/>
          <w:szCs w:val="26"/>
        </w:rPr>
      </w:pPr>
    </w:p>
    <w:p w:rsidR="00B12FE1" w:rsidRPr="00B1316D" w:rsidRDefault="00B12FE1" w:rsidP="00B1316D">
      <w:pPr>
        <w:widowControl w:val="0"/>
        <w:spacing w:after="0" w:line="360" w:lineRule="auto"/>
        <w:ind w:firstLine="709"/>
        <w:jc w:val="both"/>
        <w:outlineLvl w:val="0"/>
        <w:rPr>
          <w:rFonts w:ascii="Times New Roman" w:hAnsi="Times New Roman"/>
          <w:b/>
          <w:sz w:val="28"/>
          <w:szCs w:val="26"/>
        </w:rPr>
      </w:pPr>
      <w:bookmarkStart w:id="14" w:name="_Toc244752702"/>
      <w:r w:rsidRPr="00B1316D">
        <w:rPr>
          <w:rFonts w:ascii="Times New Roman" w:hAnsi="Times New Roman"/>
          <w:b/>
          <w:sz w:val="28"/>
          <w:szCs w:val="26"/>
        </w:rPr>
        <w:t>1.4.1 Обоснование проектных решений по техническому обеспечению</w:t>
      </w:r>
      <w:bookmarkEnd w:id="14"/>
    </w:p>
    <w:p w:rsidR="004C41F3" w:rsidRPr="00B1316D" w:rsidRDefault="004C41F3" w:rsidP="00B1316D">
      <w:pPr>
        <w:pStyle w:val="a3"/>
        <w:widowControl w:val="0"/>
        <w:numPr>
          <w:ilvl w:val="0"/>
          <w:numId w:val="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При выборе программного и аппаратного обеспечения в качестве определяющих были выбраны следующие критерии:</w:t>
      </w:r>
    </w:p>
    <w:p w:rsidR="004C41F3" w:rsidRPr="00B1316D" w:rsidRDefault="004C41F3" w:rsidP="00B1316D">
      <w:pPr>
        <w:pStyle w:val="a3"/>
        <w:widowControl w:val="0"/>
        <w:numPr>
          <w:ilvl w:val="0"/>
          <w:numId w:val="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надежность решения;</w:t>
      </w:r>
    </w:p>
    <w:p w:rsidR="004C41F3" w:rsidRPr="00B1316D" w:rsidRDefault="004C41F3" w:rsidP="00B1316D">
      <w:pPr>
        <w:pStyle w:val="a3"/>
        <w:widowControl w:val="0"/>
        <w:numPr>
          <w:ilvl w:val="0"/>
          <w:numId w:val="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низкие расходы на сопровождение и модификацию программного и аппаратного обеспечения;</w:t>
      </w:r>
    </w:p>
    <w:p w:rsidR="003C13FA" w:rsidRPr="00B1316D" w:rsidRDefault="004C41F3" w:rsidP="00B1316D">
      <w:pPr>
        <w:pStyle w:val="a3"/>
        <w:widowControl w:val="0"/>
        <w:numPr>
          <w:ilvl w:val="0"/>
          <w:numId w:val="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использование технологий с открытым исходным кодом</w:t>
      </w:r>
      <w:r w:rsidRPr="00B1316D">
        <w:rPr>
          <w:rStyle w:val="a8"/>
          <w:rFonts w:ascii="Times New Roman" w:hAnsi="Times New Roman"/>
          <w:sz w:val="28"/>
          <w:szCs w:val="26"/>
        </w:rPr>
        <w:t xml:space="preserve"> </w:t>
      </w:r>
      <w:r w:rsidR="00870157" w:rsidRPr="00B1316D">
        <w:rPr>
          <w:rStyle w:val="a8"/>
          <w:rFonts w:ascii="Times New Roman" w:hAnsi="Times New Roman"/>
          <w:sz w:val="28"/>
          <w:szCs w:val="26"/>
        </w:rPr>
        <w:footnoteReference w:id="2"/>
      </w:r>
      <w:r w:rsidRPr="00B1316D">
        <w:rPr>
          <w:rFonts w:ascii="Times New Roman" w:hAnsi="Times New Roman"/>
          <w:sz w:val="28"/>
          <w:szCs w:val="26"/>
        </w:rPr>
        <w:t>.</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Для Интернет-магазина компании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выбрана многоуровневая архитектура, в основе которой находится сервер, расположенный на площадке провайдера.</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Физический сервер Интернет-магазина расположен на площадке провайдера. На нем работает Web-сервер, сервер СУБД и сервер электронной почты.</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Сотрудники торговой компании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00B1316D">
        <w:rPr>
          <w:rFonts w:ascii="Times New Roman" w:hAnsi="Times New Roman"/>
          <w:sz w:val="28"/>
          <w:szCs w:val="26"/>
        </w:rPr>
        <w:t xml:space="preserve"> </w:t>
      </w:r>
      <w:r w:rsidRPr="00B1316D">
        <w:rPr>
          <w:rFonts w:ascii="Times New Roman" w:hAnsi="Times New Roman"/>
          <w:sz w:val="28"/>
          <w:szCs w:val="26"/>
        </w:rPr>
        <w:t>работают как в офисе компании, так и на дому. При этом они имеют доступ к закрытой части Web-сайта Интернет-магазина, предназначенной для выполнения управляющих функций. Сотрудники, работающие на дому, занимаются наполнением каталога товаров. Остальные операции выполняются в офисе торговой компании.</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У компании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есть несколько партнеров — оптовых поставщиков товаров. Программное обеспечение Интернет-магазина автоматически загружает с Web-сайтов компаний-партнеров информацию о наличии товаров на складах, ценах и сроках поставки.</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Покупатели просматривают каталог товаров и оформляют заказы через Интернет, обращаясь к открытой части Web-сайта Интернет-магазина.</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К аппаратному обеспечению сервера Интернет-магазина предъявляются требования по быстродействию и надежности, а также совместимости с выбранным программным обеспечением. </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 качестве аппаратной платформы выбран сервер HP ProLiant DL380 модель 407549-421, отвечающий требованиям надежности и производительности.</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Для увеличения надежности системы памяти диски сервера предлагается сконфигурировать в виде зеркального массива. Резервное копирование данных обеспечивается при помощи встроенного стримера.</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В качестве рабочих станций сотрудников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рекомендуется использовать любые персональные компьютеры или ноутбуки, допускающие установку операционной системы Microsoft Windows XP.</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Требования к рабочим станциям посетителей Интернет-магазина не оговариваются. Сайт витрины Интернет-магазина должен быть создан таким образом, чтобы с ним можно было работать, используя все наиболее распространенные на сегодняшний день браузеры.</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 качестве операционной системы сервера Интернет-магазина рекомендуется использовать FreeBSD, которая распространяется бесплатно с исходными текстами и отличается высокой надежностью.</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Сервер базы данных должен быть реализован с использованием СУБД MySQL версии 4.1, которая также распространяется свободно. Версия 4.1 этой СУБД поддерживает транзакции, что необходимо для надежной работы Интернет-магазина.</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Для реализации почтового сервера Интернет-магазина рекомендуется использовать бесплатную программу SENDMAIL, входящую в состав FreeBSD.</w:t>
      </w:r>
    </w:p>
    <w:p w:rsidR="004C41F3" w:rsidRPr="00B1316D" w:rsidRDefault="004C41F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Web-сервер Интернет-магазина должен быть реализован на базе программного обеспечения Apache, поставляющегося в составе операционной системы FreeBSD.</w:t>
      </w:r>
    </w:p>
    <w:p w:rsidR="00B12FE1" w:rsidRPr="00B1316D" w:rsidRDefault="00B1316D" w:rsidP="00B1316D">
      <w:pPr>
        <w:widowControl w:val="0"/>
        <w:spacing w:after="0" w:line="360" w:lineRule="auto"/>
        <w:ind w:firstLine="709"/>
        <w:jc w:val="both"/>
        <w:outlineLvl w:val="0"/>
        <w:rPr>
          <w:rFonts w:ascii="Times New Roman" w:hAnsi="Times New Roman"/>
          <w:b/>
          <w:sz w:val="28"/>
          <w:szCs w:val="26"/>
        </w:rPr>
      </w:pPr>
      <w:bookmarkStart w:id="15" w:name="_Toc244752703"/>
      <w:r>
        <w:rPr>
          <w:rFonts w:ascii="Times New Roman" w:hAnsi="Times New Roman"/>
          <w:i/>
          <w:sz w:val="28"/>
          <w:szCs w:val="26"/>
        </w:rPr>
        <w:br w:type="page"/>
      </w:r>
      <w:r w:rsidR="00B12FE1" w:rsidRPr="00B1316D">
        <w:rPr>
          <w:rFonts w:ascii="Times New Roman" w:hAnsi="Times New Roman"/>
          <w:b/>
          <w:sz w:val="28"/>
          <w:szCs w:val="26"/>
        </w:rPr>
        <w:t>1.4.2 Обоснование проектных решений по информационному обеспечению</w:t>
      </w:r>
      <w:bookmarkEnd w:id="15"/>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Интернет-магазин используется в качестве способа доставки информации о товаре потенциальному заказчику и получения уведомления о его намерениях. Основа онлайн-магазина – это каталог продукции и система публикации на сайте этого каталога. Первым делом нужно создать грамотный и строго классифицированный каталог товаров.</w:t>
      </w:r>
      <w:r w:rsidR="00F02ABA" w:rsidRPr="00B1316D">
        <w:rPr>
          <w:rStyle w:val="a8"/>
          <w:rFonts w:ascii="Times New Roman" w:hAnsi="Times New Roman"/>
          <w:sz w:val="28"/>
          <w:szCs w:val="26"/>
        </w:rPr>
        <w:t xml:space="preserve"> </w:t>
      </w:r>
      <w:r w:rsidR="00F02ABA" w:rsidRPr="00B1316D">
        <w:rPr>
          <w:rStyle w:val="a8"/>
          <w:rFonts w:ascii="Times New Roman" w:hAnsi="Times New Roman"/>
          <w:sz w:val="28"/>
          <w:szCs w:val="26"/>
        </w:rPr>
        <w:footnoteReference w:id="3"/>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Структура каталога в той или иной мере окажет какое-то влияние на структуру интернет-сайта. Даже если размещать товар правильно, согласно товарной номенклатуре, принятой в отрасли, это не даст гарантии для клиентов удобства поиска. При разработке сайта необходимо учитывать представления о систематизации товаров этой группы сложившиеся у клиентов.</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ходе создания товарного каталога необходимо изучить все самые популярные фирменные классификаторы. Если сразу использовать их в качестве некоторого стандарта отрасли, то на этом этапе можно будет увидеть, что названия некоторых разделов абсолютно ни о чем не говорят клиенту. Также нужно избегать не понятных потребителю классификаторов. Поэтому рекомендуется совмещать принятые у производителей товаров классификации с бытовыми характеристиками.</w:t>
      </w:r>
      <w:r w:rsidRPr="00B1316D">
        <w:rPr>
          <w:rStyle w:val="a8"/>
          <w:rFonts w:ascii="Times New Roman" w:hAnsi="Times New Roman"/>
          <w:sz w:val="28"/>
          <w:szCs w:val="26"/>
        </w:rPr>
        <w:t xml:space="preserve"> </w:t>
      </w:r>
      <w:r w:rsidR="00B90E72" w:rsidRPr="00B1316D">
        <w:rPr>
          <w:rFonts w:ascii="Times New Roman" w:hAnsi="Times New Roman"/>
          <w:sz w:val="28"/>
          <w:szCs w:val="26"/>
        </w:rPr>
        <w:t>Примеры классификации шин отечественного производства представлены в таблице 1.4.</w:t>
      </w:r>
    </w:p>
    <w:p w:rsidR="00B1316D" w:rsidRDefault="00B1316D" w:rsidP="00B1316D">
      <w:pPr>
        <w:pStyle w:val="3"/>
        <w:keepNext w:val="0"/>
        <w:widowControl w:val="0"/>
        <w:spacing w:before="0" w:after="0" w:line="360" w:lineRule="auto"/>
        <w:ind w:firstLine="709"/>
        <w:jc w:val="both"/>
        <w:rPr>
          <w:rFonts w:ascii="Times New Roman" w:hAnsi="Times New Roman" w:cs="Times New Roman"/>
          <w:b w:val="0"/>
          <w:color w:val="000000"/>
          <w:sz w:val="28"/>
          <w:lang w:val="uk-UA"/>
        </w:rPr>
      </w:pPr>
    </w:p>
    <w:p w:rsidR="00A21506" w:rsidRPr="00B1316D" w:rsidRDefault="00A21506" w:rsidP="00B1316D">
      <w:pPr>
        <w:pStyle w:val="3"/>
        <w:keepNext w:val="0"/>
        <w:widowControl w:val="0"/>
        <w:spacing w:before="0" w:after="0" w:line="360" w:lineRule="auto"/>
        <w:ind w:firstLine="709"/>
        <w:jc w:val="both"/>
        <w:rPr>
          <w:rFonts w:ascii="Times New Roman" w:hAnsi="Times New Roman" w:cs="Times New Roman"/>
          <w:b w:val="0"/>
          <w:color w:val="000000"/>
          <w:sz w:val="28"/>
        </w:rPr>
      </w:pPr>
      <w:r w:rsidRPr="00B1316D">
        <w:rPr>
          <w:rFonts w:ascii="Times New Roman" w:hAnsi="Times New Roman" w:cs="Times New Roman"/>
          <w:b w:val="0"/>
          <w:color w:val="000000"/>
          <w:sz w:val="28"/>
        </w:rPr>
        <w:t>Таблица 1.4</w:t>
      </w:r>
      <w:r w:rsidR="00B1316D">
        <w:rPr>
          <w:rFonts w:ascii="Times New Roman" w:hAnsi="Times New Roman" w:cs="Times New Roman"/>
          <w:b w:val="0"/>
          <w:color w:val="000000"/>
          <w:sz w:val="28"/>
          <w:lang w:val="uk-UA"/>
        </w:rPr>
        <w:t xml:space="preserve"> </w:t>
      </w:r>
      <w:r w:rsidRPr="00B1316D">
        <w:rPr>
          <w:rFonts w:ascii="Times New Roman" w:hAnsi="Times New Roman" w:cs="Times New Roman"/>
          <w:b w:val="0"/>
          <w:color w:val="000000"/>
          <w:sz w:val="28"/>
        </w:rPr>
        <w:t>Отечественные производители автошин</w:t>
      </w:r>
    </w:p>
    <w:tbl>
      <w:tblPr>
        <w:tblW w:w="4370" w:type="pct"/>
        <w:tblCellSpacing w:w="15" w:type="dxa"/>
        <w:tblInd w:w="4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2279"/>
        <w:gridCol w:w="2419"/>
        <w:gridCol w:w="3583"/>
      </w:tblGrid>
      <w:tr w:rsidR="00A21506" w:rsidRPr="00B1316D" w:rsidTr="00B1316D">
        <w:trPr>
          <w:tblCellSpacing w:w="15" w:type="dxa"/>
        </w:trPr>
        <w:tc>
          <w:tcPr>
            <w:tcW w:w="2234" w:type="dxa"/>
            <w:vAlign w:val="center"/>
          </w:tcPr>
          <w:p w:rsidR="00A21506" w:rsidRPr="00B1316D" w:rsidRDefault="00A21506" w:rsidP="00B1316D">
            <w:pPr>
              <w:widowControl w:val="0"/>
              <w:spacing w:after="0" w:line="360" w:lineRule="auto"/>
              <w:outlineLvl w:val="0"/>
              <w:rPr>
                <w:rFonts w:ascii="Times New Roman" w:hAnsi="Times New Roman"/>
                <w:bCs/>
                <w:sz w:val="20"/>
                <w:szCs w:val="24"/>
              </w:rPr>
            </w:pPr>
            <w:r w:rsidRPr="00B1316D">
              <w:rPr>
                <w:rFonts w:ascii="Times New Roman" w:hAnsi="Times New Roman"/>
                <w:bCs/>
                <w:sz w:val="20"/>
                <w:szCs w:val="24"/>
              </w:rPr>
              <w:t>Товарный знак предприятия</w: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bCs/>
                <w:sz w:val="20"/>
                <w:szCs w:val="24"/>
              </w:rPr>
            </w:pPr>
            <w:r w:rsidRPr="00B1316D">
              <w:rPr>
                <w:rFonts w:ascii="Times New Roman" w:hAnsi="Times New Roman"/>
                <w:bCs/>
                <w:sz w:val="20"/>
                <w:szCs w:val="24"/>
              </w:rPr>
              <w:t>Индекс включаемый в заводской номер шины</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bCs/>
                <w:sz w:val="20"/>
                <w:szCs w:val="24"/>
              </w:rPr>
            </w:pPr>
            <w:r w:rsidRPr="00B1316D">
              <w:rPr>
                <w:rFonts w:ascii="Times New Roman" w:hAnsi="Times New Roman"/>
                <w:bCs/>
                <w:sz w:val="20"/>
                <w:szCs w:val="24"/>
              </w:rPr>
              <w:t>Наименование и адрес предприятия</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75pt;height:75pt">
                  <v:imagedata r:id="rId7"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Бр</w:t>
            </w:r>
          </w:p>
        </w:tc>
        <w:tc>
          <w:tcPr>
            <w:tcW w:w="3538"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hyperlink r:id="rId8" w:history="1">
              <w:r w:rsidR="00A21506" w:rsidRPr="00B1316D">
                <w:rPr>
                  <w:rStyle w:val="a9"/>
                  <w:rFonts w:ascii="Times New Roman" w:hAnsi="Times New Roman"/>
                  <w:bCs/>
                  <w:color w:val="auto"/>
                  <w:sz w:val="20"/>
                  <w:szCs w:val="24"/>
                  <w:u w:val="none"/>
                </w:rPr>
                <w:t>ОАО "Барнаульский шинный завод"</w:t>
              </w:r>
              <w:r w:rsidR="00A21506" w:rsidRPr="00B1316D">
                <w:rPr>
                  <w:rStyle w:val="a9"/>
                  <w:rFonts w:ascii="Times New Roman" w:hAnsi="Times New Roman"/>
                  <w:color w:val="auto"/>
                  <w:sz w:val="20"/>
                  <w:szCs w:val="24"/>
                  <w:u w:val="none"/>
                </w:rPr>
                <w:t xml:space="preserve"> </w:t>
              </w:r>
            </w:hyperlink>
            <w:r w:rsidR="00A21506" w:rsidRPr="00B1316D">
              <w:rPr>
                <w:rFonts w:ascii="Times New Roman" w:hAnsi="Times New Roman"/>
                <w:sz w:val="20"/>
                <w:szCs w:val="24"/>
              </w:rPr>
              <w:t>РФ, г. Барнаул, пр.Космонавтов, 12</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48" type="#_x0000_t75" style="width:75pt;height:75pt">
                  <v:imagedata r:id="rId9"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Бел</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Белорусский шинный комбинат "Белшина"</w:t>
            </w:r>
            <w:r w:rsidR="00B1316D">
              <w:rPr>
                <w:rFonts w:ascii="Times New Roman" w:hAnsi="Times New Roman"/>
                <w:bCs/>
                <w:sz w:val="20"/>
                <w:szCs w:val="24"/>
                <w:lang w:val="uk-UA"/>
              </w:rPr>
              <w:t xml:space="preserve"> </w:t>
            </w:r>
            <w:r w:rsidRPr="00B1316D">
              <w:rPr>
                <w:rFonts w:ascii="Times New Roman" w:hAnsi="Times New Roman"/>
                <w:sz w:val="20"/>
                <w:szCs w:val="24"/>
              </w:rPr>
              <w:t>Бел., г.Бобруйск, Могилевской обл., Минское шоссе</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51" type="#_x0000_t75" style="width:75pt;height:75pt">
                  <v:imagedata r:id="rId10"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Бц</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ПО "Белоцерковшина"</w:t>
            </w:r>
            <w:r w:rsidR="00B1316D">
              <w:rPr>
                <w:rFonts w:ascii="Times New Roman" w:hAnsi="Times New Roman"/>
                <w:bCs/>
                <w:sz w:val="20"/>
                <w:szCs w:val="24"/>
                <w:lang w:val="uk-UA"/>
              </w:rPr>
              <w:t xml:space="preserve"> </w:t>
            </w:r>
            <w:r w:rsidRPr="00B1316D">
              <w:rPr>
                <w:rFonts w:ascii="Times New Roman" w:hAnsi="Times New Roman"/>
                <w:sz w:val="20"/>
                <w:szCs w:val="24"/>
              </w:rPr>
              <w:t>Укр., г.Белая церковь, Киевская обл., пр.Леваневского, 91</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54" type="#_x0000_t75" style="width:75pt;height:75pt">
                  <v:imagedata r:id="rId11"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Вл</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ОАО "Волтайр"</w:t>
            </w:r>
            <w:r w:rsidR="00B1316D">
              <w:rPr>
                <w:rFonts w:ascii="Times New Roman" w:hAnsi="Times New Roman"/>
                <w:bCs/>
                <w:sz w:val="20"/>
                <w:szCs w:val="24"/>
                <w:lang w:val="uk-UA"/>
              </w:rPr>
              <w:t xml:space="preserve"> </w:t>
            </w:r>
            <w:r w:rsidRPr="00B1316D">
              <w:rPr>
                <w:rFonts w:ascii="Times New Roman" w:hAnsi="Times New Roman"/>
                <w:sz w:val="20"/>
                <w:szCs w:val="24"/>
              </w:rPr>
              <w:t>РФ, г.Волжский, Волгоградской обл.</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57" type="#_x0000_t75" style="width:75pt;height:75pt">
                  <v:imagedata r:id="rId12" o:title=""/>
                </v:shape>
              </w:pict>
            </w:r>
            <w:r>
              <w:rPr>
                <w:rFonts w:ascii="Times New Roman" w:hAnsi="Times New Roman"/>
                <w:sz w:val="20"/>
                <w:szCs w:val="24"/>
              </w:rPr>
              <w:pict>
                <v:shape id="_x0000_i1060" type="#_x0000_t75" style="width:75pt;height:75pt">
                  <v:imagedata r:id="rId13"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В</w:t>
            </w:r>
          </w:p>
        </w:tc>
        <w:tc>
          <w:tcPr>
            <w:tcW w:w="3538"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hyperlink r:id="rId14" w:history="1">
              <w:r w:rsidR="00A21506" w:rsidRPr="00B1316D">
                <w:rPr>
                  <w:rStyle w:val="a9"/>
                  <w:rFonts w:ascii="Times New Roman" w:hAnsi="Times New Roman"/>
                  <w:bCs/>
                  <w:color w:val="auto"/>
                  <w:sz w:val="20"/>
                  <w:szCs w:val="24"/>
                  <w:u w:val="none"/>
                </w:rPr>
                <w:t>ОАО "Воронежшина"</w:t>
              </w:r>
            </w:hyperlink>
            <w:r w:rsidR="00A21506" w:rsidRPr="00B1316D">
              <w:rPr>
                <w:rFonts w:ascii="Times New Roman" w:hAnsi="Times New Roman"/>
                <w:sz w:val="20"/>
                <w:szCs w:val="24"/>
              </w:rPr>
              <w:t xml:space="preserve"> </w:t>
            </w:r>
            <w:r w:rsidR="00B1316D">
              <w:rPr>
                <w:rFonts w:ascii="Times New Roman" w:hAnsi="Times New Roman"/>
                <w:sz w:val="20"/>
                <w:szCs w:val="24"/>
                <w:lang w:val="uk-UA"/>
              </w:rPr>
              <w:t xml:space="preserve"> </w:t>
            </w:r>
            <w:r w:rsidR="00A21506" w:rsidRPr="00B1316D">
              <w:rPr>
                <w:rFonts w:ascii="Times New Roman" w:hAnsi="Times New Roman"/>
                <w:sz w:val="20"/>
                <w:szCs w:val="24"/>
              </w:rPr>
              <w:t>РФ, г.Воронеж, ул.Ростовская, 41</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63" type="#_x0000_t75" style="width:75pt;height:75pt">
                  <v:imagedata r:id="rId15"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Д</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ОАО "Днепрошина"</w:t>
            </w:r>
            <w:r w:rsidR="00B1316D">
              <w:rPr>
                <w:rFonts w:ascii="Times New Roman" w:hAnsi="Times New Roman"/>
                <w:bCs/>
                <w:sz w:val="20"/>
                <w:szCs w:val="24"/>
                <w:lang w:val="uk-UA"/>
              </w:rPr>
              <w:t xml:space="preserve"> </w:t>
            </w:r>
            <w:r w:rsidRPr="00B1316D">
              <w:rPr>
                <w:rFonts w:ascii="Times New Roman" w:hAnsi="Times New Roman"/>
                <w:sz w:val="20"/>
                <w:szCs w:val="24"/>
              </w:rPr>
              <w:t>Укр., г.Днепропетровск, ул.Кротова, 24</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66" type="#_x0000_t75" style="width:75pt;height:75pt">
                  <v:imagedata r:id="rId16"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К</w:t>
            </w:r>
          </w:p>
        </w:tc>
        <w:tc>
          <w:tcPr>
            <w:tcW w:w="3538"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hyperlink r:id="rId17" w:history="1">
              <w:r w:rsidR="00A21506" w:rsidRPr="00B1316D">
                <w:rPr>
                  <w:rStyle w:val="a9"/>
                  <w:rFonts w:ascii="Times New Roman" w:hAnsi="Times New Roman"/>
                  <w:bCs/>
                  <w:color w:val="auto"/>
                  <w:sz w:val="20"/>
                  <w:szCs w:val="24"/>
                  <w:u w:val="none"/>
                </w:rPr>
                <w:t>ОАО "Кировский шинный завод"</w:t>
              </w:r>
            </w:hyperlink>
            <w:r w:rsidR="00A21506" w:rsidRPr="00B1316D">
              <w:rPr>
                <w:rFonts w:ascii="Times New Roman" w:hAnsi="Times New Roman"/>
                <w:sz w:val="20"/>
                <w:szCs w:val="24"/>
              </w:rPr>
              <w:t xml:space="preserve"> РФ, г.Киров, ул.Энергетиков, 15</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69" type="#_x0000_t75" style="width:75pt;height:75pt">
                  <v:imagedata r:id="rId18"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Бц</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Белоцерковский шинный завод №2</w:t>
            </w:r>
            <w:r w:rsidR="00B1316D">
              <w:rPr>
                <w:rFonts w:ascii="Times New Roman" w:hAnsi="Times New Roman"/>
                <w:bCs/>
                <w:sz w:val="20"/>
                <w:szCs w:val="24"/>
                <w:lang w:val="uk-UA"/>
              </w:rPr>
              <w:t xml:space="preserve"> </w:t>
            </w:r>
            <w:r w:rsidRPr="00B1316D">
              <w:rPr>
                <w:rFonts w:ascii="Times New Roman" w:hAnsi="Times New Roman"/>
                <w:sz w:val="20"/>
                <w:szCs w:val="24"/>
              </w:rPr>
              <w:t>Укр., г.Белая церковь, пр.Леваневского, 83</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72" type="#_x0000_t75" style="width:75pt;height:75pt">
                  <v:imagedata r:id="rId19"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Кя</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ОАО "Красноярский шинный завод"</w:t>
            </w:r>
            <w:r w:rsidR="00B1316D">
              <w:rPr>
                <w:rFonts w:ascii="Times New Roman" w:hAnsi="Times New Roman"/>
                <w:bCs/>
                <w:sz w:val="20"/>
                <w:szCs w:val="24"/>
                <w:lang w:val="uk-UA"/>
              </w:rPr>
              <w:t xml:space="preserve"> </w:t>
            </w:r>
            <w:r w:rsidRPr="00B1316D">
              <w:rPr>
                <w:rFonts w:ascii="Times New Roman" w:hAnsi="Times New Roman"/>
                <w:sz w:val="20"/>
                <w:szCs w:val="24"/>
              </w:rPr>
              <w:t>РФ, г.Красноярск, ул.Тамбовская, 5</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75" type="#_x0000_t75" style="width:75pt;height:75pt">
                  <v:imagedata r:id="rId20"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Л</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ЗАО "Петрошина"</w:t>
            </w:r>
            <w:r w:rsidR="00B1316D">
              <w:rPr>
                <w:rFonts w:ascii="Times New Roman" w:hAnsi="Times New Roman"/>
                <w:bCs/>
                <w:sz w:val="20"/>
                <w:szCs w:val="24"/>
                <w:lang w:val="uk-UA"/>
              </w:rPr>
              <w:t xml:space="preserve"> </w:t>
            </w:r>
            <w:r w:rsidRPr="00B1316D">
              <w:rPr>
                <w:rFonts w:ascii="Times New Roman" w:hAnsi="Times New Roman"/>
                <w:sz w:val="20"/>
                <w:szCs w:val="24"/>
              </w:rPr>
              <w:t>РФ, г.Санкт-Петербург, Старо-Петергофский пр.20</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78" type="#_x0000_t75" style="width:75pt;height:75pt">
                  <v:imagedata r:id="rId21"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М</w:t>
            </w:r>
          </w:p>
        </w:tc>
        <w:tc>
          <w:tcPr>
            <w:tcW w:w="3538"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hyperlink r:id="rId22" w:history="1">
              <w:r w:rsidR="00A21506" w:rsidRPr="00B1316D">
                <w:rPr>
                  <w:rStyle w:val="a9"/>
                  <w:rFonts w:ascii="Times New Roman" w:hAnsi="Times New Roman"/>
                  <w:bCs/>
                  <w:color w:val="auto"/>
                  <w:sz w:val="20"/>
                  <w:szCs w:val="24"/>
                  <w:u w:val="none"/>
                </w:rPr>
                <w:t xml:space="preserve">ОАО "Московский шинный завод" </w:t>
              </w:r>
            </w:hyperlink>
            <w:r w:rsidR="00A21506" w:rsidRPr="00B1316D">
              <w:rPr>
                <w:rFonts w:ascii="Times New Roman" w:hAnsi="Times New Roman"/>
                <w:sz w:val="20"/>
                <w:szCs w:val="24"/>
              </w:rPr>
              <w:t>РФ, г.Москва, ул.Шарикоподшипниковая, 11</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81" type="#_x0000_t75" style="width:75pt;height:75pt">
                  <v:imagedata r:id="rId23"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Нк</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АО "Нижнекамскшина"</w:t>
            </w:r>
            <w:r w:rsidR="00B1316D">
              <w:rPr>
                <w:rFonts w:ascii="Times New Roman" w:hAnsi="Times New Roman"/>
                <w:bCs/>
                <w:sz w:val="20"/>
                <w:szCs w:val="24"/>
                <w:lang w:val="uk-UA"/>
              </w:rPr>
              <w:t xml:space="preserve"> </w:t>
            </w:r>
            <w:r w:rsidRPr="00B1316D">
              <w:rPr>
                <w:rFonts w:ascii="Times New Roman" w:hAnsi="Times New Roman"/>
                <w:sz w:val="20"/>
                <w:szCs w:val="24"/>
              </w:rPr>
              <w:t>РФ, Татарстан, г.Нижнекамск</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84" type="#_x0000_t75" style="width:75pt;height:75pt">
                  <v:imagedata r:id="rId24"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О</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ОАО "Омскшина"</w:t>
            </w:r>
            <w:r w:rsidR="00B1316D">
              <w:rPr>
                <w:rFonts w:ascii="Times New Roman" w:hAnsi="Times New Roman"/>
                <w:bCs/>
                <w:sz w:val="20"/>
                <w:szCs w:val="24"/>
                <w:lang w:val="uk-UA"/>
              </w:rPr>
              <w:t xml:space="preserve"> </w:t>
            </w:r>
            <w:r w:rsidRPr="00B1316D">
              <w:rPr>
                <w:rFonts w:ascii="Times New Roman" w:hAnsi="Times New Roman"/>
                <w:sz w:val="20"/>
                <w:szCs w:val="24"/>
              </w:rPr>
              <w:t xml:space="preserve">РФ, г.Омск, ул.5-я Кордная, 2 </w:t>
            </w:r>
            <w:hyperlink r:id="rId25" w:history="1">
              <w:r w:rsidRPr="00B1316D">
                <w:rPr>
                  <w:rStyle w:val="a9"/>
                  <w:rFonts w:ascii="Times New Roman" w:hAnsi="Times New Roman"/>
                  <w:color w:val="auto"/>
                  <w:sz w:val="20"/>
                  <w:szCs w:val="24"/>
                  <w:u w:val="none"/>
                </w:rPr>
                <w:t>(СП "Матадор-Омскшина")</w:t>
              </w:r>
            </w:hyperlink>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87" type="#_x0000_t75" style="width:73.5pt;height:73.5pt">
                  <v:imagedata r:id="rId26"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С</w:t>
            </w:r>
          </w:p>
        </w:tc>
        <w:tc>
          <w:tcPr>
            <w:tcW w:w="3538"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bCs/>
                <w:sz w:val="20"/>
                <w:szCs w:val="24"/>
              </w:rPr>
              <w:t>АООТ "Уральский шинный завод" (АО "Уралшина")</w:t>
            </w:r>
            <w:r w:rsidR="00B1316D">
              <w:rPr>
                <w:rFonts w:ascii="Times New Roman" w:hAnsi="Times New Roman"/>
                <w:bCs/>
                <w:sz w:val="20"/>
                <w:szCs w:val="24"/>
                <w:lang w:val="uk-UA"/>
              </w:rPr>
              <w:t xml:space="preserve"> </w:t>
            </w:r>
            <w:r w:rsidRPr="00B1316D">
              <w:rPr>
                <w:rFonts w:ascii="Times New Roman" w:hAnsi="Times New Roman"/>
                <w:sz w:val="20"/>
                <w:szCs w:val="24"/>
              </w:rPr>
              <w:t>РФ, г.Екатеринбург, ул.Благодатная, 76</w:t>
            </w:r>
          </w:p>
        </w:tc>
      </w:tr>
      <w:tr w:rsidR="00A21506" w:rsidRPr="00B1316D" w:rsidTr="00B1316D">
        <w:trPr>
          <w:tblCellSpacing w:w="15" w:type="dxa"/>
        </w:trPr>
        <w:tc>
          <w:tcPr>
            <w:tcW w:w="2234"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r>
              <w:rPr>
                <w:rFonts w:ascii="Times New Roman" w:hAnsi="Times New Roman"/>
                <w:sz w:val="20"/>
                <w:szCs w:val="24"/>
              </w:rPr>
              <w:pict>
                <v:shape id="_x0000_i1090" type="#_x0000_t75" style="width:73.5pt;height:73.5pt">
                  <v:imagedata r:id="rId27" o:title=""/>
                </v:shape>
              </w:pict>
            </w:r>
          </w:p>
        </w:tc>
        <w:tc>
          <w:tcPr>
            <w:tcW w:w="2389" w:type="dxa"/>
            <w:vAlign w:val="center"/>
          </w:tcPr>
          <w:p w:rsidR="00A21506" w:rsidRPr="00B1316D" w:rsidRDefault="00A21506" w:rsidP="00B1316D">
            <w:pPr>
              <w:widowControl w:val="0"/>
              <w:spacing w:after="0" w:line="360" w:lineRule="auto"/>
              <w:outlineLvl w:val="0"/>
              <w:rPr>
                <w:rFonts w:ascii="Times New Roman" w:hAnsi="Times New Roman"/>
                <w:sz w:val="20"/>
                <w:szCs w:val="24"/>
              </w:rPr>
            </w:pPr>
            <w:r w:rsidRPr="00B1316D">
              <w:rPr>
                <w:rFonts w:ascii="Times New Roman" w:hAnsi="Times New Roman"/>
                <w:sz w:val="20"/>
                <w:szCs w:val="24"/>
              </w:rPr>
              <w:t>Я</w:t>
            </w:r>
          </w:p>
        </w:tc>
        <w:tc>
          <w:tcPr>
            <w:tcW w:w="3538" w:type="dxa"/>
            <w:vAlign w:val="center"/>
          </w:tcPr>
          <w:p w:rsidR="00A21506" w:rsidRPr="00B1316D" w:rsidRDefault="001546E7" w:rsidP="00B1316D">
            <w:pPr>
              <w:widowControl w:val="0"/>
              <w:spacing w:after="0" w:line="360" w:lineRule="auto"/>
              <w:outlineLvl w:val="0"/>
              <w:rPr>
                <w:rFonts w:ascii="Times New Roman" w:hAnsi="Times New Roman"/>
                <w:sz w:val="20"/>
                <w:szCs w:val="24"/>
              </w:rPr>
            </w:pPr>
            <w:hyperlink r:id="rId28" w:history="1">
              <w:r w:rsidR="00A21506" w:rsidRPr="00B1316D">
                <w:rPr>
                  <w:rStyle w:val="a9"/>
                  <w:rFonts w:ascii="Times New Roman" w:hAnsi="Times New Roman"/>
                  <w:bCs/>
                  <w:color w:val="auto"/>
                  <w:sz w:val="20"/>
                  <w:szCs w:val="24"/>
                  <w:u w:val="none"/>
                </w:rPr>
                <w:t>ОАО "Ярославский шинный завод"</w:t>
              </w:r>
            </w:hyperlink>
            <w:r w:rsidR="00A21506" w:rsidRPr="00B1316D">
              <w:rPr>
                <w:rFonts w:ascii="Times New Roman" w:hAnsi="Times New Roman"/>
                <w:bCs/>
                <w:sz w:val="20"/>
                <w:szCs w:val="24"/>
              </w:rPr>
              <w:t xml:space="preserve"> </w:t>
            </w:r>
            <w:r w:rsidR="00A21506" w:rsidRPr="00B1316D">
              <w:rPr>
                <w:rFonts w:ascii="Times New Roman" w:hAnsi="Times New Roman"/>
                <w:sz w:val="20"/>
                <w:szCs w:val="24"/>
              </w:rPr>
              <w:t>РФ, г.Ярославль, ул.Советская, 81</w:t>
            </w:r>
          </w:p>
        </w:tc>
      </w:tr>
    </w:tbl>
    <w:p w:rsidR="00B90E72" w:rsidRPr="00B1316D" w:rsidRDefault="00B90E72" w:rsidP="00B1316D">
      <w:pPr>
        <w:widowControl w:val="0"/>
        <w:spacing w:after="0" w:line="360" w:lineRule="auto"/>
        <w:ind w:firstLine="709"/>
        <w:jc w:val="both"/>
        <w:rPr>
          <w:rFonts w:ascii="Times New Roman" w:hAnsi="Times New Roman"/>
          <w:sz w:val="28"/>
          <w:szCs w:val="26"/>
        </w:rPr>
      </w:pPr>
    </w:p>
    <w:p w:rsidR="004E5B7D" w:rsidRPr="00B1316D" w:rsidRDefault="004E5B7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маркировке размеры обозначаются числовым выражением вида XXX /YY RZZ (например 165/70 R13). Здесь:</w:t>
      </w:r>
    </w:p>
    <w:p w:rsidR="004E5B7D" w:rsidRPr="00B1316D" w:rsidRDefault="004E5B7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XXX (165) – условная ширина профиля в мм;</w:t>
      </w:r>
    </w:p>
    <w:p w:rsidR="004E5B7D" w:rsidRPr="00B1316D" w:rsidRDefault="004E5B7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YY (70) – отношение высоты профиля шины к ее ширине в %. Это обозначение может не ставиться "по умолчанию", если отношение равно 80 – 82 %. Но уже начиная с 75 и далее с шагом 5 этот показатель обязательно входит в маркировку. И чем меньше это число, тем шина является более низкопрофильной и "плоской";</w:t>
      </w:r>
    </w:p>
    <w:p w:rsidR="004E5B7D" w:rsidRPr="00B1316D" w:rsidRDefault="004E5B7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R – радиальная шина;</w:t>
      </w:r>
    </w:p>
    <w:p w:rsidR="004E5B7D" w:rsidRPr="00B1316D" w:rsidRDefault="004E5B7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ZZ (13) – внутренний (посадочный) диаметр.</w:t>
      </w:r>
    </w:p>
    <w:p w:rsidR="00C4336D" w:rsidRPr="00B1316D" w:rsidRDefault="00C4336D"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 xml:space="preserve">Безусловно, структура сайта не должна ограничиваться товарными категориями, также нужны разделы по информации об интернет-магазине, помощь клиентам в покупке и навигации, разнообразные подсказчики и советники. Это сервис, который ожидает получить клиент, заходя на сайт онлайн-магазина. </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На сегодня редко можно встретить в интернет-магазинах форум покупателей. Это связано с тем, что, к сожалению, психология покупателей такова, что из сотни безукоризненно обслуженных покупателей найдется только один, который выразит свою благодарность, а вот из десятка не обслуженных по каким-то причинам покупателей чуть ли не каждый из них выложит какую-то гадость в отзывах. С этим ничего не поделаешь, приходится соглашаться, потому что клиенты должны видеть позицию онлайн-магазина.</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Разумеется, качество сервиса и ценовая политика интернет-магазина, – это очень важно. Но нельзя не обращать внимания на тот фактор, насколько навигация сайта понятна и дружелюбна, достаточно ли хорошо читаемый текст описаний и меню, какое впечатление производят графические элементы и цвета сайта. Все эти обстоятельства зависят от вашего дизайнера, это должен быть не просто человек с концептуальным видением и художественным образованием. Это должен быть специалист, который представляет себе изнутри функционирование интернет-магазина, он должен воспринимать сайт как элемент единой системы.</w:t>
      </w:r>
      <w:r w:rsidR="00F02ABA" w:rsidRPr="00B1316D">
        <w:rPr>
          <w:rStyle w:val="a8"/>
          <w:rFonts w:ascii="Times New Roman" w:hAnsi="Times New Roman"/>
          <w:sz w:val="28"/>
          <w:szCs w:val="26"/>
        </w:rPr>
        <w:t xml:space="preserve"> </w:t>
      </w:r>
      <w:r w:rsidR="00F02ABA" w:rsidRPr="00B1316D">
        <w:rPr>
          <w:rStyle w:val="a8"/>
          <w:rFonts w:ascii="Times New Roman" w:hAnsi="Times New Roman"/>
          <w:sz w:val="28"/>
          <w:szCs w:val="26"/>
        </w:rPr>
        <w:footnoteReference w:id="4"/>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Несомненно, особенность товара много в чем определяет дизайн сайта. Тем не менее, главное правило создания интерфейса интернет-магазинов, которое является общим для всех – это функциональность. Главная задача дизайнера - это придать онлайн-магазину привлекательный и характерный внешний вид, сохранив при этом его функциональность.</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Следующий шаг – отображение товаров из созданного каталога на сайте интернет-магазина и организация управления сайтом. Для этой цели нужен некоторый механизм, который даст возможность отображать на сайте товары и группу товаров, определять место отображения (каталог, витрина, рекламное предложение) и метод представления (название, цена, описание, размеры, фотографии и др.).</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Также, помимо информации о товарах, </w:t>
      </w:r>
      <w:r w:rsidR="00F02ABA" w:rsidRPr="00B1316D">
        <w:rPr>
          <w:rFonts w:ascii="Times New Roman" w:hAnsi="Times New Roman"/>
          <w:sz w:val="28"/>
          <w:szCs w:val="26"/>
        </w:rPr>
        <w:t>нужно</w:t>
      </w:r>
      <w:r w:rsidRPr="00B1316D">
        <w:rPr>
          <w:rFonts w:ascii="Times New Roman" w:hAnsi="Times New Roman"/>
          <w:sz w:val="28"/>
          <w:szCs w:val="26"/>
        </w:rPr>
        <w:t xml:space="preserve"> публиковать новости, справочные и познавательные материалы, все, что может быть полезно и интересно аудитории.</w:t>
      </w:r>
      <w:r w:rsidRPr="00B1316D">
        <w:rPr>
          <w:rStyle w:val="a8"/>
          <w:rFonts w:ascii="Times New Roman" w:hAnsi="Times New Roman"/>
          <w:sz w:val="28"/>
          <w:szCs w:val="26"/>
        </w:rPr>
        <w:t xml:space="preserve"> </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Управление сайтом должен осуществлять специалист, который обладает знаниями в интернет-технологиях на достаточном уровне. Как правило - это будет товаровед или менеджер по продажам.</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Модернизация и разработка такого механизма, зачастую, продолжается также после того, как онлайн-магазин уже открыт, так как постоянно возникают новые задачи, такие как: модерация форума, проведение акций и конкурсов, разные распродажи и т. п.</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Таким образом, мы сформировали ту часть онлайн-магазина, которая дает возможность преподнести информацию о товарах потенциальным заказчикам. Следующим шагом нужно рассмотреть вопрос приема и обработки данных о намерениях клиентов.</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В основном, сам процесс приобретения товаров в онлайн-магазине осуществляется в три этапа: поиск нужного товара, перемещение выбранного товара в корзину и оформление заказа. Все эти этапы проходят на сайте онлайн-магазина и в голове покупателя. Главная цель – покупатель должен нажать кнопку </w:t>
      </w:r>
      <w:r w:rsidR="00CE4C7E" w:rsidRPr="00B1316D">
        <w:rPr>
          <w:rFonts w:ascii="Times New Roman" w:hAnsi="Times New Roman"/>
          <w:sz w:val="28"/>
          <w:szCs w:val="26"/>
        </w:rPr>
        <w:t>«</w:t>
      </w:r>
      <w:r w:rsidRPr="00B1316D">
        <w:rPr>
          <w:rFonts w:ascii="Times New Roman" w:hAnsi="Times New Roman"/>
          <w:sz w:val="28"/>
          <w:szCs w:val="26"/>
        </w:rPr>
        <w:t>оформить заказ</w:t>
      </w:r>
      <w:r w:rsidR="00CE4C7E" w:rsidRPr="00B1316D">
        <w:rPr>
          <w:rFonts w:ascii="Times New Roman" w:hAnsi="Times New Roman"/>
          <w:sz w:val="28"/>
          <w:szCs w:val="26"/>
        </w:rPr>
        <w:t>»</w:t>
      </w:r>
      <w:r w:rsidRPr="00B1316D">
        <w:rPr>
          <w:rFonts w:ascii="Times New Roman" w:hAnsi="Times New Roman"/>
          <w:sz w:val="28"/>
          <w:szCs w:val="26"/>
        </w:rPr>
        <w:t xml:space="preserve"> и содержимое корзины покупателя, и информация о нем придет к менеджерам.</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Куда конкретно попадут эти данные и что с ними будет делаться дальше, зависит от конструкции части онлайн-магазина, называемой BackOffice. Эта часть чрезвычайно нужна и полезна, кроме этого, при интенсивной торговле заменить ее может только большое количество менеджеров, которые все время теряют заказы и, таким образом, клиентов. Грамотно построенный BackOffice должен включать в себя как базу данных полученных заказов с отметкой об их выполнении, так и базу покупателей с их историей кредита.</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Отдельно стоит остановиться на системе автоматического хранения и учета. Это может быть собственная разработка или же можно подключиться к программам, ранее использовавшимся в организации.</w:t>
      </w:r>
      <w:r w:rsidRPr="00B1316D">
        <w:rPr>
          <w:rStyle w:val="a8"/>
          <w:rFonts w:ascii="Times New Roman" w:hAnsi="Times New Roman"/>
          <w:sz w:val="28"/>
          <w:szCs w:val="26"/>
        </w:rPr>
        <w:t xml:space="preserve"> </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Разработка или приспособление всех программ, которые входят в Back Office, потребует значительной части работы разработчиков, бухгалтеров, товароведов и программистов. </w:t>
      </w:r>
    </w:p>
    <w:p w:rsidR="00C4336D" w:rsidRPr="00B1316D" w:rsidRDefault="00C4336D"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Интернет-магазин является единой системой, где процессы, которые совершаются на интернет-сайте, интегрированы в бизнес - процессы</w:t>
      </w:r>
      <w:r w:rsidR="00B1316D">
        <w:rPr>
          <w:rFonts w:ascii="Times New Roman" w:hAnsi="Times New Roman"/>
          <w:sz w:val="28"/>
          <w:szCs w:val="26"/>
        </w:rPr>
        <w:t xml:space="preserve"> </w:t>
      </w:r>
      <w:r w:rsidRPr="00B1316D">
        <w:rPr>
          <w:rFonts w:ascii="Times New Roman" w:hAnsi="Times New Roman"/>
          <w:sz w:val="28"/>
          <w:szCs w:val="26"/>
        </w:rPr>
        <w:t>организации.</w:t>
      </w:r>
      <w:r w:rsidRPr="00B1316D">
        <w:rPr>
          <w:rStyle w:val="a8"/>
          <w:rFonts w:ascii="Times New Roman" w:hAnsi="Times New Roman"/>
          <w:sz w:val="28"/>
          <w:szCs w:val="26"/>
        </w:rPr>
        <w:footnoteReference w:id="5"/>
      </w:r>
      <w:r w:rsidRPr="00B1316D">
        <w:rPr>
          <w:rFonts w:ascii="Times New Roman" w:hAnsi="Times New Roman"/>
          <w:sz w:val="28"/>
          <w:szCs w:val="26"/>
        </w:rPr>
        <w:t xml:space="preserve"> </w:t>
      </w:r>
    </w:p>
    <w:p w:rsidR="00F618C9" w:rsidRPr="00B1316D" w:rsidRDefault="00F618C9" w:rsidP="00B1316D">
      <w:pPr>
        <w:widowControl w:val="0"/>
        <w:spacing w:after="0" w:line="360" w:lineRule="auto"/>
        <w:ind w:firstLine="709"/>
        <w:jc w:val="both"/>
        <w:rPr>
          <w:rFonts w:ascii="Times New Roman" w:hAnsi="Times New Roman"/>
          <w:sz w:val="28"/>
          <w:szCs w:val="26"/>
        </w:rPr>
      </w:pPr>
    </w:p>
    <w:p w:rsidR="00B12FE1" w:rsidRPr="00B64948" w:rsidRDefault="00B12FE1" w:rsidP="00B1316D">
      <w:pPr>
        <w:widowControl w:val="0"/>
        <w:spacing w:after="0" w:line="360" w:lineRule="auto"/>
        <w:ind w:firstLine="709"/>
        <w:jc w:val="both"/>
        <w:outlineLvl w:val="0"/>
        <w:rPr>
          <w:rFonts w:ascii="Times New Roman" w:hAnsi="Times New Roman"/>
          <w:b/>
          <w:sz w:val="28"/>
          <w:szCs w:val="26"/>
        </w:rPr>
      </w:pPr>
      <w:bookmarkStart w:id="16" w:name="_Toc244752704"/>
      <w:r w:rsidRPr="00B64948">
        <w:rPr>
          <w:rFonts w:ascii="Times New Roman" w:hAnsi="Times New Roman"/>
          <w:b/>
          <w:sz w:val="28"/>
          <w:szCs w:val="26"/>
        </w:rPr>
        <w:t>1.4.3 Обоснование проектных решений по программному обеспечению</w:t>
      </w:r>
      <w:bookmarkEnd w:id="16"/>
    </w:p>
    <w:p w:rsidR="003662BC" w:rsidRPr="00B1316D" w:rsidRDefault="003662BC"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Сегодня для создания Интернет-магазина предлагается множество программных решений. Рассмотрим наиболее популярные из них:</w:t>
      </w:r>
    </w:p>
    <w:p w:rsidR="003662BC" w:rsidRPr="00B1316D" w:rsidRDefault="00BA6E8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1. </w:t>
      </w:r>
      <w:r w:rsidR="003662BC" w:rsidRPr="00B1316D">
        <w:rPr>
          <w:rFonts w:ascii="Times New Roman" w:hAnsi="Times New Roman"/>
          <w:sz w:val="28"/>
          <w:szCs w:val="26"/>
        </w:rPr>
        <w:t>1С-Битрикс.</w:t>
      </w:r>
      <w:r w:rsidR="00B1316D">
        <w:rPr>
          <w:rFonts w:ascii="Times New Roman" w:hAnsi="Times New Roman"/>
          <w:sz w:val="28"/>
          <w:szCs w:val="26"/>
        </w:rPr>
        <w:t xml:space="preserve"> </w:t>
      </w:r>
      <w:r w:rsidR="003662BC" w:rsidRPr="00B1316D">
        <w:rPr>
          <w:rFonts w:ascii="Times New Roman" w:hAnsi="Times New Roman"/>
          <w:sz w:val="28"/>
          <w:szCs w:val="26"/>
        </w:rPr>
        <w:t>Управление сайтом — система управления сайтом под проприетарной лицензией, разрабатываемая компанией 1С-Битрикс. Является лауреатом премии Рунета за 2006 и 2008 г. Система ориентирована на корпоративные сайты, информационные и справочные порталы, социальные сети, интернет-магазины, сайты СМИ, пригодна для создания других видов веб-ресурсов. Для хранения данных сайта используется реляционная СУБД. Поддерживаются следующие СУБД: MySQL, Oracle, MS SQL. Продукт работает на Microsoft Windows и UNIX</w:t>
      </w:r>
      <w:r w:rsidR="003662BC" w:rsidRPr="00B1316D">
        <w:rPr>
          <w:rFonts w:ascii="Times New Roman" w:eastAsia="MS Mincho" w:hAnsi="Times New Roman" w:hint="eastAsia"/>
          <w:sz w:val="28"/>
          <w:szCs w:val="26"/>
        </w:rPr>
        <w:t>‐</w:t>
      </w:r>
      <w:r w:rsidR="003662BC" w:rsidRPr="00B1316D">
        <w:rPr>
          <w:rFonts w:ascii="Times New Roman" w:hAnsi="Times New Roman"/>
          <w:sz w:val="28"/>
          <w:szCs w:val="26"/>
        </w:rPr>
        <w:t>подобных платформах, включая GNU/Linux.</w:t>
      </w:r>
    </w:p>
    <w:p w:rsidR="003662BC" w:rsidRPr="00B1316D" w:rsidRDefault="003662BC"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Недостатки 1С-Битрикс:</w:t>
      </w:r>
    </w:p>
    <w:p w:rsidR="003662BC" w:rsidRPr="00B1316D" w:rsidRDefault="003662BC" w:rsidP="00B1316D">
      <w:pPr>
        <w:pStyle w:val="a3"/>
        <w:widowControl w:val="0"/>
        <w:numPr>
          <w:ilvl w:val="1"/>
          <w:numId w:val="102"/>
        </w:numPr>
        <w:tabs>
          <w:tab w:val="clear" w:pos="2160"/>
          <w:tab w:val="num" w:pos="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 сравнению с бесплатными аналогами (такими как Joomla или Drupal) Битрикс достаточно медленная и требовательная к ресурсам система. Может генерировать чересчур сложные SQl запросы.</w:t>
      </w:r>
    </w:p>
    <w:p w:rsidR="003662BC" w:rsidRPr="00B1316D" w:rsidRDefault="003662BC" w:rsidP="00B1316D">
      <w:pPr>
        <w:pStyle w:val="a3"/>
        <w:widowControl w:val="0"/>
        <w:numPr>
          <w:ilvl w:val="1"/>
          <w:numId w:val="102"/>
        </w:numPr>
        <w:tabs>
          <w:tab w:val="clear" w:pos="2160"/>
          <w:tab w:val="num" w:pos="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Недостаточная гибкость в настройке. Над большинством вопросов в Битрикс приходится изрядно потрудиться. Часто это сложнее чем в других CMS-системах.</w:t>
      </w:r>
    </w:p>
    <w:p w:rsidR="003662BC" w:rsidRPr="00B1316D" w:rsidRDefault="003662BC" w:rsidP="00B1316D">
      <w:pPr>
        <w:pStyle w:val="a3"/>
        <w:widowControl w:val="0"/>
        <w:numPr>
          <w:ilvl w:val="1"/>
          <w:numId w:val="102"/>
        </w:numPr>
        <w:tabs>
          <w:tab w:val="clear" w:pos="2160"/>
          <w:tab w:val="num" w:pos="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Некоторая сложность, перегруженность системы для пользователя.</w:t>
      </w:r>
    </w:p>
    <w:p w:rsidR="003662BC" w:rsidRPr="00B1316D" w:rsidRDefault="003662BC" w:rsidP="00B1316D">
      <w:pPr>
        <w:pStyle w:val="a3"/>
        <w:widowControl w:val="0"/>
        <w:numPr>
          <w:ilvl w:val="1"/>
          <w:numId w:val="102"/>
        </w:numPr>
        <w:tabs>
          <w:tab w:val="clear" w:pos="2160"/>
          <w:tab w:val="num" w:pos="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Нестабильность системы, в частности возможны проблемы после обновления версии CMS.</w:t>
      </w:r>
    </w:p>
    <w:p w:rsidR="003662BC" w:rsidRPr="00B1316D" w:rsidRDefault="003662BC" w:rsidP="00B1316D">
      <w:pPr>
        <w:pStyle w:val="a3"/>
        <w:widowControl w:val="0"/>
        <w:numPr>
          <w:ilvl w:val="1"/>
          <w:numId w:val="102"/>
        </w:numPr>
        <w:tabs>
          <w:tab w:val="clear" w:pos="2160"/>
          <w:tab w:val="num" w:pos="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Хотя Битрикс и рекламируется как очень надёжная система, в ней были обнаружены (и позднее исправлены) ряд потенциальных уязвимостей.</w:t>
      </w:r>
    </w:p>
    <w:p w:rsidR="003662BC" w:rsidRPr="00B1316D" w:rsidRDefault="00BA6E8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2. </w:t>
      </w:r>
      <w:r w:rsidR="003662BC" w:rsidRPr="00B1316D">
        <w:rPr>
          <w:rFonts w:ascii="Times New Roman" w:hAnsi="Times New Roman"/>
          <w:sz w:val="28"/>
          <w:szCs w:val="26"/>
          <w:lang w:val="en-US"/>
        </w:rPr>
        <w:t>Interchange</w:t>
      </w:r>
      <w:r w:rsidR="003662BC" w:rsidRPr="00B1316D">
        <w:rPr>
          <w:rFonts w:ascii="Times New Roman" w:hAnsi="Times New Roman"/>
          <w:sz w:val="28"/>
          <w:szCs w:val="26"/>
        </w:rPr>
        <w:t xml:space="preserve"> — система дл</w:t>
      </w:r>
      <w:r w:rsidRPr="00B1316D">
        <w:rPr>
          <w:rFonts w:ascii="Times New Roman" w:hAnsi="Times New Roman"/>
          <w:sz w:val="28"/>
          <w:szCs w:val="26"/>
        </w:rPr>
        <w:t>я создания интернет-магазинов</w:t>
      </w:r>
      <w:r w:rsidR="003662BC" w:rsidRPr="00B1316D">
        <w:rPr>
          <w:rFonts w:ascii="Times New Roman" w:hAnsi="Times New Roman"/>
          <w:sz w:val="28"/>
          <w:szCs w:val="26"/>
        </w:rPr>
        <w:t>, разработанная Interchange Development Group. Под управлением одной системы могут одновременно работать несколько интернет-магазинов (каталогов). Interchange представляет собой свободное программное обеспечение и распространяется бесплатно под лицензией GNU GPL.</w:t>
      </w:r>
    </w:p>
    <w:p w:rsidR="00BA6E83" w:rsidRPr="00B1316D" w:rsidRDefault="00BA6E8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Система позволяет программировать собственный интернет магазин с помощью т. н. тэгов — специальных команд, выполняющих те или иные действия или включать куски кода на языке программирования Perl. В инсталяционный пакет входит демо-версия интернет-магазина с Backend'ом. Пример Interchange-кода с включениями на языке Perl</w:t>
      </w:r>
    </w:p>
    <w:p w:rsidR="003662BC" w:rsidRPr="00B1316D" w:rsidRDefault="00BA6E8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3. </w:t>
      </w:r>
      <w:r w:rsidR="003662BC" w:rsidRPr="00B1316D">
        <w:rPr>
          <w:rFonts w:ascii="Times New Roman" w:hAnsi="Times New Roman"/>
          <w:sz w:val="28"/>
          <w:szCs w:val="26"/>
          <w:lang w:val="en-US"/>
        </w:rPr>
        <w:t>Magento</w:t>
      </w:r>
      <w:r w:rsidRPr="00B1316D">
        <w:rPr>
          <w:rFonts w:ascii="Times New Roman" w:hAnsi="Times New Roman"/>
          <w:sz w:val="28"/>
          <w:szCs w:val="26"/>
        </w:rPr>
        <w:t xml:space="preserve"> — интернет-магазин с открытым исходным кодом, распространяющееся в соответствии с Open Software License (OSL 3.0). Это программное обеспечение создано с использованием Zend Framework. На конкурсе Sourceforge Community Choice Awards 2008 Magento занял первое место в номинации «лучший новый проект».</w:t>
      </w:r>
    </w:p>
    <w:p w:rsidR="00BA6E83" w:rsidRPr="00B1316D" w:rsidRDefault="00BA6E8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Недостатки </w:t>
      </w:r>
      <w:r w:rsidRPr="00B1316D">
        <w:rPr>
          <w:rFonts w:ascii="Times New Roman" w:hAnsi="Times New Roman"/>
          <w:sz w:val="28"/>
          <w:szCs w:val="26"/>
          <w:lang w:val="en-US"/>
        </w:rPr>
        <w:t>Magento</w:t>
      </w:r>
      <w:r w:rsidRPr="00B1316D">
        <w:rPr>
          <w:rFonts w:ascii="Times New Roman" w:hAnsi="Times New Roman"/>
          <w:sz w:val="28"/>
          <w:szCs w:val="26"/>
        </w:rPr>
        <w:t>:</w:t>
      </w:r>
    </w:p>
    <w:p w:rsidR="00BA6E83" w:rsidRPr="00B1316D" w:rsidRDefault="00BA6E83" w:rsidP="00B1316D">
      <w:pPr>
        <w:pStyle w:val="a3"/>
        <w:widowControl w:val="0"/>
        <w:numPr>
          <w:ilvl w:val="1"/>
          <w:numId w:val="105"/>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нестабильную работу,</w:t>
      </w:r>
    </w:p>
    <w:p w:rsidR="00BA6E83" w:rsidRPr="00B1316D" w:rsidRDefault="00BA6E83" w:rsidP="00B1316D">
      <w:pPr>
        <w:pStyle w:val="a3"/>
        <w:widowControl w:val="0"/>
        <w:numPr>
          <w:ilvl w:val="1"/>
          <w:numId w:val="105"/>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проблемы с производительностью,</w:t>
      </w:r>
    </w:p>
    <w:p w:rsidR="00BA6E83" w:rsidRPr="00B1316D" w:rsidRDefault="00BA6E83" w:rsidP="00B1316D">
      <w:pPr>
        <w:pStyle w:val="a3"/>
        <w:widowControl w:val="0"/>
        <w:numPr>
          <w:ilvl w:val="1"/>
          <w:numId w:val="105"/>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проблемы с безопасностью,</w:t>
      </w:r>
    </w:p>
    <w:p w:rsidR="00BA6E83" w:rsidRPr="00B1316D" w:rsidRDefault="00BA6E83" w:rsidP="00B1316D">
      <w:pPr>
        <w:pStyle w:val="a3"/>
        <w:widowControl w:val="0"/>
        <w:numPr>
          <w:ilvl w:val="1"/>
          <w:numId w:val="105"/>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проблемы с обновлениями,</w:t>
      </w:r>
    </w:p>
    <w:p w:rsidR="00BA6E83" w:rsidRPr="00B1316D" w:rsidRDefault="00BA6E83" w:rsidP="00B1316D">
      <w:pPr>
        <w:pStyle w:val="a3"/>
        <w:widowControl w:val="0"/>
        <w:numPr>
          <w:ilvl w:val="1"/>
          <w:numId w:val="105"/>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некачественно написанный код,</w:t>
      </w:r>
    </w:p>
    <w:p w:rsidR="00BA6E83" w:rsidRPr="00B1316D" w:rsidRDefault="00BA6E83" w:rsidP="00B1316D">
      <w:pPr>
        <w:pStyle w:val="a3"/>
        <w:widowControl w:val="0"/>
        <w:numPr>
          <w:ilvl w:val="1"/>
          <w:numId w:val="105"/>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трудности модификации,</w:t>
      </w:r>
    </w:p>
    <w:p w:rsidR="00BA6E83" w:rsidRPr="00B1316D" w:rsidRDefault="00BA6E83" w:rsidP="00B1316D">
      <w:pPr>
        <w:pStyle w:val="a3"/>
        <w:widowControl w:val="0"/>
        <w:numPr>
          <w:ilvl w:val="1"/>
          <w:numId w:val="105"/>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 пр.</w:t>
      </w:r>
    </w:p>
    <w:p w:rsidR="003662BC" w:rsidRPr="00B1316D" w:rsidRDefault="00BA6E8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И множество менее популярных программ: </w:t>
      </w:r>
      <w:r w:rsidR="003662BC" w:rsidRPr="00B1316D">
        <w:rPr>
          <w:rFonts w:ascii="Times New Roman" w:hAnsi="Times New Roman"/>
          <w:sz w:val="28"/>
          <w:szCs w:val="26"/>
          <w:lang w:val="en-US"/>
        </w:rPr>
        <w:t>NetSuite</w:t>
      </w:r>
      <w:r w:rsidR="003662BC" w:rsidRPr="00B1316D">
        <w:rPr>
          <w:rFonts w:ascii="Times New Roman" w:hAnsi="Times New Roman"/>
          <w:sz w:val="28"/>
          <w:szCs w:val="26"/>
        </w:rPr>
        <w:t xml:space="preserve"> </w:t>
      </w:r>
      <w:r w:rsidR="003662BC" w:rsidRPr="00B1316D">
        <w:rPr>
          <w:rFonts w:ascii="Times New Roman" w:hAnsi="Times New Roman"/>
          <w:sz w:val="28"/>
          <w:szCs w:val="26"/>
          <w:lang w:val="en-US"/>
        </w:rPr>
        <w:t>ERP</w:t>
      </w:r>
      <w:r w:rsidRPr="00B1316D">
        <w:rPr>
          <w:rFonts w:ascii="Times New Roman" w:hAnsi="Times New Roman"/>
          <w:sz w:val="28"/>
          <w:szCs w:val="26"/>
        </w:rPr>
        <w:t xml:space="preserve">; </w:t>
      </w:r>
      <w:r w:rsidR="003662BC" w:rsidRPr="00B1316D">
        <w:rPr>
          <w:rFonts w:ascii="Times New Roman" w:hAnsi="Times New Roman"/>
          <w:sz w:val="28"/>
          <w:szCs w:val="26"/>
          <w:lang w:val="en-US"/>
        </w:rPr>
        <w:t>osCommerce</w:t>
      </w:r>
      <w:r w:rsidRPr="00B1316D">
        <w:rPr>
          <w:rFonts w:ascii="Times New Roman" w:hAnsi="Times New Roman"/>
          <w:sz w:val="28"/>
          <w:szCs w:val="26"/>
        </w:rPr>
        <w:t xml:space="preserve">; </w:t>
      </w:r>
      <w:r w:rsidR="003662BC" w:rsidRPr="00B1316D">
        <w:rPr>
          <w:rFonts w:ascii="Times New Roman" w:hAnsi="Times New Roman"/>
          <w:sz w:val="28"/>
          <w:szCs w:val="26"/>
          <w:lang w:val="en-US"/>
        </w:rPr>
        <w:t>eCommerce</w:t>
      </w:r>
      <w:r w:rsidR="003662BC" w:rsidRPr="00B1316D">
        <w:rPr>
          <w:rFonts w:ascii="Times New Roman" w:hAnsi="Times New Roman"/>
          <w:sz w:val="28"/>
          <w:szCs w:val="26"/>
        </w:rPr>
        <w:t xml:space="preserve"> и </w:t>
      </w:r>
      <w:r w:rsidR="003662BC" w:rsidRPr="00B1316D">
        <w:rPr>
          <w:rFonts w:ascii="Times New Roman" w:hAnsi="Times New Roman"/>
          <w:sz w:val="28"/>
          <w:szCs w:val="26"/>
          <w:lang w:val="en-US"/>
        </w:rPr>
        <w:t>Ubercart</w:t>
      </w:r>
      <w:r w:rsidR="003662BC" w:rsidRPr="00B1316D">
        <w:rPr>
          <w:rFonts w:ascii="Times New Roman" w:hAnsi="Times New Roman"/>
          <w:sz w:val="28"/>
          <w:szCs w:val="26"/>
        </w:rPr>
        <w:t xml:space="preserve"> для </w:t>
      </w:r>
      <w:r w:rsidR="003662BC" w:rsidRPr="00B1316D">
        <w:rPr>
          <w:rFonts w:ascii="Times New Roman" w:hAnsi="Times New Roman"/>
          <w:sz w:val="28"/>
          <w:szCs w:val="26"/>
          <w:lang w:val="en-US"/>
        </w:rPr>
        <w:t>Drupal</w:t>
      </w:r>
      <w:r w:rsidRPr="00B1316D">
        <w:rPr>
          <w:rFonts w:ascii="Times New Roman" w:hAnsi="Times New Roman"/>
          <w:sz w:val="28"/>
          <w:szCs w:val="26"/>
        </w:rPr>
        <w:t xml:space="preserve">; </w:t>
      </w:r>
      <w:r w:rsidR="003662BC" w:rsidRPr="00B1316D">
        <w:rPr>
          <w:rFonts w:ascii="Times New Roman" w:hAnsi="Times New Roman"/>
          <w:sz w:val="28"/>
          <w:szCs w:val="26"/>
          <w:lang w:val="en-US"/>
        </w:rPr>
        <w:t>Virtuemart</w:t>
      </w:r>
      <w:r w:rsidR="003662BC" w:rsidRPr="00B1316D">
        <w:rPr>
          <w:rFonts w:ascii="Times New Roman" w:hAnsi="Times New Roman"/>
          <w:sz w:val="28"/>
          <w:szCs w:val="26"/>
        </w:rPr>
        <w:t xml:space="preserve"> для </w:t>
      </w:r>
      <w:r w:rsidR="003662BC" w:rsidRPr="00B1316D">
        <w:rPr>
          <w:rFonts w:ascii="Times New Roman" w:hAnsi="Times New Roman"/>
          <w:sz w:val="28"/>
          <w:szCs w:val="26"/>
          <w:lang w:val="en-US"/>
        </w:rPr>
        <w:t>Joomla</w:t>
      </w:r>
      <w:r w:rsidRPr="00B1316D">
        <w:rPr>
          <w:rFonts w:ascii="Times New Roman" w:hAnsi="Times New Roman"/>
          <w:sz w:val="28"/>
          <w:szCs w:val="26"/>
        </w:rPr>
        <w:t xml:space="preserve">; </w:t>
      </w:r>
      <w:r w:rsidR="003662BC" w:rsidRPr="00B1316D">
        <w:rPr>
          <w:rFonts w:ascii="Times New Roman" w:hAnsi="Times New Roman"/>
          <w:sz w:val="28"/>
          <w:szCs w:val="26"/>
          <w:lang w:val="en-US"/>
        </w:rPr>
        <w:t>WebAsyst</w:t>
      </w:r>
      <w:r w:rsidR="003662BC" w:rsidRPr="00B1316D">
        <w:rPr>
          <w:rFonts w:ascii="Times New Roman" w:hAnsi="Times New Roman"/>
          <w:sz w:val="28"/>
          <w:szCs w:val="26"/>
        </w:rPr>
        <w:t xml:space="preserve"> </w:t>
      </w:r>
      <w:r w:rsidR="003662BC" w:rsidRPr="00B1316D">
        <w:rPr>
          <w:rFonts w:ascii="Times New Roman" w:hAnsi="Times New Roman"/>
          <w:sz w:val="28"/>
          <w:szCs w:val="26"/>
          <w:lang w:val="en-US"/>
        </w:rPr>
        <w:t>Shop</w:t>
      </w:r>
      <w:r w:rsidR="003662BC" w:rsidRPr="00B1316D">
        <w:rPr>
          <w:rFonts w:ascii="Times New Roman" w:hAnsi="Times New Roman"/>
          <w:sz w:val="28"/>
          <w:szCs w:val="26"/>
        </w:rPr>
        <w:t>-</w:t>
      </w:r>
      <w:r w:rsidR="003662BC" w:rsidRPr="00B1316D">
        <w:rPr>
          <w:rFonts w:ascii="Times New Roman" w:hAnsi="Times New Roman"/>
          <w:sz w:val="28"/>
          <w:szCs w:val="26"/>
          <w:lang w:val="en-US"/>
        </w:rPr>
        <w:t>Script</w:t>
      </w:r>
      <w:r w:rsidRPr="00B1316D">
        <w:rPr>
          <w:rFonts w:ascii="Times New Roman" w:hAnsi="Times New Roman"/>
          <w:sz w:val="28"/>
          <w:szCs w:val="26"/>
        </w:rPr>
        <w:t xml:space="preserve">; </w:t>
      </w:r>
      <w:r w:rsidR="003662BC" w:rsidRPr="00B1316D">
        <w:rPr>
          <w:rFonts w:ascii="Times New Roman" w:hAnsi="Times New Roman"/>
          <w:sz w:val="28"/>
          <w:szCs w:val="26"/>
        </w:rPr>
        <w:t>Amiro.CMS</w:t>
      </w:r>
      <w:r w:rsidRPr="00B1316D">
        <w:rPr>
          <w:rFonts w:ascii="Times New Roman" w:hAnsi="Times New Roman"/>
          <w:sz w:val="28"/>
          <w:szCs w:val="26"/>
        </w:rPr>
        <w:t xml:space="preserve">; </w:t>
      </w:r>
      <w:r w:rsidR="003662BC" w:rsidRPr="00B1316D">
        <w:rPr>
          <w:rFonts w:ascii="Times New Roman" w:hAnsi="Times New Roman"/>
          <w:sz w:val="28"/>
          <w:szCs w:val="26"/>
        </w:rPr>
        <w:t>AdLabs.CMS</w:t>
      </w:r>
      <w:r w:rsidRPr="00B1316D">
        <w:rPr>
          <w:rFonts w:ascii="Times New Roman" w:hAnsi="Times New Roman"/>
          <w:sz w:val="28"/>
          <w:szCs w:val="26"/>
        </w:rPr>
        <w:t>, которые имеют свои достоинства и недостатки.</w:t>
      </w:r>
    </w:p>
    <w:p w:rsidR="00BA6E83" w:rsidRPr="00B1316D" w:rsidRDefault="00BA6E83"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Изучив имеющиеся программные обеспечения, можно выбрать наиболее подходящую. В нашем случае это система </w:t>
      </w:r>
      <w:r w:rsidRPr="00B1316D">
        <w:rPr>
          <w:rFonts w:ascii="Times New Roman" w:hAnsi="Times New Roman"/>
          <w:sz w:val="28"/>
          <w:szCs w:val="26"/>
          <w:lang w:val="en-US"/>
        </w:rPr>
        <w:t>Interchange</w:t>
      </w:r>
      <w:r w:rsidRPr="00B1316D">
        <w:rPr>
          <w:rFonts w:ascii="Times New Roman" w:hAnsi="Times New Roman"/>
          <w:sz w:val="28"/>
          <w:szCs w:val="26"/>
        </w:rPr>
        <w:t>, т.к. эта система бесплатная и может поддерживать несколько интернет-магазинов, что возможно понадобится в будующем.</w:t>
      </w:r>
    </w:p>
    <w:p w:rsidR="00F02ABA" w:rsidRPr="00B1316D" w:rsidRDefault="00F02ABA"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Прикладное программное обеспечение Web-сервера предлагается создавать с использованием языка программирования Perl. Интерпретатор этого языка поставляется в составе FreeBSD. При выборе языка программирования учитывалось, что Perl представляет собой хорошо разработанную платформу, которая развивалась продолжительное время. Для Perl существует большая библиотека свободно распространяемых программных модулей, написано много учебной и справочной литературы, в том числе переведенной на русский язык.</w:t>
      </w:r>
    </w:p>
    <w:p w:rsidR="00F02ABA" w:rsidRPr="00B1316D" w:rsidRDefault="00F02ABA" w:rsidP="00B1316D">
      <w:pPr>
        <w:pStyle w:val="a3"/>
        <w:widowControl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Для того чтобы не разрабатывать функциональные модули Интернет-магазина </w:t>
      </w:r>
      <w:r w:rsidR="00CE4C7E" w:rsidRPr="00B1316D">
        <w:rPr>
          <w:rFonts w:ascii="Times New Roman" w:hAnsi="Times New Roman"/>
          <w:sz w:val="28"/>
          <w:szCs w:val="26"/>
        </w:rPr>
        <w:t>«</w:t>
      </w:r>
      <w:r w:rsidRPr="00B1316D">
        <w:rPr>
          <w:rFonts w:ascii="Times New Roman" w:hAnsi="Times New Roman"/>
          <w:sz w:val="28"/>
          <w:szCs w:val="26"/>
        </w:rPr>
        <w:t>с нуля</w:t>
      </w:r>
      <w:r w:rsidR="00CE4C7E" w:rsidRPr="00B1316D">
        <w:rPr>
          <w:rFonts w:ascii="Times New Roman" w:hAnsi="Times New Roman"/>
          <w:sz w:val="28"/>
          <w:szCs w:val="26"/>
        </w:rPr>
        <w:t>»</w:t>
      </w:r>
      <w:r w:rsidRPr="00B1316D">
        <w:rPr>
          <w:rFonts w:ascii="Times New Roman" w:hAnsi="Times New Roman"/>
          <w:sz w:val="28"/>
          <w:szCs w:val="26"/>
        </w:rPr>
        <w:t xml:space="preserve">, рекомендуется использовать в качестве прототипа одно из решений компании ООО </w:t>
      </w:r>
      <w:r w:rsidR="00CE4C7E" w:rsidRPr="00B1316D">
        <w:rPr>
          <w:rFonts w:ascii="Times New Roman" w:hAnsi="Times New Roman"/>
          <w:sz w:val="28"/>
          <w:szCs w:val="26"/>
        </w:rPr>
        <w:t>«</w:t>
      </w:r>
      <w:r w:rsidRPr="00B1316D">
        <w:rPr>
          <w:rFonts w:ascii="Times New Roman" w:hAnsi="Times New Roman"/>
          <w:sz w:val="28"/>
          <w:szCs w:val="26"/>
        </w:rPr>
        <w:t>АйТи-Матрикс</w:t>
      </w:r>
      <w:r w:rsidR="00CE4C7E" w:rsidRPr="00B1316D">
        <w:rPr>
          <w:rFonts w:ascii="Times New Roman" w:hAnsi="Times New Roman"/>
          <w:sz w:val="28"/>
          <w:szCs w:val="26"/>
        </w:rPr>
        <w:t>»</w:t>
      </w:r>
      <w:r w:rsidRPr="00B1316D">
        <w:rPr>
          <w:rFonts w:ascii="Times New Roman" w:hAnsi="Times New Roman"/>
          <w:sz w:val="28"/>
          <w:szCs w:val="26"/>
        </w:rPr>
        <w:t>, в наибольшей мере отвечающее требованиям к функциональности.</w:t>
      </w:r>
      <w:r w:rsidR="00B31571" w:rsidRPr="00B1316D">
        <w:rPr>
          <w:rFonts w:ascii="Times New Roman" w:hAnsi="Times New Roman"/>
          <w:sz w:val="28"/>
          <w:szCs w:val="26"/>
        </w:rPr>
        <w:t xml:space="preserve"> </w:t>
      </w:r>
      <w:r w:rsidRPr="00B1316D">
        <w:rPr>
          <w:rFonts w:ascii="Times New Roman" w:hAnsi="Times New Roman"/>
          <w:sz w:val="28"/>
          <w:szCs w:val="26"/>
        </w:rPr>
        <w:t>Для разработки и последующего сопровождения Интернет-магазина рекомендовано использовать компанию-аутсорсера.</w:t>
      </w:r>
      <w:r w:rsidR="00B1316D">
        <w:rPr>
          <w:rFonts w:ascii="Times New Roman" w:hAnsi="Times New Roman"/>
          <w:sz w:val="28"/>
          <w:szCs w:val="26"/>
        </w:rPr>
        <w:t xml:space="preserve"> </w:t>
      </w:r>
      <w:r w:rsidRPr="00B1316D">
        <w:rPr>
          <w:rFonts w:ascii="Times New Roman" w:hAnsi="Times New Roman"/>
          <w:sz w:val="28"/>
          <w:szCs w:val="26"/>
        </w:rPr>
        <w:t>Для сопровождения системного программного обеспечения, а также для обслуживания сервера Интернет-магазина рекомендуется привлечь компанию-провайдера, на площадке которой размещается этот сервер. Такой подход позволит увеличить надежность работы сервера за счет привлечения опытного персонала провайдера, и сократить расходы на администрирование.</w:t>
      </w:r>
    </w:p>
    <w:p w:rsidR="00F02ABA" w:rsidRDefault="00F02ABA" w:rsidP="00B1316D">
      <w:pPr>
        <w:pStyle w:val="a3"/>
        <w:widowControl w:val="0"/>
        <w:spacing w:after="0" w:line="360" w:lineRule="auto"/>
        <w:ind w:left="0" w:firstLine="709"/>
        <w:jc w:val="both"/>
        <w:rPr>
          <w:rFonts w:ascii="Times New Roman" w:hAnsi="Times New Roman"/>
          <w:sz w:val="28"/>
          <w:szCs w:val="26"/>
          <w:lang w:val="uk-UA"/>
        </w:rPr>
      </w:pPr>
      <w:r w:rsidRPr="00B1316D">
        <w:rPr>
          <w:rFonts w:ascii="Times New Roman" w:hAnsi="Times New Roman"/>
          <w:sz w:val="28"/>
          <w:szCs w:val="26"/>
        </w:rPr>
        <w:t xml:space="preserve">Сопровождение аппаратного и программного обеспечения рабочих станций, установленных в офисе компании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выполняется специалистами отдела интернет- коммуникаций. Компьютеры сотрудников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работающих на дому, устанавливаются и сопровождаются этими сотрудниками самостоятельно.</w:t>
      </w:r>
    </w:p>
    <w:p w:rsidR="00B64948" w:rsidRPr="00B64948" w:rsidRDefault="00B64948" w:rsidP="00B1316D">
      <w:pPr>
        <w:pStyle w:val="a3"/>
        <w:widowControl w:val="0"/>
        <w:spacing w:after="0" w:line="360" w:lineRule="auto"/>
        <w:ind w:left="0" w:firstLine="709"/>
        <w:jc w:val="both"/>
        <w:rPr>
          <w:rFonts w:ascii="Times New Roman" w:hAnsi="Times New Roman"/>
          <w:sz w:val="28"/>
          <w:szCs w:val="26"/>
          <w:lang w:val="uk-UA"/>
        </w:rPr>
      </w:pPr>
    </w:p>
    <w:p w:rsidR="008E0137" w:rsidRPr="00B1316D" w:rsidRDefault="00581D98" w:rsidP="00B1316D">
      <w:pPr>
        <w:pStyle w:val="a3"/>
        <w:widowControl w:val="0"/>
        <w:spacing w:after="0" w:line="360" w:lineRule="auto"/>
        <w:ind w:left="0" w:firstLine="709"/>
        <w:jc w:val="both"/>
        <w:rPr>
          <w:rFonts w:ascii="Times New Roman" w:hAnsi="Times New Roman"/>
          <w:b/>
          <w:sz w:val="28"/>
          <w:szCs w:val="26"/>
        </w:rPr>
      </w:pPr>
      <w:bookmarkStart w:id="17" w:name="_Toc244752705"/>
      <w:r w:rsidRPr="00B1316D">
        <w:rPr>
          <w:rFonts w:ascii="Times New Roman" w:hAnsi="Times New Roman"/>
          <w:b/>
          <w:sz w:val="28"/>
          <w:szCs w:val="26"/>
        </w:rPr>
        <w:br w:type="page"/>
      </w:r>
      <w:r w:rsidR="008E0137" w:rsidRPr="00B1316D">
        <w:rPr>
          <w:rFonts w:ascii="Times New Roman" w:hAnsi="Times New Roman"/>
          <w:b/>
          <w:sz w:val="28"/>
          <w:szCs w:val="26"/>
          <w:lang w:val="en-US"/>
        </w:rPr>
        <w:t>II</w:t>
      </w:r>
      <w:r w:rsidR="008E0137" w:rsidRPr="00B1316D">
        <w:rPr>
          <w:rFonts w:ascii="Times New Roman" w:hAnsi="Times New Roman"/>
          <w:b/>
          <w:sz w:val="28"/>
          <w:szCs w:val="26"/>
        </w:rPr>
        <w:t xml:space="preserve"> </w:t>
      </w:r>
      <w:r w:rsidR="006E4AA1" w:rsidRPr="00B1316D">
        <w:rPr>
          <w:rFonts w:ascii="Times New Roman" w:hAnsi="Times New Roman"/>
          <w:b/>
          <w:sz w:val="28"/>
          <w:szCs w:val="26"/>
        </w:rPr>
        <w:t>ПРОЕКТНАЯ ЧАСТЬ</w:t>
      </w:r>
      <w:bookmarkEnd w:id="17"/>
    </w:p>
    <w:p w:rsidR="00B64948" w:rsidRDefault="00B64948" w:rsidP="00B1316D">
      <w:pPr>
        <w:widowControl w:val="0"/>
        <w:spacing w:after="0" w:line="360" w:lineRule="auto"/>
        <w:ind w:firstLine="709"/>
        <w:jc w:val="both"/>
        <w:outlineLvl w:val="0"/>
        <w:rPr>
          <w:rFonts w:ascii="Times New Roman" w:hAnsi="Times New Roman"/>
          <w:b/>
          <w:sz w:val="28"/>
          <w:szCs w:val="26"/>
          <w:lang w:val="uk-UA"/>
        </w:rPr>
      </w:pPr>
      <w:bookmarkStart w:id="18" w:name="_Toc244752706"/>
    </w:p>
    <w:p w:rsidR="008E0137" w:rsidRPr="00B1316D" w:rsidRDefault="008E0137" w:rsidP="00B1316D">
      <w:pPr>
        <w:widowControl w:val="0"/>
        <w:spacing w:after="0" w:line="360" w:lineRule="auto"/>
        <w:ind w:firstLine="709"/>
        <w:jc w:val="both"/>
        <w:outlineLvl w:val="0"/>
        <w:rPr>
          <w:rFonts w:ascii="Times New Roman" w:hAnsi="Times New Roman"/>
          <w:b/>
          <w:sz w:val="28"/>
          <w:szCs w:val="26"/>
        </w:rPr>
      </w:pPr>
      <w:r w:rsidRPr="00B1316D">
        <w:rPr>
          <w:rFonts w:ascii="Times New Roman" w:hAnsi="Times New Roman"/>
          <w:b/>
          <w:sz w:val="28"/>
          <w:szCs w:val="26"/>
        </w:rPr>
        <w:t xml:space="preserve">2.1 Разработка проекта интернет - магазина ООО </w:t>
      </w:r>
      <w:r w:rsidR="00CE4C7E" w:rsidRPr="00B1316D">
        <w:rPr>
          <w:rFonts w:ascii="Times New Roman" w:hAnsi="Times New Roman"/>
          <w:b/>
          <w:sz w:val="28"/>
          <w:szCs w:val="26"/>
        </w:rPr>
        <w:t>«</w:t>
      </w:r>
      <w:r w:rsidRPr="00B1316D">
        <w:rPr>
          <w:rFonts w:ascii="Times New Roman" w:hAnsi="Times New Roman"/>
          <w:b/>
          <w:sz w:val="28"/>
          <w:szCs w:val="26"/>
        </w:rPr>
        <w:t>Автопробег</w:t>
      </w:r>
      <w:r w:rsidR="00CE4C7E" w:rsidRPr="00B1316D">
        <w:rPr>
          <w:rFonts w:ascii="Times New Roman" w:hAnsi="Times New Roman"/>
          <w:b/>
          <w:sz w:val="28"/>
          <w:szCs w:val="26"/>
        </w:rPr>
        <w:t>»</w:t>
      </w:r>
      <w:bookmarkEnd w:id="18"/>
    </w:p>
    <w:p w:rsidR="006E4AA1" w:rsidRPr="00B1316D" w:rsidRDefault="006E4AA1" w:rsidP="00B1316D">
      <w:pPr>
        <w:widowControl w:val="0"/>
        <w:spacing w:after="0" w:line="360" w:lineRule="auto"/>
        <w:ind w:firstLine="709"/>
        <w:jc w:val="both"/>
        <w:outlineLvl w:val="0"/>
        <w:rPr>
          <w:rFonts w:ascii="Times New Roman" w:hAnsi="Times New Roman"/>
          <w:i/>
          <w:sz w:val="28"/>
          <w:szCs w:val="26"/>
        </w:rPr>
      </w:pPr>
    </w:p>
    <w:p w:rsidR="006E4AA1" w:rsidRPr="00B64948" w:rsidRDefault="006E4AA1" w:rsidP="00B1316D">
      <w:pPr>
        <w:widowControl w:val="0"/>
        <w:spacing w:after="0" w:line="360" w:lineRule="auto"/>
        <w:ind w:firstLine="709"/>
        <w:jc w:val="both"/>
        <w:outlineLvl w:val="0"/>
        <w:rPr>
          <w:rFonts w:ascii="Times New Roman" w:hAnsi="Times New Roman"/>
          <w:b/>
          <w:sz w:val="28"/>
          <w:szCs w:val="26"/>
        </w:rPr>
      </w:pPr>
      <w:bookmarkStart w:id="19" w:name="_Toc244752707"/>
      <w:r w:rsidRPr="00B64948">
        <w:rPr>
          <w:rFonts w:ascii="Times New Roman" w:hAnsi="Times New Roman"/>
          <w:b/>
          <w:sz w:val="28"/>
          <w:szCs w:val="26"/>
        </w:rPr>
        <w:t>2.1.1 Этапы жизненного цикла проекта интернет – магазина</w:t>
      </w:r>
      <w:bookmarkEnd w:id="19"/>
    </w:p>
    <w:p w:rsidR="002141B1" w:rsidRPr="00B1316D" w:rsidRDefault="002141B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Жизненный цикл проекта создания</w:t>
      </w:r>
      <w:r w:rsidR="00B1316D">
        <w:rPr>
          <w:rFonts w:ascii="Times New Roman" w:hAnsi="Times New Roman"/>
          <w:sz w:val="28"/>
          <w:szCs w:val="26"/>
        </w:rPr>
        <w:t xml:space="preserve"> </w:t>
      </w:r>
      <w:r w:rsidRPr="00B1316D">
        <w:rPr>
          <w:rFonts w:ascii="Times New Roman" w:hAnsi="Times New Roman"/>
          <w:sz w:val="28"/>
          <w:szCs w:val="26"/>
        </w:rPr>
        <w:t xml:space="preserve">интернет - магазина начинается в момент принятия решения о его создании и заканчивается в момент выведения его из эксплуатации. </w:t>
      </w:r>
    </w:p>
    <w:p w:rsidR="002141B1" w:rsidRPr="00B1316D" w:rsidRDefault="002141B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Существует международный стандарт, регламентирующий жизненный цикл информационных систем — ISO/IEC 12207. Standard for Information Technology, а также</w:t>
      </w:r>
      <w:r w:rsidR="00B1316D">
        <w:rPr>
          <w:rFonts w:ascii="Times New Roman" w:hAnsi="Times New Roman"/>
          <w:sz w:val="28"/>
          <w:szCs w:val="26"/>
        </w:rPr>
        <w:t xml:space="preserve"> </w:t>
      </w:r>
      <w:r w:rsidRPr="00B1316D">
        <w:rPr>
          <w:rFonts w:ascii="Times New Roman" w:hAnsi="Times New Roman"/>
          <w:sz w:val="28"/>
          <w:szCs w:val="26"/>
        </w:rPr>
        <w:t xml:space="preserve">ГОСТ 34.601-90 </w:t>
      </w:r>
      <w:r w:rsidR="00CE4C7E" w:rsidRPr="00B1316D">
        <w:rPr>
          <w:rFonts w:ascii="Times New Roman" w:hAnsi="Times New Roman"/>
          <w:sz w:val="28"/>
          <w:szCs w:val="26"/>
        </w:rPr>
        <w:t>«</w:t>
      </w:r>
      <w:r w:rsidR="006E4AA1" w:rsidRPr="00B1316D">
        <w:rPr>
          <w:rFonts w:ascii="Times New Roman" w:hAnsi="Times New Roman"/>
          <w:sz w:val="28"/>
          <w:szCs w:val="26"/>
        </w:rPr>
        <w:t>Автоматизированные системы. Стадии создания</w:t>
      </w:r>
      <w:r w:rsidR="00CE4C7E" w:rsidRPr="00B1316D">
        <w:rPr>
          <w:rFonts w:ascii="Times New Roman" w:hAnsi="Times New Roman"/>
          <w:sz w:val="28"/>
          <w:szCs w:val="26"/>
        </w:rPr>
        <w:t>»</w:t>
      </w:r>
      <w:r w:rsidRPr="00B1316D">
        <w:rPr>
          <w:rFonts w:ascii="Times New Roman" w:hAnsi="Times New Roman"/>
          <w:sz w:val="28"/>
          <w:szCs w:val="26"/>
        </w:rPr>
        <w:t>.</w:t>
      </w:r>
      <w:r w:rsidR="00581D98" w:rsidRPr="00B1316D">
        <w:rPr>
          <w:rFonts w:ascii="Times New Roman" w:hAnsi="Times New Roman"/>
          <w:sz w:val="28"/>
          <w:szCs w:val="26"/>
        </w:rPr>
        <w:t xml:space="preserve"> Стандарт ГОСТ 34.601-90 на создание и развитие автоматизированных систем (АС) — обобщенные, но воспринимаемые как весьма жесткие по структуре ЖЦ и проектной документации. Но эти стандарты многими считаются бюрократическими до вредности и консервативными до устарелости. Поэтому в нашем проекте ориентация будет направлена на более новый, даже можно сказать «модный» стандарт ISO/IEC 12207:1995.</w:t>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Международный стандарт ISO/IEC 12207:1995 «Information Technology — Software Life Cycle Processes» является основным нормативным документом, регламентирующим состав процессов жизненного цикла ПО. Он определяет структуру жизненного цикла, содержащую процессы, действия и задачи, которые должны быть выполнены во время создания ПО.</w:t>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Каждый процесс разделен на набор действий, каждое действие — на набор задач. Каждый процессс, действие или задача инициируется и выполняется другим процессом по мере необходимости, причем не существует заранее определенных последовательностей выполнения. Связи по входным данным при этом сохраняются.</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Разработка интернет-магазинов состоит из нескольких этапов:</w:t>
      </w:r>
    </w:p>
    <w:p w:rsidR="00462910" w:rsidRPr="00B1316D" w:rsidRDefault="00462910"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Первый этап разработки интернет-магазина -</w:t>
      </w:r>
      <w:r w:rsidR="00B1316D">
        <w:rPr>
          <w:rFonts w:ascii="Times New Roman" w:hAnsi="Times New Roman"/>
          <w:sz w:val="28"/>
          <w:szCs w:val="26"/>
        </w:rPr>
        <w:t xml:space="preserve"> </w:t>
      </w:r>
      <w:r w:rsidRPr="00B1316D">
        <w:rPr>
          <w:rFonts w:ascii="Times New Roman" w:hAnsi="Times New Roman"/>
          <w:sz w:val="28"/>
          <w:szCs w:val="26"/>
        </w:rPr>
        <w:t>предпроектная подготовка</w:t>
      </w:r>
    </w:p>
    <w:p w:rsidR="00462910" w:rsidRPr="00B1316D" w:rsidRDefault="00462910"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1. Предпроектные исследования </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Прежде чем приступить к созданию интернет-магазина, необходимо собрать полную информацию о компании и услугах, проработать концепцию сайта, чтобы в итоге посетители сайта попали на удобный, красивый и функциональный интернет-магазина. </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На ставятся довольно важные задачи, решение которых в последствии позволит быстро и качественно реализовать конечные цели создания интернет-магазина. Составляется функциональное задание, в котором отразятся аспекты проекта:</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Цели создания интернет-магазина – основываясь на предварительном задании, анализ ставящейся перед сайтом цели и прогноз их достижимости.</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Конкуренты создаваемого интернет-магазина выявляются путем простого исследования ресурсов потенциальных конкурентов с анализом их сильных и слабых сторон, и с их учетом составление рекомендаций к общим принципам построения ресурса для достижения наилучших результатов.</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Партнеры создаваемого интернет-магазина – проводится обзор основных информационных и аналитических ресурсов в нужной отрасли с целью их потенциального использования в бизнесе компании.</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Потребители создаваемого интернет-магазина – анализ и описание целевой группы потребителей, в ходе чего из всей аудитории Интернета будет выделена и изучена аудитория, удовлетворяющая интересам заказчика.</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Источники для создания интернет-магазина – выдаются рекомендации по поисковым направлениям, через которые будущий сайт будет выходить на рынок, а также по поисковым словам, через которые пользователь будет попадать в интернет-магазин через поисковые системы.</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Пути и средства создания интернет-магазина – исходя из имиджа компании выбирается стиль, позиционирование сайта в сети, даются рекомендации по формированию такого стиля, рекомендации по выбору </w:t>
      </w:r>
      <w:r w:rsidR="00CE4C7E" w:rsidRPr="00B1316D">
        <w:rPr>
          <w:rFonts w:ascii="Times New Roman" w:hAnsi="Times New Roman"/>
          <w:sz w:val="28"/>
          <w:szCs w:val="26"/>
        </w:rPr>
        <w:t>«</w:t>
      </w:r>
      <w:r w:rsidRPr="00B1316D">
        <w:rPr>
          <w:rFonts w:ascii="Times New Roman" w:hAnsi="Times New Roman"/>
          <w:sz w:val="28"/>
          <w:szCs w:val="26"/>
        </w:rPr>
        <w:t>хорошего</w:t>
      </w:r>
      <w:r w:rsidR="00CE4C7E" w:rsidRPr="00B1316D">
        <w:rPr>
          <w:rFonts w:ascii="Times New Roman" w:hAnsi="Times New Roman"/>
          <w:sz w:val="28"/>
          <w:szCs w:val="26"/>
        </w:rPr>
        <w:t>»</w:t>
      </w:r>
      <w:r w:rsidRPr="00B1316D">
        <w:rPr>
          <w:rFonts w:ascii="Times New Roman" w:hAnsi="Times New Roman"/>
          <w:sz w:val="28"/>
          <w:szCs w:val="26"/>
        </w:rPr>
        <w:t xml:space="preserve"> доменного имени для будущего проекта. </w:t>
      </w:r>
    </w:p>
    <w:p w:rsidR="00462910" w:rsidRPr="00B1316D" w:rsidRDefault="00462910"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2. Разработка технического задания</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основании функционального задания разрабатывается техническое задание на создание интернет-магазина, в котором сочетаются программные, дизайнерские и пользовательские интересы. </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Структура интернет-магазина – формирование непосредственно структуры сайта, так называемого </w:t>
      </w:r>
      <w:r w:rsidR="00CE4C7E" w:rsidRPr="00B1316D">
        <w:rPr>
          <w:rFonts w:ascii="Times New Roman" w:hAnsi="Times New Roman"/>
          <w:sz w:val="28"/>
          <w:szCs w:val="26"/>
        </w:rPr>
        <w:t>«</w:t>
      </w:r>
      <w:r w:rsidRPr="00B1316D">
        <w:rPr>
          <w:rFonts w:ascii="Times New Roman" w:hAnsi="Times New Roman"/>
          <w:sz w:val="28"/>
          <w:szCs w:val="26"/>
        </w:rPr>
        <w:t>дерева интернет-магазина</w:t>
      </w:r>
      <w:r w:rsidR="00CE4C7E" w:rsidRPr="00B1316D">
        <w:rPr>
          <w:rFonts w:ascii="Times New Roman" w:hAnsi="Times New Roman"/>
          <w:sz w:val="28"/>
          <w:szCs w:val="26"/>
        </w:rPr>
        <w:t>»</w:t>
      </w:r>
      <w:r w:rsidRPr="00B1316D">
        <w:rPr>
          <w:rFonts w:ascii="Times New Roman" w:hAnsi="Times New Roman"/>
          <w:sz w:val="28"/>
          <w:szCs w:val="26"/>
        </w:rPr>
        <w:t xml:space="preserve">, построение иерархии разделов интернет-магазина, подразделов, рубрик интернет-магазина с учетом удобства наполнения, администрирования, поиска информации в интернет-магазине. </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Оптимизация навигации интернет-магазина – построение навигации по интернет-магазину с учетом комфортности серфинга </w:t>
      </w:r>
      <w:r w:rsidR="007B7776" w:rsidRPr="00B1316D">
        <w:rPr>
          <w:rFonts w:ascii="Times New Roman" w:hAnsi="Times New Roman"/>
          <w:sz w:val="28"/>
          <w:szCs w:val="26"/>
        </w:rPr>
        <w:t>интернет-магазина</w:t>
      </w:r>
      <w:r w:rsidRPr="00B1316D">
        <w:rPr>
          <w:rFonts w:ascii="Times New Roman" w:hAnsi="Times New Roman"/>
          <w:sz w:val="28"/>
          <w:szCs w:val="26"/>
        </w:rPr>
        <w:t xml:space="preserve"> пользователем, разработка систем меню и подменю с учетом удобства пользователей - </w:t>
      </w:r>
      <w:r w:rsidR="00CE4C7E" w:rsidRPr="00B1316D">
        <w:rPr>
          <w:rFonts w:ascii="Times New Roman" w:hAnsi="Times New Roman"/>
          <w:sz w:val="28"/>
          <w:szCs w:val="26"/>
        </w:rPr>
        <w:t>«</w:t>
      </w:r>
      <w:r w:rsidRPr="00B1316D">
        <w:rPr>
          <w:rFonts w:ascii="Times New Roman" w:hAnsi="Times New Roman"/>
          <w:sz w:val="28"/>
          <w:szCs w:val="26"/>
        </w:rPr>
        <w:t>юзабилити</w:t>
      </w:r>
      <w:r w:rsidR="00CE4C7E" w:rsidRPr="00B1316D">
        <w:rPr>
          <w:rFonts w:ascii="Times New Roman" w:hAnsi="Times New Roman"/>
          <w:sz w:val="28"/>
          <w:szCs w:val="26"/>
        </w:rPr>
        <w:t>»</w:t>
      </w:r>
      <w:r w:rsidRPr="00B1316D">
        <w:rPr>
          <w:rFonts w:ascii="Times New Roman" w:hAnsi="Times New Roman"/>
          <w:sz w:val="28"/>
          <w:szCs w:val="26"/>
        </w:rPr>
        <w:t xml:space="preserve">. </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Стилевое решения и эскиз </w:t>
      </w:r>
      <w:r w:rsidR="007B7776" w:rsidRPr="00B1316D">
        <w:rPr>
          <w:rFonts w:ascii="Times New Roman" w:hAnsi="Times New Roman"/>
          <w:sz w:val="28"/>
          <w:szCs w:val="26"/>
        </w:rPr>
        <w:t>интернет-магазина</w:t>
      </w:r>
      <w:r w:rsidRPr="00B1316D">
        <w:rPr>
          <w:rFonts w:ascii="Times New Roman" w:hAnsi="Times New Roman"/>
          <w:sz w:val="28"/>
          <w:szCs w:val="26"/>
        </w:rPr>
        <w:t xml:space="preserve"> – с учетом вышеперечисленных факторов, а также факторов, влияющих на </w:t>
      </w:r>
      <w:r w:rsidR="00CE4C7E" w:rsidRPr="00B1316D">
        <w:rPr>
          <w:rFonts w:ascii="Times New Roman" w:hAnsi="Times New Roman"/>
          <w:sz w:val="28"/>
          <w:szCs w:val="26"/>
        </w:rPr>
        <w:t>«</w:t>
      </w:r>
      <w:r w:rsidRPr="00B1316D">
        <w:rPr>
          <w:rFonts w:ascii="Times New Roman" w:hAnsi="Times New Roman"/>
          <w:sz w:val="28"/>
          <w:szCs w:val="26"/>
        </w:rPr>
        <w:t>дружественность</w:t>
      </w:r>
      <w:r w:rsidR="00CE4C7E" w:rsidRPr="00B1316D">
        <w:rPr>
          <w:rFonts w:ascii="Times New Roman" w:hAnsi="Times New Roman"/>
          <w:sz w:val="28"/>
          <w:szCs w:val="26"/>
        </w:rPr>
        <w:t>»</w:t>
      </w:r>
      <w:r w:rsidRPr="00B1316D">
        <w:rPr>
          <w:rFonts w:ascii="Times New Roman" w:hAnsi="Times New Roman"/>
          <w:sz w:val="28"/>
          <w:szCs w:val="26"/>
        </w:rPr>
        <w:t xml:space="preserve"> поисковикам, при создании сайта формируется стиль страниц и разрабатывается несколько эскизов сайта, которые предоставляются заказчику. </w:t>
      </w:r>
    </w:p>
    <w:p w:rsidR="00010D1F" w:rsidRPr="00B1316D" w:rsidRDefault="00010D1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Формирование контента </w:t>
      </w:r>
      <w:r w:rsidR="007B7776" w:rsidRPr="00B1316D">
        <w:rPr>
          <w:rFonts w:ascii="Times New Roman" w:hAnsi="Times New Roman"/>
          <w:sz w:val="28"/>
          <w:szCs w:val="26"/>
        </w:rPr>
        <w:t>интернет-магазина</w:t>
      </w:r>
      <w:r w:rsidRPr="00B1316D">
        <w:rPr>
          <w:rFonts w:ascii="Times New Roman" w:hAnsi="Times New Roman"/>
          <w:sz w:val="28"/>
          <w:szCs w:val="26"/>
        </w:rPr>
        <w:t xml:space="preserve"> – текстовое наполнение сайта формируется исходя из наиболее благоприятных условий для дальнейшего продвижения сайта во всемирной сети, статьи оптимизируются под нужные поисковые слова.</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Второй этап разработки интернет-магазина -</w:t>
      </w:r>
      <w:r w:rsidR="00B1316D">
        <w:rPr>
          <w:rFonts w:ascii="Times New Roman" w:hAnsi="Times New Roman"/>
          <w:sz w:val="28"/>
          <w:szCs w:val="26"/>
        </w:rPr>
        <w:t xml:space="preserve"> </w:t>
      </w:r>
      <w:r w:rsidRPr="00B1316D">
        <w:rPr>
          <w:rFonts w:ascii="Times New Roman" w:hAnsi="Times New Roman"/>
          <w:sz w:val="28"/>
          <w:szCs w:val="26"/>
        </w:rPr>
        <w:t>разработка и согласование дизайна</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1. Дизайн-концепция интернет-магазина (креативный дизайн) </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данном этапе разработки сайта создается основная графическая концепция дизайна сайта и показывается на примере главной страницы. Осуществляется интеграция элементов фирменного стиля клиента для сайта.</w:t>
      </w:r>
    </w:p>
    <w:p w:rsid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Не лишний раз будет сказать о том, что для любого продукта важна визуальная составляющая. Ведь именно по внешнему виду складывается первое впечатление о компании, о ее продукте. Важна не только хорошая креативная идея, но и адекватная профессиональная реализация этой идеи.</w:t>
      </w:r>
    </w:p>
    <w:p w:rsidR="006E4AA1" w:rsidRPr="00B1316D" w:rsidRDefault="006E4AA1"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На этом этапе разрабатывается</w:t>
      </w:r>
      <w:r w:rsidR="00B1316D">
        <w:rPr>
          <w:rFonts w:ascii="Times New Roman" w:hAnsi="Times New Roman"/>
          <w:sz w:val="28"/>
          <w:szCs w:val="26"/>
        </w:rPr>
        <w:t xml:space="preserve"> </w:t>
      </w:r>
      <w:r w:rsidRPr="00B1316D">
        <w:rPr>
          <w:rFonts w:ascii="Times New Roman" w:hAnsi="Times New Roman"/>
          <w:sz w:val="28"/>
          <w:szCs w:val="26"/>
        </w:rPr>
        <w:t>и утверждается</w:t>
      </w:r>
      <w:r w:rsidR="00B1316D">
        <w:rPr>
          <w:rFonts w:ascii="Times New Roman" w:hAnsi="Times New Roman"/>
          <w:sz w:val="28"/>
          <w:szCs w:val="26"/>
        </w:rPr>
        <w:t xml:space="preserve"> </w:t>
      </w:r>
      <w:r w:rsidRPr="00B1316D">
        <w:rPr>
          <w:rFonts w:ascii="Times New Roman" w:hAnsi="Times New Roman"/>
          <w:sz w:val="28"/>
          <w:szCs w:val="26"/>
        </w:rPr>
        <w:t>окончательное техническое задание, в нем четко должны прописываться</w:t>
      </w:r>
      <w:r w:rsidR="00B1316D">
        <w:rPr>
          <w:rFonts w:ascii="Times New Roman" w:hAnsi="Times New Roman"/>
          <w:sz w:val="28"/>
          <w:szCs w:val="26"/>
        </w:rPr>
        <w:t xml:space="preserve"> </w:t>
      </w:r>
      <w:r w:rsidRPr="00B1316D">
        <w:rPr>
          <w:rFonts w:ascii="Times New Roman" w:hAnsi="Times New Roman"/>
          <w:sz w:val="28"/>
          <w:szCs w:val="26"/>
        </w:rPr>
        <w:t>требования к дизайну и к технической части проекта. После чего разрабатывается структура сайта (карты сайта).</w:t>
      </w:r>
    </w:p>
    <w:p w:rsidR="006E4AA1" w:rsidRPr="00B1316D" w:rsidRDefault="006E4AA1"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Для удобства пользования необходимо </w:t>
      </w:r>
      <w:r w:rsidR="00CE4C7E" w:rsidRPr="00B1316D">
        <w:rPr>
          <w:rFonts w:ascii="Times New Roman" w:hAnsi="Times New Roman"/>
          <w:sz w:val="28"/>
          <w:szCs w:val="26"/>
        </w:rPr>
        <w:t>«</w:t>
      </w:r>
      <w:r w:rsidRPr="00B1316D">
        <w:rPr>
          <w:rFonts w:ascii="Times New Roman" w:hAnsi="Times New Roman"/>
          <w:sz w:val="28"/>
          <w:szCs w:val="26"/>
        </w:rPr>
        <w:t>унифицировать</w:t>
      </w:r>
      <w:r w:rsidR="00CE4C7E" w:rsidRPr="00B1316D">
        <w:rPr>
          <w:rFonts w:ascii="Times New Roman" w:hAnsi="Times New Roman"/>
          <w:sz w:val="28"/>
          <w:szCs w:val="26"/>
        </w:rPr>
        <w:t>»</w:t>
      </w:r>
      <w:r w:rsidRPr="00B1316D">
        <w:rPr>
          <w:rFonts w:ascii="Times New Roman" w:hAnsi="Times New Roman"/>
          <w:sz w:val="28"/>
          <w:szCs w:val="26"/>
        </w:rPr>
        <w:t xml:space="preserve"> страницы сайта. В нашем случае, левая часть страниц будет содержать локальные навигационные элементы (поисковая форма), верхняя и нижняя часть – общее навигационное меню сайта (разделы интернет-магазина), а центральная зона страницы – главная информационная зона, в которой отображается специфическая для данной страницы информация.</w:t>
      </w:r>
    </w:p>
    <w:p w:rsidR="006E4AA1" w:rsidRPr="00B1316D" w:rsidRDefault="006E4AA1"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Основное меню интернет-магазина будет содержать опции быстрого перехода по страницам сайта.</w:t>
      </w:r>
    </w:p>
    <w:p w:rsidR="006E4AA1" w:rsidRPr="00B1316D" w:rsidRDefault="006E4AA1"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Краткий список основных страниц сайта</w:t>
      </w:r>
    </w:p>
    <w:p w:rsidR="006E4AA1" w:rsidRPr="00B1316D" w:rsidRDefault="006E4AA1" w:rsidP="00B1316D">
      <w:pPr>
        <w:pStyle w:val="a3"/>
        <w:widowControl w:val="0"/>
        <w:numPr>
          <w:ilvl w:val="0"/>
          <w:numId w:val="8"/>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начальная страница (default.asp);</w:t>
      </w:r>
    </w:p>
    <w:p w:rsidR="006E4AA1" w:rsidRPr="00B1316D" w:rsidRDefault="006E4AA1" w:rsidP="00B1316D">
      <w:pPr>
        <w:pStyle w:val="a3"/>
        <w:widowControl w:val="0"/>
        <w:numPr>
          <w:ilvl w:val="0"/>
          <w:numId w:val="8"/>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регистрационная форма (regForm.asp);</w:t>
      </w:r>
    </w:p>
    <w:p w:rsidR="006E4AA1" w:rsidRPr="00B1316D" w:rsidRDefault="006E4AA1" w:rsidP="00B1316D">
      <w:pPr>
        <w:pStyle w:val="a3"/>
        <w:widowControl w:val="0"/>
        <w:numPr>
          <w:ilvl w:val="0"/>
          <w:numId w:val="8"/>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страница результатов поиска товаров (search.asp);</w:t>
      </w:r>
    </w:p>
    <w:p w:rsidR="006E4AA1" w:rsidRPr="00B1316D" w:rsidRDefault="006E4AA1" w:rsidP="00B1316D">
      <w:pPr>
        <w:pStyle w:val="a3"/>
        <w:widowControl w:val="0"/>
        <w:numPr>
          <w:ilvl w:val="0"/>
          <w:numId w:val="8"/>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страница с текущим заказом (order.asp);</w:t>
      </w:r>
    </w:p>
    <w:p w:rsidR="006E4AA1" w:rsidRPr="00B1316D" w:rsidRDefault="006E4AA1" w:rsidP="00B1316D">
      <w:pPr>
        <w:pStyle w:val="a3"/>
        <w:widowControl w:val="0"/>
        <w:numPr>
          <w:ilvl w:val="0"/>
          <w:numId w:val="8"/>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заказов (orderList.asp).</w:t>
      </w:r>
    </w:p>
    <w:p w:rsidR="006E4AA1" w:rsidRPr="00B1316D" w:rsidRDefault="006E4AA1" w:rsidP="00B1316D">
      <w:pPr>
        <w:widowControl w:val="0"/>
        <w:autoSpaceDE w:val="0"/>
        <w:autoSpaceDN w:val="0"/>
        <w:adjustRightInd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Дополнительные страницы (доступны только менеджерам):</w:t>
      </w:r>
    </w:p>
    <w:p w:rsidR="006E4AA1" w:rsidRPr="00B1316D" w:rsidRDefault="006E4AA1" w:rsidP="00B1316D">
      <w:pPr>
        <w:pStyle w:val="a3"/>
        <w:widowControl w:val="0"/>
        <w:numPr>
          <w:ilvl w:val="0"/>
          <w:numId w:val="9"/>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список пользователей (userList.asp);</w:t>
      </w:r>
    </w:p>
    <w:p w:rsidR="006E4AA1" w:rsidRPr="00B1316D" w:rsidRDefault="006E4AA1" w:rsidP="00B1316D">
      <w:pPr>
        <w:pStyle w:val="a3"/>
        <w:widowControl w:val="0"/>
        <w:numPr>
          <w:ilvl w:val="0"/>
          <w:numId w:val="9"/>
        </w:numPr>
        <w:autoSpaceDE w:val="0"/>
        <w:autoSpaceDN w:val="0"/>
        <w:adjustRightInd w:val="0"/>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карточка товара (wareCard.asp).</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Будет сделана простая и предельно удобная навигация, с тем чтобы пользователь оперативно получал ответы, на любые вопросы по тематике сайта. Не найдя нужной информации, посетитель может просто уйти, так и не получив четкого представления о нужном ресурсе. </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Цветовая гамма будет ориентированна на светлые серо-синие тона, удачно гармонирующие с черным цветом текста.</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2. Технический дизайн</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Создание графических шаблонов типовых страниц интернет-магазина на основе утвержденной концепции дизайна и фирменного стиля.</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Третий этап разработки интернет-магазина - верстка</w:t>
      </w:r>
    </w:p>
    <w:p w:rsidR="006E4AA1" w:rsidRPr="00B1316D" w:rsidRDefault="006E4AA1"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6"/>
        </w:rPr>
        <w:t xml:space="preserve">После разработки интернет-магазина в графическом виде производится верстка html-страниц интернет-магазина на основе утвержденного дизайна типовых страниц. </w:t>
      </w:r>
      <w:r w:rsidRPr="00B1316D">
        <w:rPr>
          <w:rFonts w:ascii="Times New Roman" w:hAnsi="Times New Roman"/>
          <w:sz w:val="28"/>
          <w:szCs w:val="28"/>
        </w:rPr>
        <w:t>Функциональные модули исполняются сервером и реализуются в виде текстовых файлов с расширением ASP (ASP-файлы или ASP-страницы).</w:t>
      </w:r>
    </w:p>
    <w:p w:rsidR="006E4AA1" w:rsidRPr="00B1316D" w:rsidRDefault="006E4AA1" w:rsidP="00B1316D">
      <w:pPr>
        <w:widowControl w:val="0"/>
        <w:autoSpaceDE w:val="0"/>
        <w:autoSpaceDN w:val="0"/>
        <w:adjustRightInd w:val="0"/>
        <w:spacing w:after="0" w:line="360" w:lineRule="auto"/>
        <w:ind w:firstLine="709"/>
        <w:jc w:val="both"/>
        <w:rPr>
          <w:rFonts w:ascii="Times New Roman" w:hAnsi="Times New Roman"/>
          <w:sz w:val="28"/>
          <w:szCs w:val="28"/>
        </w:rPr>
      </w:pPr>
      <w:r w:rsidRPr="00B1316D">
        <w:rPr>
          <w:rFonts w:ascii="Times New Roman" w:hAnsi="Times New Roman"/>
          <w:sz w:val="28"/>
          <w:szCs w:val="28"/>
        </w:rPr>
        <w:t>ASP-файл может содержать команды подключения других файлов, текст программы, HTML-коды.</w:t>
      </w:r>
    </w:p>
    <w:p w:rsidR="006E4AA1" w:rsidRPr="00B1316D" w:rsidRDefault="006E4AA1" w:rsidP="00B1316D">
      <w:pPr>
        <w:widowControl w:val="0"/>
        <w:autoSpaceDE w:val="0"/>
        <w:autoSpaceDN w:val="0"/>
        <w:adjustRightInd w:val="0"/>
        <w:spacing w:after="0" w:line="360" w:lineRule="auto"/>
        <w:ind w:firstLine="709"/>
        <w:jc w:val="both"/>
        <w:rPr>
          <w:rFonts w:ascii="Times New Roman" w:hAnsi="Times New Roman"/>
          <w:sz w:val="28"/>
          <w:szCs w:val="28"/>
        </w:rPr>
      </w:pPr>
      <w:r w:rsidRPr="00B1316D">
        <w:rPr>
          <w:rFonts w:ascii="Times New Roman" w:hAnsi="Times New Roman"/>
          <w:sz w:val="28"/>
          <w:szCs w:val="28"/>
        </w:rPr>
        <w:t xml:space="preserve">Текст программы может быть написан с использованием таких скриптовых языков, как: JavaScript, VBScript, Perl. </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Четвертый этап разработки интернет-магазина - программная часть проекта</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1. Интеграция интернет-магазина с системой управления</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Ни один современный сайт уже не обходится без системы управления сайтом, так как важна не только красивая внешняя оболочка этого сайта, но и возможность удобной работы с ним. Это особенно важно для тех сайтов, где разветвленная структура и большой объем данных. В этот этап разработки сайта входит: интеграция с системой управления сайтом, программная часть, настройка сервера, обеспечение безопасности проекта. Контроль работоспособности программных модулей.</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2. Программирование, запуск проекта </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На этом этапе дорабатывается функциональные модули интернет-магазина, которые не были включены в стандартный состав системы управления сайтом.</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Пятый этап разработки сайта - информационное наполнение интернет-магазина</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 этом этапе разработки интернет-магазина проходит информационное наполнение интернет-магазина необходимыми фотографиями, оригинальными статьями (контентом) и другими материалами. Важно ответственно подойти к этому этапу, заранее подготовив всю необходимую информацию для интернет-магазина. </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Шестой этап разработки интернет-магазина - тестирование интернет-магазина в Интернете</w:t>
      </w:r>
    </w:p>
    <w:p w:rsid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Тестирование работоспособности интернет-магазина на наличие ошибок, тестирование html-страниц на корректность работы в различных браузерах (Mozilla Firefox, Opera, Netscape, Safari, Internet Explorer).</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Седьмой этап разработки интернет-магазина - сдача сайта в эксплуатацию</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Организация работ по размещению интернет - проекта в сети на домене клиента. Финальное тестирование проекта. Обучение персонала клиента или отдельно выделенного должностного лица работы с системой управления интернет-магазина.</w:t>
      </w:r>
    </w:p>
    <w:p w:rsidR="006E4AA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Восьмой этап разработки интернет-магазина - оптимизация для поисковых систем, продвижение интернет-магазина</w:t>
      </w:r>
    </w:p>
    <w:p w:rsidR="002141B1" w:rsidRPr="00B1316D" w:rsidRDefault="006E4AA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настоящее время, уже мало разработать качественный интернет-магазина с удобной структурой и навигацией. Важно обеспечить этому интернет-магазину высокую посещаемость. На данном этапе необходимо обеспечить легкий поиск ресурса магазина в поисковых системах, для этого необходимо что бы интернет-магазин занимал верхние позиции по результатам поиска.</w:t>
      </w:r>
    </w:p>
    <w:p w:rsidR="008E0137" w:rsidRPr="00B1316D" w:rsidRDefault="008E0137" w:rsidP="00B1316D">
      <w:pPr>
        <w:widowControl w:val="0"/>
        <w:spacing w:after="0" w:line="360" w:lineRule="auto"/>
        <w:ind w:firstLine="709"/>
        <w:jc w:val="both"/>
        <w:rPr>
          <w:rFonts w:ascii="Times New Roman" w:hAnsi="Times New Roman"/>
          <w:sz w:val="28"/>
          <w:szCs w:val="26"/>
        </w:rPr>
      </w:pPr>
    </w:p>
    <w:p w:rsidR="008E0137" w:rsidRPr="00B64948" w:rsidRDefault="008E0137" w:rsidP="00B1316D">
      <w:pPr>
        <w:widowControl w:val="0"/>
        <w:spacing w:after="0" w:line="360" w:lineRule="auto"/>
        <w:ind w:firstLine="709"/>
        <w:jc w:val="both"/>
        <w:outlineLvl w:val="0"/>
        <w:rPr>
          <w:rFonts w:ascii="Times New Roman" w:hAnsi="Times New Roman"/>
          <w:b/>
          <w:sz w:val="28"/>
          <w:szCs w:val="26"/>
        </w:rPr>
      </w:pPr>
      <w:bookmarkStart w:id="20" w:name="_Toc244752708"/>
      <w:r w:rsidRPr="00B64948">
        <w:rPr>
          <w:rFonts w:ascii="Times New Roman" w:hAnsi="Times New Roman"/>
          <w:b/>
          <w:sz w:val="28"/>
          <w:szCs w:val="26"/>
        </w:rPr>
        <w:t>2.2.2 Ожидаемые риски на этапах жизненного цикла и их описание</w:t>
      </w:r>
      <w:bookmarkEnd w:id="20"/>
    </w:p>
    <w:p w:rsidR="00F02ABA" w:rsidRPr="00B1316D" w:rsidRDefault="00F02ABA"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Среди факторов риска при внедрении технологий электронного бизнеса можно отметить следующие: </w:t>
      </w:r>
    </w:p>
    <w:p w:rsidR="00F02ABA" w:rsidRPr="00B1316D" w:rsidRDefault="00F02ABA" w:rsidP="00B1316D">
      <w:pPr>
        <w:widowControl w:val="0"/>
        <w:numPr>
          <w:ilvl w:val="0"/>
          <w:numId w:val="89"/>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Неготовность персонала; </w:t>
      </w:r>
    </w:p>
    <w:p w:rsidR="00F02ABA" w:rsidRPr="00B1316D" w:rsidRDefault="00F02ABA" w:rsidP="00B1316D">
      <w:pPr>
        <w:widowControl w:val="0"/>
        <w:numPr>
          <w:ilvl w:val="0"/>
          <w:numId w:val="89"/>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Проблемы безопасности при передаче данных; </w:t>
      </w:r>
    </w:p>
    <w:p w:rsidR="00F02ABA" w:rsidRPr="00B1316D" w:rsidRDefault="00F02ABA" w:rsidP="00B1316D">
      <w:pPr>
        <w:widowControl w:val="0"/>
        <w:numPr>
          <w:ilvl w:val="0"/>
          <w:numId w:val="89"/>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Несовершенство законодательства по электронной торговле; </w:t>
      </w:r>
    </w:p>
    <w:p w:rsidR="00F02ABA" w:rsidRPr="00B1316D" w:rsidRDefault="00F02ABA" w:rsidP="00B1316D">
      <w:pPr>
        <w:widowControl w:val="0"/>
        <w:numPr>
          <w:ilvl w:val="0"/>
          <w:numId w:val="89"/>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Наличие коммерческих данных, которые не могут быть общедоступными; </w:t>
      </w:r>
    </w:p>
    <w:p w:rsidR="00F02ABA" w:rsidRPr="00B1316D" w:rsidRDefault="00F02ABA" w:rsidP="00B1316D">
      <w:pPr>
        <w:widowControl w:val="0"/>
        <w:numPr>
          <w:ilvl w:val="0"/>
          <w:numId w:val="89"/>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Неготовность контрагентов; </w:t>
      </w:r>
    </w:p>
    <w:p w:rsidR="00F02ABA" w:rsidRPr="00B1316D" w:rsidRDefault="00F02ABA" w:rsidP="00B1316D">
      <w:pPr>
        <w:widowControl w:val="0"/>
        <w:numPr>
          <w:ilvl w:val="0"/>
          <w:numId w:val="89"/>
        </w:numPr>
        <w:spacing w:after="0" w:line="360" w:lineRule="auto"/>
        <w:ind w:left="0"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Невысокая потребность в инновационных каналах сбыта. </w:t>
      </w:r>
    </w:p>
    <w:p w:rsidR="00F02ABA" w:rsidRPr="00B1316D" w:rsidRDefault="00F02ABA"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Придется столкнуться с серьезными, специфическими для нашей страны, проблемами. Дело в том, что развитие проектов В2В на Западе опирается на богатый опыт, полученный компаниями при разработке и эксплуатации корпоративных сайтов и информационных систем. В России же такого опыта нет. Как нет и привычки тщательно планировать и разрабатывать стратегию своего бизнеса. Это препятствует крупным инвестициям в В2В-проекты, поэтому многие из них живут долгое время лишь на бумаге. </w:t>
      </w:r>
    </w:p>
    <w:p w:rsidR="00F02ABA" w:rsidRPr="00B1316D" w:rsidRDefault="00F02ABA"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Традиционная непрозрачность больших корпораций, а также неготовность делиться с конкурентами являются основными причинами неразвитости электронной коммерции B2B в России. Высокая степень концентрации и вертикальной интеграции ключевых российских рынков не способствуют стремлению игроков включить электронную торговлю в разряд первоочередных задач. </w:t>
      </w:r>
    </w:p>
    <w:p w:rsidR="00F02ABA" w:rsidRPr="00B1316D" w:rsidRDefault="00F02ABA"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Другими причинами рисков при внедрении B2B-систем является неготовность менеджмента к сложному процессу внедрения B2B, недостаток в IT-специалистах, хорошо понимающих бизнес-процессы, отсутствие интернет-законодательства и общий скептицизм, связанный с падением NASDAQ. </w:t>
      </w:r>
    </w:p>
    <w:p w:rsidR="00F02ABA" w:rsidRPr="00B1316D" w:rsidRDefault="00F02ABA"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Для того, чтобы компания могла вести успешный бизнес в Интернет, она должна иметь современную систему управления и планирования производства (ERP - Enterprise Resource Planning). Именно такая внутренняя информационная система является своеобразной стартовой площадкой для перехода на системы электронного взаимодействия с клиентами, поставщиками и партнерами. </w:t>
      </w:r>
    </w:p>
    <w:p w:rsidR="00F02ABA" w:rsidRPr="00B1316D" w:rsidRDefault="00F02ABA"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Еще одна проблема внедрения технологий В2В связана с тем, что в России большой дефицит приемлемых технологических решений для организации торговых площадок в Интернет и для интеграции в них корпоративных управленческих систем. Западные системы требуют серьезной адаптации к российским условиям. </w:t>
      </w:r>
    </w:p>
    <w:p w:rsidR="008E0137" w:rsidRPr="00B1316D" w:rsidRDefault="00F02ABA"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Подводя итоги сказанному, можно отметить, что для создания действительно </w:t>
      </w:r>
      <w:r w:rsidR="00CE4C7E" w:rsidRPr="00B1316D">
        <w:rPr>
          <w:rFonts w:ascii="Times New Roman" w:hAnsi="Times New Roman"/>
          <w:sz w:val="28"/>
          <w:szCs w:val="26"/>
          <w:lang w:eastAsia="ru-RU"/>
        </w:rPr>
        <w:t>«</w:t>
      </w:r>
      <w:r w:rsidRPr="00B1316D">
        <w:rPr>
          <w:rFonts w:ascii="Times New Roman" w:hAnsi="Times New Roman"/>
          <w:sz w:val="28"/>
          <w:szCs w:val="26"/>
          <w:lang w:eastAsia="ru-RU"/>
        </w:rPr>
        <w:t>настоящего</w:t>
      </w:r>
      <w:r w:rsidR="00CE4C7E" w:rsidRPr="00B1316D">
        <w:rPr>
          <w:rFonts w:ascii="Times New Roman" w:hAnsi="Times New Roman"/>
          <w:sz w:val="28"/>
          <w:szCs w:val="26"/>
          <w:lang w:eastAsia="ru-RU"/>
        </w:rPr>
        <w:t>»</w:t>
      </w:r>
      <w:r w:rsidRPr="00B1316D">
        <w:rPr>
          <w:rFonts w:ascii="Times New Roman" w:hAnsi="Times New Roman"/>
          <w:sz w:val="28"/>
          <w:szCs w:val="26"/>
          <w:lang w:eastAsia="ru-RU"/>
        </w:rPr>
        <w:t xml:space="preserve"> рынка B2B в России, необходимо будет решить следующие, чисто российские проблемы.</w:t>
      </w:r>
    </w:p>
    <w:p w:rsidR="00A56970" w:rsidRPr="00B1316D" w:rsidRDefault="00A56970"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Для минимизации рисков компания должна оценить и отобрать те процессы, которые имеют жизненно важное значение для ее деловой активности, а также сосредоточиться на эффективном внедрении этих процессов с целью придания процессу оптимизации максимальной значимости.</w:t>
      </w:r>
    </w:p>
    <w:p w:rsidR="00A56970" w:rsidRPr="00B1316D" w:rsidRDefault="00A56970" w:rsidP="00B1316D">
      <w:pPr>
        <w:pStyle w:val="Default"/>
        <w:widowControl w:val="0"/>
        <w:spacing w:line="360" w:lineRule="auto"/>
        <w:ind w:firstLine="709"/>
        <w:jc w:val="both"/>
        <w:rPr>
          <w:sz w:val="28"/>
          <w:szCs w:val="26"/>
        </w:rPr>
      </w:pPr>
      <w:r w:rsidRPr="00B1316D">
        <w:rPr>
          <w:sz w:val="28"/>
          <w:szCs w:val="26"/>
        </w:rPr>
        <w:t xml:space="preserve">Руководитель проекта внедрении интеренет-магазина должен предпринять все возможное, чтобы обеспечить принятие стандартизированной системы во всех автоматизируемых процессах магазина. Меры, направленные на достижение этого могут быть следующими: </w:t>
      </w:r>
    </w:p>
    <w:p w:rsidR="00A56970" w:rsidRPr="00B1316D" w:rsidRDefault="00A56970" w:rsidP="00B1316D">
      <w:pPr>
        <w:pStyle w:val="Default"/>
        <w:widowControl w:val="0"/>
        <w:numPr>
          <w:ilvl w:val="1"/>
          <w:numId w:val="108"/>
        </w:numPr>
        <w:tabs>
          <w:tab w:val="clear" w:pos="2160"/>
          <w:tab w:val="num" w:pos="0"/>
        </w:tabs>
        <w:spacing w:line="360" w:lineRule="auto"/>
        <w:ind w:left="0" w:firstLine="709"/>
        <w:jc w:val="both"/>
        <w:rPr>
          <w:sz w:val="28"/>
          <w:szCs w:val="26"/>
        </w:rPr>
      </w:pPr>
      <w:r w:rsidRPr="00B1316D">
        <w:rPr>
          <w:sz w:val="28"/>
          <w:szCs w:val="26"/>
        </w:rPr>
        <w:t xml:space="preserve">Быстрое внедрение на пилотном участке. </w:t>
      </w:r>
    </w:p>
    <w:p w:rsidR="00A56970" w:rsidRPr="00B1316D" w:rsidRDefault="00A56970" w:rsidP="00B1316D">
      <w:pPr>
        <w:pStyle w:val="Default"/>
        <w:widowControl w:val="0"/>
        <w:numPr>
          <w:ilvl w:val="1"/>
          <w:numId w:val="108"/>
        </w:numPr>
        <w:tabs>
          <w:tab w:val="clear" w:pos="2160"/>
          <w:tab w:val="num" w:pos="0"/>
        </w:tabs>
        <w:spacing w:line="360" w:lineRule="auto"/>
        <w:ind w:left="0" w:firstLine="709"/>
        <w:jc w:val="both"/>
        <w:rPr>
          <w:sz w:val="28"/>
          <w:szCs w:val="26"/>
        </w:rPr>
      </w:pPr>
      <w:r w:rsidRPr="00B1316D">
        <w:rPr>
          <w:sz w:val="28"/>
          <w:szCs w:val="26"/>
        </w:rPr>
        <w:t xml:space="preserve">Быстрое разворачивание на остальных участках производства. </w:t>
      </w:r>
    </w:p>
    <w:p w:rsidR="00A56970" w:rsidRPr="00B1316D" w:rsidRDefault="00A56970" w:rsidP="00B1316D">
      <w:pPr>
        <w:pStyle w:val="Default"/>
        <w:widowControl w:val="0"/>
        <w:numPr>
          <w:ilvl w:val="1"/>
          <w:numId w:val="108"/>
        </w:numPr>
        <w:tabs>
          <w:tab w:val="clear" w:pos="2160"/>
          <w:tab w:val="num" w:pos="0"/>
        </w:tabs>
        <w:spacing w:line="360" w:lineRule="auto"/>
        <w:ind w:left="0" w:firstLine="709"/>
        <w:jc w:val="both"/>
        <w:rPr>
          <w:sz w:val="28"/>
          <w:szCs w:val="26"/>
        </w:rPr>
      </w:pPr>
      <w:r w:rsidRPr="00B1316D">
        <w:rPr>
          <w:sz w:val="28"/>
          <w:szCs w:val="26"/>
        </w:rPr>
        <w:t xml:space="preserve">Делегирование ключевых работников всех подразделений компании для участия во внедрении на пилотном участке, даже если есть риск чрезмерной комплектации команды проекта. </w:t>
      </w:r>
    </w:p>
    <w:p w:rsidR="00A56970" w:rsidRPr="00B1316D" w:rsidRDefault="00A56970" w:rsidP="00B1316D">
      <w:pPr>
        <w:pStyle w:val="Default"/>
        <w:widowControl w:val="0"/>
        <w:numPr>
          <w:ilvl w:val="1"/>
          <w:numId w:val="108"/>
        </w:numPr>
        <w:tabs>
          <w:tab w:val="clear" w:pos="2160"/>
          <w:tab w:val="num" w:pos="0"/>
        </w:tabs>
        <w:spacing w:line="360" w:lineRule="auto"/>
        <w:ind w:left="0" w:firstLine="709"/>
        <w:jc w:val="both"/>
        <w:rPr>
          <w:sz w:val="28"/>
          <w:szCs w:val="26"/>
        </w:rPr>
      </w:pPr>
      <w:r w:rsidRPr="00B1316D">
        <w:rPr>
          <w:sz w:val="28"/>
          <w:szCs w:val="26"/>
        </w:rPr>
        <w:t xml:space="preserve">Взвешенный, обдуманный отбор и документирование функциональностей для внедрения на пилотном участке. </w:t>
      </w:r>
    </w:p>
    <w:p w:rsidR="00A56970" w:rsidRPr="00B1316D" w:rsidRDefault="00A56970" w:rsidP="00B1316D">
      <w:pPr>
        <w:pStyle w:val="Default"/>
        <w:widowControl w:val="0"/>
        <w:numPr>
          <w:ilvl w:val="1"/>
          <w:numId w:val="108"/>
        </w:numPr>
        <w:tabs>
          <w:tab w:val="clear" w:pos="2160"/>
          <w:tab w:val="num" w:pos="0"/>
        </w:tabs>
        <w:spacing w:line="360" w:lineRule="auto"/>
        <w:ind w:left="0" w:firstLine="709"/>
        <w:jc w:val="both"/>
        <w:rPr>
          <w:sz w:val="28"/>
          <w:szCs w:val="26"/>
        </w:rPr>
      </w:pPr>
      <w:r w:rsidRPr="00B1316D">
        <w:rPr>
          <w:sz w:val="28"/>
          <w:szCs w:val="26"/>
        </w:rPr>
        <w:t xml:space="preserve">Демократичный, прозрачный процесс стандартизации на основе заранее заданных критериев повышения эффективности, качества, оперативности, снижения затрат, ориентации на потребителя и т. д. </w:t>
      </w:r>
    </w:p>
    <w:p w:rsidR="00A56970" w:rsidRPr="00B1316D" w:rsidRDefault="00A56970" w:rsidP="00B1316D">
      <w:pPr>
        <w:widowControl w:val="0"/>
        <w:numPr>
          <w:ilvl w:val="1"/>
          <w:numId w:val="108"/>
        </w:numPr>
        <w:tabs>
          <w:tab w:val="clear" w:pos="2160"/>
          <w:tab w:val="num" w:pos="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Конфигурация и настройка максимально возможной функциональности на пилотном участке с оглядкой на практики и процессы, принятые на остальных участках деятельности магазина.</w:t>
      </w:r>
    </w:p>
    <w:p w:rsidR="008E0137" w:rsidRPr="00B1316D" w:rsidRDefault="00B64948" w:rsidP="00B64948">
      <w:pPr>
        <w:widowControl w:val="0"/>
        <w:spacing w:after="0" w:line="360" w:lineRule="auto"/>
        <w:ind w:firstLine="709"/>
        <w:jc w:val="both"/>
        <w:rPr>
          <w:rFonts w:ascii="Times New Roman" w:hAnsi="Times New Roman"/>
          <w:b/>
          <w:sz w:val="28"/>
          <w:szCs w:val="26"/>
        </w:rPr>
      </w:pPr>
      <w:r>
        <w:rPr>
          <w:rFonts w:ascii="Times New Roman" w:hAnsi="Times New Roman"/>
          <w:sz w:val="28"/>
          <w:szCs w:val="24"/>
        </w:rPr>
        <w:br w:type="page"/>
      </w:r>
      <w:bookmarkStart w:id="21" w:name="_Toc244752709"/>
      <w:r w:rsidR="002141B1" w:rsidRPr="00B1316D">
        <w:rPr>
          <w:rFonts w:ascii="Times New Roman" w:hAnsi="Times New Roman"/>
          <w:b/>
          <w:sz w:val="28"/>
          <w:szCs w:val="26"/>
        </w:rPr>
        <w:t xml:space="preserve">2.2 </w:t>
      </w:r>
      <w:r w:rsidR="008E0137" w:rsidRPr="00B1316D">
        <w:rPr>
          <w:rFonts w:ascii="Times New Roman" w:hAnsi="Times New Roman"/>
          <w:b/>
          <w:sz w:val="28"/>
          <w:szCs w:val="26"/>
        </w:rPr>
        <w:t>Информационное обеспечение задачи</w:t>
      </w:r>
      <w:bookmarkEnd w:id="21"/>
    </w:p>
    <w:p w:rsidR="00CE4C7E" w:rsidRPr="00B1316D" w:rsidRDefault="00CE4C7E" w:rsidP="00B1316D">
      <w:pPr>
        <w:widowControl w:val="0"/>
        <w:spacing w:after="0" w:line="360" w:lineRule="auto"/>
        <w:ind w:firstLine="709"/>
        <w:jc w:val="both"/>
        <w:outlineLvl w:val="0"/>
        <w:rPr>
          <w:rFonts w:ascii="Times New Roman" w:hAnsi="Times New Roman"/>
          <w:i/>
          <w:sz w:val="28"/>
          <w:szCs w:val="26"/>
        </w:rPr>
      </w:pPr>
      <w:bookmarkStart w:id="22" w:name="_Toc244752710"/>
    </w:p>
    <w:p w:rsidR="00736E44" w:rsidRPr="00B64948" w:rsidRDefault="002141B1" w:rsidP="00B1316D">
      <w:pPr>
        <w:widowControl w:val="0"/>
        <w:spacing w:after="0" w:line="360" w:lineRule="auto"/>
        <w:ind w:firstLine="709"/>
        <w:jc w:val="both"/>
        <w:outlineLvl w:val="0"/>
        <w:rPr>
          <w:rFonts w:ascii="Times New Roman" w:hAnsi="Times New Roman"/>
          <w:b/>
          <w:sz w:val="28"/>
          <w:szCs w:val="26"/>
        </w:rPr>
      </w:pPr>
      <w:r w:rsidRPr="00B64948">
        <w:rPr>
          <w:rFonts w:ascii="Times New Roman" w:hAnsi="Times New Roman"/>
          <w:b/>
          <w:sz w:val="28"/>
          <w:szCs w:val="26"/>
        </w:rPr>
        <w:t xml:space="preserve">2.2.1 </w:t>
      </w:r>
      <w:r w:rsidR="008E0137" w:rsidRPr="00B64948">
        <w:rPr>
          <w:rFonts w:ascii="Times New Roman" w:hAnsi="Times New Roman"/>
          <w:b/>
          <w:sz w:val="28"/>
          <w:szCs w:val="26"/>
        </w:rPr>
        <w:t>Информационная модель и её описание</w:t>
      </w:r>
      <w:bookmarkEnd w:id="22"/>
    </w:p>
    <w:p w:rsidR="00AD6249" w:rsidRPr="00B1316D" w:rsidRDefault="00AD624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b/>
          <w:sz w:val="28"/>
          <w:szCs w:val="26"/>
        </w:rPr>
        <w:t>Область 1</w:t>
      </w:r>
      <w:r w:rsidRPr="00B1316D">
        <w:rPr>
          <w:rFonts w:ascii="Times New Roman" w:hAnsi="Times New Roman"/>
          <w:sz w:val="28"/>
          <w:szCs w:val="26"/>
        </w:rPr>
        <w:t xml:space="preserve"> отображает процесс</w:t>
      </w:r>
      <w:r w:rsidR="00B1316D">
        <w:rPr>
          <w:rFonts w:ascii="Times New Roman" w:hAnsi="Times New Roman"/>
          <w:sz w:val="28"/>
          <w:szCs w:val="26"/>
        </w:rPr>
        <w:t xml:space="preserve"> </w:t>
      </w:r>
      <w:r w:rsidRPr="00B1316D">
        <w:rPr>
          <w:rFonts w:ascii="Times New Roman" w:hAnsi="Times New Roman"/>
          <w:sz w:val="28"/>
          <w:szCs w:val="26"/>
        </w:rPr>
        <w:t xml:space="preserve">просмотра пользователями каталога товаров на сайте, статей сайта, наличия товаров на складе, регистрации клиента, выбора интересующих товаров, формирования корзины покупателя, оформления заказов, авторизованного доступа к персональным разделам и сервисам для покупателя. </w:t>
      </w:r>
    </w:p>
    <w:p w:rsidR="00AD6249" w:rsidRPr="00B1316D" w:rsidRDefault="00AD624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b/>
          <w:sz w:val="28"/>
          <w:szCs w:val="26"/>
        </w:rPr>
        <w:t>Область 2</w:t>
      </w:r>
      <w:r w:rsidRPr="00B1316D">
        <w:rPr>
          <w:rFonts w:ascii="Times New Roman" w:hAnsi="Times New Roman"/>
          <w:sz w:val="28"/>
          <w:szCs w:val="26"/>
        </w:rPr>
        <w:t xml:space="preserve"> отображает действия администратора интернет- магазина.</w:t>
      </w:r>
    </w:p>
    <w:p w:rsidR="00B62A49" w:rsidRPr="00B1316D" w:rsidRDefault="00B62A4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Администратор выполняет следующие операции:</w:t>
      </w:r>
    </w:p>
    <w:p w:rsidR="00B62A49" w:rsidRPr="00B1316D" w:rsidRDefault="00B62A49" w:rsidP="00B1316D">
      <w:pPr>
        <w:widowControl w:val="0"/>
        <w:numPr>
          <w:ilvl w:val="1"/>
          <w:numId w:val="97"/>
        </w:numPr>
        <w:tabs>
          <w:tab w:val="clear" w:pos="2149"/>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обновляет и формирует справочники интернет – магазина;</w:t>
      </w:r>
    </w:p>
    <w:p w:rsidR="00B62A49" w:rsidRPr="00B1316D" w:rsidRDefault="00B62A49" w:rsidP="00B1316D">
      <w:pPr>
        <w:widowControl w:val="0"/>
        <w:numPr>
          <w:ilvl w:val="1"/>
          <w:numId w:val="97"/>
        </w:numPr>
        <w:tabs>
          <w:tab w:val="clear" w:pos="2149"/>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выкладывает на сайт статьи;</w:t>
      </w:r>
    </w:p>
    <w:p w:rsidR="00B62A49" w:rsidRPr="00B1316D" w:rsidRDefault="00B62A49" w:rsidP="00B1316D">
      <w:pPr>
        <w:widowControl w:val="0"/>
        <w:numPr>
          <w:ilvl w:val="1"/>
          <w:numId w:val="97"/>
        </w:numPr>
        <w:tabs>
          <w:tab w:val="clear" w:pos="2149"/>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синхронизирует работу баз данных.</w:t>
      </w:r>
    </w:p>
    <w:p w:rsidR="00B62A49" w:rsidRPr="00B1316D" w:rsidRDefault="00B62A49"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Администратор имеет доступ ко всем ресурсам интернет- магазина.</w:t>
      </w:r>
    </w:p>
    <w:p w:rsidR="00615B93" w:rsidRPr="00B1316D" w:rsidRDefault="00615B9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b/>
          <w:sz w:val="28"/>
          <w:szCs w:val="26"/>
        </w:rPr>
        <w:t>Область 3</w:t>
      </w:r>
      <w:r w:rsidRPr="00B1316D">
        <w:rPr>
          <w:rFonts w:ascii="Times New Roman" w:hAnsi="Times New Roman"/>
          <w:sz w:val="28"/>
          <w:szCs w:val="26"/>
        </w:rPr>
        <w:t xml:space="preserve"> отображает процесс контроля и обработки заказов, ведение каталогов. При оформлении заказа, каждому покупателю назначается персональный менеджер по продажам. Посредствам</w:t>
      </w:r>
      <w:r w:rsidR="00B1316D">
        <w:rPr>
          <w:rFonts w:ascii="Times New Roman" w:hAnsi="Times New Roman"/>
          <w:sz w:val="28"/>
          <w:szCs w:val="26"/>
        </w:rPr>
        <w:t xml:space="preserve"> </w:t>
      </w:r>
      <w:r w:rsidRPr="00B1316D">
        <w:rPr>
          <w:rFonts w:ascii="Times New Roman" w:hAnsi="Times New Roman"/>
          <w:sz w:val="28"/>
          <w:szCs w:val="26"/>
        </w:rPr>
        <w:t>авторизованного доступа менеджеры могут просматривать закрепленные за ними заказы, для дальнейшей их обработки и выполнения.</w:t>
      </w:r>
    </w:p>
    <w:p w:rsidR="00615B93" w:rsidRPr="00B1316D" w:rsidRDefault="00615B9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b/>
          <w:sz w:val="28"/>
          <w:szCs w:val="26"/>
        </w:rPr>
        <w:t>Область 4</w:t>
      </w:r>
      <w:r w:rsidRPr="00B1316D">
        <w:rPr>
          <w:rFonts w:ascii="Times New Roman" w:hAnsi="Times New Roman"/>
          <w:sz w:val="28"/>
          <w:szCs w:val="26"/>
        </w:rPr>
        <w:t xml:space="preserve"> отображает поступление денежных средств в Платежные системы. </w:t>
      </w:r>
    </w:p>
    <w:p w:rsidR="00736E44" w:rsidRPr="00B1316D" w:rsidRDefault="00736E44" w:rsidP="00B1316D">
      <w:pPr>
        <w:widowControl w:val="0"/>
        <w:spacing w:after="0" w:line="360" w:lineRule="auto"/>
        <w:ind w:firstLine="709"/>
        <w:jc w:val="both"/>
        <w:rPr>
          <w:rFonts w:ascii="Times New Roman" w:hAnsi="Times New Roman"/>
          <w:i/>
          <w:sz w:val="28"/>
          <w:szCs w:val="26"/>
        </w:rPr>
      </w:pPr>
    </w:p>
    <w:p w:rsidR="008E0137" w:rsidRPr="00B64948" w:rsidRDefault="002141B1" w:rsidP="00B1316D">
      <w:pPr>
        <w:widowControl w:val="0"/>
        <w:spacing w:after="0" w:line="360" w:lineRule="auto"/>
        <w:ind w:firstLine="709"/>
        <w:jc w:val="both"/>
        <w:outlineLvl w:val="0"/>
        <w:rPr>
          <w:rFonts w:ascii="Times New Roman" w:hAnsi="Times New Roman"/>
          <w:b/>
          <w:sz w:val="28"/>
          <w:szCs w:val="26"/>
        </w:rPr>
      </w:pPr>
      <w:bookmarkStart w:id="23" w:name="_Toc244752711"/>
      <w:r w:rsidRPr="00B64948">
        <w:rPr>
          <w:rFonts w:ascii="Times New Roman" w:hAnsi="Times New Roman"/>
          <w:b/>
          <w:sz w:val="28"/>
          <w:szCs w:val="26"/>
        </w:rPr>
        <w:t xml:space="preserve">2.2.2 </w:t>
      </w:r>
      <w:r w:rsidR="008E0137" w:rsidRPr="00B64948">
        <w:rPr>
          <w:rFonts w:ascii="Times New Roman" w:hAnsi="Times New Roman"/>
          <w:b/>
          <w:sz w:val="28"/>
          <w:szCs w:val="26"/>
        </w:rPr>
        <w:t>Используемые классификаторы и системы кодирования</w:t>
      </w:r>
      <w:bookmarkEnd w:id="23"/>
    </w:p>
    <w:p w:rsidR="00EF617B" w:rsidRPr="00B1316D" w:rsidRDefault="00EF617B"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Справочник является списком возможных значений того или иного реквизита. Справочники используются в тех случаях, когда необходимо исключить неоднозначный ввод информации. Например, для того, чтобы покупатель, продавец, кладовщик, директор понимали, о каком товаре идет речь, каждый должен называть его одинаково. И в этом случае необходим справочник. Обычно в торговом предприятии он имеет вид прайс-листа, а если такой справочник хранится в компьютере, то в него заносят всю возможную номенклатуру товаров, с которыми работает торговая фирма. </w:t>
      </w:r>
    </w:p>
    <w:p w:rsidR="004D1BD1" w:rsidRPr="00B1316D" w:rsidRDefault="004D1BD1"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решении задачи работы с заявками используется ряд классификаторов и кодов, которые представлены в таблице </w:t>
      </w:r>
      <w:r w:rsidR="00D76120" w:rsidRPr="00B1316D">
        <w:rPr>
          <w:rFonts w:ascii="Times New Roman" w:hAnsi="Times New Roman"/>
          <w:sz w:val="28"/>
          <w:szCs w:val="26"/>
        </w:rPr>
        <w:t>2</w:t>
      </w:r>
      <w:r w:rsidRPr="00B1316D">
        <w:rPr>
          <w:rFonts w:ascii="Times New Roman" w:hAnsi="Times New Roman"/>
          <w:sz w:val="28"/>
          <w:szCs w:val="26"/>
        </w:rPr>
        <w:t xml:space="preserve">.1. Краткие обозначения систем кодирования представлены в таблице </w:t>
      </w:r>
      <w:r w:rsidR="00D76120" w:rsidRPr="00B1316D">
        <w:rPr>
          <w:rFonts w:ascii="Times New Roman" w:hAnsi="Times New Roman"/>
          <w:sz w:val="28"/>
          <w:szCs w:val="26"/>
        </w:rPr>
        <w:t>2</w:t>
      </w:r>
      <w:r w:rsidRPr="00B1316D">
        <w:rPr>
          <w:rFonts w:ascii="Times New Roman" w:hAnsi="Times New Roman"/>
          <w:sz w:val="28"/>
          <w:szCs w:val="26"/>
        </w:rPr>
        <w:t xml:space="preserve">.2. Краткие обозначения видов классификаторов представлены в таблице </w:t>
      </w:r>
      <w:r w:rsidR="00D76120" w:rsidRPr="00B1316D">
        <w:rPr>
          <w:rFonts w:ascii="Times New Roman" w:hAnsi="Times New Roman"/>
          <w:sz w:val="28"/>
          <w:szCs w:val="26"/>
        </w:rPr>
        <w:t>2</w:t>
      </w:r>
      <w:r w:rsidRPr="00B1316D">
        <w:rPr>
          <w:rFonts w:ascii="Times New Roman" w:hAnsi="Times New Roman"/>
          <w:sz w:val="28"/>
          <w:szCs w:val="26"/>
        </w:rPr>
        <w:t>.3.</w:t>
      </w:r>
    </w:p>
    <w:p w:rsidR="00B64948" w:rsidRDefault="00B64948" w:rsidP="00B1316D">
      <w:pPr>
        <w:widowControl w:val="0"/>
        <w:spacing w:after="0" w:line="360" w:lineRule="auto"/>
        <w:ind w:firstLine="709"/>
        <w:jc w:val="both"/>
        <w:rPr>
          <w:rFonts w:ascii="Times New Roman" w:hAnsi="Times New Roman"/>
          <w:sz w:val="28"/>
          <w:szCs w:val="26"/>
          <w:lang w:val="uk-UA"/>
        </w:rPr>
      </w:pPr>
    </w:p>
    <w:p w:rsidR="003E2A35" w:rsidRPr="00B1316D" w:rsidRDefault="003E2A35" w:rsidP="00B1316D">
      <w:pPr>
        <w:widowControl w:val="0"/>
        <w:spacing w:after="0" w:line="360" w:lineRule="auto"/>
        <w:ind w:firstLine="709"/>
        <w:jc w:val="both"/>
        <w:rPr>
          <w:rFonts w:ascii="Times New Roman" w:hAnsi="Times New Roman"/>
          <w:b/>
          <w:sz w:val="28"/>
          <w:szCs w:val="26"/>
        </w:rPr>
      </w:pPr>
      <w:r w:rsidRPr="00B1316D">
        <w:rPr>
          <w:rFonts w:ascii="Times New Roman" w:hAnsi="Times New Roman"/>
          <w:sz w:val="28"/>
          <w:szCs w:val="26"/>
        </w:rPr>
        <w:t xml:space="preserve">Таблица </w:t>
      </w:r>
      <w:r w:rsidR="00D76120" w:rsidRPr="00B1316D">
        <w:rPr>
          <w:rFonts w:ascii="Times New Roman" w:hAnsi="Times New Roman"/>
          <w:sz w:val="28"/>
          <w:szCs w:val="26"/>
        </w:rPr>
        <w:t>2</w:t>
      </w:r>
      <w:r w:rsidR="00B64948">
        <w:rPr>
          <w:rFonts w:ascii="Times New Roman" w:hAnsi="Times New Roman"/>
          <w:sz w:val="28"/>
          <w:szCs w:val="26"/>
        </w:rPr>
        <w:t>.1</w:t>
      </w:r>
      <w:r w:rsidR="00B64948">
        <w:rPr>
          <w:rFonts w:ascii="Times New Roman" w:hAnsi="Times New Roman"/>
          <w:sz w:val="28"/>
          <w:szCs w:val="26"/>
          <w:lang w:val="uk-UA"/>
        </w:rPr>
        <w:t xml:space="preserve"> </w:t>
      </w:r>
      <w:r w:rsidRPr="00B1316D">
        <w:rPr>
          <w:rStyle w:val="FontStyle15"/>
          <w:b w:val="0"/>
          <w:sz w:val="28"/>
        </w:rPr>
        <w:t>Перечень обозначений систем кодирования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2551"/>
      </w:tblGrid>
      <w:tr w:rsidR="003E2A35" w:rsidRPr="00B64948" w:rsidTr="00B64948">
        <w:tc>
          <w:tcPr>
            <w:tcW w:w="3369"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Система кодирования</w:t>
            </w:r>
          </w:p>
        </w:tc>
        <w:tc>
          <w:tcPr>
            <w:tcW w:w="2551"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Краткое обозначение</w:t>
            </w:r>
          </w:p>
        </w:tc>
      </w:tr>
      <w:tr w:rsidR="003E2A35" w:rsidRPr="00B64948" w:rsidTr="00B64948">
        <w:tc>
          <w:tcPr>
            <w:tcW w:w="3369"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Порядковая</w:t>
            </w:r>
          </w:p>
        </w:tc>
        <w:tc>
          <w:tcPr>
            <w:tcW w:w="2551"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П</w:t>
            </w:r>
          </w:p>
        </w:tc>
      </w:tr>
      <w:tr w:rsidR="003E2A35" w:rsidRPr="00B64948" w:rsidTr="00B64948">
        <w:tc>
          <w:tcPr>
            <w:tcW w:w="3369"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Серийно-порядковая</w:t>
            </w:r>
          </w:p>
        </w:tc>
        <w:tc>
          <w:tcPr>
            <w:tcW w:w="2551"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СП</w:t>
            </w:r>
          </w:p>
        </w:tc>
      </w:tr>
      <w:tr w:rsidR="003E2A35" w:rsidRPr="00B64948" w:rsidTr="00B64948">
        <w:tc>
          <w:tcPr>
            <w:tcW w:w="3369"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Разрядная (позиционная)</w:t>
            </w:r>
          </w:p>
        </w:tc>
        <w:tc>
          <w:tcPr>
            <w:tcW w:w="2551"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Р</w:t>
            </w:r>
          </w:p>
        </w:tc>
      </w:tr>
      <w:tr w:rsidR="003E2A35" w:rsidRPr="00B64948" w:rsidTr="00B64948">
        <w:tc>
          <w:tcPr>
            <w:tcW w:w="3369"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Комбинированная (смешанная)</w:t>
            </w:r>
          </w:p>
        </w:tc>
        <w:tc>
          <w:tcPr>
            <w:tcW w:w="2551" w:type="dxa"/>
          </w:tcPr>
          <w:p w:rsidR="003E2A35" w:rsidRPr="00B64948" w:rsidRDefault="003E2A35" w:rsidP="00B64948">
            <w:pPr>
              <w:pStyle w:val="Style7"/>
              <w:spacing w:line="360" w:lineRule="auto"/>
              <w:outlineLvl w:val="0"/>
              <w:rPr>
                <w:rStyle w:val="FontStyle13"/>
                <w:szCs w:val="26"/>
              </w:rPr>
            </w:pPr>
            <w:r w:rsidRPr="00B64948">
              <w:rPr>
                <w:rStyle w:val="FontStyle13"/>
                <w:szCs w:val="26"/>
              </w:rPr>
              <w:t>К</w:t>
            </w:r>
          </w:p>
        </w:tc>
      </w:tr>
    </w:tbl>
    <w:p w:rsidR="00B64948" w:rsidRDefault="00B64948" w:rsidP="00B1316D">
      <w:pPr>
        <w:widowControl w:val="0"/>
        <w:spacing w:after="0" w:line="360" w:lineRule="auto"/>
        <w:ind w:firstLine="709"/>
        <w:jc w:val="both"/>
        <w:rPr>
          <w:rFonts w:ascii="Times New Roman" w:hAnsi="Times New Roman"/>
          <w:sz w:val="28"/>
          <w:szCs w:val="26"/>
          <w:lang w:val="uk-UA"/>
        </w:rPr>
      </w:pPr>
    </w:p>
    <w:p w:rsidR="003E2A35" w:rsidRPr="00B1316D" w:rsidRDefault="003E2A35"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Таблица </w:t>
      </w:r>
      <w:r w:rsidR="00D76120" w:rsidRPr="00B1316D">
        <w:rPr>
          <w:rFonts w:ascii="Times New Roman" w:hAnsi="Times New Roman"/>
          <w:sz w:val="28"/>
          <w:szCs w:val="26"/>
        </w:rPr>
        <w:t>2</w:t>
      </w:r>
      <w:r w:rsidR="00B64948">
        <w:rPr>
          <w:rFonts w:ascii="Times New Roman" w:hAnsi="Times New Roman"/>
          <w:sz w:val="28"/>
          <w:szCs w:val="26"/>
        </w:rPr>
        <w:t>.2</w:t>
      </w:r>
      <w:r w:rsidR="00B64948">
        <w:rPr>
          <w:rFonts w:ascii="Times New Roman" w:hAnsi="Times New Roman"/>
          <w:sz w:val="28"/>
          <w:szCs w:val="26"/>
          <w:lang w:val="uk-UA"/>
        </w:rPr>
        <w:t xml:space="preserve"> </w:t>
      </w:r>
      <w:r w:rsidRPr="00B1316D">
        <w:rPr>
          <w:rStyle w:val="FontStyle15"/>
          <w:b w:val="0"/>
          <w:sz w:val="28"/>
        </w:rPr>
        <w:t>Перечень обозначений видов классификаторов</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694"/>
      </w:tblGrid>
      <w:tr w:rsidR="003E2A35" w:rsidRPr="00B64948" w:rsidTr="00B64948">
        <w:tc>
          <w:tcPr>
            <w:tcW w:w="2943"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Вид классификатора</w:t>
            </w:r>
          </w:p>
        </w:tc>
        <w:tc>
          <w:tcPr>
            <w:tcW w:w="2694"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Краткое обозначение</w:t>
            </w:r>
          </w:p>
        </w:tc>
      </w:tr>
      <w:tr w:rsidR="003E2A35" w:rsidRPr="00B64948" w:rsidTr="00B64948">
        <w:tc>
          <w:tcPr>
            <w:tcW w:w="2943"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Общегосударственный</w:t>
            </w:r>
          </w:p>
        </w:tc>
        <w:tc>
          <w:tcPr>
            <w:tcW w:w="2694"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ОГ</w:t>
            </w:r>
          </w:p>
        </w:tc>
      </w:tr>
      <w:tr w:rsidR="003E2A35" w:rsidRPr="00B64948" w:rsidTr="00B64948">
        <w:tc>
          <w:tcPr>
            <w:tcW w:w="2943"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Отраслевой</w:t>
            </w:r>
          </w:p>
        </w:tc>
        <w:tc>
          <w:tcPr>
            <w:tcW w:w="2694"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О</w:t>
            </w:r>
          </w:p>
        </w:tc>
      </w:tr>
      <w:tr w:rsidR="003E2A35" w:rsidRPr="00B64948" w:rsidTr="00B64948">
        <w:tc>
          <w:tcPr>
            <w:tcW w:w="2943"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Локальный</w:t>
            </w:r>
          </w:p>
        </w:tc>
        <w:tc>
          <w:tcPr>
            <w:tcW w:w="2694" w:type="dxa"/>
          </w:tcPr>
          <w:p w:rsidR="003E2A35" w:rsidRPr="00B64948" w:rsidRDefault="003E2A35" w:rsidP="00B64948">
            <w:pPr>
              <w:pStyle w:val="Style7"/>
              <w:spacing w:line="360" w:lineRule="auto"/>
              <w:outlineLvl w:val="0"/>
              <w:rPr>
                <w:rStyle w:val="FontStyle13"/>
                <w:szCs w:val="26"/>
              </w:rPr>
            </w:pPr>
            <w:r w:rsidRPr="00B64948">
              <w:rPr>
                <w:rStyle w:val="FontStyle13"/>
                <w:szCs w:val="26"/>
              </w:rPr>
              <w:t>Л</w:t>
            </w:r>
          </w:p>
        </w:tc>
      </w:tr>
      <w:tr w:rsidR="003E2A35" w:rsidRPr="00B64948" w:rsidTr="00B64948">
        <w:tc>
          <w:tcPr>
            <w:tcW w:w="2943" w:type="dxa"/>
          </w:tcPr>
          <w:p w:rsidR="003E2A35" w:rsidRPr="00B64948" w:rsidRDefault="003E2A35" w:rsidP="00B64948">
            <w:pPr>
              <w:pStyle w:val="Style3"/>
              <w:spacing w:line="360" w:lineRule="auto"/>
              <w:outlineLvl w:val="0"/>
              <w:rPr>
                <w:rStyle w:val="FontStyle12"/>
                <w:szCs w:val="26"/>
              </w:rPr>
            </w:pPr>
            <w:r w:rsidRPr="00B64948">
              <w:rPr>
                <w:rStyle w:val="FontStyle12"/>
                <w:szCs w:val="26"/>
              </w:rPr>
              <w:t>Международный</w:t>
            </w:r>
          </w:p>
        </w:tc>
        <w:tc>
          <w:tcPr>
            <w:tcW w:w="2694" w:type="dxa"/>
          </w:tcPr>
          <w:p w:rsidR="003E2A35" w:rsidRPr="00B64948" w:rsidRDefault="003E2A35" w:rsidP="00B64948">
            <w:pPr>
              <w:pStyle w:val="Style7"/>
              <w:spacing w:line="360" w:lineRule="auto"/>
              <w:outlineLvl w:val="0"/>
              <w:rPr>
                <w:rStyle w:val="FontStyle13"/>
                <w:szCs w:val="26"/>
              </w:rPr>
            </w:pPr>
            <w:r w:rsidRPr="00B64948">
              <w:rPr>
                <w:rStyle w:val="FontStyle13"/>
                <w:szCs w:val="26"/>
              </w:rPr>
              <w:t>М</w:t>
            </w:r>
          </w:p>
        </w:tc>
      </w:tr>
    </w:tbl>
    <w:p w:rsidR="00553E56" w:rsidRPr="00B1316D" w:rsidRDefault="00553E56" w:rsidP="00B1316D">
      <w:pPr>
        <w:widowControl w:val="0"/>
        <w:spacing w:after="0" w:line="360" w:lineRule="auto"/>
        <w:ind w:firstLine="709"/>
        <w:jc w:val="both"/>
        <w:rPr>
          <w:rFonts w:ascii="Times New Roman" w:hAnsi="Times New Roman"/>
          <w:sz w:val="28"/>
          <w:szCs w:val="26"/>
        </w:rPr>
      </w:pPr>
    </w:p>
    <w:p w:rsidR="00D76120" w:rsidRPr="00B1316D" w:rsidRDefault="003E2A35"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Таблица </w:t>
      </w:r>
      <w:r w:rsidR="00D76120" w:rsidRPr="00B1316D">
        <w:rPr>
          <w:rFonts w:ascii="Times New Roman" w:hAnsi="Times New Roman"/>
          <w:sz w:val="28"/>
          <w:szCs w:val="26"/>
        </w:rPr>
        <w:t>2</w:t>
      </w:r>
      <w:r w:rsidRPr="00B1316D">
        <w:rPr>
          <w:rFonts w:ascii="Times New Roman" w:hAnsi="Times New Roman"/>
          <w:sz w:val="28"/>
          <w:szCs w:val="26"/>
        </w:rPr>
        <w:t>.3</w:t>
      </w:r>
      <w:r w:rsidR="00B64948">
        <w:rPr>
          <w:rFonts w:ascii="Times New Roman" w:hAnsi="Times New Roman"/>
          <w:sz w:val="28"/>
          <w:szCs w:val="26"/>
          <w:lang w:val="uk-UA"/>
        </w:rPr>
        <w:t xml:space="preserve"> </w:t>
      </w:r>
      <w:r w:rsidR="00D76120" w:rsidRPr="00B1316D">
        <w:rPr>
          <w:rFonts w:ascii="Times New Roman" w:hAnsi="Times New Roman"/>
          <w:sz w:val="28"/>
          <w:szCs w:val="26"/>
        </w:rPr>
        <w:t>Краткие обозначения видов классификаторов представлены в таблице</w:t>
      </w:r>
    </w:p>
    <w:tbl>
      <w:tblPr>
        <w:tblW w:w="84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1550"/>
        <w:gridCol w:w="578"/>
        <w:gridCol w:w="723"/>
        <w:gridCol w:w="863"/>
        <w:gridCol w:w="1674"/>
        <w:gridCol w:w="2410"/>
      </w:tblGrid>
      <w:tr w:rsidR="003E2A35" w:rsidRPr="00B64948" w:rsidTr="00B64948">
        <w:trPr>
          <w:cantSplit/>
          <w:trHeight w:val="2235"/>
        </w:trPr>
        <w:tc>
          <w:tcPr>
            <w:tcW w:w="674" w:type="dxa"/>
            <w:vAlign w:val="center"/>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п/п</w:t>
            </w:r>
          </w:p>
        </w:tc>
        <w:tc>
          <w:tcPr>
            <w:tcW w:w="1550" w:type="dxa"/>
            <w:textDirection w:val="btLr"/>
            <w:vAlign w:val="center"/>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Наименование объекта кодируемо го</w:t>
            </w:r>
          </w:p>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множества</w:t>
            </w:r>
          </w:p>
        </w:tc>
        <w:tc>
          <w:tcPr>
            <w:tcW w:w="578" w:type="dxa"/>
            <w:textDirection w:val="btLr"/>
            <w:vAlign w:val="center"/>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Значность кода</w:t>
            </w:r>
          </w:p>
        </w:tc>
        <w:tc>
          <w:tcPr>
            <w:tcW w:w="723" w:type="dxa"/>
            <w:textDirection w:val="btLr"/>
            <w:vAlign w:val="center"/>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Система</w:t>
            </w:r>
          </w:p>
          <w:p w:rsidR="003E2A35" w:rsidRPr="00B64948" w:rsidRDefault="003E2A35" w:rsidP="00B64948">
            <w:pPr>
              <w:pStyle w:val="Style4"/>
              <w:spacing w:line="360" w:lineRule="auto"/>
              <w:ind w:firstLine="0"/>
              <w:outlineLvl w:val="0"/>
              <w:rPr>
                <w:rStyle w:val="FontStyle15"/>
                <w:b w:val="0"/>
                <w:sz w:val="20"/>
              </w:rPr>
            </w:pPr>
            <w:r w:rsidRPr="00B64948">
              <w:rPr>
                <w:rStyle w:val="FontStyle16"/>
                <w:b w:val="0"/>
                <w:sz w:val="20"/>
                <w:szCs w:val="26"/>
              </w:rPr>
              <w:t>кодирования</w:t>
            </w:r>
          </w:p>
        </w:tc>
        <w:tc>
          <w:tcPr>
            <w:tcW w:w="863" w:type="dxa"/>
            <w:textDirection w:val="btLr"/>
            <w:vAlign w:val="center"/>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Вид классификатора</w:t>
            </w:r>
          </w:p>
        </w:tc>
        <w:tc>
          <w:tcPr>
            <w:tcW w:w="4084" w:type="dxa"/>
            <w:gridSpan w:val="2"/>
            <w:vAlign w:val="center"/>
          </w:tcPr>
          <w:p w:rsidR="003E2A35" w:rsidRPr="00B64948" w:rsidRDefault="003E2A35" w:rsidP="00B64948">
            <w:pPr>
              <w:widowControl w:val="0"/>
              <w:spacing w:after="0" w:line="360" w:lineRule="auto"/>
              <w:outlineLvl w:val="0"/>
              <w:rPr>
                <w:rFonts w:ascii="Times New Roman" w:hAnsi="Times New Roman"/>
                <w:sz w:val="20"/>
                <w:szCs w:val="26"/>
              </w:rPr>
            </w:pPr>
            <w:r w:rsidRPr="00B64948">
              <w:rPr>
                <w:rStyle w:val="FontStyle15"/>
                <w:b w:val="0"/>
                <w:sz w:val="20"/>
              </w:rPr>
              <w:t>Список код</w:t>
            </w:r>
            <w:r w:rsidR="00D657C5" w:rsidRPr="00B64948">
              <w:rPr>
                <w:rStyle w:val="FontStyle15"/>
                <w:b w:val="0"/>
                <w:sz w:val="20"/>
              </w:rPr>
              <w:t>ов</w:t>
            </w:r>
            <w:r w:rsidRPr="00B64948">
              <w:rPr>
                <w:rStyle w:val="FontStyle15"/>
                <w:b w:val="0"/>
                <w:sz w:val="20"/>
              </w:rPr>
              <w:t xml:space="preserve"> </w:t>
            </w:r>
            <w:r w:rsidR="00D657C5" w:rsidRPr="00B64948">
              <w:rPr>
                <w:rStyle w:val="FontStyle15"/>
                <w:b w:val="0"/>
                <w:sz w:val="20"/>
              </w:rPr>
              <w:t>и их значения</w:t>
            </w:r>
          </w:p>
        </w:tc>
      </w:tr>
      <w:tr w:rsidR="003E2A35" w:rsidRPr="00B64948" w:rsidTr="00B64948">
        <w:tc>
          <w:tcPr>
            <w:tcW w:w="674" w:type="dxa"/>
          </w:tcPr>
          <w:p w:rsidR="003E2A35" w:rsidRPr="00B64948" w:rsidRDefault="003E2A35" w:rsidP="00B64948">
            <w:pPr>
              <w:pStyle w:val="Style6"/>
              <w:spacing w:line="360" w:lineRule="auto"/>
              <w:outlineLvl w:val="0"/>
              <w:rPr>
                <w:sz w:val="20"/>
              </w:rPr>
            </w:pPr>
          </w:p>
        </w:tc>
        <w:tc>
          <w:tcPr>
            <w:tcW w:w="1550" w:type="dxa"/>
          </w:tcPr>
          <w:p w:rsidR="003E2A35" w:rsidRPr="00B64948" w:rsidRDefault="003E2A35" w:rsidP="00B64948">
            <w:pPr>
              <w:pStyle w:val="Style6"/>
              <w:spacing w:line="360" w:lineRule="auto"/>
              <w:outlineLvl w:val="0"/>
              <w:rPr>
                <w:sz w:val="20"/>
              </w:rPr>
            </w:pPr>
          </w:p>
        </w:tc>
        <w:tc>
          <w:tcPr>
            <w:tcW w:w="578" w:type="dxa"/>
          </w:tcPr>
          <w:p w:rsidR="003E2A35" w:rsidRPr="00B64948" w:rsidRDefault="003E2A35" w:rsidP="00B64948">
            <w:pPr>
              <w:pStyle w:val="Style6"/>
              <w:spacing w:line="360" w:lineRule="auto"/>
              <w:outlineLvl w:val="0"/>
              <w:rPr>
                <w:sz w:val="20"/>
              </w:rPr>
            </w:pPr>
          </w:p>
        </w:tc>
        <w:tc>
          <w:tcPr>
            <w:tcW w:w="723" w:type="dxa"/>
          </w:tcPr>
          <w:p w:rsidR="003E2A35" w:rsidRPr="00B64948" w:rsidRDefault="003E2A35" w:rsidP="00B64948">
            <w:pPr>
              <w:pStyle w:val="Style6"/>
              <w:spacing w:line="360" w:lineRule="auto"/>
              <w:outlineLvl w:val="0"/>
              <w:rPr>
                <w:sz w:val="20"/>
              </w:rPr>
            </w:pPr>
          </w:p>
        </w:tc>
        <w:tc>
          <w:tcPr>
            <w:tcW w:w="863" w:type="dxa"/>
          </w:tcPr>
          <w:p w:rsidR="003E2A35" w:rsidRPr="00B64948" w:rsidRDefault="003E2A35" w:rsidP="00B64948">
            <w:pPr>
              <w:pStyle w:val="Style6"/>
              <w:spacing w:line="360" w:lineRule="auto"/>
              <w:outlineLvl w:val="0"/>
              <w:rPr>
                <w:sz w:val="20"/>
              </w:rPr>
            </w:pPr>
          </w:p>
        </w:tc>
        <w:tc>
          <w:tcPr>
            <w:tcW w:w="1674"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Код</w:t>
            </w:r>
          </w:p>
        </w:tc>
        <w:tc>
          <w:tcPr>
            <w:tcW w:w="2410"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Значение</w:t>
            </w:r>
          </w:p>
        </w:tc>
      </w:tr>
      <w:tr w:rsidR="003E2A35" w:rsidRPr="00B64948" w:rsidTr="00B64948">
        <w:tc>
          <w:tcPr>
            <w:tcW w:w="674"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1</w:t>
            </w:r>
          </w:p>
        </w:tc>
        <w:tc>
          <w:tcPr>
            <w:tcW w:w="1550"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2</w:t>
            </w:r>
          </w:p>
        </w:tc>
        <w:tc>
          <w:tcPr>
            <w:tcW w:w="578"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3</w:t>
            </w:r>
          </w:p>
        </w:tc>
        <w:tc>
          <w:tcPr>
            <w:tcW w:w="723"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4</w:t>
            </w:r>
          </w:p>
        </w:tc>
        <w:tc>
          <w:tcPr>
            <w:tcW w:w="863"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5</w:t>
            </w:r>
          </w:p>
        </w:tc>
        <w:tc>
          <w:tcPr>
            <w:tcW w:w="1674"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6</w:t>
            </w:r>
          </w:p>
        </w:tc>
        <w:tc>
          <w:tcPr>
            <w:tcW w:w="2410"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7</w:t>
            </w:r>
          </w:p>
        </w:tc>
      </w:tr>
      <w:tr w:rsidR="003E2A35" w:rsidRPr="00B64948" w:rsidTr="00B64948">
        <w:tc>
          <w:tcPr>
            <w:tcW w:w="674"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1</w:t>
            </w:r>
          </w:p>
        </w:tc>
        <w:tc>
          <w:tcPr>
            <w:tcW w:w="1550" w:type="dxa"/>
          </w:tcPr>
          <w:p w:rsidR="003E2A35" w:rsidRPr="00B64948" w:rsidRDefault="003E2A35" w:rsidP="00B64948">
            <w:pPr>
              <w:pStyle w:val="Style10"/>
              <w:spacing w:line="360" w:lineRule="auto"/>
              <w:jc w:val="left"/>
              <w:outlineLvl w:val="0"/>
              <w:rPr>
                <w:rStyle w:val="FontStyle15"/>
                <w:b w:val="0"/>
                <w:sz w:val="20"/>
              </w:rPr>
            </w:pPr>
            <w:r w:rsidRPr="00B64948">
              <w:rPr>
                <w:rStyle w:val="FontStyle15"/>
                <w:b w:val="0"/>
                <w:sz w:val="20"/>
              </w:rPr>
              <w:t>Код заявки</w:t>
            </w:r>
          </w:p>
        </w:tc>
        <w:tc>
          <w:tcPr>
            <w:tcW w:w="578" w:type="dxa"/>
            <w:vAlign w:val="center"/>
          </w:tcPr>
          <w:p w:rsidR="003E2A35" w:rsidRPr="00B64948" w:rsidRDefault="003B008F" w:rsidP="00B64948">
            <w:pPr>
              <w:pStyle w:val="Style3"/>
              <w:spacing w:line="360" w:lineRule="auto"/>
              <w:outlineLvl w:val="0"/>
              <w:rPr>
                <w:rStyle w:val="FontStyle12"/>
                <w:szCs w:val="26"/>
              </w:rPr>
            </w:pPr>
            <w:r w:rsidRPr="00B64948">
              <w:rPr>
                <w:rStyle w:val="FontStyle12"/>
                <w:szCs w:val="26"/>
              </w:rPr>
              <w:t>13</w:t>
            </w:r>
          </w:p>
        </w:tc>
        <w:tc>
          <w:tcPr>
            <w:tcW w:w="723" w:type="dxa"/>
            <w:vAlign w:val="center"/>
          </w:tcPr>
          <w:p w:rsidR="003E2A35" w:rsidRPr="00B64948" w:rsidRDefault="003B008F" w:rsidP="00B64948">
            <w:pPr>
              <w:pStyle w:val="Style3"/>
              <w:spacing w:line="360" w:lineRule="auto"/>
              <w:outlineLvl w:val="0"/>
              <w:rPr>
                <w:rStyle w:val="FontStyle12"/>
                <w:szCs w:val="26"/>
              </w:rPr>
            </w:pPr>
            <w:r w:rsidRPr="00B64948">
              <w:rPr>
                <w:rStyle w:val="FontStyle12"/>
                <w:szCs w:val="26"/>
              </w:rPr>
              <w:t>Р</w:t>
            </w:r>
          </w:p>
        </w:tc>
        <w:tc>
          <w:tcPr>
            <w:tcW w:w="863" w:type="dxa"/>
            <w:vAlign w:val="center"/>
          </w:tcPr>
          <w:p w:rsidR="003E2A35" w:rsidRPr="00B64948" w:rsidRDefault="003B008F" w:rsidP="00B64948">
            <w:pPr>
              <w:pStyle w:val="Style3"/>
              <w:spacing w:line="360" w:lineRule="auto"/>
              <w:outlineLvl w:val="0"/>
              <w:rPr>
                <w:rStyle w:val="FontStyle12"/>
                <w:szCs w:val="26"/>
              </w:rPr>
            </w:pPr>
            <w:r w:rsidRPr="00B64948">
              <w:rPr>
                <w:rStyle w:val="FontStyle12"/>
                <w:szCs w:val="26"/>
              </w:rPr>
              <w:t>Л</w:t>
            </w:r>
          </w:p>
        </w:tc>
        <w:tc>
          <w:tcPr>
            <w:tcW w:w="1674" w:type="dxa"/>
            <w:vAlign w:val="center"/>
          </w:tcPr>
          <w:p w:rsidR="003E2A35" w:rsidRPr="00B64948" w:rsidRDefault="003E2A35" w:rsidP="00B64948">
            <w:pPr>
              <w:pStyle w:val="Style3"/>
              <w:spacing w:line="360" w:lineRule="auto"/>
              <w:outlineLvl w:val="0"/>
              <w:rPr>
                <w:rStyle w:val="FontStyle16"/>
                <w:b w:val="0"/>
                <w:sz w:val="20"/>
                <w:szCs w:val="26"/>
                <w:lang w:val="en-US"/>
              </w:rPr>
            </w:pPr>
            <w:r w:rsidRPr="00B64948">
              <w:rPr>
                <w:rStyle w:val="FontStyle12"/>
                <w:szCs w:val="26"/>
              </w:rPr>
              <w:t>19990604/10</w:t>
            </w:r>
          </w:p>
        </w:tc>
        <w:tc>
          <w:tcPr>
            <w:tcW w:w="2410" w:type="dxa"/>
          </w:tcPr>
          <w:p w:rsidR="003B008F" w:rsidRPr="00B64948" w:rsidRDefault="003E2A35" w:rsidP="00B64948">
            <w:pPr>
              <w:pStyle w:val="Style3"/>
              <w:spacing w:line="360" w:lineRule="auto"/>
              <w:outlineLvl w:val="0"/>
              <w:rPr>
                <w:rStyle w:val="FontStyle12"/>
                <w:szCs w:val="26"/>
              </w:rPr>
            </w:pPr>
            <w:r w:rsidRPr="00B64948">
              <w:rPr>
                <w:rStyle w:val="FontStyle12"/>
                <w:szCs w:val="26"/>
              </w:rPr>
              <w:t>19990604 дата</w:t>
            </w:r>
            <w:r w:rsidR="003B008F" w:rsidRPr="00B64948">
              <w:rPr>
                <w:rStyle w:val="FontStyle12"/>
                <w:szCs w:val="26"/>
              </w:rPr>
              <w:t xml:space="preserve"> регистрации</w:t>
            </w:r>
          </w:p>
          <w:p w:rsidR="003E2A35" w:rsidRPr="00B64948" w:rsidRDefault="003B008F" w:rsidP="00B64948">
            <w:pPr>
              <w:pStyle w:val="Style3"/>
              <w:spacing w:line="360" w:lineRule="auto"/>
              <w:outlineLvl w:val="0"/>
              <w:rPr>
                <w:rStyle w:val="FontStyle12"/>
                <w:szCs w:val="26"/>
              </w:rPr>
            </w:pPr>
            <w:r w:rsidRPr="00B64948">
              <w:rPr>
                <w:rStyle w:val="FontStyle12"/>
                <w:szCs w:val="26"/>
              </w:rPr>
              <w:t xml:space="preserve">заявки 10 - номер заявки за день </w:t>
            </w:r>
          </w:p>
        </w:tc>
      </w:tr>
      <w:tr w:rsidR="003B008F" w:rsidRPr="00B64948" w:rsidTr="00B64948">
        <w:tc>
          <w:tcPr>
            <w:tcW w:w="674" w:type="dxa"/>
          </w:tcPr>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2</w:t>
            </w:r>
          </w:p>
        </w:tc>
        <w:tc>
          <w:tcPr>
            <w:tcW w:w="1550" w:type="dxa"/>
          </w:tcPr>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Код</w:t>
            </w:r>
          </w:p>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товара</w:t>
            </w:r>
          </w:p>
        </w:tc>
        <w:tc>
          <w:tcPr>
            <w:tcW w:w="578"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1</w:t>
            </w:r>
          </w:p>
        </w:tc>
        <w:tc>
          <w:tcPr>
            <w:tcW w:w="723"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П</w:t>
            </w:r>
          </w:p>
        </w:tc>
        <w:tc>
          <w:tcPr>
            <w:tcW w:w="863"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Л</w:t>
            </w:r>
          </w:p>
        </w:tc>
        <w:tc>
          <w:tcPr>
            <w:tcW w:w="1674" w:type="dxa"/>
            <w:vAlign w:val="center"/>
          </w:tcPr>
          <w:p w:rsidR="003B008F" w:rsidRPr="00B64948" w:rsidRDefault="003B008F" w:rsidP="00B64948">
            <w:pPr>
              <w:pStyle w:val="Style5"/>
              <w:spacing w:line="360" w:lineRule="auto"/>
              <w:outlineLvl w:val="0"/>
              <w:rPr>
                <w:rStyle w:val="FontStyle11"/>
                <w:sz w:val="20"/>
                <w:lang w:val="it-IT" w:eastAsia="it-IT"/>
              </w:rPr>
            </w:pPr>
            <w:r w:rsidRPr="00B64948">
              <w:rPr>
                <w:rStyle w:val="FontStyle11"/>
                <w:sz w:val="20"/>
                <w:lang w:val="it-IT" w:eastAsia="it-IT"/>
              </w:rPr>
              <w:t>1D9</w:t>
            </w:r>
          </w:p>
        </w:tc>
        <w:tc>
          <w:tcPr>
            <w:tcW w:w="2410" w:type="dxa"/>
          </w:tcPr>
          <w:p w:rsidR="003B008F" w:rsidRPr="00B64948" w:rsidRDefault="003B008F" w:rsidP="00B64948">
            <w:pPr>
              <w:pStyle w:val="Style5"/>
              <w:spacing w:line="360" w:lineRule="auto"/>
              <w:outlineLvl w:val="0"/>
              <w:rPr>
                <w:rStyle w:val="FontStyle11"/>
                <w:sz w:val="20"/>
              </w:rPr>
            </w:pPr>
            <w:r w:rsidRPr="00B64948">
              <w:rPr>
                <w:rStyle w:val="FontStyle11"/>
                <w:sz w:val="20"/>
              </w:rPr>
              <w:t>Порядковые номера</w:t>
            </w:r>
          </w:p>
          <w:p w:rsidR="003B008F" w:rsidRPr="00B64948" w:rsidRDefault="003B008F" w:rsidP="00B64948">
            <w:pPr>
              <w:pStyle w:val="Style5"/>
              <w:spacing w:line="360" w:lineRule="auto"/>
              <w:outlineLvl w:val="0"/>
              <w:rPr>
                <w:rStyle w:val="FontStyle11"/>
                <w:sz w:val="20"/>
              </w:rPr>
            </w:pPr>
            <w:r w:rsidRPr="00B64948">
              <w:rPr>
                <w:rStyle w:val="FontStyle11"/>
                <w:sz w:val="20"/>
              </w:rPr>
              <w:t>товаров</w:t>
            </w:r>
          </w:p>
        </w:tc>
      </w:tr>
      <w:tr w:rsidR="003B008F" w:rsidRPr="00B64948" w:rsidTr="00B64948">
        <w:tc>
          <w:tcPr>
            <w:tcW w:w="674" w:type="dxa"/>
          </w:tcPr>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3</w:t>
            </w:r>
          </w:p>
        </w:tc>
        <w:tc>
          <w:tcPr>
            <w:tcW w:w="1550" w:type="dxa"/>
          </w:tcPr>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Код</w:t>
            </w:r>
          </w:p>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клиента</w:t>
            </w:r>
          </w:p>
        </w:tc>
        <w:tc>
          <w:tcPr>
            <w:tcW w:w="578"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5</w:t>
            </w:r>
          </w:p>
        </w:tc>
        <w:tc>
          <w:tcPr>
            <w:tcW w:w="723"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П</w:t>
            </w:r>
          </w:p>
        </w:tc>
        <w:tc>
          <w:tcPr>
            <w:tcW w:w="863" w:type="dxa"/>
            <w:vAlign w:val="center"/>
          </w:tcPr>
          <w:p w:rsidR="003B008F" w:rsidRPr="00B64948" w:rsidRDefault="003B008F" w:rsidP="00B64948">
            <w:pPr>
              <w:pStyle w:val="Style1"/>
              <w:spacing w:line="360" w:lineRule="auto"/>
              <w:ind w:firstLine="0"/>
              <w:outlineLvl w:val="0"/>
              <w:rPr>
                <w:rStyle w:val="FontStyle12"/>
                <w:szCs w:val="26"/>
              </w:rPr>
            </w:pPr>
            <w:r w:rsidRPr="00B64948">
              <w:rPr>
                <w:rStyle w:val="FontStyle12"/>
                <w:szCs w:val="26"/>
              </w:rPr>
              <w:t>Л</w:t>
            </w:r>
          </w:p>
        </w:tc>
        <w:tc>
          <w:tcPr>
            <w:tcW w:w="1674"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00001 □ 99999</w:t>
            </w:r>
          </w:p>
        </w:tc>
        <w:tc>
          <w:tcPr>
            <w:tcW w:w="2410" w:type="dxa"/>
          </w:tcPr>
          <w:p w:rsidR="003B008F" w:rsidRPr="00B64948" w:rsidRDefault="003B008F" w:rsidP="00B64948">
            <w:pPr>
              <w:pStyle w:val="Style5"/>
              <w:spacing w:line="360" w:lineRule="auto"/>
              <w:outlineLvl w:val="0"/>
              <w:rPr>
                <w:rStyle w:val="FontStyle11"/>
                <w:sz w:val="20"/>
              </w:rPr>
            </w:pPr>
            <w:r w:rsidRPr="00B64948">
              <w:rPr>
                <w:rStyle w:val="FontStyle11"/>
                <w:sz w:val="20"/>
              </w:rPr>
              <w:t>Порядковые номера клиентов</w:t>
            </w:r>
          </w:p>
        </w:tc>
      </w:tr>
      <w:tr w:rsidR="003B008F" w:rsidRPr="00B64948" w:rsidTr="00B64948">
        <w:tc>
          <w:tcPr>
            <w:tcW w:w="674" w:type="dxa"/>
          </w:tcPr>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4</w:t>
            </w:r>
          </w:p>
        </w:tc>
        <w:tc>
          <w:tcPr>
            <w:tcW w:w="1550" w:type="dxa"/>
          </w:tcPr>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Код срока выполнения заявки</w:t>
            </w:r>
          </w:p>
        </w:tc>
        <w:tc>
          <w:tcPr>
            <w:tcW w:w="578"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2</w:t>
            </w:r>
          </w:p>
        </w:tc>
        <w:tc>
          <w:tcPr>
            <w:tcW w:w="723" w:type="dxa"/>
            <w:vAlign w:val="center"/>
          </w:tcPr>
          <w:p w:rsidR="003B008F" w:rsidRPr="00B64948" w:rsidRDefault="003B008F" w:rsidP="00B64948">
            <w:pPr>
              <w:pStyle w:val="Style1"/>
              <w:spacing w:line="360" w:lineRule="auto"/>
              <w:ind w:firstLine="0"/>
              <w:outlineLvl w:val="0"/>
              <w:rPr>
                <w:rStyle w:val="FontStyle12"/>
                <w:szCs w:val="26"/>
              </w:rPr>
            </w:pPr>
            <w:r w:rsidRPr="00B64948">
              <w:rPr>
                <w:rStyle w:val="FontStyle12"/>
                <w:szCs w:val="26"/>
              </w:rPr>
              <w:t>П</w:t>
            </w:r>
          </w:p>
        </w:tc>
        <w:tc>
          <w:tcPr>
            <w:tcW w:w="863" w:type="dxa"/>
            <w:vAlign w:val="center"/>
          </w:tcPr>
          <w:p w:rsidR="003B008F" w:rsidRPr="00B64948" w:rsidRDefault="003B008F" w:rsidP="00B64948">
            <w:pPr>
              <w:pStyle w:val="Style1"/>
              <w:spacing w:line="360" w:lineRule="auto"/>
              <w:ind w:firstLine="0"/>
              <w:outlineLvl w:val="0"/>
              <w:rPr>
                <w:rStyle w:val="FontStyle12"/>
                <w:szCs w:val="26"/>
              </w:rPr>
            </w:pPr>
            <w:r w:rsidRPr="00B64948">
              <w:rPr>
                <w:rStyle w:val="FontStyle12"/>
                <w:szCs w:val="26"/>
              </w:rPr>
              <w:t>Л</w:t>
            </w:r>
          </w:p>
        </w:tc>
        <w:tc>
          <w:tcPr>
            <w:tcW w:w="1674"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01 □ 99</w:t>
            </w:r>
          </w:p>
        </w:tc>
        <w:tc>
          <w:tcPr>
            <w:tcW w:w="2410" w:type="dxa"/>
          </w:tcPr>
          <w:p w:rsidR="003B008F" w:rsidRPr="00B64948" w:rsidRDefault="003B008F" w:rsidP="00B64948">
            <w:pPr>
              <w:pStyle w:val="Style5"/>
              <w:spacing w:line="360" w:lineRule="auto"/>
              <w:outlineLvl w:val="0"/>
              <w:rPr>
                <w:rStyle w:val="FontStyle11"/>
                <w:sz w:val="20"/>
              </w:rPr>
            </w:pPr>
            <w:r w:rsidRPr="00B64948">
              <w:rPr>
                <w:rStyle w:val="FontStyle11"/>
                <w:sz w:val="20"/>
              </w:rPr>
              <w:t>Порядковые номера сроков выполнения работ</w:t>
            </w:r>
          </w:p>
        </w:tc>
      </w:tr>
      <w:tr w:rsidR="003B008F" w:rsidRPr="00B64948" w:rsidTr="00B64948">
        <w:tc>
          <w:tcPr>
            <w:tcW w:w="674" w:type="dxa"/>
          </w:tcPr>
          <w:p w:rsidR="003B008F" w:rsidRPr="00B64948" w:rsidRDefault="003B008F" w:rsidP="00B64948">
            <w:pPr>
              <w:pStyle w:val="Style1"/>
              <w:spacing w:line="360" w:lineRule="auto"/>
              <w:ind w:firstLine="0"/>
              <w:outlineLvl w:val="0"/>
              <w:rPr>
                <w:rStyle w:val="FontStyle12"/>
                <w:szCs w:val="26"/>
              </w:rPr>
            </w:pPr>
            <w:r w:rsidRPr="00B64948">
              <w:rPr>
                <w:rStyle w:val="FontStyle12"/>
                <w:szCs w:val="26"/>
              </w:rPr>
              <w:t>5</w:t>
            </w:r>
          </w:p>
        </w:tc>
        <w:tc>
          <w:tcPr>
            <w:tcW w:w="1550" w:type="dxa"/>
          </w:tcPr>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ИНН организации</w:t>
            </w:r>
          </w:p>
        </w:tc>
        <w:tc>
          <w:tcPr>
            <w:tcW w:w="578"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10</w:t>
            </w:r>
          </w:p>
        </w:tc>
        <w:tc>
          <w:tcPr>
            <w:tcW w:w="723"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Р</w:t>
            </w:r>
          </w:p>
        </w:tc>
        <w:tc>
          <w:tcPr>
            <w:tcW w:w="863" w:type="dxa"/>
            <w:vAlign w:val="center"/>
          </w:tcPr>
          <w:p w:rsidR="003B008F" w:rsidRPr="00B64948" w:rsidRDefault="003B008F" w:rsidP="00B64948">
            <w:pPr>
              <w:pStyle w:val="Style8"/>
              <w:spacing w:line="360" w:lineRule="auto"/>
              <w:outlineLvl w:val="0"/>
              <w:rPr>
                <w:rStyle w:val="FontStyle15"/>
                <w:b w:val="0"/>
                <w:sz w:val="20"/>
              </w:rPr>
            </w:pPr>
            <w:r w:rsidRPr="00B64948">
              <w:rPr>
                <w:rStyle w:val="FontStyle15"/>
                <w:b w:val="0"/>
                <w:sz w:val="20"/>
              </w:rPr>
              <w:t>ОГ</w:t>
            </w:r>
          </w:p>
        </w:tc>
        <w:tc>
          <w:tcPr>
            <w:tcW w:w="1674" w:type="dxa"/>
            <w:vAlign w:val="center"/>
          </w:tcPr>
          <w:p w:rsidR="003B008F" w:rsidRPr="00B64948" w:rsidRDefault="003B008F" w:rsidP="00B64948">
            <w:pPr>
              <w:pStyle w:val="Style4"/>
              <w:spacing w:line="360" w:lineRule="auto"/>
              <w:ind w:firstLine="0"/>
              <w:outlineLvl w:val="0"/>
              <w:rPr>
                <w:rStyle w:val="FontStyle11"/>
                <w:sz w:val="20"/>
              </w:rPr>
            </w:pPr>
            <w:r w:rsidRPr="00B64948">
              <w:rPr>
                <w:rStyle w:val="FontStyle11"/>
                <w:sz w:val="20"/>
              </w:rPr>
              <w:t>77</w:t>
            </w:r>
            <w:r w:rsidRPr="00B64948">
              <w:rPr>
                <w:rStyle w:val="FontStyle11"/>
                <w:sz w:val="20"/>
                <w:lang w:val="en-US"/>
              </w:rPr>
              <w:t>/</w:t>
            </w:r>
            <w:r w:rsidRPr="00B64948">
              <w:rPr>
                <w:rStyle w:val="FontStyle11"/>
                <w:sz w:val="20"/>
              </w:rPr>
              <w:t>30</w:t>
            </w:r>
            <w:r w:rsidRPr="00B64948">
              <w:rPr>
                <w:rStyle w:val="FontStyle11"/>
                <w:sz w:val="20"/>
                <w:lang w:val="en-US"/>
              </w:rPr>
              <w:t>/</w:t>
            </w:r>
            <w:r w:rsidRPr="00B64948">
              <w:rPr>
                <w:rStyle w:val="FontStyle11"/>
                <w:sz w:val="20"/>
              </w:rPr>
              <w:t>006009</w:t>
            </w:r>
          </w:p>
        </w:tc>
        <w:tc>
          <w:tcPr>
            <w:tcW w:w="2410" w:type="dxa"/>
          </w:tcPr>
          <w:p w:rsidR="003B008F" w:rsidRPr="00B64948" w:rsidRDefault="003B008F" w:rsidP="00B64948">
            <w:pPr>
              <w:pStyle w:val="Style5"/>
              <w:spacing w:line="360" w:lineRule="auto"/>
              <w:outlineLvl w:val="0"/>
              <w:rPr>
                <w:rStyle w:val="FontStyle11"/>
                <w:sz w:val="20"/>
              </w:rPr>
            </w:pPr>
            <w:r w:rsidRPr="00B64948">
              <w:rPr>
                <w:rStyle w:val="FontStyle11"/>
                <w:sz w:val="20"/>
              </w:rPr>
              <w:t>77 - код города</w:t>
            </w:r>
          </w:p>
          <w:p w:rsidR="003B008F" w:rsidRPr="00B64948" w:rsidRDefault="003B008F" w:rsidP="00B64948">
            <w:pPr>
              <w:pStyle w:val="Style5"/>
              <w:spacing w:line="360" w:lineRule="auto"/>
              <w:outlineLvl w:val="0"/>
              <w:rPr>
                <w:rStyle w:val="FontStyle11"/>
                <w:sz w:val="20"/>
              </w:rPr>
            </w:pPr>
            <w:r w:rsidRPr="00B64948">
              <w:rPr>
                <w:rStyle w:val="FontStyle11"/>
                <w:sz w:val="20"/>
              </w:rPr>
              <w:t>30 – номер налоговой</w:t>
            </w:r>
          </w:p>
          <w:p w:rsidR="003B008F" w:rsidRPr="00B64948" w:rsidRDefault="003B008F" w:rsidP="00B64948">
            <w:pPr>
              <w:pStyle w:val="Style5"/>
              <w:spacing w:line="360" w:lineRule="auto"/>
              <w:outlineLvl w:val="0"/>
              <w:rPr>
                <w:rStyle w:val="FontStyle11"/>
                <w:sz w:val="20"/>
              </w:rPr>
            </w:pPr>
            <w:r w:rsidRPr="00B64948">
              <w:rPr>
                <w:rStyle w:val="FontStyle11"/>
                <w:sz w:val="20"/>
              </w:rPr>
              <w:t>инспекции</w:t>
            </w:r>
          </w:p>
          <w:p w:rsidR="003B008F" w:rsidRPr="00B64948" w:rsidRDefault="003B008F" w:rsidP="00B64948">
            <w:pPr>
              <w:pStyle w:val="Style5"/>
              <w:spacing w:line="360" w:lineRule="auto"/>
              <w:outlineLvl w:val="0"/>
              <w:rPr>
                <w:rStyle w:val="FontStyle11"/>
                <w:sz w:val="20"/>
              </w:rPr>
            </w:pPr>
            <w:r w:rsidRPr="00B64948">
              <w:rPr>
                <w:rStyle w:val="FontStyle11"/>
                <w:sz w:val="20"/>
              </w:rPr>
              <w:t>006009 - порядковый</w:t>
            </w:r>
          </w:p>
          <w:p w:rsidR="003B008F" w:rsidRPr="00B64948" w:rsidRDefault="003B008F" w:rsidP="00B64948">
            <w:pPr>
              <w:pStyle w:val="Style5"/>
              <w:spacing w:line="360" w:lineRule="auto"/>
              <w:outlineLvl w:val="0"/>
              <w:rPr>
                <w:rStyle w:val="FontStyle11"/>
                <w:sz w:val="20"/>
              </w:rPr>
            </w:pPr>
            <w:r w:rsidRPr="00B64948">
              <w:rPr>
                <w:rStyle w:val="FontStyle11"/>
                <w:sz w:val="20"/>
              </w:rPr>
              <w:t>Номер организации</w:t>
            </w:r>
          </w:p>
        </w:tc>
      </w:tr>
      <w:tr w:rsidR="003B008F" w:rsidRPr="00B64948" w:rsidTr="00B64948">
        <w:tc>
          <w:tcPr>
            <w:tcW w:w="674" w:type="dxa"/>
          </w:tcPr>
          <w:p w:rsidR="003B008F" w:rsidRPr="00B64948" w:rsidRDefault="003B008F" w:rsidP="00B64948">
            <w:pPr>
              <w:pStyle w:val="Style7"/>
              <w:spacing w:line="360" w:lineRule="auto"/>
              <w:outlineLvl w:val="0"/>
              <w:rPr>
                <w:rStyle w:val="FontStyle14"/>
                <w:b w:val="0"/>
                <w:sz w:val="20"/>
              </w:rPr>
            </w:pPr>
            <w:r w:rsidRPr="00B64948">
              <w:rPr>
                <w:rStyle w:val="FontStyle14"/>
                <w:b w:val="0"/>
                <w:sz w:val="20"/>
              </w:rPr>
              <w:t>6</w:t>
            </w:r>
          </w:p>
        </w:tc>
        <w:tc>
          <w:tcPr>
            <w:tcW w:w="1550" w:type="dxa"/>
          </w:tcPr>
          <w:p w:rsidR="003B008F" w:rsidRPr="00B64948" w:rsidRDefault="003B008F" w:rsidP="00B64948">
            <w:pPr>
              <w:pStyle w:val="Style7"/>
              <w:spacing w:line="360" w:lineRule="auto"/>
              <w:outlineLvl w:val="0"/>
              <w:rPr>
                <w:rStyle w:val="FontStyle14"/>
                <w:b w:val="0"/>
                <w:sz w:val="20"/>
                <w:lang w:val="en-US"/>
              </w:rPr>
            </w:pPr>
            <w:r w:rsidRPr="00B64948">
              <w:rPr>
                <w:sz w:val="20"/>
                <w:szCs w:val="26"/>
              </w:rPr>
              <w:t>ОКОНХ</w:t>
            </w:r>
            <w:r w:rsidRPr="00B64948">
              <w:rPr>
                <w:sz w:val="20"/>
                <w:szCs w:val="26"/>
                <w:lang w:val="en-US"/>
              </w:rPr>
              <w:t xml:space="preserve"> </w:t>
            </w:r>
          </w:p>
        </w:tc>
        <w:tc>
          <w:tcPr>
            <w:tcW w:w="578" w:type="dxa"/>
            <w:vAlign w:val="center"/>
          </w:tcPr>
          <w:p w:rsidR="003B008F" w:rsidRPr="00B64948" w:rsidRDefault="003B008F" w:rsidP="00B64948">
            <w:pPr>
              <w:pStyle w:val="Style5"/>
              <w:spacing w:line="360" w:lineRule="auto"/>
              <w:outlineLvl w:val="0"/>
              <w:rPr>
                <w:rStyle w:val="FontStyle11"/>
                <w:sz w:val="20"/>
                <w:lang w:val="en-US"/>
              </w:rPr>
            </w:pPr>
            <w:r w:rsidRPr="00B64948">
              <w:rPr>
                <w:rStyle w:val="FontStyle11"/>
                <w:sz w:val="20"/>
                <w:lang w:val="en-US"/>
              </w:rPr>
              <w:t>5</w:t>
            </w:r>
          </w:p>
        </w:tc>
        <w:tc>
          <w:tcPr>
            <w:tcW w:w="723" w:type="dxa"/>
            <w:vAlign w:val="center"/>
          </w:tcPr>
          <w:p w:rsidR="003B008F" w:rsidRPr="00B64948" w:rsidRDefault="003B008F" w:rsidP="00B64948">
            <w:pPr>
              <w:pStyle w:val="Style5"/>
              <w:spacing w:line="360" w:lineRule="auto"/>
              <w:outlineLvl w:val="0"/>
              <w:rPr>
                <w:rStyle w:val="FontStyle11"/>
                <w:sz w:val="20"/>
              </w:rPr>
            </w:pPr>
            <w:r w:rsidRPr="00B64948">
              <w:rPr>
                <w:rStyle w:val="FontStyle11"/>
                <w:sz w:val="20"/>
              </w:rPr>
              <w:t>Р</w:t>
            </w:r>
          </w:p>
        </w:tc>
        <w:tc>
          <w:tcPr>
            <w:tcW w:w="863" w:type="dxa"/>
            <w:vAlign w:val="center"/>
          </w:tcPr>
          <w:p w:rsidR="003B008F" w:rsidRPr="00B64948" w:rsidRDefault="003B008F" w:rsidP="00B64948">
            <w:pPr>
              <w:pStyle w:val="Style8"/>
              <w:spacing w:line="360" w:lineRule="auto"/>
              <w:outlineLvl w:val="0"/>
              <w:rPr>
                <w:rStyle w:val="FontStyle15"/>
                <w:b w:val="0"/>
                <w:sz w:val="20"/>
              </w:rPr>
            </w:pPr>
            <w:r w:rsidRPr="00B64948">
              <w:rPr>
                <w:rStyle w:val="FontStyle15"/>
                <w:b w:val="0"/>
                <w:sz w:val="20"/>
              </w:rPr>
              <w:t>ОГ</w:t>
            </w:r>
          </w:p>
        </w:tc>
        <w:tc>
          <w:tcPr>
            <w:tcW w:w="1674" w:type="dxa"/>
            <w:vAlign w:val="center"/>
          </w:tcPr>
          <w:p w:rsidR="003B008F" w:rsidRPr="00B64948" w:rsidRDefault="003B008F" w:rsidP="00B64948">
            <w:pPr>
              <w:pStyle w:val="Style5"/>
              <w:spacing w:line="360" w:lineRule="auto"/>
              <w:outlineLvl w:val="0"/>
              <w:rPr>
                <w:rStyle w:val="FontStyle11"/>
                <w:sz w:val="20"/>
                <w:lang w:val="en-US"/>
              </w:rPr>
            </w:pPr>
            <w:r w:rsidRPr="00B64948">
              <w:rPr>
                <w:rStyle w:val="FontStyle11"/>
                <w:sz w:val="20"/>
                <w:lang w:val="en-US"/>
              </w:rPr>
              <w:t>2/3/4/5/7</w:t>
            </w:r>
          </w:p>
        </w:tc>
        <w:tc>
          <w:tcPr>
            <w:tcW w:w="2410" w:type="dxa"/>
          </w:tcPr>
          <w:p w:rsidR="003B008F" w:rsidRPr="00B64948" w:rsidRDefault="003B008F" w:rsidP="00B64948">
            <w:pPr>
              <w:pStyle w:val="Style5"/>
              <w:spacing w:line="360" w:lineRule="auto"/>
              <w:outlineLvl w:val="0"/>
              <w:rPr>
                <w:rStyle w:val="FontStyle11"/>
                <w:sz w:val="20"/>
              </w:rPr>
            </w:pPr>
            <w:r w:rsidRPr="00B64948">
              <w:rPr>
                <w:rStyle w:val="FontStyle11"/>
                <w:sz w:val="20"/>
              </w:rPr>
              <w:t>2-отрасль народного хозяйства, 3-подортасль, 4-вид, 5-группа, подгруппа</w:t>
            </w:r>
          </w:p>
        </w:tc>
      </w:tr>
    </w:tbl>
    <w:p w:rsidR="003E2A35" w:rsidRPr="00B1316D" w:rsidRDefault="003E2A35" w:rsidP="00B1316D">
      <w:pPr>
        <w:widowControl w:val="0"/>
        <w:spacing w:after="0" w:line="360" w:lineRule="auto"/>
        <w:ind w:firstLine="709"/>
        <w:jc w:val="both"/>
        <w:rPr>
          <w:rFonts w:ascii="Times New Roman" w:hAnsi="Times New Roman"/>
          <w:sz w:val="28"/>
          <w:szCs w:val="26"/>
        </w:rPr>
      </w:pPr>
    </w:p>
    <w:p w:rsidR="008E0137" w:rsidRPr="00B64948" w:rsidRDefault="002141B1" w:rsidP="00B1316D">
      <w:pPr>
        <w:widowControl w:val="0"/>
        <w:spacing w:after="0" w:line="360" w:lineRule="auto"/>
        <w:ind w:firstLine="709"/>
        <w:jc w:val="both"/>
        <w:rPr>
          <w:rFonts w:ascii="Times New Roman" w:hAnsi="Times New Roman"/>
          <w:b/>
          <w:sz w:val="28"/>
          <w:szCs w:val="26"/>
        </w:rPr>
      </w:pPr>
      <w:r w:rsidRPr="00B64948">
        <w:rPr>
          <w:rFonts w:ascii="Times New Roman" w:hAnsi="Times New Roman"/>
          <w:b/>
          <w:sz w:val="28"/>
          <w:szCs w:val="26"/>
        </w:rPr>
        <w:t xml:space="preserve">2.2.3 </w:t>
      </w:r>
      <w:r w:rsidR="008E0137" w:rsidRPr="00B64948">
        <w:rPr>
          <w:rFonts w:ascii="Times New Roman" w:hAnsi="Times New Roman"/>
          <w:b/>
          <w:sz w:val="28"/>
          <w:szCs w:val="26"/>
        </w:rPr>
        <w:t>Характеристика нормативно-справочной, входной и оперативной информации</w:t>
      </w:r>
    </w:p>
    <w:p w:rsidR="002B2D5A" w:rsidRPr="00B1316D" w:rsidRDefault="002B2D5A"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машинной реализации задачи автоматизации для формирования входного оперативного файла используются данные из первичного документа – </w:t>
      </w:r>
      <w:r w:rsidR="00CE4C7E" w:rsidRPr="00B1316D">
        <w:rPr>
          <w:rFonts w:ascii="Times New Roman" w:hAnsi="Times New Roman"/>
          <w:sz w:val="28"/>
          <w:szCs w:val="26"/>
        </w:rPr>
        <w:t>«</w:t>
      </w:r>
      <w:r w:rsidR="004D02D2" w:rsidRPr="00B1316D">
        <w:rPr>
          <w:rFonts w:ascii="Times New Roman" w:hAnsi="Times New Roman"/>
          <w:sz w:val="28"/>
          <w:szCs w:val="26"/>
        </w:rPr>
        <w:t>Справочник шин</w:t>
      </w:r>
      <w:r w:rsidR="00CE4C7E" w:rsidRPr="00B1316D">
        <w:rPr>
          <w:rFonts w:ascii="Times New Roman" w:hAnsi="Times New Roman"/>
          <w:sz w:val="28"/>
          <w:szCs w:val="26"/>
        </w:rPr>
        <w:t>»</w:t>
      </w:r>
      <w:r w:rsidRPr="00B1316D">
        <w:rPr>
          <w:rFonts w:ascii="Times New Roman" w:hAnsi="Times New Roman"/>
          <w:sz w:val="28"/>
          <w:szCs w:val="26"/>
        </w:rPr>
        <w:t xml:space="preserve">. </w:t>
      </w:r>
    </w:p>
    <w:p w:rsidR="004D02D2" w:rsidRPr="00B1316D" w:rsidRDefault="004D02D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котором указаны следующие данные:</w:t>
      </w:r>
    </w:p>
    <w:p w:rsidR="004D02D2" w:rsidRPr="00B1316D" w:rsidRDefault="004D02D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1.</w:t>
      </w:r>
      <w:r w:rsidRPr="00B1316D">
        <w:rPr>
          <w:rFonts w:ascii="Times New Roman" w:hAnsi="Times New Roman"/>
          <w:sz w:val="28"/>
        </w:rPr>
        <w:t xml:space="preserve"> </w:t>
      </w:r>
      <w:r w:rsidRPr="00B1316D">
        <w:rPr>
          <w:rFonts w:ascii="Times New Roman" w:hAnsi="Times New Roman"/>
          <w:sz w:val="28"/>
          <w:szCs w:val="26"/>
        </w:rPr>
        <w:t>Типы рисунка протектора:</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Дорожный; </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Универсальный;</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Повышенной проходимости;</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Продольные рёбра;</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Гладкий</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Карьерный;</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Зимний;</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Всесезонный;</w:t>
      </w:r>
    </w:p>
    <w:p w:rsidR="004D02D2" w:rsidRPr="00B1316D" w:rsidRDefault="004D02D2" w:rsidP="00B1316D">
      <w:pPr>
        <w:widowControl w:val="0"/>
        <w:numPr>
          <w:ilvl w:val="1"/>
          <w:numId w:val="100"/>
        </w:numPr>
        <w:tabs>
          <w:tab w:val="clear" w:pos="2160"/>
          <w:tab w:val="num" w:pos="720"/>
        </w:tabs>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Дождевой.</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2.</w:t>
      </w:r>
      <w:r w:rsidRPr="00B1316D">
        <w:rPr>
          <w:rFonts w:ascii="Times New Roman" w:hAnsi="Times New Roman" w:cs="Times New Roman"/>
          <w:sz w:val="28"/>
        </w:rPr>
        <w:t xml:space="preserve"> </w:t>
      </w:r>
      <w:r w:rsidRPr="00B1316D">
        <w:rPr>
          <w:rFonts w:ascii="Times New Roman" w:hAnsi="Times New Roman" w:cs="Times New Roman"/>
          <w:sz w:val="28"/>
          <w:szCs w:val="26"/>
        </w:rPr>
        <w:t>Типоразмер автошин:</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А) Пневматические шины для легковых автомобилей, мотоциклов и др.:</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Диагональные шины с отношением высоты профиля к его шинирне, равным 0,88 и более, имеют дюймовое обозначение:</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8,40-15,</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где 8,40 - обозначение номинальной ширины профиля (в дюймах); 15 - обозначение номинального посадочного диаметра обода (в дюймах).</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Диагональные шины с отношением высоты профиля к его шинирне, равным 0,82 имеют смешанное обозначение (в миллиметрах и дюймах):</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155-13/6,15-13,</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где 155 и 6,15 - обозначение номинальной ширины профиля (в милиметрах и дюймах); 13 - обозначение номинального посадочного диаметра обода (в дюймах).</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Радиальные шины имеют смешанное обозначение, буквенный индекс R и дополнительный индекс серии, обозначающий отношение высоты профиля к его шинирне:</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05/70R14,</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где 205 - обозначение номинальной ширины профиля (в милиметрах); 70 - номинальное отношение высоты прифиля шины к его ширине в процентах; 14 - обозначение номинального посадочного диаметра обода (в дюймах).</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Если в конце записи типоразмера стоит индекс C это означает, что покрышка предназначена для легких грузовых автомобилей и автобусов особо малой вместимости.</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 xml:space="preserve">Пример: 215/90R15С </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Б)Пневматические шины для тракторов и сельскохозяйственных машин:</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Диагональные шины обычного профиля:</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11,2-20,</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диагональные низкопрофильные:</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18,4L-30 или 16,5/70-18</w:t>
      </w:r>
      <w:r w:rsidR="00B1316D">
        <w:rPr>
          <w:rFonts w:ascii="Times New Roman" w:hAnsi="Times New Roman" w:cs="Times New Roman"/>
          <w:sz w:val="28"/>
          <w:szCs w:val="26"/>
        </w:rPr>
        <w:t>,</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В)Пневматические шины для грузовых автомобилей, автобусов, троллейбусов и дорожно-строительных машин:</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12,00-20; 12,00R20.</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Возможно, также, обозначение этих же шин в миллиметрах:</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320-508; 320R508;</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или двойное обозначение:</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320-508(12,00-20); 320-508Р(12,00Р20).</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Низкопрофильные шины в обозначении содержат значение "высота профиля/ ширина профиля":</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315/80R22,5.</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Особое отличие в обозначении имеют лишь широкопрофильные шины:</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1300х530-533,</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где 1300 - условный наружный диаметр (в мм); 530 - условная ширина профиля (в мм); 533 - условный диаметр обода (в мм).</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3.</w:t>
      </w:r>
      <w:r w:rsidRPr="00B1316D">
        <w:rPr>
          <w:rFonts w:ascii="Times New Roman" w:hAnsi="Times New Roman" w:cs="Times New Roman"/>
          <w:sz w:val="28"/>
        </w:rPr>
        <w:t xml:space="preserve"> </w:t>
      </w:r>
      <w:r w:rsidRPr="00B1316D">
        <w:rPr>
          <w:rFonts w:ascii="Times New Roman" w:hAnsi="Times New Roman" w:cs="Times New Roman"/>
          <w:sz w:val="28"/>
          <w:szCs w:val="26"/>
        </w:rPr>
        <w:t>Радиальная/Диагональная автошина</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Обозначение</w:t>
      </w:r>
      <w:r w:rsidR="00B1316D">
        <w:rPr>
          <w:rFonts w:ascii="Times New Roman" w:hAnsi="Times New Roman" w:cs="Times New Roman"/>
          <w:sz w:val="28"/>
          <w:szCs w:val="26"/>
        </w:rPr>
        <w:t xml:space="preserve"> </w:t>
      </w:r>
      <w:r w:rsidRPr="00B1316D">
        <w:rPr>
          <w:rFonts w:ascii="Times New Roman" w:hAnsi="Times New Roman" w:cs="Times New Roman"/>
          <w:sz w:val="28"/>
          <w:szCs w:val="26"/>
        </w:rPr>
        <w:t>"RADIAL" либо буквами "Р" русского или "R" латинского алфавитов в обозначении типоразмера шины.</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4. Камерная/Бескамерная автошина</w:t>
      </w:r>
    </w:p>
    <w:p w:rsidR="004D02D2" w:rsidRPr="00B1316D" w:rsidRDefault="004D02D2" w:rsidP="00B1316D">
      <w:pPr>
        <w:pStyle w:val="af"/>
        <w:widowControl w:val="0"/>
        <w:spacing w:line="360" w:lineRule="auto"/>
        <w:ind w:firstLine="709"/>
        <w:rPr>
          <w:rFonts w:ascii="Times New Roman" w:hAnsi="Times New Roman" w:cs="Times New Roman"/>
          <w:sz w:val="28"/>
          <w:szCs w:val="26"/>
        </w:rPr>
      </w:pPr>
      <w:r w:rsidRPr="00B1316D">
        <w:rPr>
          <w:rFonts w:ascii="Times New Roman" w:hAnsi="Times New Roman" w:cs="Times New Roman"/>
          <w:sz w:val="28"/>
          <w:szCs w:val="26"/>
        </w:rPr>
        <w:t>Обозначение бескамерной шины - "TUBELESS", а камерной - "TUBE TYRE".</w:t>
      </w:r>
    </w:p>
    <w:p w:rsidR="008F1420" w:rsidRPr="00B1316D" w:rsidRDefault="008F1420"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Входной документ «</w:t>
      </w:r>
      <w:r w:rsidR="004D02D2" w:rsidRPr="00B1316D">
        <w:rPr>
          <w:rFonts w:ascii="Times New Roman" w:hAnsi="Times New Roman"/>
          <w:sz w:val="28"/>
          <w:szCs w:val="26"/>
        </w:rPr>
        <w:t>Справочник дисков</w:t>
      </w:r>
      <w:r w:rsidRPr="00B1316D">
        <w:rPr>
          <w:rFonts w:ascii="Times New Roman" w:hAnsi="Times New Roman"/>
          <w:sz w:val="28"/>
          <w:szCs w:val="26"/>
        </w:rPr>
        <w:t xml:space="preserve">» содержит следующие </w:t>
      </w:r>
      <w:r w:rsidR="004D02D2" w:rsidRPr="00B1316D">
        <w:rPr>
          <w:rFonts w:ascii="Times New Roman" w:hAnsi="Times New Roman"/>
          <w:sz w:val="28"/>
          <w:szCs w:val="26"/>
        </w:rPr>
        <w:t>данные</w:t>
      </w:r>
      <w:r w:rsidRPr="00B1316D">
        <w:rPr>
          <w:rFonts w:ascii="Times New Roman" w:hAnsi="Times New Roman"/>
          <w:sz w:val="28"/>
          <w:szCs w:val="26"/>
        </w:rPr>
        <w:t xml:space="preserve">: </w:t>
      </w:r>
    </w:p>
    <w:p w:rsidR="004D02D2" w:rsidRPr="00B1316D" w:rsidRDefault="004D02D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Пример маркировки колесного диска: 5Jx13 ET=29 PCD=4x98 DIA=58,6.</w:t>
      </w:r>
    </w:p>
    <w:p w:rsidR="004D02D2" w:rsidRPr="00B1316D" w:rsidRDefault="004D02D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ET=29 - вылет. Может быть меньше стандартного на 10 мм и зависит от ширины обода. Чем меньше величина вылета, тем шире колесная база.</w:t>
      </w:r>
    </w:p>
    <w:p w:rsidR="004D02D2" w:rsidRPr="00B1316D" w:rsidRDefault="004D02D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13 - размер (диаметр) обода колеса в дюймах. Может быть различным для одного и того же автомобиля и зависит от размера монтируемой шины.</w:t>
      </w:r>
    </w:p>
    <w:p w:rsidR="004D02D2" w:rsidRPr="00B1316D" w:rsidRDefault="004D02D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DIA=58,6 - диаметр ступичного отверстия в мм.</w:t>
      </w:r>
    </w:p>
    <w:p w:rsidR="004D02D2" w:rsidRPr="00B1316D" w:rsidRDefault="004D02D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PCD=4х98 - количество и диаметр расположения (в мм) крепежных отверстий. Должны полностью соответствовать стандартным.</w:t>
      </w:r>
    </w:p>
    <w:p w:rsidR="008F1420" w:rsidRPr="00B1316D" w:rsidRDefault="004D02D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5J - ширина колеса в дюймах. Может быть различным для одного и того же автомобиля и зависит от размера монтируемой шины. J - указывает на наличие одного буртика.</w:t>
      </w:r>
    </w:p>
    <w:p w:rsidR="00D76120" w:rsidRPr="00B1316D" w:rsidRDefault="00D76120" w:rsidP="00B1316D">
      <w:pPr>
        <w:pStyle w:val="Style1"/>
        <w:spacing w:line="360" w:lineRule="auto"/>
        <w:ind w:firstLine="709"/>
        <w:jc w:val="both"/>
        <w:rPr>
          <w:rStyle w:val="FontStyle13"/>
          <w:sz w:val="28"/>
          <w:szCs w:val="26"/>
        </w:rPr>
      </w:pPr>
      <w:r w:rsidRPr="00B1316D">
        <w:rPr>
          <w:rStyle w:val="FontStyle13"/>
          <w:sz w:val="28"/>
          <w:szCs w:val="26"/>
        </w:rPr>
        <w:t>В процессе описания структуры записи файлов для описания типа полей записи используются сокращенные обозначения, приведенные в таблиц</w:t>
      </w:r>
      <w:r w:rsidR="00F63FD5" w:rsidRPr="00B1316D">
        <w:rPr>
          <w:rStyle w:val="FontStyle13"/>
          <w:sz w:val="28"/>
          <w:szCs w:val="26"/>
        </w:rPr>
        <w:t>е</w:t>
      </w:r>
      <w:r w:rsidRPr="00B1316D">
        <w:rPr>
          <w:rStyle w:val="FontStyle13"/>
          <w:sz w:val="28"/>
          <w:szCs w:val="26"/>
        </w:rPr>
        <w:t xml:space="preserve"> </w:t>
      </w:r>
      <w:r w:rsidR="00F63FD5" w:rsidRPr="00B1316D">
        <w:rPr>
          <w:rStyle w:val="FontStyle13"/>
          <w:sz w:val="28"/>
          <w:szCs w:val="26"/>
        </w:rPr>
        <w:t xml:space="preserve">2.4. </w:t>
      </w:r>
    </w:p>
    <w:p w:rsidR="00B64948" w:rsidRDefault="00B64948" w:rsidP="00B1316D">
      <w:pPr>
        <w:pStyle w:val="Style1"/>
        <w:spacing w:line="360" w:lineRule="auto"/>
        <w:ind w:firstLine="709"/>
        <w:jc w:val="both"/>
        <w:rPr>
          <w:rStyle w:val="FontStyle13"/>
          <w:sz w:val="28"/>
          <w:szCs w:val="26"/>
          <w:lang w:val="uk-UA"/>
        </w:rPr>
      </w:pPr>
    </w:p>
    <w:p w:rsidR="00D76120" w:rsidRPr="00B1316D" w:rsidRDefault="00F63FD5" w:rsidP="00B1316D">
      <w:pPr>
        <w:pStyle w:val="Style1"/>
        <w:spacing w:line="360" w:lineRule="auto"/>
        <w:ind w:firstLine="709"/>
        <w:jc w:val="both"/>
        <w:rPr>
          <w:rStyle w:val="FontStyle13"/>
          <w:sz w:val="28"/>
          <w:szCs w:val="26"/>
        </w:rPr>
      </w:pPr>
      <w:r w:rsidRPr="00B1316D">
        <w:rPr>
          <w:rStyle w:val="FontStyle13"/>
          <w:sz w:val="28"/>
          <w:szCs w:val="26"/>
        </w:rPr>
        <w:t>Таблица 2.</w:t>
      </w:r>
      <w:r w:rsidR="00EE4F61" w:rsidRPr="00B1316D">
        <w:rPr>
          <w:rStyle w:val="FontStyle13"/>
          <w:sz w:val="28"/>
          <w:szCs w:val="26"/>
        </w:rPr>
        <w:t>4</w:t>
      </w:r>
      <w:r w:rsidR="00B64948">
        <w:rPr>
          <w:rStyle w:val="FontStyle13"/>
          <w:sz w:val="28"/>
          <w:szCs w:val="26"/>
          <w:lang w:val="uk-UA"/>
        </w:rPr>
        <w:t xml:space="preserve"> </w:t>
      </w:r>
      <w:r w:rsidR="00D76120" w:rsidRPr="00B1316D">
        <w:rPr>
          <w:rStyle w:val="FontStyle13"/>
          <w:sz w:val="28"/>
          <w:szCs w:val="26"/>
        </w:rPr>
        <w:t>Перечень обозначений типов полей записи базы данных</w:t>
      </w:r>
    </w:p>
    <w:tbl>
      <w:tblPr>
        <w:tblW w:w="76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1984"/>
        <w:gridCol w:w="2268"/>
      </w:tblGrid>
      <w:tr w:rsidR="00D76120" w:rsidRPr="00B64948" w:rsidTr="00B64948">
        <w:tc>
          <w:tcPr>
            <w:tcW w:w="3369" w:type="dxa"/>
          </w:tcPr>
          <w:p w:rsidR="00D76120" w:rsidRPr="00B64948" w:rsidRDefault="00D76120" w:rsidP="00B64948">
            <w:pPr>
              <w:pStyle w:val="Style3"/>
              <w:spacing w:line="360" w:lineRule="auto"/>
              <w:outlineLvl w:val="0"/>
              <w:rPr>
                <w:rStyle w:val="FontStyle13"/>
                <w:szCs w:val="24"/>
              </w:rPr>
            </w:pPr>
            <w:r w:rsidRPr="00B64948">
              <w:rPr>
                <w:rStyle w:val="FontStyle13"/>
                <w:szCs w:val="24"/>
              </w:rPr>
              <w:t>Наименование типа поля записи</w:t>
            </w:r>
          </w:p>
        </w:tc>
        <w:tc>
          <w:tcPr>
            <w:tcW w:w="1984" w:type="dxa"/>
          </w:tcPr>
          <w:p w:rsidR="00D76120" w:rsidRPr="00B64948" w:rsidRDefault="00D76120" w:rsidP="00B64948">
            <w:pPr>
              <w:pStyle w:val="Style3"/>
              <w:spacing w:line="360" w:lineRule="auto"/>
              <w:outlineLvl w:val="0"/>
              <w:rPr>
                <w:rStyle w:val="FontStyle13"/>
                <w:szCs w:val="24"/>
              </w:rPr>
            </w:pPr>
            <w:r w:rsidRPr="00B64948">
              <w:rPr>
                <w:rStyle w:val="FontStyle13"/>
                <w:szCs w:val="24"/>
              </w:rPr>
              <w:t>Полное название</w:t>
            </w:r>
          </w:p>
        </w:tc>
        <w:tc>
          <w:tcPr>
            <w:tcW w:w="2268" w:type="dxa"/>
          </w:tcPr>
          <w:p w:rsidR="00D76120" w:rsidRPr="00B64948" w:rsidRDefault="00D76120" w:rsidP="00B64948">
            <w:pPr>
              <w:pStyle w:val="Style3"/>
              <w:spacing w:line="360" w:lineRule="auto"/>
              <w:outlineLvl w:val="0"/>
              <w:rPr>
                <w:rStyle w:val="FontStyle13"/>
                <w:szCs w:val="24"/>
              </w:rPr>
            </w:pPr>
            <w:r w:rsidRPr="00B64948">
              <w:rPr>
                <w:rStyle w:val="FontStyle13"/>
                <w:szCs w:val="24"/>
              </w:rPr>
              <w:t>Краткое обозначение</w:t>
            </w:r>
          </w:p>
        </w:tc>
      </w:tr>
      <w:tr w:rsidR="00D76120" w:rsidRPr="00B64948" w:rsidTr="00B64948">
        <w:tc>
          <w:tcPr>
            <w:tcW w:w="3369" w:type="dxa"/>
          </w:tcPr>
          <w:p w:rsidR="00D76120" w:rsidRPr="00B64948" w:rsidRDefault="00D76120" w:rsidP="00B64948">
            <w:pPr>
              <w:pStyle w:val="Style4"/>
              <w:spacing w:line="360" w:lineRule="auto"/>
              <w:ind w:firstLine="0"/>
              <w:outlineLvl w:val="0"/>
              <w:rPr>
                <w:rStyle w:val="FontStyle11"/>
                <w:sz w:val="20"/>
              </w:rPr>
            </w:pPr>
            <w:r w:rsidRPr="00B64948">
              <w:rPr>
                <w:rStyle w:val="FontStyle11"/>
                <w:sz w:val="20"/>
              </w:rPr>
              <w:t>Символьный тип</w:t>
            </w:r>
          </w:p>
        </w:tc>
        <w:tc>
          <w:tcPr>
            <w:tcW w:w="1984" w:type="dxa"/>
          </w:tcPr>
          <w:p w:rsidR="00D76120" w:rsidRPr="00B64948" w:rsidRDefault="00D76120" w:rsidP="00B64948">
            <w:pPr>
              <w:pStyle w:val="Style4"/>
              <w:spacing w:line="360" w:lineRule="auto"/>
              <w:ind w:firstLine="0"/>
              <w:outlineLvl w:val="0"/>
              <w:rPr>
                <w:rStyle w:val="FontStyle11"/>
                <w:sz w:val="20"/>
                <w:lang w:val="en-US" w:eastAsia="en-US"/>
              </w:rPr>
            </w:pPr>
            <w:r w:rsidRPr="00B64948">
              <w:rPr>
                <w:rStyle w:val="FontStyle11"/>
                <w:sz w:val="20"/>
                <w:lang w:val="en-US" w:eastAsia="en-US"/>
              </w:rPr>
              <w:t>Character</w:t>
            </w:r>
          </w:p>
        </w:tc>
        <w:tc>
          <w:tcPr>
            <w:tcW w:w="2268" w:type="dxa"/>
          </w:tcPr>
          <w:p w:rsidR="00D76120" w:rsidRPr="00B64948" w:rsidRDefault="00D76120" w:rsidP="00B64948">
            <w:pPr>
              <w:pStyle w:val="Style4"/>
              <w:spacing w:line="360" w:lineRule="auto"/>
              <w:ind w:firstLine="0"/>
              <w:outlineLvl w:val="0"/>
              <w:rPr>
                <w:rStyle w:val="FontStyle11"/>
                <w:sz w:val="20"/>
              </w:rPr>
            </w:pPr>
            <w:r w:rsidRPr="00B64948">
              <w:rPr>
                <w:rStyle w:val="FontStyle11"/>
                <w:sz w:val="20"/>
              </w:rPr>
              <w:t>С</w:t>
            </w:r>
          </w:p>
        </w:tc>
      </w:tr>
      <w:tr w:rsidR="00D76120" w:rsidRPr="00B64948" w:rsidTr="00B64948">
        <w:tc>
          <w:tcPr>
            <w:tcW w:w="3369" w:type="dxa"/>
          </w:tcPr>
          <w:p w:rsidR="00D76120" w:rsidRPr="00B64948" w:rsidRDefault="00D76120" w:rsidP="00B64948">
            <w:pPr>
              <w:pStyle w:val="Style4"/>
              <w:spacing w:line="360" w:lineRule="auto"/>
              <w:ind w:firstLine="0"/>
              <w:outlineLvl w:val="0"/>
              <w:rPr>
                <w:rStyle w:val="FontStyle11"/>
                <w:sz w:val="20"/>
              </w:rPr>
            </w:pPr>
            <w:r w:rsidRPr="00B64948">
              <w:rPr>
                <w:rStyle w:val="FontStyle11"/>
                <w:sz w:val="20"/>
              </w:rPr>
              <w:t>Числовой тип</w:t>
            </w:r>
          </w:p>
        </w:tc>
        <w:tc>
          <w:tcPr>
            <w:tcW w:w="1984" w:type="dxa"/>
          </w:tcPr>
          <w:p w:rsidR="00D76120" w:rsidRPr="00B64948" w:rsidRDefault="00D76120" w:rsidP="00B64948">
            <w:pPr>
              <w:pStyle w:val="Style4"/>
              <w:spacing w:line="360" w:lineRule="auto"/>
              <w:ind w:firstLine="0"/>
              <w:outlineLvl w:val="0"/>
              <w:rPr>
                <w:rStyle w:val="FontStyle11"/>
                <w:sz w:val="20"/>
                <w:lang w:val="en-US" w:eastAsia="en-US"/>
              </w:rPr>
            </w:pPr>
            <w:r w:rsidRPr="00B64948">
              <w:rPr>
                <w:rStyle w:val="FontStyle11"/>
                <w:sz w:val="20"/>
                <w:lang w:val="en-US" w:eastAsia="en-US"/>
              </w:rPr>
              <w:t>Numerical</w:t>
            </w:r>
          </w:p>
        </w:tc>
        <w:tc>
          <w:tcPr>
            <w:tcW w:w="2268" w:type="dxa"/>
          </w:tcPr>
          <w:p w:rsidR="00D76120" w:rsidRPr="00B64948" w:rsidRDefault="00D76120" w:rsidP="00B64948">
            <w:pPr>
              <w:pStyle w:val="Style4"/>
              <w:spacing w:line="360" w:lineRule="auto"/>
              <w:ind w:firstLine="0"/>
              <w:outlineLvl w:val="0"/>
              <w:rPr>
                <w:rStyle w:val="FontStyle11"/>
                <w:sz w:val="20"/>
              </w:rPr>
            </w:pPr>
            <w:r w:rsidRPr="00B64948">
              <w:rPr>
                <w:rStyle w:val="FontStyle11"/>
                <w:sz w:val="20"/>
              </w:rPr>
              <w:t>N</w:t>
            </w:r>
          </w:p>
        </w:tc>
      </w:tr>
      <w:tr w:rsidR="00D76120" w:rsidRPr="00B64948" w:rsidTr="00B64948">
        <w:tc>
          <w:tcPr>
            <w:tcW w:w="3369" w:type="dxa"/>
          </w:tcPr>
          <w:p w:rsidR="00D76120" w:rsidRPr="00B64948" w:rsidRDefault="00D76120" w:rsidP="00B64948">
            <w:pPr>
              <w:pStyle w:val="Style4"/>
              <w:spacing w:line="360" w:lineRule="auto"/>
              <w:ind w:firstLine="0"/>
              <w:outlineLvl w:val="0"/>
              <w:rPr>
                <w:rStyle w:val="FontStyle11"/>
                <w:sz w:val="20"/>
              </w:rPr>
            </w:pPr>
            <w:r w:rsidRPr="00B64948">
              <w:rPr>
                <w:rStyle w:val="FontStyle11"/>
                <w:sz w:val="20"/>
              </w:rPr>
              <w:t>Календарная дата</w:t>
            </w:r>
          </w:p>
        </w:tc>
        <w:tc>
          <w:tcPr>
            <w:tcW w:w="1984" w:type="dxa"/>
          </w:tcPr>
          <w:p w:rsidR="00D76120" w:rsidRPr="00B64948" w:rsidRDefault="00D76120" w:rsidP="00B64948">
            <w:pPr>
              <w:pStyle w:val="Style4"/>
              <w:spacing w:line="360" w:lineRule="auto"/>
              <w:ind w:firstLine="0"/>
              <w:outlineLvl w:val="0"/>
              <w:rPr>
                <w:rStyle w:val="FontStyle11"/>
                <w:sz w:val="20"/>
                <w:lang w:val="en-US" w:eastAsia="en-US"/>
              </w:rPr>
            </w:pPr>
            <w:r w:rsidRPr="00B64948">
              <w:rPr>
                <w:rStyle w:val="FontStyle11"/>
                <w:sz w:val="20"/>
                <w:lang w:val="en-US" w:eastAsia="en-US"/>
              </w:rPr>
              <w:t>Date</w:t>
            </w:r>
          </w:p>
        </w:tc>
        <w:tc>
          <w:tcPr>
            <w:tcW w:w="2268" w:type="dxa"/>
          </w:tcPr>
          <w:p w:rsidR="00D76120" w:rsidRPr="00B64948" w:rsidRDefault="00D76120" w:rsidP="00B64948">
            <w:pPr>
              <w:pStyle w:val="Style4"/>
              <w:spacing w:line="360" w:lineRule="auto"/>
              <w:ind w:firstLine="0"/>
              <w:outlineLvl w:val="0"/>
              <w:rPr>
                <w:rStyle w:val="FontStyle11"/>
                <w:sz w:val="20"/>
                <w:lang w:val="en-US" w:eastAsia="en-US"/>
              </w:rPr>
            </w:pPr>
            <w:r w:rsidRPr="00B64948">
              <w:rPr>
                <w:rStyle w:val="FontStyle11"/>
                <w:sz w:val="20"/>
                <w:lang w:val="en-US" w:eastAsia="en-US"/>
              </w:rPr>
              <w:t>D</w:t>
            </w:r>
          </w:p>
        </w:tc>
      </w:tr>
    </w:tbl>
    <w:p w:rsidR="00B64948" w:rsidRDefault="00B64948" w:rsidP="00B1316D">
      <w:pPr>
        <w:widowControl w:val="0"/>
        <w:spacing w:after="0" w:line="360" w:lineRule="auto"/>
        <w:ind w:firstLine="709"/>
        <w:jc w:val="both"/>
        <w:rPr>
          <w:rFonts w:ascii="Times New Roman" w:hAnsi="Times New Roman"/>
          <w:sz w:val="28"/>
          <w:szCs w:val="26"/>
          <w:lang w:val="uk-UA"/>
        </w:rPr>
      </w:pPr>
    </w:p>
    <w:p w:rsidR="00D76120" w:rsidRPr="00B1316D" w:rsidRDefault="00F63FD5"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Структура</w:t>
      </w:r>
      <w:r w:rsidR="00B1316D">
        <w:rPr>
          <w:rFonts w:ascii="Times New Roman" w:hAnsi="Times New Roman"/>
          <w:sz w:val="28"/>
          <w:szCs w:val="26"/>
        </w:rPr>
        <w:t xml:space="preserve"> </w:t>
      </w:r>
      <w:r w:rsidRPr="00B1316D">
        <w:rPr>
          <w:rFonts w:ascii="Times New Roman" w:hAnsi="Times New Roman"/>
          <w:sz w:val="28"/>
          <w:szCs w:val="26"/>
        </w:rPr>
        <w:t>файлов</w:t>
      </w:r>
      <w:r w:rsidR="00B1316D">
        <w:rPr>
          <w:rFonts w:ascii="Times New Roman" w:hAnsi="Times New Roman"/>
          <w:sz w:val="28"/>
          <w:szCs w:val="26"/>
        </w:rPr>
        <w:t xml:space="preserve"> </w:t>
      </w:r>
      <w:r w:rsidRPr="00B1316D">
        <w:rPr>
          <w:rFonts w:ascii="Times New Roman" w:hAnsi="Times New Roman"/>
          <w:sz w:val="28"/>
          <w:szCs w:val="26"/>
        </w:rPr>
        <w:t>БД</w:t>
      </w:r>
      <w:r w:rsidR="00B1316D">
        <w:rPr>
          <w:rFonts w:ascii="Times New Roman" w:hAnsi="Times New Roman"/>
          <w:sz w:val="28"/>
          <w:szCs w:val="26"/>
        </w:rPr>
        <w:t xml:space="preserve"> </w:t>
      </w:r>
      <w:r w:rsidRPr="00B1316D">
        <w:rPr>
          <w:rFonts w:ascii="Times New Roman" w:hAnsi="Times New Roman"/>
          <w:sz w:val="28"/>
          <w:szCs w:val="26"/>
        </w:rPr>
        <w:t>нормативно-справочной</w:t>
      </w:r>
      <w:r w:rsidR="00B1316D">
        <w:rPr>
          <w:rFonts w:ascii="Times New Roman" w:hAnsi="Times New Roman"/>
          <w:sz w:val="28"/>
          <w:szCs w:val="26"/>
        </w:rPr>
        <w:t xml:space="preserve"> </w:t>
      </w:r>
      <w:r w:rsidRPr="00B1316D">
        <w:rPr>
          <w:rFonts w:ascii="Times New Roman" w:hAnsi="Times New Roman"/>
          <w:sz w:val="28"/>
          <w:szCs w:val="26"/>
        </w:rPr>
        <w:t xml:space="preserve">информации представлена в таблицах </w:t>
      </w:r>
      <w:r w:rsidR="007B2728" w:rsidRPr="00B1316D">
        <w:rPr>
          <w:rFonts w:ascii="Times New Roman" w:hAnsi="Times New Roman"/>
          <w:sz w:val="28"/>
          <w:szCs w:val="26"/>
        </w:rPr>
        <w:t>2.</w:t>
      </w:r>
      <w:r w:rsidR="00EE4F61" w:rsidRPr="00B1316D">
        <w:rPr>
          <w:rFonts w:ascii="Times New Roman" w:hAnsi="Times New Roman"/>
          <w:sz w:val="28"/>
          <w:szCs w:val="26"/>
        </w:rPr>
        <w:t>5</w:t>
      </w:r>
      <w:r w:rsidR="007B2728" w:rsidRPr="00B1316D">
        <w:rPr>
          <w:rFonts w:ascii="Times New Roman" w:hAnsi="Times New Roman"/>
          <w:sz w:val="28"/>
          <w:szCs w:val="26"/>
        </w:rPr>
        <w:t>. - 2.</w:t>
      </w:r>
      <w:r w:rsidR="00EE4F61" w:rsidRPr="00B1316D">
        <w:rPr>
          <w:rFonts w:ascii="Times New Roman" w:hAnsi="Times New Roman"/>
          <w:sz w:val="28"/>
          <w:szCs w:val="26"/>
        </w:rPr>
        <w:t>7</w:t>
      </w:r>
      <w:r w:rsidRPr="00B1316D">
        <w:rPr>
          <w:rFonts w:ascii="Times New Roman" w:hAnsi="Times New Roman"/>
          <w:sz w:val="28"/>
          <w:szCs w:val="26"/>
        </w:rPr>
        <w:t>.</w:t>
      </w:r>
    </w:p>
    <w:p w:rsidR="00B64948" w:rsidRDefault="00B64948" w:rsidP="00B1316D">
      <w:pPr>
        <w:widowControl w:val="0"/>
        <w:spacing w:after="0" w:line="360" w:lineRule="auto"/>
        <w:ind w:firstLine="709"/>
        <w:jc w:val="both"/>
        <w:rPr>
          <w:rStyle w:val="FontStyle14"/>
          <w:b w:val="0"/>
          <w:sz w:val="28"/>
          <w:lang w:val="uk-UA"/>
        </w:rPr>
      </w:pPr>
    </w:p>
    <w:p w:rsidR="00F63FD5" w:rsidRPr="00B1316D" w:rsidRDefault="00F63FD5" w:rsidP="00B1316D">
      <w:pPr>
        <w:widowControl w:val="0"/>
        <w:spacing w:after="0" w:line="360" w:lineRule="auto"/>
        <w:ind w:firstLine="709"/>
        <w:jc w:val="both"/>
        <w:rPr>
          <w:rStyle w:val="FontStyle14"/>
          <w:b w:val="0"/>
          <w:sz w:val="28"/>
        </w:rPr>
      </w:pPr>
      <w:r w:rsidRPr="00B1316D">
        <w:rPr>
          <w:rStyle w:val="FontStyle14"/>
          <w:b w:val="0"/>
          <w:sz w:val="28"/>
        </w:rPr>
        <w:t>Таблица 2.</w:t>
      </w:r>
      <w:r w:rsidR="00EE4F61" w:rsidRPr="00B1316D">
        <w:rPr>
          <w:rStyle w:val="FontStyle14"/>
          <w:b w:val="0"/>
          <w:sz w:val="28"/>
        </w:rPr>
        <w:t>5</w:t>
      </w:r>
      <w:r w:rsidR="00B64948">
        <w:rPr>
          <w:rStyle w:val="FontStyle14"/>
          <w:b w:val="0"/>
          <w:sz w:val="28"/>
          <w:lang w:val="uk-UA"/>
        </w:rPr>
        <w:t xml:space="preserve"> </w:t>
      </w:r>
      <w:r w:rsidRPr="00B1316D">
        <w:rPr>
          <w:rStyle w:val="FontStyle14"/>
          <w:b w:val="0"/>
          <w:sz w:val="28"/>
        </w:rPr>
        <w:t xml:space="preserve">Структура БД </w:t>
      </w:r>
      <w:r w:rsidR="00CE4C7E" w:rsidRPr="00B1316D">
        <w:rPr>
          <w:rStyle w:val="FontStyle14"/>
          <w:b w:val="0"/>
          <w:sz w:val="28"/>
        </w:rPr>
        <w:t>«</w:t>
      </w:r>
      <w:r w:rsidRPr="00B1316D">
        <w:rPr>
          <w:rStyle w:val="FontStyle14"/>
          <w:b w:val="0"/>
          <w:sz w:val="28"/>
        </w:rPr>
        <w:t>Справочник клиентов</w:t>
      </w:r>
      <w:r w:rsidR="00CE4C7E" w:rsidRPr="00B1316D">
        <w:rPr>
          <w:rStyle w:val="FontStyle14"/>
          <w:b w:val="0"/>
          <w:sz w:val="28"/>
        </w:rPr>
        <w:t>»</w:t>
      </w:r>
    </w:p>
    <w:tbl>
      <w:tblPr>
        <w:tblW w:w="818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402"/>
        <w:gridCol w:w="1842"/>
        <w:gridCol w:w="850"/>
        <w:gridCol w:w="1559"/>
      </w:tblGrid>
      <w:tr w:rsidR="00F63FD5" w:rsidRPr="00B64948" w:rsidTr="00B64948">
        <w:tc>
          <w:tcPr>
            <w:tcW w:w="534" w:type="dxa"/>
          </w:tcPr>
          <w:p w:rsidR="00F63FD5" w:rsidRPr="00B64948" w:rsidRDefault="00F63FD5" w:rsidP="00B64948">
            <w:pPr>
              <w:pStyle w:val="Style5"/>
              <w:spacing w:line="360" w:lineRule="auto"/>
              <w:outlineLvl w:val="0"/>
              <w:rPr>
                <w:rStyle w:val="FontStyle15"/>
                <w:b w:val="0"/>
                <w:sz w:val="20"/>
              </w:rPr>
            </w:pPr>
            <w:r w:rsidRPr="00B64948">
              <w:rPr>
                <w:rStyle w:val="FontStyle15"/>
                <w:b w:val="0"/>
                <w:sz w:val="20"/>
              </w:rPr>
              <w:t>№</w:t>
            </w:r>
          </w:p>
        </w:tc>
        <w:tc>
          <w:tcPr>
            <w:tcW w:w="3402"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Наименование поля</w:t>
            </w:r>
          </w:p>
        </w:tc>
        <w:tc>
          <w:tcPr>
            <w:tcW w:w="1842"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Идентификатор</w:t>
            </w:r>
          </w:p>
        </w:tc>
        <w:tc>
          <w:tcPr>
            <w:tcW w:w="850"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Тип</w:t>
            </w:r>
          </w:p>
        </w:tc>
        <w:tc>
          <w:tcPr>
            <w:tcW w:w="1559"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Значность</w:t>
            </w:r>
          </w:p>
        </w:tc>
      </w:tr>
      <w:tr w:rsidR="00F63FD5" w:rsidRPr="00B64948" w:rsidTr="00B64948">
        <w:tc>
          <w:tcPr>
            <w:tcW w:w="534"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1</w:t>
            </w:r>
          </w:p>
        </w:tc>
        <w:tc>
          <w:tcPr>
            <w:tcW w:w="3402"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 xml:space="preserve">Логин </w:t>
            </w:r>
          </w:p>
        </w:tc>
        <w:tc>
          <w:tcPr>
            <w:tcW w:w="1842" w:type="dxa"/>
          </w:tcPr>
          <w:p w:rsidR="00F63FD5" w:rsidRPr="00B64948" w:rsidRDefault="00F63FD5" w:rsidP="00B64948">
            <w:pPr>
              <w:pStyle w:val="Style4"/>
              <w:spacing w:line="360" w:lineRule="auto"/>
              <w:ind w:firstLine="0"/>
              <w:outlineLvl w:val="0"/>
              <w:rPr>
                <w:rStyle w:val="FontStyle14"/>
                <w:b w:val="0"/>
                <w:sz w:val="20"/>
                <w:lang w:val="en-US"/>
              </w:rPr>
            </w:pPr>
            <w:r w:rsidRPr="00B64948">
              <w:rPr>
                <w:rStyle w:val="FontStyle14"/>
                <w:b w:val="0"/>
                <w:sz w:val="20"/>
                <w:lang w:val="en-US"/>
              </w:rPr>
              <w:t>LOG</w:t>
            </w:r>
          </w:p>
        </w:tc>
        <w:tc>
          <w:tcPr>
            <w:tcW w:w="850" w:type="dxa"/>
          </w:tcPr>
          <w:p w:rsidR="00F63FD5" w:rsidRPr="00B64948" w:rsidRDefault="00F63FD5"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F63FD5" w:rsidRPr="00B64948" w:rsidRDefault="00F63FD5" w:rsidP="00B64948">
            <w:pPr>
              <w:pStyle w:val="Style4"/>
              <w:spacing w:line="360" w:lineRule="auto"/>
              <w:ind w:firstLine="0"/>
              <w:outlineLvl w:val="0"/>
              <w:rPr>
                <w:rStyle w:val="FontStyle14"/>
                <w:b w:val="0"/>
                <w:sz w:val="20"/>
                <w:lang w:val="en-US"/>
              </w:rPr>
            </w:pPr>
            <w:r w:rsidRPr="00B64948">
              <w:rPr>
                <w:rStyle w:val="FontStyle14"/>
                <w:b w:val="0"/>
                <w:sz w:val="20"/>
                <w:lang w:val="en-US"/>
              </w:rPr>
              <w:t>15</w:t>
            </w:r>
          </w:p>
        </w:tc>
      </w:tr>
      <w:tr w:rsidR="00F63FD5" w:rsidRPr="00B64948" w:rsidTr="00B64948">
        <w:tc>
          <w:tcPr>
            <w:tcW w:w="534"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2</w:t>
            </w:r>
          </w:p>
        </w:tc>
        <w:tc>
          <w:tcPr>
            <w:tcW w:w="3402"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 xml:space="preserve">Пароль </w:t>
            </w:r>
          </w:p>
        </w:tc>
        <w:tc>
          <w:tcPr>
            <w:tcW w:w="1842" w:type="dxa"/>
          </w:tcPr>
          <w:p w:rsidR="00F63FD5" w:rsidRPr="00B64948" w:rsidRDefault="00F63FD5" w:rsidP="00B64948">
            <w:pPr>
              <w:pStyle w:val="Style4"/>
              <w:spacing w:line="360" w:lineRule="auto"/>
              <w:ind w:firstLine="0"/>
              <w:outlineLvl w:val="0"/>
              <w:rPr>
                <w:rStyle w:val="FontStyle14"/>
                <w:b w:val="0"/>
                <w:sz w:val="20"/>
                <w:lang w:val="en-US"/>
              </w:rPr>
            </w:pPr>
            <w:r w:rsidRPr="00B64948">
              <w:rPr>
                <w:rStyle w:val="FontStyle14"/>
                <w:b w:val="0"/>
                <w:sz w:val="20"/>
                <w:lang w:val="en-US"/>
              </w:rPr>
              <w:t>PAR</w:t>
            </w:r>
          </w:p>
        </w:tc>
        <w:tc>
          <w:tcPr>
            <w:tcW w:w="850" w:type="dxa"/>
          </w:tcPr>
          <w:p w:rsidR="00F63FD5" w:rsidRPr="00B64948" w:rsidRDefault="00F63FD5"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F63FD5" w:rsidRPr="00B64948" w:rsidRDefault="00F63FD5" w:rsidP="00B64948">
            <w:pPr>
              <w:pStyle w:val="Style4"/>
              <w:spacing w:line="360" w:lineRule="auto"/>
              <w:ind w:firstLine="0"/>
              <w:outlineLvl w:val="0"/>
              <w:rPr>
                <w:rStyle w:val="FontStyle14"/>
                <w:b w:val="0"/>
                <w:sz w:val="20"/>
                <w:lang w:val="en-US"/>
              </w:rPr>
            </w:pPr>
            <w:r w:rsidRPr="00B64948">
              <w:rPr>
                <w:rStyle w:val="FontStyle14"/>
                <w:b w:val="0"/>
                <w:sz w:val="20"/>
                <w:lang w:val="en-US"/>
              </w:rPr>
              <w:t>15</w:t>
            </w:r>
          </w:p>
        </w:tc>
      </w:tr>
      <w:tr w:rsidR="00F63FD5" w:rsidRPr="00B64948" w:rsidTr="00B64948">
        <w:tc>
          <w:tcPr>
            <w:tcW w:w="534"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3</w:t>
            </w:r>
          </w:p>
        </w:tc>
        <w:tc>
          <w:tcPr>
            <w:tcW w:w="3402"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Код клиента</w:t>
            </w:r>
          </w:p>
        </w:tc>
        <w:tc>
          <w:tcPr>
            <w:tcW w:w="1842" w:type="dxa"/>
          </w:tcPr>
          <w:p w:rsidR="00F63FD5" w:rsidRPr="00B64948" w:rsidRDefault="00F63FD5" w:rsidP="00B64948">
            <w:pPr>
              <w:pStyle w:val="Style3"/>
              <w:spacing w:line="360" w:lineRule="auto"/>
              <w:outlineLvl w:val="0"/>
              <w:rPr>
                <w:rStyle w:val="FontStyle12"/>
                <w:szCs w:val="26"/>
                <w:lang w:val="fr-FR" w:eastAsia="de-DE"/>
              </w:rPr>
            </w:pPr>
            <w:r w:rsidRPr="00B64948">
              <w:rPr>
                <w:rStyle w:val="FontStyle12"/>
                <w:szCs w:val="26"/>
                <w:lang w:val="de-DE" w:eastAsia="de-DE"/>
              </w:rPr>
              <w:t xml:space="preserve">KЦD </w:t>
            </w:r>
            <w:r w:rsidRPr="00B64948">
              <w:rPr>
                <w:rStyle w:val="FontStyle12"/>
                <w:szCs w:val="26"/>
                <w:lang w:val="fr-FR" w:eastAsia="de-DE"/>
              </w:rPr>
              <w:t>KL</w:t>
            </w:r>
          </w:p>
        </w:tc>
        <w:tc>
          <w:tcPr>
            <w:tcW w:w="850" w:type="dxa"/>
          </w:tcPr>
          <w:p w:rsidR="00F63FD5" w:rsidRPr="00B64948" w:rsidRDefault="00F63FD5" w:rsidP="00B64948">
            <w:pPr>
              <w:pStyle w:val="Style3"/>
              <w:spacing w:line="360" w:lineRule="auto"/>
              <w:outlineLvl w:val="0"/>
              <w:rPr>
                <w:rStyle w:val="FontStyle12"/>
                <w:szCs w:val="26"/>
              </w:rPr>
            </w:pPr>
            <w:r w:rsidRPr="00B64948">
              <w:rPr>
                <w:rStyle w:val="FontStyle12"/>
                <w:szCs w:val="26"/>
              </w:rPr>
              <w:t>N</w:t>
            </w:r>
          </w:p>
        </w:tc>
        <w:tc>
          <w:tcPr>
            <w:tcW w:w="1559" w:type="dxa"/>
          </w:tcPr>
          <w:p w:rsidR="00F63FD5" w:rsidRPr="00B64948" w:rsidRDefault="00F63FD5" w:rsidP="00B64948">
            <w:pPr>
              <w:pStyle w:val="Style7"/>
              <w:spacing w:line="360" w:lineRule="auto"/>
              <w:outlineLvl w:val="0"/>
              <w:rPr>
                <w:rStyle w:val="FontStyle16"/>
                <w:b w:val="0"/>
                <w:sz w:val="20"/>
                <w:szCs w:val="26"/>
              </w:rPr>
            </w:pPr>
            <w:r w:rsidRPr="00B64948">
              <w:rPr>
                <w:rStyle w:val="FontStyle16"/>
                <w:b w:val="0"/>
                <w:sz w:val="20"/>
                <w:szCs w:val="26"/>
              </w:rPr>
              <w:t>12</w:t>
            </w:r>
          </w:p>
        </w:tc>
      </w:tr>
      <w:tr w:rsidR="00F63FD5" w:rsidRPr="00B64948" w:rsidTr="00B64948">
        <w:tc>
          <w:tcPr>
            <w:tcW w:w="534" w:type="dxa"/>
          </w:tcPr>
          <w:p w:rsidR="00F63FD5" w:rsidRPr="00B64948" w:rsidRDefault="00F63FD5" w:rsidP="00B64948">
            <w:pPr>
              <w:pStyle w:val="Style3"/>
              <w:spacing w:line="360" w:lineRule="auto"/>
              <w:outlineLvl w:val="0"/>
              <w:rPr>
                <w:rStyle w:val="FontStyle12"/>
                <w:szCs w:val="26"/>
              </w:rPr>
            </w:pPr>
            <w:r w:rsidRPr="00B64948">
              <w:rPr>
                <w:rStyle w:val="FontStyle12"/>
                <w:szCs w:val="26"/>
              </w:rPr>
              <w:t>4</w:t>
            </w:r>
          </w:p>
        </w:tc>
        <w:tc>
          <w:tcPr>
            <w:tcW w:w="3402"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Ф.И.О. клиента</w:t>
            </w:r>
          </w:p>
        </w:tc>
        <w:tc>
          <w:tcPr>
            <w:tcW w:w="1842" w:type="dxa"/>
          </w:tcPr>
          <w:p w:rsidR="00F63FD5" w:rsidRPr="00B64948" w:rsidRDefault="00F63FD5" w:rsidP="00B64948">
            <w:pPr>
              <w:pStyle w:val="Style3"/>
              <w:spacing w:line="360" w:lineRule="auto"/>
              <w:outlineLvl w:val="0"/>
              <w:rPr>
                <w:rStyle w:val="FontStyle12"/>
                <w:szCs w:val="26"/>
                <w:lang w:val="fr-FR" w:eastAsia="fr-FR"/>
              </w:rPr>
            </w:pPr>
            <w:r w:rsidRPr="00B64948">
              <w:rPr>
                <w:rStyle w:val="FontStyle12"/>
                <w:szCs w:val="26"/>
                <w:lang w:val="fr-FR" w:eastAsia="fr-FR"/>
              </w:rPr>
              <w:t>FIO KL</w:t>
            </w:r>
          </w:p>
        </w:tc>
        <w:tc>
          <w:tcPr>
            <w:tcW w:w="850"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С</w:t>
            </w:r>
          </w:p>
        </w:tc>
        <w:tc>
          <w:tcPr>
            <w:tcW w:w="1559" w:type="dxa"/>
          </w:tcPr>
          <w:p w:rsidR="00F63FD5" w:rsidRPr="00B64948" w:rsidRDefault="00F63FD5" w:rsidP="00B64948">
            <w:pPr>
              <w:pStyle w:val="Style7"/>
              <w:spacing w:line="360" w:lineRule="auto"/>
              <w:outlineLvl w:val="0"/>
              <w:rPr>
                <w:rStyle w:val="FontStyle16"/>
                <w:b w:val="0"/>
                <w:sz w:val="20"/>
                <w:szCs w:val="26"/>
              </w:rPr>
            </w:pPr>
            <w:r w:rsidRPr="00B64948">
              <w:rPr>
                <w:rStyle w:val="FontStyle16"/>
                <w:b w:val="0"/>
                <w:sz w:val="20"/>
                <w:szCs w:val="26"/>
              </w:rPr>
              <w:t>30</w:t>
            </w:r>
          </w:p>
        </w:tc>
      </w:tr>
      <w:tr w:rsidR="00F63FD5" w:rsidRPr="00B64948" w:rsidTr="00B64948">
        <w:tc>
          <w:tcPr>
            <w:tcW w:w="534" w:type="dxa"/>
          </w:tcPr>
          <w:p w:rsidR="00F63FD5"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5</w:t>
            </w:r>
          </w:p>
        </w:tc>
        <w:tc>
          <w:tcPr>
            <w:tcW w:w="3402"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Адрес клиента</w:t>
            </w:r>
          </w:p>
        </w:tc>
        <w:tc>
          <w:tcPr>
            <w:tcW w:w="1842" w:type="dxa"/>
          </w:tcPr>
          <w:p w:rsidR="00F63FD5" w:rsidRPr="00B64948" w:rsidRDefault="00F63FD5" w:rsidP="00B64948">
            <w:pPr>
              <w:pStyle w:val="Style3"/>
              <w:spacing w:line="360" w:lineRule="auto"/>
              <w:outlineLvl w:val="0"/>
              <w:rPr>
                <w:rStyle w:val="FontStyle12"/>
                <w:szCs w:val="26"/>
                <w:lang w:val="fr-FR" w:eastAsia="fr-FR"/>
              </w:rPr>
            </w:pPr>
            <w:r w:rsidRPr="00B64948">
              <w:rPr>
                <w:rStyle w:val="FontStyle12"/>
                <w:szCs w:val="26"/>
                <w:lang w:val="fr-FR" w:eastAsia="fr-FR"/>
              </w:rPr>
              <w:t>ADR KL</w:t>
            </w:r>
          </w:p>
        </w:tc>
        <w:tc>
          <w:tcPr>
            <w:tcW w:w="850"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С</w:t>
            </w:r>
          </w:p>
        </w:tc>
        <w:tc>
          <w:tcPr>
            <w:tcW w:w="1559" w:type="dxa"/>
          </w:tcPr>
          <w:p w:rsidR="00F63FD5" w:rsidRPr="00B64948" w:rsidRDefault="00F63FD5" w:rsidP="00B64948">
            <w:pPr>
              <w:pStyle w:val="Style7"/>
              <w:spacing w:line="360" w:lineRule="auto"/>
              <w:outlineLvl w:val="0"/>
              <w:rPr>
                <w:rStyle w:val="FontStyle16"/>
                <w:b w:val="0"/>
                <w:sz w:val="20"/>
                <w:szCs w:val="26"/>
              </w:rPr>
            </w:pPr>
            <w:r w:rsidRPr="00B64948">
              <w:rPr>
                <w:rStyle w:val="FontStyle16"/>
                <w:b w:val="0"/>
                <w:sz w:val="20"/>
                <w:szCs w:val="26"/>
              </w:rPr>
              <w:t>30</w:t>
            </w:r>
          </w:p>
        </w:tc>
      </w:tr>
      <w:tr w:rsidR="00F63FD5" w:rsidRPr="00B64948" w:rsidTr="00B64948">
        <w:tc>
          <w:tcPr>
            <w:tcW w:w="534" w:type="dxa"/>
          </w:tcPr>
          <w:p w:rsidR="00F63FD5" w:rsidRPr="00B64948" w:rsidRDefault="00BD4D76" w:rsidP="00B64948">
            <w:pPr>
              <w:pStyle w:val="Style3"/>
              <w:spacing w:line="360" w:lineRule="auto"/>
              <w:outlineLvl w:val="0"/>
              <w:rPr>
                <w:rStyle w:val="FontStyle12"/>
                <w:szCs w:val="26"/>
              </w:rPr>
            </w:pPr>
            <w:r w:rsidRPr="00B64948">
              <w:rPr>
                <w:rStyle w:val="FontStyle12"/>
                <w:szCs w:val="26"/>
              </w:rPr>
              <w:t>6</w:t>
            </w:r>
          </w:p>
        </w:tc>
        <w:tc>
          <w:tcPr>
            <w:tcW w:w="3402" w:type="dxa"/>
          </w:tcPr>
          <w:p w:rsidR="00F63FD5" w:rsidRPr="00B64948" w:rsidRDefault="00F63FD5" w:rsidP="00B64948">
            <w:pPr>
              <w:pStyle w:val="Style4"/>
              <w:spacing w:line="360" w:lineRule="auto"/>
              <w:ind w:firstLine="0"/>
              <w:outlineLvl w:val="0"/>
              <w:rPr>
                <w:rStyle w:val="FontStyle14"/>
                <w:b w:val="0"/>
                <w:sz w:val="20"/>
              </w:rPr>
            </w:pPr>
            <w:r w:rsidRPr="00B64948">
              <w:rPr>
                <w:rStyle w:val="FontStyle14"/>
                <w:b w:val="0"/>
                <w:sz w:val="20"/>
              </w:rPr>
              <w:t>Телефон клиента</w:t>
            </w:r>
          </w:p>
        </w:tc>
        <w:tc>
          <w:tcPr>
            <w:tcW w:w="1842" w:type="dxa"/>
          </w:tcPr>
          <w:p w:rsidR="00F63FD5" w:rsidRPr="00B64948" w:rsidRDefault="00F63FD5" w:rsidP="00B64948">
            <w:pPr>
              <w:pStyle w:val="Style3"/>
              <w:spacing w:line="360" w:lineRule="auto"/>
              <w:outlineLvl w:val="0"/>
              <w:rPr>
                <w:rStyle w:val="FontStyle12"/>
                <w:szCs w:val="26"/>
                <w:lang w:val="fr-FR" w:eastAsia="fr-FR"/>
              </w:rPr>
            </w:pPr>
            <w:r w:rsidRPr="00B64948">
              <w:rPr>
                <w:rStyle w:val="FontStyle12"/>
                <w:szCs w:val="26"/>
                <w:lang w:val="fr-FR" w:eastAsia="fr-FR"/>
              </w:rPr>
              <w:t>TEL KL</w:t>
            </w:r>
          </w:p>
        </w:tc>
        <w:tc>
          <w:tcPr>
            <w:tcW w:w="850" w:type="dxa"/>
          </w:tcPr>
          <w:p w:rsidR="00F63FD5" w:rsidRPr="00B64948" w:rsidRDefault="00BD4D76" w:rsidP="00B64948">
            <w:pPr>
              <w:pStyle w:val="Style7"/>
              <w:spacing w:line="360" w:lineRule="auto"/>
              <w:outlineLvl w:val="0"/>
              <w:rPr>
                <w:rStyle w:val="FontStyle16"/>
                <w:b w:val="0"/>
                <w:sz w:val="20"/>
                <w:szCs w:val="26"/>
              </w:rPr>
            </w:pPr>
            <w:r w:rsidRPr="00B64948">
              <w:rPr>
                <w:rStyle w:val="FontStyle12"/>
                <w:szCs w:val="26"/>
              </w:rPr>
              <w:t>N</w:t>
            </w:r>
          </w:p>
        </w:tc>
        <w:tc>
          <w:tcPr>
            <w:tcW w:w="1559" w:type="dxa"/>
          </w:tcPr>
          <w:p w:rsidR="00F63FD5" w:rsidRPr="00B64948" w:rsidRDefault="00F63FD5" w:rsidP="00B64948">
            <w:pPr>
              <w:pStyle w:val="Style3"/>
              <w:spacing w:line="360" w:lineRule="auto"/>
              <w:outlineLvl w:val="0"/>
              <w:rPr>
                <w:rStyle w:val="FontStyle12"/>
                <w:szCs w:val="26"/>
              </w:rPr>
            </w:pPr>
            <w:r w:rsidRPr="00B64948">
              <w:rPr>
                <w:rStyle w:val="FontStyle12"/>
                <w:szCs w:val="26"/>
              </w:rPr>
              <w:t>15</w:t>
            </w:r>
          </w:p>
        </w:tc>
      </w:tr>
      <w:tr w:rsidR="00F63FD5" w:rsidRPr="00B64948" w:rsidTr="00B64948">
        <w:trPr>
          <w:trHeight w:val="345"/>
        </w:trPr>
        <w:tc>
          <w:tcPr>
            <w:tcW w:w="534" w:type="dxa"/>
          </w:tcPr>
          <w:p w:rsidR="00F63FD5"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7</w:t>
            </w:r>
          </w:p>
        </w:tc>
        <w:tc>
          <w:tcPr>
            <w:tcW w:w="3402" w:type="dxa"/>
          </w:tcPr>
          <w:p w:rsidR="00F63FD5" w:rsidRPr="00B64948" w:rsidRDefault="00F63FD5"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Электронный адрес</w:t>
            </w:r>
          </w:p>
        </w:tc>
        <w:tc>
          <w:tcPr>
            <w:tcW w:w="1842" w:type="dxa"/>
          </w:tcPr>
          <w:p w:rsidR="00F63FD5"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EMAIL KL</w:t>
            </w:r>
          </w:p>
        </w:tc>
        <w:tc>
          <w:tcPr>
            <w:tcW w:w="850" w:type="dxa"/>
          </w:tcPr>
          <w:p w:rsidR="00F63FD5" w:rsidRPr="00B64948" w:rsidRDefault="00BD4D76" w:rsidP="00B64948">
            <w:pPr>
              <w:widowControl w:val="0"/>
              <w:spacing w:after="0" w:line="360" w:lineRule="auto"/>
              <w:outlineLvl w:val="0"/>
              <w:rPr>
                <w:rFonts w:ascii="Times New Roman" w:hAnsi="Times New Roman"/>
                <w:sz w:val="20"/>
                <w:szCs w:val="26"/>
              </w:rPr>
            </w:pPr>
            <w:r w:rsidRPr="00B64948">
              <w:rPr>
                <w:rStyle w:val="FontStyle16"/>
                <w:b w:val="0"/>
                <w:sz w:val="20"/>
                <w:szCs w:val="26"/>
              </w:rPr>
              <w:t>С</w:t>
            </w:r>
          </w:p>
        </w:tc>
        <w:tc>
          <w:tcPr>
            <w:tcW w:w="1559" w:type="dxa"/>
          </w:tcPr>
          <w:p w:rsidR="00F63FD5"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30</w:t>
            </w:r>
          </w:p>
        </w:tc>
      </w:tr>
      <w:tr w:rsidR="00BD4D76" w:rsidRPr="00B64948" w:rsidTr="00B64948">
        <w:trPr>
          <w:trHeight w:val="345"/>
        </w:trPr>
        <w:tc>
          <w:tcPr>
            <w:tcW w:w="534"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8</w:t>
            </w:r>
          </w:p>
        </w:tc>
        <w:tc>
          <w:tcPr>
            <w:tcW w:w="3402"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Название организации</w:t>
            </w:r>
          </w:p>
        </w:tc>
        <w:tc>
          <w:tcPr>
            <w:tcW w:w="1842"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NAS ORG</w:t>
            </w:r>
          </w:p>
        </w:tc>
        <w:tc>
          <w:tcPr>
            <w:tcW w:w="850" w:type="dxa"/>
          </w:tcPr>
          <w:p w:rsidR="00BD4D76" w:rsidRPr="00B64948" w:rsidRDefault="00BD4D76" w:rsidP="00B64948">
            <w:pPr>
              <w:widowControl w:val="0"/>
              <w:spacing w:after="0" w:line="360" w:lineRule="auto"/>
              <w:outlineLvl w:val="0"/>
              <w:rPr>
                <w:rStyle w:val="FontStyle16"/>
                <w:b w:val="0"/>
                <w:sz w:val="20"/>
                <w:szCs w:val="26"/>
              </w:rPr>
            </w:pPr>
            <w:r w:rsidRPr="00B64948">
              <w:rPr>
                <w:rStyle w:val="FontStyle16"/>
                <w:b w:val="0"/>
                <w:sz w:val="20"/>
                <w:szCs w:val="26"/>
              </w:rPr>
              <w:t>С</w:t>
            </w:r>
          </w:p>
        </w:tc>
        <w:tc>
          <w:tcPr>
            <w:tcW w:w="1559"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100</w:t>
            </w:r>
          </w:p>
        </w:tc>
      </w:tr>
      <w:tr w:rsidR="00BD4D76" w:rsidRPr="00B64948" w:rsidTr="00B64948">
        <w:trPr>
          <w:trHeight w:val="345"/>
        </w:trPr>
        <w:tc>
          <w:tcPr>
            <w:tcW w:w="534"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9</w:t>
            </w:r>
          </w:p>
        </w:tc>
        <w:tc>
          <w:tcPr>
            <w:tcW w:w="3402"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Юридический адрес организации</w:t>
            </w:r>
          </w:p>
        </w:tc>
        <w:tc>
          <w:tcPr>
            <w:tcW w:w="1842"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Style w:val="FontStyle12"/>
                <w:szCs w:val="26"/>
                <w:lang w:val="fr-FR" w:eastAsia="fr-FR"/>
              </w:rPr>
              <w:t>UADR ORG</w:t>
            </w:r>
          </w:p>
        </w:tc>
        <w:tc>
          <w:tcPr>
            <w:tcW w:w="850" w:type="dxa"/>
          </w:tcPr>
          <w:p w:rsidR="00BD4D76" w:rsidRPr="00B64948" w:rsidRDefault="00BD4D76" w:rsidP="00B64948">
            <w:pPr>
              <w:widowControl w:val="0"/>
              <w:spacing w:after="0" w:line="360" w:lineRule="auto"/>
              <w:outlineLvl w:val="0"/>
              <w:rPr>
                <w:rStyle w:val="FontStyle16"/>
                <w:b w:val="0"/>
                <w:sz w:val="20"/>
                <w:szCs w:val="26"/>
              </w:rPr>
            </w:pPr>
            <w:r w:rsidRPr="00B64948">
              <w:rPr>
                <w:rStyle w:val="FontStyle16"/>
                <w:b w:val="0"/>
                <w:sz w:val="20"/>
                <w:szCs w:val="26"/>
              </w:rPr>
              <w:t>С</w:t>
            </w:r>
          </w:p>
        </w:tc>
        <w:tc>
          <w:tcPr>
            <w:tcW w:w="1559"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30</w:t>
            </w:r>
          </w:p>
        </w:tc>
      </w:tr>
      <w:tr w:rsidR="00BD4D76" w:rsidRPr="00B64948" w:rsidTr="00B64948">
        <w:trPr>
          <w:trHeight w:val="345"/>
        </w:trPr>
        <w:tc>
          <w:tcPr>
            <w:tcW w:w="534"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10</w:t>
            </w:r>
          </w:p>
        </w:tc>
        <w:tc>
          <w:tcPr>
            <w:tcW w:w="3402"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Фактический адрес организации</w:t>
            </w:r>
          </w:p>
        </w:tc>
        <w:tc>
          <w:tcPr>
            <w:tcW w:w="1842"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Style w:val="FontStyle12"/>
                <w:szCs w:val="26"/>
                <w:lang w:val="fr-FR" w:eastAsia="fr-FR"/>
              </w:rPr>
              <w:t>FADR ORG</w:t>
            </w:r>
          </w:p>
        </w:tc>
        <w:tc>
          <w:tcPr>
            <w:tcW w:w="850" w:type="dxa"/>
          </w:tcPr>
          <w:p w:rsidR="00BD4D76" w:rsidRPr="00B64948" w:rsidRDefault="00BD4D76" w:rsidP="00B64948">
            <w:pPr>
              <w:widowControl w:val="0"/>
              <w:spacing w:after="0" w:line="360" w:lineRule="auto"/>
              <w:outlineLvl w:val="0"/>
              <w:rPr>
                <w:rStyle w:val="FontStyle16"/>
                <w:b w:val="0"/>
                <w:sz w:val="20"/>
                <w:szCs w:val="26"/>
              </w:rPr>
            </w:pPr>
            <w:r w:rsidRPr="00B64948">
              <w:rPr>
                <w:rStyle w:val="FontStyle16"/>
                <w:b w:val="0"/>
                <w:sz w:val="20"/>
                <w:szCs w:val="26"/>
              </w:rPr>
              <w:t>С</w:t>
            </w:r>
          </w:p>
        </w:tc>
        <w:tc>
          <w:tcPr>
            <w:tcW w:w="1559"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30</w:t>
            </w:r>
          </w:p>
        </w:tc>
      </w:tr>
      <w:tr w:rsidR="00BD4D76" w:rsidRPr="00B64948" w:rsidTr="00B64948">
        <w:trPr>
          <w:trHeight w:val="345"/>
        </w:trPr>
        <w:tc>
          <w:tcPr>
            <w:tcW w:w="534"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11</w:t>
            </w:r>
          </w:p>
        </w:tc>
        <w:tc>
          <w:tcPr>
            <w:tcW w:w="3402"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ИНН организации</w:t>
            </w:r>
          </w:p>
        </w:tc>
        <w:tc>
          <w:tcPr>
            <w:tcW w:w="1842" w:type="dxa"/>
          </w:tcPr>
          <w:p w:rsidR="00BD4D76" w:rsidRPr="00B64948" w:rsidRDefault="00BD4D76" w:rsidP="00B64948">
            <w:pPr>
              <w:widowControl w:val="0"/>
              <w:spacing w:after="0" w:line="360" w:lineRule="auto"/>
              <w:outlineLvl w:val="0"/>
              <w:rPr>
                <w:rStyle w:val="FontStyle12"/>
                <w:szCs w:val="26"/>
                <w:lang w:val="fr-FR" w:eastAsia="fr-FR"/>
              </w:rPr>
            </w:pPr>
            <w:r w:rsidRPr="00B64948">
              <w:rPr>
                <w:rStyle w:val="FontStyle12"/>
                <w:szCs w:val="26"/>
                <w:lang w:val="fr-FR" w:eastAsia="fr-FR"/>
              </w:rPr>
              <w:t>INN ORG</w:t>
            </w:r>
          </w:p>
        </w:tc>
        <w:tc>
          <w:tcPr>
            <w:tcW w:w="850" w:type="dxa"/>
          </w:tcPr>
          <w:p w:rsidR="00BD4D76" w:rsidRPr="00B64948" w:rsidRDefault="00BD4D76" w:rsidP="00B64948">
            <w:pPr>
              <w:widowControl w:val="0"/>
              <w:spacing w:after="0" w:line="360" w:lineRule="auto"/>
              <w:outlineLvl w:val="0"/>
              <w:rPr>
                <w:rStyle w:val="FontStyle16"/>
                <w:b w:val="0"/>
                <w:sz w:val="20"/>
                <w:szCs w:val="26"/>
              </w:rPr>
            </w:pPr>
            <w:r w:rsidRPr="00B64948">
              <w:rPr>
                <w:rStyle w:val="FontStyle12"/>
                <w:szCs w:val="26"/>
              </w:rPr>
              <w:t>N</w:t>
            </w:r>
          </w:p>
        </w:tc>
        <w:tc>
          <w:tcPr>
            <w:tcW w:w="1559"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10</w:t>
            </w:r>
          </w:p>
        </w:tc>
      </w:tr>
      <w:tr w:rsidR="00BD4D76" w:rsidRPr="00B64948" w:rsidTr="00B64948">
        <w:trPr>
          <w:trHeight w:val="345"/>
        </w:trPr>
        <w:tc>
          <w:tcPr>
            <w:tcW w:w="534"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12</w:t>
            </w:r>
          </w:p>
        </w:tc>
        <w:tc>
          <w:tcPr>
            <w:tcW w:w="3402"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Номер счета</w:t>
            </w:r>
          </w:p>
        </w:tc>
        <w:tc>
          <w:tcPr>
            <w:tcW w:w="1842" w:type="dxa"/>
          </w:tcPr>
          <w:p w:rsidR="00BD4D76" w:rsidRPr="00B64948" w:rsidRDefault="00BD4D76" w:rsidP="00B64948">
            <w:pPr>
              <w:widowControl w:val="0"/>
              <w:spacing w:after="0" w:line="360" w:lineRule="auto"/>
              <w:outlineLvl w:val="0"/>
              <w:rPr>
                <w:rStyle w:val="FontStyle12"/>
                <w:szCs w:val="26"/>
                <w:lang w:val="en-US" w:eastAsia="fr-FR"/>
              </w:rPr>
            </w:pPr>
            <w:r w:rsidRPr="00B64948">
              <w:rPr>
                <w:rStyle w:val="FontStyle12"/>
                <w:szCs w:val="26"/>
                <w:lang w:eastAsia="fr-FR"/>
              </w:rPr>
              <w:t>№</w:t>
            </w:r>
            <w:r w:rsidRPr="00B64948">
              <w:rPr>
                <w:rStyle w:val="FontStyle12"/>
                <w:szCs w:val="26"/>
                <w:lang w:val="en-US" w:eastAsia="fr-FR"/>
              </w:rPr>
              <w:t xml:space="preserve"> S </w:t>
            </w:r>
            <w:r w:rsidRPr="00B64948">
              <w:rPr>
                <w:rStyle w:val="FontStyle12"/>
                <w:szCs w:val="26"/>
                <w:lang w:val="fr-FR" w:eastAsia="fr-FR"/>
              </w:rPr>
              <w:t>ORG</w:t>
            </w:r>
          </w:p>
        </w:tc>
        <w:tc>
          <w:tcPr>
            <w:tcW w:w="850" w:type="dxa"/>
          </w:tcPr>
          <w:p w:rsidR="00BD4D76" w:rsidRPr="00B64948" w:rsidRDefault="00BD4D76" w:rsidP="00B64948">
            <w:pPr>
              <w:widowControl w:val="0"/>
              <w:spacing w:after="0" w:line="360" w:lineRule="auto"/>
              <w:outlineLvl w:val="0"/>
              <w:rPr>
                <w:rStyle w:val="FontStyle12"/>
                <w:szCs w:val="26"/>
              </w:rPr>
            </w:pPr>
            <w:r w:rsidRPr="00B64948">
              <w:rPr>
                <w:rStyle w:val="FontStyle12"/>
                <w:szCs w:val="26"/>
              </w:rPr>
              <w:t>N</w:t>
            </w:r>
          </w:p>
        </w:tc>
        <w:tc>
          <w:tcPr>
            <w:tcW w:w="1559"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12</w:t>
            </w:r>
          </w:p>
        </w:tc>
      </w:tr>
      <w:tr w:rsidR="00BD4D76" w:rsidRPr="00B64948" w:rsidTr="00B64948">
        <w:trPr>
          <w:trHeight w:val="345"/>
        </w:trPr>
        <w:tc>
          <w:tcPr>
            <w:tcW w:w="534"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13</w:t>
            </w:r>
          </w:p>
        </w:tc>
        <w:tc>
          <w:tcPr>
            <w:tcW w:w="3402" w:type="dxa"/>
          </w:tcPr>
          <w:p w:rsidR="00BD4D76" w:rsidRPr="00B64948" w:rsidRDefault="00BD4D76" w:rsidP="00B64948">
            <w:pPr>
              <w:widowControl w:val="0"/>
              <w:spacing w:after="0" w:line="360" w:lineRule="auto"/>
              <w:outlineLvl w:val="0"/>
              <w:rPr>
                <w:rFonts w:ascii="Times New Roman" w:hAnsi="Times New Roman"/>
                <w:sz w:val="20"/>
                <w:szCs w:val="26"/>
              </w:rPr>
            </w:pPr>
            <w:r w:rsidRPr="00B64948">
              <w:rPr>
                <w:rFonts w:ascii="Times New Roman" w:hAnsi="Times New Roman"/>
                <w:sz w:val="20"/>
                <w:szCs w:val="26"/>
              </w:rPr>
              <w:t>ОКОНХ</w:t>
            </w:r>
          </w:p>
        </w:tc>
        <w:tc>
          <w:tcPr>
            <w:tcW w:w="1842" w:type="dxa"/>
          </w:tcPr>
          <w:p w:rsidR="00BD4D76" w:rsidRPr="00B64948" w:rsidRDefault="00BD4D76" w:rsidP="00B64948">
            <w:pPr>
              <w:widowControl w:val="0"/>
              <w:spacing w:after="0" w:line="360" w:lineRule="auto"/>
              <w:outlineLvl w:val="0"/>
              <w:rPr>
                <w:rStyle w:val="FontStyle12"/>
                <w:szCs w:val="26"/>
                <w:lang w:val="en-US" w:eastAsia="fr-FR"/>
              </w:rPr>
            </w:pPr>
            <w:r w:rsidRPr="00B64948">
              <w:rPr>
                <w:rStyle w:val="FontStyle12"/>
                <w:szCs w:val="26"/>
                <w:lang w:val="en-US" w:eastAsia="fr-FR"/>
              </w:rPr>
              <w:t xml:space="preserve">OKOHX </w:t>
            </w:r>
            <w:r w:rsidRPr="00B64948">
              <w:rPr>
                <w:rStyle w:val="FontStyle12"/>
                <w:szCs w:val="26"/>
                <w:lang w:val="fr-FR" w:eastAsia="fr-FR"/>
              </w:rPr>
              <w:t>ORG</w:t>
            </w:r>
          </w:p>
        </w:tc>
        <w:tc>
          <w:tcPr>
            <w:tcW w:w="850" w:type="dxa"/>
          </w:tcPr>
          <w:p w:rsidR="00BD4D76" w:rsidRPr="00B64948" w:rsidRDefault="00BD4D76" w:rsidP="00B64948">
            <w:pPr>
              <w:widowControl w:val="0"/>
              <w:spacing w:after="0" w:line="360" w:lineRule="auto"/>
              <w:outlineLvl w:val="0"/>
              <w:rPr>
                <w:rStyle w:val="FontStyle12"/>
                <w:szCs w:val="26"/>
              </w:rPr>
            </w:pPr>
            <w:r w:rsidRPr="00B64948">
              <w:rPr>
                <w:rStyle w:val="FontStyle12"/>
                <w:szCs w:val="26"/>
              </w:rPr>
              <w:t>N</w:t>
            </w:r>
          </w:p>
        </w:tc>
        <w:tc>
          <w:tcPr>
            <w:tcW w:w="1559" w:type="dxa"/>
          </w:tcPr>
          <w:p w:rsidR="00BD4D76" w:rsidRPr="00B64948" w:rsidRDefault="00BD4D76" w:rsidP="00B64948">
            <w:pPr>
              <w:widowControl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5</w:t>
            </w:r>
          </w:p>
        </w:tc>
      </w:tr>
    </w:tbl>
    <w:p w:rsidR="00B64948" w:rsidRDefault="00B64948" w:rsidP="00B1316D">
      <w:pPr>
        <w:widowControl w:val="0"/>
        <w:spacing w:after="0" w:line="360" w:lineRule="auto"/>
        <w:ind w:firstLine="709"/>
        <w:jc w:val="both"/>
        <w:rPr>
          <w:rFonts w:ascii="Times New Roman" w:hAnsi="Times New Roman"/>
          <w:sz w:val="28"/>
          <w:szCs w:val="26"/>
          <w:lang w:val="uk-UA"/>
        </w:rPr>
      </w:pPr>
    </w:p>
    <w:p w:rsidR="00BD4D76" w:rsidRPr="00B1316D" w:rsidRDefault="00BD4D76" w:rsidP="00B1316D">
      <w:pPr>
        <w:widowControl w:val="0"/>
        <w:spacing w:after="0" w:line="360" w:lineRule="auto"/>
        <w:ind w:firstLine="709"/>
        <w:jc w:val="both"/>
        <w:rPr>
          <w:rStyle w:val="FontStyle14"/>
          <w:b w:val="0"/>
          <w:sz w:val="28"/>
        </w:rPr>
      </w:pPr>
      <w:r w:rsidRPr="00B1316D">
        <w:rPr>
          <w:rFonts w:ascii="Times New Roman" w:hAnsi="Times New Roman"/>
          <w:sz w:val="28"/>
          <w:szCs w:val="26"/>
        </w:rPr>
        <w:t>Таблица 2.</w:t>
      </w:r>
      <w:r w:rsidR="00EE4F61" w:rsidRPr="00B1316D">
        <w:rPr>
          <w:rFonts w:ascii="Times New Roman" w:hAnsi="Times New Roman"/>
          <w:sz w:val="28"/>
          <w:szCs w:val="26"/>
        </w:rPr>
        <w:t>6</w:t>
      </w:r>
      <w:r w:rsidR="00B64948">
        <w:rPr>
          <w:rFonts w:ascii="Times New Roman" w:hAnsi="Times New Roman"/>
          <w:sz w:val="28"/>
          <w:szCs w:val="26"/>
          <w:lang w:val="uk-UA"/>
        </w:rPr>
        <w:t xml:space="preserve"> </w:t>
      </w:r>
      <w:r w:rsidRPr="00B1316D">
        <w:rPr>
          <w:rStyle w:val="FontStyle14"/>
          <w:b w:val="0"/>
          <w:sz w:val="28"/>
        </w:rPr>
        <w:t xml:space="preserve">Структура БД </w:t>
      </w:r>
      <w:r w:rsidR="00CE4C7E" w:rsidRPr="00B1316D">
        <w:rPr>
          <w:rStyle w:val="FontStyle14"/>
          <w:b w:val="0"/>
          <w:sz w:val="28"/>
        </w:rPr>
        <w:t>«</w:t>
      </w:r>
      <w:r w:rsidRPr="00B1316D">
        <w:rPr>
          <w:rStyle w:val="FontStyle14"/>
          <w:b w:val="0"/>
          <w:sz w:val="28"/>
        </w:rPr>
        <w:t>Справочник шин</w:t>
      </w:r>
      <w:r w:rsidR="00CE4C7E" w:rsidRPr="00B1316D">
        <w:rPr>
          <w:rStyle w:val="FontStyle14"/>
          <w:b w:val="0"/>
          <w:sz w:val="28"/>
        </w:rPr>
        <w:t>»</w:t>
      </w:r>
    </w:p>
    <w:tbl>
      <w:tblPr>
        <w:tblW w:w="76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835"/>
        <w:gridCol w:w="1842"/>
        <w:gridCol w:w="850"/>
        <w:gridCol w:w="1559"/>
      </w:tblGrid>
      <w:tr w:rsidR="00BD4D76" w:rsidRPr="00B64948" w:rsidTr="00B64948">
        <w:tc>
          <w:tcPr>
            <w:tcW w:w="534" w:type="dxa"/>
          </w:tcPr>
          <w:p w:rsidR="00BD4D76" w:rsidRPr="00B64948" w:rsidRDefault="00BD4D76" w:rsidP="00B64948">
            <w:pPr>
              <w:pStyle w:val="Style5"/>
              <w:spacing w:line="360" w:lineRule="auto"/>
              <w:outlineLvl w:val="0"/>
              <w:rPr>
                <w:rStyle w:val="FontStyle15"/>
                <w:b w:val="0"/>
                <w:sz w:val="20"/>
              </w:rPr>
            </w:pPr>
            <w:r w:rsidRPr="00B64948">
              <w:rPr>
                <w:rStyle w:val="FontStyle15"/>
                <w:b w:val="0"/>
                <w:sz w:val="20"/>
              </w:rPr>
              <w:t>№</w:t>
            </w:r>
          </w:p>
        </w:tc>
        <w:tc>
          <w:tcPr>
            <w:tcW w:w="2835" w:type="dxa"/>
          </w:tcPr>
          <w:p w:rsidR="00BD4D76"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Наименование поля</w:t>
            </w:r>
          </w:p>
        </w:tc>
        <w:tc>
          <w:tcPr>
            <w:tcW w:w="1842" w:type="dxa"/>
          </w:tcPr>
          <w:p w:rsidR="00BD4D76"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Идентификатор</w:t>
            </w:r>
          </w:p>
        </w:tc>
        <w:tc>
          <w:tcPr>
            <w:tcW w:w="850" w:type="dxa"/>
          </w:tcPr>
          <w:p w:rsidR="00BD4D76"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Тип</w:t>
            </w:r>
          </w:p>
        </w:tc>
        <w:tc>
          <w:tcPr>
            <w:tcW w:w="1559" w:type="dxa"/>
          </w:tcPr>
          <w:p w:rsidR="00BD4D76"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Значность</w:t>
            </w:r>
          </w:p>
        </w:tc>
      </w:tr>
      <w:tr w:rsidR="00BD4D76" w:rsidRPr="00B64948" w:rsidTr="00B64948">
        <w:tc>
          <w:tcPr>
            <w:tcW w:w="534" w:type="dxa"/>
          </w:tcPr>
          <w:p w:rsidR="00BD4D76"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1</w:t>
            </w:r>
          </w:p>
        </w:tc>
        <w:tc>
          <w:tcPr>
            <w:tcW w:w="2835" w:type="dxa"/>
          </w:tcPr>
          <w:p w:rsidR="00BD4D76"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Наименование продукции</w:t>
            </w:r>
          </w:p>
        </w:tc>
        <w:tc>
          <w:tcPr>
            <w:tcW w:w="1842" w:type="dxa"/>
          </w:tcPr>
          <w:p w:rsidR="00BD4D76" w:rsidRPr="00B64948" w:rsidRDefault="00BD4D76" w:rsidP="00B64948">
            <w:pPr>
              <w:pStyle w:val="Style4"/>
              <w:spacing w:line="360" w:lineRule="auto"/>
              <w:ind w:firstLine="0"/>
              <w:outlineLvl w:val="0"/>
              <w:rPr>
                <w:rStyle w:val="FontStyle14"/>
                <w:b w:val="0"/>
                <w:sz w:val="20"/>
                <w:lang w:val="en-US"/>
              </w:rPr>
            </w:pPr>
            <w:r w:rsidRPr="00B64948">
              <w:rPr>
                <w:rStyle w:val="FontStyle14"/>
                <w:b w:val="0"/>
                <w:sz w:val="20"/>
                <w:lang w:val="en-US"/>
              </w:rPr>
              <w:t>NAIM PROD</w:t>
            </w:r>
          </w:p>
        </w:tc>
        <w:tc>
          <w:tcPr>
            <w:tcW w:w="850" w:type="dxa"/>
          </w:tcPr>
          <w:p w:rsidR="00BD4D76" w:rsidRPr="00B64948" w:rsidRDefault="00BD4D76"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BD4D76" w:rsidRPr="00B64948" w:rsidRDefault="00BD4D76" w:rsidP="00B64948">
            <w:pPr>
              <w:pStyle w:val="Style4"/>
              <w:spacing w:line="360" w:lineRule="auto"/>
              <w:ind w:firstLine="0"/>
              <w:outlineLvl w:val="0"/>
              <w:rPr>
                <w:rStyle w:val="FontStyle14"/>
                <w:b w:val="0"/>
                <w:sz w:val="20"/>
                <w:lang w:val="en-US"/>
              </w:rPr>
            </w:pPr>
            <w:r w:rsidRPr="00B64948">
              <w:rPr>
                <w:rStyle w:val="FontStyle14"/>
                <w:b w:val="0"/>
                <w:sz w:val="20"/>
                <w:lang w:val="en-US"/>
              </w:rPr>
              <w:t>30</w:t>
            </w:r>
          </w:p>
        </w:tc>
      </w:tr>
      <w:tr w:rsidR="00BD4D76" w:rsidRPr="00B64948" w:rsidTr="00B64948">
        <w:tc>
          <w:tcPr>
            <w:tcW w:w="534" w:type="dxa"/>
          </w:tcPr>
          <w:p w:rsidR="00BD4D76"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2</w:t>
            </w:r>
          </w:p>
        </w:tc>
        <w:tc>
          <w:tcPr>
            <w:tcW w:w="2835" w:type="dxa"/>
          </w:tcPr>
          <w:p w:rsidR="00BD4D76" w:rsidRPr="00B64948" w:rsidRDefault="00BD4D76" w:rsidP="00B64948">
            <w:pPr>
              <w:pStyle w:val="Style4"/>
              <w:spacing w:line="360" w:lineRule="auto"/>
              <w:ind w:firstLine="0"/>
              <w:outlineLvl w:val="0"/>
              <w:rPr>
                <w:rStyle w:val="FontStyle14"/>
                <w:b w:val="0"/>
                <w:sz w:val="20"/>
              </w:rPr>
            </w:pPr>
            <w:r w:rsidRPr="00B64948">
              <w:rPr>
                <w:rStyle w:val="FontStyle14"/>
                <w:b w:val="0"/>
                <w:sz w:val="20"/>
              </w:rPr>
              <w:t>Производитель</w:t>
            </w:r>
          </w:p>
        </w:tc>
        <w:tc>
          <w:tcPr>
            <w:tcW w:w="1842" w:type="dxa"/>
          </w:tcPr>
          <w:p w:rsidR="00BD4D76" w:rsidRPr="00B64948" w:rsidRDefault="00BD4D76" w:rsidP="00B64948">
            <w:pPr>
              <w:pStyle w:val="Style4"/>
              <w:spacing w:line="360" w:lineRule="auto"/>
              <w:ind w:firstLine="0"/>
              <w:outlineLvl w:val="0"/>
              <w:rPr>
                <w:rStyle w:val="FontStyle14"/>
                <w:b w:val="0"/>
                <w:sz w:val="20"/>
                <w:lang w:val="en-US"/>
              </w:rPr>
            </w:pPr>
            <w:r w:rsidRPr="00B64948">
              <w:rPr>
                <w:rStyle w:val="FontStyle14"/>
                <w:b w:val="0"/>
                <w:sz w:val="20"/>
                <w:lang w:val="en-US"/>
              </w:rPr>
              <w:t>PAR</w:t>
            </w:r>
          </w:p>
        </w:tc>
        <w:tc>
          <w:tcPr>
            <w:tcW w:w="850" w:type="dxa"/>
          </w:tcPr>
          <w:p w:rsidR="00BD4D76" w:rsidRPr="00B64948" w:rsidRDefault="00BD4D76"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BD4D76"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20</w:t>
            </w:r>
          </w:p>
        </w:tc>
      </w:tr>
      <w:tr w:rsidR="00F8178C" w:rsidRPr="00B64948" w:rsidTr="00B64948">
        <w:tc>
          <w:tcPr>
            <w:tcW w:w="534"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3</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 xml:space="preserve">Сезон </w:t>
            </w:r>
          </w:p>
        </w:tc>
        <w:tc>
          <w:tcPr>
            <w:tcW w:w="1842"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CES</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4</w:t>
            </w:r>
          </w:p>
        </w:tc>
      </w:tr>
      <w:tr w:rsidR="00F8178C" w:rsidRPr="00B64948" w:rsidTr="00B64948">
        <w:tc>
          <w:tcPr>
            <w:tcW w:w="534"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4</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 xml:space="preserve">Ошиповка </w:t>
            </w:r>
          </w:p>
        </w:tc>
        <w:tc>
          <w:tcPr>
            <w:tcW w:w="1842"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OSH</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8</w:t>
            </w:r>
          </w:p>
        </w:tc>
      </w:tr>
      <w:tr w:rsidR="00F8178C" w:rsidRPr="00B64948" w:rsidTr="00B64948">
        <w:tc>
          <w:tcPr>
            <w:tcW w:w="534"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5</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 xml:space="preserve">Радиус </w:t>
            </w:r>
          </w:p>
        </w:tc>
        <w:tc>
          <w:tcPr>
            <w:tcW w:w="1842"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PAD</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2"/>
                <w:szCs w:val="26"/>
              </w:rPr>
              <w:t>N</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3</w:t>
            </w:r>
          </w:p>
        </w:tc>
      </w:tr>
      <w:tr w:rsidR="00E4575B" w:rsidRPr="00B64948" w:rsidTr="00B64948">
        <w:tc>
          <w:tcPr>
            <w:tcW w:w="534" w:type="dxa"/>
          </w:tcPr>
          <w:p w:rsidR="00E4575B" w:rsidRPr="00B64948" w:rsidRDefault="00E4575B" w:rsidP="00B64948">
            <w:pPr>
              <w:pStyle w:val="Style4"/>
              <w:spacing w:line="360" w:lineRule="auto"/>
              <w:ind w:firstLine="0"/>
              <w:outlineLvl w:val="0"/>
              <w:rPr>
                <w:rStyle w:val="FontStyle14"/>
                <w:b w:val="0"/>
                <w:sz w:val="20"/>
                <w:lang w:val="en-US"/>
              </w:rPr>
            </w:pPr>
            <w:r w:rsidRPr="00B64948">
              <w:rPr>
                <w:rStyle w:val="FontStyle14"/>
                <w:b w:val="0"/>
                <w:sz w:val="20"/>
                <w:lang w:val="en-US"/>
              </w:rPr>
              <w:t>6</w:t>
            </w:r>
          </w:p>
        </w:tc>
        <w:tc>
          <w:tcPr>
            <w:tcW w:w="2835" w:type="dxa"/>
          </w:tcPr>
          <w:p w:rsidR="00E4575B" w:rsidRPr="00B64948" w:rsidRDefault="00E4575B" w:rsidP="00B64948">
            <w:pPr>
              <w:pStyle w:val="Style4"/>
              <w:spacing w:line="360" w:lineRule="auto"/>
              <w:ind w:firstLine="0"/>
              <w:outlineLvl w:val="0"/>
              <w:rPr>
                <w:rStyle w:val="FontStyle14"/>
                <w:b w:val="0"/>
                <w:sz w:val="20"/>
              </w:rPr>
            </w:pPr>
            <w:r w:rsidRPr="00B64948">
              <w:rPr>
                <w:rStyle w:val="FontStyle14"/>
                <w:b w:val="0"/>
                <w:sz w:val="20"/>
              </w:rPr>
              <w:t xml:space="preserve">Стоимость </w:t>
            </w:r>
          </w:p>
        </w:tc>
        <w:tc>
          <w:tcPr>
            <w:tcW w:w="1842" w:type="dxa"/>
          </w:tcPr>
          <w:p w:rsidR="00E4575B" w:rsidRPr="00B64948" w:rsidRDefault="00E4575B" w:rsidP="00B64948">
            <w:pPr>
              <w:pStyle w:val="Style4"/>
              <w:spacing w:line="360" w:lineRule="auto"/>
              <w:ind w:firstLine="0"/>
              <w:outlineLvl w:val="0"/>
              <w:rPr>
                <w:rStyle w:val="FontStyle14"/>
                <w:b w:val="0"/>
                <w:sz w:val="20"/>
                <w:lang w:val="en-US"/>
              </w:rPr>
            </w:pPr>
            <w:r w:rsidRPr="00B64948">
              <w:rPr>
                <w:rStyle w:val="FontStyle14"/>
                <w:b w:val="0"/>
                <w:sz w:val="20"/>
                <w:lang w:val="en-US"/>
              </w:rPr>
              <w:t>COST</w:t>
            </w:r>
          </w:p>
        </w:tc>
        <w:tc>
          <w:tcPr>
            <w:tcW w:w="850" w:type="dxa"/>
          </w:tcPr>
          <w:p w:rsidR="00E4575B" w:rsidRPr="00B64948" w:rsidRDefault="00E4575B" w:rsidP="00B64948">
            <w:pPr>
              <w:pStyle w:val="Style4"/>
              <w:spacing w:line="360" w:lineRule="auto"/>
              <w:ind w:firstLine="0"/>
              <w:outlineLvl w:val="0"/>
              <w:rPr>
                <w:rStyle w:val="FontStyle12"/>
                <w:szCs w:val="26"/>
              </w:rPr>
            </w:pPr>
            <w:r w:rsidRPr="00B64948">
              <w:rPr>
                <w:rStyle w:val="FontStyle14"/>
                <w:b w:val="0"/>
                <w:sz w:val="20"/>
                <w:lang w:val="en-US"/>
              </w:rPr>
              <w:t>C</w:t>
            </w:r>
          </w:p>
        </w:tc>
        <w:tc>
          <w:tcPr>
            <w:tcW w:w="1559" w:type="dxa"/>
          </w:tcPr>
          <w:p w:rsidR="00E4575B" w:rsidRPr="00B64948" w:rsidRDefault="00E4575B" w:rsidP="00B64948">
            <w:pPr>
              <w:pStyle w:val="Style4"/>
              <w:spacing w:line="360" w:lineRule="auto"/>
              <w:ind w:firstLine="0"/>
              <w:outlineLvl w:val="0"/>
              <w:rPr>
                <w:rStyle w:val="FontStyle14"/>
                <w:b w:val="0"/>
                <w:sz w:val="20"/>
                <w:lang w:val="en-US"/>
              </w:rPr>
            </w:pPr>
            <w:r w:rsidRPr="00B64948">
              <w:rPr>
                <w:rStyle w:val="FontStyle14"/>
                <w:b w:val="0"/>
                <w:sz w:val="20"/>
                <w:lang w:val="en-US"/>
              </w:rPr>
              <w:t>10</w:t>
            </w:r>
          </w:p>
        </w:tc>
      </w:tr>
    </w:tbl>
    <w:p w:rsidR="00B64948" w:rsidRDefault="00B64948" w:rsidP="00B1316D">
      <w:pPr>
        <w:widowControl w:val="0"/>
        <w:spacing w:after="0" w:line="360" w:lineRule="auto"/>
        <w:ind w:firstLine="709"/>
        <w:jc w:val="both"/>
        <w:rPr>
          <w:rFonts w:ascii="Times New Roman" w:hAnsi="Times New Roman"/>
          <w:sz w:val="28"/>
          <w:szCs w:val="26"/>
          <w:lang w:val="uk-UA"/>
        </w:rPr>
      </w:pPr>
    </w:p>
    <w:p w:rsidR="00F8178C" w:rsidRPr="00B1316D" w:rsidRDefault="00F8178C" w:rsidP="00B1316D">
      <w:pPr>
        <w:widowControl w:val="0"/>
        <w:spacing w:after="0" w:line="360" w:lineRule="auto"/>
        <w:ind w:firstLine="709"/>
        <w:jc w:val="both"/>
        <w:rPr>
          <w:rStyle w:val="FontStyle14"/>
          <w:b w:val="0"/>
          <w:sz w:val="28"/>
        </w:rPr>
      </w:pPr>
      <w:r w:rsidRPr="00B1316D">
        <w:rPr>
          <w:rFonts w:ascii="Times New Roman" w:hAnsi="Times New Roman"/>
          <w:sz w:val="28"/>
          <w:szCs w:val="26"/>
        </w:rPr>
        <w:t>Таблица 2.</w:t>
      </w:r>
      <w:r w:rsidR="00EE4F61" w:rsidRPr="00B1316D">
        <w:rPr>
          <w:rFonts w:ascii="Times New Roman" w:hAnsi="Times New Roman"/>
          <w:sz w:val="28"/>
          <w:szCs w:val="26"/>
        </w:rPr>
        <w:t>7</w:t>
      </w:r>
      <w:r w:rsidR="00B64948">
        <w:rPr>
          <w:rFonts w:ascii="Times New Roman" w:hAnsi="Times New Roman"/>
          <w:sz w:val="28"/>
          <w:szCs w:val="26"/>
          <w:lang w:val="uk-UA"/>
        </w:rPr>
        <w:t xml:space="preserve"> </w:t>
      </w:r>
      <w:r w:rsidRPr="00B1316D">
        <w:rPr>
          <w:rStyle w:val="FontStyle14"/>
          <w:b w:val="0"/>
          <w:sz w:val="28"/>
        </w:rPr>
        <w:t xml:space="preserve">Структура БД </w:t>
      </w:r>
      <w:r w:rsidR="00CE4C7E" w:rsidRPr="00B1316D">
        <w:rPr>
          <w:rStyle w:val="FontStyle14"/>
          <w:b w:val="0"/>
          <w:sz w:val="28"/>
        </w:rPr>
        <w:t>«</w:t>
      </w:r>
      <w:r w:rsidRPr="00B1316D">
        <w:rPr>
          <w:rStyle w:val="FontStyle14"/>
          <w:b w:val="0"/>
          <w:sz w:val="28"/>
        </w:rPr>
        <w:t>Справочник дисков</w:t>
      </w:r>
      <w:r w:rsidR="00CE4C7E" w:rsidRPr="00B1316D">
        <w:rPr>
          <w:rStyle w:val="FontStyle14"/>
          <w:b w:val="0"/>
          <w:sz w:val="28"/>
        </w:rPr>
        <w:t>»</w:t>
      </w:r>
    </w:p>
    <w:tbl>
      <w:tblPr>
        <w:tblW w:w="747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835"/>
        <w:gridCol w:w="1701"/>
        <w:gridCol w:w="850"/>
        <w:gridCol w:w="1559"/>
      </w:tblGrid>
      <w:tr w:rsidR="00F8178C" w:rsidRPr="00B64948" w:rsidTr="00B64948">
        <w:tc>
          <w:tcPr>
            <w:tcW w:w="534" w:type="dxa"/>
          </w:tcPr>
          <w:p w:rsidR="00F8178C" w:rsidRPr="00B64948" w:rsidRDefault="00F8178C" w:rsidP="00B64948">
            <w:pPr>
              <w:pStyle w:val="Style5"/>
              <w:spacing w:line="360" w:lineRule="auto"/>
              <w:outlineLvl w:val="0"/>
              <w:rPr>
                <w:rStyle w:val="FontStyle15"/>
                <w:b w:val="0"/>
                <w:sz w:val="20"/>
              </w:rPr>
            </w:pPr>
            <w:r w:rsidRPr="00B64948">
              <w:rPr>
                <w:rStyle w:val="FontStyle15"/>
                <w:b w:val="0"/>
                <w:sz w:val="20"/>
              </w:rPr>
              <w:t>№</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Наименование поля</w:t>
            </w:r>
          </w:p>
        </w:tc>
        <w:tc>
          <w:tcPr>
            <w:tcW w:w="1701"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Идентификатор</w:t>
            </w:r>
          </w:p>
        </w:tc>
        <w:tc>
          <w:tcPr>
            <w:tcW w:w="850"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Тип</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Значность</w:t>
            </w:r>
          </w:p>
        </w:tc>
      </w:tr>
      <w:tr w:rsidR="00F8178C" w:rsidRPr="00B64948" w:rsidTr="00B64948">
        <w:tc>
          <w:tcPr>
            <w:tcW w:w="534"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1</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Наименование продукции</w:t>
            </w:r>
          </w:p>
        </w:tc>
        <w:tc>
          <w:tcPr>
            <w:tcW w:w="1701"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NAIM PROD</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30</w:t>
            </w:r>
          </w:p>
        </w:tc>
      </w:tr>
      <w:tr w:rsidR="00F8178C" w:rsidRPr="00B64948" w:rsidTr="00B64948">
        <w:tc>
          <w:tcPr>
            <w:tcW w:w="534"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2</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 xml:space="preserve">Марка </w:t>
            </w:r>
          </w:p>
        </w:tc>
        <w:tc>
          <w:tcPr>
            <w:tcW w:w="1701"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MAR</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20</w:t>
            </w:r>
          </w:p>
        </w:tc>
      </w:tr>
      <w:tr w:rsidR="00F8178C" w:rsidRPr="00B64948" w:rsidTr="00B64948">
        <w:tc>
          <w:tcPr>
            <w:tcW w:w="534" w:type="dxa"/>
          </w:tcPr>
          <w:p w:rsidR="00F8178C" w:rsidRPr="00B64948" w:rsidRDefault="00E4575B" w:rsidP="00B64948">
            <w:pPr>
              <w:pStyle w:val="Style4"/>
              <w:spacing w:line="360" w:lineRule="auto"/>
              <w:ind w:firstLine="0"/>
              <w:outlineLvl w:val="0"/>
              <w:rPr>
                <w:rStyle w:val="FontStyle14"/>
                <w:b w:val="0"/>
                <w:sz w:val="20"/>
              </w:rPr>
            </w:pPr>
            <w:r w:rsidRPr="00B64948">
              <w:rPr>
                <w:rStyle w:val="FontStyle14"/>
                <w:b w:val="0"/>
                <w:sz w:val="20"/>
              </w:rPr>
              <w:t>3</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Ширина обода</w:t>
            </w:r>
          </w:p>
        </w:tc>
        <w:tc>
          <w:tcPr>
            <w:tcW w:w="1701"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SHIR OB</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C</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4</w:t>
            </w:r>
          </w:p>
        </w:tc>
      </w:tr>
      <w:tr w:rsidR="00F8178C" w:rsidRPr="00B64948" w:rsidTr="00B64948">
        <w:tc>
          <w:tcPr>
            <w:tcW w:w="534" w:type="dxa"/>
          </w:tcPr>
          <w:p w:rsidR="00F8178C" w:rsidRPr="00B64948" w:rsidRDefault="00E4575B" w:rsidP="00B64948">
            <w:pPr>
              <w:pStyle w:val="Style4"/>
              <w:spacing w:line="360" w:lineRule="auto"/>
              <w:ind w:firstLine="0"/>
              <w:outlineLvl w:val="0"/>
              <w:rPr>
                <w:rStyle w:val="FontStyle14"/>
                <w:b w:val="0"/>
                <w:sz w:val="20"/>
              </w:rPr>
            </w:pPr>
            <w:r w:rsidRPr="00B64948">
              <w:rPr>
                <w:rStyle w:val="FontStyle14"/>
                <w:b w:val="0"/>
                <w:sz w:val="20"/>
              </w:rPr>
              <w:t>4</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Диаметр диска</w:t>
            </w:r>
          </w:p>
        </w:tc>
        <w:tc>
          <w:tcPr>
            <w:tcW w:w="1701"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DIAM DIS</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2"/>
                <w:szCs w:val="26"/>
              </w:rPr>
              <w:t>N</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8</w:t>
            </w:r>
          </w:p>
        </w:tc>
      </w:tr>
      <w:tr w:rsidR="00F8178C" w:rsidRPr="00B64948" w:rsidTr="00B64948">
        <w:tc>
          <w:tcPr>
            <w:tcW w:w="534" w:type="dxa"/>
          </w:tcPr>
          <w:p w:rsidR="00F8178C" w:rsidRPr="00B64948" w:rsidRDefault="00E4575B" w:rsidP="00B64948">
            <w:pPr>
              <w:pStyle w:val="Style4"/>
              <w:spacing w:line="360" w:lineRule="auto"/>
              <w:ind w:firstLine="0"/>
              <w:outlineLvl w:val="0"/>
              <w:rPr>
                <w:rStyle w:val="FontStyle14"/>
                <w:b w:val="0"/>
                <w:sz w:val="20"/>
              </w:rPr>
            </w:pPr>
            <w:r w:rsidRPr="00B64948">
              <w:rPr>
                <w:rStyle w:val="FontStyle14"/>
                <w:b w:val="0"/>
                <w:sz w:val="20"/>
              </w:rPr>
              <w:t>5</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Кол-во отверстий (PCD)</w:t>
            </w:r>
          </w:p>
        </w:tc>
        <w:tc>
          <w:tcPr>
            <w:tcW w:w="1701"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PCD</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2"/>
                <w:szCs w:val="26"/>
              </w:rPr>
              <w:t>N</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3</w:t>
            </w:r>
          </w:p>
        </w:tc>
      </w:tr>
      <w:tr w:rsidR="00F8178C" w:rsidRPr="00B64948" w:rsidTr="00B64948">
        <w:tc>
          <w:tcPr>
            <w:tcW w:w="534" w:type="dxa"/>
          </w:tcPr>
          <w:p w:rsidR="00F8178C" w:rsidRPr="00B64948" w:rsidRDefault="00E4575B" w:rsidP="00B64948">
            <w:pPr>
              <w:pStyle w:val="Style4"/>
              <w:spacing w:line="360" w:lineRule="auto"/>
              <w:ind w:firstLine="0"/>
              <w:outlineLvl w:val="0"/>
              <w:rPr>
                <w:rStyle w:val="FontStyle14"/>
                <w:b w:val="0"/>
                <w:sz w:val="20"/>
              </w:rPr>
            </w:pPr>
            <w:r w:rsidRPr="00B64948">
              <w:rPr>
                <w:rStyle w:val="FontStyle14"/>
                <w:b w:val="0"/>
                <w:sz w:val="20"/>
              </w:rPr>
              <w:t>6</w:t>
            </w:r>
          </w:p>
        </w:tc>
        <w:tc>
          <w:tcPr>
            <w:tcW w:w="2835"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Вылет (ET)</w:t>
            </w:r>
          </w:p>
        </w:tc>
        <w:tc>
          <w:tcPr>
            <w:tcW w:w="1701"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4"/>
                <w:b w:val="0"/>
                <w:sz w:val="20"/>
                <w:lang w:val="en-US"/>
              </w:rPr>
              <w:t>ET</w:t>
            </w:r>
          </w:p>
        </w:tc>
        <w:tc>
          <w:tcPr>
            <w:tcW w:w="850" w:type="dxa"/>
          </w:tcPr>
          <w:p w:rsidR="00F8178C" w:rsidRPr="00B64948" w:rsidRDefault="00F8178C" w:rsidP="00B64948">
            <w:pPr>
              <w:pStyle w:val="Style4"/>
              <w:spacing w:line="360" w:lineRule="auto"/>
              <w:ind w:firstLine="0"/>
              <w:outlineLvl w:val="0"/>
              <w:rPr>
                <w:rStyle w:val="FontStyle14"/>
                <w:b w:val="0"/>
                <w:sz w:val="20"/>
                <w:lang w:val="en-US"/>
              </w:rPr>
            </w:pPr>
            <w:r w:rsidRPr="00B64948">
              <w:rPr>
                <w:rStyle w:val="FontStyle12"/>
                <w:szCs w:val="26"/>
              </w:rPr>
              <w:t>N</w:t>
            </w:r>
          </w:p>
        </w:tc>
        <w:tc>
          <w:tcPr>
            <w:tcW w:w="1559" w:type="dxa"/>
          </w:tcPr>
          <w:p w:rsidR="00F8178C" w:rsidRPr="00B64948" w:rsidRDefault="00F8178C" w:rsidP="00B64948">
            <w:pPr>
              <w:pStyle w:val="Style4"/>
              <w:spacing w:line="360" w:lineRule="auto"/>
              <w:ind w:firstLine="0"/>
              <w:outlineLvl w:val="0"/>
              <w:rPr>
                <w:rStyle w:val="FontStyle14"/>
                <w:b w:val="0"/>
                <w:sz w:val="20"/>
              </w:rPr>
            </w:pPr>
            <w:r w:rsidRPr="00B64948">
              <w:rPr>
                <w:rStyle w:val="FontStyle14"/>
                <w:b w:val="0"/>
                <w:sz w:val="20"/>
              </w:rPr>
              <w:t>3</w:t>
            </w:r>
          </w:p>
        </w:tc>
      </w:tr>
      <w:tr w:rsidR="00E4575B" w:rsidRPr="00B64948" w:rsidTr="00B64948">
        <w:tc>
          <w:tcPr>
            <w:tcW w:w="534" w:type="dxa"/>
          </w:tcPr>
          <w:p w:rsidR="00E4575B" w:rsidRPr="00B64948" w:rsidRDefault="00E4575B" w:rsidP="00B64948">
            <w:pPr>
              <w:pStyle w:val="Style4"/>
              <w:spacing w:line="360" w:lineRule="auto"/>
              <w:ind w:firstLine="0"/>
              <w:outlineLvl w:val="0"/>
              <w:rPr>
                <w:rStyle w:val="FontStyle14"/>
                <w:b w:val="0"/>
                <w:sz w:val="20"/>
              </w:rPr>
            </w:pPr>
            <w:r w:rsidRPr="00B64948">
              <w:rPr>
                <w:rStyle w:val="FontStyle14"/>
                <w:b w:val="0"/>
                <w:sz w:val="20"/>
              </w:rPr>
              <w:t>7</w:t>
            </w:r>
          </w:p>
        </w:tc>
        <w:tc>
          <w:tcPr>
            <w:tcW w:w="2835" w:type="dxa"/>
          </w:tcPr>
          <w:p w:rsidR="00E4575B" w:rsidRPr="00B64948" w:rsidRDefault="00E4575B" w:rsidP="00B64948">
            <w:pPr>
              <w:pStyle w:val="Style4"/>
              <w:spacing w:line="360" w:lineRule="auto"/>
              <w:ind w:firstLine="0"/>
              <w:outlineLvl w:val="0"/>
              <w:rPr>
                <w:rStyle w:val="FontStyle14"/>
                <w:b w:val="0"/>
                <w:sz w:val="20"/>
              </w:rPr>
            </w:pPr>
            <w:r w:rsidRPr="00B64948">
              <w:rPr>
                <w:rStyle w:val="FontStyle14"/>
                <w:b w:val="0"/>
                <w:sz w:val="20"/>
              </w:rPr>
              <w:t xml:space="preserve">Стоимость </w:t>
            </w:r>
          </w:p>
        </w:tc>
        <w:tc>
          <w:tcPr>
            <w:tcW w:w="1701" w:type="dxa"/>
          </w:tcPr>
          <w:p w:rsidR="00E4575B" w:rsidRPr="00B64948" w:rsidRDefault="00E4575B" w:rsidP="00B64948">
            <w:pPr>
              <w:pStyle w:val="Style4"/>
              <w:spacing w:line="360" w:lineRule="auto"/>
              <w:ind w:firstLine="0"/>
              <w:outlineLvl w:val="0"/>
              <w:rPr>
                <w:rStyle w:val="FontStyle14"/>
                <w:b w:val="0"/>
                <w:sz w:val="20"/>
                <w:lang w:val="en-US"/>
              </w:rPr>
            </w:pPr>
            <w:r w:rsidRPr="00B64948">
              <w:rPr>
                <w:rStyle w:val="FontStyle14"/>
                <w:b w:val="0"/>
                <w:sz w:val="20"/>
                <w:lang w:val="en-US"/>
              </w:rPr>
              <w:t>COST</w:t>
            </w:r>
          </w:p>
        </w:tc>
        <w:tc>
          <w:tcPr>
            <w:tcW w:w="850" w:type="dxa"/>
          </w:tcPr>
          <w:p w:rsidR="00E4575B" w:rsidRPr="00B64948" w:rsidRDefault="00E4575B" w:rsidP="00B64948">
            <w:pPr>
              <w:pStyle w:val="Style4"/>
              <w:spacing w:line="360" w:lineRule="auto"/>
              <w:ind w:firstLine="0"/>
              <w:outlineLvl w:val="0"/>
              <w:rPr>
                <w:rStyle w:val="FontStyle12"/>
                <w:szCs w:val="26"/>
              </w:rPr>
            </w:pPr>
            <w:r w:rsidRPr="00B64948">
              <w:rPr>
                <w:rStyle w:val="FontStyle14"/>
                <w:b w:val="0"/>
                <w:sz w:val="20"/>
                <w:lang w:val="en-US"/>
              </w:rPr>
              <w:t>C</w:t>
            </w:r>
          </w:p>
        </w:tc>
        <w:tc>
          <w:tcPr>
            <w:tcW w:w="1559" w:type="dxa"/>
          </w:tcPr>
          <w:p w:rsidR="00E4575B" w:rsidRPr="00B64948" w:rsidRDefault="00E4575B" w:rsidP="00B64948">
            <w:pPr>
              <w:pStyle w:val="Style4"/>
              <w:spacing w:line="360" w:lineRule="auto"/>
              <w:ind w:firstLine="0"/>
              <w:outlineLvl w:val="0"/>
              <w:rPr>
                <w:rStyle w:val="FontStyle14"/>
                <w:b w:val="0"/>
                <w:sz w:val="20"/>
                <w:lang w:val="en-US"/>
              </w:rPr>
            </w:pPr>
            <w:r w:rsidRPr="00B64948">
              <w:rPr>
                <w:rStyle w:val="FontStyle14"/>
                <w:b w:val="0"/>
                <w:sz w:val="20"/>
                <w:lang w:val="en-US"/>
              </w:rPr>
              <w:t>10</w:t>
            </w:r>
          </w:p>
        </w:tc>
      </w:tr>
    </w:tbl>
    <w:p w:rsidR="00F63FD5" w:rsidRPr="00B1316D" w:rsidRDefault="00F63FD5" w:rsidP="00B1316D">
      <w:pPr>
        <w:widowControl w:val="0"/>
        <w:spacing w:after="0" w:line="360" w:lineRule="auto"/>
        <w:ind w:firstLine="709"/>
        <w:jc w:val="both"/>
        <w:rPr>
          <w:rFonts w:ascii="Times New Roman" w:hAnsi="Times New Roman"/>
          <w:sz w:val="28"/>
          <w:szCs w:val="26"/>
        </w:rPr>
      </w:pPr>
    </w:p>
    <w:p w:rsidR="008E0137" w:rsidRPr="00B64948" w:rsidRDefault="002141B1" w:rsidP="00B1316D">
      <w:pPr>
        <w:widowControl w:val="0"/>
        <w:spacing w:after="0" w:line="360" w:lineRule="auto"/>
        <w:ind w:firstLine="709"/>
        <w:jc w:val="both"/>
        <w:outlineLvl w:val="0"/>
        <w:rPr>
          <w:rFonts w:ascii="Times New Roman" w:hAnsi="Times New Roman"/>
          <w:b/>
          <w:sz w:val="28"/>
          <w:szCs w:val="26"/>
          <w:lang w:val="en-US"/>
        </w:rPr>
      </w:pPr>
      <w:bookmarkStart w:id="24" w:name="_Toc244752712"/>
      <w:r w:rsidRPr="00B64948">
        <w:rPr>
          <w:rFonts w:ascii="Times New Roman" w:hAnsi="Times New Roman"/>
          <w:b/>
          <w:sz w:val="28"/>
          <w:szCs w:val="26"/>
        </w:rPr>
        <w:t xml:space="preserve">2.2.4 </w:t>
      </w:r>
      <w:r w:rsidR="008E0137" w:rsidRPr="00B64948">
        <w:rPr>
          <w:rFonts w:ascii="Times New Roman" w:hAnsi="Times New Roman"/>
          <w:b/>
          <w:sz w:val="28"/>
          <w:szCs w:val="26"/>
        </w:rPr>
        <w:t>Характеристика результатной информации</w:t>
      </w:r>
      <w:bookmarkEnd w:id="24"/>
    </w:p>
    <w:p w:rsidR="003705C2" w:rsidRPr="00B1316D" w:rsidRDefault="003705C2"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 xml:space="preserve">В Данном разделе описаны итоговые данные полученные после выполнения запросов поставленной задачи. </w:t>
      </w:r>
    </w:p>
    <w:p w:rsidR="007B2728" w:rsidRPr="00B1316D" w:rsidRDefault="007B272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Результативной информацией при покупке через интернет-магазин является выходной документ </w:t>
      </w:r>
      <w:r w:rsidR="00CE4C7E" w:rsidRPr="00B1316D">
        <w:rPr>
          <w:rFonts w:ascii="Times New Roman" w:hAnsi="Times New Roman"/>
          <w:sz w:val="28"/>
          <w:szCs w:val="26"/>
        </w:rPr>
        <w:t>«</w:t>
      </w:r>
      <w:r w:rsidR="004E5B7D" w:rsidRPr="00B1316D">
        <w:rPr>
          <w:rFonts w:ascii="Times New Roman" w:hAnsi="Times New Roman"/>
          <w:sz w:val="28"/>
          <w:szCs w:val="26"/>
        </w:rPr>
        <w:t>Счет на оплату</w:t>
      </w:r>
      <w:r w:rsidR="00CE4C7E" w:rsidRPr="00B1316D">
        <w:rPr>
          <w:rFonts w:ascii="Times New Roman" w:hAnsi="Times New Roman"/>
          <w:sz w:val="28"/>
          <w:szCs w:val="26"/>
        </w:rPr>
        <w:t>»</w:t>
      </w:r>
      <w:r w:rsidRPr="00B1316D">
        <w:rPr>
          <w:rFonts w:ascii="Times New Roman" w:hAnsi="Times New Roman"/>
          <w:sz w:val="28"/>
          <w:szCs w:val="26"/>
        </w:rPr>
        <w:t>.</w:t>
      </w:r>
    </w:p>
    <w:p w:rsidR="007B2728" w:rsidRPr="00B1316D" w:rsidRDefault="007B272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Выходной документ </w:t>
      </w:r>
      <w:r w:rsidR="00CE4C7E" w:rsidRPr="00B1316D">
        <w:rPr>
          <w:rFonts w:ascii="Times New Roman" w:hAnsi="Times New Roman"/>
          <w:sz w:val="28"/>
          <w:szCs w:val="26"/>
        </w:rPr>
        <w:t>«</w:t>
      </w:r>
      <w:r w:rsidR="004E5B7D" w:rsidRPr="00B1316D">
        <w:rPr>
          <w:rFonts w:ascii="Times New Roman" w:hAnsi="Times New Roman"/>
          <w:sz w:val="28"/>
          <w:szCs w:val="26"/>
        </w:rPr>
        <w:t>Счет на оплату</w:t>
      </w:r>
      <w:r w:rsidR="00CE4C7E" w:rsidRPr="00B1316D">
        <w:rPr>
          <w:rFonts w:ascii="Times New Roman" w:hAnsi="Times New Roman"/>
          <w:sz w:val="28"/>
          <w:szCs w:val="26"/>
        </w:rPr>
        <w:t>»</w:t>
      </w:r>
      <w:r w:rsidRPr="00B1316D">
        <w:rPr>
          <w:rFonts w:ascii="Times New Roman" w:hAnsi="Times New Roman"/>
          <w:sz w:val="28"/>
          <w:szCs w:val="26"/>
        </w:rPr>
        <w:t xml:space="preserve"> содержит следующие данные: </w:t>
      </w:r>
    </w:p>
    <w:p w:rsidR="007B2728" w:rsidRPr="00B1316D" w:rsidRDefault="007B2728"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 xml:space="preserve">Наименование </w:t>
      </w:r>
      <w:r w:rsidR="004E5B7D" w:rsidRPr="00B1316D">
        <w:rPr>
          <w:rFonts w:ascii="Times New Roman" w:hAnsi="Times New Roman"/>
          <w:sz w:val="28"/>
          <w:szCs w:val="26"/>
        </w:rPr>
        <w:t>получателя платежа;</w:t>
      </w:r>
    </w:p>
    <w:p w:rsidR="007B2728"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ИНН получателя платежа;</w:t>
      </w:r>
    </w:p>
    <w:p w:rsidR="007B2728"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счета получателя платежа;</w:t>
      </w:r>
    </w:p>
    <w:p w:rsidR="007B2728"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БИК;</w:t>
      </w:r>
    </w:p>
    <w:p w:rsidR="007B2728"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Номер кор.счета банка получателя платежа;</w:t>
      </w:r>
    </w:p>
    <w:p w:rsidR="004E5B7D"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ФИО плательщика;</w:t>
      </w:r>
    </w:p>
    <w:p w:rsidR="004E5B7D"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Адрес плательщика;</w:t>
      </w:r>
    </w:p>
    <w:p w:rsidR="004E5B7D"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Сумма платежа;</w:t>
      </w:r>
    </w:p>
    <w:p w:rsidR="004E5B7D"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Сумма оплаты за услуги;</w:t>
      </w:r>
    </w:p>
    <w:p w:rsidR="004E5B7D" w:rsidRPr="00B1316D" w:rsidRDefault="004E5B7D" w:rsidP="00B1316D">
      <w:pPr>
        <w:widowControl w:val="0"/>
        <w:numPr>
          <w:ilvl w:val="0"/>
          <w:numId w:val="93"/>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Итого.</w:t>
      </w:r>
    </w:p>
    <w:p w:rsidR="00B64948" w:rsidRDefault="007B2728" w:rsidP="00B64948">
      <w:pPr>
        <w:widowControl w:val="0"/>
        <w:spacing w:after="0" w:line="360" w:lineRule="auto"/>
        <w:ind w:firstLine="709"/>
        <w:jc w:val="both"/>
        <w:rPr>
          <w:rFonts w:ascii="Times New Roman" w:hAnsi="Times New Roman"/>
          <w:sz w:val="28"/>
          <w:szCs w:val="26"/>
          <w:lang w:val="uk-UA"/>
        </w:rPr>
      </w:pPr>
      <w:r w:rsidRPr="00B1316D">
        <w:rPr>
          <w:rFonts w:ascii="Times New Roman" w:hAnsi="Times New Roman"/>
          <w:sz w:val="28"/>
          <w:szCs w:val="26"/>
        </w:rPr>
        <w:t xml:space="preserve">Макет выходного документа </w:t>
      </w:r>
      <w:r w:rsidR="00CE4C7E" w:rsidRPr="00B1316D">
        <w:rPr>
          <w:rFonts w:ascii="Times New Roman" w:hAnsi="Times New Roman"/>
          <w:sz w:val="28"/>
          <w:szCs w:val="26"/>
        </w:rPr>
        <w:t>«</w:t>
      </w:r>
      <w:r w:rsidR="004E5B7D" w:rsidRPr="00B1316D">
        <w:rPr>
          <w:rFonts w:ascii="Times New Roman" w:hAnsi="Times New Roman"/>
          <w:sz w:val="28"/>
          <w:szCs w:val="26"/>
        </w:rPr>
        <w:t>Счет на оплату</w:t>
      </w:r>
      <w:r w:rsidR="00CE4C7E" w:rsidRPr="00B1316D">
        <w:rPr>
          <w:rFonts w:ascii="Times New Roman" w:hAnsi="Times New Roman"/>
          <w:sz w:val="28"/>
          <w:szCs w:val="26"/>
        </w:rPr>
        <w:t>»</w:t>
      </w:r>
      <w:r w:rsidRPr="00B1316D">
        <w:rPr>
          <w:rFonts w:ascii="Times New Roman" w:hAnsi="Times New Roman"/>
          <w:sz w:val="28"/>
          <w:szCs w:val="26"/>
        </w:rPr>
        <w:t xml:space="preserve"> представлена на рис.2.2.</w:t>
      </w:r>
      <w:r w:rsidR="004E67E5" w:rsidRPr="00B1316D">
        <w:rPr>
          <w:rFonts w:ascii="Times New Roman" w:hAnsi="Times New Roman"/>
          <w:sz w:val="28"/>
          <w:szCs w:val="26"/>
        </w:rPr>
        <w:t xml:space="preserve"> Код страницы представлен в приложении 16.</w:t>
      </w:r>
      <w:bookmarkStart w:id="25" w:name="_Toc244752713"/>
    </w:p>
    <w:p w:rsidR="00B64948" w:rsidRPr="00B64948" w:rsidRDefault="00B64948" w:rsidP="00B64948">
      <w:pPr>
        <w:widowControl w:val="0"/>
        <w:spacing w:after="0" w:line="360" w:lineRule="auto"/>
        <w:ind w:firstLine="709"/>
        <w:jc w:val="both"/>
        <w:rPr>
          <w:rFonts w:ascii="Times New Roman" w:hAnsi="Times New Roman"/>
          <w:sz w:val="28"/>
          <w:szCs w:val="26"/>
          <w:lang w:val="uk-UA"/>
        </w:rPr>
        <w:sectPr w:rsidR="00B64948" w:rsidRPr="00B64948" w:rsidSect="00B1316D">
          <w:type w:val="nextColumn"/>
          <w:pgSz w:w="11906" w:h="16838"/>
          <w:pgMar w:top="1134" w:right="850" w:bottom="1134" w:left="1701" w:header="697" w:footer="697" w:gutter="0"/>
          <w:pgNumType w:start="2"/>
          <w:cols w:space="708"/>
          <w:docGrid w:linePitch="360"/>
        </w:sectPr>
      </w:pPr>
    </w:p>
    <w:p w:rsidR="008E0137" w:rsidRPr="00B64948" w:rsidRDefault="002141B1" w:rsidP="00B64948">
      <w:pPr>
        <w:widowControl w:val="0"/>
        <w:spacing w:after="0" w:line="360" w:lineRule="auto"/>
        <w:ind w:firstLine="709"/>
        <w:jc w:val="both"/>
        <w:rPr>
          <w:rFonts w:ascii="Times New Roman" w:hAnsi="Times New Roman"/>
          <w:b/>
          <w:sz w:val="28"/>
          <w:szCs w:val="26"/>
        </w:rPr>
      </w:pPr>
      <w:r w:rsidRPr="00B64948">
        <w:rPr>
          <w:rFonts w:ascii="Times New Roman" w:hAnsi="Times New Roman"/>
          <w:b/>
          <w:sz w:val="28"/>
          <w:szCs w:val="26"/>
        </w:rPr>
        <w:t xml:space="preserve">2.2.5 </w:t>
      </w:r>
      <w:r w:rsidR="008E0137" w:rsidRPr="00B64948">
        <w:rPr>
          <w:rFonts w:ascii="Times New Roman" w:hAnsi="Times New Roman"/>
          <w:b/>
          <w:sz w:val="28"/>
          <w:szCs w:val="26"/>
        </w:rPr>
        <w:t>Формализация расчётов показателей</w:t>
      </w:r>
      <w:bookmarkEnd w:id="25"/>
    </w:p>
    <w:p w:rsidR="003705C2" w:rsidRPr="00B1316D" w:rsidRDefault="003705C2"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 xml:space="preserve">В данном пункте осуществляется формализация решения подзадач, которая сводится к рассмотрению последовательности проведения расчетов, а также выделению алгоритмов расчета показателей на каждом этапе, перечисленных разделе </w:t>
      </w:r>
      <w:r w:rsidR="00CE4C7E" w:rsidRPr="00B1316D">
        <w:rPr>
          <w:rFonts w:ascii="Times New Roman" w:hAnsi="Times New Roman"/>
          <w:sz w:val="28"/>
          <w:szCs w:val="28"/>
        </w:rPr>
        <w:t>«</w:t>
      </w:r>
      <w:r w:rsidRPr="00B1316D">
        <w:rPr>
          <w:rFonts w:ascii="Times New Roman" w:hAnsi="Times New Roman"/>
          <w:sz w:val="28"/>
          <w:szCs w:val="28"/>
        </w:rPr>
        <w:t>Сущность задачи</w:t>
      </w:r>
      <w:r w:rsidR="00CE4C7E" w:rsidRPr="00B1316D">
        <w:rPr>
          <w:rFonts w:ascii="Times New Roman" w:hAnsi="Times New Roman"/>
          <w:sz w:val="28"/>
          <w:szCs w:val="28"/>
        </w:rPr>
        <w:t>»</w:t>
      </w:r>
      <w:r w:rsidRPr="00B1316D">
        <w:rPr>
          <w:rFonts w:ascii="Times New Roman" w:hAnsi="Times New Roman"/>
          <w:sz w:val="28"/>
          <w:szCs w:val="28"/>
        </w:rPr>
        <w:t>.</w:t>
      </w:r>
    </w:p>
    <w:p w:rsidR="003705C2" w:rsidRPr="00B1316D" w:rsidRDefault="003705C2"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Рассмотрим</w:t>
      </w:r>
      <w:r w:rsidR="00B1316D">
        <w:rPr>
          <w:rFonts w:ascii="Times New Roman" w:hAnsi="Times New Roman"/>
          <w:sz w:val="28"/>
          <w:szCs w:val="28"/>
        </w:rPr>
        <w:t xml:space="preserve"> </w:t>
      </w:r>
      <w:r w:rsidRPr="00B1316D">
        <w:rPr>
          <w:rFonts w:ascii="Times New Roman" w:hAnsi="Times New Roman"/>
          <w:sz w:val="28"/>
          <w:szCs w:val="28"/>
        </w:rPr>
        <w:t>основные показатели, где перечислены все входные элементы.</w:t>
      </w:r>
    </w:p>
    <w:p w:rsidR="00B64948" w:rsidRDefault="00B64948" w:rsidP="00B1316D">
      <w:pPr>
        <w:widowControl w:val="0"/>
        <w:spacing w:after="0" w:line="360" w:lineRule="auto"/>
        <w:ind w:firstLine="709"/>
        <w:jc w:val="both"/>
        <w:rPr>
          <w:rFonts w:ascii="Times New Roman" w:hAnsi="Times New Roman"/>
          <w:sz w:val="28"/>
          <w:szCs w:val="28"/>
          <w:lang w:val="uk-UA"/>
        </w:rPr>
      </w:pPr>
    </w:p>
    <w:p w:rsidR="003705C2" w:rsidRPr="00B1316D" w:rsidRDefault="003705C2"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Таблица 2.</w:t>
      </w:r>
      <w:r w:rsidR="00EE4F61" w:rsidRPr="00B1316D">
        <w:rPr>
          <w:rFonts w:ascii="Times New Roman" w:hAnsi="Times New Roman"/>
          <w:sz w:val="28"/>
          <w:szCs w:val="28"/>
        </w:rPr>
        <w:t>8</w:t>
      </w:r>
      <w:r w:rsidR="00B64948">
        <w:rPr>
          <w:rFonts w:ascii="Times New Roman" w:hAnsi="Times New Roman"/>
          <w:sz w:val="28"/>
          <w:szCs w:val="28"/>
          <w:lang w:val="uk-UA"/>
        </w:rPr>
        <w:t xml:space="preserve"> </w:t>
      </w:r>
      <w:r w:rsidRPr="00B1316D">
        <w:rPr>
          <w:rFonts w:ascii="Times New Roman" w:hAnsi="Times New Roman"/>
          <w:sz w:val="28"/>
          <w:szCs w:val="28"/>
        </w:rPr>
        <w:t>Формализованное описание входных показателей</w:t>
      </w:r>
    </w:p>
    <w:tbl>
      <w:tblPr>
        <w:tblW w:w="7657" w:type="dxa"/>
        <w:tblInd w:w="817" w:type="dxa"/>
        <w:tblLayout w:type="fixed"/>
        <w:tblLook w:val="0000" w:firstRow="0" w:lastRow="0" w:firstColumn="0" w:lastColumn="0" w:noHBand="0" w:noVBand="0"/>
      </w:tblPr>
      <w:tblGrid>
        <w:gridCol w:w="850"/>
        <w:gridCol w:w="3402"/>
        <w:gridCol w:w="3405"/>
      </w:tblGrid>
      <w:tr w:rsidR="003705C2" w:rsidRPr="00B64948" w:rsidTr="00B64948">
        <w:trPr>
          <w:trHeight w:val="683"/>
        </w:trPr>
        <w:tc>
          <w:tcPr>
            <w:tcW w:w="850"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 п/п</w:t>
            </w:r>
          </w:p>
        </w:tc>
        <w:tc>
          <w:tcPr>
            <w:tcW w:w="3402"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Наименование входного показателя</w:t>
            </w:r>
          </w:p>
        </w:tc>
        <w:tc>
          <w:tcPr>
            <w:tcW w:w="3405" w:type="dxa"/>
            <w:tcBorders>
              <w:top w:val="single" w:sz="4" w:space="0" w:color="000000"/>
              <w:left w:val="single" w:sz="4" w:space="0" w:color="000000"/>
              <w:bottom w:val="single" w:sz="4" w:space="0" w:color="000000"/>
              <w:right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Идентификатор входного показателя</w:t>
            </w:r>
          </w:p>
        </w:tc>
      </w:tr>
      <w:tr w:rsidR="003705C2" w:rsidRPr="00B64948" w:rsidTr="00B64948">
        <w:trPr>
          <w:trHeight w:val="483"/>
        </w:trPr>
        <w:tc>
          <w:tcPr>
            <w:tcW w:w="850" w:type="dxa"/>
            <w:tcBorders>
              <w:top w:val="single" w:sz="4" w:space="0" w:color="000000"/>
              <w:left w:val="single" w:sz="4" w:space="0" w:color="000000"/>
              <w:bottom w:val="single" w:sz="4" w:space="0" w:color="000000"/>
            </w:tcBorders>
            <w:vAlign w:val="center"/>
          </w:tcPr>
          <w:p w:rsidR="003705C2" w:rsidRPr="00B64948" w:rsidRDefault="00B64948" w:rsidP="00B64948">
            <w:pPr>
              <w:widowControl w:val="0"/>
              <w:snapToGrid w:val="0"/>
              <w:spacing w:after="0" w:line="360" w:lineRule="auto"/>
              <w:outlineLvl w:val="0"/>
              <w:rPr>
                <w:rFonts w:ascii="Times New Roman" w:hAnsi="Times New Roman"/>
                <w:sz w:val="20"/>
                <w:szCs w:val="26"/>
              </w:rPr>
            </w:pPr>
            <w:r>
              <w:rPr>
                <w:rFonts w:ascii="Times New Roman" w:hAnsi="Times New Roman"/>
                <w:sz w:val="20"/>
                <w:szCs w:val="26"/>
                <w:lang w:val="uk-UA"/>
              </w:rPr>
              <w:t xml:space="preserve">1. </w:t>
            </w:r>
          </w:p>
        </w:tc>
        <w:tc>
          <w:tcPr>
            <w:tcW w:w="3402"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 xml:space="preserve">Количество новых заявок от </w:t>
            </w:r>
            <w:r w:rsidRPr="00B64948">
              <w:rPr>
                <w:rFonts w:ascii="Times New Roman" w:hAnsi="Times New Roman"/>
                <w:sz w:val="20"/>
                <w:szCs w:val="26"/>
                <w:lang w:val="en-US"/>
              </w:rPr>
              <w:t>i</w:t>
            </w:r>
            <w:r w:rsidRPr="00B64948">
              <w:rPr>
                <w:rFonts w:ascii="Times New Roman" w:hAnsi="Times New Roman"/>
                <w:sz w:val="20"/>
                <w:szCs w:val="26"/>
              </w:rPr>
              <w:t xml:space="preserve">-ого клиента в месяц – </w:t>
            </w:r>
            <w:r w:rsidRPr="00B64948">
              <w:rPr>
                <w:rFonts w:ascii="Times New Roman" w:hAnsi="Times New Roman"/>
                <w:sz w:val="20"/>
                <w:szCs w:val="26"/>
                <w:lang w:val="en-US"/>
              </w:rPr>
              <w:t>d</w:t>
            </w:r>
          </w:p>
        </w:tc>
        <w:tc>
          <w:tcPr>
            <w:tcW w:w="3405" w:type="dxa"/>
            <w:tcBorders>
              <w:top w:val="single" w:sz="4" w:space="0" w:color="000000"/>
              <w:left w:val="single" w:sz="4" w:space="0" w:color="000000"/>
              <w:bottom w:val="single" w:sz="4" w:space="0" w:color="000000"/>
              <w:right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lang w:val="en-US"/>
              </w:rPr>
              <w:t>Qdi</w:t>
            </w:r>
          </w:p>
        </w:tc>
      </w:tr>
      <w:tr w:rsidR="003705C2" w:rsidRPr="00B64948" w:rsidTr="00B64948">
        <w:trPr>
          <w:trHeight w:val="483"/>
        </w:trPr>
        <w:tc>
          <w:tcPr>
            <w:tcW w:w="850" w:type="dxa"/>
            <w:tcBorders>
              <w:top w:val="single" w:sz="4" w:space="0" w:color="000000"/>
              <w:left w:val="single" w:sz="4" w:space="0" w:color="000000"/>
              <w:bottom w:val="single" w:sz="4" w:space="0" w:color="000000"/>
            </w:tcBorders>
            <w:vAlign w:val="center"/>
          </w:tcPr>
          <w:p w:rsidR="003705C2" w:rsidRPr="00B64948" w:rsidRDefault="00B64948" w:rsidP="00B64948">
            <w:pPr>
              <w:widowControl w:val="0"/>
              <w:snapToGrid w:val="0"/>
              <w:spacing w:after="0" w:line="360" w:lineRule="auto"/>
              <w:outlineLvl w:val="0"/>
              <w:rPr>
                <w:rFonts w:ascii="Times New Roman" w:hAnsi="Times New Roman"/>
                <w:sz w:val="20"/>
                <w:szCs w:val="26"/>
              </w:rPr>
            </w:pPr>
            <w:r>
              <w:rPr>
                <w:rFonts w:ascii="Times New Roman" w:hAnsi="Times New Roman"/>
                <w:sz w:val="20"/>
                <w:szCs w:val="26"/>
                <w:lang w:val="uk-UA"/>
              </w:rPr>
              <w:t xml:space="preserve">2. </w:t>
            </w:r>
          </w:p>
        </w:tc>
        <w:tc>
          <w:tcPr>
            <w:tcW w:w="3402"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 xml:space="preserve">Количество данных </w:t>
            </w:r>
            <w:r w:rsidRPr="00B64948">
              <w:rPr>
                <w:rFonts w:ascii="Times New Roman" w:hAnsi="Times New Roman"/>
                <w:sz w:val="20"/>
                <w:szCs w:val="26"/>
                <w:lang w:val="en-US"/>
              </w:rPr>
              <w:t>i</w:t>
            </w:r>
            <w:r w:rsidRPr="00B64948">
              <w:rPr>
                <w:rFonts w:ascii="Times New Roman" w:hAnsi="Times New Roman"/>
                <w:sz w:val="20"/>
                <w:szCs w:val="26"/>
              </w:rPr>
              <w:t xml:space="preserve">-ого клиента на </w:t>
            </w:r>
            <w:r w:rsidRPr="00B64948">
              <w:rPr>
                <w:rFonts w:ascii="Times New Roman" w:hAnsi="Times New Roman"/>
                <w:sz w:val="20"/>
                <w:szCs w:val="26"/>
                <w:lang w:val="en-US"/>
              </w:rPr>
              <w:t>j</w:t>
            </w:r>
            <w:r w:rsidRPr="00B64948">
              <w:rPr>
                <w:rFonts w:ascii="Times New Roman" w:hAnsi="Times New Roman"/>
                <w:sz w:val="20"/>
                <w:szCs w:val="26"/>
              </w:rPr>
              <w:t xml:space="preserve">-ый заказ в месяц – </w:t>
            </w:r>
            <w:r w:rsidRPr="00B64948">
              <w:rPr>
                <w:rFonts w:ascii="Times New Roman" w:hAnsi="Times New Roman"/>
                <w:sz w:val="20"/>
                <w:szCs w:val="26"/>
                <w:lang w:val="en-US"/>
              </w:rPr>
              <w:t>d</w:t>
            </w:r>
          </w:p>
        </w:tc>
        <w:tc>
          <w:tcPr>
            <w:tcW w:w="3405" w:type="dxa"/>
            <w:tcBorders>
              <w:top w:val="single" w:sz="4" w:space="0" w:color="000000"/>
              <w:left w:val="single" w:sz="4" w:space="0" w:color="000000"/>
              <w:bottom w:val="single" w:sz="4" w:space="0" w:color="000000"/>
              <w:right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bCs/>
                <w:sz w:val="20"/>
                <w:szCs w:val="26"/>
              </w:rPr>
            </w:pPr>
            <w:r w:rsidRPr="00B64948">
              <w:rPr>
                <w:rFonts w:ascii="Times New Roman" w:hAnsi="Times New Roman"/>
                <w:bCs/>
                <w:sz w:val="20"/>
                <w:szCs w:val="26"/>
                <w:lang w:val="en-US"/>
              </w:rPr>
              <w:t>Xdij</w:t>
            </w:r>
          </w:p>
        </w:tc>
      </w:tr>
      <w:tr w:rsidR="003705C2" w:rsidRPr="00B64948" w:rsidTr="00B64948">
        <w:trPr>
          <w:trHeight w:val="563"/>
        </w:trPr>
        <w:tc>
          <w:tcPr>
            <w:tcW w:w="850" w:type="dxa"/>
            <w:tcBorders>
              <w:top w:val="single" w:sz="4" w:space="0" w:color="000000"/>
              <w:left w:val="single" w:sz="4" w:space="0" w:color="000000"/>
              <w:bottom w:val="single" w:sz="4" w:space="0" w:color="000000"/>
            </w:tcBorders>
            <w:vAlign w:val="center"/>
          </w:tcPr>
          <w:p w:rsidR="003705C2" w:rsidRPr="00B64948" w:rsidRDefault="00B64948" w:rsidP="00B64948">
            <w:pPr>
              <w:widowControl w:val="0"/>
              <w:snapToGrid w:val="0"/>
              <w:spacing w:after="0" w:line="360" w:lineRule="auto"/>
              <w:outlineLvl w:val="0"/>
              <w:rPr>
                <w:rFonts w:ascii="Times New Roman" w:hAnsi="Times New Roman"/>
                <w:sz w:val="20"/>
                <w:szCs w:val="26"/>
              </w:rPr>
            </w:pPr>
            <w:r>
              <w:rPr>
                <w:rFonts w:ascii="Times New Roman" w:hAnsi="Times New Roman"/>
                <w:sz w:val="20"/>
                <w:szCs w:val="26"/>
                <w:lang w:val="uk-UA"/>
              </w:rPr>
              <w:t>3.</w:t>
            </w:r>
          </w:p>
        </w:tc>
        <w:tc>
          <w:tcPr>
            <w:tcW w:w="3402"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 xml:space="preserve">Количество поступивших документов в месяц </w:t>
            </w:r>
            <w:r w:rsidRPr="00B64948">
              <w:rPr>
                <w:rFonts w:ascii="Times New Roman" w:hAnsi="Times New Roman"/>
                <w:sz w:val="20"/>
                <w:szCs w:val="26"/>
                <w:lang w:val="en-US"/>
              </w:rPr>
              <w:t>d</w:t>
            </w:r>
          </w:p>
        </w:tc>
        <w:tc>
          <w:tcPr>
            <w:tcW w:w="3405" w:type="dxa"/>
            <w:tcBorders>
              <w:top w:val="single" w:sz="4" w:space="0" w:color="000000"/>
              <w:left w:val="single" w:sz="4" w:space="0" w:color="000000"/>
              <w:bottom w:val="single" w:sz="4" w:space="0" w:color="000000"/>
              <w:right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bCs/>
                <w:sz w:val="20"/>
                <w:szCs w:val="26"/>
                <w:lang w:val="en-US"/>
              </w:rPr>
            </w:pPr>
            <w:r w:rsidRPr="00B64948">
              <w:rPr>
                <w:rFonts w:ascii="Times New Roman" w:hAnsi="Times New Roman"/>
                <w:bCs/>
                <w:sz w:val="20"/>
                <w:szCs w:val="26"/>
                <w:lang w:val="en-US"/>
              </w:rPr>
              <w:t>Zd</w:t>
            </w:r>
          </w:p>
        </w:tc>
      </w:tr>
    </w:tbl>
    <w:p w:rsidR="00CA3076" w:rsidRPr="00B1316D" w:rsidRDefault="00CA3076" w:rsidP="00B1316D">
      <w:pPr>
        <w:pStyle w:val="af"/>
        <w:widowControl w:val="0"/>
        <w:spacing w:line="360" w:lineRule="auto"/>
        <w:ind w:firstLine="709"/>
        <w:rPr>
          <w:rFonts w:ascii="Times New Roman" w:hAnsi="Times New Roman" w:cs="Times New Roman"/>
          <w:sz w:val="28"/>
          <w:szCs w:val="28"/>
        </w:rPr>
      </w:pPr>
    </w:p>
    <w:p w:rsidR="003705C2" w:rsidRPr="00B1316D" w:rsidRDefault="003705C2" w:rsidP="00B1316D">
      <w:pPr>
        <w:pStyle w:val="af"/>
        <w:widowControl w:val="0"/>
        <w:spacing w:line="360" w:lineRule="auto"/>
        <w:ind w:firstLine="709"/>
        <w:rPr>
          <w:rFonts w:ascii="Times New Roman" w:hAnsi="Times New Roman" w:cs="Times New Roman"/>
          <w:sz w:val="28"/>
          <w:szCs w:val="28"/>
        </w:rPr>
      </w:pPr>
      <w:r w:rsidRPr="00B1316D">
        <w:rPr>
          <w:rFonts w:ascii="Times New Roman" w:hAnsi="Times New Roman" w:cs="Times New Roman"/>
          <w:sz w:val="28"/>
          <w:szCs w:val="28"/>
        </w:rPr>
        <w:t>Таблица 2.</w:t>
      </w:r>
      <w:r w:rsidR="00EE4F61" w:rsidRPr="00B1316D">
        <w:rPr>
          <w:rFonts w:ascii="Times New Roman" w:hAnsi="Times New Roman" w:cs="Times New Roman"/>
          <w:sz w:val="28"/>
          <w:szCs w:val="28"/>
        </w:rPr>
        <w:t>9</w:t>
      </w:r>
      <w:r w:rsidR="00B64948">
        <w:rPr>
          <w:rFonts w:ascii="Times New Roman" w:hAnsi="Times New Roman" w:cs="Times New Roman"/>
          <w:sz w:val="28"/>
          <w:szCs w:val="28"/>
          <w:lang w:val="uk-UA"/>
        </w:rPr>
        <w:t xml:space="preserve"> </w:t>
      </w:r>
      <w:r w:rsidRPr="00B1316D">
        <w:rPr>
          <w:rFonts w:ascii="Times New Roman" w:hAnsi="Times New Roman" w:cs="Times New Roman"/>
          <w:sz w:val="28"/>
          <w:szCs w:val="28"/>
        </w:rPr>
        <w:t>Таблица формализованного описания результатных показателей</w:t>
      </w:r>
    </w:p>
    <w:tbl>
      <w:tblPr>
        <w:tblW w:w="9000" w:type="dxa"/>
        <w:tblInd w:w="108" w:type="dxa"/>
        <w:tblLayout w:type="fixed"/>
        <w:tblLook w:val="0000" w:firstRow="0" w:lastRow="0" w:firstColumn="0" w:lastColumn="0" w:noHBand="0" w:noVBand="0"/>
      </w:tblPr>
      <w:tblGrid>
        <w:gridCol w:w="720"/>
        <w:gridCol w:w="3108"/>
        <w:gridCol w:w="1887"/>
        <w:gridCol w:w="3285"/>
      </w:tblGrid>
      <w:tr w:rsidR="003705C2" w:rsidRPr="00B64948" w:rsidTr="00B64948">
        <w:trPr>
          <w:trHeight w:val="683"/>
        </w:trPr>
        <w:tc>
          <w:tcPr>
            <w:tcW w:w="720"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4"/>
              </w:rPr>
            </w:pPr>
            <w:r w:rsidRPr="00B64948">
              <w:rPr>
                <w:rFonts w:ascii="Times New Roman" w:hAnsi="Times New Roman"/>
                <w:sz w:val="20"/>
                <w:szCs w:val="24"/>
              </w:rPr>
              <w:t>№ п/п</w:t>
            </w:r>
          </w:p>
        </w:tc>
        <w:tc>
          <w:tcPr>
            <w:tcW w:w="3108"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4"/>
              </w:rPr>
            </w:pPr>
            <w:r w:rsidRPr="00B64948">
              <w:rPr>
                <w:rFonts w:ascii="Times New Roman" w:hAnsi="Times New Roman"/>
                <w:sz w:val="20"/>
                <w:szCs w:val="24"/>
              </w:rPr>
              <w:t>Наименование результатного показателя</w:t>
            </w:r>
          </w:p>
        </w:tc>
        <w:tc>
          <w:tcPr>
            <w:tcW w:w="1887"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4"/>
              </w:rPr>
            </w:pPr>
            <w:r w:rsidRPr="00B64948">
              <w:rPr>
                <w:rFonts w:ascii="Times New Roman" w:hAnsi="Times New Roman"/>
                <w:sz w:val="20"/>
                <w:szCs w:val="24"/>
              </w:rPr>
              <w:t>Идентификатор результатного показателя</w:t>
            </w:r>
          </w:p>
        </w:tc>
        <w:tc>
          <w:tcPr>
            <w:tcW w:w="3285" w:type="dxa"/>
            <w:tcBorders>
              <w:top w:val="single" w:sz="4" w:space="0" w:color="000000"/>
              <w:left w:val="single" w:sz="4" w:space="0" w:color="000000"/>
              <w:bottom w:val="single" w:sz="4" w:space="0" w:color="000000"/>
              <w:right w:val="single" w:sz="4" w:space="0" w:color="000000"/>
            </w:tcBorders>
            <w:vAlign w:val="center"/>
          </w:tcPr>
          <w:p w:rsidR="003705C2" w:rsidRPr="00B64948" w:rsidRDefault="003705C2" w:rsidP="00B64948">
            <w:pPr>
              <w:pStyle w:val="8"/>
              <w:widowControl w:val="0"/>
              <w:numPr>
                <w:ilvl w:val="7"/>
                <w:numId w:val="95"/>
              </w:numPr>
              <w:tabs>
                <w:tab w:val="clear" w:pos="1440"/>
                <w:tab w:val="num" w:pos="0"/>
              </w:tabs>
              <w:suppressAutoHyphens w:val="0"/>
              <w:snapToGrid w:val="0"/>
              <w:spacing w:before="0" w:after="0" w:line="360" w:lineRule="auto"/>
              <w:ind w:left="0" w:firstLine="0"/>
              <w:rPr>
                <w:bCs/>
                <w:i w:val="0"/>
                <w:sz w:val="20"/>
              </w:rPr>
            </w:pPr>
            <w:r w:rsidRPr="00B64948">
              <w:rPr>
                <w:bCs/>
                <w:i w:val="0"/>
                <w:sz w:val="20"/>
              </w:rPr>
              <w:t>Алгоритм расчета</w:t>
            </w:r>
          </w:p>
        </w:tc>
      </w:tr>
      <w:tr w:rsidR="003705C2" w:rsidRPr="00B64948" w:rsidTr="00B64948">
        <w:trPr>
          <w:trHeight w:val="683"/>
        </w:trPr>
        <w:tc>
          <w:tcPr>
            <w:tcW w:w="720" w:type="dxa"/>
            <w:tcBorders>
              <w:top w:val="single" w:sz="4" w:space="0" w:color="000000"/>
              <w:left w:val="single" w:sz="4" w:space="0" w:color="000000"/>
              <w:bottom w:val="single" w:sz="4" w:space="0" w:color="000000"/>
            </w:tcBorders>
          </w:tcPr>
          <w:p w:rsidR="003705C2" w:rsidRPr="00B64948" w:rsidRDefault="003705C2" w:rsidP="00B64948">
            <w:pPr>
              <w:widowControl w:val="0"/>
              <w:snapToGrid w:val="0"/>
              <w:spacing w:after="0" w:line="360" w:lineRule="auto"/>
              <w:outlineLvl w:val="0"/>
              <w:rPr>
                <w:rFonts w:ascii="Times New Roman" w:hAnsi="Times New Roman"/>
                <w:bCs/>
                <w:sz w:val="20"/>
                <w:szCs w:val="26"/>
              </w:rPr>
            </w:pPr>
            <w:r w:rsidRPr="00B64948">
              <w:rPr>
                <w:rFonts w:ascii="Times New Roman" w:hAnsi="Times New Roman"/>
                <w:bCs/>
                <w:sz w:val="20"/>
                <w:szCs w:val="26"/>
              </w:rPr>
              <w:t>1</w:t>
            </w:r>
          </w:p>
        </w:tc>
        <w:tc>
          <w:tcPr>
            <w:tcW w:w="3108" w:type="dxa"/>
            <w:tcBorders>
              <w:top w:val="single" w:sz="4" w:space="0" w:color="000000"/>
              <w:left w:val="single" w:sz="4" w:space="0" w:color="000000"/>
              <w:bottom w:val="single" w:sz="4" w:space="0" w:color="000000"/>
            </w:tcBorders>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 xml:space="preserve">Количество новых заявок от </w:t>
            </w:r>
            <w:r w:rsidRPr="00B64948">
              <w:rPr>
                <w:rFonts w:ascii="Times New Roman" w:hAnsi="Times New Roman"/>
                <w:sz w:val="20"/>
                <w:szCs w:val="26"/>
                <w:lang w:val="en-US"/>
              </w:rPr>
              <w:t>i</w:t>
            </w:r>
            <w:r w:rsidRPr="00B64948">
              <w:rPr>
                <w:rFonts w:ascii="Times New Roman" w:hAnsi="Times New Roman"/>
                <w:sz w:val="20"/>
                <w:szCs w:val="26"/>
              </w:rPr>
              <w:t xml:space="preserve">-ого клиента с начала месяца – </w:t>
            </w:r>
            <w:r w:rsidRPr="00B64948">
              <w:rPr>
                <w:rFonts w:ascii="Times New Roman" w:hAnsi="Times New Roman"/>
                <w:sz w:val="20"/>
                <w:szCs w:val="26"/>
                <w:lang w:val="en-US"/>
              </w:rPr>
              <w:t>d</w:t>
            </w:r>
          </w:p>
        </w:tc>
        <w:tc>
          <w:tcPr>
            <w:tcW w:w="1887"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sz w:val="20"/>
                <w:szCs w:val="26"/>
                <w:lang w:val="en-US"/>
              </w:rPr>
            </w:pPr>
            <w:r w:rsidRPr="00B64948">
              <w:rPr>
                <w:rFonts w:ascii="Times New Roman" w:hAnsi="Times New Roman"/>
                <w:sz w:val="20"/>
                <w:szCs w:val="26"/>
                <w:lang w:val="en-US"/>
              </w:rPr>
              <w:t>Qri</w:t>
            </w:r>
          </w:p>
        </w:tc>
        <w:tc>
          <w:tcPr>
            <w:tcW w:w="3285" w:type="dxa"/>
            <w:tcBorders>
              <w:top w:val="single" w:sz="4" w:space="0" w:color="000000"/>
              <w:left w:val="single" w:sz="4" w:space="0" w:color="000000"/>
              <w:bottom w:val="single" w:sz="4" w:space="0" w:color="000000"/>
              <w:right w:val="single" w:sz="4" w:space="0" w:color="000000"/>
            </w:tcBorders>
          </w:tcPr>
          <w:p w:rsidR="003705C2" w:rsidRPr="00B64948" w:rsidRDefault="009C6796"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object w:dxaOrig="872" w:dyaOrig="681">
                <v:shape id="_x0000_i1041" type="#_x0000_t75" style="width:43.5pt;height:33.75pt" o:ole="" filled="t">
                  <v:fill color2="black"/>
                  <v:imagedata r:id="rId29" o:title=""/>
                </v:shape>
                <o:OLEObject Type="Embed" ProgID="Equation.3" ShapeID="_x0000_i1041" DrawAspect="Content" ObjectID="_1459142608" r:id="rId30"/>
              </w:object>
            </w:r>
            <w:r w:rsidR="003705C2" w:rsidRPr="00B64948">
              <w:rPr>
                <w:rFonts w:ascii="Times New Roman" w:hAnsi="Times New Roman"/>
                <w:sz w:val="20"/>
                <w:szCs w:val="26"/>
              </w:rPr>
              <w:t xml:space="preserve">, где </w:t>
            </w:r>
            <w:r w:rsidR="003705C2" w:rsidRPr="00B64948">
              <w:rPr>
                <w:rFonts w:ascii="Times New Roman" w:hAnsi="Times New Roman"/>
                <w:sz w:val="20"/>
                <w:szCs w:val="26"/>
                <w:lang w:val="en-US"/>
              </w:rPr>
              <w:t>D</w:t>
            </w:r>
            <w:r w:rsidR="003705C2" w:rsidRPr="00B64948">
              <w:rPr>
                <w:rFonts w:ascii="Times New Roman" w:hAnsi="Times New Roman"/>
                <w:sz w:val="20"/>
                <w:szCs w:val="26"/>
              </w:rPr>
              <w:t xml:space="preserve">1 – 1е число </w:t>
            </w:r>
            <w:r w:rsidR="003705C2" w:rsidRPr="00B64948">
              <w:rPr>
                <w:rFonts w:ascii="Times New Roman" w:hAnsi="Times New Roman"/>
                <w:sz w:val="20"/>
                <w:szCs w:val="26"/>
                <w:lang w:val="en-US"/>
              </w:rPr>
              <w:t>r</w:t>
            </w:r>
            <w:r w:rsidR="003705C2" w:rsidRPr="00B64948">
              <w:rPr>
                <w:rFonts w:ascii="Times New Roman" w:hAnsi="Times New Roman"/>
                <w:sz w:val="20"/>
                <w:szCs w:val="26"/>
              </w:rPr>
              <w:t xml:space="preserve">-того месяца, а </w:t>
            </w:r>
            <w:r w:rsidR="003705C2" w:rsidRPr="00B64948">
              <w:rPr>
                <w:rFonts w:ascii="Times New Roman" w:hAnsi="Times New Roman"/>
                <w:sz w:val="20"/>
                <w:szCs w:val="26"/>
                <w:lang w:val="en-US"/>
              </w:rPr>
              <w:t>D</w:t>
            </w:r>
            <w:r w:rsidR="003705C2" w:rsidRPr="00B64948">
              <w:rPr>
                <w:rFonts w:ascii="Times New Roman" w:hAnsi="Times New Roman"/>
                <w:sz w:val="20"/>
                <w:szCs w:val="26"/>
              </w:rPr>
              <w:t>2 текущее число</w:t>
            </w:r>
          </w:p>
        </w:tc>
      </w:tr>
      <w:tr w:rsidR="003705C2" w:rsidRPr="00B64948" w:rsidTr="00B64948">
        <w:trPr>
          <w:trHeight w:val="683"/>
        </w:trPr>
        <w:tc>
          <w:tcPr>
            <w:tcW w:w="720" w:type="dxa"/>
            <w:tcBorders>
              <w:top w:val="single" w:sz="4" w:space="0" w:color="000000"/>
              <w:left w:val="single" w:sz="4" w:space="0" w:color="000000"/>
              <w:bottom w:val="single" w:sz="4" w:space="0" w:color="000000"/>
            </w:tcBorders>
          </w:tcPr>
          <w:p w:rsidR="003705C2" w:rsidRPr="00B64948" w:rsidRDefault="003705C2" w:rsidP="00B64948">
            <w:pPr>
              <w:widowControl w:val="0"/>
              <w:snapToGrid w:val="0"/>
              <w:spacing w:after="0" w:line="360" w:lineRule="auto"/>
              <w:outlineLvl w:val="0"/>
              <w:rPr>
                <w:rFonts w:ascii="Times New Roman" w:hAnsi="Times New Roman"/>
                <w:bCs/>
                <w:sz w:val="20"/>
                <w:szCs w:val="26"/>
              </w:rPr>
            </w:pPr>
            <w:r w:rsidRPr="00B64948">
              <w:rPr>
                <w:rFonts w:ascii="Times New Roman" w:hAnsi="Times New Roman"/>
                <w:bCs/>
                <w:sz w:val="20"/>
                <w:szCs w:val="26"/>
              </w:rPr>
              <w:t>2</w:t>
            </w:r>
          </w:p>
        </w:tc>
        <w:tc>
          <w:tcPr>
            <w:tcW w:w="3108" w:type="dxa"/>
            <w:tcBorders>
              <w:top w:val="single" w:sz="4" w:space="0" w:color="000000"/>
              <w:left w:val="single" w:sz="4" w:space="0" w:color="000000"/>
              <w:bottom w:val="single" w:sz="4" w:space="0" w:color="000000"/>
            </w:tcBorders>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 xml:space="preserve">Количество данных </w:t>
            </w:r>
            <w:r w:rsidRPr="00B64948">
              <w:rPr>
                <w:rFonts w:ascii="Times New Roman" w:hAnsi="Times New Roman"/>
                <w:sz w:val="20"/>
                <w:szCs w:val="26"/>
                <w:lang w:val="en-US"/>
              </w:rPr>
              <w:t>i</w:t>
            </w:r>
            <w:r w:rsidRPr="00B64948">
              <w:rPr>
                <w:rFonts w:ascii="Times New Roman" w:hAnsi="Times New Roman"/>
                <w:sz w:val="20"/>
                <w:szCs w:val="26"/>
              </w:rPr>
              <w:t xml:space="preserve">-ого клиента на </w:t>
            </w:r>
            <w:r w:rsidRPr="00B64948">
              <w:rPr>
                <w:rFonts w:ascii="Times New Roman" w:hAnsi="Times New Roman"/>
                <w:sz w:val="20"/>
                <w:szCs w:val="26"/>
                <w:lang w:val="en-US"/>
              </w:rPr>
              <w:t>j</w:t>
            </w:r>
            <w:r w:rsidRPr="00B64948">
              <w:rPr>
                <w:rFonts w:ascii="Times New Roman" w:hAnsi="Times New Roman"/>
                <w:sz w:val="20"/>
                <w:szCs w:val="26"/>
              </w:rPr>
              <w:t xml:space="preserve">-ый заказ в месяц – </w:t>
            </w:r>
            <w:r w:rsidRPr="00B64948">
              <w:rPr>
                <w:rFonts w:ascii="Times New Roman" w:hAnsi="Times New Roman"/>
                <w:sz w:val="20"/>
                <w:szCs w:val="26"/>
                <w:lang w:val="en-US"/>
              </w:rPr>
              <w:t>d</w:t>
            </w:r>
          </w:p>
        </w:tc>
        <w:tc>
          <w:tcPr>
            <w:tcW w:w="1887"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bCs/>
                <w:sz w:val="20"/>
                <w:szCs w:val="26"/>
                <w:lang w:val="en-US"/>
              </w:rPr>
            </w:pPr>
            <w:r w:rsidRPr="00B64948">
              <w:rPr>
                <w:rFonts w:ascii="Times New Roman" w:hAnsi="Times New Roman"/>
                <w:bCs/>
                <w:sz w:val="20"/>
                <w:szCs w:val="26"/>
                <w:lang w:val="en-US"/>
              </w:rPr>
              <w:t>Xdij</w:t>
            </w:r>
          </w:p>
        </w:tc>
        <w:tc>
          <w:tcPr>
            <w:tcW w:w="3285" w:type="dxa"/>
            <w:tcBorders>
              <w:top w:val="single" w:sz="4" w:space="0" w:color="000000"/>
              <w:left w:val="single" w:sz="4" w:space="0" w:color="000000"/>
              <w:bottom w:val="single" w:sz="4" w:space="0" w:color="000000"/>
              <w:right w:val="single" w:sz="4" w:space="0" w:color="000000"/>
            </w:tcBorders>
          </w:tcPr>
          <w:p w:rsidR="003705C2" w:rsidRPr="00B64948" w:rsidRDefault="009C6796"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object w:dxaOrig="954" w:dyaOrig="681">
                <v:shape id="_x0000_i1042" type="#_x0000_t75" style="width:48pt;height:33.75pt" o:ole="" filled="t">
                  <v:fill color2="black"/>
                  <v:imagedata r:id="rId31" o:title=""/>
                </v:shape>
                <o:OLEObject Type="Embed" ProgID="Equation.3" ShapeID="_x0000_i1042" DrawAspect="Content" ObjectID="_1459142609" r:id="rId32"/>
              </w:object>
            </w:r>
            <w:r w:rsidR="003705C2" w:rsidRPr="00B64948">
              <w:rPr>
                <w:rFonts w:ascii="Times New Roman" w:hAnsi="Times New Roman"/>
                <w:sz w:val="20"/>
                <w:szCs w:val="26"/>
              </w:rPr>
              <w:t xml:space="preserve">, где </w:t>
            </w:r>
            <w:r w:rsidR="003705C2" w:rsidRPr="00B64948">
              <w:rPr>
                <w:rFonts w:ascii="Times New Roman" w:hAnsi="Times New Roman"/>
                <w:sz w:val="20"/>
                <w:szCs w:val="26"/>
                <w:lang w:val="en-US"/>
              </w:rPr>
              <w:t>D</w:t>
            </w:r>
            <w:r w:rsidR="003705C2" w:rsidRPr="00B64948">
              <w:rPr>
                <w:rFonts w:ascii="Times New Roman" w:hAnsi="Times New Roman"/>
                <w:sz w:val="20"/>
                <w:szCs w:val="26"/>
              </w:rPr>
              <w:t xml:space="preserve">1 – 1е число </w:t>
            </w:r>
            <w:r w:rsidR="003705C2" w:rsidRPr="00B64948">
              <w:rPr>
                <w:rFonts w:ascii="Times New Roman" w:hAnsi="Times New Roman"/>
                <w:sz w:val="20"/>
                <w:szCs w:val="26"/>
                <w:lang w:val="en-US"/>
              </w:rPr>
              <w:t>r</w:t>
            </w:r>
            <w:r w:rsidR="003705C2" w:rsidRPr="00B64948">
              <w:rPr>
                <w:rFonts w:ascii="Times New Roman" w:hAnsi="Times New Roman"/>
                <w:sz w:val="20"/>
                <w:szCs w:val="26"/>
              </w:rPr>
              <w:t xml:space="preserve">-того месяца, а </w:t>
            </w:r>
            <w:r w:rsidR="003705C2" w:rsidRPr="00B64948">
              <w:rPr>
                <w:rFonts w:ascii="Times New Roman" w:hAnsi="Times New Roman"/>
                <w:sz w:val="20"/>
                <w:szCs w:val="26"/>
                <w:lang w:val="en-US"/>
              </w:rPr>
              <w:t>D</w:t>
            </w:r>
            <w:r w:rsidR="003705C2" w:rsidRPr="00B64948">
              <w:rPr>
                <w:rFonts w:ascii="Times New Roman" w:hAnsi="Times New Roman"/>
                <w:sz w:val="20"/>
                <w:szCs w:val="26"/>
              </w:rPr>
              <w:t>2 текущее число</w:t>
            </w:r>
          </w:p>
        </w:tc>
      </w:tr>
      <w:tr w:rsidR="003705C2" w:rsidRPr="00B64948" w:rsidTr="00B64948">
        <w:trPr>
          <w:trHeight w:val="683"/>
        </w:trPr>
        <w:tc>
          <w:tcPr>
            <w:tcW w:w="720" w:type="dxa"/>
            <w:tcBorders>
              <w:top w:val="single" w:sz="4" w:space="0" w:color="000000"/>
              <w:left w:val="single" w:sz="4" w:space="0" w:color="000000"/>
              <w:bottom w:val="single" w:sz="4" w:space="0" w:color="000000"/>
            </w:tcBorders>
          </w:tcPr>
          <w:p w:rsidR="003705C2" w:rsidRPr="00B64948" w:rsidRDefault="003705C2" w:rsidP="00B64948">
            <w:pPr>
              <w:widowControl w:val="0"/>
              <w:snapToGrid w:val="0"/>
              <w:spacing w:after="0" w:line="360" w:lineRule="auto"/>
              <w:outlineLvl w:val="0"/>
              <w:rPr>
                <w:rFonts w:ascii="Times New Roman" w:hAnsi="Times New Roman"/>
                <w:bCs/>
                <w:sz w:val="20"/>
                <w:szCs w:val="26"/>
              </w:rPr>
            </w:pPr>
            <w:r w:rsidRPr="00B64948">
              <w:rPr>
                <w:rFonts w:ascii="Times New Roman" w:hAnsi="Times New Roman"/>
                <w:bCs/>
                <w:sz w:val="20"/>
                <w:szCs w:val="26"/>
              </w:rPr>
              <w:t>3</w:t>
            </w:r>
          </w:p>
        </w:tc>
        <w:tc>
          <w:tcPr>
            <w:tcW w:w="3108" w:type="dxa"/>
            <w:tcBorders>
              <w:top w:val="single" w:sz="4" w:space="0" w:color="000000"/>
              <w:left w:val="single" w:sz="4" w:space="0" w:color="000000"/>
              <w:bottom w:val="single" w:sz="4" w:space="0" w:color="000000"/>
            </w:tcBorders>
          </w:tcPr>
          <w:p w:rsidR="003705C2" w:rsidRPr="00B64948" w:rsidRDefault="003705C2"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t xml:space="preserve">Количество поступивших документов в месяц </w:t>
            </w:r>
            <w:r w:rsidRPr="00B64948">
              <w:rPr>
                <w:rFonts w:ascii="Times New Roman" w:hAnsi="Times New Roman"/>
                <w:sz w:val="20"/>
                <w:szCs w:val="26"/>
                <w:lang w:val="en-US"/>
              </w:rPr>
              <w:t>d</w:t>
            </w:r>
          </w:p>
        </w:tc>
        <w:tc>
          <w:tcPr>
            <w:tcW w:w="1887" w:type="dxa"/>
            <w:tcBorders>
              <w:top w:val="single" w:sz="4" w:space="0" w:color="000000"/>
              <w:left w:val="single" w:sz="4" w:space="0" w:color="000000"/>
              <w:bottom w:val="single" w:sz="4" w:space="0" w:color="000000"/>
            </w:tcBorders>
            <w:vAlign w:val="center"/>
          </w:tcPr>
          <w:p w:rsidR="003705C2" w:rsidRPr="00B64948" w:rsidRDefault="003705C2" w:rsidP="00B64948">
            <w:pPr>
              <w:widowControl w:val="0"/>
              <w:snapToGrid w:val="0"/>
              <w:spacing w:after="0" w:line="360" w:lineRule="auto"/>
              <w:outlineLvl w:val="0"/>
              <w:rPr>
                <w:rFonts w:ascii="Times New Roman" w:hAnsi="Times New Roman"/>
                <w:bCs/>
                <w:sz w:val="20"/>
                <w:szCs w:val="26"/>
                <w:lang w:val="en-US"/>
              </w:rPr>
            </w:pPr>
            <w:r w:rsidRPr="00B64948">
              <w:rPr>
                <w:rFonts w:ascii="Times New Roman" w:hAnsi="Times New Roman"/>
                <w:bCs/>
                <w:sz w:val="20"/>
                <w:szCs w:val="26"/>
                <w:lang w:val="en-US"/>
              </w:rPr>
              <w:t>Zd</w:t>
            </w:r>
          </w:p>
        </w:tc>
        <w:tc>
          <w:tcPr>
            <w:tcW w:w="3285" w:type="dxa"/>
            <w:tcBorders>
              <w:top w:val="single" w:sz="4" w:space="0" w:color="000000"/>
              <w:left w:val="single" w:sz="4" w:space="0" w:color="000000"/>
              <w:bottom w:val="single" w:sz="4" w:space="0" w:color="000000"/>
              <w:right w:val="single" w:sz="4" w:space="0" w:color="000000"/>
            </w:tcBorders>
            <w:vAlign w:val="center"/>
          </w:tcPr>
          <w:p w:rsidR="003705C2" w:rsidRPr="00B64948" w:rsidRDefault="009C6796" w:rsidP="00B64948">
            <w:pPr>
              <w:widowControl w:val="0"/>
              <w:snapToGrid w:val="0"/>
              <w:spacing w:after="0" w:line="360" w:lineRule="auto"/>
              <w:outlineLvl w:val="0"/>
              <w:rPr>
                <w:rFonts w:ascii="Times New Roman" w:hAnsi="Times New Roman"/>
                <w:sz w:val="20"/>
                <w:szCs w:val="26"/>
              </w:rPr>
            </w:pPr>
            <w:r w:rsidRPr="00B64948">
              <w:rPr>
                <w:rFonts w:ascii="Times New Roman" w:hAnsi="Times New Roman"/>
                <w:sz w:val="20"/>
                <w:szCs w:val="26"/>
              </w:rPr>
              <w:object w:dxaOrig="848" w:dyaOrig="681">
                <v:shape id="_x0000_i1043" type="#_x0000_t75" style="width:42.75pt;height:33.75pt" o:ole="" filled="t">
                  <v:fill color2="black"/>
                  <v:imagedata r:id="rId33" o:title=""/>
                </v:shape>
                <o:OLEObject Type="Embed" ProgID="Equation.3" ShapeID="_x0000_i1043" DrawAspect="Content" ObjectID="_1459142610" r:id="rId34"/>
              </w:object>
            </w:r>
            <w:r w:rsidR="003705C2" w:rsidRPr="00B64948">
              <w:rPr>
                <w:rFonts w:ascii="Times New Roman" w:hAnsi="Times New Roman"/>
                <w:sz w:val="20"/>
                <w:szCs w:val="26"/>
              </w:rPr>
              <w:t xml:space="preserve">, где </w:t>
            </w:r>
            <w:r w:rsidR="003705C2" w:rsidRPr="00B64948">
              <w:rPr>
                <w:rFonts w:ascii="Times New Roman" w:hAnsi="Times New Roman"/>
                <w:sz w:val="20"/>
                <w:szCs w:val="26"/>
                <w:lang w:val="en-US"/>
              </w:rPr>
              <w:t>D</w:t>
            </w:r>
            <w:r w:rsidR="003705C2" w:rsidRPr="00B64948">
              <w:rPr>
                <w:rFonts w:ascii="Times New Roman" w:hAnsi="Times New Roman"/>
                <w:sz w:val="20"/>
                <w:szCs w:val="26"/>
              </w:rPr>
              <w:t xml:space="preserve">1 – 1е число </w:t>
            </w:r>
            <w:r w:rsidR="003705C2" w:rsidRPr="00B64948">
              <w:rPr>
                <w:rFonts w:ascii="Times New Roman" w:hAnsi="Times New Roman"/>
                <w:sz w:val="20"/>
                <w:szCs w:val="26"/>
                <w:lang w:val="en-US"/>
              </w:rPr>
              <w:t>r</w:t>
            </w:r>
            <w:r w:rsidR="003705C2" w:rsidRPr="00B64948">
              <w:rPr>
                <w:rFonts w:ascii="Times New Roman" w:hAnsi="Times New Roman"/>
                <w:sz w:val="20"/>
                <w:szCs w:val="26"/>
              </w:rPr>
              <w:t xml:space="preserve">-того месяца, а </w:t>
            </w:r>
            <w:r w:rsidR="003705C2" w:rsidRPr="00B64948">
              <w:rPr>
                <w:rFonts w:ascii="Times New Roman" w:hAnsi="Times New Roman"/>
                <w:sz w:val="20"/>
                <w:szCs w:val="26"/>
                <w:lang w:val="en-US"/>
              </w:rPr>
              <w:t>D</w:t>
            </w:r>
            <w:r w:rsidR="003705C2" w:rsidRPr="00B64948">
              <w:rPr>
                <w:rFonts w:ascii="Times New Roman" w:hAnsi="Times New Roman"/>
                <w:sz w:val="20"/>
                <w:szCs w:val="26"/>
              </w:rPr>
              <w:t>2 текущее число</w:t>
            </w:r>
          </w:p>
        </w:tc>
      </w:tr>
    </w:tbl>
    <w:p w:rsidR="003705C2" w:rsidRPr="00B1316D" w:rsidRDefault="003705C2" w:rsidP="00B1316D">
      <w:pPr>
        <w:widowControl w:val="0"/>
        <w:spacing w:after="0" w:line="360" w:lineRule="auto"/>
        <w:ind w:firstLine="709"/>
        <w:jc w:val="both"/>
        <w:rPr>
          <w:rFonts w:ascii="Times New Roman" w:hAnsi="Times New Roman"/>
          <w:sz w:val="28"/>
        </w:rPr>
      </w:pPr>
    </w:p>
    <w:p w:rsidR="00046AB4" w:rsidRPr="00B1316D" w:rsidRDefault="00046AB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Система после расчета данных будет формировать их в виде отчета. Пример отчета о количестве новых заявок от </w:t>
      </w:r>
      <w:r w:rsidRPr="00B1316D">
        <w:rPr>
          <w:rFonts w:ascii="Times New Roman" w:hAnsi="Times New Roman"/>
          <w:sz w:val="28"/>
          <w:szCs w:val="26"/>
          <w:lang w:val="en-US"/>
        </w:rPr>
        <w:t>i</w:t>
      </w:r>
      <w:r w:rsidRPr="00B1316D">
        <w:rPr>
          <w:rFonts w:ascii="Times New Roman" w:hAnsi="Times New Roman"/>
          <w:sz w:val="28"/>
          <w:szCs w:val="26"/>
        </w:rPr>
        <w:t>-ого клиента с начала месяца приведен на рисунке 2.</w:t>
      </w:r>
      <w:r w:rsidR="00581D98" w:rsidRPr="00B1316D">
        <w:rPr>
          <w:rFonts w:ascii="Times New Roman" w:hAnsi="Times New Roman"/>
          <w:sz w:val="28"/>
          <w:szCs w:val="26"/>
        </w:rPr>
        <w:t>3</w:t>
      </w:r>
      <w:r w:rsidRPr="00B1316D">
        <w:rPr>
          <w:rFonts w:ascii="Times New Roman" w:hAnsi="Times New Roman"/>
          <w:sz w:val="28"/>
          <w:szCs w:val="26"/>
        </w:rPr>
        <w:t>.</w:t>
      </w:r>
    </w:p>
    <w:p w:rsidR="00046AB4" w:rsidRPr="00B1316D" w:rsidRDefault="00046AB4" w:rsidP="00B1316D">
      <w:pPr>
        <w:widowControl w:val="0"/>
        <w:spacing w:after="0" w:line="360" w:lineRule="auto"/>
        <w:ind w:firstLine="709"/>
        <w:jc w:val="both"/>
        <w:outlineLvl w:val="0"/>
        <w:rPr>
          <w:rFonts w:ascii="Times New Roman" w:hAnsi="Times New Roman"/>
          <w:b/>
          <w:sz w:val="28"/>
          <w:szCs w:val="26"/>
        </w:rPr>
      </w:pPr>
      <w:bookmarkStart w:id="26" w:name="_Toc244752714"/>
    </w:p>
    <w:p w:rsidR="008E0137" w:rsidRPr="00B1316D" w:rsidRDefault="002141B1" w:rsidP="00B1316D">
      <w:pPr>
        <w:widowControl w:val="0"/>
        <w:spacing w:after="0" w:line="360" w:lineRule="auto"/>
        <w:ind w:firstLine="709"/>
        <w:jc w:val="both"/>
        <w:outlineLvl w:val="0"/>
        <w:rPr>
          <w:rFonts w:ascii="Times New Roman" w:hAnsi="Times New Roman"/>
          <w:b/>
          <w:sz w:val="28"/>
          <w:szCs w:val="26"/>
        </w:rPr>
      </w:pPr>
      <w:r w:rsidRPr="00B1316D">
        <w:rPr>
          <w:rFonts w:ascii="Times New Roman" w:hAnsi="Times New Roman"/>
          <w:b/>
          <w:sz w:val="28"/>
          <w:szCs w:val="26"/>
        </w:rPr>
        <w:t xml:space="preserve">2.3 </w:t>
      </w:r>
      <w:r w:rsidR="008E0137" w:rsidRPr="00B1316D">
        <w:rPr>
          <w:rFonts w:ascii="Times New Roman" w:hAnsi="Times New Roman"/>
          <w:b/>
          <w:sz w:val="28"/>
          <w:szCs w:val="26"/>
        </w:rPr>
        <w:t>Программное обеспечение задачи</w:t>
      </w:r>
      <w:bookmarkEnd w:id="26"/>
    </w:p>
    <w:p w:rsidR="007B2728" w:rsidRPr="00B1316D" w:rsidRDefault="007B2728" w:rsidP="00B1316D">
      <w:pPr>
        <w:widowControl w:val="0"/>
        <w:spacing w:after="0" w:line="360" w:lineRule="auto"/>
        <w:ind w:firstLine="709"/>
        <w:jc w:val="both"/>
        <w:outlineLvl w:val="0"/>
        <w:rPr>
          <w:rFonts w:ascii="Times New Roman" w:hAnsi="Times New Roman"/>
          <w:sz w:val="28"/>
          <w:szCs w:val="26"/>
        </w:rPr>
      </w:pPr>
    </w:p>
    <w:p w:rsidR="008E0137" w:rsidRPr="00B64948" w:rsidRDefault="002141B1" w:rsidP="00B1316D">
      <w:pPr>
        <w:widowControl w:val="0"/>
        <w:spacing w:after="0" w:line="360" w:lineRule="auto"/>
        <w:ind w:firstLine="709"/>
        <w:jc w:val="both"/>
        <w:outlineLvl w:val="0"/>
        <w:rPr>
          <w:rFonts w:ascii="Times New Roman" w:hAnsi="Times New Roman"/>
          <w:b/>
          <w:sz w:val="28"/>
          <w:szCs w:val="26"/>
        </w:rPr>
      </w:pPr>
      <w:bookmarkStart w:id="27" w:name="_Toc244752715"/>
      <w:r w:rsidRPr="00B64948">
        <w:rPr>
          <w:rFonts w:ascii="Times New Roman" w:hAnsi="Times New Roman"/>
          <w:b/>
          <w:sz w:val="28"/>
          <w:szCs w:val="26"/>
        </w:rPr>
        <w:t xml:space="preserve">2.3.1 </w:t>
      </w:r>
      <w:r w:rsidR="008E0137" w:rsidRPr="00B64948">
        <w:rPr>
          <w:rFonts w:ascii="Times New Roman" w:hAnsi="Times New Roman"/>
          <w:b/>
          <w:sz w:val="28"/>
          <w:szCs w:val="26"/>
        </w:rPr>
        <w:t>Общие положения (дерево функций и сценарий диалога)</w:t>
      </w:r>
      <w:bookmarkEnd w:id="27"/>
    </w:p>
    <w:p w:rsidR="007B2728" w:rsidRPr="00B1316D" w:rsidRDefault="007B272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В связи с тем, что при решении задачи используется технология обработки информации в режиме диалога, взаимодействие пользователя с программой можно представить в виде схемы диалога (см. приложение 14). </w:t>
      </w:r>
    </w:p>
    <w:p w:rsidR="007B2728" w:rsidRPr="00B1316D" w:rsidRDefault="007B272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Диалог, реализованный в программе относится к типу менюориентированных диалогов. Схема диалога представляет собой общую конструкцию диалога, т.е. требуемую последовательность обмена данными между пользователем и системой. В верхнем уровне схемы располагается главное меню, инициирующее задачу, затем происходит разветвление различной степени в зависимости от числа вариантов ответа пользователя на запрос ЭВМ или возможных реакций ЭВМ на конкретные сообщения.</w:t>
      </w:r>
    </w:p>
    <w:p w:rsidR="00056595" w:rsidRPr="00B1316D" w:rsidRDefault="00056595"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Заходя на сайт интернет – магазина открывается главная страница</w:t>
      </w:r>
      <w:r w:rsidR="00CB2758" w:rsidRPr="00B1316D">
        <w:rPr>
          <w:rFonts w:ascii="Times New Roman" w:hAnsi="Times New Roman"/>
          <w:sz w:val="28"/>
          <w:szCs w:val="28"/>
        </w:rPr>
        <w:t>,</w:t>
      </w:r>
      <w:r w:rsidRPr="00B1316D">
        <w:rPr>
          <w:rFonts w:ascii="Times New Roman" w:hAnsi="Times New Roman"/>
          <w:sz w:val="28"/>
          <w:szCs w:val="28"/>
        </w:rPr>
        <w:t xml:space="preserve"> вначале необходимо зарегистрироваться (получить логин и пароль), сообщив определенные данные о себе. </w:t>
      </w:r>
      <w:r w:rsidR="00CB2758" w:rsidRPr="00B1316D">
        <w:rPr>
          <w:rFonts w:ascii="Times New Roman" w:hAnsi="Times New Roman"/>
          <w:sz w:val="28"/>
          <w:szCs w:val="28"/>
        </w:rPr>
        <w:t>Д</w:t>
      </w:r>
      <w:r w:rsidRPr="00B1316D">
        <w:rPr>
          <w:rFonts w:ascii="Times New Roman" w:hAnsi="Times New Roman"/>
          <w:sz w:val="28"/>
          <w:szCs w:val="28"/>
        </w:rPr>
        <w:t xml:space="preserve">ля того, чтобы оформить заказ, необходимо выбрать товар и нажать кнопку </w:t>
      </w:r>
      <w:r w:rsidR="00CE4C7E" w:rsidRPr="00B1316D">
        <w:rPr>
          <w:rFonts w:ascii="Times New Roman" w:hAnsi="Times New Roman"/>
          <w:sz w:val="28"/>
          <w:szCs w:val="28"/>
        </w:rPr>
        <w:t>«</w:t>
      </w:r>
      <w:r w:rsidRPr="00B1316D">
        <w:rPr>
          <w:rFonts w:ascii="Times New Roman" w:hAnsi="Times New Roman"/>
          <w:sz w:val="28"/>
          <w:szCs w:val="28"/>
        </w:rPr>
        <w:t>Купить</w:t>
      </w:r>
      <w:r w:rsidR="00CE4C7E" w:rsidRPr="00B1316D">
        <w:rPr>
          <w:rFonts w:ascii="Times New Roman" w:hAnsi="Times New Roman"/>
          <w:sz w:val="28"/>
          <w:szCs w:val="28"/>
        </w:rPr>
        <w:t>»</w:t>
      </w:r>
      <w:r w:rsidRPr="00B1316D">
        <w:rPr>
          <w:rFonts w:ascii="Times New Roman" w:hAnsi="Times New Roman"/>
          <w:sz w:val="28"/>
          <w:szCs w:val="28"/>
        </w:rPr>
        <w:t xml:space="preserve">, после чего он будет помещен в список выбранных товаров, условно называемый </w:t>
      </w:r>
      <w:r w:rsidR="00CE4C7E" w:rsidRPr="00B1316D">
        <w:rPr>
          <w:rFonts w:ascii="Times New Roman" w:hAnsi="Times New Roman"/>
          <w:sz w:val="28"/>
          <w:szCs w:val="28"/>
        </w:rPr>
        <w:t>«</w:t>
      </w:r>
      <w:r w:rsidRPr="00B1316D">
        <w:rPr>
          <w:rFonts w:ascii="Times New Roman" w:hAnsi="Times New Roman"/>
          <w:sz w:val="28"/>
          <w:szCs w:val="28"/>
        </w:rPr>
        <w:t>пользовательской корзиной</w:t>
      </w:r>
      <w:r w:rsidR="00CE4C7E" w:rsidRPr="00B1316D">
        <w:rPr>
          <w:rFonts w:ascii="Times New Roman" w:hAnsi="Times New Roman"/>
          <w:sz w:val="28"/>
          <w:szCs w:val="28"/>
        </w:rPr>
        <w:t>»</w:t>
      </w:r>
      <w:r w:rsidRPr="00B1316D">
        <w:rPr>
          <w:rFonts w:ascii="Times New Roman" w:hAnsi="Times New Roman"/>
          <w:sz w:val="28"/>
          <w:szCs w:val="28"/>
        </w:rPr>
        <w:t xml:space="preserve">. На содержимое корзины можно оформить заказ, выполнив команду на оформление заказа. При оформлении заказа покупателю предлагается уточнить вариант доставки и оплаты. </w:t>
      </w:r>
    </w:p>
    <w:p w:rsidR="00056595" w:rsidRPr="00B1316D" w:rsidRDefault="00CB2758"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П</w:t>
      </w:r>
      <w:r w:rsidR="00056595" w:rsidRPr="00B1316D">
        <w:rPr>
          <w:rFonts w:ascii="Times New Roman" w:hAnsi="Times New Roman"/>
          <w:sz w:val="28"/>
          <w:szCs w:val="28"/>
        </w:rPr>
        <w:t xml:space="preserve">осле подтверждения параметров заказа покупателю сообщается идентификационный номер заказа и место на сайте продавца, где можно отслеживать ход его выполнения. </w:t>
      </w:r>
    </w:p>
    <w:p w:rsidR="00056595" w:rsidRPr="00B1316D" w:rsidRDefault="00056595"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 xml:space="preserve">При постоянном использовании определенного магазина обычно клиенту предоставляются дополнительные услуги. Например, </w:t>
      </w:r>
      <w:r w:rsidR="00CE4C7E" w:rsidRPr="00B1316D">
        <w:rPr>
          <w:rFonts w:ascii="Times New Roman" w:hAnsi="Times New Roman"/>
          <w:sz w:val="28"/>
          <w:szCs w:val="28"/>
        </w:rPr>
        <w:t>«</w:t>
      </w:r>
      <w:r w:rsidRPr="00B1316D">
        <w:rPr>
          <w:rFonts w:ascii="Times New Roman" w:hAnsi="Times New Roman"/>
          <w:sz w:val="28"/>
          <w:szCs w:val="28"/>
        </w:rPr>
        <w:t>Быстрый заказ</w:t>
      </w:r>
      <w:r w:rsidR="00CE4C7E" w:rsidRPr="00B1316D">
        <w:rPr>
          <w:rFonts w:ascii="Times New Roman" w:hAnsi="Times New Roman"/>
          <w:sz w:val="28"/>
          <w:szCs w:val="28"/>
        </w:rPr>
        <w:t>»</w:t>
      </w:r>
      <w:r w:rsidRPr="00B1316D">
        <w:rPr>
          <w:rFonts w:ascii="Times New Roman" w:hAnsi="Times New Roman"/>
          <w:sz w:val="28"/>
          <w:szCs w:val="28"/>
        </w:rPr>
        <w:t xml:space="preserve"> - в этом случае заказу автоматически будут присвоены выбранные ранее стандартные параметры: адрес доставки, вид оплаты и т.п.</w:t>
      </w:r>
    </w:p>
    <w:p w:rsidR="00056595" w:rsidRPr="00B1316D" w:rsidRDefault="00056595"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 xml:space="preserve">Все варианты оплаты услуг Интернет-магазина можно разделить на онлайновые и офлайновые. </w:t>
      </w:r>
    </w:p>
    <w:p w:rsidR="00CB2758" w:rsidRPr="00B1316D" w:rsidRDefault="00CB2758"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После выбора товара зарегистрированному пользователю предложат выбрать способ оплаты и способ доставки товара. Проверив все данные, необходимо будет подтвердить заказ.</w:t>
      </w:r>
    </w:p>
    <w:p w:rsidR="00CB2758" w:rsidRPr="00B1316D" w:rsidRDefault="00056595" w:rsidP="00B1316D">
      <w:pPr>
        <w:widowControl w:val="0"/>
        <w:spacing w:after="0" w:line="360" w:lineRule="auto"/>
        <w:ind w:firstLine="709"/>
        <w:jc w:val="both"/>
        <w:rPr>
          <w:rFonts w:ascii="Times New Roman" w:hAnsi="Times New Roman"/>
          <w:sz w:val="28"/>
          <w:szCs w:val="28"/>
        </w:rPr>
      </w:pPr>
      <w:r w:rsidRPr="00B1316D">
        <w:rPr>
          <w:rFonts w:ascii="Times New Roman" w:hAnsi="Times New Roman"/>
          <w:sz w:val="28"/>
          <w:szCs w:val="28"/>
        </w:rPr>
        <w:t xml:space="preserve">Покупатель выбирает товар в Интернет-магазине, заполняет форму (размещает заказ), </w:t>
      </w:r>
      <w:r w:rsidR="00CB2758" w:rsidRPr="00B1316D">
        <w:rPr>
          <w:rFonts w:ascii="Times New Roman" w:hAnsi="Times New Roman"/>
          <w:sz w:val="28"/>
          <w:szCs w:val="28"/>
        </w:rPr>
        <w:t>информация о сделанном заказе просматривается менеджером магазина и передается на выполнение.</w:t>
      </w:r>
    </w:p>
    <w:p w:rsidR="007B2728" w:rsidRPr="00B1316D" w:rsidRDefault="007B2728" w:rsidP="00B1316D">
      <w:pPr>
        <w:widowControl w:val="0"/>
        <w:spacing w:after="0" w:line="360" w:lineRule="auto"/>
        <w:ind w:firstLine="709"/>
        <w:jc w:val="both"/>
        <w:rPr>
          <w:rFonts w:ascii="Times New Roman" w:hAnsi="Times New Roman"/>
          <w:i/>
          <w:sz w:val="28"/>
          <w:szCs w:val="26"/>
        </w:rPr>
      </w:pPr>
    </w:p>
    <w:p w:rsidR="008E0137" w:rsidRPr="00B64948" w:rsidRDefault="002141B1" w:rsidP="00B1316D">
      <w:pPr>
        <w:widowControl w:val="0"/>
        <w:spacing w:after="0" w:line="360" w:lineRule="auto"/>
        <w:ind w:firstLine="709"/>
        <w:jc w:val="both"/>
        <w:outlineLvl w:val="0"/>
        <w:rPr>
          <w:rFonts w:ascii="Times New Roman" w:hAnsi="Times New Roman"/>
          <w:b/>
          <w:sz w:val="28"/>
          <w:szCs w:val="26"/>
        </w:rPr>
      </w:pPr>
      <w:bookmarkStart w:id="28" w:name="_Toc244752716"/>
      <w:r w:rsidRPr="00B64948">
        <w:rPr>
          <w:rFonts w:ascii="Times New Roman" w:hAnsi="Times New Roman"/>
          <w:b/>
          <w:sz w:val="28"/>
          <w:szCs w:val="26"/>
        </w:rPr>
        <w:t xml:space="preserve">2.3.2 </w:t>
      </w:r>
      <w:r w:rsidR="008E0137" w:rsidRPr="00B64948">
        <w:rPr>
          <w:rFonts w:ascii="Times New Roman" w:hAnsi="Times New Roman"/>
          <w:b/>
          <w:sz w:val="28"/>
          <w:szCs w:val="26"/>
        </w:rPr>
        <w:t>Характеристика базы данных</w:t>
      </w:r>
      <w:bookmarkEnd w:id="28"/>
    </w:p>
    <w:p w:rsidR="005620B4" w:rsidRPr="00B1316D" w:rsidRDefault="005620B4" w:rsidP="00B1316D">
      <w:pPr>
        <w:widowControl w:val="0"/>
        <w:tabs>
          <w:tab w:val="num" w:pos="0"/>
        </w:tabs>
        <w:spacing w:after="0" w:line="360" w:lineRule="auto"/>
        <w:ind w:firstLine="709"/>
        <w:jc w:val="both"/>
        <w:rPr>
          <w:rFonts w:ascii="Times New Roman" w:hAnsi="Times New Roman"/>
          <w:sz w:val="28"/>
          <w:szCs w:val="26"/>
        </w:rPr>
      </w:pPr>
      <w:r w:rsidRPr="00B1316D">
        <w:rPr>
          <w:rFonts w:ascii="Times New Roman" w:hAnsi="Times New Roman"/>
          <w:sz w:val="28"/>
          <w:szCs w:val="26"/>
        </w:rPr>
        <w:t>База данных – это организованная структура, которая служит для</w:t>
      </w:r>
      <w:r w:rsidR="00B1316D">
        <w:rPr>
          <w:rFonts w:ascii="Times New Roman" w:hAnsi="Times New Roman"/>
          <w:sz w:val="28"/>
          <w:szCs w:val="26"/>
        </w:rPr>
        <w:t xml:space="preserve"> </w:t>
      </w:r>
      <w:r w:rsidRPr="00B1316D">
        <w:rPr>
          <w:rFonts w:ascii="Times New Roman" w:hAnsi="Times New Roman"/>
          <w:sz w:val="28"/>
          <w:szCs w:val="26"/>
        </w:rPr>
        <w:t>хранения информации. В наше время, в</w:t>
      </w:r>
      <w:r w:rsidR="00B1316D">
        <w:rPr>
          <w:rFonts w:ascii="Times New Roman" w:hAnsi="Times New Roman"/>
          <w:sz w:val="28"/>
          <w:szCs w:val="26"/>
        </w:rPr>
        <w:t xml:space="preserve"> </w:t>
      </w:r>
      <w:r w:rsidRPr="00B1316D">
        <w:rPr>
          <w:rFonts w:ascii="Times New Roman" w:hAnsi="Times New Roman"/>
          <w:sz w:val="28"/>
          <w:szCs w:val="26"/>
        </w:rPr>
        <w:t>базах данных</w:t>
      </w:r>
      <w:r w:rsidR="00B1316D">
        <w:rPr>
          <w:rFonts w:ascii="Times New Roman" w:hAnsi="Times New Roman"/>
          <w:sz w:val="28"/>
          <w:szCs w:val="26"/>
        </w:rPr>
        <w:t xml:space="preserve"> </w:t>
      </w:r>
      <w:r w:rsidRPr="00B1316D">
        <w:rPr>
          <w:rFonts w:ascii="Times New Roman" w:hAnsi="Times New Roman"/>
          <w:sz w:val="28"/>
          <w:szCs w:val="26"/>
        </w:rPr>
        <w:t>хранятся</w:t>
      </w:r>
      <w:r w:rsidR="00B1316D">
        <w:rPr>
          <w:rFonts w:ascii="Times New Roman" w:hAnsi="Times New Roman"/>
          <w:sz w:val="28"/>
          <w:szCs w:val="26"/>
        </w:rPr>
        <w:t xml:space="preserve"> </w:t>
      </w:r>
      <w:r w:rsidRPr="00B1316D">
        <w:rPr>
          <w:rFonts w:ascii="Times New Roman" w:hAnsi="Times New Roman"/>
          <w:sz w:val="28"/>
          <w:szCs w:val="26"/>
        </w:rPr>
        <w:t>не</w:t>
      </w:r>
      <w:r w:rsidR="00B1316D">
        <w:rPr>
          <w:rFonts w:ascii="Times New Roman" w:hAnsi="Times New Roman"/>
          <w:sz w:val="28"/>
          <w:szCs w:val="26"/>
        </w:rPr>
        <w:t xml:space="preserve"> </w:t>
      </w:r>
      <w:r w:rsidRPr="00B1316D">
        <w:rPr>
          <w:rFonts w:ascii="Times New Roman" w:hAnsi="Times New Roman"/>
          <w:sz w:val="28"/>
          <w:szCs w:val="26"/>
        </w:rPr>
        <w:t>только</w:t>
      </w:r>
      <w:r w:rsidR="00B1316D">
        <w:rPr>
          <w:rFonts w:ascii="Times New Roman" w:hAnsi="Times New Roman"/>
          <w:sz w:val="28"/>
          <w:szCs w:val="26"/>
        </w:rPr>
        <w:t xml:space="preserve"> </w:t>
      </w:r>
      <w:r w:rsidRPr="00B1316D">
        <w:rPr>
          <w:rFonts w:ascii="Times New Roman" w:hAnsi="Times New Roman"/>
          <w:sz w:val="28"/>
          <w:szCs w:val="26"/>
        </w:rPr>
        <w:t xml:space="preserve">данные, но и информация. </w:t>
      </w:r>
    </w:p>
    <w:p w:rsidR="005620B4" w:rsidRPr="00B1316D" w:rsidRDefault="005620B4" w:rsidP="00B1316D">
      <w:pPr>
        <w:widowControl w:val="0"/>
        <w:tabs>
          <w:tab w:val="num" w:pos="0"/>
        </w:tabs>
        <w:spacing w:after="0" w:line="360" w:lineRule="auto"/>
        <w:ind w:firstLine="709"/>
        <w:jc w:val="both"/>
        <w:rPr>
          <w:rFonts w:ascii="Times New Roman" w:hAnsi="Times New Roman"/>
          <w:sz w:val="28"/>
          <w:szCs w:val="26"/>
        </w:rPr>
      </w:pPr>
      <w:r w:rsidRPr="00B1316D">
        <w:rPr>
          <w:rFonts w:ascii="Times New Roman" w:hAnsi="Times New Roman"/>
          <w:sz w:val="28"/>
          <w:szCs w:val="26"/>
        </w:rPr>
        <w:t>В результате взаимодействия данных,</w:t>
      </w:r>
      <w:r w:rsidR="00B1316D">
        <w:rPr>
          <w:rFonts w:ascii="Times New Roman" w:hAnsi="Times New Roman"/>
          <w:sz w:val="28"/>
          <w:szCs w:val="26"/>
        </w:rPr>
        <w:t xml:space="preserve"> </w:t>
      </w:r>
      <w:r w:rsidRPr="00B1316D">
        <w:rPr>
          <w:rFonts w:ascii="Times New Roman" w:hAnsi="Times New Roman"/>
          <w:sz w:val="28"/>
          <w:szCs w:val="26"/>
        </w:rPr>
        <w:t>содержащихся</w:t>
      </w:r>
      <w:r w:rsidR="00B1316D">
        <w:rPr>
          <w:rFonts w:ascii="Times New Roman" w:hAnsi="Times New Roman"/>
          <w:sz w:val="28"/>
          <w:szCs w:val="26"/>
        </w:rPr>
        <w:t xml:space="preserve"> </w:t>
      </w:r>
      <w:r w:rsidRPr="00B1316D">
        <w:rPr>
          <w:rFonts w:ascii="Times New Roman" w:hAnsi="Times New Roman"/>
          <w:sz w:val="28"/>
          <w:szCs w:val="26"/>
        </w:rPr>
        <w:t>в</w:t>
      </w:r>
      <w:r w:rsidR="00B1316D">
        <w:rPr>
          <w:rFonts w:ascii="Times New Roman" w:hAnsi="Times New Roman"/>
          <w:sz w:val="28"/>
          <w:szCs w:val="26"/>
        </w:rPr>
        <w:t xml:space="preserve"> </w:t>
      </w:r>
      <w:r w:rsidRPr="00B1316D">
        <w:rPr>
          <w:rFonts w:ascii="Times New Roman" w:hAnsi="Times New Roman"/>
          <w:sz w:val="28"/>
          <w:szCs w:val="26"/>
        </w:rPr>
        <w:t>базе,</w:t>
      </w:r>
      <w:r w:rsidR="00B1316D">
        <w:rPr>
          <w:rFonts w:ascii="Times New Roman" w:hAnsi="Times New Roman"/>
          <w:sz w:val="28"/>
          <w:szCs w:val="26"/>
        </w:rPr>
        <w:t xml:space="preserve"> </w:t>
      </w:r>
      <w:r w:rsidRPr="00B1316D">
        <w:rPr>
          <w:rFonts w:ascii="Times New Roman" w:hAnsi="Times New Roman"/>
          <w:sz w:val="28"/>
          <w:szCs w:val="26"/>
        </w:rPr>
        <w:t>с</w:t>
      </w:r>
      <w:r w:rsidR="00B1316D">
        <w:rPr>
          <w:rFonts w:ascii="Times New Roman" w:hAnsi="Times New Roman"/>
          <w:sz w:val="28"/>
          <w:szCs w:val="26"/>
        </w:rPr>
        <w:t xml:space="preserve"> </w:t>
      </w:r>
      <w:r w:rsidRPr="00B1316D">
        <w:rPr>
          <w:rFonts w:ascii="Times New Roman" w:hAnsi="Times New Roman"/>
          <w:sz w:val="28"/>
          <w:szCs w:val="26"/>
        </w:rPr>
        <w:t>методами,</w:t>
      </w:r>
      <w:r w:rsidR="00B1316D">
        <w:rPr>
          <w:rFonts w:ascii="Times New Roman" w:hAnsi="Times New Roman"/>
          <w:sz w:val="28"/>
          <w:szCs w:val="26"/>
        </w:rPr>
        <w:t xml:space="preserve"> </w:t>
      </w:r>
      <w:r w:rsidRPr="00B1316D">
        <w:rPr>
          <w:rFonts w:ascii="Times New Roman" w:hAnsi="Times New Roman"/>
          <w:sz w:val="28"/>
          <w:szCs w:val="26"/>
        </w:rPr>
        <w:t>доступными конкретным сотрудникам, образуется информация,</w:t>
      </w:r>
      <w:r w:rsidR="00B1316D">
        <w:rPr>
          <w:rFonts w:ascii="Times New Roman" w:hAnsi="Times New Roman"/>
          <w:sz w:val="28"/>
          <w:szCs w:val="26"/>
        </w:rPr>
        <w:t xml:space="preserve"> </w:t>
      </w:r>
      <w:r w:rsidRPr="00B1316D">
        <w:rPr>
          <w:rFonts w:ascii="Times New Roman" w:hAnsi="Times New Roman"/>
          <w:sz w:val="28"/>
          <w:szCs w:val="26"/>
        </w:rPr>
        <w:t>которую</w:t>
      </w:r>
      <w:r w:rsidR="00B1316D">
        <w:rPr>
          <w:rFonts w:ascii="Times New Roman" w:hAnsi="Times New Roman"/>
          <w:sz w:val="28"/>
          <w:szCs w:val="26"/>
        </w:rPr>
        <w:t xml:space="preserve"> </w:t>
      </w:r>
      <w:r w:rsidRPr="00B1316D">
        <w:rPr>
          <w:rFonts w:ascii="Times New Roman" w:hAnsi="Times New Roman"/>
          <w:sz w:val="28"/>
          <w:szCs w:val="26"/>
        </w:rPr>
        <w:t>они</w:t>
      </w:r>
      <w:r w:rsidR="00B1316D">
        <w:rPr>
          <w:rFonts w:ascii="Times New Roman" w:hAnsi="Times New Roman"/>
          <w:sz w:val="28"/>
          <w:szCs w:val="26"/>
        </w:rPr>
        <w:t xml:space="preserve"> </w:t>
      </w:r>
      <w:r w:rsidRPr="00B1316D">
        <w:rPr>
          <w:rFonts w:ascii="Times New Roman" w:hAnsi="Times New Roman"/>
          <w:sz w:val="28"/>
          <w:szCs w:val="26"/>
        </w:rPr>
        <w:t>потребляют и на основании которой в</w:t>
      </w:r>
      <w:r w:rsidR="00B1316D">
        <w:rPr>
          <w:rFonts w:ascii="Times New Roman" w:hAnsi="Times New Roman"/>
          <w:sz w:val="28"/>
          <w:szCs w:val="26"/>
        </w:rPr>
        <w:t xml:space="preserve"> </w:t>
      </w:r>
      <w:r w:rsidRPr="00B1316D">
        <w:rPr>
          <w:rFonts w:ascii="Times New Roman" w:hAnsi="Times New Roman"/>
          <w:sz w:val="28"/>
          <w:szCs w:val="26"/>
        </w:rPr>
        <w:t>пределах</w:t>
      </w:r>
      <w:r w:rsidR="00B1316D">
        <w:rPr>
          <w:rFonts w:ascii="Times New Roman" w:hAnsi="Times New Roman"/>
          <w:sz w:val="28"/>
          <w:szCs w:val="26"/>
        </w:rPr>
        <w:t xml:space="preserve"> </w:t>
      </w:r>
      <w:r w:rsidRPr="00B1316D">
        <w:rPr>
          <w:rFonts w:ascii="Times New Roman" w:hAnsi="Times New Roman"/>
          <w:sz w:val="28"/>
          <w:szCs w:val="26"/>
        </w:rPr>
        <w:t>собственной</w:t>
      </w:r>
      <w:r w:rsidR="00B1316D">
        <w:rPr>
          <w:rFonts w:ascii="Times New Roman" w:hAnsi="Times New Roman"/>
          <w:sz w:val="28"/>
          <w:szCs w:val="26"/>
        </w:rPr>
        <w:t xml:space="preserve"> </w:t>
      </w:r>
      <w:r w:rsidRPr="00B1316D">
        <w:rPr>
          <w:rFonts w:ascii="Times New Roman" w:hAnsi="Times New Roman"/>
          <w:sz w:val="28"/>
          <w:szCs w:val="26"/>
        </w:rPr>
        <w:t>компетенции</w:t>
      </w:r>
      <w:r w:rsidR="00B1316D">
        <w:rPr>
          <w:rFonts w:ascii="Times New Roman" w:hAnsi="Times New Roman"/>
          <w:sz w:val="28"/>
          <w:szCs w:val="26"/>
        </w:rPr>
        <w:t xml:space="preserve"> </w:t>
      </w:r>
      <w:r w:rsidRPr="00B1316D">
        <w:rPr>
          <w:rFonts w:ascii="Times New Roman" w:hAnsi="Times New Roman"/>
          <w:sz w:val="28"/>
          <w:szCs w:val="26"/>
        </w:rPr>
        <w:t>производят ввод и редактирование данных. С понятием базы данных тесно связано понятие</w:t>
      </w:r>
      <w:r w:rsidR="00B1316D">
        <w:rPr>
          <w:rFonts w:ascii="Times New Roman" w:hAnsi="Times New Roman"/>
          <w:sz w:val="28"/>
          <w:szCs w:val="26"/>
        </w:rPr>
        <w:t xml:space="preserve"> </w:t>
      </w:r>
      <w:r w:rsidRPr="00B1316D">
        <w:rPr>
          <w:rFonts w:ascii="Times New Roman" w:hAnsi="Times New Roman"/>
          <w:sz w:val="28"/>
          <w:szCs w:val="26"/>
        </w:rPr>
        <w:t>системы</w:t>
      </w:r>
      <w:r w:rsidR="00B1316D">
        <w:rPr>
          <w:rFonts w:ascii="Times New Roman" w:hAnsi="Times New Roman"/>
          <w:sz w:val="28"/>
          <w:szCs w:val="26"/>
        </w:rPr>
        <w:t xml:space="preserve"> </w:t>
      </w:r>
      <w:r w:rsidRPr="00B1316D">
        <w:rPr>
          <w:rFonts w:ascii="Times New Roman" w:hAnsi="Times New Roman"/>
          <w:sz w:val="28"/>
          <w:szCs w:val="26"/>
        </w:rPr>
        <w:t>управления базой данных. Это комплекс</w:t>
      </w:r>
      <w:r w:rsidR="00B1316D">
        <w:rPr>
          <w:rFonts w:ascii="Times New Roman" w:hAnsi="Times New Roman"/>
          <w:sz w:val="28"/>
          <w:szCs w:val="26"/>
        </w:rPr>
        <w:t xml:space="preserve"> </w:t>
      </w:r>
      <w:r w:rsidRPr="00B1316D">
        <w:rPr>
          <w:rFonts w:ascii="Times New Roman" w:hAnsi="Times New Roman"/>
          <w:sz w:val="28"/>
          <w:szCs w:val="26"/>
        </w:rPr>
        <w:t>программных</w:t>
      </w:r>
      <w:r w:rsidR="00B1316D">
        <w:rPr>
          <w:rFonts w:ascii="Times New Roman" w:hAnsi="Times New Roman"/>
          <w:sz w:val="28"/>
          <w:szCs w:val="26"/>
        </w:rPr>
        <w:t xml:space="preserve"> </w:t>
      </w:r>
      <w:r w:rsidRPr="00B1316D">
        <w:rPr>
          <w:rFonts w:ascii="Times New Roman" w:hAnsi="Times New Roman"/>
          <w:sz w:val="28"/>
          <w:szCs w:val="26"/>
        </w:rPr>
        <w:t>средств,</w:t>
      </w:r>
      <w:r w:rsidR="00B1316D">
        <w:rPr>
          <w:rFonts w:ascii="Times New Roman" w:hAnsi="Times New Roman"/>
          <w:sz w:val="28"/>
          <w:szCs w:val="26"/>
        </w:rPr>
        <w:t xml:space="preserve"> </w:t>
      </w:r>
      <w:r w:rsidRPr="00B1316D">
        <w:rPr>
          <w:rFonts w:ascii="Times New Roman" w:hAnsi="Times New Roman"/>
          <w:sz w:val="28"/>
          <w:szCs w:val="26"/>
        </w:rPr>
        <w:t>предназначенных</w:t>
      </w:r>
      <w:r w:rsidR="00B1316D">
        <w:rPr>
          <w:rFonts w:ascii="Times New Roman" w:hAnsi="Times New Roman"/>
          <w:sz w:val="28"/>
          <w:szCs w:val="26"/>
        </w:rPr>
        <w:t xml:space="preserve"> </w:t>
      </w:r>
      <w:r w:rsidRPr="00B1316D">
        <w:rPr>
          <w:rFonts w:ascii="Times New Roman" w:hAnsi="Times New Roman"/>
          <w:sz w:val="28"/>
          <w:szCs w:val="26"/>
        </w:rPr>
        <w:t>для</w:t>
      </w:r>
      <w:r w:rsidR="00B1316D">
        <w:rPr>
          <w:rFonts w:ascii="Times New Roman" w:hAnsi="Times New Roman"/>
          <w:sz w:val="28"/>
          <w:szCs w:val="26"/>
        </w:rPr>
        <w:t xml:space="preserve"> </w:t>
      </w:r>
      <w:r w:rsidRPr="00B1316D">
        <w:rPr>
          <w:rFonts w:ascii="Times New Roman" w:hAnsi="Times New Roman"/>
          <w:sz w:val="28"/>
          <w:szCs w:val="26"/>
        </w:rPr>
        <w:t>создания структуры новой базы, наполнение ее содержимым, редактирование содержимого и визуализации</w:t>
      </w:r>
      <w:r w:rsidR="00B1316D">
        <w:rPr>
          <w:rFonts w:ascii="Times New Roman" w:hAnsi="Times New Roman"/>
          <w:sz w:val="28"/>
          <w:szCs w:val="26"/>
        </w:rPr>
        <w:t xml:space="preserve"> </w:t>
      </w:r>
      <w:r w:rsidRPr="00B1316D">
        <w:rPr>
          <w:rFonts w:ascii="Times New Roman" w:hAnsi="Times New Roman"/>
          <w:sz w:val="28"/>
          <w:szCs w:val="26"/>
        </w:rPr>
        <w:t>информации.</w:t>
      </w:r>
      <w:r w:rsidR="00B1316D">
        <w:rPr>
          <w:rFonts w:ascii="Times New Roman" w:hAnsi="Times New Roman"/>
          <w:sz w:val="28"/>
          <w:szCs w:val="26"/>
        </w:rPr>
        <w:t xml:space="preserve"> </w:t>
      </w:r>
    </w:p>
    <w:p w:rsidR="005620B4" w:rsidRPr="00B1316D" w:rsidRDefault="005620B4" w:rsidP="00B1316D">
      <w:pPr>
        <w:widowControl w:val="0"/>
        <w:tabs>
          <w:tab w:val="num" w:pos="0"/>
        </w:tabs>
        <w:spacing w:after="0" w:line="360" w:lineRule="auto"/>
        <w:ind w:firstLine="709"/>
        <w:jc w:val="both"/>
        <w:rPr>
          <w:rFonts w:ascii="Times New Roman" w:hAnsi="Times New Roman"/>
          <w:sz w:val="28"/>
          <w:szCs w:val="26"/>
        </w:rPr>
      </w:pPr>
      <w:r w:rsidRPr="00B1316D">
        <w:rPr>
          <w:rFonts w:ascii="Times New Roman" w:hAnsi="Times New Roman"/>
          <w:sz w:val="28"/>
          <w:szCs w:val="26"/>
        </w:rPr>
        <w:t>Под визуализацией</w:t>
      </w:r>
      <w:r w:rsidR="00B1316D">
        <w:rPr>
          <w:rFonts w:ascii="Times New Roman" w:hAnsi="Times New Roman"/>
          <w:sz w:val="28"/>
          <w:szCs w:val="26"/>
        </w:rPr>
        <w:t xml:space="preserve"> </w:t>
      </w:r>
      <w:r w:rsidRPr="00B1316D">
        <w:rPr>
          <w:rFonts w:ascii="Times New Roman" w:hAnsi="Times New Roman"/>
          <w:sz w:val="28"/>
          <w:szCs w:val="26"/>
        </w:rPr>
        <w:t>информации базы понимается отбор отображаемых данных</w:t>
      </w:r>
      <w:r w:rsidR="00B1316D">
        <w:rPr>
          <w:rFonts w:ascii="Times New Roman" w:hAnsi="Times New Roman"/>
          <w:sz w:val="28"/>
          <w:szCs w:val="26"/>
        </w:rPr>
        <w:t xml:space="preserve"> </w:t>
      </w:r>
      <w:r w:rsidRPr="00B1316D">
        <w:rPr>
          <w:rFonts w:ascii="Times New Roman" w:hAnsi="Times New Roman"/>
          <w:sz w:val="28"/>
          <w:szCs w:val="26"/>
        </w:rPr>
        <w:t>в</w:t>
      </w:r>
      <w:r w:rsidR="00B1316D">
        <w:rPr>
          <w:rFonts w:ascii="Times New Roman" w:hAnsi="Times New Roman"/>
          <w:sz w:val="28"/>
          <w:szCs w:val="26"/>
        </w:rPr>
        <w:t xml:space="preserve"> </w:t>
      </w:r>
      <w:r w:rsidRPr="00B1316D">
        <w:rPr>
          <w:rFonts w:ascii="Times New Roman" w:hAnsi="Times New Roman"/>
          <w:sz w:val="28"/>
          <w:szCs w:val="26"/>
        </w:rPr>
        <w:t>соответствии</w:t>
      </w:r>
      <w:r w:rsidR="00B1316D">
        <w:rPr>
          <w:rFonts w:ascii="Times New Roman" w:hAnsi="Times New Roman"/>
          <w:sz w:val="28"/>
          <w:szCs w:val="26"/>
        </w:rPr>
        <w:t xml:space="preserve"> </w:t>
      </w:r>
      <w:r w:rsidRPr="00B1316D">
        <w:rPr>
          <w:rFonts w:ascii="Times New Roman" w:hAnsi="Times New Roman"/>
          <w:sz w:val="28"/>
          <w:szCs w:val="26"/>
        </w:rPr>
        <w:t>с</w:t>
      </w:r>
      <w:r w:rsidR="00B1316D">
        <w:rPr>
          <w:rFonts w:ascii="Times New Roman" w:hAnsi="Times New Roman"/>
          <w:sz w:val="28"/>
          <w:szCs w:val="26"/>
        </w:rPr>
        <w:t xml:space="preserve"> </w:t>
      </w:r>
      <w:r w:rsidRPr="00B1316D">
        <w:rPr>
          <w:rFonts w:ascii="Times New Roman" w:hAnsi="Times New Roman"/>
          <w:sz w:val="28"/>
          <w:szCs w:val="26"/>
        </w:rPr>
        <w:t>заданным критерием,</w:t>
      </w:r>
      <w:r w:rsidR="00B1316D">
        <w:rPr>
          <w:rFonts w:ascii="Times New Roman" w:hAnsi="Times New Roman"/>
          <w:sz w:val="28"/>
          <w:szCs w:val="26"/>
        </w:rPr>
        <w:t xml:space="preserve"> </w:t>
      </w:r>
      <w:r w:rsidRPr="00B1316D">
        <w:rPr>
          <w:rFonts w:ascii="Times New Roman" w:hAnsi="Times New Roman"/>
          <w:sz w:val="28"/>
          <w:szCs w:val="26"/>
        </w:rPr>
        <w:t>их</w:t>
      </w:r>
      <w:r w:rsidR="00B1316D">
        <w:rPr>
          <w:rFonts w:ascii="Times New Roman" w:hAnsi="Times New Roman"/>
          <w:sz w:val="28"/>
          <w:szCs w:val="26"/>
        </w:rPr>
        <w:t xml:space="preserve"> </w:t>
      </w:r>
      <w:r w:rsidRPr="00B1316D">
        <w:rPr>
          <w:rFonts w:ascii="Times New Roman" w:hAnsi="Times New Roman"/>
          <w:sz w:val="28"/>
          <w:szCs w:val="26"/>
        </w:rPr>
        <w:t>упорядочение,</w:t>
      </w:r>
      <w:r w:rsidR="00B1316D">
        <w:rPr>
          <w:rFonts w:ascii="Times New Roman" w:hAnsi="Times New Roman"/>
          <w:sz w:val="28"/>
          <w:szCs w:val="26"/>
        </w:rPr>
        <w:t xml:space="preserve"> </w:t>
      </w:r>
      <w:r w:rsidRPr="00B1316D">
        <w:rPr>
          <w:rFonts w:ascii="Times New Roman" w:hAnsi="Times New Roman"/>
          <w:sz w:val="28"/>
          <w:szCs w:val="26"/>
        </w:rPr>
        <w:t>оформление и последующая</w:t>
      </w:r>
      <w:r w:rsidR="00B1316D">
        <w:rPr>
          <w:rFonts w:ascii="Times New Roman" w:hAnsi="Times New Roman"/>
          <w:sz w:val="28"/>
          <w:szCs w:val="26"/>
        </w:rPr>
        <w:t xml:space="preserve"> </w:t>
      </w:r>
      <w:r w:rsidRPr="00B1316D">
        <w:rPr>
          <w:rFonts w:ascii="Times New Roman" w:hAnsi="Times New Roman"/>
          <w:sz w:val="28"/>
          <w:szCs w:val="26"/>
        </w:rPr>
        <w:t>выдача</w:t>
      </w:r>
      <w:r w:rsidR="00B1316D">
        <w:rPr>
          <w:rFonts w:ascii="Times New Roman" w:hAnsi="Times New Roman"/>
          <w:sz w:val="28"/>
          <w:szCs w:val="26"/>
        </w:rPr>
        <w:t xml:space="preserve"> </w:t>
      </w:r>
      <w:r w:rsidRPr="00B1316D">
        <w:rPr>
          <w:rFonts w:ascii="Times New Roman" w:hAnsi="Times New Roman"/>
          <w:sz w:val="28"/>
          <w:szCs w:val="26"/>
        </w:rPr>
        <w:t>на</w:t>
      </w:r>
      <w:r w:rsidR="00B1316D">
        <w:rPr>
          <w:rFonts w:ascii="Times New Roman" w:hAnsi="Times New Roman"/>
          <w:sz w:val="28"/>
          <w:szCs w:val="26"/>
        </w:rPr>
        <w:t xml:space="preserve"> </w:t>
      </w:r>
      <w:r w:rsidRPr="00B1316D">
        <w:rPr>
          <w:rFonts w:ascii="Times New Roman" w:hAnsi="Times New Roman"/>
          <w:sz w:val="28"/>
          <w:szCs w:val="26"/>
        </w:rPr>
        <w:t xml:space="preserve">устройства вывода или передачи по каналам связи. </w:t>
      </w:r>
    </w:p>
    <w:p w:rsidR="005620B4" w:rsidRPr="00B1316D" w:rsidRDefault="005620B4" w:rsidP="00B1316D">
      <w:pPr>
        <w:widowControl w:val="0"/>
        <w:tabs>
          <w:tab w:val="num" w:pos="0"/>
        </w:tabs>
        <w:spacing w:after="0" w:line="360" w:lineRule="auto"/>
        <w:ind w:firstLine="709"/>
        <w:jc w:val="both"/>
        <w:rPr>
          <w:rFonts w:ascii="Times New Roman" w:hAnsi="Times New Roman"/>
          <w:sz w:val="28"/>
          <w:szCs w:val="26"/>
        </w:rPr>
      </w:pPr>
      <w:r w:rsidRPr="00B1316D">
        <w:rPr>
          <w:rFonts w:ascii="Times New Roman" w:hAnsi="Times New Roman"/>
          <w:sz w:val="28"/>
          <w:szCs w:val="26"/>
        </w:rPr>
        <w:t>В мире существует</w:t>
      </w:r>
      <w:r w:rsidR="00B1316D">
        <w:rPr>
          <w:rFonts w:ascii="Times New Roman" w:hAnsi="Times New Roman"/>
          <w:sz w:val="28"/>
          <w:szCs w:val="26"/>
        </w:rPr>
        <w:t xml:space="preserve"> </w:t>
      </w:r>
      <w:r w:rsidRPr="00B1316D">
        <w:rPr>
          <w:rFonts w:ascii="Times New Roman" w:hAnsi="Times New Roman"/>
          <w:sz w:val="28"/>
          <w:szCs w:val="26"/>
        </w:rPr>
        <w:t>множество</w:t>
      </w:r>
      <w:r w:rsidR="00B1316D">
        <w:rPr>
          <w:rFonts w:ascii="Times New Roman" w:hAnsi="Times New Roman"/>
          <w:sz w:val="28"/>
          <w:szCs w:val="26"/>
        </w:rPr>
        <w:t xml:space="preserve"> </w:t>
      </w:r>
      <w:r w:rsidRPr="00B1316D">
        <w:rPr>
          <w:rFonts w:ascii="Times New Roman" w:hAnsi="Times New Roman"/>
          <w:sz w:val="28"/>
          <w:szCs w:val="26"/>
        </w:rPr>
        <w:t>систем</w:t>
      </w:r>
      <w:r w:rsidR="00B1316D">
        <w:rPr>
          <w:rFonts w:ascii="Times New Roman" w:hAnsi="Times New Roman"/>
          <w:sz w:val="28"/>
          <w:szCs w:val="26"/>
        </w:rPr>
        <w:t xml:space="preserve"> </w:t>
      </w:r>
      <w:r w:rsidRPr="00B1316D">
        <w:rPr>
          <w:rFonts w:ascii="Times New Roman" w:hAnsi="Times New Roman"/>
          <w:sz w:val="28"/>
          <w:szCs w:val="26"/>
        </w:rPr>
        <w:t>управления</w:t>
      </w:r>
      <w:r w:rsidR="00B1316D">
        <w:rPr>
          <w:rFonts w:ascii="Times New Roman" w:hAnsi="Times New Roman"/>
          <w:sz w:val="28"/>
          <w:szCs w:val="26"/>
        </w:rPr>
        <w:t xml:space="preserve"> </w:t>
      </w:r>
      <w:r w:rsidRPr="00B1316D">
        <w:rPr>
          <w:rFonts w:ascii="Times New Roman" w:hAnsi="Times New Roman"/>
          <w:sz w:val="28"/>
          <w:szCs w:val="26"/>
        </w:rPr>
        <w:t>базами</w:t>
      </w:r>
      <w:r w:rsidR="00B1316D">
        <w:rPr>
          <w:rFonts w:ascii="Times New Roman" w:hAnsi="Times New Roman"/>
          <w:sz w:val="28"/>
          <w:szCs w:val="26"/>
        </w:rPr>
        <w:t xml:space="preserve"> </w:t>
      </w:r>
      <w:r w:rsidRPr="00B1316D">
        <w:rPr>
          <w:rFonts w:ascii="Times New Roman" w:hAnsi="Times New Roman"/>
          <w:sz w:val="28"/>
          <w:szCs w:val="26"/>
        </w:rPr>
        <w:t>данных. Несмотря на то, что они могут по-разному работать с разными объектами</w:t>
      </w:r>
      <w:r w:rsidR="00B1316D">
        <w:rPr>
          <w:rFonts w:ascii="Times New Roman" w:hAnsi="Times New Roman"/>
          <w:sz w:val="28"/>
          <w:szCs w:val="26"/>
        </w:rPr>
        <w:t xml:space="preserve"> </w:t>
      </w:r>
      <w:r w:rsidRPr="00B1316D">
        <w:rPr>
          <w:rFonts w:ascii="Times New Roman" w:hAnsi="Times New Roman"/>
          <w:sz w:val="28"/>
          <w:szCs w:val="26"/>
        </w:rPr>
        <w:t>и</w:t>
      </w:r>
      <w:r w:rsidR="00B1316D">
        <w:rPr>
          <w:rFonts w:ascii="Times New Roman" w:hAnsi="Times New Roman"/>
          <w:sz w:val="28"/>
          <w:szCs w:val="26"/>
        </w:rPr>
        <w:t xml:space="preserve"> </w:t>
      </w:r>
      <w:r w:rsidRPr="00B1316D">
        <w:rPr>
          <w:rFonts w:ascii="Times New Roman" w:hAnsi="Times New Roman"/>
          <w:sz w:val="28"/>
          <w:szCs w:val="26"/>
        </w:rPr>
        <w:t>предоставляют пользователю различные функции</w:t>
      </w:r>
      <w:r w:rsidR="00B1316D">
        <w:rPr>
          <w:rFonts w:ascii="Times New Roman" w:hAnsi="Times New Roman"/>
          <w:sz w:val="28"/>
          <w:szCs w:val="26"/>
        </w:rPr>
        <w:t xml:space="preserve"> </w:t>
      </w:r>
      <w:r w:rsidRPr="00B1316D">
        <w:rPr>
          <w:rFonts w:ascii="Times New Roman" w:hAnsi="Times New Roman"/>
          <w:sz w:val="28"/>
          <w:szCs w:val="26"/>
        </w:rPr>
        <w:t>и</w:t>
      </w:r>
      <w:r w:rsidR="00B1316D">
        <w:rPr>
          <w:rFonts w:ascii="Times New Roman" w:hAnsi="Times New Roman"/>
          <w:sz w:val="28"/>
          <w:szCs w:val="26"/>
        </w:rPr>
        <w:t xml:space="preserve"> </w:t>
      </w:r>
      <w:r w:rsidRPr="00B1316D">
        <w:rPr>
          <w:rFonts w:ascii="Times New Roman" w:hAnsi="Times New Roman"/>
          <w:sz w:val="28"/>
          <w:szCs w:val="26"/>
        </w:rPr>
        <w:t>средства,</w:t>
      </w:r>
      <w:r w:rsidR="00B1316D">
        <w:rPr>
          <w:rFonts w:ascii="Times New Roman" w:hAnsi="Times New Roman"/>
          <w:sz w:val="28"/>
          <w:szCs w:val="26"/>
        </w:rPr>
        <w:t xml:space="preserve"> </w:t>
      </w:r>
      <w:r w:rsidRPr="00B1316D">
        <w:rPr>
          <w:rFonts w:ascii="Times New Roman" w:hAnsi="Times New Roman"/>
          <w:sz w:val="28"/>
          <w:szCs w:val="26"/>
        </w:rPr>
        <w:t>большинство СУБД опираются на единый устоявшийся</w:t>
      </w:r>
      <w:r w:rsidR="00B1316D">
        <w:rPr>
          <w:rFonts w:ascii="Times New Roman" w:hAnsi="Times New Roman"/>
          <w:sz w:val="28"/>
          <w:szCs w:val="26"/>
        </w:rPr>
        <w:t xml:space="preserve"> </w:t>
      </w:r>
      <w:r w:rsidRPr="00B1316D">
        <w:rPr>
          <w:rFonts w:ascii="Times New Roman" w:hAnsi="Times New Roman"/>
          <w:sz w:val="28"/>
          <w:szCs w:val="26"/>
        </w:rPr>
        <w:t>комплекс</w:t>
      </w:r>
      <w:r w:rsidR="00B1316D">
        <w:rPr>
          <w:rFonts w:ascii="Times New Roman" w:hAnsi="Times New Roman"/>
          <w:sz w:val="28"/>
          <w:szCs w:val="26"/>
        </w:rPr>
        <w:t xml:space="preserve"> </w:t>
      </w:r>
      <w:r w:rsidRPr="00B1316D">
        <w:rPr>
          <w:rFonts w:ascii="Times New Roman" w:hAnsi="Times New Roman"/>
          <w:sz w:val="28"/>
          <w:szCs w:val="26"/>
        </w:rPr>
        <w:t>основных</w:t>
      </w:r>
      <w:r w:rsidR="00B1316D">
        <w:rPr>
          <w:rFonts w:ascii="Times New Roman" w:hAnsi="Times New Roman"/>
          <w:sz w:val="28"/>
          <w:szCs w:val="26"/>
        </w:rPr>
        <w:t xml:space="preserve"> </w:t>
      </w:r>
      <w:r w:rsidRPr="00B1316D">
        <w:rPr>
          <w:rFonts w:ascii="Times New Roman" w:hAnsi="Times New Roman"/>
          <w:sz w:val="28"/>
          <w:szCs w:val="26"/>
        </w:rPr>
        <w:t>понятий.</w:t>
      </w:r>
      <w:r w:rsidR="00B1316D">
        <w:rPr>
          <w:rFonts w:ascii="Times New Roman" w:hAnsi="Times New Roman"/>
          <w:sz w:val="28"/>
          <w:szCs w:val="26"/>
        </w:rPr>
        <w:t xml:space="preserve"> </w:t>
      </w:r>
    </w:p>
    <w:p w:rsidR="005620B4" w:rsidRPr="00B1316D" w:rsidRDefault="005620B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Дает нам возможность рассмотреть одну систему и</w:t>
      </w:r>
      <w:r w:rsidR="00B1316D">
        <w:rPr>
          <w:rFonts w:ascii="Times New Roman" w:hAnsi="Times New Roman"/>
          <w:sz w:val="28"/>
          <w:szCs w:val="26"/>
        </w:rPr>
        <w:t xml:space="preserve"> </w:t>
      </w:r>
      <w:r w:rsidRPr="00B1316D">
        <w:rPr>
          <w:rFonts w:ascii="Times New Roman" w:hAnsi="Times New Roman"/>
          <w:sz w:val="28"/>
          <w:szCs w:val="26"/>
        </w:rPr>
        <w:t>обобщить</w:t>
      </w:r>
      <w:r w:rsidR="00B1316D">
        <w:rPr>
          <w:rFonts w:ascii="Times New Roman" w:hAnsi="Times New Roman"/>
          <w:sz w:val="28"/>
          <w:szCs w:val="26"/>
        </w:rPr>
        <w:t xml:space="preserve"> </w:t>
      </w:r>
      <w:r w:rsidRPr="00B1316D">
        <w:rPr>
          <w:rFonts w:ascii="Times New Roman" w:hAnsi="Times New Roman"/>
          <w:sz w:val="28"/>
          <w:szCs w:val="26"/>
        </w:rPr>
        <w:t>ее</w:t>
      </w:r>
      <w:r w:rsidR="00B1316D">
        <w:rPr>
          <w:rFonts w:ascii="Times New Roman" w:hAnsi="Times New Roman"/>
          <w:sz w:val="28"/>
          <w:szCs w:val="26"/>
        </w:rPr>
        <w:t xml:space="preserve"> </w:t>
      </w:r>
      <w:r w:rsidRPr="00B1316D">
        <w:rPr>
          <w:rFonts w:ascii="Times New Roman" w:hAnsi="Times New Roman"/>
          <w:sz w:val="28"/>
          <w:szCs w:val="26"/>
        </w:rPr>
        <w:t>понятия, приемы и методы на весь класс СУБД. В качестве такого учебного</w:t>
      </w:r>
      <w:r w:rsidR="00B1316D">
        <w:rPr>
          <w:rFonts w:ascii="Times New Roman" w:hAnsi="Times New Roman"/>
          <w:sz w:val="28"/>
          <w:szCs w:val="26"/>
        </w:rPr>
        <w:t xml:space="preserve"> </w:t>
      </w:r>
      <w:r w:rsidRPr="00B1316D">
        <w:rPr>
          <w:rFonts w:ascii="Times New Roman" w:hAnsi="Times New Roman"/>
          <w:sz w:val="28"/>
          <w:szCs w:val="26"/>
        </w:rPr>
        <w:t>объекта мы выберем СУБД Microsoft Access, входящую в пакет Microsoft Office.</w:t>
      </w:r>
      <w:r w:rsidRPr="00B1316D">
        <w:rPr>
          <w:rStyle w:val="a8"/>
          <w:rFonts w:ascii="Times New Roman" w:hAnsi="Times New Roman"/>
          <w:sz w:val="28"/>
          <w:szCs w:val="26"/>
        </w:rPr>
        <w:footnoteReference w:id="6"/>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База данных состоит из шести основных таблиц:</w:t>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1. Каталог шин. В данной таблице будут собираться данные, характеризующие технические показатели представленных в магазине автошин. Такие как: наименование товара, производитель, сезон шин, ошиповка, радиус, и стоимость товара.</w:t>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2. Каталог дисков. Таблица с данными о имеющихся в магазине дисках: наименование товара, марка, ширина обода, диаметр диска, количество отверстий, вылет.</w:t>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3. Сотрудники. Содержит данные о сотрудниках магазина. Их фамилии, должность и рабочий телефон.</w:t>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4. Клиенты. Таблица с данными, указанными покупателями при регистрации: логин, пароль, фамилия, адрес доставки, адрес электронной почты и телефон. </w:t>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5. Текущая скидка. В эту таблицу администратор вносит данные о имеющихся в данный момент скидках на определенные товары.</w:t>
      </w:r>
    </w:p>
    <w:p w:rsidR="00581D98" w:rsidRPr="00B1316D" w:rsidRDefault="00581D9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6. Таблица заказ формируется на основе данных указанных клиентом и уже имеющихся в других БД.</w:t>
      </w:r>
    </w:p>
    <w:p w:rsidR="004E670F" w:rsidRPr="00B1316D" w:rsidRDefault="004E670F" w:rsidP="00B1316D">
      <w:pPr>
        <w:widowControl w:val="0"/>
        <w:spacing w:after="0" w:line="360" w:lineRule="auto"/>
        <w:ind w:firstLine="709"/>
        <w:jc w:val="both"/>
        <w:outlineLvl w:val="0"/>
        <w:rPr>
          <w:rFonts w:ascii="Times New Roman" w:hAnsi="Times New Roman"/>
          <w:i/>
          <w:sz w:val="28"/>
          <w:szCs w:val="26"/>
        </w:rPr>
      </w:pPr>
      <w:bookmarkStart w:id="29" w:name="_Toc244752717"/>
    </w:p>
    <w:p w:rsidR="008E0137" w:rsidRPr="00B64948" w:rsidRDefault="002141B1" w:rsidP="00B1316D">
      <w:pPr>
        <w:widowControl w:val="0"/>
        <w:spacing w:after="0" w:line="360" w:lineRule="auto"/>
        <w:ind w:firstLine="709"/>
        <w:jc w:val="both"/>
        <w:outlineLvl w:val="0"/>
        <w:rPr>
          <w:rFonts w:ascii="Times New Roman" w:hAnsi="Times New Roman"/>
          <w:b/>
          <w:sz w:val="28"/>
          <w:szCs w:val="26"/>
        </w:rPr>
      </w:pPr>
      <w:r w:rsidRPr="00B64948">
        <w:rPr>
          <w:rFonts w:ascii="Times New Roman" w:hAnsi="Times New Roman"/>
          <w:b/>
          <w:sz w:val="28"/>
          <w:szCs w:val="26"/>
        </w:rPr>
        <w:t xml:space="preserve">2.3.4 </w:t>
      </w:r>
      <w:r w:rsidR="008E0137" w:rsidRPr="00B64948">
        <w:rPr>
          <w:rFonts w:ascii="Times New Roman" w:hAnsi="Times New Roman"/>
          <w:b/>
          <w:sz w:val="28"/>
          <w:szCs w:val="26"/>
        </w:rPr>
        <w:t>Структурная схема пакета (дерево вызова программных модулей)</w:t>
      </w:r>
      <w:bookmarkEnd w:id="29"/>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bookmarkStart w:id="30" w:name="_Toc244752718"/>
      <w:r w:rsidRPr="00B1316D">
        <w:rPr>
          <w:rFonts w:ascii="Times New Roman" w:hAnsi="Times New Roman"/>
          <w:sz w:val="28"/>
          <w:szCs w:val="26"/>
        </w:rPr>
        <w:t>При помощи браузера покупатель заходит на web-сайт интернет-магазина. Сайт содержит электронную витрину, на которой представлен каталог товаров и необходимые элементы интерфейса для ввода регистрационной информации, формирования заказа, проведения через Интернет платежей, оформления доставки, получения информации о компании-продавце и интерактивной помощи.</w:t>
      </w:r>
    </w:p>
    <w:p w:rsidR="00EE3EC7"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Регистрация покупателя производится либо при оформлении заказа, либо при входе в магазин. После выбора товара ему требуется заполнить форму, в которой указывается, каким образом будет осуществлена оплата и доставка. Для защиты персональной информации взаимодействие должно осуществляться по защищенному каналу, например, по протоколу SSL. По окончании формирования заказа и регистрации вся собранная информация о покупателе с электронной витрины поступает в торговую систему интернет-магазина. Там осуществляется проверка наличия затребованного товара на складе, инициируется запрос к платежной системе. При отсутствии товара на складе направляется запрос поставщику, а покупателю сообщается о времени задержки.</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В том случае, если оплата осуществляется при передаче товара покупателю, необходимо подтверждение факта заказа. Чаще всего это происходит посредством электронной почты или по телефону.</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Если магазин имеет возможность оплаты покупки по сети, тогда на этапе оплаты подключается платежная система. После сообщения о проведении виртуального платежа торговой системой формируется заказ для службы доставки.</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В целом, систему электронной торговли можно разделить на три основных элемента: интернет-магазин с электронной витриной и торговой системой, система оплаты покупки, система доставки товара.</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Рассмотрим каждую из этих составляющих более подробно.</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Основные функции программного обеспечения интернет-магазинов</w:t>
      </w:r>
    </w:p>
    <w:p w:rsidR="00741316"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 xml:space="preserve">Web-витрина представляет собой совокупность каталога, системы навигации и оформления заказа с последующей передачей менеджеру для дальнейшей обработки. На этом этапе работа с заказом переходит к менеджеру по продажам. </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Рассмотрим основные функции, выполняемые программным обеспечением интернет-магазина.</w:t>
      </w:r>
    </w:p>
    <w:p w:rsid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В общем случае в их перечень входит информационное обслуживание покупателя, обработка заказов, проведение платежей, а также сбор и анализ различной статистической информации.</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Обслуживание покупателей</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Элементами, на основе которых строится взаимодействие покупателя с электронным магазином, являются каталог товаров, дополнительная справочная информация, работа с виртуальной корзиной, а также процедура регистрации.</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В процессе выбора товара формируется список отобранного товара — виртуальная торговая корзина. Как и в случае с реальной корзиной, любой товар по желанию покупателя может быть в любой момент изъят с последующим пересчетом общей стоимости покупки. И, разумеется, необходимо, чтобы текущее содержимое корзины постоянно отображалось перед пользователем. После окончания выбора товара наступает момент оформления заказа с определением метода оплаты и доставки, а также регистрация покупателя. В тех случаях, когда выбор условий доставки произведен покупателем заранее, ее стоимость может сразу учитываться при расчете общей стоимости покупки.</w:t>
      </w:r>
    </w:p>
    <w:p w:rsid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Регистрация может происходить до или после выбора товаров. В первом случае создается регистрационный вход, которым могут воспользоваться постоянные клиенты магазина. Для них реализуется специальная система обслуживания и схема оплаты. Возможность регистрации после выбора товара позволяет клиенту сохранить анонимность и экономит время, если он не принял решения о покупке. Во время регистрации система обеспечивает безопасность личной информации покупателя, пользуясь при передаче данных защищенными методами, например, протоколом SSL.</w:t>
      </w:r>
    </w:p>
    <w:p w:rsid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Обработка заказов</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Процесс обработки заказа начинается с проверки наличия товара и резервирования его на складе. При отсутствии части заказа система информирует покупателя о возможной задержке. Затем инициируется запрос к выбранной платежной системе и при подтверждении оплаты происходит оформление заказа на доставку товара. Покупатель со своей стороны может получать информацию о его прохождении.</w:t>
      </w:r>
    </w:p>
    <w:p w:rsid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Оплата товара</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В целом можно выделить два варианта оплаты купленного товара: оплату в момент его получения (при доставке курьером, по почте наложенным платежом или визите покупателя в реальный магазин) и на предварительную оплату (при передаче информации через Интернет, доставке обычной или экспресс-почтой, магистральным транспортом). К варианту предварительной оплаты также можно отнести различные схемы, связанные с резервированием суммы покупки на счете покупателя с действительным переводом средств только после осуществления доставки (так называемые защищенные сделки).</w:t>
      </w:r>
    </w:p>
    <w:p w:rsidR="005D26EA" w:rsidRPr="00B1316D" w:rsidRDefault="00741316"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Существующие</w:t>
      </w:r>
      <w:r w:rsidR="005D26EA" w:rsidRPr="00B1316D">
        <w:rPr>
          <w:rFonts w:ascii="Times New Roman" w:hAnsi="Times New Roman"/>
          <w:sz w:val="28"/>
          <w:szCs w:val="26"/>
        </w:rPr>
        <w:t xml:space="preserve"> способы осуществления платежей:</w:t>
      </w:r>
    </w:p>
    <w:p w:rsidR="005D26EA" w:rsidRPr="00B1316D" w:rsidRDefault="005D26EA" w:rsidP="00B1316D">
      <w:pPr>
        <w:widowControl w:val="0"/>
        <w:numPr>
          <w:ilvl w:val="0"/>
          <w:numId w:val="98"/>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наличными курьеру при доставке товара или при визите покупателя в реальный магазин;</w:t>
      </w:r>
    </w:p>
    <w:p w:rsidR="005D26EA" w:rsidRPr="00B1316D" w:rsidRDefault="005D26EA" w:rsidP="00B1316D">
      <w:pPr>
        <w:widowControl w:val="0"/>
        <w:numPr>
          <w:ilvl w:val="0"/>
          <w:numId w:val="98"/>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банковским переводом, то есть путем перечисления средств на расчетный счет (для иностранных граждан — валютный счет) электронного магазина;</w:t>
      </w:r>
    </w:p>
    <w:p w:rsidR="005D26EA" w:rsidRPr="00B1316D" w:rsidRDefault="005D26EA" w:rsidP="00B1316D">
      <w:pPr>
        <w:widowControl w:val="0"/>
        <w:numPr>
          <w:ilvl w:val="0"/>
          <w:numId w:val="98"/>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наложенным платежом в почтовом отделении при получении товара согласно действующим почтовым правилам;</w:t>
      </w:r>
    </w:p>
    <w:p w:rsidR="005D26EA" w:rsidRPr="00B1316D" w:rsidRDefault="005D26EA" w:rsidP="00B1316D">
      <w:pPr>
        <w:widowControl w:val="0"/>
        <w:numPr>
          <w:ilvl w:val="0"/>
          <w:numId w:val="98"/>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почтовым (телеграфным) переводом;</w:t>
      </w:r>
    </w:p>
    <w:p w:rsidR="00B1316D" w:rsidRDefault="005D26EA" w:rsidP="00B1316D">
      <w:pPr>
        <w:widowControl w:val="0"/>
        <w:numPr>
          <w:ilvl w:val="0"/>
          <w:numId w:val="98"/>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при помощи платежных систем Интернета.</w:t>
      </w:r>
    </w:p>
    <w:p w:rsid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Доставка товара</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Существуют следующие способы доставки товаров покупателю:</w:t>
      </w:r>
    </w:p>
    <w:p w:rsidR="005D26EA" w:rsidRPr="00B1316D" w:rsidRDefault="005D26EA" w:rsidP="00B1316D">
      <w:pPr>
        <w:widowControl w:val="0"/>
        <w:numPr>
          <w:ilvl w:val="0"/>
          <w:numId w:val="99"/>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международной курьерской службой;</w:t>
      </w:r>
    </w:p>
    <w:p w:rsidR="005D26EA" w:rsidRPr="00B1316D" w:rsidRDefault="005D26EA" w:rsidP="00B1316D">
      <w:pPr>
        <w:widowControl w:val="0"/>
        <w:numPr>
          <w:ilvl w:val="0"/>
          <w:numId w:val="99"/>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собственной курьерской службой магазина или при помощи профессиональной курьерской службы;</w:t>
      </w:r>
    </w:p>
    <w:p w:rsidR="005D26EA" w:rsidRPr="00B1316D" w:rsidRDefault="005D26EA" w:rsidP="00B1316D">
      <w:pPr>
        <w:widowControl w:val="0"/>
        <w:numPr>
          <w:ilvl w:val="0"/>
          <w:numId w:val="99"/>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почтой (по предоплате или наложенным платежом);</w:t>
      </w:r>
    </w:p>
    <w:p w:rsidR="005D26EA" w:rsidRPr="00B1316D" w:rsidRDefault="005D26EA" w:rsidP="00B1316D">
      <w:pPr>
        <w:widowControl w:val="0"/>
        <w:numPr>
          <w:ilvl w:val="0"/>
          <w:numId w:val="99"/>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с использованием магистрального транспорта;</w:t>
      </w:r>
    </w:p>
    <w:p w:rsidR="005D26EA" w:rsidRPr="00B1316D" w:rsidRDefault="005D26EA" w:rsidP="00B1316D">
      <w:pPr>
        <w:widowControl w:val="0"/>
        <w:numPr>
          <w:ilvl w:val="0"/>
          <w:numId w:val="99"/>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международной почтовой службой;</w:t>
      </w:r>
    </w:p>
    <w:p w:rsidR="005D26EA" w:rsidRPr="00B1316D" w:rsidRDefault="005D26EA" w:rsidP="00B1316D">
      <w:pPr>
        <w:widowControl w:val="0"/>
        <w:numPr>
          <w:ilvl w:val="0"/>
          <w:numId w:val="99"/>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самовывозом — клиент приезжает за заказанным товаром сам;</w:t>
      </w:r>
    </w:p>
    <w:p w:rsidR="00B1316D" w:rsidRDefault="005D26EA" w:rsidP="00B1316D">
      <w:pPr>
        <w:widowControl w:val="0"/>
        <w:numPr>
          <w:ilvl w:val="0"/>
          <w:numId w:val="99"/>
        </w:numPr>
        <w:spacing w:after="0" w:line="360" w:lineRule="auto"/>
        <w:ind w:left="0" w:firstLine="709"/>
        <w:jc w:val="both"/>
        <w:outlineLvl w:val="0"/>
        <w:rPr>
          <w:rFonts w:ascii="Times New Roman" w:hAnsi="Times New Roman"/>
          <w:sz w:val="28"/>
          <w:szCs w:val="26"/>
        </w:rPr>
      </w:pPr>
      <w:r w:rsidRPr="00B1316D">
        <w:rPr>
          <w:rFonts w:ascii="Times New Roman" w:hAnsi="Times New Roman"/>
          <w:sz w:val="28"/>
          <w:szCs w:val="26"/>
        </w:rPr>
        <w:t>по телекоммуникационным сетям — для информационного содержания, программных средств или других продуктов, имеющих «электронную» природу.</w:t>
      </w:r>
    </w:p>
    <w:p w:rsidR="005D26EA" w:rsidRPr="00B1316D" w:rsidRDefault="005D26EA"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Принимать оплату виртуальной покупки фирма может своими силами, используя банковский перевод или наличный расчет. Счет для оплаты банковским переводом может быть составлен на web-сервере с последующей распечаткой покупателем на локальном принтере. Также можно воспользоваться услугами различных платежных систем, основные технические и организационные параметры которых приведены в главе «Инфраструктура интернет-маркетинга».</w:t>
      </w:r>
    </w:p>
    <w:p w:rsidR="00B64948" w:rsidRDefault="00B64948" w:rsidP="00B1316D">
      <w:pPr>
        <w:widowControl w:val="0"/>
        <w:spacing w:after="0" w:line="360" w:lineRule="auto"/>
        <w:ind w:firstLine="709"/>
        <w:jc w:val="both"/>
        <w:outlineLvl w:val="0"/>
        <w:rPr>
          <w:rFonts w:ascii="Times New Roman" w:hAnsi="Times New Roman"/>
          <w:i/>
          <w:sz w:val="28"/>
          <w:szCs w:val="26"/>
          <w:lang w:val="uk-UA"/>
        </w:rPr>
      </w:pPr>
    </w:p>
    <w:p w:rsidR="008E0137" w:rsidRPr="00B64948" w:rsidRDefault="002141B1" w:rsidP="00B1316D">
      <w:pPr>
        <w:widowControl w:val="0"/>
        <w:spacing w:after="0" w:line="360" w:lineRule="auto"/>
        <w:ind w:firstLine="709"/>
        <w:jc w:val="both"/>
        <w:outlineLvl w:val="0"/>
        <w:rPr>
          <w:rFonts w:ascii="Times New Roman" w:hAnsi="Times New Roman"/>
          <w:b/>
          <w:sz w:val="28"/>
          <w:szCs w:val="26"/>
        </w:rPr>
      </w:pPr>
      <w:r w:rsidRPr="00B64948">
        <w:rPr>
          <w:rFonts w:ascii="Times New Roman" w:hAnsi="Times New Roman"/>
          <w:b/>
          <w:sz w:val="28"/>
          <w:szCs w:val="26"/>
        </w:rPr>
        <w:t xml:space="preserve">2.3.5 </w:t>
      </w:r>
      <w:r w:rsidR="008E0137" w:rsidRPr="00B64948">
        <w:rPr>
          <w:rFonts w:ascii="Times New Roman" w:hAnsi="Times New Roman"/>
          <w:b/>
          <w:sz w:val="28"/>
          <w:szCs w:val="26"/>
        </w:rPr>
        <w:t>Описание программных модулей</w:t>
      </w:r>
      <w:bookmarkEnd w:id="30"/>
    </w:p>
    <w:p w:rsidR="008F1420" w:rsidRPr="00B1316D" w:rsidRDefault="00741316"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Рассмотрим более подробно процесс работы программных модулей программы при обработке заявок сотрудниками магазина. </w:t>
      </w:r>
      <w:r w:rsidR="008F1420" w:rsidRPr="00B1316D">
        <w:rPr>
          <w:rFonts w:ascii="Times New Roman" w:hAnsi="Times New Roman"/>
          <w:sz w:val="28"/>
          <w:szCs w:val="26"/>
        </w:rPr>
        <w:t>Она отражает структуру программного комплекса, организацию диалога задачи и показывает связь модулей программы между собой. Названия всех модулей и их описание представлены в таблице 2</w:t>
      </w:r>
      <w:r w:rsidR="00EE4F61" w:rsidRPr="00B1316D">
        <w:rPr>
          <w:rFonts w:ascii="Times New Roman" w:hAnsi="Times New Roman"/>
          <w:sz w:val="28"/>
          <w:szCs w:val="26"/>
        </w:rPr>
        <w:t>.10</w:t>
      </w:r>
      <w:r w:rsidR="008F1420" w:rsidRPr="00B1316D">
        <w:rPr>
          <w:rFonts w:ascii="Times New Roman" w:hAnsi="Times New Roman"/>
          <w:sz w:val="28"/>
          <w:szCs w:val="26"/>
        </w:rPr>
        <w:t>.</w:t>
      </w:r>
    </w:p>
    <w:p w:rsidR="00D104E8" w:rsidRPr="00B1316D" w:rsidRDefault="00D104E8" w:rsidP="00B1316D">
      <w:pPr>
        <w:widowControl w:val="0"/>
        <w:spacing w:after="0" w:line="360" w:lineRule="auto"/>
        <w:ind w:firstLine="709"/>
        <w:jc w:val="both"/>
        <w:rPr>
          <w:rFonts w:ascii="Times New Roman" w:hAnsi="Times New Roman"/>
          <w:sz w:val="28"/>
          <w:szCs w:val="26"/>
        </w:rPr>
      </w:pPr>
    </w:p>
    <w:p w:rsidR="008F1420" w:rsidRPr="00B1316D" w:rsidRDefault="008F1420"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Таблица 2.</w:t>
      </w:r>
      <w:r w:rsidR="00EE4F61" w:rsidRPr="00B1316D">
        <w:rPr>
          <w:rFonts w:ascii="Times New Roman" w:hAnsi="Times New Roman"/>
          <w:sz w:val="28"/>
          <w:szCs w:val="26"/>
        </w:rPr>
        <w:t>10</w:t>
      </w:r>
      <w:r w:rsidR="00B64948">
        <w:rPr>
          <w:rFonts w:ascii="Times New Roman" w:hAnsi="Times New Roman"/>
          <w:sz w:val="28"/>
          <w:szCs w:val="26"/>
          <w:lang w:val="uk-UA"/>
        </w:rPr>
        <w:t xml:space="preserve"> </w:t>
      </w:r>
      <w:r w:rsidRPr="00B1316D">
        <w:rPr>
          <w:rFonts w:ascii="Times New Roman" w:hAnsi="Times New Roman"/>
          <w:sz w:val="28"/>
          <w:szCs w:val="26"/>
        </w:rPr>
        <w:t>Модули и базы данных программного комплекса</w:t>
      </w:r>
    </w:p>
    <w:tbl>
      <w:tblPr>
        <w:tblW w:w="0" w:type="auto"/>
        <w:tblInd w:w="607" w:type="dxa"/>
        <w:tblLayout w:type="fixed"/>
        <w:tblCellMar>
          <w:left w:w="40" w:type="dxa"/>
          <w:right w:w="40" w:type="dxa"/>
        </w:tblCellMar>
        <w:tblLook w:val="0000" w:firstRow="0" w:lastRow="0" w:firstColumn="0" w:lastColumn="0" w:noHBand="0" w:noVBand="0"/>
      </w:tblPr>
      <w:tblGrid>
        <w:gridCol w:w="585"/>
        <w:gridCol w:w="1980"/>
        <w:gridCol w:w="5799"/>
      </w:tblGrid>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 п/п</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Идентификатор программного модуля</w:t>
            </w:r>
          </w:p>
        </w:tc>
        <w:tc>
          <w:tcPr>
            <w:tcW w:w="5799"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Выполняемые функции</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1</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2</w:t>
            </w:r>
          </w:p>
        </w:tc>
        <w:tc>
          <w:tcPr>
            <w:tcW w:w="5799"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3</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1</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lang w:val="fr-FR" w:eastAsia="fr-FR"/>
              </w:rPr>
            </w:pPr>
            <w:r w:rsidRPr="00B64948">
              <w:rPr>
                <w:rStyle w:val="FontStyle13"/>
                <w:szCs w:val="26"/>
                <w:lang w:val="fr-FR" w:eastAsia="fr-FR"/>
              </w:rPr>
              <w:t>Arm_ur</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Головной модуль выполняющий все необходимые настройки среды для работы программы и вызывающий главное меню</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2</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4"/>
              <w:spacing w:line="360" w:lineRule="auto"/>
              <w:ind w:firstLine="0"/>
              <w:outlineLvl w:val="0"/>
              <w:rPr>
                <w:rStyle w:val="FontStyle11"/>
                <w:sz w:val="20"/>
                <w:lang w:val="fr-FR" w:eastAsia="fr-FR"/>
              </w:rPr>
            </w:pPr>
            <w:r w:rsidRPr="00B64948">
              <w:rPr>
                <w:rStyle w:val="FontStyle11"/>
                <w:sz w:val="20"/>
                <w:lang w:val="fr-FR" w:eastAsia="fr-FR"/>
              </w:rPr>
              <w:t>Urist</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3"/>
                <w:szCs w:val="26"/>
              </w:rPr>
            </w:pPr>
            <w:r w:rsidRPr="00B64948">
              <w:rPr>
                <w:rStyle w:val="FontStyle11"/>
                <w:sz w:val="20"/>
              </w:rPr>
              <w:t xml:space="preserve">Управляющий модуль, обеспечивающий взаимодействие всех остальных модулей, он выводит начальную информацию на экран в виде головного </w:t>
            </w:r>
            <w:r w:rsidRPr="00B64948">
              <w:rPr>
                <w:rStyle w:val="FontStyle13"/>
                <w:szCs w:val="26"/>
              </w:rPr>
              <w:t>меню</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3</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lang w:val="fr-FR" w:eastAsia="fr-FR"/>
              </w:rPr>
            </w:pPr>
            <w:r w:rsidRPr="00B64948">
              <w:rPr>
                <w:rStyle w:val="FontStyle13"/>
                <w:szCs w:val="26"/>
                <w:lang w:val="fr-FR" w:eastAsia="fr-FR"/>
              </w:rPr>
              <w:t>Zayavka</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содержащая реквизиты заявки для добавления их в БД заявок</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4</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5"/>
                <w:b w:val="0"/>
                <w:sz w:val="20"/>
                <w:lang w:val="fr-FR" w:eastAsia="fr-FR"/>
              </w:rPr>
            </w:pPr>
            <w:r w:rsidRPr="00B64948">
              <w:rPr>
                <w:rStyle w:val="FontStyle15"/>
                <w:b w:val="0"/>
                <w:sz w:val="20"/>
                <w:lang w:val="fr-FR" w:eastAsia="fr-FR"/>
              </w:rPr>
              <w:t>Editez</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 помощью которой осуществляется выбор заявки из списка заявок для дальнейшей ее корректировки</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5</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lang w:val="fr-FR" w:eastAsia="fr-FR"/>
              </w:rPr>
            </w:pPr>
            <w:r w:rsidRPr="00B64948">
              <w:rPr>
                <w:rStyle w:val="FontStyle13"/>
                <w:szCs w:val="26"/>
                <w:lang w:val="fr-FR" w:eastAsia="fr-FR"/>
              </w:rPr>
              <w:t>Vоewz</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Модуль осуществляющий вывод заявки на экран и печать</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6</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lang w:val="fr-FR" w:eastAsia="fr-FR"/>
              </w:rPr>
            </w:pPr>
            <w:r w:rsidRPr="00B64948">
              <w:rPr>
                <w:rStyle w:val="FontStyle13"/>
                <w:szCs w:val="26"/>
                <w:lang w:val="fr-FR" w:eastAsia="fr-FR"/>
              </w:rPr>
              <w:t>Zayav</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Шаблон заявки</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7</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lang w:val="fr-FR" w:eastAsia="fr-FR"/>
              </w:rPr>
            </w:pPr>
            <w:r w:rsidRPr="00B64948">
              <w:rPr>
                <w:rStyle w:val="FontStyle13"/>
                <w:szCs w:val="26"/>
                <w:lang w:val="fr-FR" w:eastAsia="fr-FR"/>
              </w:rPr>
              <w:t>View_p</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 xml:space="preserve">Модуль осуществляющий формирование и вывод </w:t>
            </w:r>
            <w:r w:rsidRPr="00B64948">
              <w:rPr>
                <w:rStyle w:val="FontStyle13"/>
                <w:szCs w:val="26"/>
              </w:rPr>
              <w:t xml:space="preserve">на </w:t>
            </w:r>
            <w:r w:rsidRPr="00B64948">
              <w:rPr>
                <w:rStyle w:val="FontStyle11"/>
                <w:sz w:val="20"/>
              </w:rPr>
              <w:t>экран и печать пачек заявок</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8</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lang w:eastAsia="fr-FR"/>
              </w:rPr>
            </w:pPr>
            <w:r w:rsidRPr="00B64948">
              <w:rPr>
                <w:rStyle w:val="FontStyle13"/>
                <w:szCs w:val="26"/>
                <w:lang w:val="fr-FR" w:eastAsia="fr-FR"/>
              </w:rPr>
              <w:t>Zayavki</w:t>
            </w:r>
            <w:r w:rsidRPr="00B64948">
              <w:rPr>
                <w:rStyle w:val="FontStyle13"/>
                <w:szCs w:val="26"/>
                <w:lang w:eastAsia="fr-FR"/>
              </w:rPr>
              <w:t>1</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Шаблон пачек заявок сформированных по клиентам</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9</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lang w:val="fr-FR" w:eastAsia="fr-FR"/>
              </w:rPr>
            </w:pPr>
            <w:r w:rsidRPr="00B64948">
              <w:rPr>
                <w:rStyle w:val="FontStyle13"/>
                <w:szCs w:val="26"/>
                <w:lang w:val="fr-FR" w:eastAsia="fr-FR"/>
              </w:rPr>
              <w:t>Zayavki2</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Шаблон пачек заявок сформированных по срокам выполнения заявок</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10</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lang w:val="fr-FR" w:eastAsia="fr-FR"/>
              </w:rPr>
            </w:pPr>
            <w:r w:rsidRPr="00B64948">
              <w:rPr>
                <w:rStyle w:val="FontStyle13"/>
                <w:szCs w:val="26"/>
                <w:lang w:val="fr-FR" w:eastAsia="fr-FR"/>
              </w:rPr>
              <w:t>Zayavki3</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Шаблон пачек заявок сформированных по специалистам, выполняющим эти заявки</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2"/>
              <w:spacing w:line="360" w:lineRule="auto"/>
              <w:ind w:firstLine="0"/>
              <w:jc w:val="left"/>
              <w:outlineLvl w:val="0"/>
              <w:rPr>
                <w:rStyle w:val="FontStyle13"/>
                <w:szCs w:val="26"/>
              </w:rPr>
            </w:pPr>
            <w:r w:rsidRPr="00B64948">
              <w:rPr>
                <w:rStyle w:val="FontStyle13"/>
                <w:szCs w:val="26"/>
              </w:rPr>
              <w:t>11</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4"/>
              <w:spacing w:line="360" w:lineRule="auto"/>
              <w:ind w:firstLine="0"/>
              <w:outlineLvl w:val="0"/>
              <w:rPr>
                <w:rStyle w:val="FontStyle11"/>
                <w:sz w:val="20"/>
                <w:lang w:val="fr-FR" w:eastAsia="fr-FR"/>
              </w:rPr>
            </w:pPr>
            <w:r w:rsidRPr="00B64948">
              <w:rPr>
                <w:rStyle w:val="FontStyle11"/>
                <w:sz w:val="20"/>
                <w:lang w:val="fr-FR" w:eastAsia="fr-FR"/>
              </w:rPr>
              <w:t>Otv</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 помощью которой осуществляется выбор заявки из списка заявок, выбор типа ответа и запрос на вид ответа: текстовый или из файла; при выборе текстового ответа осуществляется вызов текстового редактора, а при выборе файла запрашивается его имя, и файл копируется в папку с ответами</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rPr>
            </w:pPr>
            <w:r w:rsidRPr="00B64948">
              <w:rPr>
                <w:rStyle w:val="FontStyle13"/>
                <w:szCs w:val="26"/>
              </w:rPr>
              <w:t>12</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4"/>
              <w:spacing w:line="360" w:lineRule="auto"/>
              <w:ind w:firstLine="0"/>
              <w:outlineLvl w:val="0"/>
              <w:rPr>
                <w:rStyle w:val="FontStyle11"/>
                <w:sz w:val="20"/>
                <w:lang w:val="en-US"/>
              </w:rPr>
            </w:pPr>
            <w:r w:rsidRPr="00B64948">
              <w:rPr>
                <w:rStyle w:val="FontStyle11"/>
                <w:sz w:val="20"/>
                <w:lang w:val="en-US"/>
              </w:rPr>
              <w:t>Edit_otv</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 помощью которой осуществляется выбор заявки из списка заявок, выбор типа ответа и открытие файла с выбранным ответом в окне текстового редактора</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rPr>
            </w:pPr>
            <w:r w:rsidRPr="00B64948">
              <w:rPr>
                <w:rStyle w:val="FontStyle13"/>
                <w:szCs w:val="26"/>
              </w:rPr>
              <w:t>13</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5"/>
              <w:spacing w:line="360" w:lineRule="auto"/>
              <w:outlineLvl w:val="0"/>
              <w:rPr>
                <w:rStyle w:val="FontStyle13"/>
                <w:szCs w:val="26"/>
                <w:lang w:val="en-US"/>
              </w:rPr>
            </w:pPr>
            <w:r w:rsidRPr="00B64948">
              <w:rPr>
                <w:rStyle w:val="FontStyle14"/>
                <w:b w:val="0"/>
                <w:sz w:val="20"/>
                <w:lang w:val="en-US"/>
              </w:rPr>
              <w:t>Form_ch</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 реквизитами используемыми для формирования и вывода на экран и печать счета за товар</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rPr>
            </w:pPr>
            <w:r w:rsidRPr="00B64948">
              <w:rPr>
                <w:rStyle w:val="FontStyle13"/>
                <w:szCs w:val="26"/>
              </w:rPr>
              <w:t>14</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lang w:val="en-US"/>
              </w:rPr>
            </w:pPr>
            <w:r w:rsidRPr="00B64948">
              <w:rPr>
                <w:rStyle w:val="FontStyle13"/>
                <w:szCs w:val="26"/>
                <w:lang w:val="en-US"/>
              </w:rPr>
              <w:t>Chet</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Шаблон счета</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rPr>
            </w:pPr>
            <w:r w:rsidRPr="00B64948">
              <w:rPr>
                <w:rStyle w:val="FontStyle13"/>
                <w:szCs w:val="26"/>
              </w:rPr>
              <w:t>15</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lang w:val="en-US"/>
              </w:rPr>
            </w:pPr>
            <w:r w:rsidRPr="00B64948">
              <w:rPr>
                <w:rStyle w:val="FontStyle13"/>
                <w:szCs w:val="26"/>
                <w:lang w:val="en-US"/>
              </w:rPr>
              <w:t>Klients</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 помощью которой осуществляется выбор клиента из списка клиентов, редактирование реквизитов этого клиента или удаление его из справочника клиентов</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rPr>
            </w:pPr>
            <w:r w:rsidRPr="00B64948">
              <w:rPr>
                <w:rStyle w:val="FontStyle13"/>
                <w:szCs w:val="26"/>
              </w:rPr>
              <w:t>16</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1"/>
              <w:spacing w:line="360" w:lineRule="auto"/>
              <w:ind w:firstLine="0"/>
              <w:outlineLvl w:val="0"/>
              <w:rPr>
                <w:sz w:val="20"/>
                <w:szCs w:val="26"/>
                <w:lang w:val="en-US"/>
              </w:rPr>
            </w:pPr>
            <w:r w:rsidRPr="00B64948">
              <w:rPr>
                <w:sz w:val="20"/>
                <w:szCs w:val="26"/>
                <w:lang w:val="en-US"/>
              </w:rPr>
              <w:t>Addklnt</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содержащая реквизиты клиента для добавления их в справочник клиентов</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rPr>
            </w:pPr>
            <w:r w:rsidRPr="00B64948">
              <w:rPr>
                <w:rStyle w:val="FontStyle13"/>
                <w:szCs w:val="26"/>
              </w:rPr>
              <w:t>17</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lang w:val="en-US"/>
              </w:rPr>
            </w:pPr>
            <w:r w:rsidRPr="00B64948">
              <w:rPr>
                <w:rStyle w:val="FontStyle13"/>
                <w:szCs w:val="26"/>
                <w:lang w:val="en-US"/>
              </w:rPr>
              <w:t>Otrasl</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 помощью которой осуществляется выбор товара из списка товаров, редактирование редактирование данных или удаление его из справочника</w:t>
            </w:r>
          </w:p>
        </w:tc>
      </w:tr>
      <w:tr w:rsidR="008F1420" w:rsidRPr="00B64948" w:rsidTr="00B64948">
        <w:tc>
          <w:tcPr>
            <w:tcW w:w="585"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rPr>
            </w:pPr>
            <w:r w:rsidRPr="00B64948">
              <w:rPr>
                <w:rStyle w:val="FontStyle13"/>
                <w:szCs w:val="26"/>
              </w:rPr>
              <w:t>18</w:t>
            </w:r>
          </w:p>
        </w:tc>
        <w:tc>
          <w:tcPr>
            <w:tcW w:w="1980" w:type="dxa"/>
            <w:tcBorders>
              <w:top w:val="single" w:sz="6" w:space="0" w:color="auto"/>
              <w:left w:val="single" w:sz="6" w:space="0" w:color="auto"/>
              <w:bottom w:val="single" w:sz="6" w:space="0" w:color="auto"/>
              <w:right w:val="single" w:sz="6" w:space="0" w:color="auto"/>
            </w:tcBorders>
            <w:vAlign w:val="center"/>
          </w:tcPr>
          <w:p w:rsidR="008F1420" w:rsidRPr="00B64948" w:rsidRDefault="008F1420" w:rsidP="00B64948">
            <w:pPr>
              <w:pStyle w:val="Style3"/>
              <w:spacing w:line="360" w:lineRule="auto"/>
              <w:outlineLvl w:val="0"/>
              <w:rPr>
                <w:rStyle w:val="FontStyle13"/>
                <w:szCs w:val="26"/>
                <w:lang w:val="en-US"/>
              </w:rPr>
            </w:pPr>
            <w:r w:rsidRPr="00B64948">
              <w:rPr>
                <w:rStyle w:val="FontStyle13"/>
                <w:szCs w:val="26"/>
                <w:lang w:val="en-US"/>
              </w:rPr>
              <w:t>Addotr</w:t>
            </w:r>
          </w:p>
        </w:tc>
        <w:tc>
          <w:tcPr>
            <w:tcW w:w="5799" w:type="dxa"/>
            <w:tcBorders>
              <w:top w:val="single" w:sz="6" w:space="0" w:color="auto"/>
              <w:left w:val="single" w:sz="6" w:space="0" w:color="auto"/>
              <w:bottom w:val="single" w:sz="6" w:space="0" w:color="auto"/>
              <w:right w:val="single" w:sz="6" w:space="0" w:color="auto"/>
            </w:tcBorders>
          </w:tcPr>
          <w:p w:rsidR="008F1420" w:rsidRPr="00B64948" w:rsidRDefault="008F1420" w:rsidP="00B64948">
            <w:pPr>
              <w:pStyle w:val="Style4"/>
              <w:spacing w:line="360" w:lineRule="auto"/>
              <w:ind w:firstLine="0"/>
              <w:outlineLvl w:val="0"/>
              <w:rPr>
                <w:rStyle w:val="FontStyle11"/>
                <w:sz w:val="20"/>
              </w:rPr>
            </w:pPr>
            <w:r w:rsidRPr="00B64948">
              <w:rPr>
                <w:rStyle w:val="FontStyle11"/>
                <w:sz w:val="20"/>
              </w:rPr>
              <w:t>Экранная форма содержащая данные о товаре для добавления их в справочник товаров</w:t>
            </w:r>
          </w:p>
        </w:tc>
      </w:tr>
    </w:tbl>
    <w:p w:rsidR="009647F2" w:rsidRPr="00B1316D" w:rsidRDefault="009647F2" w:rsidP="00B1316D">
      <w:pPr>
        <w:widowControl w:val="0"/>
        <w:spacing w:after="0" w:line="360" w:lineRule="auto"/>
        <w:ind w:firstLine="709"/>
        <w:jc w:val="both"/>
        <w:rPr>
          <w:rFonts w:ascii="Times New Roman" w:hAnsi="Times New Roman"/>
          <w:sz w:val="28"/>
          <w:szCs w:val="26"/>
        </w:rPr>
      </w:pPr>
    </w:p>
    <w:p w:rsidR="008E0137" w:rsidRPr="00B1316D" w:rsidRDefault="002141B1" w:rsidP="00B1316D">
      <w:pPr>
        <w:widowControl w:val="0"/>
        <w:spacing w:after="0" w:line="360" w:lineRule="auto"/>
        <w:ind w:firstLine="709"/>
        <w:jc w:val="both"/>
        <w:outlineLvl w:val="0"/>
        <w:rPr>
          <w:rFonts w:ascii="Times New Roman" w:hAnsi="Times New Roman"/>
          <w:b/>
          <w:sz w:val="28"/>
          <w:szCs w:val="26"/>
        </w:rPr>
      </w:pPr>
      <w:bookmarkStart w:id="31" w:name="_Toc244752719"/>
      <w:r w:rsidRPr="00B1316D">
        <w:rPr>
          <w:rFonts w:ascii="Times New Roman" w:hAnsi="Times New Roman"/>
          <w:b/>
          <w:sz w:val="28"/>
          <w:szCs w:val="26"/>
        </w:rPr>
        <w:t xml:space="preserve">2.4 </w:t>
      </w:r>
      <w:r w:rsidR="008E0137" w:rsidRPr="00B1316D">
        <w:rPr>
          <w:rFonts w:ascii="Times New Roman" w:hAnsi="Times New Roman"/>
          <w:b/>
          <w:sz w:val="28"/>
          <w:szCs w:val="26"/>
        </w:rPr>
        <w:t>Технологическое обеспечение задачи</w:t>
      </w:r>
      <w:bookmarkEnd w:id="31"/>
    </w:p>
    <w:p w:rsidR="008F1420" w:rsidRPr="00B1316D" w:rsidRDefault="008F1420" w:rsidP="00B1316D">
      <w:pPr>
        <w:widowControl w:val="0"/>
        <w:spacing w:after="0" w:line="360" w:lineRule="auto"/>
        <w:ind w:firstLine="709"/>
        <w:jc w:val="both"/>
        <w:outlineLvl w:val="0"/>
        <w:rPr>
          <w:rFonts w:ascii="Times New Roman" w:hAnsi="Times New Roman"/>
          <w:b/>
          <w:sz w:val="28"/>
          <w:szCs w:val="26"/>
        </w:rPr>
      </w:pPr>
    </w:p>
    <w:p w:rsidR="008E0137" w:rsidRPr="00B64948" w:rsidRDefault="002141B1" w:rsidP="00B1316D">
      <w:pPr>
        <w:widowControl w:val="0"/>
        <w:spacing w:after="0" w:line="360" w:lineRule="auto"/>
        <w:ind w:firstLine="709"/>
        <w:jc w:val="both"/>
        <w:outlineLvl w:val="0"/>
        <w:rPr>
          <w:rFonts w:ascii="Times New Roman" w:hAnsi="Times New Roman"/>
          <w:b/>
          <w:sz w:val="28"/>
          <w:szCs w:val="26"/>
        </w:rPr>
      </w:pPr>
      <w:bookmarkStart w:id="32" w:name="_Toc244752720"/>
      <w:r w:rsidRPr="00B64948">
        <w:rPr>
          <w:rFonts w:ascii="Times New Roman" w:hAnsi="Times New Roman"/>
          <w:b/>
          <w:sz w:val="28"/>
          <w:szCs w:val="26"/>
        </w:rPr>
        <w:t xml:space="preserve">2.4.1 </w:t>
      </w:r>
      <w:r w:rsidR="008E0137" w:rsidRPr="00B64948">
        <w:rPr>
          <w:rFonts w:ascii="Times New Roman" w:hAnsi="Times New Roman"/>
          <w:b/>
          <w:sz w:val="28"/>
          <w:szCs w:val="26"/>
        </w:rPr>
        <w:t>Организация технологии сбора, передачи, обработки и выдачи информации</w:t>
      </w:r>
      <w:bookmarkEnd w:id="32"/>
    </w:p>
    <w:p w:rsidR="00CB2758" w:rsidRPr="00B1316D" w:rsidRDefault="00CB275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Технологический процесс машинной обработки экономической информации представляет собой совокупность операций, осуществляемых в строго определенной последовательности с начального момента до окончательного получения заданных результатов. Его можно подразделить на четыре укрупненных этапа: первичный, подготовительный, основной и заключительный. На первичном этапе осуществляется сбор исходных данных, их регистрация и передача для ввода. Подготовительный этап охватывает операции по приему, контролю и регистрации входной информации и переносу</w:t>
      </w:r>
      <w:r w:rsidR="00B1316D">
        <w:rPr>
          <w:rFonts w:ascii="Times New Roman" w:hAnsi="Times New Roman"/>
          <w:sz w:val="28"/>
          <w:szCs w:val="26"/>
        </w:rPr>
        <w:t xml:space="preserve"> </w:t>
      </w:r>
      <w:r w:rsidRPr="00B1316D">
        <w:rPr>
          <w:rFonts w:ascii="Times New Roman" w:hAnsi="Times New Roman"/>
          <w:sz w:val="28"/>
          <w:szCs w:val="26"/>
        </w:rPr>
        <w:t>ее</w:t>
      </w:r>
      <w:r w:rsidR="00B1316D">
        <w:rPr>
          <w:rFonts w:ascii="Times New Roman" w:hAnsi="Times New Roman"/>
          <w:sz w:val="28"/>
          <w:szCs w:val="26"/>
        </w:rPr>
        <w:t xml:space="preserve"> </w:t>
      </w:r>
      <w:r w:rsidRPr="00B1316D">
        <w:rPr>
          <w:rFonts w:ascii="Times New Roman" w:hAnsi="Times New Roman"/>
          <w:sz w:val="28"/>
          <w:szCs w:val="26"/>
        </w:rPr>
        <w:t>в базу данных.</w:t>
      </w:r>
      <w:r w:rsidR="00B1316D">
        <w:rPr>
          <w:rFonts w:ascii="Times New Roman" w:hAnsi="Times New Roman"/>
          <w:sz w:val="28"/>
          <w:szCs w:val="26"/>
        </w:rPr>
        <w:t xml:space="preserve"> </w:t>
      </w:r>
      <w:r w:rsidRPr="00B1316D">
        <w:rPr>
          <w:rFonts w:ascii="Times New Roman" w:hAnsi="Times New Roman"/>
          <w:sz w:val="28"/>
          <w:szCs w:val="26"/>
        </w:rPr>
        <w:t>Основной</w:t>
      </w:r>
      <w:r w:rsidR="00B1316D">
        <w:rPr>
          <w:rFonts w:ascii="Times New Roman" w:hAnsi="Times New Roman"/>
          <w:sz w:val="28"/>
          <w:szCs w:val="26"/>
        </w:rPr>
        <w:t xml:space="preserve"> </w:t>
      </w:r>
      <w:r w:rsidRPr="00B1316D">
        <w:rPr>
          <w:rFonts w:ascii="Times New Roman" w:hAnsi="Times New Roman"/>
          <w:sz w:val="28"/>
          <w:szCs w:val="26"/>
        </w:rPr>
        <w:t>этап</w:t>
      </w:r>
      <w:r w:rsidR="00B1316D">
        <w:rPr>
          <w:rFonts w:ascii="Times New Roman" w:hAnsi="Times New Roman"/>
          <w:sz w:val="28"/>
          <w:szCs w:val="26"/>
        </w:rPr>
        <w:t xml:space="preserve"> </w:t>
      </w:r>
      <w:r w:rsidRPr="00B1316D">
        <w:rPr>
          <w:rFonts w:ascii="Times New Roman" w:hAnsi="Times New Roman"/>
          <w:sz w:val="28"/>
          <w:szCs w:val="26"/>
        </w:rPr>
        <w:t xml:space="preserve">обеспечивает непосредственную обработку информации. На заключительном этапе осуществляется передача результатной информации потребителю. </w:t>
      </w:r>
    </w:p>
    <w:p w:rsidR="00CB2758" w:rsidRPr="00B1316D" w:rsidRDefault="00CB275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В условиях диалоговой обработки внемашинная и внутримашинная технологии тесно связаны друг с другом и не имеют четкой границы, также как и нет четкого разграничения подготовительного, основного и заключительного этапа технологического процесса. Это происходит по причине того, что работа в диалоговом режиме не имеет заранее определенной последовательности действий. Поэтому схема технологического процесса в диалоговом режиме представляет собой совокупность технологических операций, соответствующих схеме диалога задачи и представлена в виде схемы работы системы. </w:t>
      </w:r>
    </w:p>
    <w:p w:rsidR="00CB2758" w:rsidRPr="00B1316D" w:rsidRDefault="00CB2758" w:rsidP="00B1316D">
      <w:pPr>
        <w:widowControl w:val="0"/>
        <w:spacing w:after="0" w:line="360" w:lineRule="auto"/>
        <w:ind w:firstLine="709"/>
        <w:jc w:val="both"/>
        <w:rPr>
          <w:rFonts w:ascii="Times New Roman" w:hAnsi="Times New Roman"/>
          <w:sz w:val="28"/>
          <w:szCs w:val="26"/>
        </w:rPr>
      </w:pPr>
    </w:p>
    <w:p w:rsidR="008E0137" w:rsidRPr="00B64948" w:rsidRDefault="002141B1" w:rsidP="00B1316D">
      <w:pPr>
        <w:widowControl w:val="0"/>
        <w:spacing w:after="0" w:line="360" w:lineRule="auto"/>
        <w:ind w:firstLine="709"/>
        <w:jc w:val="both"/>
        <w:outlineLvl w:val="0"/>
        <w:rPr>
          <w:rFonts w:ascii="Times New Roman" w:hAnsi="Times New Roman"/>
          <w:b/>
          <w:sz w:val="28"/>
          <w:szCs w:val="26"/>
        </w:rPr>
      </w:pPr>
      <w:bookmarkStart w:id="33" w:name="_Toc244752721"/>
      <w:r w:rsidRPr="00B64948">
        <w:rPr>
          <w:rFonts w:ascii="Times New Roman" w:hAnsi="Times New Roman"/>
          <w:b/>
          <w:sz w:val="28"/>
          <w:szCs w:val="26"/>
        </w:rPr>
        <w:t xml:space="preserve">2.4.2 </w:t>
      </w:r>
      <w:r w:rsidR="008E0137" w:rsidRPr="00B64948">
        <w:rPr>
          <w:rFonts w:ascii="Times New Roman" w:hAnsi="Times New Roman"/>
          <w:b/>
          <w:sz w:val="28"/>
          <w:szCs w:val="26"/>
        </w:rPr>
        <w:t>Схемы технологического процесса сбора, передачи, обработки и выдачи информации</w:t>
      </w:r>
      <w:bookmarkEnd w:id="33"/>
    </w:p>
    <w:p w:rsidR="00CB2758" w:rsidRPr="00B1316D" w:rsidRDefault="00CB275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Отдельные части (блоки) схемы реализуют выполнение пунктов меню, соответствующих схеме диалога. Рассмотрим подробнее режим работы сотрудников с заявками. </w:t>
      </w:r>
    </w:p>
    <w:p w:rsidR="00C42A16" w:rsidRPr="00B1316D" w:rsidRDefault="00C42A16" w:rsidP="00B1316D">
      <w:pPr>
        <w:widowControl w:val="0"/>
        <w:spacing w:after="0" w:line="360" w:lineRule="auto"/>
        <w:ind w:firstLine="709"/>
        <w:jc w:val="both"/>
        <w:rPr>
          <w:rFonts w:ascii="Times New Roman" w:hAnsi="Times New Roman"/>
          <w:sz w:val="28"/>
          <w:szCs w:val="26"/>
        </w:rPr>
      </w:pPr>
    </w:p>
    <w:p w:rsidR="008E0137" w:rsidRPr="00B64948" w:rsidRDefault="002141B1" w:rsidP="00B1316D">
      <w:pPr>
        <w:widowControl w:val="0"/>
        <w:spacing w:after="0" w:line="360" w:lineRule="auto"/>
        <w:ind w:firstLine="709"/>
        <w:jc w:val="both"/>
        <w:outlineLvl w:val="0"/>
        <w:rPr>
          <w:rFonts w:ascii="Times New Roman" w:hAnsi="Times New Roman"/>
          <w:b/>
          <w:sz w:val="28"/>
          <w:szCs w:val="26"/>
        </w:rPr>
      </w:pPr>
      <w:bookmarkStart w:id="34" w:name="_Toc244752722"/>
      <w:r w:rsidRPr="00B64948">
        <w:rPr>
          <w:rFonts w:ascii="Times New Roman" w:hAnsi="Times New Roman"/>
          <w:b/>
          <w:sz w:val="28"/>
          <w:szCs w:val="26"/>
        </w:rPr>
        <w:t xml:space="preserve">2.5 </w:t>
      </w:r>
      <w:r w:rsidR="008E0137" w:rsidRPr="00B64948">
        <w:rPr>
          <w:rFonts w:ascii="Times New Roman" w:hAnsi="Times New Roman"/>
          <w:b/>
          <w:sz w:val="28"/>
          <w:szCs w:val="26"/>
        </w:rPr>
        <w:t>Контрольный пример реализации проекта и его описание</w:t>
      </w:r>
      <w:bookmarkEnd w:id="34"/>
    </w:p>
    <w:p w:rsidR="00B64948" w:rsidRDefault="00B64948" w:rsidP="00B1316D">
      <w:pPr>
        <w:widowControl w:val="0"/>
        <w:spacing w:after="0" w:line="360" w:lineRule="auto"/>
        <w:ind w:firstLine="709"/>
        <w:jc w:val="both"/>
        <w:rPr>
          <w:rFonts w:ascii="Times New Roman" w:hAnsi="Times New Roman"/>
          <w:sz w:val="28"/>
          <w:szCs w:val="26"/>
          <w:lang w:val="uk-UA"/>
        </w:rPr>
      </w:pPr>
    </w:p>
    <w:p w:rsidR="00B64948" w:rsidRDefault="0055228F" w:rsidP="00B1316D">
      <w:pPr>
        <w:widowControl w:val="0"/>
        <w:spacing w:after="0" w:line="360" w:lineRule="auto"/>
        <w:ind w:firstLine="709"/>
        <w:jc w:val="both"/>
        <w:rPr>
          <w:rFonts w:ascii="Times New Roman" w:hAnsi="Times New Roman"/>
          <w:sz w:val="28"/>
          <w:szCs w:val="26"/>
          <w:lang w:val="uk-UA"/>
        </w:rPr>
      </w:pPr>
      <w:r w:rsidRPr="00B1316D">
        <w:rPr>
          <w:rFonts w:ascii="Times New Roman" w:hAnsi="Times New Roman"/>
          <w:sz w:val="28"/>
          <w:szCs w:val="26"/>
        </w:rPr>
        <w:t xml:space="preserve">В поисковую систему вводим название интернет- магазина. Из списка подученных страниц выбираем нужный сайт. </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центральной части</w:t>
      </w:r>
      <w:r w:rsidR="00B1316D">
        <w:rPr>
          <w:rFonts w:ascii="Times New Roman" w:hAnsi="Times New Roman"/>
          <w:sz w:val="28"/>
          <w:szCs w:val="26"/>
        </w:rPr>
        <w:t xml:space="preserve"> </w:t>
      </w:r>
      <w:r w:rsidRPr="00B1316D">
        <w:rPr>
          <w:rFonts w:ascii="Times New Roman" w:hAnsi="Times New Roman"/>
          <w:sz w:val="28"/>
          <w:szCs w:val="26"/>
        </w:rPr>
        <w:t>главной страницы</w:t>
      </w:r>
      <w:r w:rsidR="00B1316D">
        <w:rPr>
          <w:rFonts w:ascii="Times New Roman" w:hAnsi="Times New Roman"/>
          <w:sz w:val="28"/>
          <w:szCs w:val="26"/>
        </w:rPr>
        <w:t xml:space="preserve"> </w:t>
      </w:r>
      <w:r w:rsidRPr="00B1316D">
        <w:rPr>
          <w:rFonts w:ascii="Times New Roman" w:hAnsi="Times New Roman"/>
          <w:sz w:val="28"/>
          <w:szCs w:val="26"/>
        </w:rPr>
        <w:t xml:space="preserve">интернет- магазина, </w:t>
      </w:r>
      <w:r w:rsidR="00AA7668" w:rsidRPr="00B1316D">
        <w:rPr>
          <w:rFonts w:ascii="Times New Roman" w:hAnsi="Times New Roman"/>
          <w:sz w:val="28"/>
          <w:szCs w:val="26"/>
        </w:rPr>
        <w:t>предлагается</w:t>
      </w:r>
      <w:r w:rsidRPr="00B1316D">
        <w:rPr>
          <w:rFonts w:ascii="Times New Roman" w:hAnsi="Times New Roman"/>
          <w:sz w:val="28"/>
          <w:szCs w:val="26"/>
        </w:rPr>
        <w:t xml:space="preserve"> выбрать шины и диски</w:t>
      </w:r>
      <w:r w:rsidR="00AA7668" w:rsidRPr="00B1316D">
        <w:rPr>
          <w:rFonts w:ascii="Times New Roman" w:hAnsi="Times New Roman"/>
          <w:sz w:val="28"/>
          <w:szCs w:val="26"/>
        </w:rPr>
        <w:t xml:space="preserve"> для легковых и грузовых автомобилей. Выбираем нужную нам позицию. Попадаем в каталог дисков, где по определенным параметрам можно выбрать нужный нам товар. </w:t>
      </w:r>
      <w:r w:rsidR="004E67E5" w:rsidRPr="00B1316D">
        <w:rPr>
          <w:rFonts w:ascii="Times New Roman" w:hAnsi="Times New Roman"/>
          <w:sz w:val="28"/>
          <w:szCs w:val="26"/>
        </w:rPr>
        <w:t>П</w:t>
      </w:r>
      <w:r w:rsidR="00AA7668" w:rsidRPr="00B1316D">
        <w:rPr>
          <w:rFonts w:ascii="Times New Roman" w:hAnsi="Times New Roman"/>
          <w:sz w:val="28"/>
          <w:szCs w:val="26"/>
        </w:rPr>
        <w:t xml:space="preserve">осле ввода параметров дисков, система осуществляет отбор товаров и выдает результаты поиска, в котором указывается: параметры дисков, цена, наличие, код товара. Кликаем кнопку </w:t>
      </w:r>
      <w:r w:rsidR="00CE4C7E" w:rsidRPr="00B1316D">
        <w:rPr>
          <w:rFonts w:ascii="Times New Roman" w:hAnsi="Times New Roman"/>
          <w:sz w:val="28"/>
          <w:szCs w:val="26"/>
        </w:rPr>
        <w:t>«</w:t>
      </w:r>
      <w:r w:rsidR="00AA7668" w:rsidRPr="00B1316D">
        <w:rPr>
          <w:rFonts w:ascii="Times New Roman" w:hAnsi="Times New Roman"/>
          <w:sz w:val="28"/>
          <w:szCs w:val="26"/>
        </w:rPr>
        <w:t>В корзину</w:t>
      </w:r>
      <w:r w:rsidR="00CE4C7E" w:rsidRPr="00B1316D">
        <w:rPr>
          <w:rFonts w:ascii="Times New Roman" w:hAnsi="Times New Roman"/>
          <w:sz w:val="28"/>
          <w:szCs w:val="26"/>
        </w:rPr>
        <w:t>»</w:t>
      </w:r>
      <w:r w:rsidR="00AA7668" w:rsidRPr="00B1316D">
        <w:rPr>
          <w:rFonts w:ascii="Times New Roman" w:hAnsi="Times New Roman"/>
          <w:sz w:val="28"/>
          <w:szCs w:val="26"/>
        </w:rPr>
        <w:t>, после чего система предлагает перейти в корзину или осуществить подбор шин</w:t>
      </w:r>
      <w:r w:rsidR="002B3D1F" w:rsidRPr="00B1316D">
        <w:rPr>
          <w:rFonts w:ascii="Times New Roman" w:hAnsi="Times New Roman"/>
          <w:sz w:val="28"/>
          <w:szCs w:val="26"/>
        </w:rPr>
        <w:t>.</w:t>
      </w:r>
      <w:r w:rsidR="00AA7668" w:rsidRPr="00B1316D">
        <w:rPr>
          <w:rFonts w:ascii="Times New Roman" w:hAnsi="Times New Roman"/>
          <w:sz w:val="28"/>
          <w:szCs w:val="26"/>
        </w:rPr>
        <w:t xml:space="preserve"> </w:t>
      </w:r>
      <w:r w:rsidR="002B3D1F" w:rsidRPr="00B1316D">
        <w:rPr>
          <w:rFonts w:ascii="Times New Roman" w:hAnsi="Times New Roman"/>
          <w:sz w:val="28"/>
          <w:szCs w:val="26"/>
        </w:rPr>
        <w:t xml:space="preserve">Таким же образом осуществляем подбор шин. Далее нажимаем </w:t>
      </w:r>
      <w:r w:rsidR="00CE4C7E" w:rsidRPr="00B1316D">
        <w:rPr>
          <w:rFonts w:ascii="Times New Roman" w:hAnsi="Times New Roman"/>
          <w:sz w:val="28"/>
          <w:szCs w:val="26"/>
        </w:rPr>
        <w:t>«</w:t>
      </w:r>
      <w:r w:rsidR="002B3D1F" w:rsidRPr="00B1316D">
        <w:rPr>
          <w:rFonts w:ascii="Times New Roman" w:hAnsi="Times New Roman"/>
          <w:sz w:val="28"/>
          <w:szCs w:val="26"/>
        </w:rPr>
        <w:t>Перейти в корзину</w:t>
      </w:r>
      <w:r w:rsidR="00CE4C7E" w:rsidRPr="00B1316D">
        <w:rPr>
          <w:rFonts w:ascii="Times New Roman" w:hAnsi="Times New Roman"/>
          <w:sz w:val="28"/>
          <w:szCs w:val="26"/>
        </w:rPr>
        <w:t>»</w:t>
      </w:r>
      <w:r w:rsidR="002B3D1F" w:rsidRPr="00B1316D">
        <w:rPr>
          <w:rFonts w:ascii="Times New Roman" w:hAnsi="Times New Roman"/>
          <w:sz w:val="28"/>
          <w:szCs w:val="26"/>
        </w:rPr>
        <w:t xml:space="preserve"> и на экран выводится бланк оформления заказа. </w:t>
      </w:r>
      <w:r w:rsidR="00771835" w:rsidRPr="00B1316D">
        <w:rPr>
          <w:rFonts w:ascii="Times New Roman" w:hAnsi="Times New Roman"/>
          <w:sz w:val="28"/>
          <w:szCs w:val="26"/>
        </w:rPr>
        <w:t>В</w:t>
      </w:r>
      <w:r w:rsidR="002B3D1F" w:rsidRPr="00B1316D">
        <w:rPr>
          <w:rFonts w:ascii="Times New Roman" w:hAnsi="Times New Roman"/>
          <w:sz w:val="28"/>
          <w:szCs w:val="26"/>
        </w:rPr>
        <w:t xml:space="preserve"> бланке заказы выводится информация о выбранных товарах, выбирается способ доставки (доставка или самовывоз). Способы оплаты (наличными, безналичным расчетом или через банк). </w:t>
      </w:r>
    </w:p>
    <w:p w:rsidR="00514582" w:rsidRPr="00B1316D" w:rsidRDefault="00514582"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После того как выбран способ оплаты и доставки, предлагается произвести регистрацию в системе.</w:t>
      </w:r>
      <w:r w:rsidR="00B1316D">
        <w:rPr>
          <w:rFonts w:ascii="Times New Roman" w:hAnsi="Times New Roman"/>
          <w:sz w:val="28"/>
          <w:szCs w:val="26"/>
        </w:rPr>
        <w:t xml:space="preserve"> </w:t>
      </w:r>
      <w:r w:rsidR="003B401B" w:rsidRPr="00B1316D">
        <w:rPr>
          <w:rFonts w:ascii="Times New Roman" w:hAnsi="Times New Roman"/>
          <w:sz w:val="28"/>
          <w:szCs w:val="26"/>
        </w:rPr>
        <w:t xml:space="preserve">После регистрации заказу присваивается номер, и он отправляется на обработку. </w:t>
      </w:r>
    </w:p>
    <w:p w:rsidR="000C7FD7" w:rsidRPr="00B1316D" w:rsidRDefault="000C7FD7"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Далее система формирует счет на оплату товаров и услуг, который покупатель может распечатать и о нему оплатить товары в сбербанке</w:t>
      </w:r>
      <w:r w:rsidR="00B1316D">
        <w:rPr>
          <w:rFonts w:ascii="Times New Roman" w:hAnsi="Times New Roman"/>
          <w:sz w:val="28"/>
          <w:szCs w:val="26"/>
        </w:rPr>
        <w:t xml:space="preserve"> </w:t>
      </w:r>
      <w:r w:rsidRPr="00B1316D">
        <w:rPr>
          <w:rFonts w:ascii="Times New Roman" w:hAnsi="Times New Roman"/>
          <w:sz w:val="28"/>
          <w:szCs w:val="26"/>
        </w:rPr>
        <w:t>.</w:t>
      </w:r>
    </w:p>
    <w:p w:rsidR="000C7FD7" w:rsidRPr="00B1316D" w:rsidRDefault="000C7FD7" w:rsidP="00B1316D">
      <w:pPr>
        <w:widowControl w:val="0"/>
        <w:spacing w:after="0" w:line="360" w:lineRule="auto"/>
        <w:ind w:firstLine="709"/>
        <w:jc w:val="both"/>
        <w:rPr>
          <w:rFonts w:ascii="Times New Roman" w:hAnsi="Times New Roman"/>
          <w:sz w:val="28"/>
          <w:szCs w:val="26"/>
        </w:rPr>
      </w:pPr>
    </w:p>
    <w:p w:rsidR="00992107" w:rsidRPr="00B1316D" w:rsidRDefault="00992107" w:rsidP="00B64948">
      <w:pPr>
        <w:widowControl w:val="0"/>
        <w:spacing w:after="0" w:line="360" w:lineRule="auto"/>
        <w:ind w:firstLine="709"/>
        <w:jc w:val="both"/>
        <w:rPr>
          <w:rFonts w:ascii="Times New Roman" w:hAnsi="Times New Roman"/>
          <w:b/>
          <w:sz w:val="28"/>
          <w:szCs w:val="26"/>
        </w:rPr>
      </w:pPr>
      <w:r w:rsidRPr="00B1316D">
        <w:rPr>
          <w:rFonts w:ascii="Times New Roman" w:hAnsi="Times New Roman"/>
          <w:sz w:val="28"/>
          <w:szCs w:val="26"/>
        </w:rPr>
        <w:br w:type="page"/>
      </w:r>
      <w:bookmarkStart w:id="35" w:name="_Toc244752723"/>
      <w:r w:rsidRPr="00B1316D">
        <w:rPr>
          <w:rFonts w:ascii="Times New Roman" w:hAnsi="Times New Roman"/>
          <w:b/>
          <w:sz w:val="28"/>
          <w:szCs w:val="26"/>
          <w:lang w:val="en-US"/>
        </w:rPr>
        <w:t>III</w:t>
      </w:r>
      <w:r w:rsidRPr="00B1316D">
        <w:rPr>
          <w:rFonts w:ascii="Times New Roman" w:hAnsi="Times New Roman"/>
          <w:b/>
          <w:sz w:val="28"/>
          <w:szCs w:val="26"/>
        </w:rPr>
        <w:t xml:space="preserve"> ОБОСНОВАНИЕ ЭКОНОМИЧЕСКОЙ ЭФФЕКТИВНОСТИ ПРОЕКТА</w:t>
      </w:r>
      <w:bookmarkEnd w:id="35"/>
    </w:p>
    <w:p w:rsidR="00B64948" w:rsidRDefault="00B64948" w:rsidP="00B1316D">
      <w:pPr>
        <w:widowControl w:val="0"/>
        <w:spacing w:after="0" w:line="360" w:lineRule="auto"/>
        <w:ind w:firstLine="709"/>
        <w:jc w:val="both"/>
        <w:outlineLvl w:val="0"/>
        <w:rPr>
          <w:rFonts w:ascii="Times New Roman" w:hAnsi="Times New Roman"/>
          <w:b/>
          <w:sz w:val="28"/>
          <w:szCs w:val="26"/>
          <w:lang w:val="uk-UA"/>
        </w:rPr>
      </w:pPr>
      <w:bookmarkStart w:id="36" w:name="_Toc244752724"/>
    </w:p>
    <w:p w:rsidR="00992107" w:rsidRPr="00B1316D" w:rsidRDefault="00992107" w:rsidP="00B1316D">
      <w:pPr>
        <w:widowControl w:val="0"/>
        <w:spacing w:after="0" w:line="360" w:lineRule="auto"/>
        <w:ind w:firstLine="709"/>
        <w:jc w:val="both"/>
        <w:outlineLvl w:val="0"/>
        <w:rPr>
          <w:rFonts w:ascii="Times New Roman" w:hAnsi="Times New Roman"/>
          <w:b/>
          <w:sz w:val="28"/>
          <w:szCs w:val="26"/>
        </w:rPr>
      </w:pPr>
      <w:r w:rsidRPr="00B1316D">
        <w:rPr>
          <w:rFonts w:ascii="Times New Roman" w:hAnsi="Times New Roman"/>
          <w:b/>
          <w:sz w:val="28"/>
          <w:szCs w:val="26"/>
        </w:rPr>
        <w:t>3.1 Выбор и обоснование методики расчёта экономической эффективности</w:t>
      </w:r>
      <w:bookmarkEnd w:id="36"/>
    </w:p>
    <w:p w:rsidR="005B0BAB" w:rsidRPr="00B1316D" w:rsidRDefault="005B0BAB" w:rsidP="00B1316D">
      <w:pPr>
        <w:widowControl w:val="0"/>
        <w:spacing w:after="0" w:line="360" w:lineRule="auto"/>
        <w:ind w:firstLine="709"/>
        <w:jc w:val="both"/>
        <w:rPr>
          <w:rFonts w:ascii="Times New Roman" w:hAnsi="Times New Roman"/>
          <w:sz w:val="28"/>
          <w:szCs w:val="26"/>
        </w:rPr>
      </w:pP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Под эффективностью в общем случае понимается степень соответствия системы поставленным перед ней целям. Экономическая эффективность - это мера соотношения затрат на разработку, внедрение, эксплуатацию и модернизацию системы и прибыли от ее применения.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При оценке эффективности ЭИС используют обобщающие и частные показатели.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К основным обобщающим показателям экономической эффективности относятся: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 годовой экономический эффект;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 расчетный коэффициент эффективности капитальных вложений;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 срок окупаемости системы.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Годовой экономический эффект от разработки и внедрения ЭИС служит для сравнения различных направлений капитальных вложений и рассчитывается по формуле: </w:t>
      </w:r>
    </w:p>
    <w:p w:rsidR="00B64948" w:rsidRDefault="00B64948" w:rsidP="00B1316D">
      <w:pPr>
        <w:widowControl w:val="0"/>
        <w:spacing w:after="0" w:line="360" w:lineRule="auto"/>
        <w:ind w:firstLine="709"/>
        <w:jc w:val="both"/>
        <w:rPr>
          <w:rFonts w:ascii="Times New Roman" w:hAnsi="Times New Roman"/>
          <w:sz w:val="28"/>
          <w:szCs w:val="26"/>
          <w:lang w:val="uk-UA" w:eastAsia="ru-RU"/>
        </w:rPr>
      </w:pP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Э = П - К * Е</w:t>
      </w:r>
      <w:r w:rsidRPr="00B1316D">
        <w:rPr>
          <w:rFonts w:ascii="Times New Roman" w:hAnsi="Times New Roman"/>
          <w:sz w:val="28"/>
          <w:szCs w:val="26"/>
          <w:vertAlign w:val="subscript"/>
          <w:lang w:eastAsia="ru-RU"/>
        </w:rPr>
        <w:t>н</w:t>
      </w:r>
      <w:r w:rsidRPr="00B1316D">
        <w:rPr>
          <w:rFonts w:ascii="Times New Roman" w:hAnsi="Times New Roman"/>
          <w:sz w:val="28"/>
          <w:szCs w:val="26"/>
          <w:lang w:eastAsia="ru-RU"/>
        </w:rPr>
        <w:t xml:space="preserve"> </w:t>
      </w:r>
    </w:p>
    <w:p w:rsidR="00B64948" w:rsidRDefault="00B64948" w:rsidP="00B1316D">
      <w:pPr>
        <w:widowControl w:val="0"/>
        <w:spacing w:after="0" w:line="360" w:lineRule="auto"/>
        <w:ind w:firstLine="709"/>
        <w:jc w:val="both"/>
        <w:rPr>
          <w:rFonts w:ascii="Times New Roman" w:hAnsi="Times New Roman"/>
          <w:sz w:val="28"/>
          <w:szCs w:val="26"/>
          <w:lang w:val="uk-UA" w:eastAsia="ru-RU"/>
        </w:rPr>
      </w:pP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где Э - годовой экономический эффект;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П - годовая экономия(годовой прирост прибыли), руб.;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К - единовременные капитальные затраты, руб.;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Е</w:t>
      </w:r>
      <w:r w:rsidRPr="00B1316D">
        <w:rPr>
          <w:rFonts w:ascii="Times New Roman" w:hAnsi="Times New Roman"/>
          <w:sz w:val="28"/>
          <w:szCs w:val="26"/>
          <w:vertAlign w:val="subscript"/>
          <w:lang w:eastAsia="ru-RU"/>
        </w:rPr>
        <w:t>н</w:t>
      </w:r>
      <w:r w:rsidRPr="00B1316D">
        <w:rPr>
          <w:rFonts w:ascii="Times New Roman" w:hAnsi="Times New Roman"/>
          <w:sz w:val="28"/>
          <w:szCs w:val="26"/>
          <w:lang w:eastAsia="ru-RU"/>
        </w:rPr>
        <w:t xml:space="preserve"> - нормативный коэффициент эффективности капитальных вложений.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Значение Е</w:t>
      </w:r>
      <w:r w:rsidRPr="00B1316D">
        <w:rPr>
          <w:rFonts w:ascii="Times New Roman" w:hAnsi="Times New Roman"/>
          <w:sz w:val="28"/>
          <w:szCs w:val="26"/>
          <w:vertAlign w:val="subscript"/>
          <w:lang w:eastAsia="ru-RU"/>
        </w:rPr>
        <w:t>н</w:t>
      </w:r>
      <w:r w:rsidRPr="00B1316D">
        <w:rPr>
          <w:rFonts w:ascii="Times New Roman" w:hAnsi="Times New Roman"/>
          <w:sz w:val="28"/>
          <w:szCs w:val="26"/>
          <w:lang w:eastAsia="ru-RU"/>
        </w:rPr>
        <w:t xml:space="preserve"> принимается равным 0.15. Е</w:t>
      </w:r>
      <w:r w:rsidRPr="00B1316D">
        <w:rPr>
          <w:rFonts w:ascii="Times New Roman" w:hAnsi="Times New Roman"/>
          <w:sz w:val="28"/>
          <w:szCs w:val="26"/>
          <w:vertAlign w:val="subscript"/>
          <w:lang w:eastAsia="ru-RU"/>
        </w:rPr>
        <w:t>н</w:t>
      </w:r>
      <w:r w:rsidRPr="00B1316D">
        <w:rPr>
          <w:rFonts w:ascii="Times New Roman" w:hAnsi="Times New Roman"/>
          <w:sz w:val="28"/>
          <w:szCs w:val="26"/>
          <w:lang w:eastAsia="ru-RU"/>
        </w:rPr>
        <w:t xml:space="preserve"> представляет собой минимальную норму эффективности капитальных вложений, ниже которой они нецелесообразны.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Расчетный коэффициент эффективности капитальных вложений определяется по формуле: </w:t>
      </w:r>
    </w:p>
    <w:p w:rsidR="00B64948" w:rsidRDefault="00B64948" w:rsidP="00B1316D">
      <w:pPr>
        <w:widowControl w:val="0"/>
        <w:spacing w:after="0" w:line="360" w:lineRule="auto"/>
        <w:ind w:firstLine="709"/>
        <w:jc w:val="both"/>
        <w:rPr>
          <w:rFonts w:ascii="Times New Roman" w:hAnsi="Times New Roman"/>
          <w:sz w:val="28"/>
          <w:szCs w:val="26"/>
          <w:lang w:val="uk-UA" w:eastAsia="ru-RU"/>
        </w:rPr>
      </w:pP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Е</w:t>
      </w:r>
      <w:r w:rsidRPr="00B1316D">
        <w:rPr>
          <w:rFonts w:ascii="Times New Roman" w:hAnsi="Times New Roman"/>
          <w:sz w:val="28"/>
          <w:szCs w:val="26"/>
          <w:vertAlign w:val="subscript"/>
          <w:lang w:eastAsia="ru-RU"/>
        </w:rPr>
        <w:t>р</w:t>
      </w:r>
      <w:r w:rsidRPr="00B1316D">
        <w:rPr>
          <w:rFonts w:ascii="Times New Roman" w:hAnsi="Times New Roman"/>
          <w:sz w:val="28"/>
          <w:szCs w:val="26"/>
          <w:lang w:eastAsia="ru-RU"/>
        </w:rPr>
        <w:t xml:space="preserve"> = П / К </w:t>
      </w:r>
    </w:p>
    <w:p w:rsidR="00B64948" w:rsidRDefault="00B64948" w:rsidP="00B1316D">
      <w:pPr>
        <w:widowControl w:val="0"/>
        <w:spacing w:after="0" w:line="360" w:lineRule="auto"/>
        <w:ind w:firstLine="709"/>
        <w:jc w:val="both"/>
        <w:rPr>
          <w:rFonts w:ascii="Times New Roman" w:hAnsi="Times New Roman"/>
          <w:sz w:val="28"/>
          <w:szCs w:val="26"/>
          <w:lang w:val="uk-UA" w:eastAsia="ru-RU"/>
        </w:rPr>
      </w:pP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Полученное значение сравнивается со значением Е</w:t>
      </w:r>
      <w:r w:rsidRPr="00B1316D">
        <w:rPr>
          <w:rFonts w:ascii="Times New Roman" w:hAnsi="Times New Roman"/>
          <w:sz w:val="28"/>
          <w:szCs w:val="26"/>
          <w:vertAlign w:val="subscript"/>
          <w:lang w:eastAsia="ru-RU"/>
        </w:rPr>
        <w:t>н</w:t>
      </w:r>
      <w:r w:rsidRPr="00B1316D">
        <w:rPr>
          <w:rFonts w:ascii="Times New Roman" w:hAnsi="Times New Roman"/>
          <w:sz w:val="28"/>
          <w:szCs w:val="26"/>
          <w:lang w:eastAsia="ru-RU"/>
        </w:rPr>
        <w:t xml:space="preserve"> . Если Е</w:t>
      </w:r>
      <w:r w:rsidRPr="00B1316D">
        <w:rPr>
          <w:rFonts w:ascii="Times New Roman" w:hAnsi="Times New Roman"/>
          <w:sz w:val="28"/>
          <w:szCs w:val="26"/>
          <w:vertAlign w:val="subscript"/>
          <w:lang w:eastAsia="ru-RU"/>
        </w:rPr>
        <w:t>р</w:t>
      </w:r>
      <w:r w:rsidRPr="00B1316D">
        <w:rPr>
          <w:rFonts w:ascii="Times New Roman" w:hAnsi="Times New Roman"/>
          <w:sz w:val="28"/>
          <w:szCs w:val="26"/>
          <w:lang w:eastAsia="ru-RU"/>
        </w:rPr>
        <w:t xml:space="preserve"> ≥ Е</w:t>
      </w:r>
      <w:r w:rsidRPr="00B1316D">
        <w:rPr>
          <w:rFonts w:ascii="Times New Roman" w:hAnsi="Times New Roman"/>
          <w:sz w:val="28"/>
          <w:szCs w:val="26"/>
          <w:vertAlign w:val="subscript"/>
          <w:lang w:eastAsia="ru-RU"/>
        </w:rPr>
        <w:t>н</w:t>
      </w:r>
      <w:r w:rsidR="00B1316D">
        <w:rPr>
          <w:rFonts w:ascii="Times New Roman" w:hAnsi="Times New Roman"/>
          <w:sz w:val="28"/>
          <w:szCs w:val="26"/>
          <w:lang w:eastAsia="ru-RU"/>
        </w:rPr>
        <w:t>,</w:t>
      </w:r>
      <w:r w:rsidRPr="00B1316D">
        <w:rPr>
          <w:rFonts w:ascii="Times New Roman" w:hAnsi="Times New Roman"/>
          <w:sz w:val="28"/>
          <w:szCs w:val="26"/>
          <w:lang w:eastAsia="ru-RU"/>
        </w:rPr>
        <w:t xml:space="preserve"> то капитальные затраты можно считать целесообразными, в противном случае они экономически необоснованны. </w:t>
      </w: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Срок окупаемости Т представляет собой период времени (в годах), в течение которого капитальные затраты на разработку ЭИС полностью окупятся, и рассчитывается по формуле: </w:t>
      </w:r>
    </w:p>
    <w:p w:rsidR="00B64948" w:rsidRDefault="00B64948" w:rsidP="00B1316D">
      <w:pPr>
        <w:widowControl w:val="0"/>
        <w:spacing w:after="0" w:line="360" w:lineRule="auto"/>
        <w:ind w:firstLine="709"/>
        <w:jc w:val="both"/>
        <w:rPr>
          <w:rFonts w:ascii="Times New Roman" w:hAnsi="Times New Roman"/>
          <w:sz w:val="28"/>
          <w:szCs w:val="26"/>
          <w:lang w:val="uk-UA" w:eastAsia="ru-RU"/>
        </w:rPr>
      </w:pPr>
    </w:p>
    <w:p w:rsidR="005B0BAB" w:rsidRPr="00B1316D" w:rsidRDefault="005B0BAB"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Т = К / П </w:t>
      </w:r>
    </w:p>
    <w:p w:rsidR="00B64948" w:rsidRDefault="00B64948" w:rsidP="00B1316D">
      <w:pPr>
        <w:widowControl w:val="0"/>
        <w:spacing w:after="0" w:line="360" w:lineRule="auto"/>
        <w:ind w:firstLine="709"/>
        <w:jc w:val="both"/>
        <w:rPr>
          <w:rFonts w:ascii="Times New Roman" w:hAnsi="Times New Roman"/>
          <w:sz w:val="28"/>
          <w:szCs w:val="26"/>
          <w:lang w:val="uk-UA"/>
        </w:rPr>
      </w:pPr>
    </w:p>
    <w:p w:rsidR="00DE7066" w:rsidRPr="00B1316D" w:rsidRDefault="00DE7066"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Данный способ расчета выбран потому, что при внедрении интеренет-магазина известна только расходная часть (затраты на лицензии, услуги консультантов, техническую поддержку), а входящие денежные потоки (выгоды, полученные в результате внедрения) не могут быть определены с достаточно точно.</w:t>
      </w:r>
    </w:p>
    <w:p w:rsidR="00992107" w:rsidRPr="00B1316D" w:rsidRDefault="00992107" w:rsidP="00B1316D">
      <w:pPr>
        <w:widowControl w:val="0"/>
        <w:spacing w:after="0" w:line="360" w:lineRule="auto"/>
        <w:ind w:firstLine="709"/>
        <w:jc w:val="both"/>
        <w:rPr>
          <w:rFonts w:ascii="Times New Roman" w:hAnsi="Times New Roman"/>
          <w:i/>
          <w:sz w:val="28"/>
          <w:szCs w:val="26"/>
        </w:rPr>
      </w:pPr>
    </w:p>
    <w:p w:rsidR="00992107" w:rsidRPr="00B64948" w:rsidRDefault="00992107" w:rsidP="00B1316D">
      <w:pPr>
        <w:widowControl w:val="0"/>
        <w:spacing w:after="0" w:line="360" w:lineRule="auto"/>
        <w:ind w:firstLine="709"/>
        <w:jc w:val="both"/>
        <w:outlineLvl w:val="0"/>
        <w:rPr>
          <w:rFonts w:ascii="Times New Roman" w:hAnsi="Times New Roman"/>
          <w:b/>
          <w:sz w:val="28"/>
          <w:szCs w:val="26"/>
        </w:rPr>
      </w:pPr>
      <w:r w:rsidRPr="00B64948">
        <w:rPr>
          <w:rFonts w:ascii="Times New Roman" w:hAnsi="Times New Roman"/>
          <w:b/>
          <w:sz w:val="28"/>
          <w:szCs w:val="26"/>
        </w:rPr>
        <w:t>3.2 Расчёт показателей экономической эффективности проекта</w:t>
      </w:r>
    </w:p>
    <w:p w:rsidR="00B64948" w:rsidRDefault="00B64948" w:rsidP="00B1316D">
      <w:pPr>
        <w:widowControl w:val="0"/>
        <w:spacing w:after="0" w:line="360" w:lineRule="auto"/>
        <w:ind w:firstLine="709"/>
        <w:jc w:val="both"/>
        <w:rPr>
          <w:rFonts w:ascii="Times New Roman" w:hAnsi="Times New Roman"/>
          <w:sz w:val="28"/>
          <w:szCs w:val="26"/>
          <w:lang w:val="uk-UA"/>
        </w:rPr>
      </w:pPr>
    </w:p>
    <w:p w:rsidR="00A536D8" w:rsidRPr="00B1316D" w:rsidRDefault="0067705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Единовременные з</w:t>
      </w:r>
      <w:r w:rsidR="00A536D8" w:rsidRPr="00B1316D">
        <w:rPr>
          <w:rFonts w:ascii="Times New Roman" w:hAnsi="Times New Roman"/>
          <w:sz w:val="28"/>
          <w:szCs w:val="26"/>
        </w:rPr>
        <w:t>атраты на создание и внедрение интернет магазина приведены в таблице 2.1</w:t>
      </w:r>
      <w:r w:rsidR="00EE4F61" w:rsidRPr="00B1316D">
        <w:rPr>
          <w:rFonts w:ascii="Times New Roman" w:hAnsi="Times New Roman"/>
          <w:sz w:val="28"/>
          <w:szCs w:val="26"/>
        </w:rPr>
        <w:t>1</w:t>
      </w:r>
      <w:r w:rsidR="00A536D8" w:rsidRPr="00B1316D">
        <w:rPr>
          <w:rFonts w:ascii="Times New Roman" w:hAnsi="Times New Roman"/>
          <w:sz w:val="28"/>
          <w:szCs w:val="26"/>
        </w:rPr>
        <w:t>.</w:t>
      </w:r>
    </w:p>
    <w:p w:rsidR="00B64948" w:rsidRDefault="00B64948" w:rsidP="00B1316D">
      <w:pPr>
        <w:widowControl w:val="0"/>
        <w:spacing w:after="0" w:line="360" w:lineRule="auto"/>
        <w:ind w:firstLine="709"/>
        <w:jc w:val="both"/>
        <w:rPr>
          <w:rFonts w:ascii="Times New Roman" w:hAnsi="Times New Roman"/>
          <w:sz w:val="28"/>
          <w:szCs w:val="26"/>
          <w:lang w:val="uk-UA"/>
        </w:rPr>
      </w:pPr>
    </w:p>
    <w:p w:rsidR="00A536D8" w:rsidRPr="00B1316D" w:rsidRDefault="00A536D8"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Таблица 2.1</w:t>
      </w:r>
      <w:r w:rsidR="00EE4F61" w:rsidRPr="00B1316D">
        <w:rPr>
          <w:rFonts w:ascii="Times New Roman" w:hAnsi="Times New Roman"/>
          <w:sz w:val="28"/>
          <w:szCs w:val="26"/>
        </w:rPr>
        <w:t>1</w:t>
      </w:r>
      <w:r w:rsidR="00B64948">
        <w:rPr>
          <w:rFonts w:ascii="Times New Roman" w:hAnsi="Times New Roman"/>
          <w:sz w:val="28"/>
          <w:szCs w:val="26"/>
          <w:lang w:val="uk-UA"/>
        </w:rPr>
        <w:t xml:space="preserve"> </w:t>
      </w:r>
      <w:r w:rsidR="00677054" w:rsidRPr="00B1316D">
        <w:rPr>
          <w:rFonts w:ascii="Times New Roman" w:hAnsi="Times New Roman"/>
          <w:sz w:val="28"/>
          <w:szCs w:val="26"/>
        </w:rPr>
        <w:t>Единовременные з</w:t>
      </w:r>
      <w:r w:rsidRPr="00B1316D">
        <w:rPr>
          <w:rFonts w:ascii="Times New Roman" w:hAnsi="Times New Roman"/>
          <w:sz w:val="28"/>
          <w:szCs w:val="26"/>
        </w:rPr>
        <w:t>атраты на создание и внедрение интернет магазина</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
        <w:gridCol w:w="4482"/>
        <w:gridCol w:w="2785"/>
      </w:tblGrid>
      <w:tr w:rsidR="00A536D8" w:rsidRPr="00B64948" w:rsidTr="00B64948">
        <w:tc>
          <w:tcPr>
            <w:tcW w:w="588" w:type="dxa"/>
            <w:vAlign w:val="center"/>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 п</w:t>
            </w:r>
            <w:r w:rsidRPr="00B64948">
              <w:rPr>
                <w:rFonts w:ascii="Times New Roman" w:hAnsi="Times New Roman"/>
                <w:sz w:val="20"/>
                <w:szCs w:val="26"/>
                <w:lang w:val="en-US"/>
              </w:rPr>
              <w:t>/</w:t>
            </w:r>
            <w:r w:rsidRPr="00B64948">
              <w:rPr>
                <w:rFonts w:ascii="Times New Roman" w:hAnsi="Times New Roman"/>
                <w:sz w:val="20"/>
                <w:szCs w:val="26"/>
              </w:rPr>
              <w:t>п</w:t>
            </w:r>
          </w:p>
        </w:tc>
        <w:tc>
          <w:tcPr>
            <w:tcW w:w="4482" w:type="dxa"/>
            <w:vAlign w:val="center"/>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Затраты проекта</w:t>
            </w:r>
          </w:p>
        </w:tc>
        <w:tc>
          <w:tcPr>
            <w:tcW w:w="2785" w:type="dxa"/>
            <w:vAlign w:val="center"/>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Стоимость</w:t>
            </w:r>
          </w:p>
        </w:tc>
      </w:tr>
      <w:tr w:rsidR="00A536D8" w:rsidRPr="00B64948" w:rsidTr="00B64948">
        <w:tc>
          <w:tcPr>
            <w:tcW w:w="588"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1</w:t>
            </w:r>
          </w:p>
        </w:tc>
        <w:tc>
          <w:tcPr>
            <w:tcW w:w="4482"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Сервер HP ProLiant DL380 модель 407549-421</w:t>
            </w:r>
          </w:p>
        </w:tc>
        <w:tc>
          <w:tcPr>
            <w:tcW w:w="2785"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32700</w:t>
            </w:r>
          </w:p>
        </w:tc>
      </w:tr>
      <w:tr w:rsidR="00A536D8" w:rsidRPr="00B64948" w:rsidTr="00B64948">
        <w:tc>
          <w:tcPr>
            <w:tcW w:w="588"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2</w:t>
            </w:r>
          </w:p>
        </w:tc>
        <w:tc>
          <w:tcPr>
            <w:tcW w:w="4482"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СУБД MySQL версии 4.1</w:t>
            </w:r>
          </w:p>
        </w:tc>
        <w:tc>
          <w:tcPr>
            <w:tcW w:w="2785"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8000</w:t>
            </w:r>
          </w:p>
        </w:tc>
      </w:tr>
      <w:tr w:rsidR="00A536D8" w:rsidRPr="00B64948" w:rsidTr="00B64948">
        <w:tc>
          <w:tcPr>
            <w:tcW w:w="588"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3</w:t>
            </w:r>
          </w:p>
        </w:tc>
        <w:tc>
          <w:tcPr>
            <w:tcW w:w="4482"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Программа SENDMAIL</w:t>
            </w:r>
          </w:p>
        </w:tc>
        <w:tc>
          <w:tcPr>
            <w:tcW w:w="2785"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0</w:t>
            </w:r>
          </w:p>
        </w:tc>
      </w:tr>
      <w:tr w:rsidR="00A536D8" w:rsidRPr="00B64948" w:rsidTr="00B64948">
        <w:tc>
          <w:tcPr>
            <w:tcW w:w="588"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4</w:t>
            </w:r>
          </w:p>
        </w:tc>
        <w:tc>
          <w:tcPr>
            <w:tcW w:w="4482"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Ноутбук 3 шт.</w:t>
            </w:r>
          </w:p>
        </w:tc>
        <w:tc>
          <w:tcPr>
            <w:tcW w:w="2785"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60000</w:t>
            </w:r>
          </w:p>
        </w:tc>
      </w:tr>
      <w:tr w:rsidR="00A536D8" w:rsidRPr="00B64948" w:rsidTr="00B64948">
        <w:tc>
          <w:tcPr>
            <w:tcW w:w="588"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5</w:t>
            </w:r>
          </w:p>
        </w:tc>
        <w:tc>
          <w:tcPr>
            <w:tcW w:w="4482"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 xml:space="preserve">Разработка сайта </w:t>
            </w:r>
          </w:p>
        </w:tc>
        <w:tc>
          <w:tcPr>
            <w:tcW w:w="2785"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20000</w:t>
            </w:r>
          </w:p>
        </w:tc>
      </w:tr>
      <w:tr w:rsidR="00A536D8" w:rsidRPr="00B64948" w:rsidTr="00B64948">
        <w:tc>
          <w:tcPr>
            <w:tcW w:w="588"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6</w:t>
            </w:r>
          </w:p>
        </w:tc>
        <w:tc>
          <w:tcPr>
            <w:tcW w:w="4482"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 xml:space="preserve">Услуги </w:t>
            </w:r>
            <w:r w:rsidRPr="00B64948">
              <w:rPr>
                <w:rFonts w:ascii="Times New Roman" w:hAnsi="Times New Roman"/>
                <w:sz w:val="20"/>
                <w:szCs w:val="26"/>
                <w:lang w:val="en-US"/>
              </w:rPr>
              <w:t>Web</w:t>
            </w:r>
            <w:r w:rsidRPr="00B64948">
              <w:rPr>
                <w:rFonts w:ascii="Times New Roman" w:hAnsi="Times New Roman"/>
                <w:sz w:val="20"/>
                <w:szCs w:val="26"/>
              </w:rPr>
              <w:t>-дизайнера</w:t>
            </w:r>
          </w:p>
        </w:tc>
        <w:tc>
          <w:tcPr>
            <w:tcW w:w="2785"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6000</w:t>
            </w:r>
          </w:p>
        </w:tc>
      </w:tr>
      <w:tr w:rsidR="00A536D8" w:rsidRPr="00B64948" w:rsidTr="00B64948">
        <w:tc>
          <w:tcPr>
            <w:tcW w:w="588"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p>
        </w:tc>
        <w:tc>
          <w:tcPr>
            <w:tcW w:w="4482"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Итого:</w:t>
            </w:r>
          </w:p>
        </w:tc>
        <w:tc>
          <w:tcPr>
            <w:tcW w:w="2785" w:type="dxa"/>
          </w:tcPr>
          <w:p w:rsidR="00A536D8" w:rsidRPr="00B64948" w:rsidRDefault="00A536D8" w:rsidP="00B64948">
            <w:pPr>
              <w:widowControl w:val="0"/>
              <w:spacing w:after="0" w:line="360" w:lineRule="auto"/>
              <w:contextualSpacing/>
              <w:outlineLvl w:val="0"/>
              <w:rPr>
                <w:rFonts w:ascii="Times New Roman" w:hAnsi="Times New Roman"/>
                <w:sz w:val="20"/>
                <w:szCs w:val="26"/>
              </w:rPr>
            </w:pPr>
            <w:r w:rsidRPr="00B64948">
              <w:rPr>
                <w:rFonts w:ascii="Times New Roman" w:hAnsi="Times New Roman"/>
                <w:sz w:val="20"/>
                <w:szCs w:val="26"/>
              </w:rPr>
              <w:t>126 700</w:t>
            </w:r>
          </w:p>
        </w:tc>
      </w:tr>
    </w:tbl>
    <w:p w:rsidR="003D3B38" w:rsidRDefault="003D3B38" w:rsidP="00B1316D">
      <w:pPr>
        <w:widowControl w:val="0"/>
        <w:spacing w:after="0" w:line="360" w:lineRule="auto"/>
        <w:ind w:firstLine="709"/>
        <w:jc w:val="both"/>
        <w:rPr>
          <w:rFonts w:ascii="Times New Roman" w:hAnsi="Times New Roman"/>
          <w:sz w:val="28"/>
          <w:szCs w:val="26"/>
          <w:lang w:val="uk-UA"/>
        </w:rPr>
      </w:pPr>
    </w:p>
    <w:p w:rsidR="00992107" w:rsidRPr="00B1316D" w:rsidRDefault="00677054"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Ожидаемый экономический результат от внедрения интернет</w:t>
      </w:r>
      <w:r w:rsidR="00501902" w:rsidRPr="00B1316D">
        <w:rPr>
          <w:rFonts w:ascii="Times New Roman" w:hAnsi="Times New Roman"/>
          <w:sz w:val="28"/>
          <w:szCs w:val="26"/>
        </w:rPr>
        <w:t xml:space="preserve"> </w:t>
      </w:r>
      <w:r w:rsidRPr="00B1316D">
        <w:rPr>
          <w:rFonts w:ascii="Times New Roman" w:hAnsi="Times New Roman"/>
          <w:sz w:val="28"/>
          <w:szCs w:val="26"/>
        </w:rPr>
        <w:t xml:space="preserve">- магазина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составит мин. 1500 тыс.руб.</w:t>
      </w:r>
    </w:p>
    <w:p w:rsidR="00677054" w:rsidRPr="00B1316D" w:rsidRDefault="00677054"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Годовой экономический эффект от разработки и внедрения </w:t>
      </w:r>
      <w:r w:rsidRPr="00B1316D">
        <w:rPr>
          <w:rFonts w:ascii="Times New Roman" w:hAnsi="Times New Roman"/>
          <w:sz w:val="28"/>
          <w:szCs w:val="26"/>
        </w:rPr>
        <w:t>интернет- магазина составит</w:t>
      </w:r>
      <w:r w:rsidRPr="00B1316D">
        <w:rPr>
          <w:rFonts w:ascii="Times New Roman" w:hAnsi="Times New Roman"/>
          <w:sz w:val="28"/>
          <w:szCs w:val="26"/>
          <w:lang w:eastAsia="ru-RU"/>
        </w:rPr>
        <w:t xml:space="preserve">: </w:t>
      </w:r>
    </w:p>
    <w:p w:rsidR="003D3B38" w:rsidRDefault="003D3B38" w:rsidP="00B1316D">
      <w:pPr>
        <w:widowControl w:val="0"/>
        <w:spacing w:after="0" w:line="360" w:lineRule="auto"/>
        <w:ind w:firstLine="709"/>
        <w:jc w:val="both"/>
        <w:rPr>
          <w:rFonts w:ascii="Times New Roman" w:hAnsi="Times New Roman"/>
          <w:sz w:val="28"/>
          <w:szCs w:val="26"/>
          <w:lang w:val="uk-UA" w:eastAsia="ru-RU"/>
        </w:rPr>
      </w:pPr>
    </w:p>
    <w:p w:rsidR="00677054" w:rsidRPr="00B1316D" w:rsidRDefault="00677054"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Э = П - К * Е</w:t>
      </w:r>
      <w:r w:rsidRPr="00B1316D">
        <w:rPr>
          <w:rFonts w:ascii="Times New Roman" w:hAnsi="Times New Roman"/>
          <w:sz w:val="28"/>
          <w:szCs w:val="26"/>
          <w:vertAlign w:val="subscript"/>
          <w:lang w:eastAsia="ru-RU"/>
        </w:rPr>
        <w:t>н</w:t>
      </w:r>
      <w:r w:rsidRPr="00B1316D">
        <w:rPr>
          <w:rFonts w:ascii="Times New Roman" w:hAnsi="Times New Roman"/>
          <w:sz w:val="28"/>
          <w:szCs w:val="26"/>
          <w:lang w:eastAsia="ru-RU"/>
        </w:rPr>
        <w:t xml:space="preserve"> = 500</w:t>
      </w:r>
      <w:r w:rsidR="00B1316D">
        <w:rPr>
          <w:rFonts w:ascii="Times New Roman" w:hAnsi="Times New Roman"/>
          <w:sz w:val="28"/>
          <w:szCs w:val="26"/>
          <w:lang w:eastAsia="ru-RU"/>
        </w:rPr>
        <w:t xml:space="preserve"> </w:t>
      </w:r>
      <w:r w:rsidRPr="00B1316D">
        <w:rPr>
          <w:rFonts w:ascii="Times New Roman" w:hAnsi="Times New Roman"/>
          <w:sz w:val="28"/>
          <w:szCs w:val="26"/>
          <w:lang w:eastAsia="ru-RU"/>
        </w:rPr>
        <w:t>000 – 126</w:t>
      </w:r>
      <w:r w:rsidR="00B1316D">
        <w:rPr>
          <w:rFonts w:ascii="Times New Roman" w:hAnsi="Times New Roman"/>
          <w:sz w:val="28"/>
          <w:szCs w:val="26"/>
          <w:lang w:eastAsia="ru-RU"/>
        </w:rPr>
        <w:t xml:space="preserve"> </w:t>
      </w:r>
      <w:r w:rsidRPr="00B1316D">
        <w:rPr>
          <w:rFonts w:ascii="Times New Roman" w:hAnsi="Times New Roman"/>
          <w:sz w:val="28"/>
          <w:szCs w:val="26"/>
          <w:lang w:eastAsia="ru-RU"/>
        </w:rPr>
        <w:t>700*0,15 = 480</w:t>
      </w:r>
      <w:r w:rsidR="00B1316D">
        <w:rPr>
          <w:rFonts w:ascii="Times New Roman" w:hAnsi="Times New Roman"/>
          <w:sz w:val="28"/>
          <w:szCs w:val="26"/>
          <w:lang w:eastAsia="ru-RU"/>
        </w:rPr>
        <w:t xml:space="preserve"> </w:t>
      </w:r>
      <w:r w:rsidRPr="00B1316D">
        <w:rPr>
          <w:rFonts w:ascii="Times New Roman" w:hAnsi="Times New Roman"/>
          <w:sz w:val="28"/>
          <w:szCs w:val="26"/>
          <w:lang w:eastAsia="ru-RU"/>
        </w:rPr>
        <w:t>995 руб.</w:t>
      </w:r>
    </w:p>
    <w:p w:rsidR="003D3B38" w:rsidRDefault="003D3B38" w:rsidP="00B1316D">
      <w:pPr>
        <w:widowControl w:val="0"/>
        <w:spacing w:after="0" w:line="360" w:lineRule="auto"/>
        <w:ind w:firstLine="709"/>
        <w:jc w:val="both"/>
        <w:rPr>
          <w:rFonts w:ascii="Times New Roman" w:hAnsi="Times New Roman"/>
          <w:sz w:val="28"/>
          <w:szCs w:val="26"/>
          <w:lang w:val="uk-UA" w:eastAsia="ru-RU"/>
        </w:rPr>
      </w:pPr>
    </w:p>
    <w:p w:rsidR="00677054" w:rsidRPr="00B1316D" w:rsidRDefault="00677054"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Расчетный коэффициент эффективности капитальных вложений: </w:t>
      </w:r>
    </w:p>
    <w:p w:rsidR="003D3B38" w:rsidRDefault="003D3B38" w:rsidP="00B1316D">
      <w:pPr>
        <w:widowControl w:val="0"/>
        <w:spacing w:after="0" w:line="360" w:lineRule="auto"/>
        <w:ind w:firstLine="709"/>
        <w:jc w:val="both"/>
        <w:rPr>
          <w:rFonts w:ascii="Times New Roman" w:hAnsi="Times New Roman"/>
          <w:sz w:val="28"/>
          <w:szCs w:val="26"/>
          <w:lang w:val="uk-UA" w:eastAsia="ru-RU"/>
        </w:rPr>
      </w:pPr>
    </w:p>
    <w:p w:rsidR="00677054" w:rsidRPr="00B1316D" w:rsidRDefault="00677054"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Е</w:t>
      </w:r>
      <w:r w:rsidRPr="00B1316D">
        <w:rPr>
          <w:rFonts w:ascii="Times New Roman" w:hAnsi="Times New Roman"/>
          <w:sz w:val="28"/>
          <w:szCs w:val="26"/>
          <w:vertAlign w:val="subscript"/>
          <w:lang w:eastAsia="ru-RU"/>
        </w:rPr>
        <w:t>р</w:t>
      </w:r>
      <w:r w:rsidRPr="00B1316D">
        <w:rPr>
          <w:rFonts w:ascii="Times New Roman" w:hAnsi="Times New Roman"/>
          <w:sz w:val="28"/>
          <w:szCs w:val="26"/>
          <w:lang w:eastAsia="ru-RU"/>
        </w:rPr>
        <w:t xml:space="preserve"> = П / К = 500</w:t>
      </w:r>
      <w:r w:rsidR="00B1316D">
        <w:rPr>
          <w:rFonts w:ascii="Times New Roman" w:hAnsi="Times New Roman"/>
          <w:sz w:val="28"/>
          <w:szCs w:val="26"/>
          <w:lang w:eastAsia="ru-RU"/>
        </w:rPr>
        <w:t xml:space="preserve"> </w:t>
      </w:r>
      <w:r w:rsidRPr="00B1316D">
        <w:rPr>
          <w:rFonts w:ascii="Times New Roman" w:hAnsi="Times New Roman"/>
          <w:sz w:val="28"/>
          <w:szCs w:val="26"/>
          <w:lang w:eastAsia="ru-RU"/>
        </w:rPr>
        <w:t>000/126</w:t>
      </w:r>
      <w:r w:rsidR="00B1316D">
        <w:rPr>
          <w:rFonts w:ascii="Times New Roman" w:hAnsi="Times New Roman"/>
          <w:sz w:val="28"/>
          <w:szCs w:val="26"/>
          <w:lang w:eastAsia="ru-RU"/>
        </w:rPr>
        <w:t xml:space="preserve"> </w:t>
      </w:r>
      <w:r w:rsidRPr="00B1316D">
        <w:rPr>
          <w:rFonts w:ascii="Times New Roman" w:hAnsi="Times New Roman"/>
          <w:sz w:val="28"/>
          <w:szCs w:val="26"/>
          <w:lang w:eastAsia="ru-RU"/>
        </w:rPr>
        <w:t>700=3,94</w:t>
      </w:r>
    </w:p>
    <w:p w:rsidR="003D3B38" w:rsidRDefault="003D3B38" w:rsidP="00B1316D">
      <w:pPr>
        <w:widowControl w:val="0"/>
        <w:spacing w:after="0" w:line="360" w:lineRule="auto"/>
        <w:ind w:firstLine="709"/>
        <w:jc w:val="both"/>
        <w:rPr>
          <w:rFonts w:ascii="Times New Roman" w:hAnsi="Times New Roman"/>
          <w:sz w:val="28"/>
          <w:szCs w:val="26"/>
          <w:lang w:val="uk-UA" w:eastAsia="ru-RU"/>
        </w:rPr>
      </w:pPr>
    </w:p>
    <w:p w:rsidR="00537BFE" w:rsidRPr="00B1316D" w:rsidRDefault="00537BFE"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Е</w:t>
      </w:r>
      <w:r w:rsidRPr="00B1316D">
        <w:rPr>
          <w:rFonts w:ascii="Times New Roman" w:hAnsi="Times New Roman"/>
          <w:sz w:val="28"/>
          <w:szCs w:val="26"/>
          <w:vertAlign w:val="subscript"/>
          <w:lang w:eastAsia="ru-RU"/>
        </w:rPr>
        <w:t>р</w:t>
      </w:r>
      <w:r w:rsidRPr="00B1316D">
        <w:rPr>
          <w:rFonts w:ascii="Times New Roman" w:hAnsi="Times New Roman"/>
          <w:sz w:val="28"/>
          <w:szCs w:val="26"/>
          <w:lang w:eastAsia="ru-RU"/>
        </w:rPr>
        <w:t xml:space="preserve"> &gt; Е</w:t>
      </w:r>
      <w:r w:rsidRPr="00B1316D">
        <w:rPr>
          <w:rFonts w:ascii="Times New Roman" w:hAnsi="Times New Roman"/>
          <w:sz w:val="28"/>
          <w:szCs w:val="26"/>
          <w:vertAlign w:val="subscript"/>
          <w:lang w:eastAsia="ru-RU"/>
        </w:rPr>
        <w:t>н</w:t>
      </w:r>
      <w:r w:rsidRPr="00B1316D">
        <w:rPr>
          <w:rFonts w:ascii="Times New Roman" w:hAnsi="Times New Roman"/>
          <w:sz w:val="28"/>
          <w:szCs w:val="26"/>
          <w:lang w:eastAsia="ru-RU"/>
        </w:rPr>
        <w:t xml:space="preserve">, это значит, что капитальные затраты можно считать целесообразными. </w:t>
      </w:r>
    </w:p>
    <w:p w:rsidR="00537BFE" w:rsidRPr="00B1316D" w:rsidRDefault="00537BFE"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Срок окупаемости проекта: </w:t>
      </w:r>
    </w:p>
    <w:p w:rsidR="003D3B38" w:rsidRDefault="003D3B38" w:rsidP="00B1316D">
      <w:pPr>
        <w:widowControl w:val="0"/>
        <w:spacing w:after="0" w:line="360" w:lineRule="auto"/>
        <w:ind w:firstLine="709"/>
        <w:jc w:val="both"/>
        <w:rPr>
          <w:rFonts w:ascii="Times New Roman" w:hAnsi="Times New Roman"/>
          <w:sz w:val="28"/>
          <w:szCs w:val="26"/>
          <w:lang w:val="uk-UA" w:eastAsia="ru-RU"/>
        </w:rPr>
      </w:pPr>
    </w:p>
    <w:p w:rsidR="00537BFE" w:rsidRPr="00B1316D" w:rsidRDefault="00537BFE"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Т = К / П =126</w:t>
      </w:r>
      <w:r w:rsidR="00B1316D">
        <w:rPr>
          <w:rFonts w:ascii="Times New Roman" w:hAnsi="Times New Roman"/>
          <w:sz w:val="28"/>
          <w:szCs w:val="26"/>
          <w:lang w:eastAsia="ru-RU"/>
        </w:rPr>
        <w:t xml:space="preserve"> </w:t>
      </w:r>
      <w:r w:rsidRPr="00B1316D">
        <w:rPr>
          <w:rFonts w:ascii="Times New Roman" w:hAnsi="Times New Roman"/>
          <w:sz w:val="28"/>
          <w:szCs w:val="26"/>
          <w:lang w:eastAsia="ru-RU"/>
        </w:rPr>
        <w:t>700/500</w:t>
      </w:r>
      <w:r w:rsidR="00B1316D">
        <w:rPr>
          <w:rFonts w:ascii="Times New Roman" w:hAnsi="Times New Roman"/>
          <w:sz w:val="28"/>
          <w:szCs w:val="26"/>
          <w:lang w:eastAsia="ru-RU"/>
        </w:rPr>
        <w:t xml:space="preserve"> </w:t>
      </w:r>
      <w:r w:rsidRPr="00B1316D">
        <w:rPr>
          <w:rFonts w:ascii="Times New Roman" w:hAnsi="Times New Roman"/>
          <w:sz w:val="28"/>
          <w:szCs w:val="26"/>
          <w:lang w:eastAsia="ru-RU"/>
        </w:rPr>
        <w:t>000=0,25 года или 4 месяца.</w:t>
      </w:r>
    </w:p>
    <w:p w:rsidR="003D3B38" w:rsidRDefault="003D3B38" w:rsidP="00B1316D">
      <w:pPr>
        <w:widowControl w:val="0"/>
        <w:spacing w:after="0" w:line="360" w:lineRule="auto"/>
        <w:ind w:firstLine="709"/>
        <w:jc w:val="both"/>
        <w:rPr>
          <w:rFonts w:ascii="Times New Roman" w:hAnsi="Times New Roman"/>
          <w:sz w:val="28"/>
          <w:szCs w:val="26"/>
          <w:lang w:val="uk-UA" w:eastAsia="ru-RU"/>
        </w:rPr>
      </w:pPr>
    </w:p>
    <w:p w:rsidR="004937ED" w:rsidRPr="00B1316D" w:rsidRDefault="004937ED"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По мнению аналитиков Goldman Sachs, путем интернетизации торгово-закупочной деятельности предприятия различных отраслей индустрии могут обеспечить и уже обеспечивают экономию своих производственных расходов в пределах от 2% до 40%. Практика электронного бизнеса успела со всей очевидностью доказать, что преимущества Интернета в деле минимизации издержек и, соответственно, «коэффициента трения» торговых процессов проявляются не только в сфере розничных операций. </w:t>
      </w:r>
    </w:p>
    <w:p w:rsidR="004937ED" w:rsidRPr="00B1316D" w:rsidRDefault="004937ED" w:rsidP="00B1316D">
      <w:pPr>
        <w:widowControl w:val="0"/>
        <w:spacing w:after="0" w:line="360" w:lineRule="auto"/>
        <w:ind w:firstLine="709"/>
        <w:jc w:val="both"/>
        <w:rPr>
          <w:rFonts w:ascii="Times New Roman" w:hAnsi="Times New Roman"/>
          <w:sz w:val="28"/>
          <w:szCs w:val="26"/>
          <w:lang w:eastAsia="ru-RU"/>
        </w:rPr>
      </w:pPr>
      <w:r w:rsidRPr="00B1316D">
        <w:rPr>
          <w:rFonts w:ascii="Times New Roman" w:hAnsi="Times New Roman"/>
          <w:sz w:val="28"/>
          <w:szCs w:val="26"/>
          <w:lang w:eastAsia="ru-RU"/>
        </w:rPr>
        <w:t xml:space="preserve">В соответствии с оценками </w:t>
      </w:r>
      <w:r w:rsidRPr="00B1316D">
        <w:rPr>
          <w:rFonts w:ascii="Times New Roman" w:hAnsi="Times New Roman"/>
          <w:sz w:val="28"/>
          <w:szCs w:val="26"/>
        </w:rPr>
        <w:t>ООО «Автопробег»</w:t>
      </w:r>
      <w:r w:rsidRPr="00B1316D">
        <w:rPr>
          <w:rFonts w:ascii="Times New Roman" w:hAnsi="Times New Roman"/>
          <w:sz w:val="28"/>
          <w:szCs w:val="26"/>
          <w:lang w:eastAsia="ru-RU"/>
        </w:rPr>
        <w:t>, перенос организации приобретения товаров в интернет-магазине позволи</w:t>
      </w:r>
      <w:r w:rsidR="00501902" w:rsidRPr="00B1316D">
        <w:rPr>
          <w:rFonts w:ascii="Times New Roman" w:hAnsi="Times New Roman"/>
          <w:sz w:val="28"/>
          <w:szCs w:val="26"/>
          <w:lang w:eastAsia="ru-RU"/>
        </w:rPr>
        <w:t>т</w:t>
      </w:r>
      <w:r w:rsidRPr="00B1316D">
        <w:rPr>
          <w:rFonts w:ascii="Times New Roman" w:hAnsi="Times New Roman"/>
          <w:sz w:val="28"/>
          <w:szCs w:val="26"/>
          <w:lang w:eastAsia="ru-RU"/>
        </w:rPr>
        <w:t xml:space="preserve"> снизить затраты на одну среднестатистическую торговую сделку с 4000 до 300 рублей. </w:t>
      </w:r>
    </w:p>
    <w:p w:rsidR="0070467A" w:rsidRPr="00B1316D" w:rsidRDefault="0070467A" w:rsidP="00B1316D">
      <w:pPr>
        <w:widowControl w:val="0"/>
        <w:spacing w:after="0" w:line="360" w:lineRule="auto"/>
        <w:ind w:firstLine="709"/>
        <w:jc w:val="both"/>
        <w:outlineLvl w:val="0"/>
        <w:rPr>
          <w:rFonts w:ascii="Times New Roman" w:hAnsi="Times New Roman"/>
          <w:sz w:val="28"/>
          <w:szCs w:val="26"/>
          <w:lang w:eastAsia="ru-RU"/>
        </w:rPr>
      </w:pPr>
      <w:bookmarkStart w:id="37" w:name="_Toc244752725"/>
      <w:r w:rsidRPr="00B1316D">
        <w:rPr>
          <w:rFonts w:ascii="Times New Roman" w:hAnsi="Times New Roman"/>
          <w:sz w:val="28"/>
          <w:szCs w:val="26"/>
          <w:lang w:eastAsia="ru-RU"/>
        </w:rPr>
        <w:t xml:space="preserve">А данные </w:t>
      </w:r>
      <w:r w:rsidRPr="00B1316D">
        <w:rPr>
          <w:rFonts w:ascii="Times New Roman" w:hAnsi="Times New Roman"/>
          <w:sz w:val="28"/>
          <w:szCs w:val="26"/>
        </w:rPr>
        <w:t>ООО «Автопробег»</w:t>
      </w:r>
      <w:r w:rsidRPr="00B1316D">
        <w:rPr>
          <w:rFonts w:ascii="Times New Roman" w:hAnsi="Times New Roman"/>
          <w:sz w:val="28"/>
          <w:szCs w:val="26"/>
          <w:lang w:eastAsia="ru-RU"/>
        </w:rPr>
        <w:t xml:space="preserve"> свидетельствуют, что внутренние издержки компании, связанные с выполнением заказов, уменьш</w:t>
      </w:r>
      <w:r w:rsidR="00501902" w:rsidRPr="00B1316D">
        <w:rPr>
          <w:rFonts w:ascii="Times New Roman" w:hAnsi="Times New Roman"/>
          <w:sz w:val="28"/>
          <w:szCs w:val="26"/>
          <w:lang w:eastAsia="ru-RU"/>
        </w:rPr>
        <w:t>атся</w:t>
      </w:r>
      <w:r w:rsidRPr="00B1316D">
        <w:rPr>
          <w:rFonts w:ascii="Times New Roman" w:hAnsi="Times New Roman"/>
          <w:sz w:val="28"/>
          <w:szCs w:val="26"/>
          <w:lang w:eastAsia="ru-RU"/>
        </w:rPr>
        <w:t xml:space="preserve"> в результате интернетизации со 4400 до 1400 рублей. </w:t>
      </w:r>
    </w:p>
    <w:p w:rsidR="0070467A" w:rsidRPr="00B1316D" w:rsidRDefault="0070467A" w:rsidP="00B1316D">
      <w:pPr>
        <w:widowControl w:val="0"/>
        <w:spacing w:after="0" w:line="360" w:lineRule="auto"/>
        <w:ind w:firstLine="709"/>
        <w:jc w:val="both"/>
        <w:outlineLvl w:val="0"/>
        <w:rPr>
          <w:rFonts w:ascii="Times New Roman" w:hAnsi="Times New Roman"/>
          <w:sz w:val="28"/>
          <w:szCs w:val="26"/>
          <w:lang w:eastAsia="ru-RU"/>
        </w:rPr>
      </w:pPr>
      <w:r w:rsidRPr="00B1316D">
        <w:rPr>
          <w:rFonts w:ascii="Times New Roman" w:hAnsi="Times New Roman"/>
          <w:sz w:val="28"/>
          <w:szCs w:val="26"/>
          <w:lang w:eastAsia="ru-RU"/>
        </w:rPr>
        <w:t xml:space="preserve">При параллельном сокращении времени исполнения </w:t>
      </w:r>
      <w:r w:rsidR="00501902" w:rsidRPr="00B1316D">
        <w:rPr>
          <w:rFonts w:ascii="Times New Roman" w:hAnsi="Times New Roman"/>
          <w:sz w:val="28"/>
          <w:szCs w:val="26"/>
          <w:lang w:eastAsia="ru-RU"/>
        </w:rPr>
        <w:t xml:space="preserve">заказа </w:t>
      </w:r>
      <w:r w:rsidRPr="00B1316D">
        <w:rPr>
          <w:rFonts w:ascii="Times New Roman" w:hAnsi="Times New Roman"/>
          <w:sz w:val="28"/>
          <w:szCs w:val="26"/>
          <w:lang w:eastAsia="ru-RU"/>
        </w:rPr>
        <w:t xml:space="preserve">с 4 дней до 1,25 дня. </w:t>
      </w:r>
    </w:p>
    <w:p w:rsidR="00065D46" w:rsidRPr="00B1316D" w:rsidRDefault="00065D46" w:rsidP="00B1316D">
      <w:pPr>
        <w:widowControl w:val="0"/>
        <w:spacing w:after="0" w:line="360" w:lineRule="auto"/>
        <w:ind w:firstLine="709"/>
        <w:jc w:val="both"/>
        <w:outlineLvl w:val="0"/>
        <w:rPr>
          <w:rFonts w:ascii="Times New Roman" w:hAnsi="Times New Roman"/>
          <w:sz w:val="28"/>
          <w:szCs w:val="26"/>
        </w:rPr>
      </w:pPr>
      <w:r w:rsidRPr="00B1316D">
        <w:rPr>
          <w:rFonts w:ascii="Times New Roman" w:hAnsi="Times New Roman"/>
          <w:sz w:val="28"/>
          <w:szCs w:val="26"/>
        </w:rPr>
        <w:t xml:space="preserve">К 2013 году компания предполагает, что более 90% заказов будут обрабатываться с помощью интернет-магазина. </w:t>
      </w:r>
    </w:p>
    <w:p w:rsidR="00B21158" w:rsidRDefault="00B21158" w:rsidP="00B1316D">
      <w:pPr>
        <w:widowControl w:val="0"/>
        <w:spacing w:after="0" w:line="360" w:lineRule="auto"/>
        <w:ind w:firstLine="709"/>
        <w:jc w:val="both"/>
        <w:outlineLvl w:val="0"/>
        <w:rPr>
          <w:rFonts w:ascii="Times New Roman" w:hAnsi="Times New Roman"/>
          <w:sz w:val="28"/>
          <w:lang w:val="uk-UA"/>
        </w:rPr>
      </w:pPr>
      <w:r w:rsidRPr="00B1316D">
        <w:rPr>
          <w:rFonts w:ascii="Times New Roman" w:hAnsi="Times New Roman"/>
          <w:sz w:val="28"/>
          <w:szCs w:val="28"/>
        </w:rPr>
        <w:t>В заключении можно сказать, что</w:t>
      </w:r>
      <w:r w:rsidR="00B1316D">
        <w:rPr>
          <w:rFonts w:ascii="Times New Roman" w:hAnsi="Times New Roman"/>
          <w:sz w:val="28"/>
          <w:szCs w:val="28"/>
        </w:rPr>
        <w:t xml:space="preserve"> </w:t>
      </w:r>
      <w:r w:rsidRPr="00B1316D">
        <w:rPr>
          <w:rFonts w:ascii="Times New Roman" w:hAnsi="Times New Roman"/>
          <w:sz w:val="28"/>
          <w:szCs w:val="28"/>
        </w:rPr>
        <w:t>точные показатели эффективности от</w:t>
      </w:r>
      <w:r w:rsidR="00B1316D">
        <w:rPr>
          <w:rFonts w:ascii="Times New Roman" w:hAnsi="Times New Roman"/>
          <w:sz w:val="28"/>
          <w:szCs w:val="28"/>
        </w:rPr>
        <w:t xml:space="preserve"> </w:t>
      </w:r>
      <w:r w:rsidRPr="00B1316D">
        <w:rPr>
          <w:rFonts w:ascii="Times New Roman" w:hAnsi="Times New Roman"/>
          <w:sz w:val="28"/>
          <w:szCs w:val="28"/>
        </w:rPr>
        <w:t>внедрения интернет-магазина будут получены только после</w:t>
      </w:r>
      <w:r w:rsidR="00B1316D">
        <w:rPr>
          <w:rFonts w:ascii="Times New Roman" w:hAnsi="Times New Roman"/>
          <w:sz w:val="28"/>
          <w:szCs w:val="28"/>
        </w:rPr>
        <w:t xml:space="preserve"> </w:t>
      </w:r>
      <w:r w:rsidRPr="00B1316D">
        <w:rPr>
          <w:rFonts w:ascii="Times New Roman" w:hAnsi="Times New Roman"/>
          <w:sz w:val="28"/>
          <w:szCs w:val="28"/>
        </w:rPr>
        <w:t>разработки и полного его внедрения.</w:t>
      </w:r>
      <w:r w:rsidRPr="00B1316D">
        <w:rPr>
          <w:rFonts w:ascii="Times New Roman" w:hAnsi="Times New Roman"/>
          <w:sz w:val="28"/>
        </w:rPr>
        <w:t xml:space="preserve"> </w:t>
      </w:r>
    </w:p>
    <w:p w:rsidR="003D3B38" w:rsidRPr="003D3B38" w:rsidRDefault="003D3B38" w:rsidP="00B1316D">
      <w:pPr>
        <w:widowControl w:val="0"/>
        <w:spacing w:after="0" w:line="360" w:lineRule="auto"/>
        <w:ind w:firstLine="709"/>
        <w:jc w:val="both"/>
        <w:outlineLvl w:val="0"/>
        <w:rPr>
          <w:rFonts w:ascii="Times New Roman" w:hAnsi="Times New Roman"/>
          <w:sz w:val="28"/>
          <w:lang w:val="uk-UA"/>
        </w:rPr>
      </w:pPr>
    </w:p>
    <w:p w:rsidR="00110E64" w:rsidRPr="00B1316D" w:rsidRDefault="004937ED" w:rsidP="00B1316D">
      <w:pPr>
        <w:widowControl w:val="0"/>
        <w:spacing w:after="0" w:line="360" w:lineRule="auto"/>
        <w:ind w:firstLine="709"/>
        <w:jc w:val="both"/>
        <w:outlineLvl w:val="0"/>
        <w:rPr>
          <w:rFonts w:ascii="Times New Roman" w:hAnsi="Times New Roman"/>
          <w:b/>
          <w:sz w:val="28"/>
          <w:szCs w:val="26"/>
        </w:rPr>
      </w:pPr>
      <w:r w:rsidRPr="00B1316D">
        <w:rPr>
          <w:rFonts w:ascii="Times New Roman" w:hAnsi="Times New Roman"/>
          <w:b/>
          <w:sz w:val="28"/>
          <w:szCs w:val="26"/>
        </w:rPr>
        <w:br w:type="page"/>
      </w:r>
      <w:r w:rsidR="002D7D43" w:rsidRPr="00B1316D">
        <w:rPr>
          <w:rFonts w:ascii="Times New Roman" w:hAnsi="Times New Roman"/>
          <w:b/>
          <w:sz w:val="28"/>
          <w:szCs w:val="26"/>
        </w:rPr>
        <w:t>ЗАКЛЮЧЕНИЕ</w:t>
      </w:r>
      <w:bookmarkEnd w:id="37"/>
    </w:p>
    <w:p w:rsidR="002D7D43" w:rsidRPr="00B1316D" w:rsidRDefault="002D7D43" w:rsidP="00B1316D">
      <w:pPr>
        <w:widowControl w:val="0"/>
        <w:spacing w:after="0" w:line="360" w:lineRule="auto"/>
        <w:ind w:firstLine="709"/>
        <w:jc w:val="both"/>
        <w:rPr>
          <w:rFonts w:ascii="Times New Roman" w:hAnsi="Times New Roman"/>
          <w:sz w:val="28"/>
          <w:szCs w:val="26"/>
        </w:rPr>
      </w:pPr>
    </w:p>
    <w:p w:rsidR="002D7D43" w:rsidRPr="00B1316D" w:rsidRDefault="002D7D4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В настоящее время Интернет стал одним из основных инструментов ведения бизнеса. Это объясняется как популярностью Интернета, так и его преимуществами для ведения коммерческой деятельности. Присутствие торговой компании в Интернете необходимо для успешной конкурентной борьбы в современных условиях.</w:t>
      </w:r>
    </w:p>
    <w:p w:rsidR="002D7D43" w:rsidRPr="00B1316D" w:rsidRDefault="002D7D4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Основной инструмент электронной торговли — это Интернет-магазин. Однако открытию Интернет-магазина должна предшествовать разработка стратегии открытия бизнеса в Интернете. Среди важнейших вопросов, которые предстоит решить компании, можно отметить разработку ассортиментной политики, организацию системы доставки, разработку бизнес-процессов и организационной структуры, выбор способа разработки и сопровождения информационной системы Интернет-магазина, организацию маркетинговой деятельности.</w:t>
      </w:r>
    </w:p>
    <w:p w:rsidR="002D7D43" w:rsidRPr="00B1316D" w:rsidRDefault="002D7D4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При создании Интернет-магазина в существующей компании требуется провести реинжениринг бизнес-процессов для их адаптации к электронному бизнесу. Наибольшей эффективности можно добиться, если провести полный реинжениринг бизнес-процессов, начиная от описания процессов </w:t>
      </w:r>
      <w:r w:rsidR="00CE4C7E" w:rsidRPr="00B1316D">
        <w:rPr>
          <w:rFonts w:ascii="Times New Roman" w:hAnsi="Times New Roman"/>
          <w:sz w:val="28"/>
          <w:szCs w:val="26"/>
        </w:rPr>
        <w:t>«</w:t>
      </w:r>
      <w:r w:rsidRPr="00B1316D">
        <w:rPr>
          <w:rFonts w:ascii="Times New Roman" w:hAnsi="Times New Roman"/>
          <w:sz w:val="28"/>
          <w:szCs w:val="26"/>
        </w:rPr>
        <w:t>как есть</w:t>
      </w:r>
      <w:r w:rsidR="00CE4C7E" w:rsidRPr="00B1316D">
        <w:rPr>
          <w:rFonts w:ascii="Times New Roman" w:hAnsi="Times New Roman"/>
          <w:sz w:val="28"/>
          <w:szCs w:val="26"/>
        </w:rPr>
        <w:t>»</w:t>
      </w:r>
      <w:r w:rsidRPr="00B1316D">
        <w:rPr>
          <w:rFonts w:ascii="Times New Roman" w:hAnsi="Times New Roman"/>
          <w:sz w:val="28"/>
          <w:szCs w:val="26"/>
        </w:rPr>
        <w:t xml:space="preserve"> до разработки процессов </w:t>
      </w:r>
      <w:r w:rsidR="00CE4C7E" w:rsidRPr="00B1316D">
        <w:rPr>
          <w:rFonts w:ascii="Times New Roman" w:hAnsi="Times New Roman"/>
          <w:sz w:val="28"/>
          <w:szCs w:val="26"/>
        </w:rPr>
        <w:t>«</w:t>
      </w:r>
      <w:r w:rsidRPr="00B1316D">
        <w:rPr>
          <w:rFonts w:ascii="Times New Roman" w:hAnsi="Times New Roman"/>
          <w:sz w:val="28"/>
          <w:szCs w:val="26"/>
        </w:rPr>
        <w:t>как должно быть</w:t>
      </w:r>
      <w:r w:rsidR="00CE4C7E" w:rsidRPr="00B1316D">
        <w:rPr>
          <w:rFonts w:ascii="Times New Roman" w:hAnsi="Times New Roman"/>
          <w:sz w:val="28"/>
          <w:szCs w:val="26"/>
        </w:rPr>
        <w:t>»</w:t>
      </w:r>
      <w:r w:rsidRPr="00B1316D">
        <w:rPr>
          <w:rFonts w:ascii="Times New Roman" w:hAnsi="Times New Roman"/>
          <w:sz w:val="28"/>
          <w:szCs w:val="26"/>
        </w:rPr>
        <w:t>.</w:t>
      </w:r>
    </w:p>
    <w:p w:rsidR="002D7D43" w:rsidRPr="00B1316D" w:rsidRDefault="002D7D4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При открытии Интернет-магазина в существующей компании необходимо внести изменения в организационную структуру. В частности, следует привлечь специалистов в области электронной торговли, а также руководителя Интернет-проекта, отвечающего за успех торговой деятельности через Интернет. В традиционной торговой компании целесообразно создать подразделение или филиал организации для ведения электронного бизнеса.</w:t>
      </w:r>
    </w:p>
    <w:p w:rsidR="002D7D43" w:rsidRPr="00B1316D" w:rsidRDefault="002D7D4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Информационная система Интернет-магазина может быть разработана как силами самой торговой компании, так и силами компании-аутсорсера. Последний вариант более предпочтительный, если у торговой компании нет опыта ведения сложных IT-проектов.</w:t>
      </w:r>
    </w:p>
    <w:p w:rsidR="002D7D43" w:rsidRPr="00B1316D" w:rsidRDefault="002D7D43"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Настоящая дипломная работа показала актуальность развития электронного бизнеса в современных условиях, наметила пути открытия такого бизнеса или перехода к нему. В работе приведены конкретные рекомендации, позволившие добиться успеха на этом пути компании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Следуя разработанной стратегии, компания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00B1316D">
        <w:rPr>
          <w:rFonts w:ascii="Times New Roman" w:hAnsi="Times New Roman"/>
          <w:sz w:val="28"/>
          <w:szCs w:val="26"/>
        </w:rPr>
        <w:t xml:space="preserve"> </w:t>
      </w:r>
      <w:r w:rsidRPr="00B1316D">
        <w:rPr>
          <w:rFonts w:ascii="Times New Roman" w:hAnsi="Times New Roman"/>
          <w:sz w:val="28"/>
          <w:szCs w:val="26"/>
        </w:rPr>
        <w:t xml:space="preserve">создала подразделение Интернет-торговли и открыла Интернет-магазин. </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Предварительные работы, связанные с разработкой информационной системы Интернет-магазина, подготовкой материалов для размещения на электронной витрине, а также с созданием нового подразделения заняли три месяца.</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Первые два месяца Интернет-магазин активно рекламировался в электронных ресурсах. Большинство покупателей приходило на сайт с платных Интернет-каталогов, таких как Яндекс-Маркет, Рамблер-Покупки и другие. В дальнейшем количество посещений с платных и бесплатных поисковых ресурсов выровнялось.</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Представление каталога товаров в Интернете привело к увеличению продаж через традиционный розничный салон компании. Это связано с тем, что значительная часть посетителей выбирает товары в Интернет-магазинах, но делает покупки в традиционных магазинах. При этом зачастую покупатель выбирает тот магазин, где нашел нужный товар.</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Реализация бизнес-процессов происходила постепенно. Информационная система Интернет-магазина была создана с поддержкой разработанных бизнес-процессов, что помогало в обучении новых сотрудников, и переобучении сотрудников, перешедших из других подразделений. Однако на выполнение бизнес-функций первое время тратилось больше времени, чем планировалось.</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Программное и аппаратное обеспечение было выбрано в соответствии с рекомендациями. Информационная система была разработана и сопровождается аутсорсинговой компанией.</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При увеличении количества заказов, принимаемых через Интернет-магазин, потребовалась расширить функциональность модуля аналитики. Система была дополнена следующими отчетами:</w:t>
      </w:r>
    </w:p>
    <w:p w:rsidR="0055228F" w:rsidRPr="00B1316D" w:rsidRDefault="0055228F" w:rsidP="00B1316D">
      <w:pPr>
        <w:widowControl w:val="0"/>
        <w:numPr>
          <w:ilvl w:val="0"/>
          <w:numId w:val="9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 продажах с детализацией по товарам (моделям, типам, брэндам), способам оплаты и доставки, а также по регионам;</w:t>
      </w:r>
    </w:p>
    <w:p w:rsidR="0055228F" w:rsidRPr="00B1316D" w:rsidRDefault="0055228F" w:rsidP="00B1316D">
      <w:pPr>
        <w:widowControl w:val="0"/>
        <w:numPr>
          <w:ilvl w:val="0"/>
          <w:numId w:val="9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 работе с транспортными компаниями;</w:t>
      </w:r>
    </w:p>
    <w:p w:rsidR="0055228F" w:rsidRPr="00B1316D" w:rsidRDefault="0055228F" w:rsidP="00B1316D">
      <w:pPr>
        <w:widowControl w:val="0"/>
        <w:numPr>
          <w:ilvl w:val="0"/>
          <w:numId w:val="9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 работе курьеров и менеджеров каталога;</w:t>
      </w:r>
    </w:p>
    <w:p w:rsidR="0055228F" w:rsidRPr="00B1316D" w:rsidRDefault="0055228F" w:rsidP="00B1316D">
      <w:pPr>
        <w:widowControl w:val="0"/>
        <w:numPr>
          <w:ilvl w:val="0"/>
          <w:numId w:val="9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 закупках товаров и состоянии склада;</w:t>
      </w:r>
    </w:p>
    <w:p w:rsidR="0055228F" w:rsidRPr="00B1316D" w:rsidRDefault="0055228F" w:rsidP="00B1316D">
      <w:pPr>
        <w:widowControl w:val="0"/>
        <w:numPr>
          <w:ilvl w:val="0"/>
          <w:numId w:val="94"/>
        </w:numPr>
        <w:spacing w:after="0" w:line="360" w:lineRule="auto"/>
        <w:ind w:left="0" w:firstLine="709"/>
        <w:jc w:val="both"/>
        <w:rPr>
          <w:rFonts w:ascii="Times New Roman" w:hAnsi="Times New Roman"/>
          <w:sz w:val="28"/>
          <w:szCs w:val="26"/>
        </w:rPr>
      </w:pPr>
      <w:r w:rsidRPr="00B1316D">
        <w:rPr>
          <w:rFonts w:ascii="Times New Roman" w:hAnsi="Times New Roman"/>
          <w:sz w:val="28"/>
          <w:szCs w:val="26"/>
        </w:rPr>
        <w:t>о посещаемости и эффективности посещений Интернет-магазина с платных ресурсов.</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Планируемая автоматическая загрузка прайс-листов с сайтов поставщиков была реализована только для нескольких поставщиков. Остальные поставщики не поддерживают актуальное состояние прайс-листов на своих сайтах. Прайс-листы от них приходят по электронной почте и импортируются в систему вручную менеджером по закупкам.</w:t>
      </w:r>
    </w:p>
    <w:p w:rsidR="0055228F" w:rsidRPr="00B1316D" w:rsidRDefault="0055228F" w:rsidP="00B1316D">
      <w:pPr>
        <w:widowControl w:val="0"/>
        <w:spacing w:after="0" w:line="360" w:lineRule="auto"/>
        <w:ind w:firstLine="709"/>
        <w:jc w:val="both"/>
        <w:rPr>
          <w:rFonts w:ascii="Times New Roman" w:hAnsi="Times New Roman"/>
          <w:sz w:val="28"/>
          <w:szCs w:val="26"/>
        </w:rPr>
      </w:pPr>
      <w:r w:rsidRPr="00B1316D">
        <w:rPr>
          <w:rFonts w:ascii="Times New Roman" w:hAnsi="Times New Roman"/>
          <w:sz w:val="28"/>
          <w:szCs w:val="26"/>
        </w:rPr>
        <w:t xml:space="preserve">Поставленные цели открытия Интернет-подразделения в компании ООО </w:t>
      </w:r>
      <w:r w:rsidR="00CE4C7E" w:rsidRPr="00B1316D">
        <w:rPr>
          <w:rFonts w:ascii="Times New Roman" w:hAnsi="Times New Roman"/>
          <w:sz w:val="28"/>
          <w:szCs w:val="26"/>
        </w:rPr>
        <w:t>«</w:t>
      </w:r>
      <w:r w:rsidRPr="00B1316D">
        <w:rPr>
          <w:rFonts w:ascii="Times New Roman" w:hAnsi="Times New Roman"/>
          <w:sz w:val="28"/>
          <w:szCs w:val="26"/>
        </w:rPr>
        <w:t>Автопробег</w:t>
      </w:r>
      <w:r w:rsidR="00CE4C7E" w:rsidRPr="00B1316D">
        <w:rPr>
          <w:rFonts w:ascii="Times New Roman" w:hAnsi="Times New Roman"/>
          <w:sz w:val="28"/>
          <w:szCs w:val="26"/>
        </w:rPr>
        <w:t>»</w:t>
      </w:r>
      <w:r w:rsidRPr="00B1316D">
        <w:rPr>
          <w:rFonts w:ascii="Times New Roman" w:hAnsi="Times New Roman"/>
          <w:sz w:val="28"/>
          <w:szCs w:val="26"/>
        </w:rPr>
        <w:t xml:space="preserve"> были достигнуты. В настоящее время целями Интернет-подразделения является поддержание конкурентоспособности Интернет-магазина и увеличение количества продаж через Интернет.</w:t>
      </w:r>
    </w:p>
    <w:p w:rsidR="0055228F" w:rsidRPr="00B1316D" w:rsidRDefault="0055228F" w:rsidP="00B1316D">
      <w:pPr>
        <w:widowControl w:val="0"/>
        <w:spacing w:after="0" w:line="360" w:lineRule="auto"/>
        <w:ind w:firstLine="709"/>
        <w:jc w:val="both"/>
        <w:rPr>
          <w:rFonts w:ascii="Times New Roman" w:hAnsi="Times New Roman"/>
          <w:sz w:val="28"/>
          <w:szCs w:val="26"/>
        </w:rPr>
      </w:pPr>
    </w:p>
    <w:p w:rsidR="008D7D01" w:rsidRPr="00B1316D" w:rsidRDefault="002D7D43" w:rsidP="00B1316D">
      <w:pPr>
        <w:widowControl w:val="0"/>
        <w:spacing w:after="0" w:line="360" w:lineRule="auto"/>
        <w:ind w:firstLine="709"/>
        <w:jc w:val="both"/>
        <w:outlineLvl w:val="0"/>
        <w:rPr>
          <w:rFonts w:ascii="Times New Roman" w:hAnsi="Times New Roman"/>
          <w:b/>
          <w:sz w:val="28"/>
          <w:szCs w:val="26"/>
        </w:rPr>
      </w:pPr>
      <w:r w:rsidRPr="00B1316D">
        <w:rPr>
          <w:rFonts w:ascii="Times New Roman" w:hAnsi="Times New Roman"/>
          <w:b/>
          <w:sz w:val="28"/>
          <w:szCs w:val="26"/>
        </w:rPr>
        <w:br w:type="page"/>
      </w:r>
      <w:bookmarkStart w:id="38" w:name="_Toc244752726"/>
      <w:r w:rsidR="008D7D01" w:rsidRPr="00B1316D">
        <w:rPr>
          <w:rFonts w:ascii="Times New Roman" w:hAnsi="Times New Roman"/>
          <w:b/>
          <w:sz w:val="28"/>
          <w:szCs w:val="26"/>
        </w:rPr>
        <w:t>СПИСОК ИСПОЛЬЗОВАННЫХ ИСТОЧНИКОВ И ЛИТЕРАТУРЫ</w:t>
      </w:r>
      <w:bookmarkEnd w:id="38"/>
    </w:p>
    <w:p w:rsidR="008D7D01" w:rsidRPr="003D3B38" w:rsidRDefault="008D7D01" w:rsidP="00B1316D">
      <w:pPr>
        <w:widowControl w:val="0"/>
        <w:spacing w:after="0" w:line="360" w:lineRule="auto"/>
        <w:ind w:firstLine="709"/>
        <w:jc w:val="both"/>
        <w:rPr>
          <w:rFonts w:ascii="Times New Roman" w:hAnsi="Times New Roman"/>
          <w:b/>
          <w:sz w:val="28"/>
          <w:szCs w:val="26"/>
        </w:rPr>
      </w:pPr>
    </w:p>
    <w:p w:rsidR="008D7D01" w:rsidRPr="003D3B38" w:rsidRDefault="008D7D01" w:rsidP="00B1316D">
      <w:pPr>
        <w:widowControl w:val="0"/>
        <w:tabs>
          <w:tab w:val="left" w:pos="0"/>
        </w:tabs>
        <w:spacing w:after="0" w:line="360" w:lineRule="auto"/>
        <w:ind w:firstLine="709"/>
        <w:jc w:val="both"/>
        <w:rPr>
          <w:rFonts w:ascii="Times New Roman" w:hAnsi="Times New Roman"/>
          <w:b/>
          <w:sz w:val="28"/>
          <w:szCs w:val="26"/>
        </w:rPr>
      </w:pPr>
      <w:r w:rsidRPr="003D3B38">
        <w:rPr>
          <w:rFonts w:ascii="Times New Roman" w:hAnsi="Times New Roman"/>
          <w:b/>
          <w:sz w:val="28"/>
          <w:szCs w:val="26"/>
        </w:rPr>
        <w:t>Специальная научная литература:</w:t>
      </w:r>
    </w:p>
    <w:p w:rsidR="008D7D01" w:rsidRPr="00B1316D" w:rsidRDefault="008D7D01" w:rsidP="00B1316D">
      <w:pPr>
        <w:widowControl w:val="0"/>
        <w:tabs>
          <w:tab w:val="left" w:pos="360"/>
        </w:tabs>
        <w:spacing w:after="0" w:line="360" w:lineRule="auto"/>
        <w:ind w:firstLine="709"/>
        <w:jc w:val="both"/>
        <w:rPr>
          <w:rFonts w:ascii="Times New Roman" w:hAnsi="Times New Roman"/>
          <w:i/>
          <w:sz w:val="28"/>
          <w:szCs w:val="26"/>
        </w:rPr>
      </w:pPr>
    </w:p>
    <w:p w:rsidR="00B96BCB" w:rsidRPr="003D3B38" w:rsidRDefault="00B96BCB" w:rsidP="003D3B38">
      <w:pPr>
        <w:pStyle w:val="a3"/>
        <w:widowControl w:val="0"/>
        <w:numPr>
          <w:ilvl w:val="0"/>
          <w:numId w:val="5"/>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 xml:space="preserve">Алексунин В.А., Родигина В.В. Электронная коммерция и маркетинг в Интернет.- Учебное пособие. - М.: </w:t>
      </w:r>
      <w:r w:rsidR="00CE4C7E" w:rsidRPr="003D3B38">
        <w:rPr>
          <w:rFonts w:ascii="Times New Roman" w:hAnsi="Times New Roman"/>
          <w:color w:val="000000"/>
          <w:sz w:val="28"/>
          <w:szCs w:val="26"/>
        </w:rPr>
        <w:t>«</w:t>
      </w:r>
      <w:r w:rsidRPr="003D3B38">
        <w:rPr>
          <w:rFonts w:ascii="Times New Roman" w:hAnsi="Times New Roman"/>
          <w:color w:val="000000"/>
          <w:sz w:val="28"/>
          <w:szCs w:val="26"/>
        </w:rPr>
        <w:t>Дашков и К0</w:t>
      </w:r>
      <w:r w:rsidR="00CE4C7E" w:rsidRPr="003D3B38">
        <w:rPr>
          <w:rFonts w:ascii="Times New Roman" w:hAnsi="Times New Roman"/>
          <w:color w:val="000000"/>
          <w:sz w:val="28"/>
          <w:szCs w:val="26"/>
        </w:rPr>
        <w:t>»</w:t>
      </w:r>
      <w:r w:rsidRPr="003D3B38">
        <w:rPr>
          <w:rFonts w:ascii="Times New Roman" w:hAnsi="Times New Roman"/>
          <w:color w:val="000000"/>
          <w:sz w:val="28"/>
          <w:szCs w:val="26"/>
        </w:rPr>
        <w:t>, 2005.</w:t>
      </w:r>
    </w:p>
    <w:p w:rsidR="00B96BCB" w:rsidRPr="003D3B38" w:rsidRDefault="00B96BCB" w:rsidP="003D3B38">
      <w:pPr>
        <w:pStyle w:val="a3"/>
        <w:widowControl w:val="0"/>
        <w:numPr>
          <w:ilvl w:val="0"/>
          <w:numId w:val="5"/>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Быков В.А. Электронный бизнес и безопасность /.-М.:Радио и связь,2000.-200 с.:ил.</w:t>
      </w:r>
    </w:p>
    <w:p w:rsidR="00B96BCB" w:rsidRPr="003D3B38" w:rsidRDefault="00B96BCB" w:rsidP="003D3B38">
      <w:pPr>
        <w:pStyle w:val="a3"/>
        <w:widowControl w:val="0"/>
        <w:numPr>
          <w:ilvl w:val="0"/>
          <w:numId w:val="5"/>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 xml:space="preserve">Завалеев В. Курс ЦИТ </w:t>
      </w:r>
      <w:r w:rsidR="00CE4C7E" w:rsidRPr="003D3B38">
        <w:rPr>
          <w:rFonts w:ascii="Times New Roman" w:hAnsi="Times New Roman"/>
          <w:color w:val="000000"/>
          <w:sz w:val="28"/>
          <w:szCs w:val="26"/>
        </w:rPr>
        <w:t>«</w:t>
      </w:r>
      <w:r w:rsidRPr="003D3B38">
        <w:rPr>
          <w:rFonts w:ascii="Times New Roman" w:hAnsi="Times New Roman"/>
          <w:color w:val="000000"/>
          <w:sz w:val="28"/>
          <w:szCs w:val="26"/>
        </w:rPr>
        <w:t>Internet-технологии в проектах с пластиковыми карточками</w:t>
      </w:r>
      <w:r w:rsidR="00CE4C7E" w:rsidRPr="003D3B38">
        <w:rPr>
          <w:rFonts w:ascii="Times New Roman" w:hAnsi="Times New Roman"/>
          <w:color w:val="000000"/>
          <w:sz w:val="28"/>
          <w:szCs w:val="26"/>
        </w:rPr>
        <w:t>»</w:t>
      </w:r>
      <w:r w:rsidRPr="003D3B38">
        <w:rPr>
          <w:rFonts w:ascii="Times New Roman" w:hAnsi="Times New Roman"/>
          <w:color w:val="000000"/>
          <w:sz w:val="28"/>
          <w:szCs w:val="26"/>
        </w:rPr>
        <w:t>, Центр Информационных Технологий</w:t>
      </w:r>
      <w:r w:rsidR="00B1316D" w:rsidRPr="003D3B38">
        <w:rPr>
          <w:rFonts w:ascii="Times New Roman" w:hAnsi="Times New Roman"/>
          <w:color w:val="000000"/>
          <w:sz w:val="28"/>
          <w:szCs w:val="26"/>
        </w:rPr>
        <w:t>,</w:t>
      </w:r>
      <w:r w:rsidRPr="003D3B38">
        <w:rPr>
          <w:rFonts w:ascii="Times New Roman" w:hAnsi="Times New Roman"/>
          <w:color w:val="000000"/>
          <w:sz w:val="28"/>
          <w:szCs w:val="26"/>
        </w:rPr>
        <w:t>2007.</w:t>
      </w:r>
    </w:p>
    <w:p w:rsidR="00127795" w:rsidRPr="003D3B38" w:rsidRDefault="00127795" w:rsidP="003D3B38">
      <w:pPr>
        <w:widowControl w:val="0"/>
        <w:numPr>
          <w:ilvl w:val="0"/>
          <w:numId w:val="5"/>
        </w:numPr>
        <w:tabs>
          <w:tab w:val="left" w:pos="284"/>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Информатика: Учебник для вузов (Гриф МО РФ) / Острейковский В.А., М: Высшая школа, 2001.- 511 с.</w:t>
      </w:r>
    </w:p>
    <w:p w:rsidR="00127795" w:rsidRPr="003D3B38" w:rsidRDefault="00127795" w:rsidP="003D3B38">
      <w:pPr>
        <w:widowControl w:val="0"/>
        <w:numPr>
          <w:ilvl w:val="0"/>
          <w:numId w:val="5"/>
        </w:numPr>
        <w:tabs>
          <w:tab w:val="left" w:pos="284"/>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Информатика: Учебник для вузов / Козырев А.А.- СПб: издательство Михайлова В.А., 2002.- 511 с.</w:t>
      </w:r>
    </w:p>
    <w:p w:rsidR="00B96BCB" w:rsidRPr="003D3B38" w:rsidRDefault="00B96BCB" w:rsidP="003D3B38">
      <w:pPr>
        <w:pStyle w:val="a3"/>
        <w:widowControl w:val="0"/>
        <w:numPr>
          <w:ilvl w:val="0"/>
          <w:numId w:val="5"/>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Кавторева Я. Интернет магазин. Организация, налогообложение, учет. – Фактор, 2009 – 119 с.</w:t>
      </w:r>
    </w:p>
    <w:p w:rsidR="00B96BCB" w:rsidRPr="003D3B38" w:rsidRDefault="00B96BCB" w:rsidP="003D3B38">
      <w:pPr>
        <w:pStyle w:val="a3"/>
        <w:widowControl w:val="0"/>
        <w:numPr>
          <w:ilvl w:val="0"/>
          <w:numId w:val="5"/>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 xml:space="preserve">Киселев Ю.Н. Электронная коммерция: практическое руководство.- СПб: ООО </w:t>
      </w:r>
      <w:r w:rsidR="00CE4C7E" w:rsidRPr="003D3B38">
        <w:rPr>
          <w:rFonts w:ascii="Times New Roman" w:hAnsi="Times New Roman"/>
          <w:color w:val="000000"/>
          <w:sz w:val="28"/>
          <w:szCs w:val="26"/>
        </w:rPr>
        <w:t>«</w:t>
      </w:r>
      <w:r w:rsidRPr="003D3B38">
        <w:rPr>
          <w:rFonts w:ascii="Times New Roman" w:hAnsi="Times New Roman"/>
          <w:color w:val="000000"/>
          <w:sz w:val="28"/>
          <w:szCs w:val="26"/>
        </w:rPr>
        <w:t>ДиаСофтЮП</w:t>
      </w:r>
      <w:r w:rsidR="00CE4C7E" w:rsidRPr="003D3B38">
        <w:rPr>
          <w:rFonts w:ascii="Times New Roman" w:hAnsi="Times New Roman"/>
          <w:color w:val="000000"/>
          <w:sz w:val="28"/>
          <w:szCs w:val="26"/>
        </w:rPr>
        <w:t>»</w:t>
      </w:r>
      <w:r w:rsidRPr="003D3B38">
        <w:rPr>
          <w:rFonts w:ascii="Times New Roman" w:hAnsi="Times New Roman"/>
          <w:color w:val="000000"/>
          <w:sz w:val="28"/>
          <w:szCs w:val="26"/>
        </w:rPr>
        <w:t>, 2006.</w:t>
      </w:r>
    </w:p>
    <w:p w:rsidR="00B96BCB" w:rsidRPr="003D3B38" w:rsidRDefault="00B96BCB" w:rsidP="003D3B38">
      <w:pPr>
        <w:pStyle w:val="a3"/>
        <w:widowControl w:val="0"/>
        <w:numPr>
          <w:ilvl w:val="0"/>
          <w:numId w:val="5"/>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Маршавин Р.А., Ляпунов С.И. Глобальный бизнес и информационные</w:t>
      </w:r>
      <w:r w:rsidR="00B1316D" w:rsidRPr="003D3B38">
        <w:rPr>
          <w:rFonts w:ascii="Times New Roman" w:hAnsi="Times New Roman"/>
          <w:color w:val="000000"/>
          <w:sz w:val="28"/>
          <w:szCs w:val="26"/>
        </w:rPr>
        <w:t xml:space="preserve"> </w:t>
      </w:r>
      <w:r w:rsidRPr="003D3B38">
        <w:rPr>
          <w:rFonts w:ascii="Times New Roman" w:hAnsi="Times New Roman"/>
          <w:color w:val="000000"/>
          <w:sz w:val="28"/>
          <w:szCs w:val="26"/>
        </w:rPr>
        <w:t>технологии, Учебное пособие. М.:2005 г.</w:t>
      </w:r>
    </w:p>
    <w:p w:rsidR="00B96BCB" w:rsidRPr="003D3B38" w:rsidRDefault="00B96BCB" w:rsidP="003D3B38">
      <w:pPr>
        <w:pStyle w:val="a3"/>
        <w:widowControl w:val="0"/>
        <w:numPr>
          <w:ilvl w:val="0"/>
          <w:numId w:val="5"/>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Орлов Л. Как создать электронный магазин в Интернет, 2_е изд.,</w:t>
      </w:r>
      <w:r w:rsidR="00B1316D" w:rsidRPr="003D3B38">
        <w:rPr>
          <w:rFonts w:ascii="Times New Roman" w:hAnsi="Times New Roman"/>
          <w:color w:val="000000"/>
          <w:sz w:val="28"/>
          <w:szCs w:val="26"/>
        </w:rPr>
        <w:t xml:space="preserve"> </w:t>
      </w:r>
      <w:r w:rsidRPr="003D3B38">
        <w:rPr>
          <w:rFonts w:ascii="Times New Roman" w:hAnsi="Times New Roman"/>
          <w:color w:val="000000"/>
          <w:sz w:val="28"/>
          <w:szCs w:val="26"/>
        </w:rPr>
        <w:t>М.: Бук. пресс, 2006.</w:t>
      </w:r>
      <w:r w:rsidR="00B1316D" w:rsidRPr="003D3B38">
        <w:rPr>
          <w:rFonts w:ascii="Times New Roman" w:hAnsi="Times New Roman"/>
          <w:color w:val="000000"/>
          <w:sz w:val="28"/>
          <w:szCs w:val="26"/>
        </w:rPr>
        <w:t xml:space="preserve"> </w:t>
      </w:r>
      <w:r w:rsidRPr="003D3B38">
        <w:rPr>
          <w:rFonts w:ascii="Times New Roman" w:hAnsi="Times New Roman"/>
          <w:color w:val="000000"/>
          <w:sz w:val="28"/>
          <w:szCs w:val="26"/>
        </w:rPr>
        <w:t>- 384 с.</w:t>
      </w:r>
    </w:p>
    <w:p w:rsidR="00127795" w:rsidRPr="003D3B38" w:rsidRDefault="00127795" w:rsidP="003D3B38">
      <w:pPr>
        <w:pStyle w:val="a3"/>
        <w:widowControl w:val="0"/>
        <w:numPr>
          <w:ilvl w:val="0"/>
          <w:numId w:val="5"/>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Эффективная работа с СУБД А. Рубен, А. Горев, С. Макшарипов СПб.: Питер, 2009. – 822 с.</w:t>
      </w:r>
    </w:p>
    <w:p w:rsidR="008D7D01" w:rsidRPr="003D3B38" w:rsidRDefault="008D7D01" w:rsidP="003D3B38">
      <w:pPr>
        <w:widowControl w:val="0"/>
        <w:tabs>
          <w:tab w:val="left" w:pos="360"/>
          <w:tab w:val="left" w:pos="426"/>
        </w:tabs>
        <w:spacing w:after="0" w:line="360" w:lineRule="auto"/>
        <w:rPr>
          <w:rFonts w:ascii="Times New Roman" w:hAnsi="Times New Roman"/>
          <w:color w:val="000000"/>
          <w:sz w:val="28"/>
          <w:szCs w:val="26"/>
        </w:rPr>
      </w:pPr>
    </w:p>
    <w:p w:rsidR="008D7D01" w:rsidRPr="003D3B38" w:rsidRDefault="003D3B38" w:rsidP="00B1316D">
      <w:pPr>
        <w:widowControl w:val="0"/>
        <w:tabs>
          <w:tab w:val="left" w:pos="360"/>
        </w:tabs>
        <w:spacing w:after="0" w:line="360" w:lineRule="auto"/>
        <w:ind w:firstLine="709"/>
        <w:jc w:val="both"/>
        <w:rPr>
          <w:rFonts w:ascii="Times New Roman" w:hAnsi="Times New Roman"/>
          <w:b/>
          <w:sz w:val="28"/>
          <w:szCs w:val="26"/>
        </w:rPr>
      </w:pPr>
      <w:r>
        <w:rPr>
          <w:rFonts w:ascii="Times New Roman" w:hAnsi="Times New Roman"/>
          <w:sz w:val="28"/>
          <w:szCs w:val="26"/>
        </w:rPr>
        <w:br w:type="page"/>
      </w:r>
      <w:r w:rsidR="008D7D01" w:rsidRPr="003D3B38">
        <w:rPr>
          <w:rFonts w:ascii="Times New Roman" w:hAnsi="Times New Roman"/>
          <w:b/>
          <w:sz w:val="28"/>
          <w:szCs w:val="26"/>
        </w:rPr>
        <w:t>Методические, справочные и нормативные материалы, статьи периодической печати:</w:t>
      </w:r>
    </w:p>
    <w:p w:rsidR="00B96BCB" w:rsidRPr="00B1316D" w:rsidRDefault="00B96BCB" w:rsidP="00B1316D">
      <w:pPr>
        <w:widowControl w:val="0"/>
        <w:tabs>
          <w:tab w:val="left" w:pos="360"/>
        </w:tabs>
        <w:spacing w:after="0" w:line="360" w:lineRule="auto"/>
        <w:ind w:firstLine="709"/>
        <w:jc w:val="both"/>
        <w:rPr>
          <w:rFonts w:ascii="Times New Roman" w:hAnsi="Times New Roman"/>
          <w:i/>
          <w:sz w:val="28"/>
          <w:szCs w:val="26"/>
        </w:rPr>
      </w:pPr>
    </w:p>
    <w:p w:rsidR="00B96BCB" w:rsidRPr="003D3B38" w:rsidRDefault="00B96BCB" w:rsidP="003D3B38">
      <w:pPr>
        <w:pStyle w:val="a3"/>
        <w:widowControl w:val="0"/>
        <w:numPr>
          <w:ilvl w:val="0"/>
          <w:numId w:val="6"/>
        </w:numPr>
        <w:tabs>
          <w:tab w:val="left" w:pos="360"/>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Алексеев А. Будущее электронной коммерции //Инфобизнес,2009. № 48</w:t>
      </w:r>
    </w:p>
    <w:p w:rsidR="00127795" w:rsidRPr="003D3B38" w:rsidRDefault="00127795" w:rsidP="003D3B38">
      <w:pPr>
        <w:pStyle w:val="a3"/>
        <w:widowControl w:val="0"/>
        <w:numPr>
          <w:ilvl w:val="0"/>
          <w:numId w:val="6"/>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Ашманов И. С. Национальные</w:t>
      </w:r>
      <w:r w:rsidR="00B1316D" w:rsidRPr="003D3B38">
        <w:rPr>
          <w:rFonts w:ascii="Times New Roman" w:hAnsi="Times New Roman"/>
          <w:color w:val="000000"/>
          <w:sz w:val="28"/>
          <w:szCs w:val="26"/>
        </w:rPr>
        <w:t xml:space="preserve"> </w:t>
      </w:r>
      <w:r w:rsidRPr="003D3B38">
        <w:rPr>
          <w:rFonts w:ascii="Times New Roman" w:hAnsi="Times New Roman"/>
          <w:color w:val="000000"/>
          <w:sz w:val="28"/>
          <w:szCs w:val="26"/>
        </w:rPr>
        <w:t>особенности</w:t>
      </w:r>
      <w:r w:rsidR="00B1316D" w:rsidRPr="003D3B38">
        <w:rPr>
          <w:rFonts w:ascii="Times New Roman" w:hAnsi="Times New Roman"/>
          <w:color w:val="000000"/>
          <w:sz w:val="28"/>
          <w:szCs w:val="26"/>
        </w:rPr>
        <w:t xml:space="preserve"> </w:t>
      </w:r>
      <w:r w:rsidRPr="003D3B38">
        <w:rPr>
          <w:rFonts w:ascii="Times New Roman" w:hAnsi="Times New Roman"/>
          <w:color w:val="000000"/>
          <w:sz w:val="28"/>
          <w:szCs w:val="26"/>
        </w:rPr>
        <w:t>поисковых</w:t>
      </w:r>
      <w:r w:rsidR="00B1316D" w:rsidRPr="003D3B38">
        <w:rPr>
          <w:rFonts w:ascii="Times New Roman" w:hAnsi="Times New Roman"/>
          <w:color w:val="000000"/>
          <w:sz w:val="28"/>
          <w:szCs w:val="26"/>
        </w:rPr>
        <w:t xml:space="preserve"> </w:t>
      </w:r>
      <w:r w:rsidRPr="003D3B38">
        <w:rPr>
          <w:rFonts w:ascii="Times New Roman" w:hAnsi="Times New Roman"/>
          <w:color w:val="000000"/>
          <w:sz w:val="28"/>
          <w:szCs w:val="26"/>
        </w:rPr>
        <w:t>систем</w:t>
      </w:r>
      <w:r w:rsidR="00B1316D" w:rsidRPr="003D3B38">
        <w:rPr>
          <w:rFonts w:ascii="Times New Roman" w:hAnsi="Times New Roman"/>
          <w:color w:val="000000"/>
          <w:sz w:val="28"/>
          <w:szCs w:val="26"/>
        </w:rPr>
        <w:t xml:space="preserve"> </w:t>
      </w:r>
      <w:r w:rsidRPr="003D3B38">
        <w:rPr>
          <w:rFonts w:ascii="Times New Roman" w:hAnsi="Times New Roman"/>
          <w:color w:val="000000"/>
          <w:sz w:val="28"/>
          <w:szCs w:val="26"/>
        </w:rPr>
        <w:t>//</w:t>
      </w:r>
      <w:r w:rsidR="00B1316D" w:rsidRPr="003D3B38">
        <w:rPr>
          <w:rFonts w:ascii="Times New Roman" w:hAnsi="Times New Roman"/>
          <w:color w:val="000000"/>
          <w:sz w:val="28"/>
          <w:szCs w:val="26"/>
        </w:rPr>
        <w:t xml:space="preserve"> </w:t>
      </w:r>
      <w:r w:rsidRPr="003D3B38">
        <w:rPr>
          <w:rFonts w:ascii="Times New Roman" w:hAnsi="Times New Roman"/>
          <w:color w:val="000000"/>
          <w:sz w:val="28"/>
          <w:szCs w:val="26"/>
        </w:rPr>
        <w:t xml:space="preserve">Журнал </w:t>
      </w:r>
      <w:r w:rsidR="00CE4C7E" w:rsidRPr="003D3B38">
        <w:rPr>
          <w:rFonts w:ascii="Times New Roman" w:hAnsi="Times New Roman"/>
          <w:color w:val="000000"/>
          <w:sz w:val="28"/>
          <w:szCs w:val="26"/>
        </w:rPr>
        <w:t>«</w:t>
      </w:r>
      <w:r w:rsidRPr="003D3B38">
        <w:rPr>
          <w:rFonts w:ascii="Times New Roman" w:hAnsi="Times New Roman"/>
          <w:color w:val="000000"/>
          <w:sz w:val="28"/>
          <w:szCs w:val="26"/>
        </w:rPr>
        <w:t>Компьютер в школе</w:t>
      </w:r>
      <w:r w:rsidR="00CE4C7E" w:rsidRPr="003D3B38">
        <w:rPr>
          <w:rFonts w:ascii="Times New Roman" w:hAnsi="Times New Roman"/>
          <w:color w:val="000000"/>
          <w:sz w:val="28"/>
          <w:szCs w:val="26"/>
        </w:rPr>
        <w:t>»</w:t>
      </w:r>
      <w:r w:rsidRPr="003D3B38">
        <w:rPr>
          <w:rFonts w:ascii="Times New Roman" w:hAnsi="Times New Roman"/>
          <w:color w:val="000000"/>
          <w:sz w:val="28"/>
          <w:szCs w:val="26"/>
        </w:rPr>
        <w:t xml:space="preserve">, № 01, 2009 год // Издательство </w:t>
      </w:r>
      <w:r w:rsidR="00CE4C7E" w:rsidRPr="003D3B38">
        <w:rPr>
          <w:rFonts w:ascii="Times New Roman" w:hAnsi="Times New Roman"/>
          <w:color w:val="000000"/>
          <w:sz w:val="28"/>
          <w:szCs w:val="26"/>
        </w:rPr>
        <w:t>«</w:t>
      </w:r>
      <w:r w:rsidRPr="003D3B38">
        <w:rPr>
          <w:rFonts w:ascii="Times New Roman" w:hAnsi="Times New Roman"/>
          <w:color w:val="000000"/>
          <w:sz w:val="28"/>
          <w:szCs w:val="26"/>
        </w:rPr>
        <w:t>Открытые системы</w:t>
      </w:r>
      <w:r w:rsidR="00CE4C7E" w:rsidRPr="003D3B38">
        <w:rPr>
          <w:rFonts w:ascii="Times New Roman" w:hAnsi="Times New Roman"/>
          <w:color w:val="000000"/>
          <w:sz w:val="28"/>
          <w:szCs w:val="26"/>
        </w:rPr>
        <w:t>»</w:t>
      </w:r>
    </w:p>
    <w:p w:rsidR="00B96BCB" w:rsidRPr="003D3B38" w:rsidRDefault="00B96BCB" w:rsidP="003D3B38">
      <w:pPr>
        <w:pStyle w:val="a3"/>
        <w:widowControl w:val="0"/>
        <w:numPr>
          <w:ilvl w:val="0"/>
          <w:numId w:val="6"/>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Ездаков А. Российские электронные витрины // Сети. 2008. № 9</w:t>
      </w:r>
    </w:p>
    <w:p w:rsidR="00B96BCB" w:rsidRPr="003D3B38" w:rsidRDefault="00B96BCB" w:rsidP="003D3B38">
      <w:pPr>
        <w:pStyle w:val="a3"/>
        <w:widowControl w:val="0"/>
        <w:numPr>
          <w:ilvl w:val="0"/>
          <w:numId w:val="6"/>
        </w:numPr>
        <w:tabs>
          <w:tab w:val="left" w:pos="426"/>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Малевский П., Чернышев А., Дубина А. Системы электронной коммерции для операторов связи // ПаРаДис. 2009. № 1</w:t>
      </w:r>
    </w:p>
    <w:p w:rsidR="00B96BCB" w:rsidRPr="003D3B38" w:rsidRDefault="00B96BCB" w:rsidP="003D3B38">
      <w:pPr>
        <w:pStyle w:val="a3"/>
        <w:widowControl w:val="0"/>
        <w:numPr>
          <w:ilvl w:val="0"/>
          <w:numId w:val="6"/>
        </w:numPr>
        <w:tabs>
          <w:tab w:val="left" w:pos="426"/>
        </w:tabs>
        <w:autoSpaceDE w:val="0"/>
        <w:autoSpaceDN w:val="0"/>
        <w:adjustRightInd w:val="0"/>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 xml:space="preserve">Создание и поддержка Интернет-магазина на базе WWWB Сервера Журнал </w:t>
      </w:r>
      <w:r w:rsidR="00CE4C7E" w:rsidRPr="003D3B38">
        <w:rPr>
          <w:rFonts w:ascii="Times New Roman" w:hAnsi="Times New Roman"/>
          <w:color w:val="000000"/>
          <w:sz w:val="28"/>
          <w:szCs w:val="26"/>
        </w:rPr>
        <w:t>«</w:t>
      </w:r>
      <w:r w:rsidRPr="003D3B38">
        <w:rPr>
          <w:rFonts w:ascii="Times New Roman" w:hAnsi="Times New Roman"/>
          <w:color w:val="000000"/>
          <w:sz w:val="28"/>
          <w:szCs w:val="26"/>
        </w:rPr>
        <w:t>Главбух</w:t>
      </w:r>
      <w:r w:rsidR="00CE4C7E" w:rsidRPr="003D3B38">
        <w:rPr>
          <w:rFonts w:ascii="Times New Roman" w:hAnsi="Times New Roman"/>
          <w:color w:val="000000"/>
          <w:sz w:val="28"/>
          <w:szCs w:val="26"/>
        </w:rPr>
        <w:t>»</w:t>
      </w:r>
      <w:r w:rsidRPr="003D3B38">
        <w:rPr>
          <w:rFonts w:ascii="Times New Roman" w:hAnsi="Times New Roman"/>
          <w:color w:val="000000"/>
          <w:sz w:val="28"/>
          <w:szCs w:val="26"/>
        </w:rPr>
        <w:t>, 2009. №4</w:t>
      </w:r>
    </w:p>
    <w:p w:rsidR="00B96BCB" w:rsidRPr="00B1316D" w:rsidRDefault="00B96BCB" w:rsidP="00B1316D">
      <w:pPr>
        <w:widowControl w:val="0"/>
        <w:spacing w:after="0" w:line="360" w:lineRule="auto"/>
        <w:ind w:firstLine="709"/>
        <w:jc w:val="both"/>
        <w:rPr>
          <w:rFonts w:ascii="Times New Roman" w:hAnsi="Times New Roman"/>
          <w:sz w:val="28"/>
          <w:szCs w:val="26"/>
        </w:rPr>
      </w:pPr>
    </w:p>
    <w:p w:rsidR="008D7D01" w:rsidRPr="003D3B38" w:rsidRDefault="008D7D01" w:rsidP="00B1316D">
      <w:pPr>
        <w:widowControl w:val="0"/>
        <w:tabs>
          <w:tab w:val="left" w:pos="360"/>
        </w:tabs>
        <w:spacing w:after="0" w:line="360" w:lineRule="auto"/>
        <w:ind w:firstLine="709"/>
        <w:jc w:val="both"/>
        <w:rPr>
          <w:rFonts w:ascii="Times New Roman" w:hAnsi="Times New Roman"/>
          <w:b/>
          <w:sz w:val="28"/>
          <w:szCs w:val="26"/>
        </w:rPr>
      </w:pPr>
      <w:r w:rsidRPr="003D3B38">
        <w:rPr>
          <w:rFonts w:ascii="Times New Roman" w:hAnsi="Times New Roman"/>
          <w:b/>
          <w:sz w:val="28"/>
          <w:szCs w:val="26"/>
        </w:rPr>
        <w:t>Названия и адреса Интернет-ресурсов:</w:t>
      </w:r>
    </w:p>
    <w:p w:rsidR="008D7D01" w:rsidRPr="00B1316D" w:rsidRDefault="008D7D01" w:rsidP="00B1316D">
      <w:pPr>
        <w:widowControl w:val="0"/>
        <w:tabs>
          <w:tab w:val="left" w:pos="360"/>
        </w:tabs>
        <w:spacing w:after="0" w:line="360" w:lineRule="auto"/>
        <w:ind w:firstLine="709"/>
        <w:jc w:val="both"/>
        <w:rPr>
          <w:rFonts w:ascii="Times New Roman" w:hAnsi="Times New Roman"/>
          <w:sz w:val="28"/>
          <w:szCs w:val="26"/>
        </w:rPr>
      </w:pPr>
    </w:p>
    <w:p w:rsidR="00B96BCB" w:rsidRPr="003D3B38" w:rsidRDefault="00B96BCB" w:rsidP="003D3B38">
      <w:pPr>
        <w:pStyle w:val="a3"/>
        <w:widowControl w:val="0"/>
        <w:numPr>
          <w:ilvl w:val="0"/>
          <w:numId w:val="7"/>
        </w:numPr>
        <w:tabs>
          <w:tab w:val="left" w:pos="567"/>
        </w:tabs>
        <w:autoSpaceDE w:val="0"/>
        <w:autoSpaceDN w:val="0"/>
        <w:adjustRightInd w:val="0"/>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 xml:space="preserve">Ивашов А. Электронные магазины: от сельпо до супермаркета - </w:t>
      </w:r>
      <w:hyperlink w:history="1">
        <w:r w:rsidRPr="003D3B38">
          <w:rPr>
            <w:rStyle w:val="a9"/>
            <w:rFonts w:ascii="Times New Roman" w:hAnsi="Times New Roman"/>
            <w:color w:val="000000"/>
            <w:sz w:val="28"/>
            <w:szCs w:val="26"/>
            <w:u w:val="none"/>
          </w:rPr>
          <w:t>http:// archives. maillist.ru/ 72200/ 181108. html</w:t>
        </w:r>
      </w:hyperlink>
    </w:p>
    <w:p w:rsidR="00B96BCB" w:rsidRPr="003D3B38" w:rsidRDefault="00B96BCB" w:rsidP="003D3B38">
      <w:pPr>
        <w:pStyle w:val="a3"/>
        <w:widowControl w:val="0"/>
        <w:numPr>
          <w:ilvl w:val="0"/>
          <w:numId w:val="7"/>
        </w:numPr>
        <w:tabs>
          <w:tab w:val="left" w:pos="567"/>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 xml:space="preserve">Малышева Н. Виртуальные покупки Электронная версия еженедельника </w:t>
      </w:r>
      <w:r w:rsidR="00CE4C7E" w:rsidRPr="003D3B38">
        <w:rPr>
          <w:rFonts w:ascii="Times New Roman" w:hAnsi="Times New Roman"/>
          <w:color w:val="000000"/>
          <w:sz w:val="28"/>
          <w:szCs w:val="26"/>
        </w:rPr>
        <w:t>«</w:t>
      </w:r>
      <w:r w:rsidRPr="003D3B38">
        <w:rPr>
          <w:rFonts w:ascii="Times New Roman" w:hAnsi="Times New Roman"/>
          <w:color w:val="000000"/>
          <w:sz w:val="28"/>
          <w:szCs w:val="26"/>
        </w:rPr>
        <w:t>Аргументы и факты</w:t>
      </w:r>
      <w:r w:rsidR="00CE4C7E" w:rsidRPr="003D3B38">
        <w:rPr>
          <w:rFonts w:ascii="Times New Roman" w:hAnsi="Times New Roman"/>
          <w:color w:val="000000"/>
          <w:sz w:val="28"/>
          <w:szCs w:val="26"/>
        </w:rPr>
        <w:t>»</w:t>
      </w:r>
      <w:r w:rsidRPr="003D3B38">
        <w:rPr>
          <w:rFonts w:ascii="Times New Roman" w:hAnsi="Times New Roman"/>
          <w:color w:val="000000"/>
          <w:sz w:val="28"/>
          <w:szCs w:val="26"/>
        </w:rPr>
        <w:t xml:space="preserve"> - http://www.aif.ru</w:t>
      </w:r>
    </w:p>
    <w:p w:rsidR="00B96BCB" w:rsidRPr="003D3B38" w:rsidRDefault="00B96BCB" w:rsidP="003D3B38">
      <w:pPr>
        <w:pStyle w:val="a3"/>
        <w:widowControl w:val="0"/>
        <w:numPr>
          <w:ilvl w:val="0"/>
          <w:numId w:val="7"/>
        </w:numPr>
        <w:tabs>
          <w:tab w:val="left" w:pos="567"/>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 xml:space="preserve">Методика создания интернет-магазина - </w:t>
      </w:r>
      <w:hyperlink r:id="rId35" w:history="1">
        <w:r w:rsidRPr="003D3B38">
          <w:rPr>
            <w:rStyle w:val="a9"/>
            <w:rFonts w:ascii="Times New Roman" w:hAnsi="Times New Roman"/>
            <w:color w:val="000000"/>
            <w:sz w:val="28"/>
            <w:szCs w:val="26"/>
            <w:u w:val="none"/>
          </w:rPr>
          <w:t>http://www.delna.ru/ page/ shop. html</w:t>
        </w:r>
      </w:hyperlink>
      <w:r w:rsidR="00B1316D" w:rsidRPr="003D3B38">
        <w:rPr>
          <w:rFonts w:ascii="Times New Roman" w:hAnsi="Times New Roman"/>
          <w:color w:val="000000"/>
          <w:sz w:val="28"/>
          <w:szCs w:val="26"/>
        </w:rPr>
        <w:t xml:space="preserve"> </w:t>
      </w:r>
    </w:p>
    <w:p w:rsidR="00B96BCB" w:rsidRPr="003D3B38" w:rsidRDefault="00B96BCB" w:rsidP="003D3B38">
      <w:pPr>
        <w:pStyle w:val="a3"/>
        <w:widowControl w:val="0"/>
        <w:numPr>
          <w:ilvl w:val="0"/>
          <w:numId w:val="7"/>
        </w:numPr>
        <w:tabs>
          <w:tab w:val="left" w:pos="567"/>
        </w:tabs>
        <w:spacing w:after="0" w:line="360" w:lineRule="auto"/>
        <w:ind w:left="0" w:firstLine="0"/>
        <w:rPr>
          <w:rFonts w:ascii="Times New Roman" w:hAnsi="Times New Roman"/>
          <w:color w:val="000000"/>
          <w:sz w:val="28"/>
          <w:szCs w:val="26"/>
        </w:rPr>
      </w:pPr>
      <w:r w:rsidRPr="003D3B38">
        <w:rPr>
          <w:rFonts w:ascii="Times New Roman" w:hAnsi="Times New Roman"/>
          <w:color w:val="000000"/>
          <w:sz w:val="28"/>
          <w:szCs w:val="26"/>
        </w:rPr>
        <w:t xml:space="preserve">Сайт </w:t>
      </w:r>
      <w:r w:rsidRPr="003D3B38">
        <w:rPr>
          <w:rFonts w:ascii="Times New Roman" w:hAnsi="Times New Roman"/>
          <w:color w:val="000000"/>
          <w:sz w:val="28"/>
          <w:szCs w:val="26"/>
          <w:lang w:val="en-US"/>
        </w:rPr>
        <w:t>F</w:t>
      </w:r>
      <w:r w:rsidRPr="003D3B38">
        <w:rPr>
          <w:rFonts w:ascii="Times New Roman" w:hAnsi="Times New Roman"/>
          <w:color w:val="000000"/>
          <w:sz w:val="28"/>
          <w:szCs w:val="26"/>
        </w:rPr>
        <w:t xml:space="preserve">odex - Этапы разработки интернет-магазина - </w:t>
      </w:r>
      <w:hyperlink r:id="rId36" w:history="1">
        <w:r w:rsidRPr="003D3B38">
          <w:rPr>
            <w:rStyle w:val="a9"/>
            <w:rFonts w:ascii="Times New Roman" w:hAnsi="Times New Roman"/>
            <w:color w:val="000000"/>
            <w:sz w:val="28"/>
            <w:szCs w:val="26"/>
            <w:u w:val="none"/>
          </w:rPr>
          <w:t>http://www.fodex.ru</w:t>
        </w:r>
      </w:hyperlink>
      <w:bookmarkStart w:id="39" w:name="_GoBack"/>
      <w:bookmarkEnd w:id="39"/>
    </w:p>
    <w:sectPr w:rsidR="00B96BCB" w:rsidRPr="003D3B38" w:rsidSect="00B64948">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16D" w:rsidRDefault="00B1316D" w:rsidP="00B85B07">
      <w:pPr>
        <w:spacing w:after="0" w:line="240" w:lineRule="auto"/>
      </w:pPr>
      <w:r>
        <w:separator/>
      </w:r>
    </w:p>
  </w:endnote>
  <w:endnote w:type="continuationSeparator" w:id="0">
    <w:p w:rsidR="00B1316D" w:rsidRDefault="00B1316D" w:rsidP="00B8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16D" w:rsidRDefault="00B1316D" w:rsidP="00B85B07">
      <w:pPr>
        <w:spacing w:after="0" w:line="240" w:lineRule="auto"/>
      </w:pPr>
      <w:r>
        <w:separator/>
      </w:r>
    </w:p>
  </w:footnote>
  <w:footnote w:type="continuationSeparator" w:id="0">
    <w:p w:rsidR="00B1316D" w:rsidRDefault="00B1316D" w:rsidP="00B85B07">
      <w:pPr>
        <w:spacing w:after="0" w:line="240" w:lineRule="auto"/>
      </w:pPr>
      <w:r>
        <w:continuationSeparator/>
      </w:r>
    </w:p>
  </w:footnote>
  <w:footnote w:id="1">
    <w:p w:rsidR="00C6134C" w:rsidRDefault="00B1316D" w:rsidP="008F1420">
      <w:pPr>
        <w:pStyle w:val="a6"/>
      </w:pPr>
      <w:r w:rsidRPr="008F1420">
        <w:rPr>
          <w:rStyle w:val="a8"/>
          <w:rFonts w:ascii="Times New Roman" w:hAnsi="Times New Roman"/>
        </w:rPr>
        <w:footnoteRef/>
      </w:r>
      <w:r w:rsidRPr="008F1420">
        <w:rPr>
          <w:rFonts w:ascii="Times New Roman" w:hAnsi="Times New Roman"/>
        </w:rPr>
        <w:t xml:space="preserve"> Сайт </w:t>
      </w:r>
      <w:r w:rsidRPr="008F1420">
        <w:rPr>
          <w:rFonts w:ascii="Times New Roman" w:hAnsi="Times New Roman"/>
          <w:lang w:val="en-US"/>
        </w:rPr>
        <w:t>F</w:t>
      </w:r>
      <w:r w:rsidRPr="008F1420">
        <w:rPr>
          <w:rFonts w:ascii="Times New Roman" w:hAnsi="Times New Roman"/>
        </w:rPr>
        <w:t xml:space="preserve">odex - Этапы разработки интернет-магазина - </w:t>
      </w:r>
      <w:hyperlink r:id="rId1" w:history="1">
        <w:r w:rsidRPr="00B1316D">
          <w:rPr>
            <w:rStyle w:val="a9"/>
            <w:rFonts w:ascii="Times New Roman" w:hAnsi="Times New Roman"/>
            <w:color w:val="auto"/>
          </w:rPr>
          <w:t>http://www.fodex.ru</w:t>
        </w:r>
      </w:hyperlink>
    </w:p>
  </w:footnote>
  <w:footnote w:id="2">
    <w:p w:rsidR="00C6134C" w:rsidRDefault="00B1316D" w:rsidP="008F1420">
      <w:pPr>
        <w:autoSpaceDE w:val="0"/>
        <w:autoSpaceDN w:val="0"/>
        <w:adjustRightInd w:val="0"/>
        <w:spacing w:after="0" w:line="240" w:lineRule="auto"/>
      </w:pPr>
      <w:r w:rsidRPr="008F1420">
        <w:rPr>
          <w:rStyle w:val="a8"/>
          <w:rFonts w:ascii="Times New Roman" w:hAnsi="Times New Roman"/>
          <w:sz w:val="20"/>
          <w:szCs w:val="20"/>
        </w:rPr>
        <w:footnoteRef/>
      </w:r>
      <w:r w:rsidRPr="008F1420">
        <w:rPr>
          <w:rFonts w:ascii="Times New Roman" w:hAnsi="Times New Roman"/>
          <w:sz w:val="20"/>
          <w:szCs w:val="20"/>
        </w:rPr>
        <w:t xml:space="preserve"> Орлов Л. Как создать электронный магазин в Интернет, 2-е изд.,  М.: Бук. пресс, 2006.  -  с.28-29</w:t>
      </w:r>
    </w:p>
  </w:footnote>
  <w:footnote w:id="3">
    <w:p w:rsidR="00C6134C" w:rsidRDefault="00B1316D" w:rsidP="008F1420">
      <w:pPr>
        <w:pStyle w:val="a6"/>
      </w:pPr>
      <w:r w:rsidRPr="008F1420">
        <w:rPr>
          <w:rStyle w:val="a8"/>
          <w:rFonts w:ascii="Times New Roman" w:hAnsi="Times New Roman"/>
        </w:rPr>
        <w:footnoteRef/>
      </w:r>
      <w:r w:rsidRPr="008F1420">
        <w:rPr>
          <w:rFonts w:ascii="Times New Roman" w:hAnsi="Times New Roman"/>
        </w:rPr>
        <w:t xml:space="preserve"> Методика создания интернет-магазина - </w:t>
      </w:r>
      <w:hyperlink r:id="rId2" w:history="1">
        <w:r w:rsidRPr="00B1316D">
          <w:rPr>
            <w:rStyle w:val="a9"/>
            <w:rFonts w:ascii="Times New Roman" w:hAnsi="Times New Roman"/>
            <w:color w:val="auto"/>
          </w:rPr>
          <w:t>http://www.delna.ru/page/shop.html</w:t>
        </w:r>
      </w:hyperlink>
      <w:r w:rsidRPr="00B1316D">
        <w:rPr>
          <w:rFonts w:ascii="Times New Roman" w:hAnsi="Times New Roman"/>
        </w:rPr>
        <w:t xml:space="preserve"> </w:t>
      </w:r>
    </w:p>
  </w:footnote>
  <w:footnote w:id="4">
    <w:p w:rsidR="00C6134C" w:rsidRDefault="00B1316D" w:rsidP="008F1420">
      <w:pPr>
        <w:pStyle w:val="a6"/>
      </w:pPr>
      <w:r w:rsidRPr="008F1420">
        <w:rPr>
          <w:rStyle w:val="a8"/>
          <w:rFonts w:ascii="Times New Roman" w:hAnsi="Times New Roman"/>
        </w:rPr>
        <w:footnoteRef/>
      </w:r>
      <w:r w:rsidRPr="008F1420">
        <w:rPr>
          <w:rFonts w:ascii="Times New Roman" w:hAnsi="Times New Roman"/>
        </w:rPr>
        <w:t xml:space="preserve"> Методика создания интернет-магазина </w:t>
      </w:r>
      <w:r w:rsidRPr="00B64948">
        <w:rPr>
          <w:rFonts w:ascii="Times New Roman" w:hAnsi="Times New Roman"/>
        </w:rPr>
        <w:t xml:space="preserve">- </w:t>
      </w:r>
      <w:hyperlink r:id="rId3" w:history="1">
        <w:r w:rsidRPr="00B64948">
          <w:rPr>
            <w:rStyle w:val="a9"/>
            <w:rFonts w:ascii="Times New Roman" w:hAnsi="Times New Roman"/>
            <w:color w:val="auto"/>
          </w:rPr>
          <w:t>http://www.delna.ru/page/shop.html</w:t>
        </w:r>
      </w:hyperlink>
    </w:p>
  </w:footnote>
  <w:footnote w:id="5">
    <w:p w:rsidR="00C6134C" w:rsidRDefault="00B1316D" w:rsidP="008F1420">
      <w:pPr>
        <w:pStyle w:val="a6"/>
      </w:pPr>
      <w:r w:rsidRPr="008F1420">
        <w:rPr>
          <w:rStyle w:val="a8"/>
          <w:rFonts w:ascii="Times New Roman" w:hAnsi="Times New Roman"/>
        </w:rPr>
        <w:footnoteRef/>
      </w:r>
      <w:r w:rsidRPr="008F1420">
        <w:rPr>
          <w:rFonts w:ascii="Times New Roman" w:hAnsi="Times New Roman"/>
        </w:rPr>
        <w:t xml:space="preserve"> Методика создания интернет-магазина - </w:t>
      </w:r>
      <w:hyperlink r:id="rId4" w:history="1">
        <w:r w:rsidRPr="00B64948">
          <w:rPr>
            <w:rStyle w:val="a9"/>
            <w:rFonts w:ascii="Times New Roman" w:hAnsi="Times New Roman"/>
            <w:color w:val="auto"/>
          </w:rPr>
          <w:t>http://www.delna.ru/page/shop.html</w:t>
        </w:r>
      </w:hyperlink>
    </w:p>
  </w:footnote>
  <w:footnote w:id="6">
    <w:p w:rsidR="00C6134C" w:rsidRDefault="00B1316D" w:rsidP="008F1420">
      <w:pPr>
        <w:tabs>
          <w:tab w:val="left" w:pos="1080"/>
        </w:tabs>
        <w:spacing w:after="0" w:line="240" w:lineRule="auto"/>
        <w:jc w:val="both"/>
      </w:pPr>
      <w:r w:rsidRPr="008F1420">
        <w:rPr>
          <w:rStyle w:val="a8"/>
          <w:rFonts w:ascii="Times New Roman" w:hAnsi="Times New Roman"/>
          <w:sz w:val="20"/>
          <w:szCs w:val="20"/>
        </w:rPr>
        <w:footnoteRef/>
      </w:r>
      <w:r w:rsidRPr="008F1420">
        <w:rPr>
          <w:rFonts w:ascii="Times New Roman" w:hAnsi="Times New Roman"/>
          <w:sz w:val="20"/>
          <w:szCs w:val="20"/>
        </w:rPr>
        <w:t xml:space="preserve"> Информатика: Учебник для вузов (Гриф МО РФ) / Острейковский В.А., М: Высшая школа, 2001.- 511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8"/>
    <w:multiLevelType w:val="singleLevel"/>
    <w:tmpl w:val="00000008"/>
    <w:name w:val="WW8Num10"/>
    <w:lvl w:ilvl="0">
      <w:start w:val="1"/>
      <w:numFmt w:val="decimal"/>
      <w:lvlText w:val="%1."/>
      <w:lvlJc w:val="left"/>
      <w:pPr>
        <w:tabs>
          <w:tab w:val="num" w:pos="720"/>
        </w:tabs>
        <w:ind w:left="720" w:hanging="360"/>
      </w:pPr>
      <w:rPr>
        <w:rFonts w:cs="Times New Roman"/>
      </w:rPr>
    </w:lvl>
  </w:abstractNum>
  <w:abstractNum w:abstractNumId="2">
    <w:nsid w:val="008F1C6A"/>
    <w:multiLevelType w:val="hybridMultilevel"/>
    <w:tmpl w:val="8B80154C"/>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67185"/>
    <w:multiLevelType w:val="hybridMultilevel"/>
    <w:tmpl w:val="72B8649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DB0799"/>
    <w:multiLevelType w:val="hybridMultilevel"/>
    <w:tmpl w:val="366AF96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D61469"/>
    <w:multiLevelType w:val="hybridMultilevel"/>
    <w:tmpl w:val="5C905318"/>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9B2D5B"/>
    <w:multiLevelType w:val="hybridMultilevel"/>
    <w:tmpl w:val="91B082E0"/>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C72B2B"/>
    <w:multiLevelType w:val="hybridMultilevel"/>
    <w:tmpl w:val="84F88AD2"/>
    <w:lvl w:ilvl="0" w:tplc="280A86B8">
      <w:start w:val="1"/>
      <w:numFmt w:val="bullet"/>
      <w:lvlText w:val="-"/>
      <w:lvlJc w:val="left"/>
      <w:pPr>
        <w:tabs>
          <w:tab w:val="num" w:pos="2869"/>
        </w:tabs>
        <w:ind w:left="2869" w:hanging="360"/>
      </w:pPr>
      <w:rPr>
        <w:rFonts w:ascii="Times New Roman" w:hAnsi="Times New Roman" w:hint="default"/>
      </w:rPr>
    </w:lvl>
    <w:lvl w:ilvl="1" w:tplc="280A86B8">
      <w:start w:val="1"/>
      <w:numFmt w:val="bullet"/>
      <w:lvlText w:val="-"/>
      <w:lvlJc w:val="left"/>
      <w:pPr>
        <w:tabs>
          <w:tab w:val="num" w:pos="2160"/>
        </w:tabs>
        <w:ind w:left="2160" w:hanging="360"/>
      </w:pPr>
      <w:rPr>
        <w:rFonts w:ascii="Times New Roman" w:hAnsi="Times New Roman" w:hint="default"/>
      </w:rPr>
    </w:lvl>
    <w:lvl w:ilvl="2" w:tplc="04190005">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8">
    <w:nsid w:val="03307386"/>
    <w:multiLevelType w:val="hybridMultilevel"/>
    <w:tmpl w:val="7B8057B8"/>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3A86FD6"/>
    <w:multiLevelType w:val="hybridMultilevel"/>
    <w:tmpl w:val="5E24FFD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5FB0F72"/>
    <w:multiLevelType w:val="hybridMultilevel"/>
    <w:tmpl w:val="AA8C6AE4"/>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93154AB"/>
    <w:multiLevelType w:val="hybridMultilevel"/>
    <w:tmpl w:val="D1B6EB3E"/>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5B6517"/>
    <w:multiLevelType w:val="multilevel"/>
    <w:tmpl w:val="18AA8330"/>
    <w:lvl w:ilvl="0">
      <w:start w:val="1"/>
      <w:numFmt w:val="bullet"/>
      <w:lvlText w:val="-"/>
      <w:lvlJc w:val="left"/>
      <w:pPr>
        <w:tabs>
          <w:tab w:val="num" w:pos="2869"/>
        </w:tabs>
        <w:ind w:left="2869" w:hanging="360"/>
      </w:pPr>
      <w:rPr>
        <w:rFonts w:ascii="Times New Roman" w:hAnsi="Times New Roman" w:hint="default"/>
      </w:rPr>
    </w:lvl>
    <w:lvl w:ilvl="1">
      <w:start w:val="1"/>
      <w:numFmt w:val="bullet"/>
      <w:lvlText w:val="o"/>
      <w:lvlJc w:val="left"/>
      <w:pPr>
        <w:tabs>
          <w:tab w:val="num" w:pos="2869"/>
        </w:tabs>
        <w:ind w:left="2869" w:hanging="360"/>
      </w:pPr>
      <w:rPr>
        <w:rFonts w:ascii="Courier New" w:hAnsi="Courier New" w:hint="default"/>
      </w:rPr>
    </w:lvl>
    <w:lvl w:ilvl="2">
      <w:start w:val="1"/>
      <w:numFmt w:val="bullet"/>
      <w:lvlText w:val=""/>
      <w:lvlJc w:val="left"/>
      <w:pPr>
        <w:tabs>
          <w:tab w:val="num" w:pos="3589"/>
        </w:tabs>
        <w:ind w:left="3589" w:hanging="360"/>
      </w:pPr>
      <w:rPr>
        <w:rFonts w:ascii="Wingdings" w:hAnsi="Wingdings" w:hint="default"/>
      </w:rPr>
    </w:lvl>
    <w:lvl w:ilvl="3">
      <w:start w:val="1"/>
      <w:numFmt w:val="bullet"/>
      <w:lvlText w:val=""/>
      <w:lvlJc w:val="left"/>
      <w:pPr>
        <w:tabs>
          <w:tab w:val="num" w:pos="4309"/>
        </w:tabs>
        <w:ind w:left="4309" w:hanging="360"/>
      </w:pPr>
      <w:rPr>
        <w:rFonts w:ascii="Symbol" w:hAnsi="Symbol" w:hint="default"/>
      </w:rPr>
    </w:lvl>
    <w:lvl w:ilvl="4">
      <w:start w:val="1"/>
      <w:numFmt w:val="bullet"/>
      <w:lvlText w:val="o"/>
      <w:lvlJc w:val="left"/>
      <w:pPr>
        <w:tabs>
          <w:tab w:val="num" w:pos="5029"/>
        </w:tabs>
        <w:ind w:left="5029" w:hanging="360"/>
      </w:pPr>
      <w:rPr>
        <w:rFonts w:ascii="Courier New" w:hAnsi="Courier New" w:hint="default"/>
      </w:rPr>
    </w:lvl>
    <w:lvl w:ilvl="5">
      <w:start w:val="1"/>
      <w:numFmt w:val="bullet"/>
      <w:lvlText w:val=""/>
      <w:lvlJc w:val="left"/>
      <w:pPr>
        <w:tabs>
          <w:tab w:val="num" w:pos="5749"/>
        </w:tabs>
        <w:ind w:left="5749" w:hanging="360"/>
      </w:pPr>
      <w:rPr>
        <w:rFonts w:ascii="Wingdings" w:hAnsi="Wingdings" w:hint="default"/>
      </w:rPr>
    </w:lvl>
    <w:lvl w:ilvl="6">
      <w:start w:val="1"/>
      <w:numFmt w:val="bullet"/>
      <w:lvlText w:val=""/>
      <w:lvlJc w:val="left"/>
      <w:pPr>
        <w:tabs>
          <w:tab w:val="num" w:pos="6469"/>
        </w:tabs>
        <w:ind w:left="6469" w:hanging="360"/>
      </w:pPr>
      <w:rPr>
        <w:rFonts w:ascii="Symbol" w:hAnsi="Symbol" w:hint="default"/>
      </w:rPr>
    </w:lvl>
    <w:lvl w:ilvl="7">
      <w:start w:val="1"/>
      <w:numFmt w:val="bullet"/>
      <w:lvlText w:val="o"/>
      <w:lvlJc w:val="left"/>
      <w:pPr>
        <w:tabs>
          <w:tab w:val="num" w:pos="7189"/>
        </w:tabs>
        <w:ind w:left="7189" w:hanging="360"/>
      </w:pPr>
      <w:rPr>
        <w:rFonts w:ascii="Courier New" w:hAnsi="Courier New" w:hint="default"/>
      </w:rPr>
    </w:lvl>
    <w:lvl w:ilvl="8">
      <w:start w:val="1"/>
      <w:numFmt w:val="bullet"/>
      <w:lvlText w:val=""/>
      <w:lvlJc w:val="left"/>
      <w:pPr>
        <w:tabs>
          <w:tab w:val="num" w:pos="7909"/>
        </w:tabs>
        <w:ind w:left="7909" w:hanging="360"/>
      </w:pPr>
      <w:rPr>
        <w:rFonts w:ascii="Wingdings" w:hAnsi="Wingdings" w:hint="default"/>
      </w:rPr>
    </w:lvl>
  </w:abstractNum>
  <w:abstractNum w:abstractNumId="13">
    <w:nsid w:val="0EE40134"/>
    <w:multiLevelType w:val="hybridMultilevel"/>
    <w:tmpl w:val="A78063B4"/>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0845F9"/>
    <w:multiLevelType w:val="hybridMultilevel"/>
    <w:tmpl w:val="CA86220A"/>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8B3C6C"/>
    <w:multiLevelType w:val="hybridMultilevel"/>
    <w:tmpl w:val="6C74F524"/>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2673353"/>
    <w:multiLevelType w:val="hybridMultilevel"/>
    <w:tmpl w:val="48FEBD38"/>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2A56BDC"/>
    <w:multiLevelType w:val="hybridMultilevel"/>
    <w:tmpl w:val="5DBA13F8"/>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715922"/>
    <w:multiLevelType w:val="hybridMultilevel"/>
    <w:tmpl w:val="4B54422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A9771E"/>
    <w:multiLevelType w:val="hybridMultilevel"/>
    <w:tmpl w:val="30BC183E"/>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6D94A74"/>
    <w:multiLevelType w:val="hybridMultilevel"/>
    <w:tmpl w:val="2248947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1751241A"/>
    <w:multiLevelType w:val="hybridMultilevel"/>
    <w:tmpl w:val="6C42ADB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7E551DC"/>
    <w:multiLevelType w:val="hybridMultilevel"/>
    <w:tmpl w:val="6BB67C7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065E15"/>
    <w:multiLevelType w:val="hybridMultilevel"/>
    <w:tmpl w:val="3A18F42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CD7B56"/>
    <w:multiLevelType w:val="hybridMultilevel"/>
    <w:tmpl w:val="ADAE59F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B5B1CE9"/>
    <w:multiLevelType w:val="hybridMultilevel"/>
    <w:tmpl w:val="BE12355C"/>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C036330"/>
    <w:multiLevelType w:val="hybridMultilevel"/>
    <w:tmpl w:val="C8807678"/>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C5B118E"/>
    <w:multiLevelType w:val="hybridMultilevel"/>
    <w:tmpl w:val="36D024B0"/>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C6E71DD"/>
    <w:multiLevelType w:val="hybridMultilevel"/>
    <w:tmpl w:val="A992FAC4"/>
    <w:lvl w:ilvl="0" w:tplc="4A724E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1CA47BD6"/>
    <w:multiLevelType w:val="hybridMultilevel"/>
    <w:tmpl w:val="0264FF22"/>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0411250"/>
    <w:multiLevelType w:val="hybridMultilevel"/>
    <w:tmpl w:val="E386170C"/>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1975BC1"/>
    <w:multiLevelType w:val="hybridMultilevel"/>
    <w:tmpl w:val="AE706B00"/>
    <w:lvl w:ilvl="0" w:tplc="280A86B8">
      <w:start w:val="1"/>
      <w:numFmt w:val="bullet"/>
      <w:lvlText w:val="-"/>
      <w:lvlJc w:val="left"/>
      <w:pPr>
        <w:tabs>
          <w:tab w:val="num" w:pos="2149"/>
        </w:tabs>
        <w:ind w:left="2149" w:hanging="360"/>
      </w:pPr>
      <w:rPr>
        <w:rFonts w:ascii="Times New Roman" w:hAnsi="Times New Roman" w:hint="default"/>
      </w:rPr>
    </w:lvl>
    <w:lvl w:ilvl="1" w:tplc="280A86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1AC6926"/>
    <w:multiLevelType w:val="hybridMultilevel"/>
    <w:tmpl w:val="3822DAF4"/>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33D1E22"/>
    <w:multiLevelType w:val="hybridMultilevel"/>
    <w:tmpl w:val="8B14FD9E"/>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4F91BF9"/>
    <w:multiLevelType w:val="hybridMultilevel"/>
    <w:tmpl w:val="D21067B2"/>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69B3625"/>
    <w:multiLevelType w:val="hybridMultilevel"/>
    <w:tmpl w:val="CF9E6054"/>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9820C1C"/>
    <w:multiLevelType w:val="hybridMultilevel"/>
    <w:tmpl w:val="91EA66E4"/>
    <w:lvl w:ilvl="0" w:tplc="280A86B8">
      <w:start w:val="1"/>
      <w:numFmt w:val="bullet"/>
      <w:lvlText w:val="-"/>
      <w:lvlJc w:val="left"/>
      <w:pPr>
        <w:tabs>
          <w:tab w:val="num" w:pos="2160"/>
        </w:tabs>
        <w:ind w:left="2160" w:hanging="360"/>
      </w:pPr>
      <w:rPr>
        <w:rFonts w:ascii="Times New Roman" w:hAnsi="Times New Roman" w:hint="default"/>
      </w:rPr>
    </w:lvl>
    <w:lvl w:ilvl="1" w:tplc="280A86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A3B5C6E"/>
    <w:multiLevelType w:val="hybridMultilevel"/>
    <w:tmpl w:val="697E6AAE"/>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A4E1B13"/>
    <w:multiLevelType w:val="hybridMultilevel"/>
    <w:tmpl w:val="C98A3BFE"/>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BC1556D"/>
    <w:multiLevelType w:val="hybridMultilevel"/>
    <w:tmpl w:val="F4F63A8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CAF7FBE"/>
    <w:multiLevelType w:val="singleLevel"/>
    <w:tmpl w:val="CFE073FC"/>
    <w:lvl w:ilvl="0">
      <w:start w:val="2"/>
      <w:numFmt w:val="bullet"/>
      <w:lvlText w:val="-"/>
      <w:lvlJc w:val="left"/>
      <w:pPr>
        <w:tabs>
          <w:tab w:val="num" w:pos="1060"/>
        </w:tabs>
        <w:ind w:left="1060" w:hanging="360"/>
      </w:pPr>
      <w:rPr>
        <w:rFonts w:hint="default"/>
      </w:rPr>
    </w:lvl>
  </w:abstractNum>
  <w:abstractNum w:abstractNumId="41">
    <w:nsid w:val="2EDA0F70"/>
    <w:multiLevelType w:val="hybridMultilevel"/>
    <w:tmpl w:val="C340257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FCE2337"/>
    <w:multiLevelType w:val="multilevel"/>
    <w:tmpl w:val="B590F64A"/>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3">
    <w:nsid w:val="30793FFA"/>
    <w:multiLevelType w:val="hybridMultilevel"/>
    <w:tmpl w:val="56DCC9FC"/>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15B28AC"/>
    <w:multiLevelType w:val="hybridMultilevel"/>
    <w:tmpl w:val="F3164A5C"/>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17C189C"/>
    <w:multiLevelType w:val="hybridMultilevel"/>
    <w:tmpl w:val="A1F83272"/>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2175991"/>
    <w:multiLevelType w:val="hybridMultilevel"/>
    <w:tmpl w:val="F780AF04"/>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2703110"/>
    <w:multiLevelType w:val="hybridMultilevel"/>
    <w:tmpl w:val="D4149316"/>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2A653AD"/>
    <w:multiLevelType w:val="hybridMultilevel"/>
    <w:tmpl w:val="A634C29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4277F6A"/>
    <w:multiLevelType w:val="hybridMultilevel"/>
    <w:tmpl w:val="C16847A2"/>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4F72CEB"/>
    <w:multiLevelType w:val="hybridMultilevel"/>
    <w:tmpl w:val="F42A78C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50E2874"/>
    <w:multiLevelType w:val="hybridMultilevel"/>
    <w:tmpl w:val="577EF198"/>
    <w:lvl w:ilvl="0" w:tplc="602AC876">
      <w:start w:val="1"/>
      <w:numFmt w:val="bullet"/>
      <w:lvlText w:val=""/>
      <w:lvlJc w:val="left"/>
      <w:pPr>
        <w:tabs>
          <w:tab w:val="num" w:pos="2149"/>
        </w:tabs>
        <w:ind w:left="2149" w:hanging="360"/>
      </w:pPr>
      <w:rPr>
        <w:rFonts w:ascii="Symbol" w:hAnsi="Symbol" w:hint="default"/>
      </w:rPr>
    </w:lvl>
    <w:lvl w:ilvl="1" w:tplc="280A86B8">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6BF75FA"/>
    <w:multiLevelType w:val="hybridMultilevel"/>
    <w:tmpl w:val="96BC2AC4"/>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9536B95"/>
    <w:multiLevelType w:val="hybridMultilevel"/>
    <w:tmpl w:val="FA4E1DD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95F26D4"/>
    <w:multiLevelType w:val="hybridMultilevel"/>
    <w:tmpl w:val="95BA77DA"/>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C170A19"/>
    <w:multiLevelType w:val="hybridMultilevel"/>
    <w:tmpl w:val="015EB9D8"/>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CCD45DE"/>
    <w:multiLevelType w:val="hybridMultilevel"/>
    <w:tmpl w:val="3132C9F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E84218C"/>
    <w:multiLevelType w:val="hybridMultilevel"/>
    <w:tmpl w:val="4D88D868"/>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F15386A"/>
    <w:multiLevelType w:val="hybridMultilevel"/>
    <w:tmpl w:val="156C4A7C"/>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10B7D34"/>
    <w:multiLevelType w:val="hybridMultilevel"/>
    <w:tmpl w:val="32649E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0">
    <w:nsid w:val="44BF0A22"/>
    <w:multiLevelType w:val="hybridMultilevel"/>
    <w:tmpl w:val="FD7C231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62133EE"/>
    <w:multiLevelType w:val="hybridMultilevel"/>
    <w:tmpl w:val="F25A0306"/>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9BB3C60"/>
    <w:multiLevelType w:val="hybridMultilevel"/>
    <w:tmpl w:val="EA323DB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A252652"/>
    <w:multiLevelType w:val="hybridMultilevel"/>
    <w:tmpl w:val="959AD16C"/>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C1A4D4D"/>
    <w:multiLevelType w:val="hybridMultilevel"/>
    <w:tmpl w:val="7B5E3CAE"/>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D36497A"/>
    <w:multiLevelType w:val="hybridMultilevel"/>
    <w:tmpl w:val="96325F4C"/>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32E51E6"/>
    <w:multiLevelType w:val="hybridMultilevel"/>
    <w:tmpl w:val="428EABFA"/>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4ED4F11"/>
    <w:multiLevelType w:val="hybridMultilevel"/>
    <w:tmpl w:val="EE9A4B3C"/>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70F2895"/>
    <w:multiLevelType w:val="hybridMultilevel"/>
    <w:tmpl w:val="39E68E98"/>
    <w:lvl w:ilvl="0" w:tplc="0419000F">
      <w:start w:val="1"/>
      <w:numFmt w:val="decimal"/>
      <w:lvlText w:val="%1."/>
      <w:lvlJc w:val="left"/>
      <w:pPr>
        <w:tabs>
          <w:tab w:val="num" w:pos="1429"/>
        </w:tabs>
        <w:ind w:left="1429" w:hanging="360"/>
      </w:pPr>
      <w:rPr>
        <w:rFonts w:cs="Times New Roman"/>
      </w:rPr>
    </w:lvl>
    <w:lvl w:ilvl="1" w:tplc="280A86B8">
      <w:start w:val="1"/>
      <w:numFmt w:val="bullet"/>
      <w:lvlText w:val="-"/>
      <w:lvlJc w:val="left"/>
      <w:pPr>
        <w:tabs>
          <w:tab w:val="num" w:pos="2160"/>
        </w:tabs>
        <w:ind w:left="2160" w:hanging="360"/>
      </w:pPr>
      <w:rPr>
        <w:rFonts w:ascii="Times New Roman" w:hAnsi="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9">
    <w:nsid w:val="58E33ECF"/>
    <w:multiLevelType w:val="hybridMultilevel"/>
    <w:tmpl w:val="B0B0EB76"/>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9317407"/>
    <w:multiLevelType w:val="hybridMultilevel"/>
    <w:tmpl w:val="0946167A"/>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A176443"/>
    <w:multiLevelType w:val="hybridMultilevel"/>
    <w:tmpl w:val="7B6ECC4E"/>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FC13E17"/>
    <w:multiLevelType w:val="hybridMultilevel"/>
    <w:tmpl w:val="830AAD3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FCF46D9"/>
    <w:multiLevelType w:val="hybridMultilevel"/>
    <w:tmpl w:val="5CA211DE"/>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FE75B85"/>
    <w:multiLevelType w:val="hybridMultilevel"/>
    <w:tmpl w:val="92D0A872"/>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0957FEE"/>
    <w:multiLevelType w:val="hybridMultilevel"/>
    <w:tmpl w:val="480C650E"/>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1CA43ED"/>
    <w:multiLevelType w:val="hybridMultilevel"/>
    <w:tmpl w:val="01789A1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22623B0"/>
    <w:multiLevelType w:val="hybridMultilevel"/>
    <w:tmpl w:val="7E5E53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62510EA7"/>
    <w:multiLevelType w:val="hybridMultilevel"/>
    <w:tmpl w:val="BA32B792"/>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2CF5FFA"/>
    <w:multiLevelType w:val="hybridMultilevel"/>
    <w:tmpl w:val="8DD6D32E"/>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3046B2E"/>
    <w:multiLevelType w:val="hybridMultilevel"/>
    <w:tmpl w:val="852C5CC6"/>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37962D6"/>
    <w:multiLevelType w:val="hybridMultilevel"/>
    <w:tmpl w:val="D0B2BF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2">
    <w:nsid w:val="6505439F"/>
    <w:multiLevelType w:val="hybridMultilevel"/>
    <w:tmpl w:val="D6C0434C"/>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55D7EBA"/>
    <w:multiLevelType w:val="hybridMultilevel"/>
    <w:tmpl w:val="DF9AC71C"/>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6E93372"/>
    <w:multiLevelType w:val="hybridMultilevel"/>
    <w:tmpl w:val="9CBC604A"/>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888702E"/>
    <w:multiLevelType w:val="hybridMultilevel"/>
    <w:tmpl w:val="811EC410"/>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B8C2252"/>
    <w:multiLevelType w:val="hybridMultilevel"/>
    <w:tmpl w:val="9EC44222"/>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C747FE4"/>
    <w:multiLevelType w:val="hybridMultilevel"/>
    <w:tmpl w:val="3ED49D8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E200ACE"/>
    <w:multiLevelType w:val="hybridMultilevel"/>
    <w:tmpl w:val="717064F8"/>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E946597"/>
    <w:multiLevelType w:val="hybridMultilevel"/>
    <w:tmpl w:val="1C847768"/>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FC10A95"/>
    <w:multiLevelType w:val="hybridMultilevel"/>
    <w:tmpl w:val="2E4A205A"/>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09140EB"/>
    <w:multiLevelType w:val="hybridMultilevel"/>
    <w:tmpl w:val="4C720B34"/>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3252CBB"/>
    <w:multiLevelType w:val="hybridMultilevel"/>
    <w:tmpl w:val="588A2BCE"/>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42C0551"/>
    <w:multiLevelType w:val="multilevel"/>
    <w:tmpl w:val="C2DA9E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pStyle w:val="8"/>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77FA1630"/>
    <w:multiLevelType w:val="hybridMultilevel"/>
    <w:tmpl w:val="CC2EB68E"/>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8C915A8"/>
    <w:multiLevelType w:val="hybridMultilevel"/>
    <w:tmpl w:val="18AA8330"/>
    <w:lvl w:ilvl="0" w:tplc="280A86B8">
      <w:start w:val="1"/>
      <w:numFmt w:val="bullet"/>
      <w:lvlText w:val="-"/>
      <w:lvlJc w:val="left"/>
      <w:pPr>
        <w:tabs>
          <w:tab w:val="num" w:pos="2869"/>
        </w:tabs>
        <w:ind w:left="2869" w:hanging="360"/>
      </w:pPr>
      <w:rPr>
        <w:rFonts w:ascii="Times New Roman" w:hAnsi="Times New Roman"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96">
    <w:nsid w:val="79783286"/>
    <w:multiLevelType w:val="hybridMultilevel"/>
    <w:tmpl w:val="F6EC4934"/>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ADE6545"/>
    <w:multiLevelType w:val="hybridMultilevel"/>
    <w:tmpl w:val="B590F64A"/>
    <w:lvl w:ilvl="0" w:tplc="280A86B8">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8">
    <w:nsid w:val="7B1706EC"/>
    <w:multiLevelType w:val="hybridMultilevel"/>
    <w:tmpl w:val="89F61552"/>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C12191B"/>
    <w:multiLevelType w:val="hybridMultilevel"/>
    <w:tmpl w:val="B60CA2A4"/>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C3560C5"/>
    <w:multiLevelType w:val="hybridMultilevel"/>
    <w:tmpl w:val="66BA54D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C8835E9"/>
    <w:multiLevelType w:val="hybridMultilevel"/>
    <w:tmpl w:val="BF20B642"/>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D55007C"/>
    <w:multiLevelType w:val="hybridMultilevel"/>
    <w:tmpl w:val="073034BC"/>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D83524B"/>
    <w:multiLevelType w:val="hybridMultilevel"/>
    <w:tmpl w:val="A9C0D326"/>
    <w:lvl w:ilvl="0" w:tplc="CFE073FC">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DA57C19"/>
    <w:multiLevelType w:val="hybridMultilevel"/>
    <w:tmpl w:val="2ACC4E42"/>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DCC4843"/>
    <w:multiLevelType w:val="hybridMultilevel"/>
    <w:tmpl w:val="0BFABB52"/>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E420DA7"/>
    <w:multiLevelType w:val="hybridMultilevel"/>
    <w:tmpl w:val="09CE8116"/>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EC63A30"/>
    <w:multiLevelType w:val="hybridMultilevel"/>
    <w:tmpl w:val="FB582630"/>
    <w:lvl w:ilvl="0" w:tplc="C100B1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3"/>
  </w:num>
  <w:num w:numId="2">
    <w:abstractNumId w:val="40"/>
  </w:num>
  <w:num w:numId="3">
    <w:abstractNumId w:val="104"/>
  </w:num>
  <w:num w:numId="4">
    <w:abstractNumId w:val="28"/>
  </w:num>
  <w:num w:numId="5">
    <w:abstractNumId w:val="81"/>
  </w:num>
  <w:num w:numId="6">
    <w:abstractNumId w:val="77"/>
  </w:num>
  <w:num w:numId="7">
    <w:abstractNumId w:val="20"/>
  </w:num>
  <w:num w:numId="8">
    <w:abstractNumId w:val="73"/>
  </w:num>
  <w:num w:numId="9">
    <w:abstractNumId w:val="106"/>
  </w:num>
  <w:num w:numId="10">
    <w:abstractNumId w:val="8"/>
  </w:num>
  <w:num w:numId="11">
    <w:abstractNumId w:val="64"/>
  </w:num>
  <w:num w:numId="12">
    <w:abstractNumId w:val="33"/>
  </w:num>
  <w:num w:numId="13">
    <w:abstractNumId w:val="71"/>
  </w:num>
  <w:num w:numId="14">
    <w:abstractNumId w:val="47"/>
  </w:num>
  <w:num w:numId="15">
    <w:abstractNumId w:val="69"/>
  </w:num>
  <w:num w:numId="16">
    <w:abstractNumId w:val="5"/>
  </w:num>
  <w:num w:numId="17">
    <w:abstractNumId w:val="6"/>
  </w:num>
  <w:num w:numId="18">
    <w:abstractNumId w:val="102"/>
  </w:num>
  <w:num w:numId="19">
    <w:abstractNumId w:val="27"/>
  </w:num>
  <w:num w:numId="20">
    <w:abstractNumId w:val="52"/>
  </w:num>
  <w:num w:numId="21">
    <w:abstractNumId w:val="74"/>
  </w:num>
  <w:num w:numId="22">
    <w:abstractNumId w:val="98"/>
  </w:num>
  <w:num w:numId="23">
    <w:abstractNumId w:val="99"/>
  </w:num>
  <w:num w:numId="24">
    <w:abstractNumId w:val="80"/>
  </w:num>
  <w:num w:numId="25">
    <w:abstractNumId w:val="17"/>
  </w:num>
  <w:num w:numId="26">
    <w:abstractNumId w:val="103"/>
  </w:num>
  <w:num w:numId="27">
    <w:abstractNumId w:val="61"/>
  </w:num>
  <w:num w:numId="28">
    <w:abstractNumId w:val="30"/>
  </w:num>
  <w:num w:numId="29">
    <w:abstractNumId w:val="43"/>
  </w:num>
  <w:num w:numId="30">
    <w:abstractNumId w:val="57"/>
  </w:num>
  <w:num w:numId="31">
    <w:abstractNumId w:val="66"/>
  </w:num>
  <w:num w:numId="32">
    <w:abstractNumId w:val="82"/>
  </w:num>
  <w:num w:numId="33">
    <w:abstractNumId w:val="85"/>
  </w:num>
  <w:num w:numId="34">
    <w:abstractNumId w:val="90"/>
  </w:num>
  <w:num w:numId="35">
    <w:abstractNumId w:val="38"/>
  </w:num>
  <w:num w:numId="36">
    <w:abstractNumId w:val="11"/>
  </w:num>
  <w:num w:numId="37">
    <w:abstractNumId w:val="46"/>
  </w:num>
  <w:num w:numId="38">
    <w:abstractNumId w:val="72"/>
  </w:num>
  <w:num w:numId="39">
    <w:abstractNumId w:val="41"/>
  </w:num>
  <w:num w:numId="40">
    <w:abstractNumId w:val="89"/>
  </w:num>
  <w:num w:numId="41">
    <w:abstractNumId w:val="32"/>
  </w:num>
  <w:num w:numId="42">
    <w:abstractNumId w:val="35"/>
  </w:num>
  <w:num w:numId="43">
    <w:abstractNumId w:val="55"/>
  </w:num>
  <w:num w:numId="44">
    <w:abstractNumId w:val="83"/>
  </w:num>
  <w:num w:numId="45">
    <w:abstractNumId w:val="25"/>
  </w:num>
  <w:num w:numId="46">
    <w:abstractNumId w:val="9"/>
  </w:num>
  <w:num w:numId="47">
    <w:abstractNumId w:val="94"/>
  </w:num>
  <w:num w:numId="48">
    <w:abstractNumId w:val="23"/>
  </w:num>
  <w:num w:numId="49">
    <w:abstractNumId w:val="26"/>
  </w:num>
  <w:num w:numId="50">
    <w:abstractNumId w:val="45"/>
  </w:num>
  <w:num w:numId="51">
    <w:abstractNumId w:val="50"/>
  </w:num>
  <w:num w:numId="52">
    <w:abstractNumId w:val="96"/>
  </w:num>
  <w:num w:numId="53">
    <w:abstractNumId w:val="100"/>
  </w:num>
  <w:num w:numId="54">
    <w:abstractNumId w:val="24"/>
  </w:num>
  <w:num w:numId="55">
    <w:abstractNumId w:val="48"/>
  </w:num>
  <w:num w:numId="56">
    <w:abstractNumId w:val="87"/>
  </w:num>
  <w:num w:numId="57">
    <w:abstractNumId w:val="76"/>
  </w:num>
  <w:num w:numId="58">
    <w:abstractNumId w:val="18"/>
  </w:num>
  <w:num w:numId="59">
    <w:abstractNumId w:val="84"/>
  </w:num>
  <w:num w:numId="60">
    <w:abstractNumId w:val="88"/>
  </w:num>
  <w:num w:numId="61">
    <w:abstractNumId w:val="105"/>
  </w:num>
  <w:num w:numId="62">
    <w:abstractNumId w:val="34"/>
  </w:num>
  <w:num w:numId="63">
    <w:abstractNumId w:val="58"/>
  </w:num>
  <w:num w:numId="64">
    <w:abstractNumId w:val="62"/>
  </w:num>
  <w:num w:numId="65">
    <w:abstractNumId w:val="44"/>
  </w:num>
  <w:num w:numId="66">
    <w:abstractNumId w:val="65"/>
  </w:num>
  <w:num w:numId="67">
    <w:abstractNumId w:val="79"/>
  </w:num>
  <w:num w:numId="68">
    <w:abstractNumId w:val="13"/>
  </w:num>
  <w:num w:numId="69">
    <w:abstractNumId w:val="107"/>
  </w:num>
  <w:num w:numId="70">
    <w:abstractNumId w:val="4"/>
  </w:num>
  <w:num w:numId="71">
    <w:abstractNumId w:val="10"/>
  </w:num>
  <w:num w:numId="72">
    <w:abstractNumId w:val="22"/>
  </w:num>
  <w:num w:numId="73">
    <w:abstractNumId w:val="49"/>
  </w:num>
  <w:num w:numId="74">
    <w:abstractNumId w:val="2"/>
  </w:num>
  <w:num w:numId="75">
    <w:abstractNumId w:val="39"/>
  </w:num>
  <w:num w:numId="76">
    <w:abstractNumId w:val="67"/>
  </w:num>
  <w:num w:numId="77">
    <w:abstractNumId w:val="14"/>
  </w:num>
  <w:num w:numId="78">
    <w:abstractNumId w:val="92"/>
  </w:num>
  <w:num w:numId="79">
    <w:abstractNumId w:val="15"/>
  </w:num>
  <w:num w:numId="80">
    <w:abstractNumId w:val="21"/>
  </w:num>
  <w:num w:numId="81">
    <w:abstractNumId w:val="37"/>
  </w:num>
  <w:num w:numId="82">
    <w:abstractNumId w:val="53"/>
  </w:num>
  <w:num w:numId="83">
    <w:abstractNumId w:val="3"/>
  </w:num>
  <w:num w:numId="84">
    <w:abstractNumId w:val="63"/>
  </w:num>
  <w:num w:numId="85">
    <w:abstractNumId w:val="86"/>
  </w:num>
  <w:num w:numId="86">
    <w:abstractNumId w:val="16"/>
  </w:num>
  <w:num w:numId="87">
    <w:abstractNumId w:val="70"/>
  </w:num>
  <w:num w:numId="88">
    <w:abstractNumId w:val="60"/>
  </w:num>
  <w:num w:numId="89">
    <w:abstractNumId w:val="54"/>
  </w:num>
  <w:num w:numId="90">
    <w:abstractNumId w:val="91"/>
  </w:num>
  <w:num w:numId="91">
    <w:abstractNumId w:val="29"/>
  </w:num>
  <w:num w:numId="92">
    <w:abstractNumId w:val="56"/>
  </w:num>
  <w:num w:numId="93">
    <w:abstractNumId w:val="75"/>
  </w:num>
  <w:num w:numId="94">
    <w:abstractNumId w:val="19"/>
  </w:num>
  <w:num w:numId="95">
    <w:abstractNumId w:val="0"/>
  </w:num>
  <w:num w:numId="96">
    <w:abstractNumId w:val="1"/>
  </w:num>
  <w:num w:numId="97">
    <w:abstractNumId w:val="51"/>
  </w:num>
  <w:num w:numId="98">
    <w:abstractNumId w:val="101"/>
  </w:num>
  <w:num w:numId="99">
    <w:abstractNumId w:val="78"/>
  </w:num>
  <w:num w:numId="100">
    <w:abstractNumId w:val="36"/>
  </w:num>
  <w:num w:numId="101">
    <w:abstractNumId w:val="59"/>
  </w:num>
  <w:num w:numId="102">
    <w:abstractNumId w:val="68"/>
  </w:num>
  <w:num w:numId="103">
    <w:abstractNumId w:val="95"/>
  </w:num>
  <w:num w:numId="104">
    <w:abstractNumId w:val="12"/>
  </w:num>
  <w:num w:numId="105">
    <w:abstractNumId w:val="7"/>
  </w:num>
  <w:num w:numId="106">
    <w:abstractNumId w:val="97"/>
  </w:num>
  <w:num w:numId="107">
    <w:abstractNumId w:val="42"/>
  </w:num>
  <w:num w:numId="108">
    <w:abstractNumId w:val="3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39A"/>
    <w:rsid w:val="00002DA9"/>
    <w:rsid w:val="00004F5B"/>
    <w:rsid w:val="00004F68"/>
    <w:rsid w:val="00005B6F"/>
    <w:rsid w:val="00006D6A"/>
    <w:rsid w:val="00007410"/>
    <w:rsid w:val="00007463"/>
    <w:rsid w:val="0000755F"/>
    <w:rsid w:val="00007589"/>
    <w:rsid w:val="00010207"/>
    <w:rsid w:val="00010338"/>
    <w:rsid w:val="00010402"/>
    <w:rsid w:val="00010909"/>
    <w:rsid w:val="00010D1F"/>
    <w:rsid w:val="00011776"/>
    <w:rsid w:val="00013DC0"/>
    <w:rsid w:val="00014236"/>
    <w:rsid w:val="00014A16"/>
    <w:rsid w:val="00015815"/>
    <w:rsid w:val="0001585B"/>
    <w:rsid w:val="0002241A"/>
    <w:rsid w:val="0002490C"/>
    <w:rsid w:val="000261DD"/>
    <w:rsid w:val="00027E27"/>
    <w:rsid w:val="00031625"/>
    <w:rsid w:val="00032AA4"/>
    <w:rsid w:val="00035CB3"/>
    <w:rsid w:val="000369B3"/>
    <w:rsid w:val="00041DE5"/>
    <w:rsid w:val="000442E3"/>
    <w:rsid w:val="0004470E"/>
    <w:rsid w:val="00044BF7"/>
    <w:rsid w:val="00044FBB"/>
    <w:rsid w:val="000450FC"/>
    <w:rsid w:val="00046AB4"/>
    <w:rsid w:val="00046D0E"/>
    <w:rsid w:val="00047EF0"/>
    <w:rsid w:val="00050162"/>
    <w:rsid w:val="00050B0E"/>
    <w:rsid w:val="00052030"/>
    <w:rsid w:val="00053848"/>
    <w:rsid w:val="00053A7D"/>
    <w:rsid w:val="00053B2D"/>
    <w:rsid w:val="00053FE2"/>
    <w:rsid w:val="00056439"/>
    <w:rsid w:val="00056595"/>
    <w:rsid w:val="00057DBF"/>
    <w:rsid w:val="000606B6"/>
    <w:rsid w:val="000610EB"/>
    <w:rsid w:val="00062783"/>
    <w:rsid w:val="00062C8D"/>
    <w:rsid w:val="00062FC8"/>
    <w:rsid w:val="0006412A"/>
    <w:rsid w:val="000650A6"/>
    <w:rsid w:val="00065D46"/>
    <w:rsid w:val="00066219"/>
    <w:rsid w:val="00070080"/>
    <w:rsid w:val="00070779"/>
    <w:rsid w:val="0007119A"/>
    <w:rsid w:val="00071E0F"/>
    <w:rsid w:val="0007333F"/>
    <w:rsid w:val="000748E4"/>
    <w:rsid w:val="00076DC3"/>
    <w:rsid w:val="00077B21"/>
    <w:rsid w:val="000806C6"/>
    <w:rsid w:val="00082F99"/>
    <w:rsid w:val="00086565"/>
    <w:rsid w:val="00091ADB"/>
    <w:rsid w:val="00091CCF"/>
    <w:rsid w:val="00092304"/>
    <w:rsid w:val="0009257E"/>
    <w:rsid w:val="0009277F"/>
    <w:rsid w:val="00095277"/>
    <w:rsid w:val="000A0271"/>
    <w:rsid w:val="000A0633"/>
    <w:rsid w:val="000A2AD8"/>
    <w:rsid w:val="000A6278"/>
    <w:rsid w:val="000A6D51"/>
    <w:rsid w:val="000A6FAD"/>
    <w:rsid w:val="000B21A3"/>
    <w:rsid w:val="000B21DF"/>
    <w:rsid w:val="000B28E8"/>
    <w:rsid w:val="000B2CFA"/>
    <w:rsid w:val="000B377B"/>
    <w:rsid w:val="000B48FB"/>
    <w:rsid w:val="000B4D49"/>
    <w:rsid w:val="000B619E"/>
    <w:rsid w:val="000C0446"/>
    <w:rsid w:val="000C44A8"/>
    <w:rsid w:val="000C44CE"/>
    <w:rsid w:val="000C5FEF"/>
    <w:rsid w:val="000C7C2D"/>
    <w:rsid w:val="000C7FD7"/>
    <w:rsid w:val="000D1B37"/>
    <w:rsid w:val="000D20B3"/>
    <w:rsid w:val="000D33FF"/>
    <w:rsid w:val="000D5D6F"/>
    <w:rsid w:val="000D6775"/>
    <w:rsid w:val="000E03AA"/>
    <w:rsid w:val="000E11C5"/>
    <w:rsid w:val="000E3E35"/>
    <w:rsid w:val="000E6F80"/>
    <w:rsid w:val="000E7BE6"/>
    <w:rsid w:val="000F243D"/>
    <w:rsid w:val="000F2F95"/>
    <w:rsid w:val="000F3B35"/>
    <w:rsid w:val="000F4347"/>
    <w:rsid w:val="000F43DC"/>
    <w:rsid w:val="000F5A14"/>
    <w:rsid w:val="001015B2"/>
    <w:rsid w:val="00101612"/>
    <w:rsid w:val="001024D5"/>
    <w:rsid w:val="00102895"/>
    <w:rsid w:val="001045A7"/>
    <w:rsid w:val="00104AD8"/>
    <w:rsid w:val="00104C2A"/>
    <w:rsid w:val="00104DBD"/>
    <w:rsid w:val="00105B54"/>
    <w:rsid w:val="00107C33"/>
    <w:rsid w:val="00110860"/>
    <w:rsid w:val="00110E64"/>
    <w:rsid w:val="00111995"/>
    <w:rsid w:val="00111A1F"/>
    <w:rsid w:val="001124F3"/>
    <w:rsid w:val="00113B1E"/>
    <w:rsid w:val="00114A0A"/>
    <w:rsid w:val="00115B49"/>
    <w:rsid w:val="0011689D"/>
    <w:rsid w:val="00121C60"/>
    <w:rsid w:val="0012353F"/>
    <w:rsid w:val="001237A3"/>
    <w:rsid w:val="00127795"/>
    <w:rsid w:val="00130020"/>
    <w:rsid w:val="00130134"/>
    <w:rsid w:val="001317F8"/>
    <w:rsid w:val="00131BDA"/>
    <w:rsid w:val="00133D61"/>
    <w:rsid w:val="00135466"/>
    <w:rsid w:val="001365C1"/>
    <w:rsid w:val="00140165"/>
    <w:rsid w:val="0014158E"/>
    <w:rsid w:val="001433F7"/>
    <w:rsid w:val="00144DFC"/>
    <w:rsid w:val="00145295"/>
    <w:rsid w:val="00152AC5"/>
    <w:rsid w:val="001546E7"/>
    <w:rsid w:val="00155F45"/>
    <w:rsid w:val="00157246"/>
    <w:rsid w:val="00161790"/>
    <w:rsid w:val="00162D90"/>
    <w:rsid w:val="001640DA"/>
    <w:rsid w:val="00164197"/>
    <w:rsid w:val="00164C3E"/>
    <w:rsid w:val="00166AE5"/>
    <w:rsid w:val="00167156"/>
    <w:rsid w:val="00167576"/>
    <w:rsid w:val="00170362"/>
    <w:rsid w:val="0017150A"/>
    <w:rsid w:val="00172DE7"/>
    <w:rsid w:val="00174E33"/>
    <w:rsid w:val="0017611A"/>
    <w:rsid w:val="00177E1C"/>
    <w:rsid w:val="001806E2"/>
    <w:rsid w:val="001816CC"/>
    <w:rsid w:val="001827E3"/>
    <w:rsid w:val="00186186"/>
    <w:rsid w:val="00187C6E"/>
    <w:rsid w:val="00192C8A"/>
    <w:rsid w:val="00192EB6"/>
    <w:rsid w:val="00194280"/>
    <w:rsid w:val="001A1D09"/>
    <w:rsid w:val="001A3FD8"/>
    <w:rsid w:val="001A46D4"/>
    <w:rsid w:val="001A4B16"/>
    <w:rsid w:val="001A61BE"/>
    <w:rsid w:val="001A737C"/>
    <w:rsid w:val="001A73D5"/>
    <w:rsid w:val="001B048A"/>
    <w:rsid w:val="001B0D1B"/>
    <w:rsid w:val="001B0E32"/>
    <w:rsid w:val="001B1D4C"/>
    <w:rsid w:val="001B30F1"/>
    <w:rsid w:val="001B7763"/>
    <w:rsid w:val="001C1F62"/>
    <w:rsid w:val="001C232D"/>
    <w:rsid w:val="001C2B09"/>
    <w:rsid w:val="001C469B"/>
    <w:rsid w:val="001C5820"/>
    <w:rsid w:val="001C66EB"/>
    <w:rsid w:val="001C678E"/>
    <w:rsid w:val="001D0017"/>
    <w:rsid w:val="001D0244"/>
    <w:rsid w:val="001D0977"/>
    <w:rsid w:val="001D0B03"/>
    <w:rsid w:val="001D156B"/>
    <w:rsid w:val="001D23D4"/>
    <w:rsid w:val="001D2801"/>
    <w:rsid w:val="001D2947"/>
    <w:rsid w:val="001D2B3F"/>
    <w:rsid w:val="001D4730"/>
    <w:rsid w:val="001D65AB"/>
    <w:rsid w:val="001D68CB"/>
    <w:rsid w:val="001D72D1"/>
    <w:rsid w:val="001E2474"/>
    <w:rsid w:val="001E7158"/>
    <w:rsid w:val="001F1259"/>
    <w:rsid w:val="001F1EA2"/>
    <w:rsid w:val="001F3DF9"/>
    <w:rsid w:val="001F52D6"/>
    <w:rsid w:val="001F5709"/>
    <w:rsid w:val="001F5A54"/>
    <w:rsid w:val="001F6C61"/>
    <w:rsid w:val="002008F5"/>
    <w:rsid w:val="00202CB7"/>
    <w:rsid w:val="00204485"/>
    <w:rsid w:val="002046E4"/>
    <w:rsid w:val="0020708D"/>
    <w:rsid w:val="00207836"/>
    <w:rsid w:val="002103C8"/>
    <w:rsid w:val="00211794"/>
    <w:rsid w:val="00213A85"/>
    <w:rsid w:val="00214089"/>
    <w:rsid w:val="002141B1"/>
    <w:rsid w:val="002164A4"/>
    <w:rsid w:val="0022015A"/>
    <w:rsid w:val="00220E05"/>
    <w:rsid w:val="002223B3"/>
    <w:rsid w:val="00223976"/>
    <w:rsid w:val="00223B1A"/>
    <w:rsid w:val="00223B1E"/>
    <w:rsid w:val="00223C1A"/>
    <w:rsid w:val="00226157"/>
    <w:rsid w:val="0022715B"/>
    <w:rsid w:val="002275C9"/>
    <w:rsid w:val="00227E8A"/>
    <w:rsid w:val="00227EE9"/>
    <w:rsid w:val="00231589"/>
    <w:rsid w:val="00234767"/>
    <w:rsid w:val="002349DC"/>
    <w:rsid w:val="00234A39"/>
    <w:rsid w:val="002358A5"/>
    <w:rsid w:val="00243158"/>
    <w:rsid w:val="0024465E"/>
    <w:rsid w:val="00246749"/>
    <w:rsid w:val="00246EE6"/>
    <w:rsid w:val="00247235"/>
    <w:rsid w:val="00247600"/>
    <w:rsid w:val="00250612"/>
    <w:rsid w:val="002528B4"/>
    <w:rsid w:val="00252DFF"/>
    <w:rsid w:val="002544C6"/>
    <w:rsid w:val="002555C7"/>
    <w:rsid w:val="00257C7B"/>
    <w:rsid w:val="00257DEC"/>
    <w:rsid w:val="00261E5C"/>
    <w:rsid w:val="00262018"/>
    <w:rsid w:val="002639A7"/>
    <w:rsid w:val="00263AE8"/>
    <w:rsid w:val="00264457"/>
    <w:rsid w:val="00264481"/>
    <w:rsid w:val="00265569"/>
    <w:rsid w:val="00265C50"/>
    <w:rsid w:val="00266D61"/>
    <w:rsid w:val="00267F62"/>
    <w:rsid w:val="00276582"/>
    <w:rsid w:val="002779C5"/>
    <w:rsid w:val="00281CEB"/>
    <w:rsid w:val="00282ADC"/>
    <w:rsid w:val="002837F7"/>
    <w:rsid w:val="00283DE8"/>
    <w:rsid w:val="00285AEA"/>
    <w:rsid w:val="00287DAD"/>
    <w:rsid w:val="002904F8"/>
    <w:rsid w:val="00293E8A"/>
    <w:rsid w:val="002944AE"/>
    <w:rsid w:val="00295A01"/>
    <w:rsid w:val="00296A5D"/>
    <w:rsid w:val="00296EC4"/>
    <w:rsid w:val="002A1718"/>
    <w:rsid w:val="002A5033"/>
    <w:rsid w:val="002A5139"/>
    <w:rsid w:val="002A5E3D"/>
    <w:rsid w:val="002A6051"/>
    <w:rsid w:val="002B0A5C"/>
    <w:rsid w:val="002B170B"/>
    <w:rsid w:val="002B2419"/>
    <w:rsid w:val="002B263A"/>
    <w:rsid w:val="002B2D5A"/>
    <w:rsid w:val="002B3904"/>
    <w:rsid w:val="002B3D1F"/>
    <w:rsid w:val="002B4692"/>
    <w:rsid w:val="002B5519"/>
    <w:rsid w:val="002B63EF"/>
    <w:rsid w:val="002C2EC7"/>
    <w:rsid w:val="002C317F"/>
    <w:rsid w:val="002C3226"/>
    <w:rsid w:val="002C61FA"/>
    <w:rsid w:val="002C6EDF"/>
    <w:rsid w:val="002C7D93"/>
    <w:rsid w:val="002D1BC5"/>
    <w:rsid w:val="002D3EE8"/>
    <w:rsid w:val="002D5032"/>
    <w:rsid w:val="002D643F"/>
    <w:rsid w:val="002D6CB4"/>
    <w:rsid w:val="002D7D43"/>
    <w:rsid w:val="002E0658"/>
    <w:rsid w:val="002E11A3"/>
    <w:rsid w:val="002E2D09"/>
    <w:rsid w:val="002E2F89"/>
    <w:rsid w:val="002E2FD9"/>
    <w:rsid w:val="002E323D"/>
    <w:rsid w:val="002E3909"/>
    <w:rsid w:val="002E60D7"/>
    <w:rsid w:val="002E6694"/>
    <w:rsid w:val="002E7662"/>
    <w:rsid w:val="002F1C33"/>
    <w:rsid w:val="002F6412"/>
    <w:rsid w:val="002F652C"/>
    <w:rsid w:val="002F78D7"/>
    <w:rsid w:val="002F7ACB"/>
    <w:rsid w:val="0030013D"/>
    <w:rsid w:val="0030126F"/>
    <w:rsid w:val="0030203A"/>
    <w:rsid w:val="00302AD2"/>
    <w:rsid w:val="0030399D"/>
    <w:rsid w:val="00305605"/>
    <w:rsid w:val="00305CCB"/>
    <w:rsid w:val="0030713E"/>
    <w:rsid w:val="0030739E"/>
    <w:rsid w:val="00315CFA"/>
    <w:rsid w:val="00316067"/>
    <w:rsid w:val="00316303"/>
    <w:rsid w:val="00316A8D"/>
    <w:rsid w:val="003176DD"/>
    <w:rsid w:val="00320884"/>
    <w:rsid w:val="00322687"/>
    <w:rsid w:val="00323713"/>
    <w:rsid w:val="00324440"/>
    <w:rsid w:val="003259D5"/>
    <w:rsid w:val="00330266"/>
    <w:rsid w:val="00330A80"/>
    <w:rsid w:val="00332D28"/>
    <w:rsid w:val="00333F23"/>
    <w:rsid w:val="00334A29"/>
    <w:rsid w:val="00334D73"/>
    <w:rsid w:val="003367CF"/>
    <w:rsid w:val="003406F7"/>
    <w:rsid w:val="00340700"/>
    <w:rsid w:val="00340D6F"/>
    <w:rsid w:val="003412C9"/>
    <w:rsid w:val="003425BC"/>
    <w:rsid w:val="00343B9C"/>
    <w:rsid w:val="003453CC"/>
    <w:rsid w:val="00346726"/>
    <w:rsid w:val="00350299"/>
    <w:rsid w:val="00350FBA"/>
    <w:rsid w:val="0035223A"/>
    <w:rsid w:val="003537A0"/>
    <w:rsid w:val="00353E04"/>
    <w:rsid w:val="00355795"/>
    <w:rsid w:val="00355816"/>
    <w:rsid w:val="00357D55"/>
    <w:rsid w:val="00357F7A"/>
    <w:rsid w:val="003611FF"/>
    <w:rsid w:val="00361905"/>
    <w:rsid w:val="003654DB"/>
    <w:rsid w:val="00365747"/>
    <w:rsid w:val="00365D2D"/>
    <w:rsid w:val="003662BC"/>
    <w:rsid w:val="003705C2"/>
    <w:rsid w:val="003719DC"/>
    <w:rsid w:val="00373977"/>
    <w:rsid w:val="0037420B"/>
    <w:rsid w:val="00374692"/>
    <w:rsid w:val="00375EAF"/>
    <w:rsid w:val="003769A6"/>
    <w:rsid w:val="00377012"/>
    <w:rsid w:val="00380816"/>
    <w:rsid w:val="00380CD7"/>
    <w:rsid w:val="00381165"/>
    <w:rsid w:val="003812A4"/>
    <w:rsid w:val="00382250"/>
    <w:rsid w:val="003822E9"/>
    <w:rsid w:val="00382F34"/>
    <w:rsid w:val="0038359F"/>
    <w:rsid w:val="00385A43"/>
    <w:rsid w:val="00386EE2"/>
    <w:rsid w:val="0039032B"/>
    <w:rsid w:val="00390D91"/>
    <w:rsid w:val="00392740"/>
    <w:rsid w:val="00393DB2"/>
    <w:rsid w:val="00393FDF"/>
    <w:rsid w:val="00394D1B"/>
    <w:rsid w:val="00394F5E"/>
    <w:rsid w:val="00395766"/>
    <w:rsid w:val="00395F96"/>
    <w:rsid w:val="003964BA"/>
    <w:rsid w:val="00396A20"/>
    <w:rsid w:val="003971B3"/>
    <w:rsid w:val="003A22CF"/>
    <w:rsid w:val="003A230A"/>
    <w:rsid w:val="003A2F08"/>
    <w:rsid w:val="003A3401"/>
    <w:rsid w:val="003A5A1D"/>
    <w:rsid w:val="003A7DEB"/>
    <w:rsid w:val="003B008F"/>
    <w:rsid w:val="003B02E9"/>
    <w:rsid w:val="003B0AEC"/>
    <w:rsid w:val="003B17A4"/>
    <w:rsid w:val="003B1ACC"/>
    <w:rsid w:val="003B1C49"/>
    <w:rsid w:val="003B2959"/>
    <w:rsid w:val="003B2FD6"/>
    <w:rsid w:val="003B33FC"/>
    <w:rsid w:val="003B3650"/>
    <w:rsid w:val="003B401B"/>
    <w:rsid w:val="003B4765"/>
    <w:rsid w:val="003B547A"/>
    <w:rsid w:val="003C0131"/>
    <w:rsid w:val="003C13FA"/>
    <w:rsid w:val="003C141E"/>
    <w:rsid w:val="003C183C"/>
    <w:rsid w:val="003C36F5"/>
    <w:rsid w:val="003C6F29"/>
    <w:rsid w:val="003D2A86"/>
    <w:rsid w:val="003D3B38"/>
    <w:rsid w:val="003D5534"/>
    <w:rsid w:val="003D6125"/>
    <w:rsid w:val="003D7440"/>
    <w:rsid w:val="003D7645"/>
    <w:rsid w:val="003E0053"/>
    <w:rsid w:val="003E02F5"/>
    <w:rsid w:val="003E0EF4"/>
    <w:rsid w:val="003E28E0"/>
    <w:rsid w:val="003E2A35"/>
    <w:rsid w:val="003E3BFE"/>
    <w:rsid w:val="003E45CB"/>
    <w:rsid w:val="003E47CF"/>
    <w:rsid w:val="003E661C"/>
    <w:rsid w:val="003F13D4"/>
    <w:rsid w:val="003F1B55"/>
    <w:rsid w:val="003F33A1"/>
    <w:rsid w:val="003F3BF0"/>
    <w:rsid w:val="003F3C43"/>
    <w:rsid w:val="003F5351"/>
    <w:rsid w:val="003F60E8"/>
    <w:rsid w:val="003F629D"/>
    <w:rsid w:val="003F6E6E"/>
    <w:rsid w:val="003F7344"/>
    <w:rsid w:val="003F7ED5"/>
    <w:rsid w:val="00412CC6"/>
    <w:rsid w:val="004139C7"/>
    <w:rsid w:val="00414CD4"/>
    <w:rsid w:val="004153A0"/>
    <w:rsid w:val="00415A27"/>
    <w:rsid w:val="00415BF0"/>
    <w:rsid w:val="00417B30"/>
    <w:rsid w:val="00420986"/>
    <w:rsid w:val="00422CB6"/>
    <w:rsid w:val="00423914"/>
    <w:rsid w:val="00424FCA"/>
    <w:rsid w:val="00426C72"/>
    <w:rsid w:val="00430DD0"/>
    <w:rsid w:val="004328EE"/>
    <w:rsid w:val="0043576E"/>
    <w:rsid w:val="00440184"/>
    <w:rsid w:val="0044186D"/>
    <w:rsid w:val="00442CC2"/>
    <w:rsid w:val="00443F9F"/>
    <w:rsid w:val="00445303"/>
    <w:rsid w:val="00445463"/>
    <w:rsid w:val="0044629D"/>
    <w:rsid w:val="00447258"/>
    <w:rsid w:val="00447858"/>
    <w:rsid w:val="00447FB2"/>
    <w:rsid w:val="004516B6"/>
    <w:rsid w:val="00452C1A"/>
    <w:rsid w:val="0045542B"/>
    <w:rsid w:val="00455B8E"/>
    <w:rsid w:val="00455EF8"/>
    <w:rsid w:val="00461018"/>
    <w:rsid w:val="00462910"/>
    <w:rsid w:val="0046299F"/>
    <w:rsid w:val="00465628"/>
    <w:rsid w:val="00465827"/>
    <w:rsid w:val="00465F94"/>
    <w:rsid w:val="0046627F"/>
    <w:rsid w:val="004700F3"/>
    <w:rsid w:val="00471E50"/>
    <w:rsid w:val="00472DCC"/>
    <w:rsid w:val="004742A8"/>
    <w:rsid w:val="0047465B"/>
    <w:rsid w:val="00474C56"/>
    <w:rsid w:val="00475996"/>
    <w:rsid w:val="00475C94"/>
    <w:rsid w:val="00477596"/>
    <w:rsid w:val="00482169"/>
    <w:rsid w:val="00482EB3"/>
    <w:rsid w:val="00483945"/>
    <w:rsid w:val="004846EE"/>
    <w:rsid w:val="0048573C"/>
    <w:rsid w:val="00485E69"/>
    <w:rsid w:val="0048681B"/>
    <w:rsid w:val="00486AE6"/>
    <w:rsid w:val="004908FB"/>
    <w:rsid w:val="00490B09"/>
    <w:rsid w:val="00490B5B"/>
    <w:rsid w:val="00490BC0"/>
    <w:rsid w:val="00491359"/>
    <w:rsid w:val="00491C37"/>
    <w:rsid w:val="004930E3"/>
    <w:rsid w:val="004935A8"/>
    <w:rsid w:val="004937ED"/>
    <w:rsid w:val="004A264C"/>
    <w:rsid w:val="004A3371"/>
    <w:rsid w:val="004A51CB"/>
    <w:rsid w:val="004A5977"/>
    <w:rsid w:val="004A6FE8"/>
    <w:rsid w:val="004B151D"/>
    <w:rsid w:val="004B2177"/>
    <w:rsid w:val="004B5488"/>
    <w:rsid w:val="004B5B6C"/>
    <w:rsid w:val="004B6A8F"/>
    <w:rsid w:val="004C0ABC"/>
    <w:rsid w:val="004C1442"/>
    <w:rsid w:val="004C1E4B"/>
    <w:rsid w:val="004C22B7"/>
    <w:rsid w:val="004C325D"/>
    <w:rsid w:val="004C377B"/>
    <w:rsid w:val="004C41F3"/>
    <w:rsid w:val="004C4573"/>
    <w:rsid w:val="004C4EA6"/>
    <w:rsid w:val="004C65CA"/>
    <w:rsid w:val="004C6E55"/>
    <w:rsid w:val="004C7527"/>
    <w:rsid w:val="004C764A"/>
    <w:rsid w:val="004D02D2"/>
    <w:rsid w:val="004D0446"/>
    <w:rsid w:val="004D1BD1"/>
    <w:rsid w:val="004D28BD"/>
    <w:rsid w:val="004D6363"/>
    <w:rsid w:val="004D6925"/>
    <w:rsid w:val="004D7651"/>
    <w:rsid w:val="004E0167"/>
    <w:rsid w:val="004E3D72"/>
    <w:rsid w:val="004E5B7D"/>
    <w:rsid w:val="004E670F"/>
    <w:rsid w:val="004E67E5"/>
    <w:rsid w:val="004E7504"/>
    <w:rsid w:val="004F012B"/>
    <w:rsid w:val="004F4432"/>
    <w:rsid w:val="004F5D28"/>
    <w:rsid w:val="004F6807"/>
    <w:rsid w:val="005016F6"/>
    <w:rsid w:val="00501902"/>
    <w:rsid w:val="005038A0"/>
    <w:rsid w:val="0050560C"/>
    <w:rsid w:val="0050790B"/>
    <w:rsid w:val="00507ECC"/>
    <w:rsid w:val="00510260"/>
    <w:rsid w:val="00510D66"/>
    <w:rsid w:val="005123E2"/>
    <w:rsid w:val="005126C4"/>
    <w:rsid w:val="005130F2"/>
    <w:rsid w:val="0051434D"/>
    <w:rsid w:val="00514381"/>
    <w:rsid w:val="00514582"/>
    <w:rsid w:val="0051576E"/>
    <w:rsid w:val="00515851"/>
    <w:rsid w:val="00515E75"/>
    <w:rsid w:val="00516D35"/>
    <w:rsid w:val="00520064"/>
    <w:rsid w:val="005206DB"/>
    <w:rsid w:val="0052290C"/>
    <w:rsid w:val="0052386F"/>
    <w:rsid w:val="0052472C"/>
    <w:rsid w:val="00524E95"/>
    <w:rsid w:val="00527184"/>
    <w:rsid w:val="0052773B"/>
    <w:rsid w:val="00527EBB"/>
    <w:rsid w:val="00530F1D"/>
    <w:rsid w:val="0053269F"/>
    <w:rsid w:val="00532EBF"/>
    <w:rsid w:val="0053354B"/>
    <w:rsid w:val="00533565"/>
    <w:rsid w:val="00533B92"/>
    <w:rsid w:val="005345AD"/>
    <w:rsid w:val="005348D6"/>
    <w:rsid w:val="00534B5B"/>
    <w:rsid w:val="00534E2B"/>
    <w:rsid w:val="00535355"/>
    <w:rsid w:val="00535817"/>
    <w:rsid w:val="00536240"/>
    <w:rsid w:val="005367DF"/>
    <w:rsid w:val="0053683C"/>
    <w:rsid w:val="00537BFE"/>
    <w:rsid w:val="0054086C"/>
    <w:rsid w:val="00541582"/>
    <w:rsid w:val="00541EB0"/>
    <w:rsid w:val="0054347F"/>
    <w:rsid w:val="00544548"/>
    <w:rsid w:val="00546020"/>
    <w:rsid w:val="0054744C"/>
    <w:rsid w:val="00550567"/>
    <w:rsid w:val="0055069F"/>
    <w:rsid w:val="00550A85"/>
    <w:rsid w:val="005521B2"/>
    <w:rsid w:val="0055228F"/>
    <w:rsid w:val="00553E56"/>
    <w:rsid w:val="00554623"/>
    <w:rsid w:val="00557B73"/>
    <w:rsid w:val="00560DCA"/>
    <w:rsid w:val="00560EFA"/>
    <w:rsid w:val="005615A2"/>
    <w:rsid w:val="005620B4"/>
    <w:rsid w:val="005624D9"/>
    <w:rsid w:val="005629FC"/>
    <w:rsid w:val="00562B73"/>
    <w:rsid w:val="00567584"/>
    <w:rsid w:val="005701ED"/>
    <w:rsid w:val="005708AA"/>
    <w:rsid w:val="005719A3"/>
    <w:rsid w:val="00573CDE"/>
    <w:rsid w:val="00573E39"/>
    <w:rsid w:val="00575BC2"/>
    <w:rsid w:val="00575E9A"/>
    <w:rsid w:val="00576E08"/>
    <w:rsid w:val="00577AD7"/>
    <w:rsid w:val="0058049A"/>
    <w:rsid w:val="00581D98"/>
    <w:rsid w:val="00581E86"/>
    <w:rsid w:val="00582273"/>
    <w:rsid w:val="0058353A"/>
    <w:rsid w:val="00585542"/>
    <w:rsid w:val="0058561E"/>
    <w:rsid w:val="00585E76"/>
    <w:rsid w:val="00585EDA"/>
    <w:rsid w:val="00586036"/>
    <w:rsid w:val="00587E1C"/>
    <w:rsid w:val="00587E31"/>
    <w:rsid w:val="00590C9B"/>
    <w:rsid w:val="00590D5B"/>
    <w:rsid w:val="00594000"/>
    <w:rsid w:val="0059473A"/>
    <w:rsid w:val="005948AA"/>
    <w:rsid w:val="005970D5"/>
    <w:rsid w:val="005A61D3"/>
    <w:rsid w:val="005A717A"/>
    <w:rsid w:val="005A7678"/>
    <w:rsid w:val="005B03EB"/>
    <w:rsid w:val="005B0BAB"/>
    <w:rsid w:val="005B3F5F"/>
    <w:rsid w:val="005B43B2"/>
    <w:rsid w:val="005B4CCD"/>
    <w:rsid w:val="005B59D5"/>
    <w:rsid w:val="005B5EA7"/>
    <w:rsid w:val="005B5FF0"/>
    <w:rsid w:val="005C2603"/>
    <w:rsid w:val="005C31F7"/>
    <w:rsid w:val="005C6DC6"/>
    <w:rsid w:val="005C6FB4"/>
    <w:rsid w:val="005D13C1"/>
    <w:rsid w:val="005D261B"/>
    <w:rsid w:val="005D26EA"/>
    <w:rsid w:val="005D764A"/>
    <w:rsid w:val="005E0415"/>
    <w:rsid w:val="005E07CE"/>
    <w:rsid w:val="005E08A7"/>
    <w:rsid w:val="005E0922"/>
    <w:rsid w:val="005E0A59"/>
    <w:rsid w:val="005E0D63"/>
    <w:rsid w:val="005E13A2"/>
    <w:rsid w:val="005E1681"/>
    <w:rsid w:val="005E3756"/>
    <w:rsid w:val="005E43EF"/>
    <w:rsid w:val="005E4ED1"/>
    <w:rsid w:val="005E60D3"/>
    <w:rsid w:val="005E7361"/>
    <w:rsid w:val="005F00DB"/>
    <w:rsid w:val="005F0B42"/>
    <w:rsid w:val="005F24F6"/>
    <w:rsid w:val="005F2A58"/>
    <w:rsid w:val="005F5116"/>
    <w:rsid w:val="005F6C64"/>
    <w:rsid w:val="005F6E33"/>
    <w:rsid w:val="005F7BD1"/>
    <w:rsid w:val="006005EC"/>
    <w:rsid w:val="006014A8"/>
    <w:rsid w:val="00601D15"/>
    <w:rsid w:val="00601F26"/>
    <w:rsid w:val="00602F44"/>
    <w:rsid w:val="00603300"/>
    <w:rsid w:val="00604977"/>
    <w:rsid w:val="0060512F"/>
    <w:rsid w:val="00605F0F"/>
    <w:rsid w:val="00606AAD"/>
    <w:rsid w:val="006079EF"/>
    <w:rsid w:val="00610127"/>
    <w:rsid w:val="00612051"/>
    <w:rsid w:val="00612219"/>
    <w:rsid w:val="00612D93"/>
    <w:rsid w:val="00614730"/>
    <w:rsid w:val="006149EF"/>
    <w:rsid w:val="00615B93"/>
    <w:rsid w:val="006166E7"/>
    <w:rsid w:val="00617DAC"/>
    <w:rsid w:val="006227B9"/>
    <w:rsid w:val="006231DE"/>
    <w:rsid w:val="00624260"/>
    <w:rsid w:val="006243DE"/>
    <w:rsid w:val="00624492"/>
    <w:rsid w:val="006259B0"/>
    <w:rsid w:val="006262EF"/>
    <w:rsid w:val="00626A78"/>
    <w:rsid w:val="0063121C"/>
    <w:rsid w:val="006323AF"/>
    <w:rsid w:val="00632E8B"/>
    <w:rsid w:val="00633421"/>
    <w:rsid w:val="0063359B"/>
    <w:rsid w:val="006363D8"/>
    <w:rsid w:val="006405C8"/>
    <w:rsid w:val="006421D8"/>
    <w:rsid w:val="0064336D"/>
    <w:rsid w:val="00643C02"/>
    <w:rsid w:val="00645BA0"/>
    <w:rsid w:val="00645D7F"/>
    <w:rsid w:val="00651545"/>
    <w:rsid w:val="00652D04"/>
    <w:rsid w:val="00654401"/>
    <w:rsid w:val="0065576F"/>
    <w:rsid w:val="00655B11"/>
    <w:rsid w:val="00655E1C"/>
    <w:rsid w:val="00656050"/>
    <w:rsid w:val="0065624A"/>
    <w:rsid w:val="0065699F"/>
    <w:rsid w:val="00662F98"/>
    <w:rsid w:val="006631D7"/>
    <w:rsid w:val="00663343"/>
    <w:rsid w:val="00664668"/>
    <w:rsid w:val="00665E28"/>
    <w:rsid w:val="00666C4F"/>
    <w:rsid w:val="00667740"/>
    <w:rsid w:val="00667912"/>
    <w:rsid w:val="006702EB"/>
    <w:rsid w:val="006705E4"/>
    <w:rsid w:val="00670B14"/>
    <w:rsid w:val="0067263A"/>
    <w:rsid w:val="0067394D"/>
    <w:rsid w:val="006744C8"/>
    <w:rsid w:val="00675082"/>
    <w:rsid w:val="00675E3E"/>
    <w:rsid w:val="00677054"/>
    <w:rsid w:val="0067755A"/>
    <w:rsid w:val="00677C15"/>
    <w:rsid w:val="00680AC8"/>
    <w:rsid w:val="0068303B"/>
    <w:rsid w:val="0068509E"/>
    <w:rsid w:val="00685B98"/>
    <w:rsid w:val="00692EC6"/>
    <w:rsid w:val="006942E3"/>
    <w:rsid w:val="00695800"/>
    <w:rsid w:val="00696323"/>
    <w:rsid w:val="006A0451"/>
    <w:rsid w:val="006A6B16"/>
    <w:rsid w:val="006A6E8A"/>
    <w:rsid w:val="006A740E"/>
    <w:rsid w:val="006B1CCA"/>
    <w:rsid w:val="006B3074"/>
    <w:rsid w:val="006B48DA"/>
    <w:rsid w:val="006B6819"/>
    <w:rsid w:val="006B782E"/>
    <w:rsid w:val="006B7BA8"/>
    <w:rsid w:val="006C06D7"/>
    <w:rsid w:val="006C0FCF"/>
    <w:rsid w:val="006C2873"/>
    <w:rsid w:val="006C40C2"/>
    <w:rsid w:val="006C4F85"/>
    <w:rsid w:val="006C5748"/>
    <w:rsid w:val="006C5C4D"/>
    <w:rsid w:val="006C679F"/>
    <w:rsid w:val="006C710D"/>
    <w:rsid w:val="006C739E"/>
    <w:rsid w:val="006C7C8A"/>
    <w:rsid w:val="006D021A"/>
    <w:rsid w:val="006D0471"/>
    <w:rsid w:val="006D76D7"/>
    <w:rsid w:val="006E2081"/>
    <w:rsid w:val="006E289D"/>
    <w:rsid w:val="006E4AA1"/>
    <w:rsid w:val="006E56A7"/>
    <w:rsid w:val="006E6A93"/>
    <w:rsid w:val="006E76C4"/>
    <w:rsid w:val="006F04D6"/>
    <w:rsid w:val="006F1CD6"/>
    <w:rsid w:val="006F1F1E"/>
    <w:rsid w:val="006F234E"/>
    <w:rsid w:val="006F280D"/>
    <w:rsid w:val="006F387B"/>
    <w:rsid w:val="006F3FD3"/>
    <w:rsid w:val="006F688C"/>
    <w:rsid w:val="007008FD"/>
    <w:rsid w:val="007034F3"/>
    <w:rsid w:val="007039E8"/>
    <w:rsid w:val="00703E6E"/>
    <w:rsid w:val="0070467A"/>
    <w:rsid w:val="00710155"/>
    <w:rsid w:val="007119CE"/>
    <w:rsid w:val="00714153"/>
    <w:rsid w:val="00714FF4"/>
    <w:rsid w:val="0071525C"/>
    <w:rsid w:val="00717E4B"/>
    <w:rsid w:val="007214CF"/>
    <w:rsid w:val="00721649"/>
    <w:rsid w:val="0072522A"/>
    <w:rsid w:val="00727A18"/>
    <w:rsid w:val="00731F7D"/>
    <w:rsid w:val="00732DED"/>
    <w:rsid w:val="00733D0A"/>
    <w:rsid w:val="00735567"/>
    <w:rsid w:val="00736E44"/>
    <w:rsid w:val="00737F43"/>
    <w:rsid w:val="007401E6"/>
    <w:rsid w:val="00741316"/>
    <w:rsid w:val="007419F7"/>
    <w:rsid w:val="007436B5"/>
    <w:rsid w:val="00744906"/>
    <w:rsid w:val="00744E52"/>
    <w:rsid w:val="00746C41"/>
    <w:rsid w:val="007470FD"/>
    <w:rsid w:val="0074796C"/>
    <w:rsid w:val="00753AFB"/>
    <w:rsid w:val="00753B9C"/>
    <w:rsid w:val="00754ADC"/>
    <w:rsid w:val="00754B01"/>
    <w:rsid w:val="00754CF5"/>
    <w:rsid w:val="00755D38"/>
    <w:rsid w:val="00757675"/>
    <w:rsid w:val="00760CE5"/>
    <w:rsid w:val="00764CAF"/>
    <w:rsid w:val="00765FBA"/>
    <w:rsid w:val="00766045"/>
    <w:rsid w:val="00766439"/>
    <w:rsid w:val="007667CA"/>
    <w:rsid w:val="00766AAB"/>
    <w:rsid w:val="00771835"/>
    <w:rsid w:val="007718D6"/>
    <w:rsid w:val="00772436"/>
    <w:rsid w:val="007726F0"/>
    <w:rsid w:val="007734BF"/>
    <w:rsid w:val="00773C97"/>
    <w:rsid w:val="00773D16"/>
    <w:rsid w:val="007757AA"/>
    <w:rsid w:val="007758B3"/>
    <w:rsid w:val="00777261"/>
    <w:rsid w:val="00777B5B"/>
    <w:rsid w:val="00777E9C"/>
    <w:rsid w:val="00777FDD"/>
    <w:rsid w:val="00781393"/>
    <w:rsid w:val="00782573"/>
    <w:rsid w:val="00782F9F"/>
    <w:rsid w:val="00783086"/>
    <w:rsid w:val="007830B9"/>
    <w:rsid w:val="00784A28"/>
    <w:rsid w:val="00786E4A"/>
    <w:rsid w:val="00787047"/>
    <w:rsid w:val="00787C72"/>
    <w:rsid w:val="00793E9F"/>
    <w:rsid w:val="007950A2"/>
    <w:rsid w:val="007951B3"/>
    <w:rsid w:val="007974CE"/>
    <w:rsid w:val="007A1ECA"/>
    <w:rsid w:val="007A32D2"/>
    <w:rsid w:val="007A44E8"/>
    <w:rsid w:val="007A57AC"/>
    <w:rsid w:val="007A76A9"/>
    <w:rsid w:val="007B02B1"/>
    <w:rsid w:val="007B2728"/>
    <w:rsid w:val="007B3872"/>
    <w:rsid w:val="007B3F9E"/>
    <w:rsid w:val="007B7776"/>
    <w:rsid w:val="007B783B"/>
    <w:rsid w:val="007C1864"/>
    <w:rsid w:val="007C27CD"/>
    <w:rsid w:val="007C48B5"/>
    <w:rsid w:val="007C4AC7"/>
    <w:rsid w:val="007C63C1"/>
    <w:rsid w:val="007C67A9"/>
    <w:rsid w:val="007C773A"/>
    <w:rsid w:val="007C7AAC"/>
    <w:rsid w:val="007D0BE5"/>
    <w:rsid w:val="007D1403"/>
    <w:rsid w:val="007D3B82"/>
    <w:rsid w:val="007D3E76"/>
    <w:rsid w:val="007D5B73"/>
    <w:rsid w:val="007D6904"/>
    <w:rsid w:val="007E0104"/>
    <w:rsid w:val="007E13BB"/>
    <w:rsid w:val="007E14FE"/>
    <w:rsid w:val="007E2443"/>
    <w:rsid w:val="007E402E"/>
    <w:rsid w:val="007E4FEF"/>
    <w:rsid w:val="007F0525"/>
    <w:rsid w:val="007F1699"/>
    <w:rsid w:val="007F16A1"/>
    <w:rsid w:val="007F395A"/>
    <w:rsid w:val="007F6BFF"/>
    <w:rsid w:val="007F7B6E"/>
    <w:rsid w:val="008005DA"/>
    <w:rsid w:val="008013B6"/>
    <w:rsid w:val="0080276C"/>
    <w:rsid w:val="00803788"/>
    <w:rsid w:val="0080439B"/>
    <w:rsid w:val="00804618"/>
    <w:rsid w:val="00804E74"/>
    <w:rsid w:val="00804E75"/>
    <w:rsid w:val="00805B4B"/>
    <w:rsid w:val="00807E09"/>
    <w:rsid w:val="00810B92"/>
    <w:rsid w:val="00811D1C"/>
    <w:rsid w:val="00812FF6"/>
    <w:rsid w:val="00816617"/>
    <w:rsid w:val="00816768"/>
    <w:rsid w:val="00816BE0"/>
    <w:rsid w:val="00817D57"/>
    <w:rsid w:val="00820171"/>
    <w:rsid w:val="00820996"/>
    <w:rsid w:val="008211E5"/>
    <w:rsid w:val="00821227"/>
    <w:rsid w:val="0082185B"/>
    <w:rsid w:val="00821B04"/>
    <w:rsid w:val="00821B80"/>
    <w:rsid w:val="00821E33"/>
    <w:rsid w:val="008222AC"/>
    <w:rsid w:val="00822901"/>
    <w:rsid w:val="00822DF8"/>
    <w:rsid w:val="00823002"/>
    <w:rsid w:val="008230BB"/>
    <w:rsid w:val="0082367D"/>
    <w:rsid w:val="00823967"/>
    <w:rsid w:val="008239BE"/>
    <w:rsid w:val="00831358"/>
    <w:rsid w:val="008355E6"/>
    <w:rsid w:val="00835B50"/>
    <w:rsid w:val="00840EC0"/>
    <w:rsid w:val="00841FCF"/>
    <w:rsid w:val="00842CB3"/>
    <w:rsid w:val="0084555A"/>
    <w:rsid w:val="00845FD9"/>
    <w:rsid w:val="00846927"/>
    <w:rsid w:val="00846F9D"/>
    <w:rsid w:val="00847041"/>
    <w:rsid w:val="008512D6"/>
    <w:rsid w:val="00851F30"/>
    <w:rsid w:val="00854055"/>
    <w:rsid w:val="0085570B"/>
    <w:rsid w:val="00855C0A"/>
    <w:rsid w:val="0085613E"/>
    <w:rsid w:val="008562F9"/>
    <w:rsid w:val="00856C77"/>
    <w:rsid w:val="00856D69"/>
    <w:rsid w:val="008600B9"/>
    <w:rsid w:val="00860410"/>
    <w:rsid w:val="00861268"/>
    <w:rsid w:val="00861CF4"/>
    <w:rsid w:val="00863461"/>
    <w:rsid w:val="008634F2"/>
    <w:rsid w:val="0086668C"/>
    <w:rsid w:val="00866825"/>
    <w:rsid w:val="00866B61"/>
    <w:rsid w:val="00870157"/>
    <w:rsid w:val="00874AA3"/>
    <w:rsid w:val="008757B2"/>
    <w:rsid w:val="0087589F"/>
    <w:rsid w:val="008759D5"/>
    <w:rsid w:val="00875DFF"/>
    <w:rsid w:val="008815A5"/>
    <w:rsid w:val="00881FE3"/>
    <w:rsid w:val="008831A6"/>
    <w:rsid w:val="00883E0C"/>
    <w:rsid w:val="008870CC"/>
    <w:rsid w:val="008926EE"/>
    <w:rsid w:val="008931BF"/>
    <w:rsid w:val="0089356E"/>
    <w:rsid w:val="0089539A"/>
    <w:rsid w:val="008965E3"/>
    <w:rsid w:val="00896F19"/>
    <w:rsid w:val="00896FDD"/>
    <w:rsid w:val="00897158"/>
    <w:rsid w:val="00897169"/>
    <w:rsid w:val="008A10FF"/>
    <w:rsid w:val="008A1855"/>
    <w:rsid w:val="008A2A09"/>
    <w:rsid w:val="008A49A6"/>
    <w:rsid w:val="008A567D"/>
    <w:rsid w:val="008A5F47"/>
    <w:rsid w:val="008A66CA"/>
    <w:rsid w:val="008A72CE"/>
    <w:rsid w:val="008A769C"/>
    <w:rsid w:val="008B068E"/>
    <w:rsid w:val="008B1DCB"/>
    <w:rsid w:val="008B3488"/>
    <w:rsid w:val="008B746F"/>
    <w:rsid w:val="008C1401"/>
    <w:rsid w:val="008C2D54"/>
    <w:rsid w:val="008C34C3"/>
    <w:rsid w:val="008C555C"/>
    <w:rsid w:val="008C59EB"/>
    <w:rsid w:val="008C5EFD"/>
    <w:rsid w:val="008C655F"/>
    <w:rsid w:val="008C7832"/>
    <w:rsid w:val="008D03DE"/>
    <w:rsid w:val="008D2865"/>
    <w:rsid w:val="008D309C"/>
    <w:rsid w:val="008D492D"/>
    <w:rsid w:val="008D7C3E"/>
    <w:rsid w:val="008D7D01"/>
    <w:rsid w:val="008E0137"/>
    <w:rsid w:val="008E04D9"/>
    <w:rsid w:val="008E2786"/>
    <w:rsid w:val="008E35F8"/>
    <w:rsid w:val="008E3E55"/>
    <w:rsid w:val="008E4AAE"/>
    <w:rsid w:val="008E540D"/>
    <w:rsid w:val="008E5F9C"/>
    <w:rsid w:val="008E7D63"/>
    <w:rsid w:val="008E7F7A"/>
    <w:rsid w:val="008F0CFA"/>
    <w:rsid w:val="008F1420"/>
    <w:rsid w:val="008F28D7"/>
    <w:rsid w:val="008F4385"/>
    <w:rsid w:val="008F5F74"/>
    <w:rsid w:val="008F7EB5"/>
    <w:rsid w:val="00902497"/>
    <w:rsid w:val="009028BC"/>
    <w:rsid w:val="009036A8"/>
    <w:rsid w:val="00907EE7"/>
    <w:rsid w:val="00911D96"/>
    <w:rsid w:val="00914292"/>
    <w:rsid w:val="00920C02"/>
    <w:rsid w:val="00922D47"/>
    <w:rsid w:val="00926B4F"/>
    <w:rsid w:val="009279F6"/>
    <w:rsid w:val="009306B0"/>
    <w:rsid w:val="00930879"/>
    <w:rsid w:val="00933BCA"/>
    <w:rsid w:val="00936D0E"/>
    <w:rsid w:val="009371ED"/>
    <w:rsid w:val="00937FA7"/>
    <w:rsid w:val="0094041B"/>
    <w:rsid w:val="00941A64"/>
    <w:rsid w:val="00942036"/>
    <w:rsid w:val="00942B7B"/>
    <w:rsid w:val="00942E23"/>
    <w:rsid w:val="0094567B"/>
    <w:rsid w:val="009471F7"/>
    <w:rsid w:val="00950891"/>
    <w:rsid w:val="009508C5"/>
    <w:rsid w:val="00952483"/>
    <w:rsid w:val="00952906"/>
    <w:rsid w:val="00954383"/>
    <w:rsid w:val="00955448"/>
    <w:rsid w:val="00956795"/>
    <w:rsid w:val="00956D5E"/>
    <w:rsid w:val="00957F68"/>
    <w:rsid w:val="0096025F"/>
    <w:rsid w:val="00960851"/>
    <w:rsid w:val="00960F1A"/>
    <w:rsid w:val="00961AAC"/>
    <w:rsid w:val="00961CC7"/>
    <w:rsid w:val="00962164"/>
    <w:rsid w:val="0096266E"/>
    <w:rsid w:val="00962738"/>
    <w:rsid w:val="00963277"/>
    <w:rsid w:val="0096383B"/>
    <w:rsid w:val="00963948"/>
    <w:rsid w:val="00963BD6"/>
    <w:rsid w:val="009647F2"/>
    <w:rsid w:val="00965A78"/>
    <w:rsid w:val="00965B09"/>
    <w:rsid w:val="0096649E"/>
    <w:rsid w:val="00967374"/>
    <w:rsid w:val="009706B6"/>
    <w:rsid w:val="00971B12"/>
    <w:rsid w:val="00972C63"/>
    <w:rsid w:val="0097307F"/>
    <w:rsid w:val="00982859"/>
    <w:rsid w:val="00985270"/>
    <w:rsid w:val="0099050C"/>
    <w:rsid w:val="0099178B"/>
    <w:rsid w:val="00991BDC"/>
    <w:rsid w:val="00992107"/>
    <w:rsid w:val="00994794"/>
    <w:rsid w:val="00995315"/>
    <w:rsid w:val="00996388"/>
    <w:rsid w:val="00997BD3"/>
    <w:rsid w:val="009A073A"/>
    <w:rsid w:val="009A0C69"/>
    <w:rsid w:val="009A1D26"/>
    <w:rsid w:val="009A1D3F"/>
    <w:rsid w:val="009A2148"/>
    <w:rsid w:val="009A255D"/>
    <w:rsid w:val="009A2F8E"/>
    <w:rsid w:val="009A30F3"/>
    <w:rsid w:val="009A36FD"/>
    <w:rsid w:val="009A37CA"/>
    <w:rsid w:val="009A4557"/>
    <w:rsid w:val="009A6660"/>
    <w:rsid w:val="009A7860"/>
    <w:rsid w:val="009A7A6A"/>
    <w:rsid w:val="009B4568"/>
    <w:rsid w:val="009B62F1"/>
    <w:rsid w:val="009B65AB"/>
    <w:rsid w:val="009B694C"/>
    <w:rsid w:val="009B6DE3"/>
    <w:rsid w:val="009C1D68"/>
    <w:rsid w:val="009C24B0"/>
    <w:rsid w:val="009C2914"/>
    <w:rsid w:val="009C2E61"/>
    <w:rsid w:val="009C31B9"/>
    <w:rsid w:val="009C31CB"/>
    <w:rsid w:val="009C5BBD"/>
    <w:rsid w:val="009C5D7B"/>
    <w:rsid w:val="009C6796"/>
    <w:rsid w:val="009C7B84"/>
    <w:rsid w:val="009C7F6F"/>
    <w:rsid w:val="009D06B4"/>
    <w:rsid w:val="009D27FF"/>
    <w:rsid w:val="009D3765"/>
    <w:rsid w:val="009D43B1"/>
    <w:rsid w:val="009D546A"/>
    <w:rsid w:val="009E20B5"/>
    <w:rsid w:val="009E28CD"/>
    <w:rsid w:val="009E313A"/>
    <w:rsid w:val="009E34A3"/>
    <w:rsid w:val="009E3DEF"/>
    <w:rsid w:val="009E5491"/>
    <w:rsid w:val="009E5553"/>
    <w:rsid w:val="009E75A5"/>
    <w:rsid w:val="009E7757"/>
    <w:rsid w:val="009F0F89"/>
    <w:rsid w:val="009F1B0F"/>
    <w:rsid w:val="009F24DC"/>
    <w:rsid w:val="009F38E5"/>
    <w:rsid w:val="009F4A6B"/>
    <w:rsid w:val="009F7167"/>
    <w:rsid w:val="009F7B34"/>
    <w:rsid w:val="00A007B3"/>
    <w:rsid w:val="00A01696"/>
    <w:rsid w:val="00A01E40"/>
    <w:rsid w:val="00A020AA"/>
    <w:rsid w:val="00A04EF5"/>
    <w:rsid w:val="00A051CD"/>
    <w:rsid w:val="00A061E6"/>
    <w:rsid w:val="00A100CD"/>
    <w:rsid w:val="00A114EC"/>
    <w:rsid w:val="00A11A9F"/>
    <w:rsid w:val="00A1312B"/>
    <w:rsid w:val="00A13F2A"/>
    <w:rsid w:val="00A14237"/>
    <w:rsid w:val="00A14D31"/>
    <w:rsid w:val="00A15625"/>
    <w:rsid w:val="00A158AA"/>
    <w:rsid w:val="00A15A54"/>
    <w:rsid w:val="00A15E2D"/>
    <w:rsid w:val="00A160E7"/>
    <w:rsid w:val="00A17AF2"/>
    <w:rsid w:val="00A17EF3"/>
    <w:rsid w:val="00A2028F"/>
    <w:rsid w:val="00A21506"/>
    <w:rsid w:val="00A22818"/>
    <w:rsid w:val="00A22C31"/>
    <w:rsid w:val="00A27510"/>
    <w:rsid w:val="00A27F1F"/>
    <w:rsid w:val="00A301B4"/>
    <w:rsid w:val="00A30A84"/>
    <w:rsid w:val="00A319DD"/>
    <w:rsid w:val="00A32270"/>
    <w:rsid w:val="00A32BF3"/>
    <w:rsid w:val="00A336D1"/>
    <w:rsid w:val="00A33B57"/>
    <w:rsid w:val="00A371D8"/>
    <w:rsid w:val="00A37DD2"/>
    <w:rsid w:val="00A410BB"/>
    <w:rsid w:val="00A425E7"/>
    <w:rsid w:val="00A427C3"/>
    <w:rsid w:val="00A431D4"/>
    <w:rsid w:val="00A4384D"/>
    <w:rsid w:val="00A44463"/>
    <w:rsid w:val="00A44798"/>
    <w:rsid w:val="00A47BE8"/>
    <w:rsid w:val="00A50747"/>
    <w:rsid w:val="00A51B86"/>
    <w:rsid w:val="00A52B26"/>
    <w:rsid w:val="00A52D2A"/>
    <w:rsid w:val="00A536D8"/>
    <w:rsid w:val="00A538FB"/>
    <w:rsid w:val="00A53C84"/>
    <w:rsid w:val="00A56669"/>
    <w:rsid w:val="00A56970"/>
    <w:rsid w:val="00A61A33"/>
    <w:rsid w:val="00A636A8"/>
    <w:rsid w:val="00A64EB1"/>
    <w:rsid w:val="00A659B7"/>
    <w:rsid w:val="00A659EB"/>
    <w:rsid w:val="00A67BD4"/>
    <w:rsid w:val="00A709E1"/>
    <w:rsid w:val="00A7112A"/>
    <w:rsid w:val="00A7161A"/>
    <w:rsid w:val="00A72CF1"/>
    <w:rsid w:val="00A74C55"/>
    <w:rsid w:val="00A75428"/>
    <w:rsid w:val="00A75643"/>
    <w:rsid w:val="00A77B70"/>
    <w:rsid w:val="00A8045E"/>
    <w:rsid w:val="00A83879"/>
    <w:rsid w:val="00A85CE0"/>
    <w:rsid w:val="00A90AB9"/>
    <w:rsid w:val="00A9165D"/>
    <w:rsid w:val="00A92EEB"/>
    <w:rsid w:val="00A93349"/>
    <w:rsid w:val="00A9517C"/>
    <w:rsid w:val="00A95DFF"/>
    <w:rsid w:val="00A9622A"/>
    <w:rsid w:val="00A97E0E"/>
    <w:rsid w:val="00A97E23"/>
    <w:rsid w:val="00A97F84"/>
    <w:rsid w:val="00AA0BDC"/>
    <w:rsid w:val="00AA0C08"/>
    <w:rsid w:val="00AA17EC"/>
    <w:rsid w:val="00AA52CA"/>
    <w:rsid w:val="00AA5471"/>
    <w:rsid w:val="00AA62F8"/>
    <w:rsid w:val="00AA66B0"/>
    <w:rsid w:val="00AA7668"/>
    <w:rsid w:val="00AA78FB"/>
    <w:rsid w:val="00AA7A38"/>
    <w:rsid w:val="00AB0D95"/>
    <w:rsid w:val="00AB1393"/>
    <w:rsid w:val="00AB1DF5"/>
    <w:rsid w:val="00AB2521"/>
    <w:rsid w:val="00AB265D"/>
    <w:rsid w:val="00AB4339"/>
    <w:rsid w:val="00AB4A0D"/>
    <w:rsid w:val="00AB55B0"/>
    <w:rsid w:val="00AB656A"/>
    <w:rsid w:val="00AC0AF5"/>
    <w:rsid w:val="00AC30A3"/>
    <w:rsid w:val="00AC65D9"/>
    <w:rsid w:val="00AC775D"/>
    <w:rsid w:val="00AC78DD"/>
    <w:rsid w:val="00AC7B7D"/>
    <w:rsid w:val="00AC7F30"/>
    <w:rsid w:val="00AD0BC1"/>
    <w:rsid w:val="00AD1737"/>
    <w:rsid w:val="00AD1F85"/>
    <w:rsid w:val="00AD3189"/>
    <w:rsid w:val="00AD6249"/>
    <w:rsid w:val="00AD6D8A"/>
    <w:rsid w:val="00AE0674"/>
    <w:rsid w:val="00AE1AD7"/>
    <w:rsid w:val="00AE1DDF"/>
    <w:rsid w:val="00AE369E"/>
    <w:rsid w:val="00AE4A16"/>
    <w:rsid w:val="00AE5980"/>
    <w:rsid w:val="00AE60B6"/>
    <w:rsid w:val="00AE6FE0"/>
    <w:rsid w:val="00AF2A89"/>
    <w:rsid w:val="00B01520"/>
    <w:rsid w:val="00B01D10"/>
    <w:rsid w:val="00B07886"/>
    <w:rsid w:val="00B11977"/>
    <w:rsid w:val="00B12FE1"/>
    <w:rsid w:val="00B1316D"/>
    <w:rsid w:val="00B1333F"/>
    <w:rsid w:val="00B14D9C"/>
    <w:rsid w:val="00B16248"/>
    <w:rsid w:val="00B163BA"/>
    <w:rsid w:val="00B17451"/>
    <w:rsid w:val="00B207B1"/>
    <w:rsid w:val="00B21158"/>
    <w:rsid w:val="00B23008"/>
    <w:rsid w:val="00B23473"/>
    <w:rsid w:val="00B24881"/>
    <w:rsid w:val="00B2498C"/>
    <w:rsid w:val="00B27276"/>
    <w:rsid w:val="00B30291"/>
    <w:rsid w:val="00B30BA7"/>
    <w:rsid w:val="00B31571"/>
    <w:rsid w:val="00B32A71"/>
    <w:rsid w:val="00B3354F"/>
    <w:rsid w:val="00B33FAC"/>
    <w:rsid w:val="00B3424F"/>
    <w:rsid w:val="00B357C1"/>
    <w:rsid w:val="00B369FD"/>
    <w:rsid w:val="00B37526"/>
    <w:rsid w:val="00B37B01"/>
    <w:rsid w:val="00B401DC"/>
    <w:rsid w:val="00B40311"/>
    <w:rsid w:val="00B4238C"/>
    <w:rsid w:val="00B46E0E"/>
    <w:rsid w:val="00B4778D"/>
    <w:rsid w:val="00B47B8D"/>
    <w:rsid w:val="00B51A9E"/>
    <w:rsid w:val="00B51F64"/>
    <w:rsid w:val="00B52A2F"/>
    <w:rsid w:val="00B52B5A"/>
    <w:rsid w:val="00B530C4"/>
    <w:rsid w:val="00B53C81"/>
    <w:rsid w:val="00B57089"/>
    <w:rsid w:val="00B576C7"/>
    <w:rsid w:val="00B6026D"/>
    <w:rsid w:val="00B60D39"/>
    <w:rsid w:val="00B61963"/>
    <w:rsid w:val="00B62268"/>
    <w:rsid w:val="00B62A49"/>
    <w:rsid w:val="00B62CD8"/>
    <w:rsid w:val="00B64948"/>
    <w:rsid w:val="00B65788"/>
    <w:rsid w:val="00B6655D"/>
    <w:rsid w:val="00B66CA5"/>
    <w:rsid w:val="00B70888"/>
    <w:rsid w:val="00B716EE"/>
    <w:rsid w:val="00B722CF"/>
    <w:rsid w:val="00B7432B"/>
    <w:rsid w:val="00B75720"/>
    <w:rsid w:val="00B763C4"/>
    <w:rsid w:val="00B76ACA"/>
    <w:rsid w:val="00B76B3E"/>
    <w:rsid w:val="00B7784A"/>
    <w:rsid w:val="00B82303"/>
    <w:rsid w:val="00B852A6"/>
    <w:rsid w:val="00B8539F"/>
    <w:rsid w:val="00B85B07"/>
    <w:rsid w:val="00B85E6C"/>
    <w:rsid w:val="00B9047F"/>
    <w:rsid w:val="00B9063F"/>
    <w:rsid w:val="00B90E72"/>
    <w:rsid w:val="00B917D2"/>
    <w:rsid w:val="00B93DEE"/>
    <w:rsid w:val="00B958A0"/>
    <w:rsid w:val="00B95E95"/>
    <w:rsid w:val="00B96958"/>
    <w:rsid w:val="00B96BCB"/>
    <w:rsid w:val="00B96D80"/>
    <w:rsid w:val="00B9777C"/>
    <w:rsid w:val="00BA02D5"/>
    <w:rsid w:val="00BA5528"/>
    <w:rsid w:val="00BA6AEB"/>
    <w:rsid w:val="00BA6E83"/>
    <w:rsid w:val="00BA712B"/>
    <w:rsid w:val="00BA79E7"/>
    <w:rsid w:val="00BA7C51"/>
    <w:rsid w:val="00BB07EF"/>
    <w:rsid w:val="00BB1236"/>
    <w:rsid w:val="00BB195D"/>
    <w:rsid w:val="00BB19AF"/>
    <w:rsid w:val="00BB27A3"/>
    <w:rsid w:val="00BB3370"/>
    <w:rsid w:val="00BB3C78"/>
    <w:rsid w:val="00BB3FB5"/>
    <w:rsid w:val="00BB4311"/>
    <w:rsid w:val="00BB47FC"/>
    <w:rsid w:val="00BB6DF4"/>
    <w:rsid w:val="00BC1CA2"/>
    <w:rsid w:val="00BC2145"/>
    <w:rsid w:val="00BC23C1"/>
    <w:rsid w:val="00BC2A10"/>
    <w:rsid w:val="00BC2E0A"/>
    <w:rsid w:val="00BC3598"/>
    <w:rsid w:val="00BC50FB"/>
    <w:rsid w:val="00BC6303"/>
    <w:rsid w:val="00BD0575"/>
    <w:rsid w:val="00BD1446"/>
    <w:rsid w:val="00BD3C4A"/>
    <w:rsid w:val="00BD4D76"/>
    <w:rsid w:val="00BD52DB"/>
    <w:rsid w:val="00BD56CC"/>
    <w:rsid w:val="00BE0B69"/>
    <w:rsid w:val="00BE22CA"/>
    <w:rsid w:val="00BE5C4D"/>
    <w:rsid w:val="00BE5FE8"/>
    <w:rsid w:val="00BF06B8"/>
    <w:rsid w:val="00BF250E"/>
    <w:rsid w:val="00BF2E8B"/>
    <w:rsid w:val="00BF641F"/>
    <w:rsid w:val="00BF677A"/>
    <w:rsid w:val="00BF67CA"/>
    <w:rsid w:val="00BF796B"/>
    <w:rsid w:val="00BF7A0A"/>
    <w:rsid w:val="00C01051"/>
    <w:rsid w:val="00C016D6"/>
    <w:rsid w:val="00C02BC0"/>
    <w:rsid w:val="00C02DE6"/>
    <w:rsid w:val="00C02EC0"/>
    <w:rsid w:val="00C044C2"/>
    <w:rsid w:val="00C04D2E"/>
    <w:rsid w:val="00C07052"/>
    <w:rsid w:val="00C07613"/>
    <w:rsid w:val="00C078BB"/>
    <w:rsid w:val="00C07B8A"/>
    <w:rsid w:val="00C1124B"/>
    <w:rsid w:val="00C11A97"/>
    <w:rsid w:val="00C125D1"/>
    <w:rsid w:val="00C12A7C"/>
    <w:rsid w:val="00C132BC"/>
    <w:rsid w:val="00C1335E"/>
    <w:rsid w:val="00C1453D"/>
    <w:rsid w:val="00C15279"/>
    <w:rsid w:val="00C16D06"/>
    <w:rsid w:val="00C17E4D"/>
    <w:rsid w:val="00C2046A"/>
    <w:rsid w:val="00C20FC4"/>
    <w:rsid w:val="00C21C4B"/>
    <w:rsid w:val="00C22073"/>
    <w:rsid w:val="00C22258"/>
    <w:rsid w:val="00C22D1B"/>
    <w:rsid w:val="00C245B1"/>
    <w:rsid w:val="00C259D1"/>
    <w:rsid w:val="00C259D8"/>
    <w:rsid w:val="00C25E5D"/>
    <w:rsid w:val="00C3298E"/>
    <w:rsid w:val="00C34030"/>
    <w:rsid w:val="00C3425F"/>
    <w:rsid w:val="00C348BC"/>
    <w:rsid w:val="00C34FF5"/>
    <w:rsid w:val="00C3588D"/>
    <w:rsid w:val="00C42A16"/>
    <w:rsid w:val="00C4336D"/>
    <w:rsid w:val="00C43A0C"/>
    <w:rsid w:val="00C43AB3"/>
    <w:rsid w:val="00C43C87"/>
    <w:rsid w:val="00C4705F"/>
    <w:rsid w:val="00C479E2"/>
    <w:rsid w:val="00C52275"/>
    <w:rsid w:val="00C523D3"/>
    <w:rsid w:val="00C53682"/>
    <w:rsid w:val="00C53B41"/>
    <w:rsid w:val="00C5622A"/>
    <w:rsid w:val="00C56FBA"/>
    <w:rsid w:val="00C57674"/>
    <w:rsid w:val="00C6134C"/>
    <w:rsid w:val="00C6146A"/>
    <w:rsid w:val="00C6333D"/>
    <w:rsid w:val="00C6390D"/>
    <w:rsid w:val="00C65387"/>
    <w:rsid w:val="00C6674C"/>
    <w:rsid w:val="00C67359"/>
    <w:rsid w:val="00C67C57"/>
    <w:rsid w:val="00C70BB7"/>
    <w:rsid w:val="00C70E1E"/>
    <w:rsid w:val="00C7109A"/>
    <w:rsid w:val="00C71900"/>
    <w:rsid w:val="00C71CC9"/>
    <w:rsid w:val="00C72283"/>
    <w:rsid w:val="00C722C5"/>
    <w:rsid w:val="00C729A4"/>
    <w:rsid w:val="00C73A3D"/>
    <w:rsid w:val="00C74014"/>
    <w:rsid w:val="00C758B7"/>
    <w:rsid w:val="00C802E6"/>
    <w:rsid w:val="00C80644"/>
    <w:rsid w:val="00C81E27"/>
    <w:rsid w:val="00C83133"/>
    <w:rsid w:val="00C83447"/>
    <w:rsid w:val="00C84ACC"/>
    <w:rsid w:val="00C863E1"/>
    <w:rsid w:val="00C87E47"/>
    <w:rsid w:val="00C904AF"/>
    <w:rsid w:val="00C90A66"/>
    <w:rsid w:val="00C91736"/>
    <w:rsid w:val="00C92923"/>
    <w:rsid w:val="00C933E7"/>
    <w:rsid w:val="00C95DFD"/>
    <w:rsid w:val="00C97018"/>
    <w:rsid w:val="00C9741F"/>
    <w:rsid w:val="00C9795D"/>
    <w:rsid w:val="00CA061B"/>
    <w:rsid w:val="00CA12AF"/>
    <w:rsid w:val="00CA284B"/>
    <w:rsid w:val="00CA2B4B"/>
    <w:rsid w:val="00CA3076"/>
    <w:rsid w:val="00CA5180"/>
    <w:rsid w:val="00CA55AC"/>
    <w:rsid w:val="00CA5F20"/>
    <w:rsid w:val="00CA6A1E"/>
    <w:rsid w:val="00CA792D"/>
    <w:rsid w:val="00CA7CA7"/>
    <w:rsid w:val="00CB06B4"/>
    <w:rsid w:val="00CB083D"/>
    <w:rsid w:val="00CB2082"/>
    <w:rsid w:val="00CB2758"/>
    <w:rsid w:val="00CB3638"/>
    <w:rsid w:val="00CB3896"/>
    <w:rsid w:val="00CB52EB"/>
    <w:rsid w:val="00CB53B4"/>
    <w:rsid w:val="00CB605C"/>
    <w:rsid w:val="00CB6360"/>
    <w:rsid w:val="00CC0805"/>
    <w:rsid w:val="00CC23BA"/>
    <w:rsid w:val="00CC3EEE"/>
    <w:rsid w:val="00CC6423"/>
    <w:rsid w:val="00CC7CE4"/>
    <w:rsid w:val="00CD0FE1"/>
    <w:rsid w:val="00CD2AAB"/>
    <w:rsid w:val="00CD2EFF"/>
    <w:rsid w:val="00CD3199"/>
    <w:rsid w:val="00CE0CBE"/>
    <w:rsid w:val="00CE35E9"/>
    <w:rsid w:val="00CE49D4"/>
    <w:rsid w:val="00CE4C7E"/>
    <w:rsid w:val="00CE5F28"/>
    <w:rsid w:val="00CE6B9A"/>
    <w:rsid w:val="00CE7844"/>
    <w:rsid w:val="00CF25F8"/>
    <w:rsid w:val="00CF2F84"/>
    <w:rsid w:val="00CF41CB"/>
    <w:rsid w:val="00CF4517"/>
    <w:rsid w:val="00CF4571"/>
    <w:rsid w:val="00CF576F"/>
    <w:rsid w:val="00CF5CD9"/>
    <w:rsid w:val="00D00430"/>
    <w:rsid w:val="00D0238E"/>
    <w:rsid w:val="00D03E53"/>
    <w:rsid w:val="00D05578"/>
    <w:rsid w:val="00D056FB"/>
    <w:rsid w:val="00D10332"/>
    <w:rsid w:val="00D104E8"/>
    <w:rsid w:val="00D11717"/>
    <w:rsid w:val="00D11CBF"/>
    <w:rsid w:val="00D153A2"/>
    <w:rsid w:val="00D1548C"/>
    <w:rsid w:val="00D1664A"/>
    <w:rsid w:val="00D1765C"/>
    <w:rsid w:val="00D17E1F"/>
    <w:rsid w:val="00D2334C"/>
    <w:rsid w:val="00D24F15"/>
    <w:rsid w:val="00D26184"/>
    <w:rsid w:val="00D263B9"/>
    <w:rsid w:val="00D275DF"/>
    <w:rsid w:val="00D279FE"/>
    <w:rsid w:val="00D307AC"/>
    <w:rsid w:val="00D318E0"/>
    <w:rsid w:val="00D31EDC"/>
    <w:rsid w:val="00D37099"/>
    <w:rsid w:val="00D37DD9"/>
    <w:rsid w:val="00D42263"/>
    <w:rsid w:val="00D43A84"/>
    <w:rsid w:val="00D44000"/>
    <w:rsid w:val="00D4684C"/>
    <w:rsid w:val="00D503A4"/>
    <w:rsid w:val="00D5095B"/>
    <w:rsid w:val="00D515DB"/>
    <w:rsid w:val="00D51799"/>
    <w:rsid w:val="00D52805"/>
    <w:rsid w:val="00D55876"/>
    <w:rsid w:val="00D57A9E"/>
    <w:rsid w:val="00D62E13"/>
    <w:rsid w:val="00D64101"/>
    <w:rsid w:val="00D657C5"/>
    <w:rsid w:val="00D7117A"/>
    <w:rsid w:val="00D711D2"/>
    <w:rsid w:val="00D713D1"/>
    <w:rsid w:val="00D7152A"/>
    <w:rsid w:val="00D71A3A"/>
    <w:rsid w:val="00D726DC"/>
    <w:rsid w:val="00D744CF"/>
    <w:rsid w:val="00D75BB6"/>
    <w:rsid w:val="00D76120"/>
    <w:rsid w:val="00D76461"/>
    <w:rsid w:val="00D80222"/>
    <w:rsid w:val="00D8114F"/>
    <w:rsid w:val="00D81991"/>
    <w:rsid w:val="00D83B43"/>
    <w:rsid w:val="00D8442C"/>
    <w:rsid w:val="00D872C3"/>
    <w:rsid w:val="00D91A0F"/>
    <w:rsid w:val="00D96732"/>
    <w:rsid w:val="00D96BE9"/>
    <w:rsid w:val="00DA056D"/>
    <w:rsid w:val="00DA41ED"/>
    <w:rsid w:val="00DA54AE"/>
    <w:rsid w:val="00DA67DA"/>
    <w:rsid w:val="00DA6C65"/>
    <w:rsid w:val="00DA73C1"/>
    <w:rsid w:val="00DA7B44"/>
    <w:rsid w:val="00DB000C"/>
    <w:rsid w:val="00DB1001"/>
    <w:rsid w:val="00DB1538"/>
    <w:rsid w:val="00DB221C"/>
    <w:rsid w:val="00DB24BB"/>
    <w:rsid w:val="00DB3A39"/>
    <w:rsid w:val="00DB44B4"/>
    <w:rsid w:val="00DB5D81"/>
    <w:rsid w:val="00DB6881"/>
    <w:rsid w:val="00DB6924"/>
    <w:rsid w:val="00DB6B5D"/>
    <w:rsid w:val="00DC0A8A"/>
    <w:rsid w:val="00DC18A8"/>
    <w:rsid w:val="00DC254B"/>
    <w:rsid w:val="00DC25E4"/>
    <w:rsid w:val="00DC3CB9"/>
    <w:rsid w:val="00DC3FCE"/>
    <w:rsid w:val="00DC4656"/>
    <w:rsid w:val="00DC61E9"/>
    <w:rsid w:val="00DC6CDC"/>
    <w:rsid w:val="00DC7BFB"/>
    <w:rsid w:val="00DD0710"/>
    <w:rsid w:val="00DD1902"/>
    <w:rsid w:val="00DD198C"/>
    <w:rsid w:val="00DD22FE"/>
    <w:rsid w:val="00DD38D2"/>
    <w:rsid w:val="00DD445E"/>
    <w:rsid w:val="00DD6A5B"/>
    <w:rsid w:val="00DE0C5F"/>
    <w:rsid w:val="00DE106B"/>
    <w:rsid w:val="00DE131B"/>
    <w:rsid w:val="00DE1559"/>
    <w:rsid w:val="00DE19A3"/>
    <w:rsid w:val="00DE2DC2"/>
    <w:rsid w:val="00DE2FBF"/>
    <w:rsid w:val="00DE5C95"/>
    <w:rsid w:val="00DE5F79"/>
    <w:rsid w:val="00DE7066"/>
    <w:rsid w:val="00DE7D1D"/>
    <w:rsid w:val="00DF006F"/>
    <w:rsid w:val="00DF007F"/>
    <w:rsid w:val="00DF0CDA"/>
    <w:rsid w:val="00DF340B"/>
    <w:rsid w:val="00DF3A2B"/>
    <w:rsid w:val="00DF5190"/>
    <w:rsid w:val="00DF660A"/>
    <w:rsid w:val="00DF6872"/>
    <w:rsid w:val="00DF7C9E"/>
    <w:rsid w:val="00E00968"/>
    <w:rsid w:val="00E01AAF"/>
    <w:rsid w:val="00E01CFC"/>
    <w:rsid w:val="00E02D4F"/>
    <w:rsid w:val="00E0370A"/>
    <w:rsid w:val="00E041D3"/>
    <w:rsid w:val="00E062A7"/>
    <w:rsid w:val="00E066B2"/>
    <w:rsid w:val="00E067DF"/>
    <w:rsid w:val="00E10717"/>
    <w:rsid w:val="00E10A97"/>
    <w:rsid w:val="00E10E8A"/>
    <w:rsid w:val="00E138A8"/>
    <w:rsid w:val="00E14307"/>
    <w:rsid w:val="00E14B34"/>
    <w:rsid w:val="00E14C0D"/>
    <w:rsid w:val="00E16DE3"/>
    <w:rsid w:val="00E16FD5"/>
    <w:rsid w:val="00E17638"/>
    <w:rsid w:val="00E20937"/>
    <w:rsid w:val="00E20B7B"/>
    <w:rsid w:val="00E21475"/>
    <w:rsid w:val="00E221F8"/>
    <w:rsid w:val="00E2249E"/>
    <w:rsid w:val="00E226D1"/>
    <w:rsid w:val="00E25BB4"/>
    <w:rsid w:val="00E31326"/>
    <w:rsid w:val="00E32D85"/>
    <w:rsid w:val="00E32F2B"/>
    <w:rsid w:val="00E33CAA"/>
    <w:rsid w:val="00E34819"/>
    <w:rsid w:val="00E35E73"/>
    <w:rsid w:val="00E36911"/>
    <w:rsid w:val="00E40EC7"/>
    <w:rsid w:val="00E42487"/>
    <w:rsid w:val="00E43220"/>
    <w:rsid w:val="00E432AC"/>
    <w:rsid w:val="00E434C1"/>
    <w:rsid w:val="00E443D8"/>
    <w:rsid w:val="00E443E4"/>
    <w:rsid w:val="00E44D81"/>
    <w:rsid w:val="00E456CD"/>
    <w:rsid w:val="00E4575B"/>
    <w:rsid w:val="00E45D86"/>
    <w:rsid w:val="00E45F35"/>
    <w:rsid w:val="00E460BD"/>
    <w:rsid w:val="00E47458"/>
    <w:rsid w:val="00E47593"/>
    <w:rsid w:val="00E47C59"/>
    <w:rsid w:val="00E504E6"/>
    <w:rsid w:val="00E51152"/>
    <w:rsid w:val="00E522D4"/>
    <w:rsid w:val="00E52424"/>
    <w:rsid w:val="00E524BC"/>
    <w:rsid w:val="00E52ACC"/>
    <w:rsid w:val="00E5472C"/>
    <w:rsid w:val="00E55A33"/>
    <w:rsid w:val="00E57806"/>
    <w:rsid w:val="00E60E49"/>
    <w:rsid w:val="00E622F1"/>
    <w:rsid w:val="00E62F96"/>
    <w:rsid w:val="00E6397F"/>
    <w:rsid w:val="00E64CB1"/>
    <w:rsid w:val="00E66277"/>
    <w:rsid w:val="00E7099F"/>
    <w:rsid w:val="00E719E9"/>
    <w:rsid w:val="00E7331B"/>
    <w:rsid w:val="00E73D98"/>
    <w:rsid w:val="00E73EDF"/>
    <w:rsid w:val="00E75949"/>
    <w:rsid w:val="00E76D46"/>
    <w:rsid w:val="00E81DE8"/>
    <w:rsid w:val="00E84871"/>
    <w:rsid w:val="00E856BB"/>
    <w:rsid w:val="00E8583D"/>
    <w:rsid w:val="00E85A42"/>
    <w:rsid w:val="00E876E8"/>
    <w:rsid w:val="00E90DBB"/>
    <w:rsid w:val="00E91087"/>
    <w:rsid w:val="00E93C2E"/>
    <w:rsid w:val="00E95EB2"/>
    <w:rsid w:val="00E96290"/>
    <w:rsid w:val="00E9690A"/>
    <w:rsid w:val="00EA2DB3"/>
    <w:rsid w:val="00EA36EC"/>
    <w:rsid w:val="00EA4FE5"/>
    <w:rsid w:val="00EA59A6"/>
    <w:rsid w:val="00EA5CA3"/>
    <w:rsid w:val="00EA64D9"/>
    <w:rsid w:val="00EA651A"/>
    <w:rsid w:val="00EB5474"/>
    <w:rsid w:val="00EB72EB"/>
    <w:rsid w:val="00EB7C79"/>
    <w:rsid w:val="00EC045C"/>
    <w:rsid w:val="00EC207E"/>
    <w:rsid w:val="00EC45FD"/>
    <w:rsid w:val="00EC590D"/>
    <w:rsid w:val="00EC6511"/>
    <w:rsid w:val="00ED1AF8"/>
    <w:rsid w:val="00ED274F"/>
    <w:rsid w:val="00ED3113"/>
    <w:rsid w:val="00ED51D1"/>
    <w:rsid w:val="00ED52FB"/>
    <w:rsid w:val="00ED775C"/>
    <w:rsid w:val="00ED7C74"/>
    <w:rsid w:val="00EE078D"/>
    <w:rsid w:val="00EE1515"/>
    <w:rsid w:val="00EE2B73"/>
    <w:rsid w:val="00EE3EC7"/>
    <w:rsid w:val="00EE4F61"/>
    <w:rsid w:val="00EE5775"/>
    <w:rsid w:val="00EE63F3"/>
    <w:rsid w:val="00EE7781"/>
    <w:rsid w:val="00EF02E6"/>
    <w:rsid w:val="00EF2292"/>
    <w:rsid w:val="00EF250E"/>
    <w:rsid w:val="00EF3AA0"/>
    <w:rsid w:val="00EF4707"/>
    <w:rsid w:val="00EF4BDA"/>
    <w:rsid w:val="00EF5A57"/>
    <w:rsid w:val="00EF617B"/>
    <w:rsid w:val="00EF63AB"/>
    <w:rsid w:val="00EF67A0"/>
    <w:rsid w:val="00EF79B8"/>
    <w:rsid w:val="00F00415"/>
    <w:rsid w:val="00F01149"/>
    <w:rsid w:val="00F01F78"/>
    <w:rsid w:val="00F024DB"/>
    <w:rsid w:val="00F02ABA"/>
    <w:rsid w:val="00F03F81"/>
    <w:rsid w:val="00F043D6"/>
    <w:rsid w:val="00F043E3"/>
    <w:rsid w:val="00F11892"/>
    <w:rsid w:val="00F11991"/>
    <w:rsid w:val="00F126C4"/>
    <w:rsid w:val="00F1454C"/>
    <w:rsid w:val="00F165D5"/>
    <w:rsid w:val="00F20863"/>
    <w:rsid w:val="00F2133D"/>
    <w:rsid w:val="00F21C0A"/>
    <w:rsid w:val="00F24E6E"/>
    <w:rsid w:val="00F251CC"/>
    <w:rsid w:val="00F307C0"/>
    <w:rsid w:val="00F31CD1"/>
    <w:rsid w:val="00F32FDE"/>
    <w:rsid w:val="00F34851"/>
    <w:rsid w:val="00F37404"/>
    <w:rsid w:val="00F37AFC"/>
    <w:rsid w:val="00F414FB"/>
    <w:rsid w:val="00F41548"/>
    <w:rsid w:val="00F45A2E"/>
    <w:rsid w:val="00F517A5"/>
    <w:rsid w:val="00F55BAB"/>
    <w:rsid w:val="00F55D09"/>
    <w:rsid w:val="00F57AE3"/>
    <w:rsid w:val="00F57C4F"/>
    <w:rsid w:val="00F60D70"/>
    <w:rsid w:val="00F618C9"/>
    <w:rsid w:val="00F62463"/>
    <w:rsid w:val="00F62620"/>
    <w:rsid w:val="00F63FD5"/>
    <w:rsid w:val="00F65563"/>
    <w:rsid w:val="00F7060F"/>
    <w:rsid w:val="00F71E98"/>
    <w:rsid w:val="00F741BE"/>
    <w:rsid w:val="00F74AE5"/>
    <w:rsid w:val="00F7646E"/>
    <w:rsid w:val="00F8178C"/>
    <w:rsid w:val="00F82FBF"/>
    <w:rsid w:val="00F83926"/>
    <w:rsid w:val="00F847E0"/>
    <w:rsid w:val="00F85084"/>
    <w:rsid w:val="00F854DA"/>
    <w:rsid w:val="00F879DB"/>
    <w:rsid w:val="00F9116D"/>
    <w:rsid w:val="00F91D42"/>
    <w:rsid w:val="00F9279E"/>
    <w:rsid w:val="00F93D22"/>
    <w:rsid w:val="00FA03E3"/>
    <w:rsid w:val="00FA0F8B"/>
    <w:rsid w:val="00FA1C14"/>
    <w:rsid w:val="00FA35CC"/>
    <w:rsid w:val="00FA53E4"/>
    <w:rsid w:val="00FA79D8"/>
    <w:rsid w:val="00FB0367"/>
    <w:rsid w:val="00FB132C"/>
    <w:rsid w:val="00FB152D"/>
    <w:rsid w:val="00FB2766"/>
    <w:rsid w:val="00FB32BD"/>
    <w:rsid w:val="00FB3ED2"/>
    <w:rsid w:val="00FB5F74"/>
    <w:rsid w:val="00FB7B96"/>
    <w:rsid w:val="00FB7D48"/>
    <w:rsid w:val="00FC07B3"/>
    <w:rsid w:val="00FC1481"/>
    <w:rsid w:val="00FC2CFC"/>
    <w:rsid w:val="00FC4D30"/>
    <w:rsid w:val="00FC5D68"/>
    <w:rsid w:val="00FD0256"/>
    <w:rsid w:val="00FD0298"/>
    <w:rsid w:val="00FD14B2"/>
    <w:rsid w:val="00FD2B56"/>
    <w:rsid w:val="00FD2D44"/>
    <w:rsid w:val="00FD33DC"/>
    <w:rsid w:val="00FD3CAF"/>
    <w:rsid w:val="00FD5076"/>
    <w:rsid w:val="00FD6398"/>
    <w:rsid w:val="00FE0882"/>
    <w:rsid w:val="00FE117C"/>
    <w:rsid w:val="00FE151F"/>
    <w:rsid w:val="00FE1ACC"/>
    <w:rsid w:val="00FE2F23"/>
    <w:rsid w:val="00FE31C7"/>
    <w:rsid w:val="00FE391F"/>
    <w:rsid w:val="00FE396F"/>
    <w:rsid w:val="00FE3A66"/>
    <w:rsid w:val="00FE44C0"/>
    <w:rsid w:val="00FE5555"/>
    <w:rsid w:val="00FF0712"/>
    <w:rsid w:val="00FF0E11"/>
    <w:rsid w:val="00FF1BAE"/>
    <w:rsid w:val="00FF2411"/>
    <w:rsid w:val="00FF26DB"/>
    <w:rsid w:val="00FF30C3"/>
    <w:rsid w:val="00FF38BA"/>
    <w:rsid w:val="00FF38E7"/>
    <w:rsid w:val="00FF3CD2"/>
    <w:rsid w:val="00FF3E88"/>
    <w:rsid w:val="00FF42A8"/>
    <w:rsid w:val="00FF52C7"/>
    <w:rsid w:val="00FF56F7"/>
    <w:rsid w:val="00FF59B1"/>
    <w:rsid w:val="00FF7D63"/>
    <w:rsid w:val="00FF7E16"/>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docId w15:val="{D6D00518-1F1F-4C28-A89C-C254EDB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0"/>
    <w:lsdException w:name="caption" w:locked="1" w:uiPriority="0" w:qFormat="1"/>
    <w:lsdException w:name="footnote reference"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locked="1" w:uiPriority="0"/>
    <w:lsdException w:name="Strong" w:locked="1" w:uiPriority="0" w:qFormat="1"/>
    <w:lsdException w:name="Emphasis" w:locked="1" w:uiPriority="0" w:qFormat="1"/>
    <w:lsdException w:name="Normal (Web)" w:locked="1"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2C"/>
    <w:rPr>
      <w:rFonts w:cs="Times New Roman"/>
      <w:lang w:eastAsia="en-US"/>
    </w:rPr>
  </w:style>
  <w:style w:type="paragraph" w:styleId="3">
    <w:name w:val="heading 3"/>
    <w:basedOn w:val="a"/>
    <w:next w:val="a"/>
    <w:link w:val="30"/>
    <w:uiPriority w:val="99"/>
    <w:qFormat/>
    <w:locked/>
    <w:rsid w:val="00A21506"/>
    <w:pPr>
      <w:keepNext/>
      <w:spacing w:before="240" w:after="60"/>
      <w:outlineLvl w:val="2"/>
    </w:pPr>
    <w:rPr>
      <w:rFonts w:ascii="Arial" w:hAnsi="Arial" w:cs="Arial"/>
      <w:b/>
      <w:bCs/>
      <w:sz w:val="26"/>
      <w:szCs w:val="26"/>
    </w:rPr>
  </w:style>
  <w:style w:type="paragraph" w:styleId="8">
    <w:name w:val="heading 8"/>
    <w:basedOn w:val="a"/>
    <w:next w:val="a"/>
    <w:link w:val="80"/>
    <w:uiPriority w:val="99"/>
    <w:qFormat/>
    <w:locked/>
    <w:rsid w:val="003705C2"/>
    <w:pPr>
      <w:numPr>
        <w:ilvl w:val="7"/>
        <w:numId w:val="1"/>
      </w:numPr>
      <w:suppressAutoHyphens/>
      <w:spacing w:before="240" w:after="60" w:line="240" w:lineRule="auto"/>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en-US"/>
    </w:rPr>
  </w:style>
  <w:style w:type="character" w:customStyle="1" w:styleId="80">
    <w:name w:val="Заголовок 8 Знак"/>
    <w:basedOn w:val="a0"/>
    <w:link w:val="8"/>
    <w:uiPriority w:val="99"/>
    <w:locked/>
    <w:rsid w:val="003705C2"/>
    <w:rPr>
      <w:rFonts w:cs="Times New Roman"/>
      <w:i/>
      <w:iCs/>
      <w:sz w:val="24"/>
      <w:szCs w:val="24"/>
      <w:lang w:val="ru-RU" w:eastAsia="ar-SA" w:bidi="ar-SA"/>
    </w:rPr>
  </w:style>
  <w:style w:type="paragraph" w:styleId="a3">
    <w:name w:val="List Paragraph"/>
    <w:basedOn w:val="a"/>
    <w:uiPriority w:val="99"/>
    <w:qFormat/>
    <w:rsid w:val="0089539A"/>
    <w:pPr>
      <w:ind w:left="720"/>
      <w:contextualSpacing/>
    </w:pPr>
  </w:style>
  <w:style w:type="paragraph" w:styleId="a4">
    <w:name w:val="Body Text Indent"/>
    <w:basedOn w:val="a"/>
    <w:link w:val="a5"/>
    <w:uiPriority w:val="99"/>
    <w:rsid w:val="00443F9F"/>
    <w:pPr>
      <w:spacing w:after="0" w:line="240" w:lineRule="auto"/>
      <w:ind w:firstLine="720"/>
      <w:jc w:val="both"/>
    </w:pPr>
    <w:rPr>
      <w:sz w:val="28"/>
      <w:szCs w:val="20"/>
      <w:lang w:eastAsia="ru-RU"/>
    </w:rPr>
  </w:style>
  <w:style w:type="character" w:customStyle="1" w:styleId="a5">
    <w:name w:val="Основной текст с отступом Знак"/>
    <w:basedOn w:val="a0"/>
    <w:link w:val="a4"/>
    <w:uiPriority w:val="99"/>
    <w:locked/>
    <w:rsid w:val="00443F9F"/>
    <w:rPr>
      <w:rFonts w:ascii="Times New Roman" w:hAnsi="Times New Roman" w:cs="Times New Roman"/>
      <w:sz w:val="20"/>
      <w:szCs w:val="20"/>
      <w:lang w:val="x-none" w:eastAsia="ru-RU"/>
    </w:rPr>
  </w:style>
  <w:style w:type="paragraph" w:customStyle="1" w:styleId="Style2">
    <w:name w:val="Style2"/>
    <w:basedOn w:val="a"/>
    <w:uiPriority w:val="99"/>
    <w:rsid w:val="00430DD0"/>
    <w:pPr>
      <w:widowControl w:val="0"/>
      <w:autoSpaceDE w:val="0"/>
      <w:autoSpaceDN w:val="0"/>
      <w:adjustRightInd w:val="0"/>
      <w:spacing w:after="0" w:line="240" w:lineRule="exact"/>
      <w:ind w:firstLine="283"/>
      <w:jc w:val="both"/>
    </w:pPr>
    <w:rPr>
      <w:rFonts w:ascii="Microsoft Sans Serif" w:hAnsi="Microsoft Sans Serif" w:cs="Microsoft Sans Serif"/>
      <w:sz w:val="24"/>
      <w:szCs w:val="24"/>
      <w:lang w:eastAsia="ru-RU"/>
    </w:rPr>
  </w:style>
  <w:style w:type="paragraph" w:customStyle="1" w:styleId="Style3">
    <w:name w:val="Style3"/>
    <w:basedOn w:val="a"/>
    <w:uiPriority w:val="99"/>
    <w:rsid w:val="00430DD0"/>
    <w:pPr>
      <w:widowControl w:val="0"/>
      <w:autoSpaceDE w:val="0"/>
      <w:autoSpaceDN w:val="0"/>
      <w:adjustRightInd w:val="0"/>
      <w:spacing w:after="0" w:line="250" w:lineRule="exact"/>
    </w:pPr>
    <w:rPr>
      <w:rFonts w:ascii="Microsoft Sans Serif" w:hAnsi="Microsoft Sans Serif" w:cs="Microsoft Sans Serif"/>
      <w:sz w:val="24"/>
      <w:szCs w:val="24"/>
      <w:lang w:eastAsia="ru-RU"/>
    </w:rPr>
  </w:style>
  <w:style w:type="character" w:customStyle="1" w:styleId="FontStyle12">
    <w:name w:val="Font Style12"/>
    <w:basedOn w:val="a0"/>
    <w:uiPriority w:val="99"/>
    <w:rsid w:val="00430DD0"/>
    <w:rPr>
      <w:rFonts w:ascii="Times New Roman" w:hAnsi="Times New Roman" w:cs="Times New Roman"/>
      <w:sz w:val="20"/>
      <w:szCs w:val="20"/>
    </w:rPr>
  </w:style>
  <w:style w:type="paragraph" w:customStyle="1" w:styleId="Style4">
    <w:name w:val="Style4"/>
    <w:basedOn w:val="a"/>
    <w:uiPriority w:val="99"/>
    <w:rsid w:val="00430DD0"/>
    <w:pPr>
      <w:widowControl w:val="0"/>
      <w:autoSpaceDE w:val="0"/>
      <w:autoSpaceDN w:val="0"/>
      <w:adjustRightInd w:val="0"/>
      <w:spacing w:after="0" w:line="240" w:lineRule="exact"/>
      <w:ind w:firstLine="379"/>
    </w:pPr>
    <w:rPr>
      <w:rFonts w:ascii="Microsoft Sans Serif" w:hAnsi="Microsoft Sans Serif" w:cs="Microsoft Sans Serif"/>
      <w:sz w:val="24"/>
      <w:szCs w:val="24"/>
      <w:lang w:eastAsia="ru-RU"/>
    </w:rPr>
  </w:style>
  <w:style w:type="paragraph" w:styleId="a6">
    <w:name w:val="footnote text"/>
    <w:basedOn w:val="a"/>
    <w:link w:val="a7"/>
    <w:uiPriority w:val="99"/>
    <w:semiHidden/>
    <w:rsid w:val="00B85B07"/>
    <w:pPr>
      <w:spacing w:after="0" w:line="240" w:lineRule="auto"/>
    </w:pPr>
    <w:rPr>
      <w:sz w:val="20"/>
      <w:szCs w:val="20"/>
    </w:rPr>
  </w:style>
  <w:style w:type="character" w:customStyle="1" w:styleId="a7">
    <w:name w:val="Текст сноски Знак"/>
    <w:basedOn w:val="a0"/>
    <w:link w:val="a6"/>
    <w:uiPriority w:val="99"/>
    <w:semiHidden/>
    <w:locked/>
    <w:rsid w:val="00B85B07"/>
    <w:rPr>
      <w:rFonts w:cs="Times New Roman"/>
      <w:sz w:val="20"/>
      <w:szCs w:val="20"/>
    </w:rPr>
  </w:style>
  <w:style w:type="character" w:styleId="a8">
    <w:name w:val="footnote reference"/>
    <w:basedOn w:val="a0"/>
    <w:uiPriority w:val="99"/>
    <w:semiHidden/>
    <w:rsid w:val="00B85B07"/>
    <w:rPr>
      <w:rFonts w:cs="Times New Roman"/>
      <w:vertAlign w:val="superscript"/>
    </w:rPr>
  </w:style>
  <w:style w:type="character" w:styleId="a9">
    <w:name w:val="Hyperlink"/>
    <w:basedOn w:val="a0"/>
    <w:uiPriority w:val="99"/>
    <w:rsid w:val="00B85B07"/>
    <w:rPr>
      <w:rFonts w:cs="Times New Roman"/>
      <w:color w:val="0000FF"/>
      <w:u w:val="single"/>
    </w:rPr>
  </w:style>
  <w:style w:type="character" w:customStyle="1" w:styleId="FontStyle13">
    <w:name w:val="Font Style13"/>
    <w:basedOn w:val="a0"/>
    <w:uiPriority w:val="99"/>
    <w:rsid w:val="004742A8"/>
    <w:rPr>
      <w:rFonts w:ascii="Times New Roman" w:hAnsi="Times New Roman" w:cs="Times New Roman"/>
      <w:sz w:val="20"/>
      <w:szCs w:val="20"/>
    </w:rPr>
  </w:style>
  <w:style w:type="paragraph" w:styleId="aa">
    <w:name w:val="header"/>
    <w:basedOn w:val="a"/>
    <w:link w:val="ab"/>
    <w:uiPriority w:val="99"/>
    <w:semiHidden/>
    <w:rsid w:val="002C322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2C3226"/>
    <w:rPr>
      <w:rFonts w:cs="Times New Roman"/>
    </w:rPr>
  </w:style>
  <w:style w:type="paragraph" w:styleId="ac">
    <w:name w:val="footer"/>
    <w:basedOn w:val="a"/>
    <w:link w:val="ad"/>
    <w:uiPriority w:val="99"/>
    <w:rsid w:val="002C3226"/>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2C3226"/>
    <w:rPr>
      <w:rFonts w:cs="Times New Roman"/>
    </w:rPr>
  </w:style>
  <w:style w:type="paragraph" w:styleId="ae">
    <w:name w:val="Block Text"/>
    <w:basedOn w:val="a"/>
    <w:uiPriority w:val="99"/>
    <w:rsid w:val="007E2443"/>
    <w:pPr>
      <w:spacing w:before="480" w:after="0" w:line="360" w:lineRule="auto"/>
      <w:ind w:left="851" w:right="5387" w:firstLine="720"/>
    </w:pPr>
    <w:rPr>
      <w:rFonts w:ascii="Times New Roman" w:hAnsi="Times New Roman"/>
      <w:sz w:val="28"/>
      <w:szCs w:val="20"/>
      <w:lang w:eastAsia="ru-RU"/>
    </w:rPr>
  </w:style>
  <w:style w:type="paragraph" w:styleId="af">
    <w:name w:val="Normal (Web)"/>
    <w:basedOn w:val="a"/>
    <w:uiPriority w:val="99"/>
    <w:rsid w:val="00334D73"/>
    <w:pPr>
      <w:spacing w:after="0" w:line="240" w:lineRule="auto"/>
      <w:jc w:val="both"/>
    </w:pPr>
    <w:rPr>
      <w:rFonts w:ascii="Tahoma" w:hAnsi="Tahoma" w:cs="Tahoma"/>
      <w:color w:val="000000"/>
      <w:sz w:val="20"/>
      <w:szCs w:val="20"/>
      <w:lang w:eastAsia="ru-RU"/>
    </w:rPr>
  </w:style>
  <w:style w:type="table" w:styleId="af0">
    <w:name w:val="Table Grid"/>
    <w:basedOn w:val="a1"/>
    <w:uiPriority w:val="99"/>
    <w:locked/>
    <w:rsid w:val="00334D73"/>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uiPriority w:val="99"/>
    <w:rsid w:val="003E2A35"/>
    <w:pPr>
      <w:widowControl w:val="0"/>
      <w:autoSpaceDE w:val="0"/>
      <w:autoSpaceDN w:val="0"/>
      <w:adjustRightInd w:val="0"/>
      <w:spacing w:after="0" w:line="323" w:lineRule="exact"/>
      <w:jc w:val="center"/>
    </w:pPr>
    <w:rPr>
      <w:rFonts w:ascii="Times New Roman" w:hAnsi="Times New Roman"/>
      <w:sz w:val="24"/>
      <w:szCs w:val="24"/>
      <w:lang w:eastAsia="ru-RU"/>
    </w:rPr>
  </w:style>
  <w:style w:type="character" w:customStyle="1" w:styleId="FontStyle15">
    <w:name w:val="Font Style15"/>
    <w:basedOn w:val="a0"/>
    <w:uiPriority w:val="99"/>
    <w:rsid w:val="003E2A35"/>
    <w:rPr>
      <w:rFonts w:ascii="Times New Roman" w:hAnsi="Times New Roman" w:cs="Times New Roman"/>
      <w:b/>
      <w:bCs/>
      <w:sz w:val="26"/>
      <w:szCs w:val="26"/>
    </w:rPr>
  </w:style>
  <w:style w:type="paragraph" w:customStyle="1" w:styleId="Style7">
    <w:name w:val="Style7"/>
    <w:basedOn w:val="a"/>
    <w:uiPriority w:val="99"/>
    <w:rsid w:val="003E2A3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6">
    <w:name w:val="Font Style16"/>
    <w:basedOn w:val="a0"/>
    <w:uiPriority w:val="99"/>
    <w:rsid w:val="003E2A35"/>
    <w:rPr>
      <w:rFonts w:ascii="Times New Roman" w:hAnsi="Times New Roman" w:cs="Times New Roman"/>
      <w:b/>
      <w:bCs/>
      <w:sz w:val="16"/>
      <w:szCs w:val="16"/>
    </w:rPr>
  </w:style>
  <w:style w:type="paragraph" w:customStyle="1" w:styleId="Style6">
    <w:name w:val="Style6"/>
    <w:basedOn w:val="a"/>
    <w:uiPriority w:val="99"/>
    <w:rsid w:val="003E2A3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uiPriority w:val="99"/>
    <w:rsid w:val="003E2A35"/>
    <w:pPr>
      <w:widowControl w:val="0"/>
      <w:autoSpaceDE w:val="0"/>
      <w:autoSpaceDN w:val="0"/>
      <w:adjustRightInd w:val="0"/>
      <w:spacing w:after="0" w:line="323" w:lineRule="exact"/>
      <w:ind w:firstLine="90"/>
    </w:pPr>
    <w:rPr>
      <w:rFonts w:ascii="Times New Roman" w:hAnsi="Times New Roman"/>
      <w:sz w:val="24"/>
      <w:szCs w:val="24"/>
      <w:lang w:eastAsia="ru-RU"/>
    </w:rPr>
  </w:style>
  <w:style w:type="paragraph" w:customStyle="1" w:styleId="Style5">
    <w:name w:val="Style5"/>
    <w:basedOn w:val="a"/>
    <w:uiPriority w:val="99"/>
    <w:rsid w:val="003B008F"/>
    <w:pPr>
      <w:widowControl w:val="0"/>
      <w:autoSpaceDE w:val="0"/>
      <w:autoSpaceDN w:val="0"/>
      <w:adjustRightInd w:val="0"/>
      <w:spacing w:after="0" w:line="330" w:lineRule="exact"/>
    </w:pPr>
    <w:rPr>
      <w:rFonts w:ascii="Times New Roman" w:hAnsi="Times New Roman"/>
      <w:sz w:val="24"/>
      <w:szCs w:val="24"/>
      <w:lang w:eastAsia="ru-RU"/>
    </w:rPr>
  </w:style>
  <w:style w:type="character" w:customStyle="1" w:styleId="FontStyle11">
    <w:name w:val="Font Style11"/>
    <w:basedOn w:val="a0"/>
    <w:uiPriority w:val="99"/>
    <w:rsid w:val="003B008F"/>
    <w:rPr>
      <w:rFonts w:ascii="Times New Roman" w:hAnsi="Times New Roman" w:cs="Times New Roman"/>
      <w:sz w:val="26"/>
      <w:szCs w:val="26"/>
    </w:rPr>
  </w:style>
  <w:style w:type="character" w:customStyle="1" w:styleId="FontStyle14">
    <w:name w:val="Font Style14"/>
    <w:basedOn w:val="a0"/>
    <w:uiPriority w:val="99"/>
    <w:rsid w:val="003B008F"/>
    <w:rPr>
      <w:rFonts w:ascii="Times New Roman" w:hAnsi="Times New Roman" w:cs="Times New Roman"/>
      <w:b/>
      <w:bCs/>
      <w:sz w:val="26"/>
      <w:szCs w:val="26"/>
    </w:rPr>
  </w:style>
  <w:style w:type="paragraph" w:customStyle="1" w:styleId="Style8">
    <w:name w:val="Style8"/>
    <w:basedOn w:val="a"/>
    <w:uiPriority w:val="99"/>
    <w:rsid w:val="003B008F"/>
    <w:pPr>
      <w:widowControl w:val="0"/>
      <w:autoSpaceDE w:val="0"/>
      <w:autoSpaceDN w:val="0"/>
      <w:adjustRightInd w:val="0"/>
      <w:spacing w:after="0" w:line="240" w:lineRule="auto"/>
    </w:pPr>
    <w:rPr>
      <w:rFonts w:ascii="Times New Roman" w:hAnsi="Times New Roman"/>
      <w:sz w:val="24"/>
      <w:szCs w:val="24"/>
      <w:lang w:eastAsia="ru-RU"/>
    </w:rPr>
  </w:style>
  <w:style w:type="paragraph" w:styleId="2">
    <w:name w:val="Body Text 2"/>
    <w:basedOn w:val="a"/>
    <w:link w:val="20"/>
    <w:uiPriority w:val="99"/>
    <w:semiHidden/>
    <w:rsid w:val="00736E44"/>
    <w:pPr>
      <w:spacing w:after="120" w:line="480" w:lineRule="auto"/>
    </w:pPr>
  </w:style>
  <w:style w:type="character" w:customStyle="1" w:styleId="20">
    <w:name w:val="Основной текст 2 Знак"/>
    <w:basedOn w:val="a0"/>
    <w:link w:val="2"/>
    <w:uiPriority w:val="99"/>
    <w:semiHidden/>
    <w:locked/>
    <w:rsid w:val="00736E44"/>
    <w:rPr>
      <w:rFonts w:cs="Times New Roman"/>
      <w:sz w:val="22"/>
      <w:szCs w:val="22"/>
      <w:lang w:val="x-none" w:eastAsia="en-US"/>
    </w:rPr>
  </w:style>
  <w:style w:type="paragraph" w:styleId="1">
    <w:name w:val="toc 1"/>
    <w:basedOn w:val="a"/>
    <w:next w:val="a"/>
    <w:autoRedefine/>
    <w:uiPriority w:val="39"/>
    <w:locked/>
    <w:rsid w:val="00CE4C7E"/>
    <w:pPr>
      <w:tabs>
        <w:tab w:val="right" w:leader="dot" w:pos="9062"/>
      </w:tabs>
      <w:spacing w:after="0" w:line="360" w:lineRule="auto"/>
    </w:pPr>
    <w:rPr>
      <w:rFonts w:ascii="Times New Roman" w:hAnsi="Times New Roman"/>
      <w:b/>
      <w:sz w:val="26"/>
      <w:szCs w:val="26"/>
    </w:rPr>
  </w:style>
  <w:style w:type="paragraph" w:styleId="21">
    <w:name w:val="Body Text Indent 2"/>
    <w:basedOn w:val="a"/>
    <w:link w:val="22"/>
    <w:uiPriority w:val="99"/>
    <w:rsid w:val="00A425E7"/>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A425E7"/>
    <w:rPr>
      <w:rFonts w:ascii="Times New Roman" w:hAnsi="Times New Roman" w:cs="Times New Roman"/>
      <w:sz w:val="24"/>
      <w:szCs w:val="24"/>
    </w:rPr>
  </w:style>
  <w:style w:type="paragraph" w:styleId="af1">
    <w:name w:val="caption"/>
    <w:basedOn w:val="a"/>
    <w:next w:val="a"/>
    <w:uiPriority w:val="99"/>
    <w:qFormat/>
    <w:locked/>
    <w:rsid w:val="00A425E7"/>
    <w:pPr>
      <w:spacing w:after="0" w:line="240" w:lineRule="auto"/>
    </w:pPr>
    <w:rPr>
      <w:rFonts w:ascii="Times New Roman" w:hAnsi="Times New Roman"/>
      <w:sz w:val="28"/>
      <w:szCs w:val="24"/>
      <w:lang w:eastAsia="ru-RU"/>
    </w:rPr>
  </w:style>
  <w:style w:type="paragraph" w:customStyle="1" w:styleId="Default">
    <w:name w:val="Default"/>
    <w:uiPriority w:val="99"/>
    <w:rsid w:val="00A56970"/>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toc 3"/>
    <w:basedOn w:val="a"/>
    <w:next w:val="a"/>
    <w:autoRedefine/>
    <w:uiPriority w:val="39"/>
    <w:locked/>
    <w:rsid w:val="00DA41ED"/>
    <w:pPr>
      <w:ind w:left="440"/>
    </w:pPr>
  </w:style>
  <w:style w:type="paragraph" w:styleId="23">
    <w:name w:val="toc 2"/>
    <w:basedOn w:val="a"/>
    <w:next w:val="a"/>
    <w:autoRedefine/>
    <w:uiPriority w:val="39"/>
    <w:unhideWhenUsed/>
    <w:locked/>
    <w:rsid w:val="00DA41ED"/>
    <w:pPr>
      <w:spacing w:after="100"/>
      <w:ind w:left="220"/>
    </w:pPr>
    <w:rPr>
      <w:rFonts w:asciiTheme="minorHAnsi" w:eastAsiaTheme="minorEastAsia" w:hAnsiTheme="minorHAnsi"/>
      <w:lang w:eastAsia="ru-RU"/>
    </w:rPr>
  </w:style>
  <w:style w:type="paragraph" w:styleId="4">
    <w:name w:val="toc 4"/>
    <w:basedOn w:val="a"/>
    <w:next w:val="a"/>
    <w:autoRedefine/>
    <w:uiPriority w:val="39"/>
    <w:unhideWhenUsed/>
    <w:locked/>
    <w:rsid w:val="00DA41ED"/>
    <w:pPr>
      <w:spacing w:after="100"/>
      <w:ind w:left="660"/>
    </w:pPr>
    <w:rPr>
      <w:rFonts w:asciiTheme="minorHAnsi" w:eastAsiaTheme="minorEastAsia" w:hAnsiTheme="minorHAnsi"/>
      <w:lang w:eastAsia="ru-RU"/>
    </w:rPr>
  </w:style>
  <w:style w:type="paragraph" w:styleId="5">
    <w:name w:val="toc 5"/>
    <w:basedOn w:val="a"/>
    <w:next w:val="a"/>
    <w:autoRedefine/>
    <w:uiPriority w:val="39"/>
    <w:unhideWhenUsed/>
    <w:locked/>
    <w:rsid w:val="00DA41ED"/>
    <w:pPr>
      <w:spacing w:after="100"/>
      <w:ind w:left="880"/>
    </w:pPr>
    <w:rPr>
      <w:rFonts w:asciiTheme="minorHAnsi" w:eastAsiaTheme="minorEastAsia" w:hAnsiTheme="minorHAnsi"/>
      <w:lang w:eastAsia="ru-RU"/>
    </w:rPr>
  </w:style>
  <w:style w:type="paragraph" w:styleId="6">
    <w:name w:val="toc 6"/>
    <w:basedOn w:val="a"/>
    <w:next w:val="a"/>
    <w:autoRedefine/>
    <w:uiPriority w:val="39"/>
    <w:unhideWhenUsed/>
    <w:locked/>
    <w:rsid w:val="00DA41ED"/>
    <w:pPr>
      <w:spacing w:after="100"/>
      <w:ind w:left="1100"/>
    </w:pPr>
    <w:rPr>
      <w:rFonts w:asciiTheme="minorHAnsi" w:eastAsiaTheme="minorEastAsia" w:hAnsiTheme="minorHAnsi"/>
      <w:lang w:eastAsia="ru-RU"/>
    </w:rPr>
  </w:style>
  <w:style w:type="paragraph" w:styleId="7">
    <w:name w:val="toc 7"/>
    <w:basedOn w:val="a"/>
    <w:next w:val="a"/>
    <w:autoRedefine/>
    <w:uiPriority w:val="39"/>
    <w:unhideWhenUsed/>
    <w:locked/>
    <w:rsid w:val="00DA41ED"/>
    <w:pPr>
      <w:spacing w:after="100"/>
      <w:ind w:left="1320"/>
    </w:pPr>
    <w:rPr>
      <w:rFonts w:asciiTheme="minorHAnsi" w:eastAsiaTheme="minorEastAsia" w:hAnsiTheme="minorHAnsi"/>
      <w:lang w:eastAsia="ru-RU"/>
    </w:rPr>
  </w:style>
  <w:style w:type="paragraph" w:styleId="81">
    <w:name w:val="toc 8"/>
    <w:basedOn w:val="a"/>
    <w:next w:val="a"/>
    <w:autoRedefine/>
    <w:uiPriority w:val="39"/>
    <w:unhideWhenUsed/>
    <w:locked/>
    <w:rsid w:val="00DA41ED"/>
    <w:pPr>
      <w:spacing w:after="100"/>
      <w:ind w:left="1540"/>
    </w:pPr>
    <w:rPr>
      <w:rFonts w:asciiTheme="minorHAnsi" w:eastAsiaTheme="minorEastAsia" w:hAnsiTheme="minorHAnsi"/>
      <w:lang w:eastAsia="ru-RU"/>
    </w:rPr>
  </w:style>
  <w:style w:type="paragraph" w:styleId="9">
    <w:name w:val="toc 9"/>
    <w:basedOn w:val="a"/>
    <w:next w:val="a"/>
    <w:autoRedefine/>
    <w:uiPriority w:val="39"/>
    <w:unhideWhenUsed/>
    <w:locked/>
    <w:rsid w:val="00DA41ED"/>
    <w:pPr>
      <w:spacing w:after="100"/>
      <w:ind w:left="1760"/>
    </w:pPr>
    <w:rPr>
      <w:rFonts w:asciiTheme="minorHAnsi" w:eastAsiaTheme="minorEastAsia" w:hAnsiTheme="minorHAns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12424">
      <w:marLeft w:val="0"/>
      <w:marRight w:val="0"/>
      <w:marTop w:val="0"/>
      <w:marBottom w:val="0"/>
      <w:divBdr>
        <w:top w:val="none" w:sz="0" w:space="0" w:color="auto"/>
        <w:left w:val="none" w:sz="0" w:space="0" w:color="auto"/>
        <w:bottom w:val="none" w:sz="0" w:space="0" w:color="auto"/>
        <w:right w:val="none" w:sz="0" w:space="0" w:color="auto"/>
      </w:divBdr>
    </w:div>
    <w:div w:id="829712425">
      <w:marLeft w:val="0"/>
      <w:marRight w:val="0"/>
      <w:marTop w:val="0"/>
      <w:marBottom w:val="0"/>
      <w:divBdr>
        <w:top w:val="none" w:sz="0" w:space="0" w:color="auto"/>
        <w:left w:val="none" w:sz="0" w:space="0" w:color="auto"/>
        <w:bottom w:val="none" w:sz="0" w:space="0" w:color="auto"/>
        <w:right w:val="none" w:sz="0" w:space="0" w:color="auto"/>
      </w:divBdr>
    </w:div>
    <w:div w:id="829712426">
      <w:marLeft w:val="0"/>
      <w:marRight w:val="0"/>
      <w:marTop w:val="0"/>
      <w:marBottom w:val="0"/>
      <w:divBdr>
        <w:top w:val="none" w:sz="0" w:space="0" w:color="auto"/>
        <w:left w:val="none" w:sz="0" w:space="0" w:color="auto"/>
        <w:bottom w:val="none" w:sz="0" w:space="0" w:color="auto"/>
        <w:right w:val="none" w:sz="0" w:space="0" w:color="auto"/>
      </w:divBdr>
    </w:div>
    <w:div w:id="829712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ru/~tirebrn/" TargetMode="External"/><Relationship Id="rId13" Type="http://schemas.openxmlformats.org/officeDocument/2006/relationships/image" Target="media/image6.gif"/><Relationship Id="rId18" Type="http://schemas.openxmlformats.org/officeDocument/2006/relationships/image" Target="media/image9.gif"/><Relationship Id="rId26" Type="http://schemas.openxmlformats.org/officeDocument/2006/relationships/image" Target="media/image15.gif"/><Relationship Id="rId3" Type="http://schemas.openxmlformats.org/officeDocument/2006/relationships/settings" Target="settings.xml"/><Relationship Id="rId21" Type="http://schemas.openxmlformats.org/officeDocument/2006/relationships/image" Target="media/image12.gif"/><Relationship Id="rId34" Type="http://schemas.openxmlformats.org/officeDocument/2006/relationships/oleObject" Target="embeddings/oleObject3.bin"/><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hyperlink" Target="http://www.tyre.kirov.ru/" TargetMode="External"/><Relationship Id="rId25" Type="http://schemas.openxmlformats.org/officeDocument/2006/relationships/hyperlink" Target="http://www.matador.omsk.ru/ftp/index.htm" TargetMode="External"/><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1.gif"/><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4.gif"/><Relationship Id="rId32" Type="http://schemas.openxmlformats.org/officeDocument/2006/relationships/oleObject" Target="embeddings/oleObject2.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3.gif"/><Relationship Id="rId28" Type="http://schemas.openxmlformats.org/officeDocument/2006/relationships/hyperlink" Target="http://yashz.yaroslavl.ru/" TargetMode="External"/><Relationship Id="rId36" Type="http://schemas.openxmlformats.org/officeDocument/2006/relationships/hyperlink" Target="http://www.fodex.ru" TargetMode="External"/><Relationship Id="rId10" Type="http://schemas.openxmlformats.org/officeDocument/2006/relationships/image" Target="media/image3.gif"/><Relationship Id="rId19" Type="http://schemas.openxmlformats.org/officeDocument/2006/relationships/image" Target="media/image10.gif"/><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shina.vrn.ru/" TargetMode="External"/><Relationship Id="rId22" Type="http://schemas.openxmlformats.org/officeDocument/2006/relationships/hyperlink" Target="http://www.mtp.ru/mtp/index.asp" TargetMode="External"/><Relationship Id="rId27" Type="http://schemas.openxmlformats.org/officeDocument/2006/relationships/image" Target="media/image16.gif"/><Relationship Id="rId30" Type="http://schemas.openxmlformats.org/officeDocument/2006/relationships/oleObject" Target="embeddings/oleObject1.bin"/><Relationship Id="rId35" Type="http://schemas.openxmlformats.org/officeDocument/2006/relationships/hyperlink" Target="http://www.delna.ru/%20page/%20shop.%2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elna.ru/page/shop.html" TargetMode="External"/><Relationship Id="rId2" Type="http://schemas.openxmlformats.org/officeDocument/2006/relationships/hyperlink" Target="http://www.delna.ru/page/shop.html" TargetMode="External"/><Relationship Id="rId1" Type="http://schemas.openxmlformats.org/officeDocument/2006/relationships/hyperlink" Target="http://www.fodex.ru" TargetMode="External"/><Relationship Id="rId4" Type="http://schemas.openxmlformats.org/officeDocument/2006/relationships/hyperlink" Target="http://www.delna.ru/page/sho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20047</Words>
  <Characters>114271</Characters>
  <Application>Microsoft Office Word</Application>
  <DocSecurity>0</DocSecurity>
  <Lines>952</Lines>
  <Paragraphs>268</Paragraphs>
  <ScaleCrop>false</ScaleCrop>
  <Company/>
  <LinksUpToDate>false</LinksUpToDate>
  <CharactersWithSpaces>134050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Кот</dc:creator>
  <cp:keywords/>
  <dc:description/>
  <cp:lastModifiedBy>admin</cp:lastModifiedBy>
  <cp:revision>2</cp:revision>
  <dcterms:created xsi:type="dcterms:W3CDTF">2014-04-16T05:37:00Z</dcterms:created>
  <dcterms:modified xsi:type="dcterms:W3CDTF">2014-04-16T05:37:00Z</dcterms:modified>
</cp:coreProperties>
</file>