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4A6" w:rsidRPr="004F3F1E" w:rsidRDefault="009764A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РЕФЕРАТ</w:t>
      </w:r>
    </w:p>
    <w:p w:rsidR="009764A6" w:rsidRPr="004F3F1E" w:rsidRDefault="009764A6" w:rsidP="004F3F1E">
      <w:pPr>
        <w:pStyle w:val="a4"/>
        <w:spacing w:line="360" w:lineRule="auto"/>
        <w:ind w:firstLine="709"/>
        <w:rPr>
          <w:color w:val="000000"/>
          <w:sz w:val="28"/>
          <w:szCs w:val="28"/>
        </w:rPr>
      </w:pPr>
    </w:p>
    <w:p w:rsidR="009764A6" w:rsidRPr="004F3F1E" w:rsidRDefault="009764A6" w:rsidP="004F3F1E">
      <w:pPr>
        <w:pStyle w:val="a4"/>
        <w:spacing w:line="360" w:lineRule="auto"/>
        <w:ind w:firstLine="709"/>
        <w:rPr>
          <w:color w:val="000000"/>
          <w:sz w:val="28"/>
          <w:szCs w:val="28"/>
        </w:rPr>
      </w:pPr>
      <w:r w:rsidRPr="004F3F1E">
        <w:rPr>
          <w:color w:val="000000"/>
          <w:sz w:val="28"/>
          <w:szCs w:val="28"/>
        </w:rPr>
        <w:t>Пояснительная</w:t>
      </w:r>
      <w:r w:rsidRPr="004F3F1E">
        <w:rPr>
          <w:color w:val="000000"/>
          <w:sz w:val="28"/>
          <w:szCs w:val="28"/>
          <w:lang w:val="uk-UA"/>
        </w:rPr>
        <w:t xml:space="preserve"> записка к дипломному проекту</w:t>
      </w:r>
      <w:r w:rsidRPr="004F3F1E">
        <w:rPr>
          <w:color w:val="000000"/>
          <w:sz w:val="28"/>
          <w:szCs w:val="28"/>
        </w:rPr>
        <w:t>:</w:t>
      </w:r>
      <w:r w:rsidR="004F3F1E">
        <w:rPr>
          <w:color w:val="000000"/>
          <w:sz w:val="28"/>
          <w:szCs w:val="28"/>
        </w:rPr>
        <w:t xml:space="preserve"> </w:t>
      </w:r>
      <w:r w:rsidRPr="004F3F1E">
        <w:rPr>
          <w:color w:val="000000"/>
          <w:sz w:val="28"/>
          <w:szCs w:val="28"/>
        </w:rPr>
        <w:t>85</w:t>
      </w:r>
      <w:r w:rsidR="004F3F1E">
        <w:rPr>
          <w:color w:val="000000"/>
          <w:sz w:val="28"/>
          <w:szCs w:val="28"/>
        </w:rPr>
        <w:t xml:space="preserve"> </w:t>
      </w:r>
      <w:r w:rsidRPr="004F3F1E">
        <w:rPr>
          <w:color w:val="000000"/>
          <w:sz w:val="28"/>
          <w:szCs w:val="28"/>
          <w:lang w:val="uk-UA"/>
        </w:rPr>
        <w:t>с</w:t>
      </w:r>
      <w:r w:rsidRPr="004F3F1E">
        <w:rPr>
          <w:color w:val="000000"/>
          <w:sz w:val="28"/>
          <w:szCs w:val="28"/>
        </w:rPr>
        <w:t>траниц, 15</w:t>
      </w:r>
      <w:r w:rsidR="004F3F1E">
        <w:rPr>
          <w:color w:val="000000"/>
          <w:sz w:val="28"/>
          <w:szCs w:val="28"/>
        </w:rPr>
        <w:t xml:space="preserve"> </w:t>
      </w:r>
      <w:r w:rsidRPr="004F3F1E">
        <w:rPr>
          <w:color w:val="000000"/>
          <w:sz w:val="28"/>
          <w:szCs w:val="28"/>
          <w:lang w:val="uk-UA"/>
        </w:rPr>
        <w:t>рисунков</w:t>
      </w:r>
      <w:r w:rsidRPr="004F3F1E">
        <w:rPr>
          <w:color w:val="000000"/>
          <w:sz w:val="28"/>
          <w:szCs w:val="28"/>
        </w:rPr>
        <w:t>,</w:t>
      </w:r>
      <w:r w:rsidR="004F3F1E">
        <w:rPr>
          <w:color w:val="000000"/>
          <w:sz w:val="28"/>
          <w:szCs w:val="28"/>
        </w:rPr>
        <w:t xml:space="preserve"> </w:t>
      </w:r>
      <w:r w:rsidRPr="004F3F1E">
        <w:rPr>
          <w:color w:val="000000"/>
          <w:sz w:val="28"/>
          <w:szCs w:val="28"/>
        </w:rPr>
        <w:t>29</w:t>
      </w:r>
      <w:r w:rsidR="004F3F1E">
        <w:rPr>
          <w:color w:val="000000"/>
          <w:sz w:val="28"/>
          <w:szCs w:val="28"/>
        </w:rPr>
        <w:t xml:space="preserve"> </w:t>
      </w:r>
      <w:r w:rsidRPr="004F3F1E">
        <w:rPr>
          <w:color w:val="000000"/>
          <w:sz w:val="28"/>
          <w:szCs w:val="28"/>
          <w:lang w:val="uk-UA"/>
        </w:rPr>
        <w:t>табл</w:t>
      </w:r>
      <w:r w:rsidRPr="004F3F1E">
        <w:rPr>
          <w:color w:val="000000"/>
          <w:sz w:val="28"/>
          <w:szCs w:val="28"/>
        </w:rPr>
        <w:t>иц,</w:t>
      </w:r>
      <w:r w:rsidR="004F3F1E">
        <w:rPr>
          <w:color w:val="000000"/>
          <w:sz w:val="28"/>
          <w:szCs w:val="28"/>
        </w:rPr>
        <w:t xml:space="preserve"> </w:t>
      </w:r>
      <w:r w:rsidRPr="004F3F1E">
        <w:rPr>
          <w:color w:val="000000"/>
          <w:sz w:val="28"/>
          <w:szCs w:val="28"/>
        </w:rPr>
        <w:t>24</w:t>
      </w:r>
      <w:r w:rsidR="004F3F1E">
        <w:rPr>
          <w:color w:val="000000"/>
          <w:sz w:val="28"/>
          <w:szCs w:val="28"/>
        </w:rPr>
        <w:t xml:space="preserve"> </w:t>
      </w:r>
      <w:r w:rsidRPr="004F3F1E">
        <w:rPr>
          <w:color w:val="000000"/>
          <w:sz w:val="28"/>
          <w:szCs w:val="28"/>
          <w:lang w:val="uk-UA"/>
        </w:rPr>
        <w:t>источника</w:t>
      </w:r>
      <w:r w:rsidRPr="004F3F1E">
        <w:rPr>
          <w:color w:val="000000"/>
          <w:sz w:val="28"/>
          <w:szCs w:val="28"/>
        </w:rPr>
        <w:t>,</w:t>
      </w:r>
      <w:r w:rsidR="004F3F1E">
        <w:rPr>
          <w:color w:val="000000"/>
          <w:sz w:val="28"/>
          <w:szCs w:val="28"/>
        </w:rPr>
        <w:t xml:space="preserve"> </w:t>
      </w:r>
      <w:r w:rsidRPr="004F3F1E">
        <w:rPr>
          <w:color w:val="000000"/>
          <w:sz w:val="28"/>
          <w:szCs w:val="28"/>
        </w:rPr>
        <w:t>5 приложений,</w:t>
      </w:r>
      <w:r w:rsidR="004F3F1E">
        <w:rPr>
          <w:color w:val="000000"/>
          <w:sz w:val="28"/>
          <w:szCs w:val="28"/>
        </w:rPr>
        <w:t xml:space="preserve"> </w:t>
      </w:r>
      <w:r w:rsidRPr="004F3F1E">
        <w:rPr>
          <w:color w:val="000000"/>
          <w:sz w:val="28"/>
          <w:szCs w:val="28"/>
        </w:rPr>
        <w:t>3 листа</w:t>
      </w:r>
      <w:r w:rsidRPr="004F3F1E">
        <w:rPr>
          <w:color w:val="000000"/>
          <w:sz w:val="28"/>
          <w:szCs w:val="28"/>
          <w:lang w:val="uk-UA"/>
        </w:rPr>
        <w:t xml:space="preserve"> </w:t>
      </w:r>
      <w:r w:rsidRPr="004F3F1E">
        <w:rPr>
          <w:color w:val="000000"/>
          <w:sz w:val="28"/>
          <w:szCs w:val="28"/>
        </w:rPr>
        <w:t>чертежей формата А1.</w:t>
      </w:r>
    </w:p>
    <w:p w:rsidR="009764A6" w:rsidRPr="004F3F1E" w:rsidRDefault="009764A6"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rPr>
        <w:t>Объект исследований:</w:t>
      </w:r>
      <w:r w:rsidRPr="004F3F1E">
        <w:rPr>
          <w:rFonts w:ascii="Times New Roman" w:hAnsi="Times New Roman"/>
          <w:color w:val="000000"/>
          <w:sz w:val="28"/>
          <w:szCs w:val="28"/>
          <w:lang w:val="uk-UA"/>
        </w:rPr>
        <w:t xml:space="preserve"> разработка контролера шагового двигателя робота.</w:t>
      </w:r>
    </w:p>
    <w:p w:rsidR="009764A6" w:rsidRPr="004F3F1E" w:rsidRDefault="009764A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Предмет исследования: контроллер шагового двигателя.</w:t>
      </w:r>
    </w:p>
    <w:p w:rsidR="009764A6" w:rsidRPr="004F3F1E" w:rsidRDefault="009764A6"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rPr>
        <w:t>В первом разделе рассмотрены общие принципы разработки устройств на микроконтроллерах и внедрения их в производство, принцип действия шаговых двигателей.</w:t>
      </w:r>
    </w:p>
    <w:p w:rsidR="009764A6" w:rsidRPr="004F3F1E" w:rsidRDefault="009764A6"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lang w:val="uk-UA"/>
        </w:rPr>
        <w:t>Во втором разделе выполнена разработка структурной, функциональной и принципиальной схем контролера шагового двигателя робота, разработаны алгоритм и</w:t>
      </w:r>
      <w:r w:rsidR="004F3F1E">
        <w:rPr>
          <w:rFonts w:ascii="Times New Roman" w:hAnsi="Times New Roman"/>
          <w:color w:val="000000"/>
          <w:sz w:val="28"/>
          <w:szCs w:val="28"/>
          <w:lang w:val="uk-UA"/>
        </w:rPr>
        <w:t xml:space="preserve"> </w:t>
      </w:r>
      <w:r w:rsidRPr="004F3F1E">
        <w:rPr>
          <w:rFonts w:ascii="Times New Roman" w:hAnsi="Times New Roman"/>
          <w:color w:val="000000"/>
          <w:sz w:val="28"/>
          <w:szCs w:val="28"/>
          <w:lang w:val="uk-UA"/>
        </w:rPr>
        <w:t>ПО микроконтроллера, осуществлен выбор элементной базы.</w:t>
      </w:r>
    </w:p>
    <w:p w:rsidR="009764A6" w:rsidRPr="004F3F1E" w:rsidRDefault="009764A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третьем разделе выполнено технико-экономическое обоснование объекта разработки, сделан вывод о целесообразности производства данного устройства.</w:t>
      </w:r>
    </w:p>
    <w:p w:rsidR="009764A6" w:rsidRPr="004F3F1E" w:rsidRDefault="009764A6" w:rsidP="004F3F1E">
      <w:pPr>
        <w:pStyle w:val="af"/>
        <w:widowControl/>
        <w:spacing w:line="360" w:lineRule="auto"/>
        <w:ind w:firstLine="709"/>
        <w:jc w:val="both"/>
        <w:rPr>
          <w:color w:val="000000"/>
          <w:sz w:val="28"/>
          <w:szCs w:val="28"/>
          <w:lang w:eastAsia="en-US"/>
        </w:rPr>
      </w:pPr>
      <w:r w:rsidRPr="004F3F1E">
        <w:rPr>
          <w:color w:val="000000"/>
          <w:sz w:val="28"/>
          <w:szCs w:val="28"/>
        </w:rPr>
        <w:t xml:space="preserve">В четвертом разделе </w:t>
      </w:r>
      <w:r w:rsidRPr="004F3F1E">
        <w:rPr>
          <w:color w:val="000000"/>
          <w:sz w:val="28"/>
          <w:szCs w:val="28"/>
          <w:lang w:eastAsia="en-US"/>
        </w:rPr>
        <w:t>проведены расчеты вентиляции, природного и искусственного освещения, уровня шума, полученные значения сопоставлены с нормативными.</w:t>
      </w:r>
    </w:p>
    <w:p w:rsidR="009764A6" w:rsidRPr="004F3F1E" w:rsidRDefault="009764A6" w:rsidP="004F3F1E">
      <w:pPr>
        <w:ind w:firstLine="709"/>
        <w:jc w:val="both"/>
        <w:rPr>
          <w:rFonts w:ascii="Times New Roman" w:hAnsi="Times New Roman"/>
          <w:color w:val="000000"/>
          <w:sz w:val="28"/>
          <w:szCs w:val="28"/>
        </w:rPr>
      </w:pPr>
    </w:p>
    <w:p w:rsidR="004F3F1E" w:rsidRDefault="004F3F1E" w:rsidP="004F3F1E">
      <w:pPr>
        <w:ind w:firstLine="709"/>
        <w:jc w:val="both"/>
        <w:rPr>
          <w:rFonts w:ascii="Times New Roman" w:hAnsi="Times New Roman"/>
          <w:color w:val="000000"/>
          <w:sz w:val="28"/>
          <w:szCs w:val="28"/>
        </w:rPr>
      </w:pPr>
    </w:p>
    <w:p w:rsidR="009764A6" w:rsidRPr="004F3F1E" w:rsidRDefault="009764A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АЛГОРИТМ, КВАРЦЕВЫЙ РЕЗОНАТОР, МИКРОКОНТРОЛЛЕР,</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МИКРОПРОЦЕССОРНАЯ СИСТЕМА, ШАГОВЫЙ ДВИГАТЕЛЬ</w:t>
      </w:r>
    </w:p>
    <w:p w:rsidR="00104582" w:rsidRPr="004F3F1E" w:rsidRDefault="009764A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br w:type="page"/>
      </w:r>
      <w:r w:rsidR="00B6477E" w:rsidRPr="00B6477E">
        <w:rPr>
          <w:rFonts w:ascii="Times New Roman" w:hAnsi="Times New Roman"/>
          <w:b/>
          <w:color w:val="000000"/>
          <w:sz w:val="28"/>
          <w:szCs w:val="28"/>
        </w:rPr>
        <w:lastRenderedPageBreak/>
        <w:t>Введение</w:t>
      </w:r>
    </w:p>
    <w:p w:rsidR="00104582" w:rsidRPr="004F3F1E" w:rsidRDefault="00104582" w:rsidP="004F3F1E">
      <w:pPr>
        <w:ind w:firstLine="709"/>
        <w:jc w:val="both"/>
        <w:rPr>
          <w:rFonts w:ascii="Times New Roman" w:hAnsi="Times New Roman"/>
          <w:color w:val="000000"/>
          <w:sz w:val="28"/>
          <w:szCs w:val="28"/>
        </w:rPr>
      </w:pP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Современную микроэлектронику трудно представить без такой важной составляющей, как микроконтроллеры. Микроконтроллеры незаметно завоевали весь мир.</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Микроконтроллерные технологии очень эффективны. Одно и то же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устройство, которое раньше собиралось на традиционных элементах, будучи собрано с применением</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микроконтроллеров, становится проще, не требует регулировки и меньше по размерам. С применением микроконтроллеров появляются практически безграничные возможности по добавлению новых потребительских функций и возможностей к уже существующим устройствам. Для этого достаточно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просто изменить программу.</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Однокристальные (однокорпусные) микроконтроллеры представляют собой приборы, конструктивно выполненные в виде БИС и включающие в себя следующие составные части: микропроцессор, память программ и память данных, а также программируемые интерфейсные схемы для связи с внешней средой.</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Мировая промышленность выпускает огромную номенклатуру микроконтроллеров. По области применения</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их можно разделить на два класса</w:t>
      </w:r>
      <w:r w:rsidR="004F3F1E">
        <w:rPr>
          <w:rFonts w:ascii="Times New Roman" w:hAnsi="Times New Roman"/>
          <w:color w:val="000000"/>
          <w:sz w:val="28"/>
          <w:szCs w:val="28"/>
        </w:rPr>
        <w:t>:</w:t>
      </w:r>
      <w:r w:rsidRPr="004F3F1E">
        <w:rPr>
          <w:rFonts w:ascii="Times New Roman" w:hAnsi="Times New Roman"/>
          <w:color w:val="000000"/>
          <w:sz w:val="28"/>
          <w:szCs w:val="28"/>
        </w:rPr>
        <w:t xml:space="preserve"> специализированные, предназначенные для применения в какой-либо одной конкретной области и универсальные, которые не имеют конкретной специализации</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и могут применяться</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в самых различных областях микроэлектроники, с помощью которых можно создать как любое из перечисленных выше устройств,</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так и</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принципиально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новое устройство.</w:t>
      </w:r>
    </w:p>
    <w:p w:rsid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 практике часто встречаются исполнительные устройства на шаговых двигателях (ШД). Принтеры, факсы, станки с ЧПУ, стиральные машины, дисководы, видеоплееры, проявочные и упаковочные машины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вот далеко не полный перечень устройств, использующих ШД. Одно из применений в учебных целях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это радиолюбительские модели, исполнительные узлы роботов, привод редукторов точного поворота антенн</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Устройство можно также применить в качестве привода в станках для точного сверления и калибровки отверстий небольшого диаметра, в транспортерных линиях </w:t>
      </w:r>
      <w:r w:rsidR="008D1FEB">
        <w:rPr>
          <w:rFonts w:ascii="Times New Roman" w:hAnsi="Times New Roman"/>
          <w:color w:val="000000"/>
          <w:sz w:val="28"/>
          <w:szCs w:val="28"/>
        </w:rPr>
        <w:t>и т.п.</w:t>
      </w:r>
    </w:p>
    <w:p w:rsid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Предмет исследования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разработка контроллера шагового двигателя робота.</w:t>
      </w:r>
    </w:p>
    <w:p w:rsid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Целью работы является разработка схемы управления шаговым двигателем на базе микроконтроллера, которая в дальнейшем будет использоваться для управления исполнительных механизмов робота.</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Задачей данного исследования является разработка алгоритма работы микроконтроллера, управляющего шаговым двигателем робота; функциональной, структурной и принципиальной схемы устройства.</w:t>
      </w:r>
    </w:p>
    <w:p w:rsidR="00104582" w:rsidRPr="004F3F1E" w:rsidRDefault="00104582" w:rsidP="004F3F1E">
      <w:pPr>
        <w:shd w:val="clear" w:color="auto" w:fill="FFFFFF"/>
        <w:ind w:firstLine="709"/>
        <w:jc w:val="both"/>
        <w:rPr>
          <w:rFonts w:ascii="Times New Roman" w:hAnsi="Times New Roman"/>
          <w:color w:val="000000"/>
          <w:sz w:val="28"/>
          <w:szCs w:val="28"/>
        </w:rPr>
      </w:pPr>
      <w:r w:rsidRPr="004F3F1E">
        <w:rPr>
          <w:rFonts w:ascii="Times New Roman" w:hAnsi="Times New Roman"/>
          <w:color w:val="000000"/>
          <w:sz w:val="28"/>
          <w:szCs w:val="28"/>
        </w:rPr>
        <w:t>Проект основывается на микроконтроллере типа AT90S2313 фирмы Atmel.</w:t>
      </w:r>
    </w:p>
    <w:p w:rsidR="00104582" w:rsidRDefault="00104582" w:rsidP="004F3F1E">
      <w:pPr>
        <w:ind w:firstLine="709"/>
        <w:jc w:val="both"/>
        <w:rPr>
          <w:rFonts w:ascii="Times New Roman" w:hAnsi="Times New Roman"/>
          <w:color w:val="000000"/>
          <w:sz w:val="28"/>
          <w:szCs w:val="28"/>
        </w:rPr>
      </w:pPr>
    </w:p>
    <w:p w:rsidR="00B6477E" w:rsidRPr="004F3F1E" w:rsidRDefault="00B6477E" w:rsidP="004F3F1E">
      <w:pPr>
        <w:ind w:firstLine="709"/>
        <w:jc w:val="both"/>
        <w:rPr>
          <w:rFonts w:ascii="Times New Roman" w:hAnsi="Times New Roman"/>
          <w:color w:val="000000"/>
          <w:sz w:val="28"/>
          <w:szCs w:val="28"/>
        </w:rPr>
      </w:pPr>
    </w:p>
    <w:p w:rsidR="00104582" w:rsidRPr="00B6477E" w:rsidRDefault="00104582" w:rsidP="004F3F1E">
      <w:pPr>
        <w:ind w:firstLine="709"/>
        <w:jc w:val="both"/>
        <w:rPr>
          <w:rFonts w:ascii="Times New Roman" w:hAnsi="Times New Roman"/>
          <w:b/>
          <w:color w:val="000000"/>
          <w:sz w:val="28"/>
          <w:szCs w:val="28"/>
        </w:rPr>
      </w:pPr>
      <w:r w:rsidRPr="004F3F1E">
        <w:rPr>
          <w:rFonts w:ascii="Times New Roman" w:hAnsi="Times New Roman"/>
          <w:color w:val="000000"/>
          <w:sz w:val="28"/>
          <w:szCs w:val="28"/>
        </w:rPr>
        <w:br w:type="page"/>
      </w:r>
      <w:r w:rsidRPr="00B6477E">
        <w:rPr>
          <w:rFonts w:ascii="Times New Roman" w:hAnsi="Times New Roman"/>
          <w:b/>
          <w:color w:val="000000"/>
          <w:sz w:val="28"/>
          <w:szCs w:val="28"/>
        </w:rPr>
        <w:t>1</w:t>
      </w:r>
      <w:r w:rsidR="00B6477E" w:rsidRPr="00B6477E">
        <w:rPr>
          <w:rFonts w:ascii="Times New Roman" w:hAnsi="Times New Roman"/>
          <w:b/>
          <w:color w:val="000000"/>
          <w:sz w:val="28"/>
          <w:szCs w:val="28"/>
        </w:rPr>
        <w:t>.</w:t>
      </w:r>
      <w:r w:rsidRPr="00B6477E">
        <w:rPr>
          <w:rFonts w:ascii="Times New Roman" w:hAnsi="Times New Roman"/>
          <w:b/>
          <w:color w:val="000000"/>
          <w:sz w:val="28"/>
          <w:szCs w:val="28"/>
        </w:rPr>
        <w:t xml:space="preserve"> </w:t>
      </w:r>
      <w:r w:rsidR="00B6477E" w:rsidRPr="00B6477E">
        <w:rPr>
          <w:rFonts w:ascii="Times New Roman" w:hAnsi="Times New Roman"/>
          <w:b/>
          <w:color w:val="000000"/>
          <w:sz w:val="28"/>
          <w:szCs w:val="28"/>
        </w:rPr>
        <w:t>Теоретические основы разработки</w:t>
      </w:r>
    </w:p>
    <w:p w:rsidR="00104582" w:rsidRPr="00B6477E" w:rsidRDefault="00104582" w:rsidP="004F3F1E">
      <w:pPr>
        <w:ind w:firstLine="709"/>
        <w:jc w:val="both"/>
        <w:rPr>
          <w:rFonts w:ascii="Times New Roman" w:hAnsi="Times New Roman"/>
          <w:b/>
          <w:color w:val="000000"/>
          <w:sz w:val="28"/>
          <w:szCs w:val="28"/>
        </w:rPr>
      </w:pPr>
    </w:p>
    <w:p w:rsidR="00104582" w:rsidRPr="00B6477E" w:rsidRDefault="00104582" w:rsidP="004F3F1E">
      <w:pPr>
        <w:ind w:firstLine="709"/>
        <w:jc w:val="both"/>
        <w:rPr>
          <w:rFonts w:ascii="Times New Roman" w:hAnsi="Times New Roman"/>
          <w:b/>
          <w:color w:val="000000"/>
          <w:sz w:val="28"/>
          <w:szCs w:val="28"/>
        </w:rPr>
      </w:pPr>
      <w:r w:rsidRPr="00B6477E">
        <w:rPr>
          <w:rFonts w:ascii="Times New Roman" w:hAnsi="Times New Roman"/>
          <w:b/>
          <w:color w:val="000000"/>
          <w:sz w:val="28"/>
          <w:szCs w:val="28"/>
        </w:rPr>
        <w:t>1.1 Разработка микропроцессорной системы на основе микроконтроллера</w:t>
      </w:r>
    </w:p>
    <w:p w:rsidR="00104582" w:rsidRPr="00B6477E" w:rsidRDefault="00104582" w:rsidP="004F3F1E">
      <w:pPr>
        <w:ind w:firstLine="709"/>
        <w:jc w:val="both"/>
        <w:rPr>
          <w:rFonts w:ascii="Times New Roman" w:hAnsi="Times New Roman"/>
          <w:b/>
          <w:color w:val="000000"/>
          <w:sz w:val="28"/>
          <w:szCs w:val="28"/>
        </w:rPr>
      </w:pPr>
    </w:p>
    <w:p w:rsidR="00104582" w:rsidRPr="00B6477E" w:rsidRDefault="00104582" w:rsidP="004F3F1E">
      <w:pPr>
        <w:ind w:firstLine="709"/>
        <w:jc w:val="both"/>
        <w:rPr>
          <w:rFonts w:ascii="Times New Roman" w:hAnsi="Times New Roman"/>
          <w:b/>
          <w:color w:val="000000"/>
          <w:sz w:val="28"/>
          <w:szCs w:val="28"/>
        </w:rPr>
      </w:pPr>
      <w:r w:rsidRPr="00B6477E">
        <w:rPr>
          <w:rFonts w:ascii="Times New Roman" w:hAnsi="Times New Roman"/>
          <w:b/>
          <w:color w:val="000000"/>
          <w:sz w:val="28"/>
          <w:szCs w:val="28"/>
        </w:rPr>
        <w:t>1.1.1 Основные этапы разработки</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Микропроцессорная система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(МПС) на основе микроконтроллера (МК) используются чаще всего в качестве встроенных систем для решения задач управления некоторым объектом (в конкретном случае – шаговым двигателем). Важной особенностью данного применения является работа в реальном времени, </w:t>
      </w:r>
      <w:r w:rsidR="008D1FEB">
        <w:rPr>
          <w:rFonts w:ascii="Times New Roman" w:hAnsi="Times New Roman"/>
          <w:color w:val="000000"/>
          <w:sz w:val="28"/>
          <w:szCs w:val="28"/>
        </w:rPr>
        <w:t>т.е.</w:t>
      </w:r>
      <w:r w:rsidRPr="004F3F1E">
        <w:rPr>
          <w:rFonts w:ascii="Times New Roman" w:hAnsi="Times New Roman"/>
          <w:color w:val="000000"/>
          <w:sz w:val="28"/>
          <w:szCs w:val="28"/>
        </w:rPr>
        <w:t xml:space="preserve"> обеспечение реакции на внешние события в течение определенного временного интервала. Такие устройства получили название контроллеров.</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Перед разработчиком МПС стоит задача реализации полного цикла проектирования, начиная от разработки алгоритма функционирования и заканчивая комплексными испытаниями в составе изделия. Методология проектирования контроллеров может быть представлена так, как показано на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.1.</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техническом задании формулируются требования к контроллеру с точки зрения реализации определенной функции управления. Техническое задание включает в себя набор требований, который определяет, что пользователь хочет от контроллера и что разрабатываемый прибор должен делать. Техническое задание может иметь вид текстового описания.</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На основании требований пользователя составляется функциональная спецификация, которая определяет функции, выполняемые контроллером для пользователя после завершения проектирования, уточняя тем самым, насколько устройство соответствует предъявляемым требованиям. Она включает в себя описания форматов данных, как на входе, так и на выходе, а также внешние условия, управляющие действиями контроллера.</w:t>
      </w:r>
    </w:p>
    <w:p w:rsidR="00104582" w:rsidRPr="004F3F1E" w:rsidRDefault="00B6477E"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8D9">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6.25pt;height:444.75pt;visibility:visible">
            <v:imagedata r:id="rId7" o:title=""/>
          </v:shape>
        </w:pic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Рисунок 1.1</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Ос</w:t>
      </w:r>
      <w:r w:rsidRPr="004F3F1E">
        <w:rPr>
          <w:rFonts w:ascii="Times New Roman" w:hAnsi="Times New Roman"/>
          <w:color w:val="000000"/>
          <w:sz w:val="28"/>
          <w:szCs w:val="28"/>
        </w:rPr>
        <w:t>новные этапы разработки контроллера</w:t>
      </w:r>
    </w:p>
    <w:p w:rsidR="00104582" w:rsidRPr="004F3F1E" w:rsidRDefault="00104582" w:rsidP="004F3F1E">
      <w:pPr>
        <w:ind w:firstLine="709"/>
        <w:jc w:val="both"/>
        <w:rPr>
          <w:rFonts w:ascii="Times New Roman" w:hAnsi="Times New Roman"/>
          <w:color w:val="000000"/>
          <w:sz w:val="28"/>
          <w:szCs w:val="28"/>
        </w:rPr>
      </w:pP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Этап разработки алгоритма управления является наиболее ответственным, поскольку ошибки данного этапа обычно обнаруживаются только при испытаниях законченного изделия и приводят к необходимости дорогостоящей переработки всего устройства. Разработка алгоритма обычно сводится к выбору одного из нескольких возможных вариантов алгоритмов, отличающихся соотношением объема программного обеспечения и аппаратных средств.</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 этом необходимо исходить из того, что максимальное использование аппаратных средств упрощает разработку и обеспечивает высокое быстродействие контроллера в целом, но сопровождается, как правило, увеличением стоимости и потребляемой мощности. При выборе типа МК учитываются следующие основные характеристики:</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разрядность;</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быстродействие;</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набор команд и способов адресации;</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требования к источнику питания и потребляемая мощность в различных режимах;</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объем ПЗУ программ и ОЗУ данных;</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возможности расширения памяти программ и данных;</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 xml:space="preserve">наличие и возможности периферийных устройств, включая средства поддержки работы в реальном времени (таймеры, процессоры событий </w:t>
      </w:r>
      <w:r>
        <w:rPr>
          <w:rFonts w:ascii="Times New Roman" w:hAnsi="Times New Roman"/>
          <w:color w:val="000000"/>
          <w:sz w:val="28"/>
          <w:szCs w:val="28"/>
        </w:rPr>
        <w:t>и т.п.</w:t>
      </w:r>
      <w:r w:rsidR="00104582" w:rsidRPr="004F3F1E">
        <w:rPr>
          <w:rFonts w:ascii="Times New Roman" w:hAnsi="Times New Roman"/>
          <w:color w:val="000000"/>
          <w:sz w:val="28"/>
          <w:szCs w:val="28"/>
        </w:rPr>
        <w:t>);</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возможность перепрограммирования в составе устройства;</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наличие и надежность средств защиты внутренней информации;</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возможность поставки в различных вариантах конструктивного исполнения;</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стоимость в различных вариантах исполнения;</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наличие полной документации;</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наличие и доступность эффективных средств программирования и отладки МК;</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количество и доступность каналов поставки, возможность замены изделиями других фирм.</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Список этот не является исчерпывающим.</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Номенклатура выпускаемых в настоящее время МК исчисляется тысячами типов изделий различных фирм. Современная стратегия модульного проектирования обеспечивает потребителя разнообразием моделей МК с одним и тем же процессорным ядром. Такое структурное разнообразие открывает перед разработчиком возможность выбора оптимального МК, не имеющего функциональной избыточности, что минимизирует стоимость комплектующих элементов.</w:t>
      </w:r>
    </w:p>
    <w:p w:rsidR="00104582" w:rsidRPr="004F3F1E" w:rsidRDefault="00104582" w:rsidP="004F3F1E">
      <w:pPr>
        <w:ind w:firstLine="709"/>
        <w:jc w:val="both"/>
        <w:rPr>
          <w:rFonts w:ascii="Times New Roman" w:hAnsi="Times New Roman"/>
          <w:color w:val="000000"/>
          <w:sz w:val="28"/>
          <w:szCs w:val="28"/>
        </w:rPr>
      </w:pPr>
    </w:p>
    <w:p w:rsidR="00104582" w:rsidRPr="00B6477E" w:rsidRDefault="00104582" w:rsidP="004F3F1E">
      <w:pPr>
        <w:ind w:firstLine="709"/>
        <w:jc w:val="both"/>
        <w:rPr>
          <w:rFonts w:ascii="Times New Roman" w:hAnsi="Times New Roman"/>
          <w:b/>
          <w:color w:val="000000"/>
          <w:sz w:val="28"/>
          <w:szCs w:val="28"/>
        </w:rPr>
      </w:pPr>
      <w:r w:rsidRPr="00B6477E">
        <w:rPr>
          <w:rFonts w:ascii="Times New Roman" w:hAnsi="Times New Roman"/>
          <w:b/>
          <w:color w:val="000000"/>
          <w:sz w:val="28"/>
          <w:szCs w:val="28"/>
        </w:rPr>
        <w:t>1.1.2 Разработка и отладка аппаратных средств</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После разработки структуры аппаратных и программных средств дальнейшая работа над контроллером может быть распараллелена. Разработка аппаратных средств включает в себя разработку общей принципиальной схемы, разводку топологии плат, монтаж макета и его автономную отладку. На этапе ввода принципиальной схемы и разработки топологии используются, как правило, распространенные системы проектирования типа </w:t>
      </w:r>
      <w:r w:rsidR="008D1FEB">
        <w:rPr>
          <w:rFonts w:ascii="Times New Roman" w:hAnsi="Times New Roman"/>
          <w:color w:val="000000"/>
          <w:sz w:val="28"/>
          <w:szCs w:val="28"/>
        </w:rPr>
        <w:t>«</w:t>
      </w:r>
      <w:r w:rsidR="008D1FEB" w:rsidRPr="004F3F1E">
        <w:rPr>
          <w:rFonts w:ascii="Times New Roman" w:hAnsi="Times New Roman"/>
          <w:color w:val="000000"/>
          <w:sz w:val="28"/>
          <w:szCs w:val="28"/>
        </w:rPr>
        <w:t>A</w:t>
      </w:r>
      <w:r w:rsidRPr="004F3F1E">
        <w:rPr>
          <w:rFonts w:ascii="Times New Roman" w:hAnsi="Times New Roman"/>
          <w:color w:val="000000"/>
          <w:sz w:val="28"/>
          <w:szCs w:val="28"/>
        </w:rPr>
        <w:t>CCEL EDA</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или </w:t>
      </w:r>
      <w:r w:rsidR="008D1FEB">
        <w:rPr>
          <w:rFonts w:ascii="Times New Roman" w:hAnsi="Times New Roman"/>
          <w:color w:val="000000"/>
          <w:sz w:val="28"/>
          <w:szCs w:val="28"/>
        </w:rPr>
        <w:t>«</w:t>
      </w:r>
      <w:r w:rsidR="008D1FEB" w:rsidRPr="004F3F1E">
        <w:rPr>
          <w:rFonts w:ascii="Times New Roman" w:hAnsi="Times New Roman"/>
          <w:color w:val="000000"/>
          <w:sz w:val="28"/>
          <w:szCs w:val="28"/>
        </w:rPr>
        <w:t>O</w:t>
      </w:r>
      <w:r w:rsidRPr="004F3F1E">
        <w:rPr>
          <w:rFonts w:ascii="Times New Roman" w:hAnsi="Times New Roman"/>
          <w:color w:val="000000"/>
          <w:sz w:val="28"/>
          <w:szCs w:val="28"/>
        </w:rPr>
        <w:t>rCad</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p>
    <w:p w:rsidR="00104582" w:rsidRPr="004F3F1E" w:rsidRDefault="00104582" w:rsidP="004F3F1E">
      <w:pPr>
        <w:ind w:firstLine="709"/>
        <w:jc w:val="both"/>
        <w:rPr>
          <w:rFonts w:ascii="Times New Roman" w:hAnsi="Times New Roman"/>
          <w:color w:val="000000"/>
          <w:sz w:val="28"/>
          <w:szCs w:val="28"/>
        </w:rPr>
      </w:pPr>
    </w:p>
    <w:p w:rsidR="00104582" w:rsidRPr="00B6477E" w:rsidRDefault="00104582" w:rsidP="004F3F1E">
      <w:pPr>
        <w:ind w:firstLine="709"/>
        <w:jc w:val="both"/>
        <w:rPr>
          <w:rFonts w:ascii="Times New Roman" w:hAnsi="Times New Roman"/>
          <w:b/>
          <w:color w:val="000000"/>
          <w:sz w:val="28"/>
          <w:szCs w:val="28"/>
        </w:rPr>
      </w:pPr>
      <w:r w:rsidRPr="00B6477E">
        <w:rPr>
          <w:rFonts w:ascii="Times New Roman" w:hAnsi="Times New Roman"/>
          <w:b/>
          <w:color w:val="000000"/>
          <w:sz w:val="28"/>
          <w:szCs w:val="28"/>
        </w:rPr>
        <w:t>1.1.3 Разработка и отладка программного обеспечения</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Содержание этапов разработки программного обеспечения, его трансляции и отладки на моделях существенно зависит от используемых системных средств. В настоящее время ресурсы 8</w:t>
      </w:r>
      <w:r w:rsidR="008D1FEB">
        <w:rPr>
          <w:rFonts w:ascii="Times New Roman" w:hAnsi="Times New Roman"/>
          <w:color w:val="000000"/>
          <w:sz w:val="28"/>
          <w:szCs w:val="28"/>
        </w:rPr>
        <w:t>-</w:t>
      </w:r>
      <w:r w:rsidR="008D1FEB" w:rsidRPr="004F3F1E">
        <w:rPr>
          <w:rFonts w:ascii="Times New Roman" w:hAnsi="Times New Roman"/>
          <w:color w:val="000000"/>
          <w:sz w:val="28"/>
          <w:szCs w:val="28"/>
        </w:rPr>
        <w:t>р</w:t>
      </w:r>
      <w:r w:rsidRPr="004F3F1E">
        <w:rPr>
          <w:rFonts w:ascii="Times New Roman" w:hAnsi="Times New Roman"/>
          <w:color w:val="000000"/>
          <w:sz w:val="28"/>
          <w:szCs w:val="28"/>
        </w:rPr>
        <w:t>азрядных МК достаточны для поддержки программирования на языках высокого уровня. Это позволяет использовать все преимущества структурного программирования, разрабатывать программное обеспечение с использованием раздельно транслируемых модулей. Одновременно продолжают широко использоваться языки низкого уровня типа ассемблера, особенно при необходимости обеспечения контролируемых интервалов времени. Задачи предварительной обработки данных часто требуют использования вычислений с плавающей точкой, трансцендентных функций.</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настоящее время самым мощным средством разработки программного обеспечения для МК являются интегрированные среды разработки, имеющие в своем составе менеджер проектов, текстовый редактор и симулятор, а также допускающие подключение компиляторов языков высокого уровня типа Паскаль или Си. При этом необходимо иметь в виду, что архитектура многих 8</w:t>
      </w:r>
      <w:r w:rsidR="008D1FEB">
        <w:rPr>
          <w:rFonts w:ascii="Times New Roman" w:hAnsi="Times New Roman"/>
          <w:color w:val="000000"/>
          <w:sz w:val="28"/>
          <w:szCs w:val="28"/>
        </w:rPr>
        <w:t>-</w:t>
      </w:r>
      <w:r w:rsidR="008D1FEB" w:rsidRPr="004F3F1E">
        <w:rPr>
          <w:rFonts w:ascii="Times New Roman" w:hAnsi="Times New Roman"/>
          <w:color w:val="000000"/>
          <w:sz w:val="28"/>
          <w:szCs w:val="28"/>
        </w:rPr>
        <w:t>р</w:t>
      </w:r>
      <w:r w:rsidRPr="004F3F1E">
        <w:rPr>
          <w:rFonts w:ascii="Times New Roman" w:hAnsi="Times New Roman"/>
          <w:color w:val="000000"/>
          <w:sz w:val="28"/>
          <w:szCs w:val="28"/>
        </w:rPr>
        <w:t>азрядных МК вследствие малого количества ресурсов, страничного распределения памяти, неудобной индексной адресации и некоторых других архитектурных ограничений не обеспечивает компилятору возможности генерировать эффективный код.</w:t>
      </w:r>
    </w:p>
    <w:p w:rsidR="00104582" w:rsidRPr="004F3F1E" w:rsidRDefault="00104582" w:rsidP="004F3F1E">
      <w:pPr>
        <w:ind w:firstLine="709"/>
        <w:jc w:val="both"/>
        <w:rPr>
          <w:rFonts w:ascii="Times New Roman" w:hAnsi="Times New Roman"/>
          <w:color w:val="000000"/>
          <w:sz w:val="28"/>
          <w:szCs w:val="28"/>
        </w:rPr>
      </w:pPr>
    </w:p>
    <w:p w:rsidR="00104582" w:rsidRPr="00B6477E" w:rsidRDefault="00104582" w:rsidP="004F3F1E">
      <w:pPr>
        <w:autoSpaceDE w:val="0"/>
        <w:autoSpaceDN w:val="0"/>
        <w:adjustRightInd w:val="0"/>
        <w:ind w:firstLine="709"/>
        <w:jc w:val="both"/>
        <w:rPr>
          <w:rFonts w:ascii="Times New Roman" w:hAnsi="Times New Roman"/>
          <w:b/>
          <w:color w:val="000000"/>
          <w:sz w:val="28"/>
          <w:szCs w:val="28"/>
        </w:rPr>
      </w:pPr>
      <w:r w:rsidRPr="00B6477E">
        <w:rPr>
          <w:rFonts w:ascii="Times New Roman" w:hAnsi="Times New Roman"/>
          <w:b/>
          <w:color w:val="000000"/>
          <w:sz w:val="28"/>
          <w:szCs w:val="28"/>
        </w:rPr>
        <w:t xml:space="preserve">1.2 </w:t>
      </w:r>
      <w:r w:rsidRPr="00B6477E">
        <w:rPr>
          <w:rFonts w:ascii="Times New Roman" w:hAnsi="Times New Roman"/>
          <w:b/>
          <w:bCs/>
          <w:color w:val="000000"/>
          <w:sz w:val="28"/>
          <w:szCs w:val="28"/>
        </w:rPr>
        <w:t>Принципы работы шагового двигателя</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Существуют два основных типа шаговых двигателей, применяемых в практике:</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с постоянным магнитом;</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с переменным магнитным полем.</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Конструкция типичного биполярного шагового двигателя показана на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.2.</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Двигатели с постоянным магнитом бывают биполярными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.3) и униполярными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.4).</w:t>
      </w:r>
    </w:p>
    <w:p w:rsidR="00104582"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Биполярные двигатели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наиболее простые для решения несложных задач. Они состоят из постоянного магнита вращающегося ротора и окруженного полюсами статора, состоящего из четырех обмоток. Протекание тока в обмотках статора возбуждает ротор, и при последовательной коммутации обмоток происходит ступенчатое вращение.</w:t>
      </w:r>
    </w:p>
    <w:p w:rsidR="00B6477E" w:rsidRPr="004F3F1E" w:rsidRDefault="00B6477E" w:rsidP="004F3F1E">
      <w:pPr>
        <w:autoSpaceDE w:val="0"/>
        <w:autoSpaceDN w:val="0"/>
        <w:adjustRightInd w:val="0"/>
        <w:ind w:firstLine="709"/>
        <w:jc w:val="both"/>
        <w:rPr>
          <w:rFonts w:ascii="Times New Roman" w:hAnsi="Times New Roman"/>
          <w:color w:val="000000"/>
          <w:sz w:val="28"/>
          <w:szCs w:val="28"/>
        </w:rPr>
      </w:pP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3" o:spid="_x0000_i1026" type="#_x0000_t75" style="width:207pt;height:134.25pt;visibility:visible">
            <v:imagedata r:id="rId8" o:title=""/>
          </v:shape>
        </w:pict>
      </w:r>
    </w:p>
    <w:p w:rsidR="00104582"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Рисунок 1.2 – Конструкция биполярного шагового двигателя</w:t>
      </w:r>
    </w:p>
    <w:p w:rsidR="00B6477E" w:rsidRDefault="00B6477E" w:rsidP="004F3F1E">
      <w:pPr>
        <w:autoSpaceDE w:val="0"/>
        <w:autoSpaceDN w:val="0"/>
        <w:adjustRightInd w:val="0"/>
        <w:ind w:firstLine="709"/>
        <w:jc w:val="both"/>
        <w:rPr>
          <w:rFonts w:ascii="Times New Roman" w:hAnsi="Times New Roman"/>
          <w:color w:val="000000"/>
          <w:sz w:val="28"/>
          <w:szCs w:val="28"/>
        </w:rPr>
      </w:pPr>
    </w:p>
    <w:p w:rsidR="00104582" w:rsidRPr="004F3F1E" w:rsidRDefault="00B6477E"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8D9">
        <w:rPr>
          <w:rFonts w:ascii="Times New Roman" w:hAnsi="Times New Roman"/>
          <w:noProof/>
          <w:color w:val="000000"/>
          <w:sz w:val="28"/>
          <w:szCs w:val="28"/>
        </w:rPr>
        <w:pict>
          <v:shape id="Рисунок 16" o:spid="_x0000_i1027" type="#_x0000_t75" style="width:140.25pt;height:135.75pt;visibility:visible">
            <v:imagedata r:id="rId9" o:title="" gain="93623f" blacklevel="-4588f"/>
          </v:shape>
        </w:pict>
      </w:r>
    </w:p>
    <w:p w:rsidR="00104582" w:rsidRDefault="00104582" w:rsidP="004F3F1E">
      <w:pPr>
        <w:autoSpaceDE w:val="0"/>
        <w:autoSpaceDN w:val="0"/>
        <w:adjustRightInd w:val="0"/>
        <w:ind w:firstLine="709"/>
        <w:jc w:val="both"/>
        <w:rPr>
          <w:rFonts w:ascii="Times New Roman" w:hAnsi="Times New Roman"/>
          <w:bCs/>
          <w:color w:val="000000"/>
          <w:sz w:val="28"/>
          <w:szCs w:val="28"/>
        </w:rPr>
      </w:pPr>
      <w:r w:rsidRPr="004F3F1E">
        <w:rPr>
          <w:rFonts w:ascii="Times New Roman" w:hAnsi="Times New Roman"/>
          <w:bCs/>
          <w:color w:val="000000"/>
          <w:sz w:val="28"/>
          <w:szCs w:val="28"/>
        </w:rPr>
        <w:t xml:space="preserve">Рисунок 1.3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Схема биполярного двигателя</w:t>
      </w:r>
    </w:p>
    <w:p w:rsidR="00B6477E" w:rsidRPr="004F3F1E" w:rsidRDefault="00B6477E" w:rsidP="004F3F1E">
      <w:pPr>
        <w:autoSpaceDE w:val="0"/>
        <w:autoSpaceDN w:val="0"/>
        <w:adjustRightInd w:val="0"/>
        <w:ind w:firstLine="709"/>
        <w:jc w:val="both"/>
        <w:rPr>
          <w:rFonts w:ascii="Times New Roman" w:hAnsi="Times New Roman"/>
          <w:color w:val="000000"/>
          <w:sz w:val="28"/>
          <w:szCs w:val="28"/>
        </w:rPr>
      </w:pP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9" o:spid="_x0000_i1028" type="#_x0000_t75" style="width:162pt;height:135.75pt;visibility:visible">
            <v:imagedata r:id="rId10" o:title="" gain="121363f" blacklevel="-2621f"/>
          </v:shape>
        </w:pic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color w:val="000000"/>
          <w:sz w:val="28"/>
          <w:szCs w:val="28"/>
        </w:rPr>
        <w:t xml:space="preserve">Рисунок 1.4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Схема униполярного двигателя</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Для двигателя этого типа существует три метода возбуждения обмоток.</w:t>
      </w:r>
    </w:p>
    <w:p w:rsidR="00104582"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 Возбуждение обмоток происходит в последовательности </w:t>
      </w:r>
      <w:r w:rsidRPr="004F3F1E">
        <w:rPr>
          <w:rFonts w:ascii="Times New Roman" w:hAnsi="Times New Roman"/>
          <w:color w:val="000000"/>
          <w:sz w:val="28"/>
          <w:szCs w:val="28"/>
          <w:lang w:val="en-US"/>
        </w:rPr>
        <w:t>AB</w:t>
      </w:r>
      <w:r w:rsidRPr="004F3F1E">
        <w:rPr>
          <w:rFonts w:ascii="Times New Roman" w:hAnsi="Times New Roman"/>
          <w:color w:val="000000"/>
          <w:sz w:val="28"/>
          <w:szCs w:val="28"/>
        </w:rPr>
        <w:t>/</w:t>
      </w:r>
      <w:r w:rsidRPr="004F3F1E">
        <w:rPr>
          <w:rFonts w:ascii="Times New Roman" w:hAnsi="Times New Roman"/>
          <w:color w:val="000000"/>
          <w:sz w:val="28"/>
          <w:szCs w:val="28"/>
          <w:lang w:val="en-US"/>
        </w:rPr>
        <w:t>CD</w:t>
      </w:r>
      <w:r w:rsidRPr="004F3F1E">
        <w:rPr>
          <w:rFonts w:ascii="Times New Roman" w:hAnsi="Times New Roman"/>
          <w:color w:val="000000"/>
          <w:sz w:val="28"/>
          <w:szCs w:val="28"/>
        </w:rPr>
        <w:t xml:space="preserve">/ </w:t>
      </w:r>
      <w:r w:rsidRPr="004F3F1E">
        <w:rPr>
          <w:rFonts w:ascii="Times New Roman" w:hAnsi="Times New Roman"/>
          <w:color w:val="000000"/>
          <w:sz w:val="28"/>
          <w:szCs w:val="28"/>
          <w:lang w:val="en-US"/>
        </w:rPr>
        <w:t>BA</w:t>
      </w:r>
      <w:r w:rsidRPr="004F3F1E">
        <w:rPr>
          <w:rFonts w:ascii="Times New Roman" w:hAnsi="Times New Roman"/>
          <w:color w:val="000000"/>
          <w:sz w:val="28"/>
          <w:szCs w:val="28"/>
        </w:rPr>
        <w:t>/</w:t>
      </w:r>
      <w:r w:rsidRPr="004F3F1E">
        <w:rPr>
          <w:rFonts w:ascii="Times New Roman" w:hAnsi="Times New Roman"/>
          <w:color w:val="000000"/>
          <w:sz w:val="28"/>
          <w:szCs w:val="28"/>
          <w:lang w:val="en-US"/>
        </w:rPr>
        <w:t>DC</w:t>
      </w:r>
      <w:r w:rsidRPr="004F3F1E">
        <w:rPr>
          <w:rFonts w:ascii="Times New Roman" w:hAnsi="Times New Roman"/>
          <w:color w:val="000000"/>
          <w:sz w:val="28"/>
          <w:szCs w:val="28"/>
        </w:rPr>
        <w:t xml:space="preserve"> (ВА указывает на то, что обмотка АВ возбуждается в противоположном направлении). Эта последовательность известна под названием </w:t>
      </w:r>
      <w:r w:rsidR="008D1FEB">
        <w:rPr>
          <w:rFonts w:ascii="Times New Roman" w:hAnsi="Times New Roman"/>
          <w:color w:val="000000"/>
          <w:sz w:val="28"/>
          <w:szCs w:val="28"/>
        </w:rPr>
        <w:t>«</w:t>
      </w:r>
      <w:r w:rsidR="008D1FEB" w:rsidRPr="004F3F1E">
        <w:rPr>
          <w:rFonts w:ascii="Times New Roman" w:hAnsi="Times New Roman"/>
          <w:color w:val="000000"/>
          <w:sz w:val="28"/>
          <w:szCs w:val="28"/>
        </w:rPr>
        <w:t>о</w:t>
      </w:r>
      <w:r w:rsidRPr="004F3F1E">
        <w:rPr>
          <w:rFonts w:ascii="Times New Roman" w:hAnsi="Times New Roman"/>
          <w:color w:val="000000"/>
          <w:sz w:val="28"/>
          <w:szCs w:val="28"/>
        </w:rPr>
        <w:t>дна фаза активна</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п</w:t>
      </w:r>
      <w:r w:rsidRPr="004F3F1E">
        <w:rPr>
          <w:rFonts w:ascii="Times New Roman" w:hAnsi="Times New Roman"/>
          <w:color w:val="000000"/>
          <w:sz w:val="28"/>
          <w:szCs w:val="28"/>
        </w:rPr>
        <w:t>олный шаг</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или </w:t>
      </w:r>
      <w:r w:rsidR="008D1FEB">
        <w:rPr>
          <w:rFonts w:ascii="Times New Roman" w:hAnsi="Times New Roman"/>
          <w:color w:val="000000"/>
          <w:sz w:val="28"/>
          <w:szCs w:val="28"/>
        </w:rPr>
        <w:t>«</w:t>
      </w:r>
      <w:r w:rsidR="008D1FEB" w:rsidRPr="004F3F1E">
        <w:rPr>
          <w:rFonts w:ascii="Times New Roman" w:hAnsi="Times New Roman"/>
          <w:color w:val="000000"/>
          <w:sz w:val="28"/>
          <w:szCs w:val="28"/>
        </w:rPr>
        <w:t>п</w:t>
      </w:r>
      <w:r w:rsidRPr="004F3F1E">
        <w:rPr>
          <w:rFonts w:ascii="Times New Roman" w:hAnsi="Times New Roman"/>
          <w:color w:val="000000"/>
          <w:sz w:val="28"/>
          <w:szCs w:val="28"/>
        </w:rPr>
        <w:t>ривод волны</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Pr="004F3F1E">
        <w:rPr>
          <w:rFonts w:ascii="Times New Roman" w:hAnsi="Times New Roman"/>
          <w:color w:val="000000"/>
          <w:sz w:val="28"/>
          <w:szCs w:val="28"/>
        </w:rPr>
        <w:t xml:space="preserve"> В каждый момент возбуждается только одна из фаз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.5).</w:t>
      </w:r>
    </w:p>
    <w:p w:rsidR="001162FF" w:rsidRDefault="001162FF" w:rsidP="004F3F1E">
      <w:pPr>
        <w:autoSpaceDE w:val="0"/>
        <w:autoSpaceDN w:val="0"/>
        <w:adjustRightInd w:val="0"/>
        <w:ind w:firstLine="709"/>
        <w:jc w:val="both"/>
        <w:rPr>
          <w:rFonts w:ascii="Times New Roman" w:hAnsi="Times New Roman"/>
          <w:bCs/>
          <w:color w:val="000000"/>
          <w:sz w:val="28"/>
          <w:szCs w:val="28"/>
        </w:rPr>
      </w:pPr>
    </w:p>
    <w:p w:rsidR="001162FF" w:rsidRDefault="00D308D9" w:rsidP="004F3F1E">
      <w:pPr>
        <w:autoSpaceDE w:val="0"/>
        <w:autoSpaceDN w:val="0"/>
        <w:adjustRightInd w:val="0"/>
        <w:ind w:firstLine="709"/>
        <w:jc w:val="both"/>
        <w:rPr>
          <w:rFonts w:ascii="Times New Roman" w:hAnsi="Times New Roman"/>
          <w:bCs/>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26" style="width:381.75pt;height:97pt;mso-wrap-distance-left:1.95pt;mso-wrap-distance-right:1.95pt;mso-wrap-distance-bottom:7.35pt;mso-position-horizontal-relative:char;mso-position-vertical-relative:line" coordorigin="1241,1115" coordsize="6407,1940">
            <v:shape id="_x0000_s1027" type="#_x0000_t75" style="position:absolute;left:1992;top:1115;width:4878;height:1605;mso-wrap-edited:f" wrapcoords="0 0 0 21600 21600 21600 21600 0 0 0" o:allowincell="f">
              <v:imagedata r:id="rId11" o:title="" gain="86232f" blacklevel="-2621f" bilevel="t"/>
            </v:shape>
            <v:shapetype id="_x0000_t202" coordsize="21600,21600" o:spt="202" path="m,l,21600r21600,l21600,xe">
              <v:stroke joinstyle="miter"/>
              <v:path gradientshapeok="t" o:connecttype="rect"/>
            </v:shapetype>
            <v:shape id="_x0000_s1028" type="#_x0000_t202" style="position:absolute;left:1241;top:2867;width:6407;height:188;mso-wrap-edited:f" o:allowincell="f" filled="f" strokecolor="white" strokeweight="0">
              <v:imagedata gain="86232f" blacklevel="-2621f"/>
              <v:textbox inset="0,0,0,0">
                <w:txbxContent>
                  <w:p w:rsidR="001162FF" w:rsidRDefault="001162FF" w:rsidP="001162FF">
                    <w:pPr>
                      <w:pStyle w:val="Style4"/>
                      <w:widowControl/>
                      <w:rPr>
                        <w:rStyle w:val="FontStyle12"/>
                      </w:rPr>
                    </w:pPr>
                  </w:p>
                </w:txbxContent>
              </v:textbox>
            </v:shape>
            <w10:wrap type="none" anchorx="margin"/>
            <w10:anchorlock/>
          </v:group>
        </w:pic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color w:val="000000"/>
          <w:sz w:val="28"/>
          <w:szCs w:val="28"/>
        </w:rPr>
        <w:t xml:space="preserve">Рисунок 1.5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 xml:space="preserve">Последовательность возбуждения обмоток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одна фаза активна</w:t>
      </w:r>
      <w:r w:rsidR="008D1FEB">
        <w:rPr>
          <w:rFonts w:ascii="Times New Roman" w:hAnsi="Times New Roman"/>
          <w:bCs/>
          <w:color w:val="000000"/>
          <w:sz w:val="28"/>
          <w:szCs w:val="28"/>
        </w:rPr>
        <w:t>»</w:t>
      </w:r>
    </w:p>
    <w:p w:rsidR="00104582" w:rsidRPr="004F3F1E" w:rsidRDefault="001162FF"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br w:type="page"/>
      </w:r>
      <w:r w:rsidR="00104582" w:rsidRPr="004F3F1E">
        <w:rPr>
          <w:rFonts w:ascii="Times New Roman" w:hAnsi="Times New Roman"/>
          <w:color w:val="000000"/>
          <w:sz w:val="28"/>
          <w:szCs w:val="28"/>
        </w:rPr>
        <w:t xml:space="preserve">• Возбуждение одновременно обеих фаз, чтобы ротор выровнялся между двумя положениями полюса. Такой метод называется </w:t>
      </w:r>
      <w:r w:rsidR="008D1FEB">
        <w:rPr>
          <w:rFonts w:ascii="Times New Roman" w:hAnsi="Times New Roman"/>
          <w:color w:val="000000"/>
          <w:sz w:val="28"/>
          <w:szCs w:val="28"/>
        </w:rPr>
        <w:t>«</w:t>
      </w:r>
      <w:r w:rsidR="008D1FEB" w:rsidRPr="004F3F1E">
        <w:rPr>
          <w:rFonts w:ascii="Times New Roman" w:hAnsi="Times New Roman"/>
          <w:color w:val="000000"/>
          <w:sz w:val="28"/>
          <w:szCs w:val="28"/>
        </w:rPr>
        <w:t>д</w:t>
      </w:r>
      <w:r w:rsidR="00104582" w:rsidRPr="004F3F1E">
        <w:rPr>
          <w:rFonts w:ascii="Times New Roman" w:hAnsi="Times New Roman"/>
          <w:color w:val="000000"/>
          <w:sz w:val="28"/>
          <w:szCs w:val="28"/>
        </w:rPr>
        <w:t>ве фазы активны</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00104582"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п</w:t>
      </w:r>
      <w:r w:rsidR="00104582" w:rsidRPr="004F3F1E">
        <w:rPr>
          <w:rFonts w:ascii="Times New Roman" w:hAnsi="Times New Roman"/>
          <w:color w:val="000000"/>
          <w:sz w:val="28"/>
          <w:szCs w:val="28"/>
        </w:rPr>
        <w:t>олный шаг</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00104582" w:rsidRPr="004F3F1E">
        <w:rPr>
          <w:rFonts w:ascii="Times New Roman" w:hAnsi="Times New Roman"/>
          <w:color w:val="000000"/>
          <w:sz w:val="28"/>
          <w:szCs w:val="28"/>
        </w:rPr>
        <w:t xml:space="preserve"> Это состояние является следующей последовательностью привода биполярного двигателя и дает самый высокий вращающий момент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00104582" w:rsidRPr="004F3F1E">
        <w:rPr>
          <w:rFonts w:ascii="Times New Roman" w:hAnsi="Times New Roman"/>
          <w:color w:val="000000"/>
          <w:sz w:val="28"/>
          <w:szCs w:val="28"/>
        </w:rPr>
        <w:t>.6).</w:t>
      </w:r>
    </w:p>
    <w:p w:rsidR="00104582" w:rsidRDefault="00D308D9" w:rsidP="004F3F1E">
      <w:pPr>
        <w:autoSpaceDE w:val="0"/>
        <w:autoSpaceDN w:val="0"/>
        <w:adjustRightInd w:val="0"/>
        <w:ind w:firstLine="709"/>
        <w:jc w:val="both"/>
        <w:rPr>
          <w:rFonts w:ascii="Times New Roman" w:hAnsi="Times New Roman"/>
          <w:color w:val="000000"/>
          <w:sz w:val="28"/>
          <w:szCs w:val="28"/>
        </w:rPr>
      </w:pPr>
      <w:r>
        <w:rPr>
          <w:noProof/>
        </w:rPr>
        <w:pict>
          <v:group id="_x0000_s1029" style="position:absolute;left:0;text-align:left;margin-left:30pt;margin-top:140.25pt;width:396pt;height:119.85pt;z-index:251626496;mso-wrap-distance-left:1.95pt;mso-wrap-distance-top:2.35pt;mso-wrap-distance-right:1.95pt;mso-wrap-distance-bottom:7.2pt;mso-position-horizontal-relative:margin" coordorigin="1191,4673" coordsize="6504,1820">
            <v:shape id="_x0000_s1030" type="#_x0000_t75" style="position:absolute;left:1914;top:4673;width:5053;height:1459;mso-wrap-edited:f" wrapcoords="0 0 0 21600 21600 21600 21600 0 0 0" o:allowincell="f">
              <v:imagedata r:id="rId12" o:title="" gain="121363f" blacklevel="-3932f" bilevel="t"/>
            </v:shape>
            <v:shape id="_x0000_s1031" type="#_x0000_t202" style="position:absolute;left:1191;top:6304;width:6504;height:188;mso-wrap-edited:f" o:allowincell="f" filled="f" strokecolor="white" strokeweight="0">
              <v:textbox style="mso-next-textbox:#_x0000_s1031" inset="0,0,0,0">
                <w:txbxContent>
                  <w:p w:rsidR="00B6477E" w:rsidRDefault="00B6477E" w:rsidP="00104582">
                    <w:pPr>
                      <w:pStyle w:val="Style4"/>
                      <w:widowControl/>
                      <w:rPr>
                        <w:rStyle w:val="FontStyle12"/>
                      </w:rPr>
                    </w:pPr>
                  </w:p>
                </w:txbxContent>
              </v:textbox>
            </v:shape>
            <w10:wrap type="topAndBottom" anchorx="margin"/>
          </v:group>
        </w:pict>
      </w:r>
      <w:r w:rsidR="00104582" w:rsidRPr="004F3F1E">
        <w:rPr>
          <w:rFonts w:ascii="Times New Roman" w:hAnsi="Times New Roman"/>
          <w:color w:val="000000"/>
          <w:sz w:val="28"/>
          <w:szCs w:val="28"/>
        </w:rPr>
        <w:t xml:space="preserve">• Возбуждение одной фазы, потом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104582" w:rsidRPr="004F3F1E">
        <w:rPr>
          <w:rFonts w:ascii="Times New Roman" w:hAnsi="Times New Roman"/>
          <w:color w:val="000000"/>
          <w:sz w:val="28"/>
          <w:szCs w:val="28"/>
        </w:rPr>
        <w:t xml:space="preserve">двух, потом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104582" w:rsidRPr="004F3F1E">
        <w:rPr>
          <w:rFonts w:ascii="Times New Roman" w:hAnsi="Times New Roman"/>
          <w:color w:val="000000"/>
          <w:sz w:val="28"/>
          <w:szCs w:val="28"/>
        </w:rPr>
        <w:t xml:space="preserve">одной </w:t>
      </w:r>
      <w:r w:rsidR="008D1FEB">
        <w:rPr>
          <w:rFonts w:ascii="Times New Roman" w:hAnsi="Times New Roman"/>
          <w:color w:val="000000"/>
          <w:sz w:val="28"/>
          <w:szCs w:val="28"/>
        </w:rPr>
        <w:t>и т.д.</w:t>
      </w:r>
      <w:r w:rsidR="00104582" w:rsidRPr="004F3F1E">
        <w:rPr>
          <w:rFonts w:ascii="Times New Roman" w:hAnsi="Times New Roman"/>
          <w:color w:val="000000"/>
          <w:sz w:val="28"/>
          <w:szCs w:val="28"/>
        </w:rPr>
        <w:t xml:space="preserve">, чтобы ротор двигался поэтапно, вращаясь в квадранте. Эта последовательность известна как </w:t>
      </w:r>
      <w:r w:rsidR="008D1FEB">
        <w:rPr>
          <w:rFonts w:ascii="Times New Roman" w:hAnsi="Times New Roman"/>
          <w:color w:val="000000"/>
          <w:sz w:val="28"/>
          <w:szCs w:val="28"/>
        </w:rPr>
        <w:t>«</w:t>
      </w:r>
      <w:r w:rsidR="008D1FEB" w:rsidRPr="004F3F1E">
        <w:rPr>
          <w:rFonts w:ascii="Times New Roman" w:hAnsi="Times New Roman"/>
          <w:color w:val="000000"/>
          <w:sz w:val="28"/>
          <w:szCs w:val="28"/>
        </w:rPr>
        <w:t>с</w:t>
      </w:r>
      <w:r w:rsidR="00104582" w:rsidRPr="004F3F1E">
        <w:rPr>
          <w:rFonts w:ascii="Times New Roman" w:hAnsi="Times New Roman"/>
          <w:color w:val="000000"/>
          <w:sz w:val="28"/>
          <w:szCs w:val="28"/>
        </w:rPr>
        <w:t>тупенчатый метод половины</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00104582" w:rsidRPr="004F3F1E">
        <w:rPr>
          <w:rFonts w:ascii="Times New Roman" w:hAnsi="Times New Roman"/>
          <w:color w:val="000000"/>
          <w:sz w:val="28"/>
          <w:szCs w:val="28"/>
        </w:rPr>
        <w:t xml:space="preserve"> Полуволна имеет большой угол вращения за шаг двигателя, но слабый вращающий момент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00104582" w:rsidRPr="004F3F1E">
        <w:rPr>
          <w:rFonts w:ascii="Times New Roman" w:hAnsi="Times New Roman"/>
          <w:color w:val="000000"/>
          <w:sz w:val="28"/>
          <w:szCs w:val="28"/>
        </w:rPr>
        <w:t>.7).</w:t>
      </w:r>
    </w:p>
    <w:p w:rsidR="001162FF" w:rsidRDefault="001162FF"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color w:val="000000"/>
          <w:sz w:val="28"/>
          <w:szCs w:val="28"/>
        </w:rPr>
        <w:t xml:space="preserve">Рисунок 1.6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 xml:space="preserve">Последовательность возбуждения обмоток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две фазы активны</w:t>
      </w:r>
      <w:r w:rsidR="008D1FEB">
        <w:rPr>
          <w:rFonts w:ascii="Times New Roman" w:hAnsi="Times New Roman"/>
          <w:bCs/>
          <w:color w:val="000000"/>
          <w:sz w:val="28"/>
          <w:szCs w:val="28"/>
        </w:rPr>
        <w:t>»</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Для вращения в противоположном направлении (синхронизация прежняя) изменяется порядок возбуждения обмоток, на противоположный. Как показано на диаграммах, угол поворота ротора составляет 90°. Промышленные двигатели имеют больше полюсов и достигают угла поворота в несколько градусов, но число обмоток и последовательность привода остаются неизменными.</w:t>
      </w:r>
    </w:p>
    <w:p w:rsidR="001162FF" w:rsidRDefault="001162FF" w:rsidP="004F3F1E">
      <w:pPr>
        <w:autoSpaceDE w:val="0"/>
        <w:autoSpaceDN w:val="0"/>
        <w:adjustRightInd w:val="0"/>
        <w:ind w:firstLine="709"/>
        <w:jc w:val="both"/>
        <w:rPr>
          <w:rFonts w:ascii="Times New Roman" w:hAnsi="Times New Roman"/>
          <w:color w:val="000000"/>
          <w:sz w:val="28"/>
          <w:szCs w:val="28"/>
        </w:rPr>
      </w:pPr>
    </w:p>
    <w:p w:rsidR="001162FF" w:rsidRDefault="001162FF" w:rsidP="004F3F1E">
      <w:pPr>
        <w:autoSpaceDE w:val="0"/>
        <w:autoSpaceDN w:val="0"/>
        <w:adjustRightInd w:val="0"/>
        <w:ind w:firstLine="709"/>
        <w:jc w:val="both"/>
        <w:rPr>
          <w:rFonts w:ascii="Times New Roman" w:hAnsi="Times New Roman"/>
          <w:bCs/>
          <w:color w:val="000000"/>
          <w:sz w:val="28"/>
          <w:szCs w:val="28"/>
        </w:rPr>
      </w:pPr>
      <w:r>
        <w:rPr>
          <w:rFonts w:ascii="Times New Roman" w:hAnsi="Times New Roman"/>
          <w:color w:val="000000"/>
          <w:sz w:val="28"/>
          <w:szCs w:val="28"/>
        </w:rPr>
        <w:br w:type="page"/>
      </w:r>
      <w:r w:rsidR="00D308D9">
        <w:rPr>
          <w:rFonts w:ascii="Times New Roman" w:hAnsi="Times New Roman"/>
          <w:bCs/>
          <w:color w:val="000000"/>
          <w:sz w:val="28"/>
          <w:szCs w:val="28"/>
        </w:rPr>
      </w:r>
      <w:r w:rsidR="00D308D9">
        <w:rPr>
          <w:rFonts w:ascii="Times New Roman" w:hAnsi="Times New Roman"/>
          <w:bCs/>
          <w:color w:val="000000"/>
          <w:sz w:val="28"/>
          <w:szCs w:val="28"/>
        </w:rPr>
        <w:pict>
          <v:group id="_x0000_s1032" style="width:367.1pt;height:185.1pt;mso-wrap-distance-left:1.95pt;mso-wrap-distance-top:2.35pt;mso-wrap-distance-right:1.95pt;mso-position-horizontal-relative:char;mso-position-vertical-relative:line" coordorigin="785,8109" coordsize="7342,3702">
            <v:shape id="_x0000_s1033" type="#_x0000_t75" style="position:absolute;left:1911;top:8109;width:5056;height:3332;mso-wrap-edited:f" wrapcoords="0 0 0 21600 21600 21600 21600 0 0 0" o:allowincell="f">
              <v:imagedata r:id="rId13" o:title="" gain="1.5625" blacklevel="-1311f" bilevel="t"/>
            </v:shape>
            <v:shape id="_x0000_s1034" type="#_x0000_t202" style="position:absolute;left:785;top:11623;width:7342;height:189;mso-wrap-edited:f" o:allowincell="f" filled="f" strokecolor="white" strokeweight="0">
              <v:imagedata gain="1.5625" blacklevel="-1311f"/>
              <v:textbox style="mso-next-textbox:#_x0000_s1034" inset="0,0,0,0">
                <w:txbxContent>
                  <w:p w:rsidR="00B6477E" w:rsidRDefault="00B6477E" w:rsidP="00104582">
                    <w:pPr>
                      <w:pStyle w:val="Style6"/>
                      <w:widowControl/>
                      <w:jc w:val="both"/>
                      <w:rPr>
                        <w:rStyle w:val="FontStyle12"/>
                      </w:rPr>
                    </w:pPr>
                  </w:p>
                </w:txbxContent>
              </v:textbox>
            </v:shape>
            <w10:wrap type="none" anchorx="margin"/>
            <w10:anchorlock/>
          </v:group>
        </w:pict>
      </w:r>
    </w:p>
    <w:p w:rsidR="00104582" w:rsidRPr="004F3F1E" w:rsidRDefault="00104582" w:rsidP="004F3F1E">
      <w:pPr>
        <w:autoSpaceDE w:val="0"/>
        <w:autoSpaceDN w:val="0"/>
        <w:adjustRightInd w:val="0"/>
        <w:ind w:firstLine="709"/>
        <w:jc w:val="both"/>
        <w:rPr>
          <w:rFonts w:ascii="Times New Roman" w:hAnsi="Times New Roman"/>
          <w:bCs/>
          <w:color w:val="000000"/>
          <w:sz w:val="28"/>
          <w:szCs w:val="28"/>
        </w:rPr>
      </w:pPr>
      <w:r w:rsidRPr="004F3F1E">
        <w:rPr>
          <w:rFonts w:ascii="Times New Roman" w:hAnsi="Times New Roman"/>
          <w:bCs/>
          <w:color w:val="000000"/>
          <w:sz w:val="28"/>
          <w:szCs w:val="28"/>
        </w:rPr>
        <w:t xml:space="preserve">Рисунок 1.7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Последовательность возбуждения обмоток</w:t>
      </w:r>
      <w:r w:rsidR="001162FF">
        <w:rPr>
          <w:rFonts w:ascii="Times New Roman" w:hAnsi="Times New Roman"/>
          <w:bCs/>
          <w:color w:val="000000"/>
          <w:sz w:val="28"/>
          <w:szCs w:val="28"/>
        </w:rPr>
        <w:t xml:space="preserve"> </w:t>
      </w:r>
      <w:r w:rsidR="008D1FEB">
        <w:rPr>
          <w:rFonts w:ascii="Times New Roman" w:hAnsi="Times New Roman"/>
          <w:bCs/>
          <w:color w:val="000000"/>
          <w:sz w:val="28"/>
          <w:szCs w:val="28"/>
        </w:rPr>
        <w:t>«</w:t>
      </w:r>
      <w:r w:rsidRPr="004F3F1E">
        <w:rPr>
          <w:rFonts w:ascii="Times New Roman" w:hAnsi="Times New Roman"/>
          <w:bCs/>
          <w:color w:val="000000"/>
          <w:sz w:val="28"/>
          <w:szCs w:val="28"/>
        </w:rPr>
        <w:t>ступенчатый метод половины</w:t>
      </w:r>
      <w:r w:rsidR="008D1FEB">
        <w:rPr>
          <w:rFonts w:ascii="Times New Roman" w:hAnsi="Times New Roman"/>
          <w:bCs/>
          <w:color w:val="000000"/>
          <w:sz w:val="28"/>
          <w:szCs w:val="28"/>
        </w:rPr>
        <w:t>»</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Униполярный двигатель с постоянным магнитом идентичен биполярному за тем исключением, что у него в каждой фазе используются две обмотки. Это необходимо для того, чтобы полностью изменить поток статора быстрее, чем в двунаправленном приводе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.8).</w:t>
      </w:r>
    </w:p>
    <w:p w:rsidR="001162FF" w:rsidRPr="004F3F1E" w:rsidRDefault="001162FF" w:rsidP="004F3F1E">
      <w:pPr>
        <w:autoSpaceDE w:val="0"/>
        <w:autoSpaceDN w:val="0"/>
        <w:adjustRightInd w:val="0"/>
        <w:ind w:firstLine="709"/>
        <w:jc w:val="both"/>
        <w:rPr>
          <w:rFonts w:ascii="Times New Roman" w:hAnsi="Times New Roman"/>
          <w:color w:val="000000"/>
          <w:sz w:val="28"/>
          <w:szCs w:val="28"/>
        </w:rPr>
      </w:pP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1" type="#_x0000_t75" style="width:188.25pt;height:164.25pt;visibility:visible">
            <v:imagedata r:id="rId14" o:title=""/>
          </v:shape>
        </w:pic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color w:val="000000"/>
          <w:sz w:val="28"/>
          <w:szCs w:val="28"/>
        </w:rPr>
        <w:t xml:space="preserve">Рисунок 1.8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Схема униполярного двигателя с постоянным магнитом</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Ротор выполняет тот же путь, что и у биполярного двигателя за тем исключением, что мостовые драйверы заменены простыми униполярными каскадами: четыре транзистора Дарлингтона, или счетверенные транзисторные матрицы Дарлингтона.</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Униполярные двигатели более дорогостоящие, поскольку у них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вдвое больше обмоток. Кроме того, их характеризует гораздо меньший вращающий момент при одинаковых габаритах, так как обмотки выполнены из более тонкого провода. Все двигатели с постоянным магнитом генерируют электромагнитные помехи ротором, который ограничивает скорость вращения. При очень высоких скоростях вращения необходим двигатель с переменным магнитным полем.</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Двигатель переменного магнитного поля оснащен ротором из нена-магниченного мягкого железа с меньшим количеством полюсов, чем статор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.8). При этом используется униполярный метод возбуждения пары полюсов статора, чтобы повернуть ротор к полюсам возбуждаемой обмотки ступенчато. Здесь также используют три различных последовательности возбуждения фаз:</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о</w:t>
      </w:r>
      <w:r w:rsidRPr="004F3F1E">
        <w:rPr>
          <w:rFonts w:ascii="Times New Roman" w:hAnsi="Times New Roman"/>
          <w:color w:val="000000"/>
          <w:sz w:val="28"/>
          <w:szCs w:val="28"/>
        </w:rPr>
        <w:t>дна фаза активна</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lang w:val="en-US"/>
        </w:rPr>
        <w:t>A</w:t>
      </w:r>
      <w:r w:rsidRPr="004F3F1E">
        <w:rPr>
          <w:rFonts w:ascii="Times New Roman" w:hAnsi="Times New Roman"/>
          <w:color w:val="000000"/>
          <w:sz w:val="28"/>
          <w:szCs w:val="28"/>
        </w:rPr>
        <w:t>/</w:t>
      </w:r>
      <w:r w:rsidRPr="004F3F1E">
        <w:rPr>
          <w:rFonts w:ascii="Times New Roman" w:hAnsi="Times New Roman"/>
          <w:color w:val="000000"/>
          <w:sz w:val="28"/>
          <w:szCs w:val="28"/>
          <w:lang w:val="en-US"/>
        </w:rPr>
        <w:t>C</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w:t>
      </w:r>
      <w:r w:rsidRPr="004F3F1E">
        <w:rPr>
          <w:rFonts w:ascii="Times New Roman" w:hAnsi="Times New Roman"/>
          <w:color w:val="000000"/>
          <w:sz w:val="28"/>
          <w:szCs w:val="28"/>
        </w:rPr>
        <w:t>/</w:t>
      </w:r>
      <w:r w:rsidRPr="004F3F1E">
        <w:rPr>
          <w:rFonts w:ascii="Times New Roman" w:hAnsi="Times New Roman"/>
          <w:color w:val="000000"/>
          <w:sz w:val="28"/>
          <w:szCs w:val="28"/>
          <w:lang w:val="en-US"/>
        </w:rPr>
        <w:t>D</w:t>
      </w:r>
      <w:r w:rsidRPr="004F3F1E">
        <w:rPr>
          <w:rFonts w:ascii="Times New Roman" w:hAnsi="Times New Roman"/>
          <w:color w:val="000000"/>
          <w:sz w:val="28"/>
          <w:szCs w:val="28"/>
        </w:rPr>
        <w:t>;</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д</w:t>
      </w:r>
      <w:r w:rsidRPr="004F3F1E">
        <w:rPr>
          <w:rFonts w:ascii="Times New Roman" w:hAnsi="Times New Roman"/>
          <w:color w:val="000000"/>
          <w:sz w:val="28"/>
          <w:szCs w:val="28"/>
        </w:rPr>
        <w:t>ве фазы активны</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lang w:val="en-US"/>
        </w:rPr>
        <w:t>AC</w:t>
      </w:r>
      <w:r w:rsidRPr="004F3F1E">
        <w:rPr>
          <w:rFonts w:ascii="Times New Roman" w:hAnsi="Times New Roman"/>
          <w:color w:val="000000"/>
          <w:sz w:val="28"/>
          <w:szCs w:val="28"/>
        </w:rPr>
        <w:t>/</w:t>
      </w:r>
      <w:r w:rsidRPr="004F3F1E">
        <w:rPr>
          <w:rFonts w:ascii="Times New Roman" w:hAnsi="Times New Roman"/>
          <w:color w:val="000000"/>
          <w:sz w:val="28"/>
          <w:szCs w:val="28"/>
          <w:lang w:val="en-US"/>
        </w:rPr>
        <w:t>CB</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BD</w:t>
      </w:r>
      <w:r w:rsidRPr="004F3F1E">
        <w:rPr>
          <w:rFonts w:ascii="Times New Roman" w:hAnsi="Times New Roman"/>
          <w:color w:val="000000"/>
          <w:sz w:val="28"/>
          <w:szCs w:val="28"/>
        </w:rPr>
        <w:t>/</w:t>
      </w:r>
      <w:r w:rsidRPr="004F3F1E">
        <w:rPr>
          <w:rFonts w:ascii="Times New Roman" w:hAnsi="Times New Roman"/>
          <w:color w:val="000000"/>
          <w:sz w:val="28"/>
          <w:szCs w:val="28"/>
          <w:lang w:val="en-US"/>
        </w:rPr>
        <w:t>DA</w:t>
      </w:r>
      <w:r w:rsidRPr="004F3F1E">
        <w:rPr>
          <w:rFonts w:ascii="Times New Roman" w:hAnsi="Times New Roman"/>
          <w:color w:val="000000"/>
          <w:sz w:val="28"/>
          <w:szCs w:val="28"/>
        </w:rPr>
        <w:t>;</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ш</w:t>
      </w:r>
      <w:r w:rsidRPr="004F3F1E">
        <w:rPr>
          <w:rFonts w:ascii="Times New Roman" w:hAnsi="Times New Roman"/>
          <w:color w:val="000000"/>
          <w:sz w:val="28"/>
          <w:szCs w:val="28"/>
        </w:rPr>
        <w:t>аг-половина</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lang w:val="en-US"/>
        </w:rPr>
        <w:t>A</w:t>
      </w:r>
      <w:r w:rsidRPr="004F3F1E">
        <w:rPr>
          <w:rFonts w:ascii="Times New Roman" w:hAnsi="Times New Roman"/>
          <w:color w:val="000000"/>
          <w:sz w:val="28"/>
          <w:szCs w:val="28"/>
        </w:rPr>
        <w:t>/</w:t>
      </w:r>
      <w:r w:rsidRPr="004F3F1E">
        <w:rPr>
          <w:rFonts w:ascii="Times New Roman" w:hAnsi="Times New Roman"/>
          <w:color w:val="000000"/>
          <w:sz w:val="28"/>
          <w:szCs w:val="28"/>
          <w:lang w:val="en-US"/>
        </w:rPr>
        <w:t>AC</w:t>
      </w:r>
      <w:r w:rsidRPr="004F3F1E">
        <w:rPr>
          <w:rFonts w:ascii="Times New Roman" w:hAnsi="Times New Roman"/>
          <w:color w:val="000000"/>
          <w:sz w:val="28"/>
          <w:szCs w:val="28"/>
        </w:rPr>
        <w:t>/</w:t>
      </w:r>
      <w:r w:rsidRPr="004F3F1E">
        <w:rPr>
          <w:rFonts w:ascii="Times New Roman" w:hAnsi="Times New Roman"/>
          <w:color w:val="000000"/>
          <w:sz w:val="28"/>
          <w:szCs w:val="28"/>
          <w:lang w:val="en-US"/>
        </w:rPr>
        <w:t>C</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BC</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BD</w:t>
      </w:r>
      <w:r w:rsidRPr="004F3F1E">
        <w:rPr>
          <w:rFonts w:ascii="Times New Roman" w:hAnsi="Times New Roman"/>
          <w:color w:val="000000"/>
          <w:sz w:val="28"/>
          <w:szCs w:val="28"/>
        </w:rPr>
        <w:t>/</w:t>
      </w:r>
      <w:r w:rsidRPr="004F3F1E">
        <w:rPr>
          <w:rFonts w:ascii="Times New Roman" w:hAnsi="Times New Roman"/>
          <w:color w:val="000000"/>
          <w:sz w:val="28"/>
          <w:szCs w:val="28"/>
          <w:lang w:val="en-US"/>
        </w:rPr>
        <w:t>D</w:t>
      </w:r>
      <w:r w:rsidRPr="004F3F1E">
        <w:rPr>
          <w:rFonts w:ascii="Times New Roman" w:hAnsi="Times New Roman"/>
          <w:color w:val="000000"/>
          <w:sz w:val="28"/>
          <w:szCs w:val="28"/>
        </w:rPr>
        <w:t>/</w:t>
      </w:r>
      <w:r w:rsidRPr="004F3F1E">
        <w:rPr>
          <w:rFonts w:ascii="Times New Roman" w:hAnsi="Times New Roman"/>
          <w:color w:val="000000"/>
          <w:sz w:val="28"/>
          <w:szCs w:val="28"/>
          <w:lang w:val="en-US"/>
        </w:rPr>
        <w:t>DA</w:t>
      </w:r>
      <w:r w:rsidRPr="004F3F1E">
        <w:rPr>
          <w:rFonts w:ascii="Times New Roman" w:hAnsi="Times New Roman"/>
          <w:color w:val="000000"/>
          <w:sz w:val="28"/>
          <w:szCs w:val="28"/>
        </w:rPr>
        <w:t>.</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Заметим, что угол поворота ротора составляет 15°, а не 45°. В прошлом униполярные двигатели были более интересны для проектировщиков, поскольку имеют простой выходной каскад. Теперь, когда выпускаются монолитные драйверы напряжения, биполярные двигатели становятся более популярным.</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Для правильного генерирования импульса обмотки ШД необходим мостовой коммутатор тока обмотки. Такой коммутатор можно собрать на дискретных элементах.</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1162FF" w:rsidRDefault="00104582" w:rsidP="004F3F1E">
      <w:pPr>
        <w:ind w:firstLine="709"/>
        <w:jc w:val="both"/>
        <w:rPr>
          <w:rFonts w:ascii="Times New Roman" w:hAnsi="Times New Roman"/>
          <w:b/>
          <w:color w:val="000000"/>
          <w:sz w:val="28"/>
          <w:szCs w:val="28"/>
        </w:rPr>
      </w:pPr>
      <w:r w:rsidRPr="004F3F1E">
        <w:rPr>
          <w:rFonts w:ascii="Times New Roman" w:hAnsi="Times New Roman"/>
          <w:color w:val="000000"/>
          <w:sz w:val="28"/>
          <w:szCs w:val="28"/>
        </w:rPr>
        <w:br w:type="page"/>
      </w:r>
      <w:r w:rsidRPr="001162FF">
        <w:rPr>
          <w:rFonts w:ascii="Times New Roman" w:hAnsi="Times New Roman"/>
          <w:b/>
          <w:color w:val="000000"/>
          <w:sz w:val="28"/>
          <w:szCs w:val="28"/>
        </w:rPr>
        <w:t>2</w:t>
      </w:r>
      <w:r w:rsidR="001162FF" w:rsidRPr="001162FF">
        <w:rPr>
          <w:rFonts w:ascii="Times New Roman" w:hAnsi="Times New Roman"/>
          <w:b/>
          <w:color w:val="000000"/>
          <w:sz w:val="28"/>
          <w:szCs w:val="28"/>
        </w:rPr>
        <w:t>.</w:t>
      </w:r>
      <w:r w:rsidRPr="001162FF">
        <w:rPr>
          <w:rFonts w:ascii="Times New Roman" w:hAnsi="Times New Roman"/>
          <w:b/>
          <w:color w:val="000000"/>
          <w:sz w:val="28"/>
          <w:szCs w:val="28"/>
        </w:rPr>
        <w:t xml:space="preserve"> </w:t>
      </w:r>
      <w:r w:rsidR="001162FF" w:rsidRPr="001162FF">
        <w:rPr>
          <w:rFonts w:ascii="Times New Roman" w:hAnsi="Times New Roman"/>
          <w:b/>
          <w:color w:val="000000"/>
          <w:sz w:val="28"/>
          <w:szCs w:val="28"/>
        </w:rPr>
        <w:t>Разработка контроллера шагового двигателя робота</w:t>
      </w:r>
    </w:p>
    <w:p w:rsidR="00104582" w:rsidRPr="001162FF" w:rsidRDefault="00104582" w:rsidP="004F3F1E">
      <w:pPr>
        <w:ind w:firstLine="709"/>
        <w:jc w:val="both"/>
        <w:rPr>
          <w:rFonts w:ascii="Times New Roman" w:hAnsi="Times New Roman"/>
          <w:b/>
          <w:color w:val="000000"/>
          <w:sz w:val="28"/>
          <w:szCs w:val="28"/>
        </w:rPr>
      </w:pPr>
    </w:p>
    <w:p w:rsidR="00104582" w:rsidRPr="001162FF" w:rsidRDefault="00104582" w:rsidP="004F3F1E">
      <w:pPr>
        <w:ind w:firstLine="709"/>
        <w:jc w:val="both"/>
        <w:rPr>
          <w:rFonts w:ascii="Times New Roman" w:hAnsi="Times New Roman"/>
          <w:b/>
          <w:color w:val="000000"/>
          <w:sz w:val="28"/>
          <w:szCs w:val="28"/>
        </w:rPr>
      </w:pPr>
      <w:r w:rsidRPr="001162FF">
        <w:rPr>
          <w:rFonts w:ascii="Times New Roman" w:hAnsi="Times New Roman"/>
          <w:b/>
          <w:color w:val="000000"/>
          <w:sz w:val="28"/>
          <w:szCs w:val="28"/>
        </w:rPr>
        <w:t>2.1 Постановка задачи</w:t>
      </w:r>
    </w:p>
    <w:p w:rsidR="00104582" w:rsidRPr="004F3F1E" w:rsidRDefault="00104582" w:rsidP="004F3F1E">
      <w:pPr>
        <w:ind w:firstLine="709"/>
        <w:jc w:val="both"/>
        <w:rPr>
          <w:rFonts w:ascii="Times New Roman" w:hAnsi="Times New Roman"/>
          <w:color w:val="000000"/>
          <w:sz w:val="28"/>
          <w:szCs w:val="28"/>
        </w:rPr>
      </w:pP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Требуется разработать схему контролера шагового двигателя робота.</w:t>
      </w:r>
    </w:p>
    <w:p w:rsidR="00104582" w:rsidRPr="004F3F1E" w:rsidRDefault="00104582"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Разработка устройства велась с учётом следующих требований:</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простота схемы (минимальное количество компонентов);</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функциональная насыщенность, многообразие регулируемых параметров;</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устойчивость к изменениям напряжения, долговечность;</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отсутствие либо минимальный нагрев компонентов;</w:t>
      </w:r>
    </w:p>
    <w:p w:rsidR="00104582"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104582" w:rsidRPr="004F3F1E">
        <w:rPr>
          <w:rFonts w:ascii="Times New Roman" w:hAnsi="Times New Roman"/>
          <w:color w:val="000000"/>
          <w:sz w:val="28"/>
          <w:szCs w:val="28"/>
        </w:rPr>
        <w:t>низкое энергопотребление.</w:t>
      </w:r>
    </w:p>
    <w:p w:rsidR="00104582" w:rsidRPr="004F3F1E" w:rsidRDefault="00104582" w:rsidP="004F3F1E">
      <w:pPr>
        <w:ind w:firstLine="709"/>
        <w:jc w:val="both"/>
        <w:rPr>
          <w:rFonts w:ascii="Times New Roman" w:hAnsi="Times New Roman"/>
          <w:color w:val="000000"/>
          <w:sz w:val="28"/>
          <w:szCs w:val="28"/>
        </w:rPr>
      </w:pPr>
    </w:p>
    <w:p w:rsidR="00104582" w:rsidRPr="001162FF" w:rsidRDefault="00104582" w:rsidP="001162FF">
      <w:pPr>
        <w:ind w:firstLine="709"/>
        <w:jc w:val="both"/>
        <w:rPr>
          <w:rFonts w:ascii="Times New Roman" w:hAnsi="Times New Roman"/>
          <w:b/>
          <w:color w:val="000000"/>
          <w:sz w:val="28"/>
          <w:szCs w:val="28"/>
        </w:rPr>
      </w:pPr>
      <w:r w:rsidRPr="001162FF">
        <w:rPr>
          <w:rFonts w:ascii="Times New Roman" w:hAnsi="Times New Roman"/>
          <w:b/>
          <w:color w:val="000000"/>
          <w:sz w:val="28"/>
          <w:szCs w:val="28"/>
        </w:rPr>
        <w:t>2.2</w:t>
      </w:r>
      <w:r w:rsidR="004F3F1E" w:rsidRPr="001162FF">
        <w:rPr>
          <w:rFonts w:ascii="Times New Roman" w:hAnsi="Times New Roman"/>
          <w:b/>
          <w:color w:val="000000"/>
          <w:sz w:val="28"/>
          <w:szCs w:val="28"/>
        </w:rPr>
        <w:t xml:space="preserve"> </w:t>
      </w:r>
      <w:r w:rsidRPr="001162FF">
        <w:rPr>
          <w:rFonts w:ascii="Times New Roman" w:hAnsi="Times New Roman"/>
          <w:b/>
          <w:color w:val="000000"/>
          <w:sz w:val="28"/>
          <w:szCs w:val="28"/>
        </w:rPr>
        <w:t>Разработка структурной схемы устройства и функциональной</w:t>
      </w:r>
      <w:r w:rsidR="001162FF" w:rsidRPr="001162FF">
        <w:rPr>
          <w:rFonts w:ascii="Times New Roman" w:hAnsi="Times New Roman"/>
          <w:b/>
          <w:color w:val="000000"/>
          <w:sz w:val="28"/>
          <w:szCs w:val="28"/>
        </w:rPr>
        <w:t xml:space="preserve"> </w:t>
      </w:r>
      <w:r w:rsidRPr="001162FF">
        <w:rPr>
          <w:rFonts w:ascii="Times New Roman" w:hAnsi="Times New Roman"/>
          <w:b/>
          <w:color w:val="000000"/>
          <w:sz w:val="28"/>
          <w:szCs w:val="28"/>
        </w:rPr>
        <w:t>спецификации</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Рассмотрим структуру разрабатываемого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устройства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2</w:t>
      </w:r>
      <w:r w:rsidRPr="004F3F1E">
        <w:rPr>
          <w:rFonts w:ascii="Times New Roman" w:hAnsi="Times New Roman"/>
          <w:color w:val="000000"/>
          <w:sz w:val="28"/>
          <w:szCs w:val="28"/>
        </w:rPr>
        <w:t xml:space="preserve">.1). АЦП, который тактируется от задающего генератора, снимает напряжение с регулятора </w:t>
      </w:r>
      <w:r w:rsidRPr="004F3F1E">
        <w:rPr>
          <w:rFonts w:ascii="Times New Roman" w:hAnsi="Times New Roman"/>
          <w:color w:val="000000"/>
          <w:sz w:val="28"/>
          <w:szCs w:val="28"/>
          <w:lang w:val="en-US"/>
        </w:rPr>
        <w:t>R</w:t>
      </w:r>
      <w:r w:rsidRPr="004F3F1E">
        <w:rPr>
          <w:rFonts w:ascii="Times New Roman" w:hAnsi="Times New Roman"/>
          <w:color w:val="000000"/>
          <w:sz w:val="28"/>
          <w:szCs w:val="28"/>
        </w:rPr>
        <w:t>. Это напряжение преобразуется в шестнадцатиричный код. Полученные данные преобразуются для достижения целей поставленной задачи. Далее программа задает код работы порта А в зависимости от внешних управляющих сигналов. Этот код отрабатывает драйвер, который возбуждает обмотки ШД.</w:t>
      </w: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p>
    <w:p w:rsidR="003C5FDE" w:rsidRPr="004F3F1E" w:rsidRDefault="003C5FDE" w:rsidP="004F3F1E">
      <w:pPr>
        <w:autoSpaceDE w:val="0"/>
        <w:autoSpaceDN w:val="0"/>
        <w:adjustRightInd w:val="0"/>
        <w:ind w:firstLine="709"/>
        <w:jc w:val="both"/>
        <w:rPr>
          <w:rFonts w:ascii="Times New Roman" w:hAnsi="Times New Roman"/>
          <w:color w:val="000000"/>
          <w:sz w:val="28"/>
          <w:szCs w:val="28"/>
        </w:rPr>
      </w:pPr>
    </w:p>
    <w:p w:rsidR="001162FF" w:rsidRDefault="001162FF" w:rsidP="004F3F1E">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104582" w:rsidRPr="004F3F1E" w:rsidRDefault="00D308D9" w:rsidP="004F3F1E">
      <w:pPr>
        <w:autoSpaceDE w:val="0"/>
        <w:autoSpaceDN w:val="0"/>
        <w:adjustRightInd w:val="0"/>
        <w:ind w:firstLine="709"/>
        <w:jc w:val="both"/>
        <w:rPr>
          <w:rFonts w:ascii="Times New Roman" w:hAnsi="Times New Roman"/>
          <w:color w:val="000000"/>
          <w:sz w:val="28"/>
          <w:szCs w:val="28"/>
          <w:vertAlign w:val="subscript"/>
        </w:rPr>
      </w:pPr>
      <w:r>
        <w:rPr>
          <w:noProof/>
        </w:rPr>
        <w:pict>
          <v:shapetype id="_x0000_t32" coordsize="21600,21600" o:spt="32" o:oned="t" path="m,l21600,21600e" filled="f">
            <v:path arrowok="t" fillok="f" o:connecttype="none"/>
            <o:lock v:ext="edit" shapetype="t"/>
          </v:shapetype>
          <v:shape id="_x0000_s1035" type="#_x0000_t32" style="position:absolute;left:0;text-align:left;margin-left:345.75pt;margin-top:-1.4pt;width:39.75pt;height:0;flip:x;z-index:251659264" o:connectortype="straight">
            <v:stroke endarrow="block"/>
          </v:shape>
        </w:pict>
      </w:r>
      <w:r>
        <w:rPr>
          <w:noProof/>
        </w:rPr>
        <w:pict>
          <v:shape id="_x0000_s1036" type="#_x0000_t32" style="position:absolute;left:0;text-align:left;margin-left:290.25pt;margin-top:18.1pt;width:0;height:27.35pt;z-index:251657216" o:connectortype="straight"/>
        </w:pict>
      </w:r>
      <w:r>
        <w:rPr>
          <w:noProof/>
        </w:rPr>
        <w:pict>
          <v:rect id="_x0000_s1037" style="position:absolute;left:0;text-align:left;margin-left:285.75pt;margin-top:-16.4pt;width:60pt;height:34.5pt;z-index:251656192" strokeweight="2.5pt">
            <v:shadow color="#868686"/>
            <v:textbox>
              <w:txbxContent>
                <w:p w:rsidR="00B6477E" w:rsidRDefault="00B6477E">
                  <w:r>
                    <w:t>СН</w:t>
                  </w:r>
                </w:p>
              </w:txbxContent>
            </v:textbox>
          </v:rect>
        </w:pict>
      </w:r>
      <w:r>
        <w:rPr>
          <w:noProof/>
        </w:rPr>
        <w:pict>
          <v:shape id="_x0000_s1038" type="#_x0000_t32" style="position:absolute;left:0;text-align:left;margin-left:210.75pt;margin-top:18.1pt;width:0;height:17.25pt;z-index:251640832" o:connectortype="straight">
            <v:stroke endarrow="block"/>
          </v:shape>
        </w:pict>
      </w:r>
      <w:r>
        <w:rPr>
          <w:noProof/>
        </w:rPr>
        <w:pict>
          <v:rect id="_x0000_s1039" style="position:absolute;left:0;text-align:left;margin-left:164.25pt;margin-top:-16.4pt;width:93.75pt;height:34.5pt;z-index:251639808" strokeweight="2.5pt">
            <v:shadow color="#868686"/>
            <v:textbox>
              <w:txbxContent>
                <w:p w:rsidR="00B6477E" w:rsidRPr="00E37F1A" w:rsidRDefault="00B6477E" w:rsidP="00E37F1A">
                  <w:pPr>
                    <w:jc w:val="center"/>
                    <w:rPr>
                      <w:b/>
                    </w:rPr>
                  </w:pPr>
                  <w:r w:rsidRPr="00E37F1A">
                    <w:rPr>
                      <w:b/>
                    </w:rPr>
                    <w:t>ВУУ</w:t>
                  </w:r>
                </w:p>
              </w:txbxContent>
            </v:textbox>
          </v:rect>
        </w:pict>
      </w:r>
      <w:r>
        <w:rPr>
          <w:noProof/>
        </w:rPr>
        <w:pict>
          <v:rect id="_x0000_s1040" style="position:absolute;left:0;text-align:left;margin-left:78pt;margin-top:-1.4pt;width:57pt;height:36.75pt;z-index:251628544" strokeweight="2.5pt">
            <v:shadow color="#868686"/>
            <v:textbox>
              <w:txbxContent>
                <w:p w:rsidR="00B6477E" w:rsidRPr="00104582" w:rsidRDefault="00B6477E" w:rsidP="00104582">
                  <w:pPr>
                    <w:jc w:val="center"/>
                    <w:rPr>
                      <w:b/>
                    </w:rPr>
                  </w:pPr>
                  <w:r w:rsidRPr="00104582">
                    <w:rPr>
                      <w:b/>
                    </w:rPr>
                    <w:t>ГТС</w:t>
                  </w:r>
                </w:p>
              </w:txbxContent>
            </v:textbox>
          </v:rect>
        </w:pict>
      </w:r>
      <w:r w:rsidR="00375204" w:rsidRPr="004F3F1E">
        <w:rPr>
          <w:rFonts w:ascii="Times New Roman" w:hAnsi="Times New Roman"/>
          <w:color w:val="000000"/>
          <w:sz w:val="28"/>
          <w:szCs w:val="28"/>
          <w:lang w:val="en-GB"/>
        </w:rPr>
        <w:t>U</w:t>
      </w:r>
      <w:r w:rsidR="00375204" w:rsidRPr="004F3F1E">
        <w:rPr>
          <w:rFonts w:ascii="Times New Roman" w:hAnsi="Times New Roman"/>
          <w:color w:val="000000"/>
          <w:sz w:val="28"/>
          <w:szCs w:val="28"/>
          <w:vertAlign w:val="subscript"/>
        </w:rPr>
        <w:t>пит</w:t>
      </w:r>
    </w:p>
    <w:p w:rsidR="00104582" w:rsidRPr="004F3F1E" w:rsidRDefault="00D308D9" w:rsidP="004F3F1E">
      <w:pPr>
        <w:autoSpaceDE w:val="0"/>
        <w:autoSpaceDN w:val="0"/>
        <w:adjustRightInd w:val="0"/>
        <w:ind w:firstLine="709"/>
        <w:jc w:val="both"/>
        <w:rPr>
          <w:rFonts w:ascii="Times New Roman" w:hAnsi="Times New Roman"/>
          <w:b/>
          <w:color w:val="000000"/>
          <w:sz w:val="28"/>
          <w:szCs w:val="28"/>
          <w:vertAlign w:val="subscript"/>
        </w:rPr>
      </w:pPr>
      <w:r>
        <w:rPr>
          <w:noProof/>
        </w:rPr>
        <w:pict>
          <v:shape id="_x0000_s1041" type="#_x0000_t32" style="position:absolute;left:0;text-align:left;margin-left:258pt;margin-top:21.3pt;width:32.25pt;height:0;flip:x;z-index:251658240" o:connectortype="straight" strokeweight="2.5pt">
            <v:stroke endarrow="block"/>
            <v:shadow color="#868686"/>
          </v:shape>
        </w:pict>
      </w:r>
      <w:r>
        <w:rPr>
          <w:noProof/>
        </w:rPr>
        <w:pict>
          <v:oval id="_x0000_s1042" style="position:absolute;left:0;text-align:left;margin-left:412.5pt;margin-top:21.3pt;width:28.5pt;height:29.65pt;z-index:251651072" strokeweight="2.5pt">
            <v:shadow color="#868686"/>
          </v:oval>
        </w:pict>
      </w:r>
      <w:r>
        <w:rPr>
          <w:noProof/>
        </w:rPr>
        <w:pict>
          <v:rect id="_x0000_s1043" style="position:absolute;left:0;text-align:left;margin-left:168pt;margin-top:11.2pt;width:90pt;height:125.25pt;z-index:251638784" strokeweight="2.5pt">
            <v:shadow color="#868686"/>
            <v:textbox>
              <w:txbxContent>
                <w:p w:rsidR="00B6477E" w:rsidRPr="00E37F1A" w:rsidRDefault="00B6477E" w:rsidP="00E37F1A">
                  <w:pPr>
                    <w:jc w:val="center"/>
                    <w:rPr>
                      <w:b/>
                    </w:rPr>
                  </w:pPr>
                  <w:r w:rsidRPr="00E37F1A">
                    <w:rPr>
                      <w:b/>
                    </w:rPr>
                    <w:t>Программа</w:t>
                  </w:r>
                </w:p>
                <w:p w:rsidR="00B6477E" w:rsidRPr="00E37F1A" w:rsidRDefault="00B6477E" w:rsidP="00E37F1A">
                  <w:pPr>
                    <w:jc w:val="center"/>
                    <w:rPr>
                      <w:b/>
                    </w:rPr>
                  </w:pPr>
                  <w:r w:rsidRPr="00E37F1A">
                    <w:rPr>
                      <w:b/>
                    </w:rPr>
                    <w:t>управления</w:t>
                  </w:r>
                </w:p>
                <w:p w:rsidR="00B6477E" w:rsidRPr="00E37F1A" w:rsidRDefault="00B6477E" w:rsidP="00E37F1A">
                  <w:pPr>
                    <w:jc w:val="center"/>
                    <w:rPr>
                      <w:b/>
                    </w:rPr>
                  </w:pPr>
                  <w:r w:rsidRPr="00E37F1A">
                    <w:rPr>
                      <w:b/>
                    </w:rPr>
                    <w:t>режимом и временем шага</w:t>
                  </w:r>
                </w:p>
              </w:txbxContent>
            </v:textbox>
          </v:rect>
        </w:pict>
      </w:r>
      <w:r>
        <w:rPr>
          <w:noProof/>
        </w:rPr>
        <w:pict>
          <v:shape id="_x0000_s1044" type="#_x0000_t32" style="position:absolute;left:0;text-align:left;margin-left:105pt;margin-top:11.2pt;width:0;height:28.5pt;z-index:251629568" o:connectortype="straight">
            <v:stroke endarrow="block"/>
          </v:shape>
        </w:pict>
      </w:r>
      <w:r w:rsidR="00E37F1A" w:rsidRPr="004F3F1E">
        <w:rPr>
          <w:rFonts w:ascii="Times New Roman" w:hAnsi="Times New Roman"/>
          <w:b/>
          <w:color w:val="000000"/>
          <w:sz w:val="28"/>
          <w:szCs w:val="28"/>
          <w:lang w:val="en-GB"/>
        </w:rPr>
        <w:t>U</w:t>
      </w:r>
      <w:r w:rsidR="00E37F1A" w:rsidRPr="004F3F1E">
        <w:rPr>
          <w:rFonts w:ascii="Times New Roman" w:hAnsi="Times New Roman"/>
          <w:b/>
          <w:color w:val="000000"/>
          <w:sz w:val="28"/>
          <w:szCs w:val="28"/>
          <w:vertAlign w:val="subscript"/>
        </w:rPr>
        <w:t>АЦП</w:t>
      </w:r>
      <w:r w:rsidR="004F3F1E">
        <w:rPr>
          <w:rFonts w:ascii="Times New Roman" w:hAnsi="Times New Roman"/>
          <w:b/>
          <w:color w:val="000000"/>
          <w:sz w:val="28"/>
          <w:szCs w:val="28"/>
          <w:vertAlign w:val="subscript"/>
        </w:rPr>
        <w:t xml:space="preserve"> </w:t>
      </w:r>
      <w:r w:rsidR="00091F2E" w:rsidRPr="004F3F1E">
        <w:rPr>
          <w:rFonts w:ascii="Times New Roman" w:hAnsi="Times New Roman"/>
          <w:b/>
          <w:color w:val="000000"/>
          <w:sz w:val="28"/>
          <w:szCs w:val="28"/>
          <w:vertAlign w:val="subscript"/>
        </w:rPr>
        <w:t>Шаговый двигатель</w:t>
      </w: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noProof/>
        </w:rPr>
        <w:pict>
          <v:shape id="_x0000_s1045" type="#_x0000_t32" style="position:absolute;left:0;text-align:left;margin-left:389.25pt;margin-top:5.05pt;width:23.25pt;height:0;z-index:251653120" o:connectortype="straight"/>
        </w:pict>
      </w:r>
      <w:r>
        <w:rPr>
          <w:noProof/>
        </w:rPr>
        <w:pict>
          <v:shape id="_x0000_s1046" type="#_x0000_t32" style="position:absolute;left:0;text-align:left;margin-left:389.25pt;margin-top:5.05pt;width:0;height:26.25pt;flip:y;z-index:251652096" o:connectortype="straight"/>
        </w:pict>
      </w:r>
      <w:r>
        <w:rPr>
          <w:noProof/>
        </w:rPr>
        <w:pict>
          <v:rect id="_x0000_s1047" style="position:absolute;left:0;text-align:left;margin-left:290.25pt;margin-top:5.05pt;width:55.5pt;height:90.75pt;z-index:251644928" strokeweight="2.5pt">
            <v:shadow color="#868686"/>
            <v:textbox>
              <w:txbxContent>
                <w:p w:rsidR="00B6477E" w:rsidRDefault="00B6477E">
                  <w:pPr>
                    <w:rPr>
                      <w:b/>
                    </w:rPr>
                  </w:pPr>
                </w:p>
                <w:p w:rsidR="00B6477E" w:rsidRPr="00E37F1A" w:rsidRDefault="00B6477E">
                  <w:pPr>
                    <w:rPr>
                      <w:b/>
                    </w:rPr>
                  </w:pPr>
                  <w:r w:rsidRPr="00E37F1A">
                    <w:rPr>
                      <w:b/>
                    </w:rPr>
                    <w:t>ПОРТ</w:t>
                  </w:r>
                </w:p>
              </w:txbxContent>
            </v:textbox>
          </v:rect>
        </w:pict>
      </w:r>
      <w:r>
        <w:rPr>
          <w:noProof/>
        </w:rPr>
        <w:pict>
          <v:shape id="_x0000_s1048" type="#_x0000_t32" style="position:absolute;left:0;text-align:left;margin-left:32.25pt;margin-top:8.8pt;width:15.75pt;height:0;z-index:251637760" o:connectortype="straight">
            <v:stroke endarrow="block"/>
          </v:shape>
        </w:pict>
      </w:r>
      <w:r>
        <w:rPr>
          <w:noProof/>
        </w:rPr>
        <w:pict>
          <v:shape id="_x0000_s1049" type="#_x0000_t32" style="position:absolute;left:0;text-align:left;margin-left:48pt;margin-top:8.8pt;width:0;height:6.75pt;flip:y;z-index:251636736" o:connectortype="straight"/>
        </w:pict>
      </w:r>
      <w:r>
        <w:rPr>
          <w:noProof/>
        </w:rPr>
        <w:pict>
          <v:rect id="_x0000_s1050" style="position:absolute;left:0;text-align:left;margin-left:44.25pt;margin-top:15.55pt;width:8.7pt;height:25.1pt;z-index:251631616"/>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135pt;margin-top:22.3pt;width:24pt;height:16.15pt;z-index:251630592" strokeweight="2.5pt">
            <v:shadow color="#868686"/>
          </v:shape>
        </w:pict>
      </w: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52" type="#_x0000_t127" style="position:absolute;left:0;text-align:left;margin-left:73.5pt;margin-top:5.05pt;width:54pt;height:54pt;rotation:270;z-index:251627520" strokeweight="2.5pt">
            <v:shadow color="#868686"/>
            <v:textbox>
              <w:txbxContent>
                <w:p w:rsidR="00B6477E" w:rsidRPr="00104582" w:rsidRDefault="00B6477E">
                  <w:pPr>
                    <w:rPr>
                      <w:b/>
                    </w:rPr>
                  </w:pPr>
                  <w:r w:rsidRPr="00104582">
                    <w:rPr>
                      <w:b/>
                      <w:sz w:val="20"/>
                    </w:rPr>
                    <w:t>АЦП</w:t>
                  </w:r>
                </w:p>
              </w:txbxContent>
            </v:textbox>
          </v:shape>
        </w:pict>
      </w: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noProof/>
        </w:rPr>
        <w:pict>
          <v:shape id="_x0000_s1053" type="#_x0000_t32" style="position:absolute;left:0;text-align:left;margin-left:426.75pt;margin-top:2.65pt;width:0;height:11.65pt;flip:y;z-index:251655168" o:connectortype="straight"/>
        </w:pict>
      </w:r>
      <w:r>
        <w:rPr>
          <w:noProof/>
        </w:rPr>
        <w:pict>
          <v:shape id="_x0000_s1054" type="#_x0000_t32" style="position:absolute;left:0;text-align:left;margin-left:394.5pt;margin-top:14.3pt;width:32.25pt;height:0;z-index:251654144" o:connectortype="straight"/>
        </w:pict>
      </w:r>
      <w:r>
        <w:rPr>
          <w:noProof/>
        </w:rPr>
        <w:pict>
          <v:rect id="_x0000_s1055" style="position:absolute;left:0;text-align:left;margin-left:355.5pt;margin-top:7.15pt;width:39pt;height:41.25pt;z-index:251645952" strokeweight="2.5pt">
            <v:shadow color="#868686"/>
            <v:textbox>
              <w:txbxContent>
                <w:p w:rsidR="00B6477E" w:rsidRPr="00E37F1A" w:rsidRDefault="00B6477E" w:rsidP="00E37F1A">
                  <w:pPr>
                    <w:jc w:val="center"/>
                    <w:rPr>
                      <w:b/>
                    </w:rPr>
                  </w:pPr>
                  <w:r w:rsidRPr="00E37F1A">
                    <w:rPr>
                      <w:b/>
                    </w:rPr>
                    <w:t>ДР</w:t>
                  </w:r>
                </w:p>
              </w:txbxContent>
            </v:textbox>
          </v:rect>
        </w:pict>
      </w:r>
      <w:r>
        <w:rPr>
          <w:noProof/>
        </w:rPr>
        <w:pict>
          <v:shape id="_x0000_s1056" type="#_x0000_t13" style="position:absolute;left:0;text-align:left;margin-left:261.75pt;margin-top:14.3pt;width:24pt;height:16.15pt;z-index:251643904" strokeweight="2.5pt">
            <v:shadow color="#868686"/>
          </v:shape>
        </w:pict>
      </w:r>
      <w:r>
        <w:rPr>
          <w:noProof/>
        </w:rPr>
        <w:pict>
          <v:shape id="_x0000_s1057" type="#_x0000_t32" style="position:absolute;left:0;text-align:left;margin-left:52.95pt;margin-top:7.15pt;width:16.05pt;height:0;flip:x;z-index:251635712" o:connectortype="straight">
            <v:stroke endarrow="block"/>
          </v:shape>
        </w:pict>
      </w:r>
      <w:r>
        <w:rPr>
          <w:noProof/>
        </w:rPr>
        <w:pict>
          <v:shape id="_x0000_s1058" type="#_x0000_t32" style="position:absolute;left:0;text-align:left;margin-left:48pt;margin-top:16.5pt;width:0;height:15pt;z-index:251633664" o:connectortype="straight"/>
        </w:pict>
      </w:r>
      <w:r>
        <w:rPr>
          <w:noProof/>
        </w:rPr>
        <w:pict>
          <v:shape id="_x0000_s1059" type="#_x0000_t32" style="position:absolute;left:0;text-align:left;margin-left:48pt;margin-top:7.15pt;width:0;height:7.15pt;flip:y;z-index:251632640" o:connectortype="straight"/>
        </w:pict>
      </w: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noProof/>
        </w:rPr>
        <w:pict>
          <v:shape id="_x0000_s1060" type="#_x0000_t32" style="position:absolute;left:0;text-align:left;margin-left:345.75pt;margin-top:6.3pt;width:9.75pt;height:0;z-index:251646976" o:connectortype="straight">
            <v:stroke endarrow="block"/>
          </v:shape>
        </w:pict>
      </w:r>
      <w:r>
        <w:rPr>
          <w:noProof/>
        </w:rPr>
        <w:pict>
          <v:shape id="_x0000_s1061" type="#_x0000_t32" style="position:absolute;left:0;text-align:left;margin-left:44.25pt;margin-top:7.35pt;width:8.7pt;height:0;z-index:251634688" o:connectortype="straight"/>
        </w:pict>
      </w: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noProof/>
        </w:rPr>
        <w:pict>
          <v:rect id="_x0000_s1062" style="position:absolute;left:0;text-align:left;margin-left:100.5pt;margin-top:5.35pt;width:46.5pt;height:42.75pt;z-index:251660288" strokeweight="2.5pt">
            <v:shadow color="#868686"/>
            <v:textbox>
              <w:txbxContent>
                <w:p w:rsidR="00B6477E" w:rsidRPr="006312BA" w:rsidRDefault="00B6477E" w:rsidP="006312BA">
                  <w:pPr>
                    <w:jc w:val="center"/>
                    <w:rPr>
                      <w:b/>
                    </w:rPr>
                  </w:pPr>
                  <w:r w:rsidRPr="006312BA">
                    <w:rPr>
                      <w:b/>
                    </w:rPr>
                    <w:t>КР</w:t>
                  </w:r>
                </w:p>
              </w:txbxContent>
            </v:textbox>
          </v:rect>
        </w:pict>
      </w:r>
      <w:r>
        <w:rPr>
          <w:noProof/>
        </w:rPr>
        <w:pict>
          <v:shape id="_x0000_s1063" type="#_x0000_t32" style="position:absolute;left:0;text-align:left;margin-left:317.25pt;margin-top:23.35pt;width:0;height:33.75pt;flip:y;z-index:251650048" o:connectortype="straight">
            <v:stroke endarrow="block"/>
          </v:shape>
        </w:pict>
      </w:r>
      <w:r>
        <w:rPr>
          <w:noProof/>
        </w:rPr>
        <w:pict>
          <v:shape id="_x0000_s1064" type="#_x0000_t32" style="position:absolute;left:0;text-align:left;margin-left:374.25pt;margin-top:.1pt;width:.75pt;height:57pt;flip:x;z-index:251648000" o:connectortype="straight"/>
        </w:pict>
      </w:r>
    </w:p>
    <w:p w:rsidR="00104582" w:rsidRPr="004F3F1E" w:rsidRDefault="00D308D9" w:rsidP="004F3F1E">
      <w:pPr>
        <w:autoSpaceDE w:val="0"/>
        <w:autoSpaceDN w:val="0"/>
        <w:adjustRightInd w:val="0"/>
        <w:ind w:firstLine="709"/>
        <w:jc w:val="both"/>
        <w:rPr>
          <w:rFonts w:ascii="Times New Roman" w:hAnsi="Times New Roman"/>
          <w:color w:val="000000"/>
          <w:sz w:val="28"/>
          <w:szCs w:val="28"/>
        </w:rPr>
      </w:pPr>
      <w:r>
        <w:rPr>
          <w:noProof/>
        </w:rPr>
        <w:pict>
          <v:shape id="_x0000_s1065" type="#_x0000_t32" style="position:absolute;left:0;text-align:left;margin-left:147pt;margin-top:3.7pt;width:17.25pt;height:0;z-index:251661312" o:connectortype="straight">
            <v:stroke endarrow="block"/>
          </v:shape>
        </w:pict>
      </w:r>
      <w:r>
        <w:rPr>
          <w:noProof/>
        </w:rPr>
        <w:pict>
          <v:shape id="_x0000_s1066" type="#_x0000_t32" style="position:absolute;left:0;text-align:left;margin-left:210.75pt;margin-top:15.7pt;width:0;height:27.75pt;z-index:251642880" o:connectortype="straight">
            <v:stroke endarrow="block"/>
          </v:shape>
        </w:pict>
      </w:r>
    </w:p>
    <w:p w:rsidR="00104582" w:rsidRPr="004F3F1E" w:rsidRDefault="00D308D9" w:rsidP="004F3F1E">
      <w:pPr>
        <w:autoSpaceDE w:val="0"/>
        <w:autoSpaceDN w:val="0"/>
        <w:adjustRightInd w:val="0"/>
        <w:ind w:firstLine="709"/>
        <w:jc w:val="both"/>
        <w:rPr>
          <w:rFonts w:ascii="Times New Roman" w:hAnsi="Times New Roman"/>
          <w:b/>
          <w:color w:val="000000"/>
          <w:sz w:val="28"/>
          <w:szCs w:val="22"/>
        </w:rPr>
      </w:pPr>
      <w:r>
        <w:rPr>
          <w:noProof/>
        </w:rPr>
        <w:pict>
          <v:shape id="_x0000_s1067" type="#_x0000_t32" style="position:absolute;left:0;text-align:left;margin-left:317.25pt;margin-top:8.8pt;width:57pt;height:0;flip:x;z-index:251649024" o:connectortype="straight"/>
        </w:pict>
      </w:r>
      <w:r>
        <w:rPr>
          <w:noProof/>
        </w:rPr>
        <w:pict>
          <v:rect id="_x0000_s1068" style="position:absolute;left:0;text-align:left;margin-left:168pt;margin-top:19.3pt;width:90pt;height:28.5pt;z-index:251641856" strokeweight="2.5pt">
            <v:shadow color="#868686"/>
            <v:textbox>
              <w:txbxContent>
                <w:p w:rsidR="00B6477E" w:rsidRPr="00E37F1A" w:rsidRDefault="00B6477E" w:rsidP="00E37F1A">
                  <w:pPr>
                    <w:jc w:val="center"/>
                    <w:rPr>
                      <w:b/>
                    </w:rPr>
                  </w:pPr>
                  <w:r w:rsidRPr="00E37F1A">
                    <w:rPr>
                      <w:b/>
                    </w:rPr>
                    <w:t>Индикация</w:t>
                  </w:r>
                </w:p>
              </w:txbxContent>
            </v:textbox>
          </v:rect>
        </w:pict>
      </w:r>
      <w:r w:rsidR="00091F2E" w:rsidRPr="004F3F1E">
        <w:rPr>
          <w:rFonts w:ascii="Times New Roman" w:hAnsi="Times New Roman"/>
          <w:b/>
          <w:color w:val="000000"/>
          <w:sz w:val="28"/>
          <w:szCs w:val="22"/>
        </w:rPr>
        <w:t>Контроль по току</w:t>
      </w:r>
    </w:p>
    <w:p w:rsidR="004F3F1E" w:rsidRDefault="004F3F1E" w:rsidP="004F3F1E">
      <w:pPr>
        <w:autoSpaceDE w:val="0"/>
        <w:autoSpaceDN w:val="0"/>
        <w:adjustRightInd w:val="0"/>
        <w:ind w:firstLine="709"/>
        <w:jc w:val="both"/>
        <w:rPr>
          <w:rFonts w:ascii="Times New Roman" w:hAnsi="Times New Roman"/>
          <w:color w:val="000000"/>
          <w:sz w:val="28"/>
          <w:szCs w:val="28"/>
        </w:rPr>
      </w:pPr>
    </w:p>
    <w:p w:rsidR="00104582" w:rsidRPr="004F3F1E" w:rsidRDefault="00104582"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Рисунок 2.1 – Структурная схема разрабатываемого устройства</w:t>
      </w:r>
    </w:p>
    <w:p w:rsidR="00104582" w:rsidRPr="004F3F1E" w:rsidRDefault="00091F2E"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ГТС – генератор тактового сигнала;</w:t>
      </w:r>
    </w:p>
    <w:p w:rsidR="00091F2E" w:rsidRPr="004F3F1E" w:rsidRDefault="00091F2E"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ВУУ</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вн</w:t>
      </w:r>
      <w:r w:rsidRPr="004F3F1E">
        <w:rPr>
          <w:rFonts w:ascii="Times New Roman" w:hAnsi="Times New Roman"/>
          <w:color w:val="000000"/>
          <w:sz w:val="28"/>
          <w:szCs w:val="28"/>
        </w:rPr>
        <w:t>ешнее управление устройством;</w:t>
      </w:r>
    </w:p>
    <w:p w:rsidR="00091F2E" w:rsidRPr="004F3F1E" w:rsidRDefault="00091F2E"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ДР –</w:t>
      </w:r>
      <w:r w:rsidR="00375204" w:rsidRPr="004F3F1E">
        <w:rPr>
          <w:rFonts w:ascii="Times New Roman" w:hAnsi="Times New Roman"/>
          <w:color w:val="000000"/>
          <w:sz w:val="28"/>
          <w:szCs w:val="28"/>
        </w:rPr>
        <w:t xml:space="preserve"> драйвер;</w:t>
      </w:r>
    </w:p>
    <w:p w:rsidR="006312BA" w:rsidRPr="004F3F1E" w:rsidRDefault="006312BA"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КР – кварцевый резонатор;</w:t>
      </w:r>
    </w:p>
    <w:p w:rsidR="00375204" w:rsidRPr="004F3F1E" w:rsidRDefault="00375204"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СН – стабилизатор напряжения.</w:t>
      </w:r>
    </w:p>
    <w:p w:rsidR="00A512DC" w:rsidRPr="004F3F1E" w:rsidRDefault="00A512DC" w:rsidP="004F3F1E">
      <w:pPr>
        <w:ind w:firstLine="709"/>
        <w:jc w:val="both"/>
        <w:rPr>
          <w:rFonts w:ascii="Times New Roman" w:hAnsi="Times New Roman"/>
          <w:color w:val="000000"/>
          <w:sz w:val="28"/>
          <w:szCs w:val="28"/>
        </w:rPr>
      </w:pP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Функциональная спецификация контролера шагового двигателя робота: 1</w:t>
      </w:r>
      <w:r w:rsidR="008D1FEB" w:rsidRPr="004F3F1E">
        <w:rPr>
          <w:rFonts w:ascii="Times New Roman" w:hAnsi="Times New Roman"/>
          <w:color w:val="000000"/>
          <w:sz w:val="28"/>
          <w:szCs w:val="28"/>
        </w:rPr>
        <w:t>.</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Вх</w:t>
      </w:r>
      <w:r w:rsidRPr="004F3F1E">
        <w:rPr>
          <w:rFonts w:ascii="Times New Roman" w:hAnsi="Times New Roman"/>
          <w:color w:val="000000"/>
          <w:sz w:val="28"/>
          <w:szCs w:val="28"/>
        </w:rPr>
        <w:t>оды:</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а. Передача </w:t>
      </w:r>
      <w:r w:rsidR="00D3128A" w:rsidRPr="004F3F1E">
        <w:rPr>
          <w:rFonts w:ascii="Times New Roman" w:hAnsi="Times New Roman"/>
          <w:color w:val="000000"/>
          <w:sz w:val="28"/>
          <w:szCs w:val="28"/>
        </w:rPr>
        <w:t>сигналов управления из внешнего управления устройством</w:t>
      </w:r>
      <w:r w:rsidR="006312BA" w:rsidRPr="004F3F1E">
        <w:rPr>
          <w:rFonts w:ascii="Times New Roman" w:hAnsi="Times New Roman"/>
          <w:color w:val="000000"/>
          <w:sz w:val="28"/>
          <w:szCs w:val="28"/>
        </w:rPr>
        <w:t>;</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b</w:t>
      </w:r>
      <w:r w:rsidRPr="004F3F1E">
        <w:rPr>
          <w:rFonts w:ascii="Times New Roman" w:hAnsi="Times New Roman"/>
          <w:color w:val="000000"/>
          <w:sz w:val="28"/>
          <w:szCs w:val="28"/>
        </w:rPr>
        <w:t xml:space="preserve">. Электропитание МК и </w:t>
      </w:r>
      <w:r w:rsidR="00D3128A" w:rsidRPr="004F3F1E">
        <w:rPr>
          <w:rFonts w:ascii="Times New Roman" w:hAnsi="Times New Roman"/>
          <w:color w:val="000000"/>
          <w:sz w:val="28"/>
          <w:szCs w:val="28"/>
        </w:rPr>
        <w:t>драйверов</w:t>
      </w:r>
      <w:r w:rsidR="00A512DC" w:rsidRPr="004F3F1E">
        <w:rPr>
          <w:rFonts w:ascii="Times New Roman" w:hAnsi="Times New Roman"/>
          <w:color w:val="000000"/>
          <w:sz w:val="28"/>
          <w:szCs w:val="28"/>
        </w:rPr>
        <w:t xml:space="preserve"> стабилизированным напряжением</w:t>
      </w:r>
      <w:r w:rsidR="00D3128A" w:rsidRPr="004F3F1E">
        <w:rPr>
          <w:rFonts w:ascii="Times New Roman" w:hAnsi="Times New Roman"/>
          <w:color w:val="000000"/>
          <w:sz w:val="28"/>
          <w:szCs w:val="28"/>
        </w:rPr>
        <w:t>;</w:t>
      </w:r>
    </w:p>
    <w:p w:rsidR="00D3128A" w:rsidRPr="004F3F1E" w:rsidRDefault="00D3128A"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с. Регулировка скорости вращения шаговым двигателем </w:t>
      </w:r>
      <w:r w:rsidR="006312BA" w:rsidRPr="004F3F1E">
        <w:rPr>
          <w:rFonts w:ascii="Times New Roman" w:hAnsi="Times New Roman"/>
          <w:color w:val="000000"/>
          <w:sz w:val="28"/>
          <w:szCs w:val="28"/>
        </w:rPr>
        <w:t>на вход АЦП;</w:t>
      </w:r>
    </w:p>
    <w:p w:rsidR="006312BA" w:rsidRPr="004F3F1E" w:rsidRDefault="006312BA"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d</w:t>
      </w:r>
      <w:r w:rsidRPr="004F3F1E">
        <w:rPr>
          <w:rFonts w:ascii="Times New Roman" w:hAnsi="Times New Roman"/>
          <w:color w:val="000000"/>
          <w:sz w:val="28"/>
          <w:szCs w:val="28"/>
        </w:rPr>
        <w:t>. Стабилизация частоты генератора кварцевым резонатором (КР).</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2. Выходы:</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а. Сигнал управления от МК </w:t>
      </w:r>
      <w:r w:rsidR="00D3128A" w:rsidRPr="004F3F1E">
        <w:rPr>
          <w:rFonts w:ascii="Times New Roman" w:hAnsi="Times New Roman"/>
          <w:color w:val="000000"/>
          <w:sz w:val="28"/>
          <w:szCs w:val="28"/>
        </w:rPr>
        <w:t>драйвера</w:t>
      </w:r>
      <w:r w:rsidRPr="004F3F1E">
        <w:rPr>
          <w:rFonts w:ascii="Times New Roman" w:hAnsi="Times New Roman"/>
          <w:color w:val="000000"/>
          <w:sz w:val="28"/>
          <w:szCs w:val="28"/>
        </w:rPr>
        <w:t>;</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b</w:t>
      </w:r>
      <w:r w:rsidRPr="004F3F1E">
        <w:rPr>
          <w:rFonts w:ascii="Times New Roman" w:hAnsi="Times New Roman"/>
          <w:color w:val="000000"/>
          <w:sz w:val="28"/>
          <w:szCs w:val="28"/>
        </w:rPr>
        <w:t xml:space="preserve">. </w:t>
      </w:r>
      <w:r w:rsidR="00D3128A" w:rsidRPr="004F3F1E">
        <w:rPr>
          <w:rFonts w:ascii="Times New Roman" w:hAnsi="Times New Roman"/>
          <w:color w:val="000000"/>
          <w:sz w:val="28"/>
          <w:szCs w:val="28"/>
        </w:rPr>
        <w:t>Сигналы на устройство индикации работы ШД.</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3.</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Функции:</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а. </w:t>
      </w:r>
      <w:r w:rsidR="00D3128A" w:rsidRPr="004F3F1E">
        <w:rPr>
          <w:rFonts w:ascii="Times New Roman" w:hAnsi="Times New Roman"/>
          <w:color w:val="000000"/>
          <w:sz w:val="28"/>
          <w:szCs w:val="28"/>
        </w:rPr>
        <w:t>Управление шаговым двигателем (функцией движения «Вперед-назад»)</w:t>
      </w:r>
      <w:r w:rsidRPr="004F3F1E">
        <w:rPr>
          <w:rFonts w:ascii="Times New Roman" w:hAnsi="Times New Roman"/>
          <w:color w:val="000000"/>
          <w:sz w:val="28"/>
          <w:szCs w:val="28"/>
        </w:rPr>
        <w:t>;</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b</w:t>
      </w:r>
      <w:r w:rsidRPr="004F3F1E">
        <w:rPr>
          <w:rFonts w:ascii="Times New Roman" w:hAnsi="Times New Roman"/>
          <w:color w:val="000000"/>
          <w:sz w:val="28"/>
          <w:szCs w:val="28"/>
        </w:rPr>
        <w:t xml:space="preserve">.МК </w:t>
      </w:r>
      <w:r w:rsidR="00D3128A" w:rsidRPr="004F3F1E">
        <w:rPr>
          <w:rFonts w:ascii="Times New Roman" w:hAnsi="Times New Roman"/>
          <w:color w:val="000000"/>
          <w:sz w:val="28"/>
          <w:szCs w:val="28"/>
        </w:rPr>
        <w:t>управляет работой драйверов</w:t>
      </w:r>
      <w:r w:rsidR="00A512DC" w:rsidRPr="004F3F1E">
        <w:rPr>
          <w:rFonts w:ascii="Times New Roman" w:hAnsi="Times New Roman"/>
          <w:color w:val="000000"/>
          <w:sz w:val="28"/>
          <w:szCs w:val="28"/>
        </w:rPr>
        <w:t>, которые управляют движением ШД;</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с. При </w:t>
      </w:r>
      <w:r w:rsidR="00A512DC" w:rsidRPr="004F3F1E">
        <w:rPr>
          <w:rFonts w:ascii="Times New Roman" w:hAnsi="Times New Roman"/>
          <w:color w:val="000000"/>
          <w:sz w:val="28"/>
          <w:szCs w:val="28"/>
        </w:rPr>
        <w:t>подаче</w:t>
      </w:r>
      <w:r w:rsidRPr="004F3F1E">
        <w:rPr>
          <w:rFonts w:ascii="Times New Roman" w:hAnsi="Times New Roman"/>
          <w:color w:val="000000"/>
          <w:sz w:val="28"/>
          <w:szCs w:val="28"/>
        </w:rPr>
        <w:t xml:space="preserve"> определенного </w:t>
      </w:r>
      <w:r w:rsidR="00A512DC" w:rsidRPr="004F3F1E">
        <w:rPr>
          <w:rFonts w:ascii="Times New Roman" w:hAnsi="Times New Roman"/>
          <w:color w:val="000000"/>
          <w:sz w:val="28"/>
          <w:szCs w:val="28"/>
        </w:rPr>
        <w:t>сигнала на вход МК</w:t>
      </w:r>
      <w:r w:rsidRPr="004F3F1E">
        <w:rPr>
          <w:rFonts w:ascii="Times New Roman" w:hAnsi="Times New Roman"/>
          <w:color w:val="000000"/>
          <w:sz w:val="28"/>
          <w:szCs w:val="28"/>
        </w:rPr>
        <w:t xml:space="preserve"> </w:t>
      </w:r>
      <w:r w:rsidR="00A512DC" w:rsidRPr="004F3F1E">
        <w:rPr>
          <w:rFonts w:ascii="Times New Roman" w:hAnsi="Times New Roman"/>
          <w:color w:val="000000"/>
          <w:sz w:val="28"/>
          <w:szCs w:val="28"/>
        </w:rPr>
        <w:t>изменение хода движения двигателя и его скорости;</w:t>
      </w:r>
    </w:p>
    <w:p w:rsidR="00BF1236" w:rsidRPr="004F3F1E" w:rsidRDefault="00BF1236"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d</w:t>
      </w:r>
      <w:r w:rsidR="008D1FEB" w:rsidRPr="004F3F1E">
        <w:rPr>
          <w:rFonts w:ascii="Times New Roman" w:hAnsi="Times New Roman"/>
          <w:color w:val="000000"/>
          <w:sz w:val="28"/>
          <w:szCs w:val="28"/>
        </w:rPr>
        <w:t>.</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Эл</w:t>
      </w:r>
      <w:r w:rsidRPr="004F3F1E">
        <w:rPr>
          <w:rFonts w:ascii="Times New Roman" w:hAnsi="Times New Roman"/>
          <w:color w:val="000000"/>
          <w:sz w:val="28"/>
          <w:szCs w:val="28"/>
        </w:rPr>
        <w:t>ектропитание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МК и </w:t>
      </w:r>
      <w:r w:rsidR="006312BA" w:rsidRPr="004F3F1E">
        <w:rPr>
          <w:rFonts w:ascii="Times New Roman" w:hAnsi="Times New Roman"/>
          <w:color w:val="000000"/>
          <w:sz w:val="28"/>
          <w:szCs w:val="28"/>
        </w:rPr>
        <w:t>драйверов;</w:t>
      </w:r>
    </w:p>
    <w:p w:rsidR="006312BA" w:rsidRPr="004F3F1E" w:rsidRDefault="006312BA"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е. Кварцевый резонатор осуществляет стабилизацию частоты генератора.</w:t>
      </w:r>
    </w:p>
    <w:p w:rsidR="00091F2E" w:rsidRPr="004F3F1E" w:rsidRDefault="00091F2E" w:rsidP="004F3F1E">
      <w:pPr>
        <w:ind w:firstLine="709"/>
        <w:jc w:val="both"/>
        <w:rPr>
          <w:rFonts w:ascii="Times New Roman" w:hAnsi="Times New Roman"/>
          <w:color w:val="000000"/>
          <w:sz w:val="28"/>
          <w:szCs w:val="28"/>
        </w:rPr>
      </w:pPr>
    </w:p>
    <w:p w:rsidR="00104582" w:rsidRPr="001162FF" w:rsidRDefault="00104582" w:rsidP="004F3F1E">
      <w:pPr>
        <w:ind w:firstLine="709"/>
        <w:jc w:val="both"/>
        <w:rPr>
          <w:rFonts w:ascii="Times New Roman" w:hAnsi="Times New Roman"/>
          <w:b/>
          <w:color w:val="000000"/>
          <w:sz w:val="28"/>
          <w:szCs w:val="28"/>
        </w:rPr>
      </w:pPr>
      <w:r w:rsidRPr="001162FF">
        <w:rPr>
          <w:rFonts w:ascii="Times New Roman" w:hAnsi="Times New Roman"/>
          <w:b/>
          <w:color w:val="000000"/>
          <w:sz w:val="28"/>
          <w:szCs w:val="28"/>
        </w:rPr>
        <w:t xml:space="preserve">2.3 </w:t>
      </w:r>
      <w:r w:rsidR="006D7181" w:rsidRPr="001162FF">
        <w:rPr>
          <w:rFonts w:ascii="Times New Roman" w:hAnsi="Times New Roman"/>
          <w:b/>
          <w:color w:val="000000"/>
          <w:sz w:val="28"/>
          <w:szCs w:val="28"/>
        </w:rPr>
        <w:t>Аппаратные средства микроконтроллеров серии AT90S2313</w:t>
      </w:r>
    </w:p>
    <w:p w:rsidR="00104582" w:rsidRPr="004F3F1E" w:rsidRDefault="00104582" w:rsidP="004F3F1E">
      <w:pPr>
        <w:ind w:firstLine="709"/>
        <w:jc w:val="both"/>
        <w:rPr>
          <w:rFonts w:ascii="Times New Roman" w:hAnsi="Times New Roman"/>
          <w:color w:val="000000"/>
          <w:sz w:val="28"/>
          <w:szCs w:val="28"/>
        </w:rPr>
      </w:pPr>
    </w:p>
    <w:p w:rsidR="00A512DC"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ТЗ на проектирование задан микроконтроллер типа AT90S2313 фирмы Atmel.</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AT90S2313</w:t>
      </w:r>
      <w:r w:rsidR="003F5E70"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8</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ми</w:t>
      </w:r>
      <w:r w:rsidRPr="004F3F1E">
        <w:rPr>
          <w:rFonts w:ascii="Times New Roman" w:hAnsi="Times New Roman"/>
          <w:color w:val="000000"/>
          <w:sz w:val="28"/>
          <w:szCs w:val="28"/>
        </w:rPr>
        <w:t xml:space="preserve"> разрядный AVR® микроконтроллер с 2 Кбайт Flash памятью с поддержкой внутрисистемного программирования</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Отличительные особенности:</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AVR®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высокая производительность и RISC архитектура с низким энергопотреблением</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118 мощных инструкций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большинство из них выполняются за один такт</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2 Кбайт Flash</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па</w:t>
      </w:r>
      <w:r w:rsidRPr="004F3F1E">
        <w:rPr>
          <w:rFonts w:ascii="Times New Roman" w:hAnsi="Times New Roman"/>
          <w:color w:val="000000"/>
          <w:sz w:val="28"/>
          <w:szCs w:val="28"/>
        </w:rPr>
        <w:t>мяти с поддержкой внутрисистемного программирования</w:t>
      </w:r>
    </w:p>
    <w:p w:rsidR="003F5E70"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SPI</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по</w:t>
      </w:r>
      <w:r w:rsidRPr="004F3F1E">
        <w:rPr>
          <w:rFonts w:ascii="Times New Roman" w:hAnsi="Times New Roman"/>
          <w:color w:val="000000"/>
          <w:sz w:val="28"/>
          <w:szCs w:val="28"/>
        </w:rPr>
        <w:t>следовательный</w:t>
      </w:r>
      <w:r w:rsidR="003F5E70" w:rsidRPr="004F3F1E">
        <w:rPr>
          <w:rFonts w:ascii="Times New Roman" w:hAnsi="Times New Roman"/>
          <w:color w:val="000000"/>
          <w:sz w:val="28"/>
          <w:szCs w:val="28"/>
        </w:rPr>
        <w:t xml:space="preserve"> </w:t>
      </w:r>
      <w:r w:rsidRPr="004F3F1E">
        <w:rPr>
          <w:rFonts w:ascii="Times New Roman" w:hAnsi="Times New Roman"/>
          <w:color w:val="000000"/>
          <w:sz w:val="28"/>
          <w:szCs w:val="28"/>
        </w:rPr>
        <w:t>интерфейс для загрузки программного кода</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Ресурс: 1000 циклов записи/ стирания</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128 байта EEPROM:</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Ресурс: 100 000 циклов запись/ стирание</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Рабочие регистры общего назначения 32 х 8</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15 программируемых линий I/O</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Питание VCC: от 2.7 В до 6.0 В</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Полностью статический режим работы:</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От 0 до 10 МГц, при питании от 4.0 В до 6.0 В</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От 0 до 4 МГц, при питании от 2.7 В до 6.0 В</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Производительность, вплоть до 10 MIPS при 10 МГц</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Один 8</w:t>
      </w:r>
      <w:r w:rsidR="008D1FEB">
        <w:rPr>
          <w:rFonts w:ascii="Times New Roman" w:hAnsi="Times New Roman"/>
          <w:color w:val="000000"/>
          <w:sz w:val="28"/>
          <w:szCs w:val="28"/>
        </w:rPr>
        <w:t>-</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и разрядный таймер/ счетчик с отдельным предварительным делителем частоты</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Один 16</w:t>
      </w:r>
      <w:r w:rsidR="008D1FEB">
        <w:rPr>
          <w:rFonts w:ascii="Times New Roman" w:hAnsi="Times New Roman"/>
          <w:color w:val="000000"/>
          <w:sz w:val="28"/>
          <w:szCs w:val="28"/>
        </w:rPr>
        <w:t>-</w:t>
      </w:r>
      <w:r w:rsidR="008D1FEB" w:rsidRPr="004F3F1E">
        <w:rPr>
          <w:rFonts w:ascii="Times New Roman" w:hAnsi="Times New Roman"/>
          <w:color w:val="000000"/>
          <w:sz w:val="28"/>
          <w:szCs w:val="28"/>
        </w:rPr>
        <w:t>т</w:t>
      </w:r>
      <w:r w:rsidRPr="004F3F1E">
        <w:rPr>
          <w:rFonts w:ascii="Times New Roman" w:hAnsi="Times New Roman"/>
          <w:color w:val="000000"/>
          <w:sz w:val="28"/>
          <w:szCs w:val="28"/>
        </w:rPr>
        <w:t>и разрядный таймер/ счетчик с отдельным предварительным делителем частоты с режимами сравнения и захвата</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Полнодуплексный UART</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Выбираемые 8, 9, или </w:t>
      </w:r>
      <w:r w:rsidR="00FB1431" w:rsidRPr="004F3F1E">
        <w:rPr>
          <w:rFonts w:ascii="Times New Roman" w:hAnsi="Times New Roman"/>
          <w:color w:val="000000"/>
          <w:sz w:val="28"/>
          <w:szCs w:val="28"/>
        </w:rPr>
        <w:t>10</w:t>
      </w:r>
      <w:r w:rsidR="008D1FEB">
        <w:rPr>
          <w:rFonts w:ascii="Times New Roman" w:hAnsi="Times New Roman"/>
          <w:color w:val="000000"/>
          <w:sz w:val="28"/>
          <w:szCs w:val="28"/>
        </w:rPr>
        <w:t>-</w:t>
      </w:r>
      <w:r w:rsidR="008D1FEB" w:rsidRPr="004F3F1E">
        <w:rPr>
          <w:rFonts w:ascii="Times New Roman" w:hAnsi="Times New Roman"/>
          <w:color w:val="000000"/>
          <w:sz w:val="28"/>
          <w:szCs w:val="28"/>
        </w:rPr>
        <w:t>т</w:t>
      </w:r>
      <w:r w:rsidR="00FB1431" w:rsidRPr="004F3F1E">
        <w:rPr>
          <w:rFonts w:ascii="Times New Roman" w:hAnsi="Times New Roman"/>
          <w:color w:val="000000"/>
          <w:sz w:val="28"/>
          <w:szCs w:val="28"/>
        </w:rPr>
        <w:t>и разрядные режимы широтно-</w:t>
      </w:r>
      <w:r w:rsidRPr="004F3F1E">
        <w:rPr>
          <w:rFonts w:ascii="Times New Roman" w:hAnsi="Times New Roman"/>
          <w:color w:val="000000"/>
          <w:sz w:val="28"/>
          <w:szCs w:val="28"/>
        </w:rPr>
        <w:t>импульсной модуляции (ШИМ)</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Внешние и внутренние источники прерывания</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Программируемый следящий таймер с встроенным тактовым генератором</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Встроенный аналоговый компаратор</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Экономичные режимы ожидания и пониженного энергопотребления</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Программируемая блокировка для безопасности программного обеспечения</w:t>
      </w:r>
    </w:p>
    <w:p w:rsidR="00FB1431" w:rsidRDefault="00FB143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Расположение выводов AT90S2313 (Рисунок 2.2).</w:t>
      </w:r>
    </w:p>
    <w:p w:rsidR="001162FF" w:rsidRPr="004F3F1E" w:rsidRDefault="001162FF" w:rsidP="004F3F1E">
      <w:pPr>
        <w:ind w:firstLine="709"/>
        <w:jc w:val="both"/>
        <w:rPr>
          <w:rFonts w:ascii="Times New Roman" w:hAnsi="Times New Roman"/>
          <w:color w:val="000000"/>
          <w:sz w:val="28"/>
          <w:szCs w:val="28"/>
        </w:rPr>
      </w:pPr>
    </w:p>
    <w:p w:rsidR="00FB1431" w:rsidRPr="004F3F1E" w:rsidRDefault="00D308D9" w:rsidP="004F3F1E">
      <w:pPr>
        <w:ind w:firstLine="709"/>
        <w:jc w:val="both"/>
        <w:rPr>
          <w:rFonts w:ascii="Times New Roman" w:hAnsi="Times New Roman"/>
          <w:color w:val="000000"/>
          <w:sz w:val="28"/>
        </w:rPr>
      </w:pPr>
      <w:r>
        <w:rPr>
          <w:rFonts w:ascii="Times New Roman" w:hAnsi="Times New Roman"/>
          <w:noProof/>
          <w:color w:val="000000"/>
          <w:sz w:val="28"/>
        </w:rPr>
        <w:pict>
          <v:shape id="Рисунок 4" o:spid="_x0000_i1032" type="#_x0000_t75" style="width:155.25pt;height:118.5pt;visibility:visible">
            <v:imagedata r:id="rId15" o:title="" gain="1.5625" blacklevel="-2621f"/>
          </v:shape>
        </w:pict>
      </w:r>
    </w:p>
    <w:p w:rsidR="00FB1431" w:rsidRPr="004F3F1E" w:rsidRDefault="00FB143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Рисунок 2.2 – Расположение выводов микроконтроллера AT90S2313</w:t>
      </w:r>
    </w:p>
    <w:p w:rsidR="00FB1431" w:rsidRPr="004F3F1E" w:rsidRDefault="00FB1431" w:rsidP="004F3F1E">
      <w:pPr>
        <w:ind w:firstLine="709"/>
        <w:jc w:val="both"/>
        <w:rPr>
          <w:rFonts w:ascii="Times New Roman" w:hAnsi="Times New Roman"/>
          <w:color w:val="000000"/>
          <w:sz w:val="28"/>
          <w:szCs w:val="28"/>
        </w:rPr>
      </w:pP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Блок</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сх</w:t>
      </w:r>
      <w:r w:rsidRPr="004F3F1E">
        <w:rPr>
          <w:rFonts w:ascii="Times New Roman" w:hAnsi="Times New Roman"/>
          <w:color w:val="000000"/>
          <w:sz w:val="28"/>
          <w:szCs w:val="28"/>
        </w:rPr>
        <w:t>ема</w:t>
      </w:r>
      <w:r w:rsidR="00FB1431" w:rsidRPr="004F3F1E">
        <w:rPr>
          <w:rFonts w:ascii="Times New Roman" w:hAnsi="Times New Roman"/>
          <w:color w:val="000000"/>
          <w:sz w:val="28"/>
          <w:szCs w:val="28"/>
        </w:rPr>
        <w:t xml:space="preserve"> AT90S2313</w:t>
      </w:r>
      <w:r w:rsidR="004F3F1E">
        <w:rPr>
          <w:rFonts w:ascii="Times New Roman" w:hAnsi="Times New Roman"/>
          <w:color w:val="000000"/>
          <w:sz w:val="28"/>
          <w:szCs w:val="28"/>
        </w:rPr>
        <w:t xml:space="preserve"> </w:t>
      </w:r>
      <w:r w:rsidR="00FB1431" w:rsidRPr="004F3F1E">
        <w:rPr>
          <w:rFonts w:ascii="Times New Roman" w:hAnsi="Times New Roman"/>
          <w:color w:val="000000"/>
          <w:sz w:val="28"/>
          <w:szCs w:val="28"/>
        </w:rPr>
        <w:t>представлена на рисунке 2.3.</w:t>
      </w:r>
    </w:p>
    <w:p w:rsidR="00FB1431" w:rsidRDefault="00FB143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AT90S2313 является 8</w:t>
      </w:r>
      <w:r w:rsidR="008D1FEB">
        <w:rPr>
          <w:rFonts w:ascii="Times New Roman" w:hAnsi="Times New Roman"/>
          <w:color w:val="000000"/>
          <w:sz w:val="28"/>
          <w:szCs w:val="28"/>
        </w:rPr>
        <w:t>-</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и разрядным CMOS микроконтроллером с низким энергопотреблением, основанным на усовершенствованной AVR RISC архитектуре.</w:t>
      </w:r>
    </w:p>
    <w:p w:rsidR="006D7181" w:rsidRPr="004F3F1E" w:rsidRDefault="001162FF" w:rsidP="004F3F1E">
      <w:pPr>
        <w:ind w:firstLine="709"/>
        <w:jc w:val="both"/>
        <w:rPr>
          <w:rFonts w:ascii="Times New Roman" w:hAnsi="Times New Roman"/>
          <w:noProof/>
          <w:color w:val="000000"/>
          <w:sz w:val="28"/>
          <w:szCs w:val="28"/>
        </w:rPr>
      </w:pPr>
      <w:r>
        <w:rPr>
          <w:rFonts w:ascii="Times New Roman" w:hAnsi="Times New Roman"/>
          <w:color w:val="000000"/>
          <w:sz w:val="28"/>
          <w:szCs w:val="28"/>
        </w:rPr>
        <w:br w:type="page"/>
      </w:r>
      <w:r w:rsidR="00D308D9">
        <w:rPr>
          <w:rFonts w:ascii="Times New Roman" w:hAnsi="Times New Roman"/>
          <w:noProof/>
          <w:color w:val="000000"/>
          <w:sz w:val="28"/>
          <w:szCs w:val="28"/>
        </w:rPr>
        <w:pict>
          <v:shape id="_x0000_i1033" type="#_x0000_t75" style="width:280.5pt;height:280.5pt;visibility:visible">
            <v:imagedata r:id="rId16" o:title=""/>
          </v:shape>
        </w:pict>
      </w:r>
    </w:p>
    <w:p w:rsidR="00FB1431" w:rsidRPr="004F3F1E" w:rsidRDefault="00FB1431" w:rsidP="004F3F1E">
      <w:pPr>
        <w:ind w:firstLine="709"/>
        <w:jc w:val="both"/>
        <w:rPr>
          <w:rFonts w:ascii="Times New Roman" w:hAnsi="Times New Roman"/>
          <w:color w:val="000000"/>
          <w:sz w:val="28"/>
          <w:szCs w:val="28"/>
        </w:rPr>
      </w:pPr>
      <w:r w:rsidRPr="004F3F1E">
        <w:rPr>
          <w:rFonts w:ascii="Times New Roman" w:hAnsi="Times New Roman"/>
          <w:noProof/>
          <w:color w:val="000000"/>
          <w:sz w:val="28"/>
          <w:szCs w:val="28"/>
        </w:rPr>
        <w:t xml:space="preserve">Рисунок 2.3 – Структурная схема микроконтроллера </w:t>
      </w:r>
      <w:r w:rsidRPr="004F3F1E">
        <w:rPr>
          <w:rFonts w:ascii="Times New Roman" w:hAnsi="Times New Roman"/>
          <w:color w:val="000000"/>
          <w:sz w:val="28"/>
          <w:szCs w:val="28"/>
        </w:rPr>
        <w:t>AT90S2313</w:t>
      </w:r>
    </w:p>
    <w:p w:rsidR="006D7181" w:rsidRPr="004F3F1E" w:rsidRDefault="006D7181" w:rsidP="004F3F1E">
      <w:pPr>
        <w:ind w:firstLine="709"/>
        <w:jc w:val="both"/>
        <w:rPr>
          <w:rFonts w:ascii="Times New Roman" w:hAnsi="Times New Roman"/>
          <w:color w:val="000000"/>
          <w:sz w:val="28"/>
        </w:rPr>
      </w:pP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Благодаря выполнению высокопроизводительных инструкций за один период тактового сигнала, AT90S2313 достигает производительности, приближающейся к уровню 1 MIPS на МГц, обеспечивая разработчику возможность оптимизировать уровень энергопотребления в соответствии с необходимой вычислительной производительностью.</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Ядро AVR содержит мощный набор инструкций и 32 рабочих регистра общего назначения. Все 32 регистра напрямую подключены к арифметико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логическому устройству (АЛУ), что обеспечивает доступ к двум независимым регистрам при выполнении одной инструкции за один такт. В результате, данная архитектура имеет более высокую эффективность кода, при повышении пропускной способности, вплоть до 10 раз, по сравнению со стандартными микроконтроллерами CISC.</w:t>
      </w:r>
    </w:p>
    <w:p w:rsidR="006D7181"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AT90S2313 имеет: 2 Кбайт Flash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памяти с поддержкой внутрисистемного программирования, 128 байт EEPROM, 15 линий I/O общего назначения, 32 рабочих регистра общего назначения, универсальные таймеры/ счетчики с режимами сравнения, внутренние и внешние прерывания, программируемый UART последовательного типа, программируемый следящий таймер с встроенным тактовым генератором и программируемый последовательный порт SPI для загрузки программ в Flash память, а также, два программно выбираемых режима экономии энергопотребления. Режим ожидания «Idle Mode» останавливает CPU, но позволяет функционировать SRAM, таймеру/ счетчикам, SPI порту и системе прерываний. Режим экономии энергопотребления «Power Down» сохраняет значения регистров, но останавливает тактовый генератор, отключая все остальные функции микроконтроллера, вплоть до следующего внешнего прерывания, или до аппаратной инициализации.</w:t>
      </w:r>
    </w:p>
    <w:p w:rsidR="00180008"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Устройство производится с применением технологи энергонезависимой памяти с высокой плотностью размещения, разработанной в корпорации Atmel. Встроенная Flash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память с поддержкой внутрисистемного программирования обеспечивает возможность перепрограммирования программного кода в составе системы, посредством SPI последовательного интерфейса, или с помощью стандартного программатора энергонезависимой памяти. Благодаря совмещению усовершенствованного 8</w:t>
      </w:r>
      <w:r w:rsidR="008D1FEB">
        <w:rPr>
          <w:rFonts w:ascii="Times New Roman" w:hAnsi="Times New Roman"/>
          <w:color w:val="000000"/>
          <w:sz w:val="28"/>
          <w:szCs w:val="28"/>
        </w:rPr>
        <w:t>-</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и разрядного RISC CPU с Flash</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па</w:t>
      </w:r>
      <w:r w:rsidRPr="004F3F1E">
        <w:rPr>
          <w:rFonts w:ascii="Times New Roman" w:hAnsi="Times New Roman"/>
          <w:color w:val="000000"/>
          <w:sz w:val="28"/>
          <w:szCs w:val="28"/>
        </w:rPr>
        <w:t>мятью с поддержкой внутрисистемного программирования на одном кристалле получился высокопроизводительный микроконтроллер AT90S2313, обеспечивающий гибкое и экономически</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вы</w:t>
      </w:r>
      <w:r w:rsidRPr="004F3F1E">
        <w:rPr>
          <w:rFonts w:ascii="Times New Roman" w:hAnsi="Times New Roman"/>
          <w:color w:val="000000"/>
          <w:sz w:val="28"/>
          <w:szCs w:val="28"/>
        </w:rPr>
        <w:t>сокоэффективное решение для многих приложений встраиваемых систем управления.</w:t>
      </w:r>
    </w:p>
    <w:p w:rsidR="00B116B6" w:rsidRPr="004F3F1E" w:rsidRDefault="006D718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AVR AT90S2313 поддерживается полным набором программ и пакетов для разработки, включая: компиляторы С, макроассемблеры, отладчики/ симуляторы программ, внутрисхемные эмуляторы и наборы для макети</w:t>
      </w:r>
      <w:r w:rsidR="00180008" w:rsidRPr="004F3F1E">
        <w:rPr>
          <w:rFonts w:ascii="Times New Roman" w:hAnsi="Times New Roman"/>
          <w:color w:val="000000"/>
          <w:sz w:val="28"/>
          <w:szCs w:val="28"/>
        </w:rPr>
        <w:t>рования.</w:t>
      </w:r>
    </w:p>
    <w:p w:rsidR="00180008" w:rsidRPr="004F3F1E" w:rsidRDefault="00180008" w:rsidP="004F3F1E">
      <w:pPr>
        <w:ind w:firstLine="709"/>
        <w:jc w:val="both"/>
        <w:rPr>
          <w:rFonts w:ascii="Times New Roman" w:hAnsi="Times New Roman"/>
          <w:color w:val="000000"/>
          <w:sz w:val="28"/>
          <w:szCs w:val="28"/>
        </w:rPr>
      </w:pPr>
    </w:p>
    <w:p w:rsidR="006312BA" w:rsidRPr="001162FF" w:rsidRDefault="001162FF" w:rsidP="004F3F1E">
      <w:pPr>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6312BA" w:rsidRPr="001162FF">
        <w:rPr>
          <w:rFonts w:ascii="Times New Roman" w:hAnsi="Times New Roman"/>
          <w:b/>
          <w:color w:val="000000"/>
          <w:sz w:val="28"/>
          <w:szCs w:val="28"/>
        </w:rPr>
        <w:t>2.4 Разработка функциональной схемы устройства</w:t>
      </w:r>
    </w:p>
    <w:p w:rsidR="006312BA" w:rsidRPr="004F3F1E" w:rsidRDefault="006312BA" w:rsidP="004F3F1E">
      <w:pPr>
        <w:ind w:firstLine="709"/>
        <w:jc w:val="both"/>
        <w:rPr>
          <w:rFonts w:ascii="Times New Roman" w:hAnsi="Times New Roman"/>
          <w:color w:val="000000"/>
          <w:sz w:val="28"/>
          <w:szCs w:val="28"/>
        </w:rPr>
      </w:pPr>
    </w:p>
    <w:p w:rsidR="006312BA" w:rsidRPr="004F3F1E" w:rsidRDefault="006312BA"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Функциональная схема контролера шагового двигателя робота изображена на рисунке 2.4.</w:t>
      </w:r>
    </w:p>
    <w:p w:rsidR="006312BA" w:rsidRPr="004F3F1E" w:rsidRDefault="006312BA" w:rsidP="004F3F1E">
      <w:pPr>
        <w:ind w:firstLine="709"/>
        <w:jc w:val="both"/>
        <w:rPr>
          <w:rFonts w:ascii="Times New Roman" w:hAnsi="Times New Roman"/>
          <w:color w:val="000000"/>
          <w:sz w:val="28"/>
          <w:szCs w:val="28"/>
        </w:rPr>
      </w:pPr>
    </w:p>
    <w:p w:rsidR="006312BA" w:rsidRPr="004F3F1E" w:rsidRDefault="00D308D9" w:rsidP="004F3F1E">
      <w:pPr>
        <w:ind w:firstLine="709"/>
        <w:jc w:val="both"/>
        <w:rPr>
          <w:rFonts w:ascii="Times New Roman" w:hAnsi="Times New Roman"/>
          <w:color w:val="000000"/>
          <w:sz w:val="28"/>
          <w:szCs w:val="28"/>
        </w:rPr>
      </w:pPr>
      <w:r>
        <w:rPr>
          <w:noProof/>
        </w:rPr>
        <w:pict>
          <v:rect id="_x0000_s1069" style="position:absolute;left:0;text-align:left;margin-left:249pt;margin-top:6.7pt;width:1in;height:66.75pt;z-index:251666432" strokecolor="#4f81bd" strokeweight="2.5pt">
            <v:shadow color="#868686"/>
            <v:textbox>
              <w:txbxContent>
                <w:p w:rsidR="00B6477E" w:rsidRDefault="00B6477E" w:rsidP="001D5502">
                  <w:pPr>
                    <w:jc w:val="center"/>
                  </w:pPr>
                  <w:r>
                    <w:t>Стабилизатор</w:t>
                  </w:r>
                </w:p>
              </w:txbxContent>
            </v:textbox>
          </v:rect>
        </w:pict>
      </w:r>
    </w:p>
    <w:p w:rsidR="006312BA" w:rsidRPr="004F3F1E" w:rsidRDefault="00D308D9" w:rsidP="004F3F1E">
      <w:pPr>
        <w:ind w:firstLine="709"/>
        <w:jc w:val="both"/>
        <w:rPr>
          <w:rFonts w:ascii="Times New Roman" w:hAnsi="Times New Roman"/>
          <w:color w:val="000000"/>
          <w:sz w:val="28"/>
          <w:szCs w:val="28"/>
          <w:lang w:val="uk-UA"/>
        </w:rPr>
      </w:pPr>
      <w:r>
        <w:rPr>
          <w:noProof/>
        </w:rPr>
        <w:pict>
          <v:shape id="_x0000_s1070" type="#_x0000_t32" style="position:absolute;left:0;text-align:left;margin-left:171.75pt;margin-top:15.6pt;width:77.25pt;height:0;z-index:251668480" o:connectortype="straight">
            <v:stroke endarrow="block"/>
          </v:shape>
        </w:pict>
      </w:r>
      <w:r w:rsidR="001D5502" w:rsidRPr="004F3F1E">
        <w:rPr>
          <w:rFonts w:ascii="Times New Roman" w:hAnsi="Times New Roman"/>
          <w:color w:val="000000"/>
          <w:sz w:val="28"/>
          <w:szCs w:val="28"/>
          <w:lang w:val="en-GB"/>
        </w:rPr>
        <w:t>+U</w:t>
      </w:r>
    </w:p>
    <w:p w:rsidR="006312BA" w:rsidRPr="004F3F1E" w:rsidRDefault="006312BA" w:rsidP="004F3F1E">
      <w:pPr>
        <w:ind w:firstLine="709"/>
        <w:jc w:val="both"/>
        <w:rPr>
          <w:rFonts w:ascii="Times New Roman" w:hAnsi="Times New Roman"/>
          <w:color w:val="000000"/>
          <w:sz w:val="28"/>
          <w:szCs w:val="28"/>
        </w:rPr>
      </w:pPr>
    </w:p>
    <w:p w:rsidR="006312BA" w:rsidRPr="004F3F1E" w:rsidRDefault="00D308D9" w:rsidP="004F3F1E">
      <w:pPr>
        <w:ind w:firstLine="709"/>
        <w:jc w:val="both"/>
        <w:rPr>
          <w:rFonts w:ascii="Times New Roman" w:hAnsi="Times New Roman"/>
          <w:color w:val="000000"/>
          <w:sz w:val="28"/>
          <w:szCs w:val="28"/>
        </w:rPr>
      </w:pPr>
      <w:r>
        <w:rPr>
          <w:noProof/>
        </w:rPr>
        <w:pict>
          <v:shape id="_x0000_s1071" type="#_x0000_t32" style="position:absolute;left:0;text-align:left;margin-left:291.75pt;margin-top:1.05pt;width:.75pt;height:37.55pt;flip:y;z-index:251667456" o:connectortype="straight"/>
        </w:pict>
      </w:r>
      <w:r>
        <w:rPr>
          <w:noProof/>
        </w:rPr>
        <w:pict>
          <v:rect id="_x0000_s1072" style="position:absolute;left:0;text-align:left;margin-left:78.75pt;margin-top:22.05pt;width:58.5pt;height:55.5pt;z-index:251663360" strokecolor="#4f81bd" strokeweight="2.5pt">
            <v:shadow color="#868686"/>
            <v:textbox>
              <w:txbxContent>
                <w:p w:rsidR="00B6477E" w:rsidRPr="001D5502" w:rsidRDefault="00B6477E" w:rsidP="001D5502">
                  <w:pPr>
                    <w:jc w:val="center"/>
                    <w:rPr>
                      <w:sz w:val="20"/>
                    </w:rPr>
                  </w:pPr>
                  <w:r w:rsidRPr="001D5502">
                    <w:rPr>
                      <w:sz w:val="20"/>
                    </w:rPr>
                    <w:t>Сигналы управления</w:t>
                  </w:r>
                </w:p>
              </w:txbxContent>
            </v:textbox>
          </v:rect>
        </w:pict>
      </w:r>
    </w:p>
    <w:p w:rsidR="006312BA" w:rsidRPr="004F3F1E" w:rsidRDefault="00D308D9" w:rsidP="004F3F1E">
      <w:pPr>
        <w:ind w:firstLine="709"/>
        <w:jc w:val="both"/>
        <w:rPr>
          <w:rFonts w:ascii="Times New Roman" w:hAnsi="Times New Roman"/>
          <w:color w:val="000000"/>
          <w:sz w:val="28"/>
          <w:lang w:val="uk-UA"/>
        </w:rPr>
      </w:pPr>
      <w:r>
        <w:rPr>
          <w:noProof/>
        </w:rPr>
        <w:pict>
          <v:shape id="_x0000_s1073" type="#_x0000_t32" style="position:absolute;left:0;text-align:left;margin-left:186pt;margin-top:142.65pt;width:39pt;height:1.5pt;flip:x;z-index:251669504" o:connectortype="straight"/>
        </w:pict>
      </w:r>
      <w:r>
        <w:rPr>
          <w:noProof/>
        </w:rPr>
        <w:pict>
          <v:shape id="_x0000_s1074" type="#_x0000_t32" style="position:absolute;left:0;text-align:left;margin-left:363pt;margin-top:93.9pt;width:57pt;height:0;z-index:251676672" o:connectortype="straight">
            <v:stroke endarrow="block"/>
          </v:shape>
        </w:pict>
      </w:r>
      <w:r>
        <w:rPr>
          <w:noProof/>
        </w:rPr>
        <w:pict>
          <v:oval id="_x0000_s1075" style="position:absolute;left:0;text-align:left;margin-left:420pt;margin-top:77.4pt;width:31.5pt;height:34.5pt;z-index:251675648">
            <v:textbox>
              <w:txbxContent>
                <w:p w:rsidR="00B6477E" w:rsidRPr="001D5502" w:rsidRDefault="00B6477E" w:rsidP="001D5502">
                  <w:pPr>
                    <w:spacing w:line="240" w:lineRule="auto"/>
                    <w:jc w:val="center"/>
                    <w:rPr>
                      <w:b/>
                      <w:sz w:val="16"/>
                      <w:szCs w:val="16"/>
                      <w:lang w:val="uk-UA"/>
                    </w:rPr>
                  </w:pPr>
                  <w:r w:rsidRPr="001D5502">
                    <w:rPr>
                      <w:b/>
                      <w:sz w:val="16"/>
                      <w:szCs w:val="16"/>
                      <w:lang w:val="uk-UA"/>
                    </w:rPr>
                    <w:t>ШД</w:t>
                  </w:r>
                </w:p>
              </w:txbxContent>
            </v:textbox>
          </v:oval>
        </w:pict>
      </w:r>
      <w:r>
        <w:rPr>
          <w:noProof/>
        </w:rPr>
        <w:pict>
          <v:shape id="_x0000_s1076" type="#_x0000_t32" style="position:absolute;left:0;text-align:left;margin-left:283.5pt;margin-top:93.9pt;width:30pt;height:0;z-index:251674624" o:connectortype="straight"/>
        </w:pict>
      </w:r>
      <w:r>
        <w:rPr>
          <w:noProof/>
        </w:rPr>
        <w:pict>
          <v:shape id="_x0000_s1077" type="#_x0000_t32" style="position:absolute;left:0;text-align:left;margin-left:283.5pt;margin-top:65.4pt;width:30pt;height:0;z-index:251673600" o:connectortype="straight"/>
        </w:pict>
      </w:r>
      <w:r>
        <w:rPr>
          <w:noProof/>
        </w:rPr>
        <w:pict>
          <v:rect id="_x0000_s1078" style="position:absolute;left:0;text-align:left;margin-left:313.5pt;margin-top:29.4pt;width:49.5pt;height:126pt;z-index:251672576" strokecolor="#4f81bd" strokeweight="2.5pt">
            <v:shadow color="#868686"/>
            <v:textbox>
              <w:txbxContent>
                <w:p w:rsidR="00B6477E" w:rsidRPr="001D5502" w:rsidRDefault="00B6477E">
                  <w:pPr>
                    <w:rPr>
                      <w:b/>
                      <w:lang w:val="uk-UA"/>
                    </w:rPr>
                  </w:pPr>
                  <w:r w:rsidRPr="001D5502">
                    <w:rPr>
                      <w:b/>
                      <w:lang w:val="uk-UA"/>
                    </w:rPr>
                    <w:t>ДРАЙВЕРА</w:t>
                  </w:r>
                </w:p>
              </w:txbxContent>
            </v:textbox>
          </v:rect>
        </w:pict>
      </w:r>
      <w:r>
        <w:rPr>
          <w:noProof/>
        </w:rPr>
        <w:pict>
          <v:shape id="_x0000_s1079" type="#_x0000_t32" style="position:absolute;left:0;text-align:left;margin-left:179.25pt;margin-top:169.65pt;width:10.5pt;height:0;z-index:251671552" o:connectortype="straight"/>
        </w:pict>
      </w:r>
      <w:r>
        <w:rPr>
          <w:noProof/>
        </w:rPr>
        <w:pict>
          <v:shape id="_x0000_s1080" type="#_x0000_t32" style="position:absolute;left:0;text-align:left;margin-left:186pt;margin-top:144.15pt;width:0;height:25.5pt;z-index:251670528" o:connectortype="straight"/>
        </w:pict>
      </w:r>
      <w:r>
        <w:rPr>
          <w:noProof/>
        </w:rPr>
        <w:pict>
          <v:rect id="_x0000_s1081" style="position:absolute;left:0;text-align:left;margin-left:171.75pt;margin-top:65.4pt;width:42.75pt;height:52.5pt;z-index:251665408" strokecolor="#c0504d" strokeweight="2.5pt">
            <v:shadow color="#868686"/>
            <v:textbox>
              <w:txbxContent>
                <w:p w:rsidR="00B6477E" w:rsidRDefault="00B6477E" w:rsidP="001D5502">
                  <w:pPr>
                    <w:spacing w:line="240" w:lineRule="auto"/>
                    <w:jc w:val="center"/>
                    <w:rPr>
                      <w:sz w:val="18"/>
                      <w:szCs w:val="18"/>
                    </w:rPr>
                  </w:pPr>
                  <w:r w:rsidRPr="001D5502">
                    <w:rPr>
                      <w:sz w:val="18"/>
                      <w:szCs w:val="18"/>
                    </w:rPr>
                    <w:t>Кварцевый</w:t>
                  </w:r>
                </w:p>
                <w:p w:rsidR="00B6477E" w:rsidRPr="001D5502" w:rsidRDefault="00B6477E" w:rsidP="001D5502">
                  <w:pPr>
                    <w:spacing w:line="240" w:lineRule="auto"/>
                    <w:jc w:val="center"/>
                    <w:rPr>
                      <w:sz w:val="18"/>
                      <w:szCs w:val="18"/>
                    </w:rPr>
                  </w:pPr>
                  <w:r>
                    <w:rPr>
                      <w:sz w:val="18"/>
                      <w:szCs w:val="18"/>
                    </w:rPr>
                    <w:t>резонатор</w:t>
                  </w:r>
                </w:p>
              </w:txbxContent>
            </v:textbox>
          </v:rect>
        </w:pict>
      </w:r>
      <w:r>
        <w:rPr>
          <w:noProof/>
        </w:rPr>
        <w:pict>
          <v:shape id="_x0000_s1082" type="#_x0000_t32" style="position:absolute;left:0;text-align:left;margin-left:137.25pt;margin-top:29.4pt;width:87.75pt;height:0;z-index:251664384" o:connectortype="straight"/>
        </w:pict>
      </w:r>
      <w:r>
        <w:rPr>
          <w:noProof/>
        </w:rPr>
        <w:pict>
          <v:shape id="_x0000_s1083" type="#_x0000_t32" style="position:absolute;left:0;text-align:left;margin-left:137.25pt;margin-top:14.45pt;width:87.75pt;height:0;z-index:251662336" o:connectortype="straight"/>
        </w:pict>
      </w:r>
      <w:r>
        <w:rPr>
          <w:rFonts w:ascii="Times New Roman" w:hAnsi="Times New Roman"/>
          <w:color w:val="000000"/>
          <w:sz w:val="28"/>
        </w:rPr>
        <w:pict>
          <v:shape id="_x0000_i1034" type="#_x0000_t75" style="width:79.5pt;height:165pt">
            <v:imagedata r:id="rId17" o:title=""/>
          </v:shape>
        </w:pict>
      </w:r>
    </w:p>
    <w:p w:rsidR="001D5502" w:rsidRPr="004F3F1E" w:rsidRDefault="001D5502" w:rsidP="004F3F1E">
      <w:pPr>
        <w:ind w:firstLine="709"/>
        <w:jc w:val="both"/>
        <w:rPr>
          <w:rFonts w:ascii="Times New Roman" w:hAnsi="Times New Roman"/>
          <w:color w:val="000000"/>
          <w:sz w:val="28"/>
          <w:lang w:val="uk-UA"/>
        </w:rPr>
      </w:pPr>
    </w:p>
    <w:p w:rsidR="001D5502" w:rsidRPr="004F3F1E" w:rsidRDefault="001D5502"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lang w:val="uk-UA"/>
        </w:rPr>
        <w:t xml:space="preserve">Рисунок 2.4 – </w:t>
      </w:r>
      <w:r w:rsidRPr="004F3F1E">
        <w:rPr>
          <w:rFonts w:ascii="Times New Roman" w:hAnsi="Times New Roman"/>
          <w:color w:val="000000"/>
          <w:sz w:val="28"/>
          <w:szCs w:val="28"/>
        </w:rPr>
        <w:t>Функциональная</w:t>
      </w:r>
      <w:r w:rsidRPr="004F3F1E">
        <w:rPr>
          <w:rFonts w:ascii="Times New Roman" w:hAnsi="Times New Roman"/>
          <w:color w:val="000000"/>
          <w:sz w:val="28"/>
          <w:szCs w:val="28"/>
          <w:lang w:val="uk-UA"/>
        </w:rPr>
        <w:t xml:space="preserve"> схема </w:t>
      </w:r>
      <w:r w:rsidRPr="004F3F1E">
        <w:rPr>
          <w:rFonts w:ascii="Times New Roman" w:hAnsi="Times New Roman"/>
          <w:color w:val="000000"/>
          <w:sz w:val="28"/>
          <w:szCs w:val="28"/>
        </w:rPr>
        <w:t>контролера шагового двигателя робота</w:t>
      </w:r>
    </w:p>
    <w:p w:rsidR="006312BA" w:rsidRPr="004F3F1E" w:rsidRDefault="006312BA" w:rsidP="004F3F1E">
      <w:pPr>
        <w:ind w:firstLine="709"/>
        <w:jc w:val="both"/>
        <w:rPr>
          <w:rFonts w:ascii="Times New Roman" w:hAnsi="Times New Roman"/>
          <w:color w:val="000000"/>
          <w:sz w:val="28"/>
          <w:szCs w:val="28"/>
        </w:rPr>
      </w:pPr>
    </w:p>
    <w:p w:rsidR="001162FF" w:rsidRDefault="001162FF" w:rsidP="004F3F1E">
      <w:pPr>
        <w:ind w:firstLine="709"/>
        <w:jc w:val="both"/>
        <w:rPr>
          <w:rFonts w:ascii="Times New Roman" w:hAnsi="Times New Roman"/>
          <w:b/>
          <w:color w:val="000000"/>
          <w:sz w:val="28"/>
          <w:szCs w:val="28"/>
          <w:lang w:val="uk-UA"/>
        </w:rPr>
      </w:pPr>
    </w:p>
    <w:p w:rsidR="006312BA" w:rsidRPr="001162FF" w:rsidRDefault="001162FF" w:rsidP="004F3F1E">
      <w:pPr>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00A07545" w:rsidRPr="001162FF">
        <w:rPr>
          <w:rFonts w:ascii="Times New Roman" w:hAnsi="Times New Roman"/>
          <w:b/>
          <w:color w:val="000000"/>
          <w:sz w:val="28"/>
          <w:szCs w:val="28"/>
          <w:lang w:val="uk-UA"/>
        </w:rPr>
        <w:t xml:space="preserve">2.5 </w:t>
      </w:r>
      <w:r w:rsidR="00A07545" w:rsidRPr="001162FF">
        <w:rPr>
          <w:rFonts w:ascii="Times New Roman" w:hAnsi="Times New Roman"/>
          <w:b/>
          <w:color w:val="000000"/>
          <w:sz w:val="28"/>
          <w:szCs w:val="28"/>
        </w:rPr>
        <w:t>Разработка алгоритма управления</w:t>
      </w:r>
    </w:p>
    <w:p w:rsidR="00A07545" w:rsidRPr="004F3F1E" w:rsidRDefault="00A07545" w:rsidP="004F3F1E">
      <w:pPr>
        <w:ind w:firstLine="709"/>
        <w:jc w:val="both"/>
        <w:rPr>
          <w:rFonts w:ascii="Times New Roman" w:hAnsi="Times New Roman"/>
          <w:color w:val="000000"/>
          <w:sz w:val="28"/>
          <w:szCs w:val="28"/>
          <w:lang w:val="uk-UA"/>
        </w:rPr>
      </w:pPr>
    </w:p>
    <w:p w:rsidR="00A07545" w:rsidRPr="004F3F1E" w:rsidRDefault="00D308D9" w:rsidP="004F3F1E">
      <w:pPr>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_x0000_i1035" type="#_x0000_t75" style="width:267.75pt;height:286.5pt;visibility:visible">
            <v:imagedata r:id="rId18" o:title=""/>
          </v:shape>
        </w:pict>
      </w:r>
    </w:p>
    <w:p w:rsidR="00D308B8" w:rsidRPr="004F3F1E" w:rsidRDefault="00D308B8" w:rsidP="004F3F1E">
      <w:pPr>
        <w:ind w:firstLine="709"/>
        <w:jc w:val="both"/>
        <w:rPr>
          <w:rFonts w:ascii="Times New Roman" w:hAnsi="Times New Roman"/>
          <w:color w:val="000000"/>
          <w:sz w:val="28"/>
          <w:szCs w:val="28"/>
          <w:lang w:val="uk-UA"/>
        </w:rPr>
      </w:pPr>
      <w:r w:rsidRPr="004F3F1E">
        <w:rPr>
          <w:rFonts w:ascii="Times New Roman" w:hAnsi="Times New Roman"/>
          <w:noProof/>
          <w:color w:val="000000"/>
          <w:sz w:val="28"/>
          <w:szCs w:val="28"/>
          <w:lang w:val="uk-UA"/>
        </w:rPr>
        <w:t>Рисунок 2.5 – Основной алгоритм контролера шагового двигателя робота</w:t>
      </w:r>
    </w:p>
    <w:p w:rsidR="006312BA" w:rsidRPr="004F3F1E" w:rsidRDefault="006312BA" w:rsidP="004F3F1E">
      <w:pPr>
        <w:ind w:firstLine="709"/>
        <w:jc w:val="both"/>
        <w:rPr>
          <w:rFonts w:ascii="Times New Roman" w:hAnsi="Times New Roman"/>
          <w:color w:val="000000"/>
          <w:sz w:val="28"/>
          <w:szCs w:val="28"/>
        </w:rPr>
      </w:pPr>
    </w:p>
    <w:p w:rsidR="006312BA" w:rsidRPr="001162FF" w:rsidRDefault="00D308B8" w:rsidP="004F3F1E">
      <w:pPr>
        <w:ind w:firstLine="709"/>
        <w:jc w:val="both"/>
        <w:rPr>
          <w:rFonts w:ascii="Times New Roman" w:hAnsi="Times New Roman"/>
          <w:b/>
          <w:color w:val="000000"/>
          <w:sz w:val="28"/>
          <w:szCs w:val="28"/>
          <w:lang w:val="uk-UA"/>
        </w:rPr>
      </w:pPr>
      <w:r w:rsidRPr="001162FF">
        <w:rPr>
          <w:rFonts w:ascii="Times New Roman" w:hAnsi="Times New Roman"/>
          <w:b/>
          <w:color w:val="000000"/>
          <w:sz w:val="28"/>
          <w:szCs w:val="28"/>
          <w:lang w:val="uk-UA"/>
        </w:rPr>
        <w:t xml:space="preserve">2.6 </w:t>
      </w:r>
      <w:r w:rsidRPr="001162FF">
        <w:rPr>
          <w:rFonts w:ascii="Times New Roman" w:hAnsi="Times New Roman"/>
          <w:b/>
          <w:color w:val="000000"/>
          <w:sz w:val="28"/>
          <w:szCs w:val="28"/>
        </w:rPr>
        <w:t>Разработка программного обеспечения микроконтроллера</w:t>
      </w:r>
    </w:p>
    <w:p w:rsidR="00D308B8" w:rsidRPr="004F3F1E" w:rsidRDefault="00D308B8" w:rsidP="004F3F1E">
      <w:pPr>
        <w:ind w:firstLine="709"/>
        <w:jc w:val="both"/>
        <w:rPr>
          <w:rFonts w:ascii="Times New Roman" w:hAnsi="Times New Roman"/>
          <w:color w:val="000000"/>
          <w:sz w:val="28"/>
          <w:szCs w:val="28"/>
          <w:lang w:val="uk-UA"/>
        </w:rPr>
      </w:pP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Главной задачей программы является формирование импульсных последовательностей для 4</w:t>
      </w:r>
      <w:r w:rsidR="008D1FEB">
        <w:rPr>
          <w:rFonts w:ascii="Times New Roman" w:hAnsi="Times New Roman"/>
          <w:color w:val="000000"/>
          <w:sz w:val="28"/>
          <w:szCs w:val="28"/>
        </w:rPr>
        <w:t>-</w:t>
      </w:r>
      <w:r w:rsidR="008D1FEB" w:rsidRPr="004F3F1E">
        <w:rPr>
          <w:rFonts w:ascii="Times New Roman" w:hAnsi="Times New Roman"/>
          <w:color w:val="000000"/>
          <w:sz w:val="28"/>
          <w:szCs w:val="28"/>
        </w:rPr>
        <w:t>х</w:t>
      </w:r>
      <w:r w:rsidRPr="004F3F1E">
        <w:rPr>
          <w:rFonts w:ascii="Times New Roman" w:hAnsi="Times New Roman"/>
          <w:color w:val="000000"/>
          <w:sz w:val="28"/>
          <w:szCs w:val="28"/>
        </w:rPr>
        <w:t xml:space="preserve"> обмоток двигателя. Поскольку для этих последовательностей временные соотношения являются критичными, формирование выполняется в обработчике прерывания таймера 0. Можно сказать, основную работу программа делает именно в этом обработчике. </w:t>
      </w:r>
      <w:r w:rsidRPr="004F3F1E">
        <w:rPr>
          <w:rFonts w:ascii="Times New Roman" w:hAnsi="Times New Roman"/>
          <w:color w:val="000000"/>
          <w:sz w:val="28"/>
          <w:szCs w:val="28"/>
          <w:lang w:val="uk-UA"/>
        </w:rPr>
        <w:t>Алгоритм работ</w:t>
      </w:r>
      <w:r w:rsidRPr="004F3F1E">
        <w:rPr>
          <w:rFonts w:ascii="Times New Roman" w:hAnsi="Times New Roman"/>
          <w:color w:val="000000"/>
          <w:sz w:val="28"/>
          <w:szCs w:val="28"/>
        </w:rPr>
        <w:t>ы обработчика приведен на рисунке 2.5.</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Несомненно, было бы удобнее использовать таймер 1, так как он 16</w:t>
      </w:r>
      <w:r w:rsidR="008D1FEB">
        <w:rPr>
          <w:rFonts w:ascii="Times New Roman" w:hAnsi="Times New Roman"/>
          <w:color w:val="000000"/>
          <w:sz w:val="28"/>
          <w:szCs w:val="28"/>
        </w:rPr>
        <w:t>-</w:t>
      </w:r>
      <w:r w:rsidR="008D1FEB" w:rsidRPr="004F3F1E">
        <w:rPr>
          <w:rFonts w:ascii="Times New Roman" w:hAnsi="Times New Roman"/>
          <w:color w:val="000000"/>
          <w:sz w:val="28"/>
          <w:szCs w:val="28"/>
        </w:rPr>
        <w:t>р</w:t>
      </w:r>
      <w:r w:rsidRPr="004F3F1E">
        <w:rPr>
          <w:rFonts w:ascii="Times New Roman" w:hAnsi="Times New Roman"/>
          <w:color w:val="000000"/>
          <w:sz w:val="28"/>
          <w:szCs w:val="28"/>
        </w:rPr>
        <w:t xml:space="preserve">азрядный и способен вызывать периодические прерывания по совпадению с автоматическим обнулением. Однако он занят формированием с помощью ШИМ опорного напряжения для компараторов. Поэтому приходится перезагружать таймер 0 в прерывании, что требует некоторой корректировки загружаемой величины и вызывает некоторый джиттер, который, однако, на практике не мешает. В качестве основной временной базы выбран интервал </w:t>
      </w:r>
      <w:r w:rsidR="008D1FEB" w:rsidRPr="004F3F1E">
        <w:rPr>
          <w:rFonts w:ascii="Times New Roman" w:hAnsi="Times New Roman"/>
          <w:color w:val="000000"/>
          <w:sz w:val="28"/>
          <w:szCs w:val="28"/>
        </w:rPr>
        <w:t>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который и формируется таймером. С такой дискретностью могут формироваться временные последовательности фаз, такой же период имеет и ШИМ стабилизации тока в фазах двигателя.</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формирования периода повторения шагов используется программный 16</w:t>
      </w:r>
      <w:r w:rsidR="008D1FEB">
        <w:rPr>
          <w:rFonts w:ascii="Times New Roman" w:hAnsi="Times New Roman"/>
          <w:color w:val="000000"/>
          <w:sz w:val="28"/>
          <w:szCs w:val="28"/>
        </w:rPr>
        <w:t>-</w:t>
      </w:r>
      <w:r w:rsidR="008D1FEB" w:rsidRPr="004F3F1E">
        <w:rPr>
          <w:rFonts w:ascii="Times New Roman" w:hAnsi="Times New Roman"/>
          <w:color w:val="000000"/>
          <w:sz w:val="28"/>
          <w:szCs w:val="28"/>
        </w:rPr>
        <w:t>р</w:t>
      </w:r>
      <w:r w:rsidRPr="004F3F1E">
        <w:rPr>
          <w:rFonts w:ascii="Times New Roman" w:hAnsi="Times New Roman"/>
          <w:color w:val="000000"/>
          <w:sz w:val="28"/>
          <w:szCs w:val="28"/>
        </w:rPr>
        <w:t>азрядный таймер STCNT. В отличие от таймера 0, его загрузочная величина не является константой, так как именно она определяет скорость вращения двигателя. Таким образом, переключение фаз происходит только при переполнении программного таймера.</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Последовательность чередования фаз задана таблично. В памяти программ микроконтроллера имеются три разных таблицы: для полношагового режима без перекрытия фаз, полношагового с перекрытием и для полушагового режима. Все таблицы имеют одинаковую длину 8 байт. Нужная таблица в начале работы загружается в ОЗУ, что позволяет наиболее просто переходить между разными режимами работы двигателя. Выборка значений из таблицы происходит с помощью указателя PHASE, поэтому переключение направления вращения двигателя тоже осуществляется очень просто: для вращения вперед требуется инкрементировать указатель, а для вращения назад – декрементировать.</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Самая «главная» переменная в программе – это 24</w:t>
      </w:r>
      <w:r w:rsidR="008D1FEB">
        <w:rPr>
          <w:rFonts w:ascii="Times New Roman" w:hAnsi="Times New Roman"/>
          <w:color w:val="000000"/>
          <w:sz w:val="28"/>
          <w:szCs w:val="28"/>
        </w:rPr>
        <w:t>-</w:t>
      </w:r>
      <w:r w:rsidR="008D1FEB" w:rsidRPr="004F3F1E">
        <w:rPr>
          <w:rFonts w:ascii="Times New Roman" w:hAnsi="Times New Roman"/>
          <w:color w:val="000000"/>
          <w:sz w:val="28"/>
          <w:szCs w:val="28"/>
        </w:rPr>
        <w:t>б</w:t>
      </w:r>
      <w:r w:rsidRPr="004F3F1E">
        <w:rPr>
          <w:rFonts w:ascii="Times New Roman" w:hAnsi="Times New Roman"/>
          <w:color w:val="000000"/>
          <w:sz w:val="28"/>
          <w:szCs w:val="28"/>
        </w:rPr>
        <w:t>итная знаковая переменная VC, которая содержит значение текущей скорости. Знак этой переменной определяет направление вращения, а значение – частоту следования шагов. Нулевое значение этой переменной говорит о том, что двигатель остановлен. Программа в этом случае выключает ток всех фаз, хотя во многих приложениях в этой ситуации требуется оставить включенными текущие фазы и лишь несколько уменьшить их ток, обеспечив этим удержание положения двигателя. При необходимости такое изменение логики работы программы</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сделать очень просто.</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Таким образом, в случае переполнения программного таймера STCNT происходит анализ значения переменной VC, в случае положительного значения указатель PHASE инкрементируется, а в случае отрицательного – декрементируется. Затем из таблицы выбирается очередная комбинация фаз, которая выводится в порт. В случае нулевого значения VC указатель PHASE не изменяется, и в порт выводятся все нулевые значения.</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Величина T, которой следует загружать таймер STCNT, однозначно связана со значением переменной VC. Однако перевод частоты в период занимает довольно много времени, поэтому эти вычисления производятся в основной программе, и не на каждом шаге, а гораздо реже. Вообще, эти вычисления нужно периодически производить только во время разгона или торможения. В остальных случаях скорость, и, соответственно, период повторения шагов, не меняются.</w:t>
      </w:r>
    </w:p>
    <w:p w:rsidR="00D308B8"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Для осуществления ШИМ-стабилизации тока фазы должны периодически включаться, а затем, при достижении током заданного уровня, выключаться. Периодическое включение производится в прерывании таймера 0, для чего даже в случае отсутствия переполнения программного таймера STCNT в порт выводится текущая комбинация фаз. Происходит это с периодом </w:t>
      </w:r>
      <w:r w:rsidR="008D1FEB" w:rsidRPr="004F3F1E">
        <w:rPr>
          <w:rFonts w:ascii="Times New Roman" w:hAnsi="Times New Roman"/>
          <w:color w:val="000000"/>
          <w:sz w:val="28"/>
          <w:szCs w:val="28"/>
        </w:rPr>
        <w:t>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xml:space="preserve"> (что соответствует частоте ШИМ 40кГц). Выключением фаз управляют компараторы, выходы которых подключены к входам прерывания INT0 и INT1. Прерывания разрешаются после того, как ток фаз включается, и запрещаются сразу после переключения компараторов. Это исключает их повторную обработку. В обработчиках прерываний происходит только отключе</w:t>
      </w:r>
      <w:r w:rsidR="0004073C" w:rsidRPr="004F3F1E">
        <w:rPr>
          <w:rFonts w:ascii="Times New Roman" w:hAnsi="Times New Roman"/>
          <w:color w:val="000000"/>
          <w:sz w:val="28"/>
          <w:szCs w:val="28"/>
        </w:rPr>
        <w:t>ние соответствующих фаз (рисунок 2.6</w:t>
      </w:r>
      <w:r w:rsidRPr="004F3F1E">
        <w:rPr>
          <w:rFonts w:ascii="Times New Roman" w:hAnsi="Times New Roman"/>
          <w:color w:val="000000"/>
          <w:sz w:val="28"/>
          <w:szCs w:val="28"/>
        </w:rPr>
        <w:t>).</w:t>
      </w:r>
    </w:p>
    <w:p w:rsidR="001162FF" w:rsidRPr="004F3F1E" w:rsidRDefault="001162FF" w:rsidP="004F3F1E">
      <w:pPr>
        <w:ind w:firstLine="709"/>
        <w:jc w:val="both"/>
        <w:rPr>
          <w:rFonts w:ascii="Times New Roman" w:hAnsi="Times New Roman"/>
          <w:color w:val="000000"/>
          <w:sz w:val="28"/>
          <w:szCs w:val="28"/>
        </w:rPr>
      </w:pPr>
    </w:p>
    <w:p w:rsidR="00D308B8" w:rsidRPr="004F3F1E" w:rsidRDefault="00D308D9" w:rsidP="004F3F1E">
      <w:pPr>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 o:spid="_x0000_i1036" type="#_x0000_t75" style="width:86.25pt;height:86.25pt;visibility:visible">
            <v:imagedata r:id="rId19" o:title="" gain="112993f" blacklevel="-3277f"/>
          </v:shape>
        </w:pict>
      </w:r>
    </w:p>
    <w:p w:rsidR="001162FF" w:rsidRDefault="0004073C"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Рисунок 2.6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D308B8" w:rsidRPr="004F3F1E">
        <w:rPr>
          <w:rFonts w:ascii="Times New Roman" w:hAnsi="Times New Roman"/>
          <w:color w:val="000000"/>
          <w:sz w:val="28"/>
          <w:szCs w:val="28"/>
        </w:rPr>
        <w:t>Блок-схема обр</w:t>
      </w:r>
      <w:r w:rsidRPr="004F3F1E">
        <w:rPr>
          <w:rFonts w:ascii="Times New Roman" w:hAnsi="Times New Roman"/>
          <w:color w:val="000000"/>
          <w:sz w:val="28"/>
          <w:szCs w:val="28"/>
        </w:rPr>
        <w:t>аботчика прерываний INT0 и INT1</w:t>
      </w:r>
    </w:p>
    <w:p w:rsidR="00D308B8" w:rsidRDefault="001162FF"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8B8" w:rsidRPr="004F3F1E">
        <w:rPr>
          <w:rFonts w:ascii="Times New Roman" w:hAnsi="Times New Roman"/>
          <w:color w:val="000000"/>
          <w:sz w:val="28"/>
          <w:szCs w:val="28"/>
        </w:rPr>
        <w:t>Процессы, происходящие при ШИМ-ста</w:t>
      </w:r>
      <w:r w:rsidR="0004073C" w:rsidRPr="004F3F1E">
        <w:rPr>
          <w:rFonts w:ascii="Times New Roman" w:hAnsi="Times New Roman"/>
          <w:color w:val="000000"/>
          <w:sz w:val="28"/>
          <w:szCs w:val="28"/>
        </w:rPr>
        <w:t>билизации тока, показаны на рисунке 2.7</w:t>
      </w:r>
      <w:r w:rsidR="00D308B8" w:rsidRPr="004F3F1E">
        <w:rPr>
          <w:rFonts w:ascii="Times New Roman" w:hAnsi="Times New Roman"/>
          <w:color w:val="000000"/>
          <w:sz w:val="28"/>
          <w:szCs w:val="28"/>
        </w:rPr>
        <w:t>. Особо следует отметить, что ток в датчике тока имеет прерывистый характер даже в том случае, если ток обмотки не прерывается. Это связано тем, что во время спада тока его путь не проходит через датчик тока (а проходит через диод).</w:t>
      </w:r>
    </w:p>
    <w:p w:rsidR="001162FF" w:rsidRPr="004F3F1E" w:rsidRDefault="001162FF" w:rsidP="004F3F1E">
      <w:pPr>
        <w:ind w:firstLine="709"/>
        <w:jc w:val="both"/>
        <w:rPr>
          <w:rFonts w:ascii="Times New Roman" w:hAnsi="Times New Roman"/>
          <w:color w:val="000000"/>
          <w:sz w:val="28"/>
          <w:szCs w:val="28"/>
        </w:rPr>
      </w:pPr>
    </w:p>
    <w:p w:rsidR="00D308B8" w:rsidRPr="004F3F1E" w:rsidRDefault="00D308D9" w:rsidP="004F3F1E">
      <w:pPr>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 o:spid="_x0000_i1037" type="#_x0000_t75" style="width:252.75pt;height:123pt;visibility:visible">
            <v:imagedata r:id="rId20" o:title="" gain="99297f" blacklevel="-4588f"/>
          </v:shape>
        </w:pict>
      </w:r>
    </w:p>
    <w:p w:rsidR="00D308B8" w:rsidRPr="004F3F1E" w:rsidRDefault="0004073C"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Рисунок 2.7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Процесс ШИМ-стабилизации тока</w:t>
      </w:r>
    </w:p>
    <w:p w:rsidR="00D308B8" w:rsidRPr="004F3F1E" w:rsidRDefault="00D308B8" w:rsidP="004F3F1E">
      <w:pPr>
        <w:ind w:firstLine="709"/>
        <w:jc w:val="both"/>
        <w:rPr>
          <w:rFonts w:ascii="Times New Roman" w:hAnsi="Times New Roman"/>
          <w:color w:val="000000"/>
          <w:sz w:val="28"/>
          <w:szCs w:val="28"/>
        </w:rPr>
      </w:pPr>
    </w:p>
    <w:p w:rsidR="00D308B8" w:rsidRPr="004F3F1E" w:rsidRDefault="0004073C"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А</w:t>
      </w:r>
      <w:r w:rsidR="00D308B8" w:rsidRPr="004F3F1E">
        <w:rPr>
          <w:rFonts w:ascii="Times New Roman" w:hAnsi="Times New Roman"/>
          <w:color w:val="000000"/>
          <w:sz w:val="28"/>
          <w:szCs w:val="28"/>
        </w:rPr>
        <w:t>налоговая часть системы ШИМ-стабилизации тока фаз двигателя является довольно «капризной». Дело в том, что сигнал, снимаемый с датчика тока, содержит большое количество помех. Помехи возникают в основном в моменты коммутации обмоток двигателя, причем как «своей», так и «чужой» фазы.</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данной программе периодичность вычисления новых значений скорости и периода выбрана равной 15.</w:t>
      </w:r>
      <w:r w:rsidR="008D1FEB" w:rsidRPr="004F3F1E">
        <w:rPr>
          <w:rFonts w:ascii="Times New Roman" w:hAnsi="Times New Roman"/>
          <w:color w:val="000000"/>
          <w:sz w:val="28"/>
          <w:szCs w:val="28"/>
        </w:rPr>
        <w:t>625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мс</w:t>
      </w:r>
      <w:r w:rsidRPr="004F3F1E">
        <w:rPr>
          <w:rFonts w:ascii="Times New Roman" w:hAnsi="Times New Roman"/>
          <w:color w:val="000000"/>
          <w:sz w:val="28"/>
          <w:szCs w:val="28"/>
        </w:rPr>
        <w:t>. Такое значение выбрано не случайно. Этот интервал составляет 1/64с, а главное, он содержит целое число периодов переполнения таймера 0 (</w:t>
      </w:r>
      <w:r w:rsidR="008D1FEB" w:rsidRPr="004F3F1E">
        <w:rPr>
          <w:rFonts w:ascii="Times New Roman" w:hAnsi="Times New Roman"/>
          <w:color w:val="000000"/>
          <w:sz w:val="28"/>
          <w:szCs w:val="28"/>
        </w:rPr>
        <w:t>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xml:space="preserve">). Удобно, если значения скорости и ускорения задаются в естественных единицах, </w:t>
      </w:r>
      <w:r w:rsidR="008D1FEB">
        <w:rPr>
          <w:rFonts w:ascii="Times New Roman" w:hAnsi="Times New Roman"/>
          <w:color w:val="000000"/>
          <w:sz w:val="28"/>
          <w:szCs w:val="28"/>
        </w:rPr>
        <w:t>т.е.</w:t>
      </w:r>
      <w:r w:rsidRPr="004F3F1E">
        <w:rPr>
          <w:rFonts w:ascii="Times New Roman" w:hAnsi="Times New Roman"/>
          <w:color w:val="000000"/>
          <w:sz w:val="28"/>
          <w:szCs w:val="28"/>
        </w:rPr>
        <w:t xml:space="preserve"> в шагах в секунду и в шагах, деленных на секунду в квадрате. Для того чтобы иметь возможность в целочисленной арифметике вычислять мгновенную скорость 64 раза в секунду, нужно перейти к внутреннему представлению скорости, увеличенному в 64 раза. Умножение и деление на 64 сводится к обычным сдвигам и поэтому требует очень мало времени. Заданную периодичность вычислений обеспечивает еще один программный таймер URCNT, который декрементируется в прерывании таймера 0 (раз в </w:t>
      </w:r>
      <w:r w:rsidR="008D1FEB" w:rsidRPr="004F3F1E">
        <w:rPr>
          <w:rFonts w:ascii="Times New Roman" w:hAnsi="Times New Roman"/>
          <w:color w:val="000000"/>
          <w:sz w:val="28"/>
          <w:szCs w:val="28"/>
        </w:rPr>
        <w:t>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Этот таймер всегда загружается постоянной величиной, что обеспечивает неизменный период его переполнений, равный 15.</w:t>
      </w:r>
      <w:r w:rsidR="008D1FEB" w:rsidRPr="004F3F1E">
        <w:rPr>
          <w:rFonts w:ascii="Times New Roman" w:hAnsi="Times New Roman"/>
          <w:color w:val="000000"/>
          <w:sz w:val="28"/>
          <w:szCs w:val="28"/>
        </w:rPr>
        <w:t>625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мс</w:t>
      </w:r>
      <w:r w:rsidRPr="004F3F1E">
        <w:rPr>
          <w:rFonts w:ascii="Times New Roman" w:hAnsi="Times New Roman"/>
          <w:color w:val="000000"/>
          <w:sz w:val="28"/>
          <w:szCs w:val="28"/>
        </w:rPr>
        <w:t>. При переполнении этого таймера устанавливается битовый флаг UPD, который сигнализируе</w:t>
      </w:r>
      <w:r w:rsidR="001162FF">
        <w:rPr>
          <w:rFonts w:ascii="Times New Roman" w:hAnsi="Times New Roman"/>
          <w:color w:val="000000"/>
          <w:sz w:val="28"/>
          <w:szCs w:val="28"/>
        </w:rPr>
        <w:t xml:space="preserve">т основной программе, что «пора </w:t>
      </w:r>
      <w:r w:rsidRPr="004F3F1E">
        <w:rPr>
          <w:rFonts w:ascii="Times New Roman" w:hAnsi="Times New Roman"/>
          <w:color w:val="000000"/>
          <w:sz w:val="28"/>
          <w:szCs w:val="28"/>
        </w:rPr>
        <w:t>бы обновить значения скорости и периода».</w:t>
      </w:r>
    </w:p>
    <w:p w:rsidR="00D308B8"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Основная программа (рис</w:t>
      </w:r>
      <w:r w:rsidR="0004073C" w:rsidRPr="004F3F1E">
        <w:rPr>
          <w:rFonts w:ascii="Times New Roman" w:hAnsi="Times New Roman"/>
          <w:color w:val="000000"/>
          <w:sz w:val="28"/>
          <w:szCs w:val="28"/>
        </w:rPr>
        <w:t>унок 2.8</w:t>
      </w:r>
      <w:r w:rsidRPr="004F3F1E">
        <w:rPr>
          <w:rFonts w:ascii="Times New Roman" w:hAnsi="Times New Roman"/>
          <w:color w:val="000000"/>
          <w:sz w:val="28"/>
          <w:szCs w:val="28"/>
        </w:rPr>
        <w:t>) выполняет вычисление мгновенных значений скорости и периода следования шагов, обеспечивая необходимую кривую разгона. В данном случае разгон и торможение осуществляются с постоянным ускорением, поэтому скорость меняется линейно. Период при этом меняется по гиперболическому закону, и его вычисление – основная работа программы.</w:t>
      </w:r>
    </w:p>
    <w:p w:rsidR="001162FF" w:rsidRPr="004F3F1E" w:rsidRDefault="001162FF" w:rsidP="004F3F1E">
      <w:pPr>
        <w:ind w:firstLine="709"/>
        <w:jc w:val="both"/>
        <w:rPr>
          <w:rFonts w:ascii="Times New Roman" w:hAnsi="Times New Roman"/>
          <w:color w:val="000000"/>
          <w:sz w:val="28"/>
          <w:szCs w:val="28"/>
        </w:rPr>
      </w:pPr>
    </w:p>
    <w:p w:rsidR="00D308B8" w:rsidRPr="004F3F1E" w:rsidRDefault="00D308D9" w:rsidP="004F3F1E">
      <w:pPr>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38" type="#_x0000_t75" style="width:171pt;height:365.25pt;visibility:visible">
            <v:imagedata r:id="rId21" o:title="" gain="105703f" blacklevel="-3932f"/>
          </v:shape>
        </w:pic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Рис</w:t>
      </w:r>
      <w:r w:rsidR="0004073C" w:rsidRPr="004F3F1E">
        <w:rPr>
          <w:rFonts w:ascii="Times New Roman" w:hAnsi="Times New Roman"/>
          <w:color w:val="000000"/>
          <w:sz w:val="28"/>
          <w:szCs w:val="28"/>
        </w:rPr>
        <w:t xml:space="preserve">унок 2.8 </w:t>
      </w:r>
      <w:r w:rsidR="008D1FEB">
        <w:rPr>
          <w:rFonts w:ascii="Times New Roman" w:hAnsi="Times New Roman"/>
          <w:color w:val="000000"/>
          <w:sz w:val="28"/>
          <w:szCs w:val="28"/>
        </w:rPr>
        <w:t xml:space="preserve">– </w:t>
      </w:r>
      <w:r w:rsidRPr="004F3F1E">
        <w:rPr>
          <w:rFonts w:ascii="Times New Roman" w:hAnsi="Times New Roman"/>
          <w:color w:val="000000"/>
          <w:sz w:val="28"/>
          <w:szCs w:val="28"/>
        </w:rPr>
        <w:t>Блок-</w:t>
      </w:r>
      <w:r w:rsidR="0004073C" w:rsidRPr="004F3F1E">
        <w:rPr>
          <w:rFonts w:ascii="Times New Roman" w:hAnsi="Times New Roman"/>
          <w:color w:val="000000"/>
          <w:sz w:val="28"/>
          <w:szCs w:val="28"/>
        </w:rPr>
        <w:t>схема основного цикла программы</w:t>
      </w:r>
    </w:p>
    <w:p w:rsidR="00D308B8" w:rsidRPr="004F3F1E" w:rsidRDefault="00D308B8" w:rsidP="004F3F1E">
      <w:pPr>
        <w:ind w:firstLine="709"/>
        <w:jc w:val="both"/>
        <w:rPr>
          <w:rFonts w:ascii="Times New Roman" w:hAnsi="Times New Roman"/>
          <w:color w:val="000000"/>
          <w:sz w:val="28"/>
          <w:szCs w:val="28"/>
        </w:rPr>
      </w:pP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Обновление значений скорости и периода следования шагов основная программа делает периодически, периодичность задается флагом UPD. Обновление программа делает на основе сравнения значений двух переменных: мгновенной скорости VC и требуемой скорости VR.</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Значение требуемой скорости также определяется в основной программе. Это делается на основе анализа управляющих сигналов и сигналов с концевых выключателей. В зависимости от этих сигналов, основная программа загружает переменную VR значением требуемой скорости. В данной программе это V для движения вперед, </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V</w:t>
      </w:r>
      <w:r w:rsidRPr="004F3F1E">
        <w:rPr>
          <w:rFonts w:ascii="Times New Roman" w:hAnsi="Times New Roman"/>
          <w:color w:val="000000"/>
          <w:sz w:val="28"/>
          <w:szCs w:val="28"/>
        </w:rPr>
        <w:t xml:space="preserve"> для движения назад и 0 для остановки. В общем случае, набор скоростей (а также ускорений и токов фаз) может быть сколь угодно большим, в зависимости от требований.</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Если скорости VC и VR равны, значит, шаговый двигатель работает в стационарном режиме и обновления не требуется. Если же скорости не равны, то значение VC с заданным ускорением приближается к VR, </w:t>
      </w:r>
      <w:r w:rsidR="008D1FEB">
        <w:rPr>
          <w:rFonts w:ascii="Times New Roman" w:hAnsi="Times New Roman"/>
          <w:color w:val="000000"/>
          <w:sz w:val="28"/>
          <w:szCs w:val="28"/>
        </w:rPr>
        <w:t>т.е.</w:t>
      </w:r>
      <w:r w:rsidRPr="004F3F1E">
        <w:rPr>
          <w:rFonts w:ascii="Times New Roman" w:hAnsi="Times New Roman"/>
          <w:color w:val="000000"/>
          <w:sz w:val="28"/>
          <w:szCs w:val="28"/>
        </w:rPr>
        <w:t xml:space="preserve"> двигатель ускоряется (или замедляется) до достижения номинальной скорости. В случае, когда даже знаки VR и VC отличаются, двигатель замедляется, реверсируется и потом достигает требуем</w:t>
      </w:r>
      <w:r w:rsidR="001162FF">
        <w:rPr>
          <w:rFonts w:ascii="Times New Roman" w:hAnsi="Times New Roman"/>
          <w:color w:val="000000"/>
          <w:sz w:val="28"/>
          <w:szCs w:val="28"/>
        </w:rPr>
        <w:t xml:space="preserve">ой скорости. Происходит это как </w:t>
      </w:r>
      <w:r w:rsidRPr="004F3F1E">
        <w:rPr>
          <w:rFonts w:ascii="Times New Roman" w:hAnsi="Times New Roman"/>
          <w:color w:val="000000"/>
          <w:sz w:val="28"/>
          <w:szCs w:val="28"/>
        </w:rPr>
        <w:t>бы само собой, благодаря структуре программы.</w:t>
      </w: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Если при очередной проверке обнаруживается, что скорости VR и VC не равны, то к значению VC прибавляется (или вычитается) значение ускорения A. Если в результате этой операции происходит превышение требуемой скорости, то полученное значение корректируется путем замены на точное значение требуемой скорости.</w:t>
      </w:r>
    </w:p>
    <w:p w:rsidR="00D308B8"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Затем происход</w:t>
      </w:r>
      <w:r w:rsidR="0004073C" w:rsidRPr="004F3F1E">
        <w:rPr>
          <w:rFonts w:ascii="Times New Roman" w:hAnsi="Times New Roman"/>
          <w:color w:val="000000"/>
          <w:sz w:val="28"/>
          <w:szCs w:val="28"/>
        </w:rPr>
        <w:t>ит вычисление периода T (рисунок 2.9</w:t>
      </w:r>
      <w:r w:rsidRPr="004F3F1E">
        <w:rPr>
          <w:rFonts w:ascii="Times New Roman" w:hAnsi="Times New Roman"/>
          <w:color w:val="000000"/>
          <w:sz w:val="28"/>
          <w:szCs w:val="28"/>
        </w:rPr>
        <w:t>).</w:t>
      </w:r>
    </w:p>
    <w:p w:rsidR="001162FF" w:rsidRDefault="001162FF" w:rsidP="004F3F1E">
      <w:pPr>
        <w:ind w:firstLine="709"/>
        <w:jc w:val="both"/>
        <w:rPr>
          <w:rFonts w:ascii="Times New Roman" w:hAnsi="Times New Roman"/>
          <w:color w:val="000000"/>
          <w:sz w:val="28"/>
          <w:szCs w:val="28"/>
        </w:rPr>
      </w:pPr>
    </w:p>
    <w:p w:rsidR="00D308B8" w:rsidRPr="004F3F1E" w:rsidRDefault="001162FF"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8D9">
        <w:rPr>
          <w:rFonts w:ascii="Times New Roman" w:hAnsi="Times New Roman"/>
          <w:noProof/>
          <w:color w:val="000000"/>
          <w:sz w:val="28"/>
          <w:szCs w:val="28"/>
        </w:rPr>
        <w:pict>
          <v:shape id="_x0000_i1039" type="#_x0000_t75" style="width:88.5pt;height:153pt;visibility:visible">
            <v:imagedata r:id="rId22" o:title="" gain="109227f" blacklevel="-5243f"/>
          </v:shape>
        </w:pict>
      </w:r>
    </w:p>
    <w:p w:rsidR="00D308B8" w:rsidRPr="004F3F1E" w:rsidRDefault="0004073C"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Рисунок 2.9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D308B8" w:rsidRPr="004F3F1E">
        <w:rPr>
          <w:rFonts w:ascii="Times New Roman" w:hAnsi="Times New Roman"/>
          <w:color w:val="000000"/>
          <w:sz w:val="28"/>
          <w:szCs w:val="28"/>
        </w:rPr>
        <w:t xml:space="preserve">Блок-схема </w:t>
      </w:r>
      <w:r w:rsidRPr="004F3F1E">
        <w:rPr>
          <w:rFonts w:ascii="Times New Roman" w:hAnsi="Times New Roman"/>
          <w:color w:val="000000"/>
          <w:sz w:val="28"/>
          <w:szCs w:val="28"/>
        </w:rPr>
        <w:t>подпрограммы вычисления периода</w:t>
      </w:r>
    </w:p>
    <w:p w:rsidR="00D308B8" w:rsidRPr="004F3F1E" w:rsidRDefault="00D308B8" w:rsidP="004F3F1E">
      <w:pPr>
        <w:ind w:firstLine="709"/>
        <w:jc w:val="both"/>
        <w:rPr>
          <w:rFonts w:ascii="Times New Roman" w:hAnsi="Times New Roman"/>
          <w:color w:val="000000"/>
          <w:sz w:val="28"/>
          <w:szCs w:val="28"/>
        </w:rPr>
      </w:pPr>
    </w:p>
    <w:p w:rsidR="00D308B8" w:rsidRPr="004F3F1E" w:rsidRDefault="00D308B8"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Вначале вычисляется модуль текущей скорости. Затем происходит ограничение минимальной скорости. Это ограничение необходимо по двум причинам. Во-первых, бесконечно малой скорости соответствует бесконечно большой период, что вызовет ошибку в вычислениях. Во-вторых, шаговые двигатели имеют довольно протяженную по скорости зону старта, поэтому нет необходимости стартовать на очень маленькой скорости, тем более что вращение на малых скоростях вызывает повышенный шум и вибрацию. Значение минимальной скорости VMIN должно выбираться исходя из конкретной задачи и типа двигателя. После ограничения минимальной скорости производится вычисление периода по формуле T = 2560000/|VC|. На первый взгляд формула не очевидна, но если учесть, что период необходимо получить в </w:t>
      </w:r>
      <w:r w:rsidR="008D1FEB" w:rsidRPr="004F3F1E">
        <w:rPr>
          <w:rFonts w:ascii="Times New Roman" w:hAnsi="Times New Roman"/>
          <w:color w:val="000000"/>
          <w:sz w:val="28"/>
          <w:szCs w:val="28"/>
        </w:rPr>
        <w:t>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xml:space="preserve">-интервалах, а внутреннее представление VC – это умноженное на 64 ее истинное значение, то все становится на свои места. При вычислении T требуется операция беззнакового деления формата 24/24, которое AVR на тактовой частоте 10МГц делает примерно за </w:t>
      </w:r>
      <w:r w:rsidR="008D1FEB" w:rsidRPr="004F3F1E">
        <w:rPr>
          <w:rFonts w:ascii="Times New Roman" w:hAnsi="Times New Roman"/>
          <w:color w:val="000000"/>
          <w:sz w:val="28"/>
          <w:szCs w:val="28"/>
        </w:rPr>
        <w:t>70</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Учитывая, что вычисления периода происходят не чаще, чем один раз в 15.</w:t>
      </w:r>
      <w:r w:rsidR="008D1FEB" w:rsidRPr="004F3F1E">
        <w:rPr>
          <w:rFonts w:ascii="Times New Roman" w:hAnsi="Times New Roman"/>
          <w:color w:val="000000"/>
          <w:sz w:val="28"/>
          <w:szCs w:val="28"/>
        </w:rPr>
        <w:t>625</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мс</w:t>
      </w:r>
      <w:r w:rsidRPr="004F3F1E">
        <w:rPr>
          <w:rFonts w:ascii="Times New Roman" w:hAnsi="Times New Roman"/>
          <w:color w:val="000000"/>
          <w:sz w:val="28"/>
          <w:szCs w:val="28"/>
        </w:rPr>
        <w:t xml:space="preserve">, загрузка процессора получается очень низкой. Основную загрузку производит прерывание таймера 0, да и оно в основном выполняется по короткой ветке (без переполнения STCNT) длительностью примерно </w:t>
      </w:r>
      <w:r w:rsidR="008D1FEB" w:rsidRPr="004F3F1E">
        <w:rPr>
          <w:rFonts w:ascii="Times New Roman" w:hAnsi="Times New Roman"/>
          <w:color w:val="000000"/>
          <w:sz w:val="28"/>
          <w:szCs w:val="28"/>
        </w:rPr>
        <w:t>3</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мкс</w:t>
      </w:r>
      <w:r w:rsidRPr="004F3F1E">
        <w:rPr>
          <w:rFonts w:ascii="Times New Roman" w:hAnsi="Times New Roman"/>
          <w:color w:val="000000"/>
          <w:sz w:val="28"/>
          <w:szCs w:val="28"/>
        </w:rPr>
        <w:t>, что соответствует 1</w:t>
      </w:r>
      <w:r w:rsidR="008D1FEB" w:rsidRPr="004F3F1E">
        <w:rPr>
          <w:rFonts w:ascii="Times New Roman" w:hAnsi="Times New Roman"/>
          <w:color w:val="000000"/>
          <w:sz w:val="28"/>
          <w:szCs w:val="28"/>
        </w:rPr>
        <w:t>2</w:t>
      </w:r>
      <w:r w:rsidR="008D1FEB">
        <w:rPr>
          <w:rFonts w:ascii="Times New Roman" w:hAnsi="Times New Roman"/>
          <w:color w:val="000000"/>
          <w:sz w:val="28"/>
          <w:szCs w:val="28"/>
        </w:rPr>
        <w:t>%</w:t>
      </w:r>
      <w:r w:rsidRPr="004F3F1E">
        <w:rPr>
          <w:rFonts w:ascii="Times New Roman" w:hAnsi="Times New Roman"/>
          <w:color w:val="000000"/>
          <w:sz w:val="28"/>
          <w:szCs w:val="28"/>
        </w:rPr>
        <w:t>-й загрузке процессора. Это означает, что имеются значительные резервы вычислительных ресурсов.</w:t>
      </w:r>
    </w:p>
    <w:p w:rsidR="00D308B8" w:rsidRPr="001162FF" w:rsidRDefault="001162FF" w:rsidP="004F3F1E">
      <w:pPr>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18135F" w:rsidRPr="001162FF">
        <w:rPr>
          <w:rFonts w:ascii="Times New Roman" w:hAnsi="Times New Roman"/>
          <w:b/>
          <w:color w:val="000000"/>
          <w:sz w:val="28"/>
          <w:szCs w:val="28"/>
        </w:rPr>
        <w:t>2.7 Выбор элементной базы</w:t>
      </w:r>
    </w:p>
    <w:p w:rsidR="0018135F" w:rsidRPr="004F3F1E" w:rsidRDefault="0018135F" w:rsidP="004F3F1E">
      <w:pPr>
        <w:ind w:firstLine="709"/>
        <w:jc w:val="both"/>
        <w:rPr>
          <w:rFonts w:ascii="Times New Roman" w:hAnsi="Times New Roman"/>
          <w:color w:val="000000"/>
          <w:sz w:val="28"/>
          <w:szCs w:val="28"/>
        </w:rPr>
      </w:pP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w:t>
      </w:r>
      <w:r w:rsidR="001162FF">
        <w:rPr>
          <w:rFonts w:ascii="Times New Roman" w:hAnsi="Times New Roman"/>
          <w:color w:val="000000"/>
          <w:sz w:val="28"/>
          <w:szCs w:val="28"/>
        </w:rPr>
        <w:t>сновой устройства</w:t>
      </w:r>
      <w:r w:rsidRPr="004F3F1E">
        <w:rPr>
          <w:rFonts w:ascii="Times New Roman" w:hAnsi="Times New Roman"/>
          <w:color w:val="000000"/>
          <w:sz w:val="28"/>
          <w:szCs w:val="28"/>
        </w:rPr>
        <w:t xml:space="preserve"> является микроконтроллер U1 типа AT90S2313 фирмы Atmel. Сигналы управления обмотками двигателя формируются на портах PB4 – PB7 программно. Для коммутации обмоток используются по два включенных параллельно полевых транзистора типа КП505А, всего 8 транзисторов (VT1 – VT8). Эти транзисторы имеют корпус TO</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Pr="004F3F1E">
        <w:rPr>
          <w:rFonts w:ascii="Times New Roman" w:hAnsi="Times New Roman"/>
          <w:color w:val="000000"/>
          <w:sz w:val="28"/>
          <w:szCs w:val="28"/>
        </w:rPr>
        <w:t>2 и могут коммутировать ток до 1.4А, сопротивление канала составляет около 0.3 ома. Для того, чтобы транзисторы оставались закрытыми во время действия сигнала «сброс» микроконтроллера (порты в это время находятся в высокоимпедансном состоянии), между затворами и истоками включены резисторы R11 – R14. Для ограничения тока перезарядки емкости затворов установлены резисторы R6 – R9. Данный контроллер не претендует на высокие скоростные характеристики, поэтому вполне устраивает медленный спад тока фаз, который обеспечивается шунтированием обмоток двигателя диодами VD2 – VD5. Для подключения шагового двигателя имеется 8</w:t>
      </w:r>
      <w:r w:rsidR="008D1FEB">
        <w:rPr>
          <w:rFonts w:ascii="Times New Roman" w:hAnsi="Times New Roman"/>
          <w:color w:val="000000"/>
          <w:sz w:val="28"/>
          <w:szCs w:val="28"/>
        </w:rPr>
        <w:t>-</w:t>
      </w:r>
      <w:r w:rsidR="008D1FEB" w:rsidRPr="004F3F1E">
        <w:rPr>
          <w:rFonts w:ascii="Times New Roman" w:hAnsi="Times New Roman"/>
          <w:color w:val="000000"/>
          <w:sz w:val="28"/>
          <w:szCs w:val="28"/>
        </w:rPr>
        <w:t>к</w:t>
      </w:r>
      <w:r w:rsidRPr="004F3F1E">
        <w:rPr>
          <w:rFonts w:ascii="Times New Roman" w:hAnsi="Times New Roman"/>
          <w:color w:val="000000"/>
          <w:sz w:val="28"/>
          <w:szCs w:val="28"/>
        </w:rPr>
        <w:t>онтактный разъем XP3, который позволяет подключить двигатель, имеющий два отдельных вывода от каждой обмотки (как, например, ДШИ</w:t>
      </w:r>
      <w:r w:rsidR="008D1FEB">
        <w:rPr>
          <w:rFonts w:ascii="Times New Roman" w:hAnsi="Times New Roman"/>
          <w:color w:val="000000"/>
          <w:sz w:val="28"/>
          <w:szCs w:val="28"/>
        </w:rPr>
        <w:t>-</w:t>
      </w:r>
      <w:r w:rsidR="008D1FEB" w:rsidRPr="004F3F1E">
        <w:rPr>
          <w:rFonts w:ascii="Times New Roman" w:hAnsi="Times New Roman"/>
          <w:color w:val="000000"/>
          <w:sz w:val="28"/>
          <w:szCs w:val="28"/>
        </w:rPr>
        <w:t>2</w:t>
      </w:r>
      <w:r w:rsidRPr="004F3F1E">
        <w:rPr>
          <w:rFonts w:ascii="Times New Roman" w:hAnsi="Times New Roman"/>
          <w:color w:val="000000"/>
          <w:sz w:val="28"/>
          <w:szCs w:val="28"/>
        </w:rPr>
        <w:t>00). Для двигателей с внутренним соединением обмоток один или два общих контакта разъема останутся свободными.</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Необходимо отметить, что контроллер может быть использован для управления двигателем с большим средним током фаз. Для этого только необходимо заменить транзисторы VT1 – VT8 и диоды VD2 – VD5 более мощными. Причем в этом случае параллельное включение транзисторов можно не использовать. Наиболее подходящими являются МОП-транзисторы, управляемые логическим уровнем. Например, это КП723Г, КП727В и другие.</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Стабилизация тока осуществляется с помощью ШИМ, которая тоже реализована программно. Для этого используются два датчика тока R15 и R16. Сигналы, снятые с датчиков тока, через ФНЧ R17C8 и R18C9 поступают на входы компараторов U3A и U3B. ФНЧ предотвращают ложные срабатывания компараторов вследствие действия помех. На второй вход каждого компаратора должно быть подано опорное напряжение, которое и определяет пиковый ток в обмотках двигателя. Это напряжение формируется микроконтроллером с помощью встроенного таймера, работающего в режиме 8</w:t>
      </w:r>
      <w:r w:rsidR="008D1FEB">
        <w:rPr>
          <w:rFonts w:ascii="Times New Roman" w:hAnsi="Times New Roman"/>
          <w:color w:val="000000"/>
          <w:sz w:val="28"/>
          <w:szCs w:val="28"/>
        </w:rPr>
        <w:t>-</w:t>
      </w:r>
      <w:r w:rsidR="008D1FEB" w:rsidRPr="004F3F1E">
        <w:rPr>
          <w:rFonts w:ascii="Times New Roman" w:hAnsi="Times New Roman"/>
          <w:color w:val="000000"/>
          <w:sz w:val="28"/>
          <w:szCs w:val="28"/>
        </w:rPr>
        <w:t>б</w:t>
      </w:r>
      <w:r w:rsidRPr="004F3F1E">
        <w:rPr>
          <w:rFonts w:ascii="Times New Roman" w:hAnsi="Times New Roman"/>
          <w:color w:val="000000"/>
          <w:sz w:val="28"/>
          <w:szCs w:val="28"/>
        </w:rPr>
        <w:t>итной ШИМ. Для фильтрации сигнала ШИМ используется двухзвенный ФНЧ R19C10R22C11. Одновременно резисторы R19, R22 и R23 образуют делитель, который задает масштаб регулировки токов фаз. В данном случае максимальный пиковый ток, соответствующий коду 255, выбран 5.11А, что соответствует напряжению 0.511В на датчиках тока. Учитывая тот факт, что постоянная составляющая на выходе ШИМ меняется от 0 до 5В, необходимый коэффициент деления равен примерно 9.7. Выходы компараторов подключены к входам прерываний микроконтроллера INT0 и INT1.</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управления работой двигателя имеются два логических входа: FWD (вперед) и REW (назад), подключенных к разъему XP1. При подаче «низкого» логического уровня на один из этих входов, двигатель начинает вращаться на заданной минимальной скорости, постепенно разгоняется с заданным постоянным ускорением. Разгон завершается, когда двигатель достигает заданной рабочей скорости. Если подается команда изменения направления вращения, двигатель с тем же ускорением тормозится, затем реверсируется и снова разгоняется.</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Кроме командных входов, имеются два входа для концевых выключателей, подключенных к разъему XP2. Концевой выключатель считается сработавшим, если на соответствующем входе присутствует «низкий» логический уровень. При этом вращение в данном направлении запрещено. При срабатывании концевого выключателя во время вращения двигателя он переходит к торможению с заданным ускорением, а затем останавливается.</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Командные входы и входы концевых выключателей защищены от перенапряжений цепочками R1VD6, R2VD7, R3VD8 и R4VD9, состоящими из резистора и стабилитрона.</w:t>
      </w:r>
    </w:p>
    <w:p w:rsidR="0018135F" w:rsidRPr="004F3F1E" w:rsidRDefault="0018135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Питание микроконтроллера формируется с помощью микросхемы стабилизатора 78LR05, которая одновременно выполняет функции монитора питания. При понижении напряжения питания ниже установленного порога эта микросхема формирует для микроконтроллера сигнал «сброс». Питание на стабилизатор подается через диод VD1, который вместе с конденсатором C6 уменьшает пульсации, вызванные коммутациями относительно мощной нагрузки, которой является шаговый двигатель. Питание на плату подается через 4</w:t>
      </w:r>
      <w:r w:rsidR="008D1FEB">
        <w:rPr>
          <w:rFonts w:ascii="Times New Roman" w:hAnsi="Times New Roman"/>
          <w:color w:val="000000"/>
          <w:sz w:val="28"/>
          <w:szCs w:val="28"/>
        </w:rPr>
        <w:t>-</w:t>
      </w:r>
      <w:r w:rsidR="008D1FEB" w:rsidRPr="004F3F1E">
        <w:rPr>
          <w:rFonts w:ascii="Times New Roman" w:hAnsi="Times New Roman"/>
          <w:color w:val="000000"/>
          <w:sz w:val="28"/>
          <w:szCs w:val="28"/>
        </w:rPr>
        <w:t>к</w:t>
      </w:r>
      <w:r w:rsidRPr="004F3F1E">
        <w:rPr>
          <w:rFonts w:ascii="Times New Roman" w:hAnsi="Times New Roman"/>
          <w:color w:val="000000"/>
          <w:sz w:val="28"/>
          <w:szCs w:val="28"/>
        </w:rPr>
        <w:t>онтактный разъем XP4, контакты которого задублированы.</w:t>
      </w:r>
    </w:p>
    <w:p w:rsidR="001162FF" w:rsidRDefault="001162FF" w:rsidP="004F3F1E">
      <w:pPr>
        <w:ind w:firstLine="709"/>
        <w:jc w:val="both"/>
        <w:rPr>
          <w:rFonts w:ascii="Times New Roman" w:hAnsi="Times New Roman"/>
          <w:color w:val="000000"/>
          <w:sz w:val="28"/>
          <w:szCs w:val="28"/>
        </w:rPr>
      </w:pPr>
    </w:p>
    <w:p w:rsidR="0018135F" w:rsidRPr="001162FF" w:rsidRDefault="0018135F" w:rsidP="004F3F1E">
      <w:pPr>
        <w:ind w:firstLine="709"/>
        <w:jc w:val="both"/>
        <w:rPr>
          <w:rFonts w:ascii="Times New Roman" w:hAnsi="Times New Roman"/>
          <w:b/>
          <w:color w:val="000000"/>
          <w:sz w:val="28"/>
          <w:szCs w:val="28"/>
        </w:rPr>
      </w:pPr>
      <w:r w:rsidRPr="001162FF">
        <w:rPr>
          <w:rFonts w:ascii="Times New Roman" w:hAnsi="Times New Roman"/>
          <w:b/>
          <w:color w:val="000000"/>
          <w:sz w:val="28"/>
          <w:szCs w:val="28"/>
        </w:rPr>
        <w:t>2.8 Разработка схемы электрической принципиальной</w:t>
      </w:r>
    </w:p>
    <w:p w:rsidR="003A19A7" w:rsidRPr="004F3F1E" w:rsidRDefault="003A19A7" w:rsidP="004F3F1E">
      <w:pPr>
        <w:ind w:firstLine="709"/>
        <w:jc w:val="both"/>
        <w:rPr>
          <w:rFonts w:ascii="Times New Roman" w:hAnsi="Times New Roman"/>
          <w:color w:val="000000"/>
          <w:sz w:val="28"/>
          <w:szCs w:val="28"/>
        </w:rPr>
      </w:pPr>
    </w:p>
    <w:p w:rsidR="003A19A7" w:rsidRDefault="003A19A7"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Принципиальная схема контролера шагового двигателя робота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выполнена в САПР </w:t>
      </w:r>
      <w:r w:rsidRPr="004F3F1E">
        <w:rPr>
          <w:rFonts w:ascii="Times New Roman" w:hAnsi="Times New Roman"/>
          <w:i/>
          <w:color w:val="000000"/>
          <w:sz w:val="28"/>
          <w:szCs w:val="28"/>
          <w:lang w:val="en-US"/>
        </w:rPr>
        <w:t>Accel</w:t>
      </w:r>
      <w:r w:rsidR="004F3F1E">
        <w:rPr>
          <w:rFonts w:ascii="Times New Roman" w:hAnsi="Times New Roman"/>
          <w:i/>
          <w:color w:val="000000"/>
          <w:sz w:val="28"/>
          <w:szCs w:val="28"/>
        </w:rPr>
        <w:t xml:space="preserve"> </w:t>
      </w:r>
      <w:r w:rsidRPr="004F3F1E">
        <w:rPr>
          <w:rFonts w:ascii="Times New Roman" w:hAnsi="Times New Roman"/>
          <w:i/>
          <w:color w:val="000000"/>
          <w:sz w:val="28"/>
          <w:szCs w:val="28"/>
          <w:lang w:val="en-US"/>
        </w:rPr>
        <w:t>Eda</w:t>
      </w:r>
      <w:r w:rsidRPr="004F3F1E">
        <w:rPr>
          <w:rFonts w:ascii="Times New Roman" w:hAnsi="Times New Roman"/>
          <w:color w:val="000000"/>
          <w:sz w:val="28"/>
          <w:szCs w:val="28"/>
        </w:rPr>
        <w:t xml:space="preserve"> (Рисунок 2.10).</w:t>
      </w:r>
    </w:p>
    <w:p w:rsidR="001162FF" w:rsidRPr="004F3F1E" w:rsidRDefault="001162FF" w:rsidP="004F3F1E">
      <w:pPr>
        <w:autoSpaceDE w:val="0"/>
        <w:autoSpaceDN w:val="0"/>
        <w:adjustRightInd w:val="0"/>
        <w:ind w:firstLine="709"/>
        <w:jc w:val="both"/>
        <w:rPr>
          <w:rFonts w:ascii="Times New Roman" w:hAnsi="Times New Roman"/>
          <w:color w:val="000000"/>
          <w:sz w:val="28"/>
          <w:szCs w:val="28"/>
        </w:rPr>
      </w:pPr>
    </w:p>
    <w:p w:rsidR="003A19A7" w:rsidRPr="004F3F1E" w:rsidRDefault="00D308D9" w:rsidP="004F3F1E">
      <w:pPr>
        <w:pStyle w:val="ac"/>
        <w:spacing w:before="0" w:beforeAutospacing="0" w:after="0" w:afterAutospacing="0" w:line="360" w:lineRule="auto"/>
        <w:ind w:firstLine="709"/>
        <w:jc w:val="both"/>
        <w:rPr>
          <w:color w:val="000000"/>
          <w:sz w:val="28"/>
        </w:rPr>
      </w:pPr>
      <w:r>
        <w:rPr>
          <w:color w:val="000000"/>
          <w:sz w:val="28"/>
        </w:rPr>
        <w:pict>
          <v:shape id="_x0000_i1040" type="#_x0000_t75" style="width:351pt;height:256.5pt">
            <v:imagedata r:id="rId23" o:title=""/>
          </v:shape>
        </w:pict>
      </w:r>
    </w:p>
    <w:p w:rsidR="001162FF" w:rsidRDefault="003A19A7" w:rsidP="004F3F1E">
      <w:pPr>
        <w:ind w:firstLine="709"/>
        <w:jc w:val="both"/>
        <w:rPr>
          <w:rFonts w:ascii="Times New Roman" w:hAnsi="Times New Roman"/>
          <w:i/>
          <w:color w:val="000000"/>
          <w:sz w:val="28"/>
          <w:szCs w:val="28"/>
          <w:lang w:val="en-US"/>
        </w:rPr>
      </w:pPr>
      <w:r w:rsidRPr="004F3F1E">
        <w:rPr>
          <w:rFonts w:ascii="Times New Roman" w:hAnsi="Times New Roman"/>
          <w:color w:val="000000"/>
          <w:sz w:val="28"/>
          <w:szCs w:val="28"/>
        </w:rPr>
        <w:t xml:space="preserve">Рисунок 2.10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Принципиальная схема контролера шагового двигателя робота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в </w:t>
      </w:r>
      <w:r w:rsidRPr="004F3F1E">
        <w:rPr>
          <w:rFonts w:ascii="Times New Roman" w:hAnsi="Times New Roman"/>
          <w:i/>
          <w:color w:val="000000"/>
          <w:sz w:val="28"/>
          <w:szCs w:val="28"/>
          <w:lang w:val="en-US"/>
        </w:rPr>
        <w:t>Accel</w:t>
      </w:r>
      <w:r w:rsidRPr="004F3F1E">
        <w:rPr>
          <w:rFonts w:ascii="Times New Roman" w:hAnsi="Times New Roman"/>
          <w:i/>
          <w:color w:val="000000"/>
          <w:sz w:val="28"/>
          <w:szCs w:val="28"/>
        </w:rPr>
        <w:t xml:space="preserve"> </w:t>
      </w:r>
      <w:r w:rsidRPr="004F3F1E">
        <w:rPr>
          <w:rFonts w:ascii="Times New Roman" w:hAnsi="Times New Roman"/>
          <w:i/>
          <w:color w:val="000000"/>
          <w:sz w:val="28"/>
          <w:szCs w:val="28"/>
          <w:lang w:val="en-US"/>
        </w:rPr>
        <w:t>EDA</w:t>
      </w:r>
    </w:p>
    <w:p w:rsidR="00B4298B" w:rsidRPr="001162FF" w:rsidRDefault="001162FF" w:rsidP="004F3F1E">
      <w:pPr>
        <w:ind w:firstLine="709"/>
        <w:jc w:val="both"/>
        <w:rPr>
          <w:rFonts w:ascii="Times New Roman" w:hAnsi="Times New Roman"/>
          <w:b/>
          <w:color w:val="000000"/>
          <w:sz w:val="28"/>
          <w:szCs w:val="28"/>
        </w:rPr>
      </w:pPr>
      <w:r w:rsidRPr="001162FF">
        <w:rPr>
          <w:rFonts w:ascii="Times New Roman" w:hAnsi="Times New Roman"/>
          <w:i/>
          <w:color w:val="000000"/>
          <w:sz w:val="28"/>
          <w:szCs w:val="28"/>
        </w:rPr>
        <w:br w:type="page"/>
      </w:r>
      <w:r w:rsidRPr="001162FF">
        <w:rPr>
          <w:rFonts w:ascii="Times New Roman" w:hAnsi="Times New Roman"/>
          <w:b/>
          <w:color w:val="000000"/>
          <w:sz w:val="28"/>
          <w:szCs w:val="28"/>
        </w:rPr>
        <w:t>3. Технико-экономическое обоснование объекта</w:t>
      </w:r>
      <w:r>
        <w:rPr>
          <w:rFonts w:ascii="Times New Roman" w:hAnsi="Times New Roman"/>
          <w:b/>
          <w:color w:val="000000"/>
          <w:sz w:val="28"/>
          <w:szCs w:val="28"/>
        </w:rPr>
        <w:t xml:space="preserve"> </w:t>
      </w:r>
      <w:r w:rsidRPr="001162FF">
        <w:rPr>
          <w:rFonts w:ascii="Times New Roman" w:hAnsi="Times New Roman"/>
          <w:b/>
          <w:color w:val="000000"/>
          <w:sz w:val="28"/>
          <w:szCs w:val="28"/>
        </w:rPr>
        <w:t>разработки</w:t>
      </w:r>
    </w:p>
    <w:p w:rsidR="00B4298B" w:rsidRPr="004F3F1E" w:rsidRDefault="00B4298B" w:rsidP="004F3F1E">
      <w:pPr>
        <w:ind w:firstLine="709"/>
        <w:jc w:val="both"/>
        <w:rPr>
          <w:rFonts w:ascii="Times New Roman" w:hAnsi="Times New Roman"/>
          <w:color w:val="000000"/>
          <w:sz w:val="28"/>
          <w:szCs w:val="28"/>
        </w:rPr>
      </w:pPr>
    </w:p>
    <w:p w:rsidR="00B4298B" w:rsidRPr="004F3F1E" w:rsidRDefault="00B4298B" w:rsidP="004F3F1E">
      <w:pPr>
        <w:pStyle w:val="af1"/>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В данном разделе проводится технико-экономический расчет стоимости контроллера шагового двигателя робота.</w:t>
      </w:r>
    </w:p>
    <w:p w:rsidR="00B4298B" w:rsidRPr="004F3F1E" w:rsidRDefault="00B4298B" w:rsidP="004F3F1E">
      <w:pPr>
        <w:pStyle w:val="af1"/>
        <w:spacing w:after="0"/>
        <w:ind w:left="0" w:firstLine="709"/>
        <w:jc w:val="both"/>
        <w:rPr>
          <w:rFonts w:ascii="Times New Roman" w:hAnsi="Times New Roman"/>
          <w:color w:val="000000"/>
          <w:sz w:val="28"/>
          <w:szCs w:val="28"/>
          <w:lang w:val="uk-UA"/>
        </w:rPr>
      </w:pPr>
      <w:r w:rsidRPr="004F3F1E">
        <w:rPr>
          <w:rFonts w:ascii="Times New Roman" w:hAnsi="Times New Roman"/>
          <w:color w:val="000000"/>
          <w:sz w:val="28"/>
          <w:szCs w:val="28"/>
        </w:rPr>
        <w:t>Стоимость устройства будет состоять из стоимости разработки ПО для микроконтроллера, стоимости разработки конструкторской документации (КД) и стоимости сборки и испытания устройства.</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lang w:val="uk-UA"/>
        </w:rPr>
      </w:pPr>
    </w:p>
    <w:p w:rsidR="00B4298B" w:rsidRPr="001162FF" w:rsidRDefault="00B4298B" w:rsidP="004F3F1E">
      <w:pPr>
        <w:pStyle w:val="a4"/>
        <w:spacing w:line="360" w:lineRule="auto"/>
        <w:ind w:firstLine="709"/>
        <w:rPr>
          <w:b/>
          <w:bCs/>
          <w:color w:val="000000"/>
          <w:sz w:val="28"/>
          <w:szCs w:val="28"/>
        </w:rPr>
      </w:pPr>
      <w:r w:rsidRPr="001162FF">
        <w:rPr>
          <w:b/>
          <w:bCs/>
          <w:color w:val="000000"/>
          <w:sz w:val="28"/>
          <w:szCs w:val="28"/>
        </w:rPr>
        <w:t>3.1 Расчет расходов на ПО, которое разрабатывается</w:t>
      </w:r>
    </w:p>
    <w:p w:rsidR="00B4298B" w:rsidRPr="004F3F1E" w:rsidRDefault="00B4298B" w:rsidP="004F3F1E">
      <w:pPr>
        <w:pStyle w:val="a4"/>
        <w:spacing w:line="360" w:lineRule="auto"/>
        <w:ind w:firstLine="709"/>
        <w:rPr>
          <w:color w:val="000000"/>
          <w:sz w:val="28"/>
          <w:szCs w:val="28"/>
          <w:lang w:val="uk-UA"/>
        </w:rPr>
      </w:pPr>
    </w:p>
    <w:p w:rsidR="00B4298B" w:rsidRPr="004F3F1E" w:rsidRDefault="00B4298B" w:rsidP="004F3F1E">
      <w:pPr>
        <w:pStyle w:val="af1"/>
        <w:spacing w:after="0"/>
        <w:ind w:left="0" w:firstLine="709"/>
        <w:jc w:val="both"/>
        <w:rPr>
          <w:rFonts w:ascii="Times New Roman" w:hAnsi="Times New Roman"/>
          <w:snapToGrid w:val="0"/>
          <w:color w:val="000000"/>
          <w:sz w:val="28"/>
          <w:szCs w:val="28"/>
          <w:lang w:val="uk-UA"/>
        </w:rPr>
      </w:pPr>
      <w:r w:rsidRPr="004F3F1E">
        <w:rPr>
          <w:rFonts w:ascii="Times New Roman" w:hAnsi="Times New Roman"/>
          <w:color w:val="000000"/>
          <w:sz w:val="28"/>
          <w:szCs w:val="28"/>
        </w:rPr>
        <w:t>Исходные данные для расчета стоимости разработки ПО, которое разрабатывается приведены в таблице 3.1.</w:t>
      </w:r>
    </w:p>
    <w:p w:rsidR="00B4298B" w:rsidRPr="004F3F1E" w:rsidRDefault="00B4298B" w:rsidP="004F3F1E">
      <w:pPr>
        <w:pStyle w:val="a3"/>
        <w:ind w:left="0" w:firstLine="709"/>
        <w:jc w:val="both"/>
        <w:rPr>
          <w:snapToGrid w:val="0"/>
          <w:color w:val="000000"/>
          <w:sz w:val="28"/>
          <w:szCs w:val="28"/>
          <w:lang w:eastAsia="ru-RU"/>
        </w:rPr>
      </w:pPr>
    </w:p>
    <w:p w:rsidR="00B4298B" w:rsidRPr="004F3F1E" w:rsidRDefault="00B4298B" w:rsidP="004F3F1E">
      <w:pPr>
        <w:pStyle w:val="a3"/>
        <w:ind w:left="0" w:firstLine="709"/>
        <w:jc w:val="both"/>
        <w:rPr>
          <w:snapToGrid w:val="0"/>
          <w:color w:val="000000"/>
          <w:sz w:val="28"/>
          <w:szCs w:val="28"/>
          <w:lang w:eastAsia="ru-RU"/>
        </w:rPr>
      </w:pPr>
      <w:r w:rsidRPr="004F3F1E">
        <w:rPr>
          <w:snapToGrid w:val="0"/>
          <w:color w:val="000000"/>
          <w:sz w:val="28"/>
          <w:szCs w:val="28"/>
          <w:lang w:eastAsia="ru-RU"/>
        </w:rPr>
        <w:t>Таблица 3.1 – Исходные данные по предприятию</w:t>
      </w:r>
    </w:p>
    <w:tbl>
      <w:tblPr>
        <w:tblStyle w:val="11"/>
        <w:tblW w:w="9297" w:type="dxa"/>
        <w:jc w:val="center"/>
        <w:tblLook w:val="0000" w:firstRow="0" w:lastRow="0" w:firstColumn="0" w:lastColumn="0" w:noHBand="0" w:noVBand="0"/>
      </w:tblPr>
      <w:tblGrid>
        <w:gridCol w:w="678"/>
        <w:gridCol w:w="5654"/>
        <w:gridCol w:w="959"/>
        <w:gridCol w:w="998"/>
        <w:gridCol w:w="1008"/>
      </w:tblGrid>
      <w:tr w:rsidR="00B4298B" w:rsidRPr="004F3F1E" w:rsidTr="001162FF">
        <w:trPr>
          <w:cantSplit/>
          <w:trHeight w:val="435"/>
          <w:jc w:val="center"/>
        </w:trPr>
        <w:tc>
          <w:tcPr>
            <w:tcW w:w="364" w:type="pct"/>
            <w:vMerge w:val="restart"/>
          </w:tcPr>
          <w:p w:rsidR="00B4298B" w:rsidRPr="004F3F1E" w:rsidRDefault="008D1FEB" w:rsidP="004F3F1E">
            <w:pPr>
              <w:jc w:val="both"/>
              <w:rPr>
                <w:rFonts w:ascii="Times New Roman" w:hAnsi="Times New Roman"/>
                <w:snapToGrid w:val="0"/>
                <w:color w:val="000000"/>
                <w:sz w:val="20"/>
                <w:szCs w:val="28"/>
              </w:rPr>
            </w:pPr>
            <w:r>
              <w:rPr>
                <w:rFonts w:ascii="Times New Roman" w:hAnsi="Times New Roman"/>
                <w:snapToGrid w:val="0"/>
                <w:color w:val="000000"/>
                <w:sz w:val="20"/>
                <w:szCs w:val="28"/>
              </w:rPr>
              <w:t>№</w:t>
            </w:r>
            <w:r w:rsidRPr="004F3F1E">
              <w:rPr>
                <w:rFonts w:ascii="Times New Roman" w:hAnsi="Times New Roman"/>
                <w:snapToGrid w:val="0"/>
                <w:color w:val="000000"/>
                <w:sz w:val="20"/>
                <w:szCs w:val="28"/>
              </w:rPr>
              <w:t>п</w:t>
            </w:r>
            <w:r w:rsidR="00B4298B" w:rsidRPr="004F3F1E">
              <w:rPr>
                <w:rFonts w:ascii="Times New Roman" w:hAnsi="Times New Roman"/>
                <w:snapToGrid w:val="0"/>
                <w:color w:val="000000"/>
                <w:sz w:val="20"/>
                <w:szCs w:val="28"/>
              </w:rPr>
              <w:t>/п</w:t>
            </w:r>
          </w:p>
        </w:tc>
        <w:tc>
          <w:tcPr>
            <w:tcW w:w="3041" w:type="pct"/>
            <w:vMerge w:val="restar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Статьи затрат</w:t>
            </w:r>
          </w:p>
        </w:tc>
        <w:tc>
          <w:tcPr>
            <w:tcW w:w="516" w:type="pct"/>
            <w:vMerge w:val="restart"/>
          </w:tcPr>
          <w:p w:rsidR="00B4298B" w:rsidRPr="004F3F1E" w:rsidRDefault="00B4298B" w:rsidP="004F3F1E">
            <w:pPr>
              <w:pStyle w:val="af3"/>
              <w:overflowPunct/>
              <w:autoSpaceDE/>
              <w:autoSpaceDN/>
              <w:adjustRightInd/>
              <w:spacing w:line="360" w:lineRule="auto"/>
              <w:jc w:val="both"/>
              <w:rPr>
                <w:rFonts w:ascii="Times New Roman" w:hAnsi="Times New Roman"/>
                <w:snapToGrid w:val="0"/>
                <w:color w:val="000000"/>
                <w:szCs w:val="28"/>
              </w:rPr>
            </w:pPr>
            <w:r w:rsidRPr="004F3F1E">
              <w:rPr>
                <w:rFonts w:ascii="Times New Roman" w:hAnsi="Times New Roman"/>
                <w:snapToGrid w:val="0"/>
                <w:color w:val="000000"/>
                <w:szCs w:val="28"/>
              </w:rPr>
              <w:t xml:space="preserve">Усл. </w:t>
            </w:r>
            <w:r w:rsidRPr="004F3F1E">
              <w:rPr>
                <w:rFonts w:ascii="Times New Roman" w:hAnsi="Times New Roman"/>
                <w:snapToGrid w:val="0"/>
                <w:color w:val="000000"/>
                <w:szCs w:val="28"/>
                <w:lang w:val="uk-UA"/>
              </w:rPr>
              <w:t>обоз.</w:t>
            </w:r>
          </w:p>
        </w:tc>
        <w:tc>
          <w:tcPr>
            <w:tcW w:w="537" w:type="pct"/>
            <w:vMerge w:val="restar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 xml:space="preserve">Ед. </w:t>
            </w:r>
            <w:r w:rsidRPr="004F3F1E">
              <w:rPr>
                <w:rFonts w:ascii="Times New Roman" w:hAnsi="Times New Roman"/>
                <w:snapToGrid w:val="0"/>
                <w:color w:val="000000"/>
                <w:sz w:val="20"/>
                <w:szCs w:val="28"/>
                <w:lang w:val="uk-UA"/>
              </w:rPr>
              <w:t>изм</w:t>
            </w:r>
            <w:r w:rsidRPr="004F3F1E">
              <w:rPr>
                <w:rFonts w:ascii="Times New Roman" w:hAnsi="Times New Roman"/>
                <w:snapToGrid w:val="0"/>
                <w:color w:val="000000"/>
                <w:sz w:val="20"/>
                <w:szCs w:val="28"/>
              </w:rPr>
              <w:t>.</w:t>
            </w:r>
          </w:p>
        </w:tc>
        <w:tc>
          <w:tcPr>
            <w:tcW w:w="542" w:type="pct"/>
          </w:tcPr>
          <w:p w:rsidR="00B4298B" w:rsidRPr="004F3F1E" w:rsidRDefault="00B4298B" w:rsidP="004F3F1E">
            <w:pPr>
              <w:jc w:val="both"/>
              <w:rPr>
                <w:rFonts w:ascii="Times New Roman" w:hAnsi="Times New Roman"/>
                <w:snapToGrid w:val="0"/>
                <w:color w:val="000000"/>
                <w:sz w:val="20"/>
                <w:szCs w:val="28"/>
              </w:rPr>
            </w:pPr>
          </w:p>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Значения</w:t>
            </w:r>
          </w:p>
        </w:tc>
      </w:tr>
      <w:tr w:rsidR="00B4298B" w:rsidRPr="004F3F1E" w:rsidTr="001162FF">
        <w:trPr>
          <w:cantSplit/>
          <w:trHeight w:val="378"/>
          <w:jc w:val="center"/>
        </w:trPr>
        <w:tc>
          <w:tcPr>
            <w:tcW w:w="364" w:type="pct"/>
            <w:vMerge/>
          </w:tcPr>
          <w:p w:rsidR="00B4298B" w:rsidRPr="004F3F1E" w:rsidRDefault="00B4298B" w:rsidP="004F3F1E">
            <w:pPr>
              <w:jc w:val="both"/>
              <w:rPr>
                <w:rFonts w:ascii="Times New Roman" w:hAnsi="Times New Roman"/>
                <w:snapToGrid w:val="0"/>
                <w:color w:val="000000"/>
                <w:sz w:val="20"/>
                <w:szCs w:val="28"/>
                <w:lang w:val="uk-UA"/>
              </w:rPr>
            </w:pPr>
          </w:p>
        </w:tc>
        <w:tc>
          <w:tcPr>
            <w:tcW w:w="3041" w:type="pct"/>
            <w:vMerge/>
          </w:tcPr>
          <w:p w:rsidR="00B4298B" w:rsidRPr="004F3F1E" w:rsidRDefault="00B4298B" w:rsidP="004F3F1E">
            <w:pPr>
              <w:jc w:val="both"/>
              <w:rPr>
                <w:rFonts w:ascii="Times New Roman" w:hAnsi="Times New Roman"/>
                <w:snapToGrid w:val="0"/>
                <w:color w:val="000000"/>
                <w:sz w:val="20"/>
                <w:szCs w:val="28"/>
                <w:lang w:val="uk-UA"/>
              </w:rPr>
            </w:pPr>
          </w:p>
        </w:tc>
        <w:tc>
          <w:tcPr>
            <w:tcW w:w="516" w:type="pct"/>
            <w:vMerge/>
          </w:tcPr>
          <w:p w:rsidR="00B4298B" w:rsidRPr="004F3F1E" w:rsidRDefault="00B4298B" w:rsidP="004F3F1E">
            <w:pPr>
              <w:pStyle w:val="af3"/>
              <w:overflowPunct/>
              <w:autoSpaceDE/>
              <w:autoSpaceDN/>
              <w:adjustRightInd/>
              <w:spacing w:line="360" w:lineRule="auto"/>
              <w:jc w:val="both"/>
              <w:rPr>
                <w:rFonts w:ascii="Times New Roman" w:hAnsi="Times New Roman"/>
                <w:snapToGrid w:val="0"/>
                <w:color w:val="000000"/>
                <w:szCs w:val="28"/>
                <w:lang w:val="uk-UA"/>
              </w:rPr>
            </w:pPr>
          </w:p>
        </w:tc>
        <w:tc>
          <w:tcPr>
            <w:tcW w:w="537" w:type="pct"/>
            <w:vMerge/>
          </w:tcPr>
          <w:p w:rsidR="00B4298B" w:rsidRPr="004F3F1E" w:rsidRDefault="00B4298B" w:rsidP="004F3F1E">
            <w:pPr>
              <w:jc w:val="both"/>
              <w:rPr>
                <w:rFonts w:ascii="Times New Roman" w:hAnsi="Times New Roman"/>
                <w:snapToGrid w:val="0"/>
                <w:color w:val="000000"/>
                <w:sz w:val="20"/>
                <w:szCs w:val="28"/>
                <w:lang w:val="uk-UA"/>
              </w:rPr>
            </w:pPr>
          </w:p>
        </w:tc>
        <w:tc>
          <w:tcPr>
            <w:tcW w:w="542" w:type="pct"/>
          </w:tcPr>
          <w:p w:rsidR="00B4298B" w:rsidRPr="004F3F1E" w:rsidRDefault="00B4298B" w:rsidP="004F3F1E">
            <w:pPr>
              <w:jc w:val="both"/>
              <w:rPr>
                <w:rFonts w:ascii="Times New Roman" w:hAnsi="Times New Roman"/>
                <w:snapToGrid w:val="0"/>
                <w:color w:val="000000"/>
                <w:sz w:val="20"/>
                <w:szCs w:val="28"/>
                <w:lang w:val="uk-UA"/>
              </w:rPr>
            </w:pPr>
          </w:p>
        </w:tc>
      </w:tr>
      <w:tr w:rsidR="00B4298B" w:rsidRPr="004F3F1E" w:rsidTr="001162FF">
        <w:trPr>
          <w:cantSplit/>
          <w:jc w:val="center"/>
        </w:trPr>
        <w:tc>
          <w:tcPr>
            <w:tcW w:w="5000" w:type="pct"/>
            <w:gridSpan w:val="5"/>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Проектирование и разработка ПО</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Часовая тарифная ставка программиста</w:t>
            </w:r>
          </w:p>
        </w:tc>
        <w:tc>
          <w:tcPr>
            <w:tcW w:w="516" w:type="pct"/>
          </w:tcPr>
          <w:p w:rsidR="00B4298B" w:rsidRPr="004F3F1E" w:rsidRDefault="00B4298B" w:rsidP="004F3F1E">
            <w:pPr>
              <w:jc w:val="both"/>
              <w:rPr>
                <w:rFonts w:ascii="Times New Roman" w:hAnsi="Times New Roman"/>
                <w:i/>
                <w:snapToGrid w:val="0"/>
                <w:color w:val="000000"/>
                <w:sz w:val="20"/>
                <w:szCs w:val="28"/>
                <w:vertAlign w:val="subscript"/>
                <w:lang w:val="uk-UA"/>
              </w:rPr>
            </w:pPr>
            <w:r w:rsidRPr="004F3F1E">
              <w:rPr>
                <w:rFonts w:ascii="Times New Roman" w:hAnsi="Times New Roman"/>
                <w:i/>
                <w:snapToGrid w:val="0"/>
                <w:color w:val="000000"/>
                <w:sz w:val="20"/>
                <w:szCs w:val="28"/>
              </w:rPr>
              <w:t>З</w:t>
            </w:r>
            <w:r w:rsidRPr="004F3F1E">
              <w:rPr>
                <w:rFonts w:ascii="Times New Roman" w:hAnsi="Times New Roman"/>
                <w:i/>
                <w:snapToGrid w:val="0"/>
                <w:color w:val="000000"/>
                <w:sz w:val="20"/>
                <w:szCs w:val="28"/>
                <w:vertAlign w:val="subscript"/>
              </w:rPr>
              <w:t>пр</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грн.</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8,00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Коэффициент сложности программы</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с</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1,40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3</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Коэффициент коррекции программы</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Р</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0,05</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4</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Коэффициент увеличения расходов труда</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Z</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1,3</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5</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Коэффициент квалификации программиста</w:t>
            </w:r>
          </w:p>
        </w:tc>
        <w:tc>
          <w:tcPr>
            <w:tcW w:w="516" w:type="pct"/>
          </w:tcPr>
          <w:p w:rsidR="00B4298B" w:rsidRPr="004F3F1E" w:rsidRDefault="00B4298B" w:rsidP="004F3F1E">
            <w:pPr>
              <w:jc w:val="both"/>
              <w:rPr>
                <w:rFonts w:ascii="Times New Roman" w:hAnsi="Times New Roman"/>
                <w:i/>
                <w:snapToGrid w:val="0"/>
                <w:color w:val="000000"/>
                <w:sz w:val="20"/>
                <w:szCs w:val="28"/>
                <w:lang w:val="uk-UA"/>
              </w:rPr>
            </w:pPr>
            <w:r w:rsidRPr="004F3F1E">
              <w:rPr>
                <w:rFonts w:ascii="Times New Roman" w:hAnsi="Times New Roman"/>
                <w:bCs/>
                <w:i/>
                <w:color w:val="000000"/>
                <w:sz w:val="20"/>
                <w:szCs w:val="28"/>
              </w:rPr>
              <w:t>k</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коэф.</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6</w:t>
            </w:r>
          </w:p>
        </w:tc>
        <w:tc>
          <w:tcPr>
            <w:tcW w:w="3041"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Амортизационные отчисления</w:t>
            </w:r>
          </w:p>
        </w:tc>
        <w:tc>
          <w:tcPr>
            <w:tcW w:w="516" w:type="pct"/>
          </w:tcPr>
          <w:p w:rsidR="00B4298B" w:rsidRPr="004F3F1E" w:rsidRDefault="00B4298B" w:rsidP="004F3F1E">
            <w:pPr>
              <w:jc w:val="both"/>
              <w:rPr>
                <w:rFonts w:ascii="Times New Roman" w:hAnsi="Times New Roman"/>
                <w:snapToGrid w:val="0"/>
                <w:color w:val="000000"/>
                <w:sz w:val="20"/>
                <w:szCs w:val="28"/>
                <w:vertAlign w:val="subscript"/>
                <w:lang w:val="uk-UA"/>
              </w:rPr>
            </w:pPr>
            <w:r w:rsidRPr="004F3F1E">
              <w:rPr>
                <w:rFonts w:ascii="Times New Roman" w:hAnsi="Times New Roman"/>
                <w:bCs/>
                <w:i/>
                <w:color w:val="000000"/>
                <w:sz w:val="20"/>
                <w:szCs w:val="28"/>
              </w:rPr>
              <w:t>А</w:t>
            </w:r>
            <w:r w:rsidRPr="004F3F1E">
              <w:rPr>
                <w:rFonts w:ascii="Times New Roman" w:hAnsi="Times New Roman"/>
                <w:bCs/>
                <w:i/>
                <w:color w:val="000000"/>
                <w:sz w:val="20"/>
                <w:szCs w:val="28"/>
                <w:vertAlign w:val="subscript"/>
              </w:rPr>
              <w:t>мт</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7</w:t>
            </w:r>
          </w:p>
        </w:tc>
        <w:tc>
          <w:tcPr>
            <w:tcW w:w="3041"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snapToGrid w:val="0"/>
                <w:color w:val="000000"/>
                <w:sz w:val="20"/>
                <w:szCs w:val="28"/>
              </w:rPr>
              <w:t>Мощность компьютера, принтера</w:t>
            </w:r>
          </w:p>
        </w:tc>
        <w:tc>
          <w:tcPr>
            <w:tcW w:w="516" w:type="pct"/>
          </w:tcPr>
          <w:p w:rsidR="00B4298B" w:rsidRPr="004F3F1E" w:rsidRDefault="00B4298B" w:rsidP="004F3F1E">
            <w:pPr>
              <w:jc w:val="both"/>
              <w:rPr>
                <w:rFonts w:ascii="Times New Roman" w:hAnsi="Times New Roman"/>
                <w:bCs/>
                <w:i/>
                <w:color w:val="000000"/>
                <w:sz w:val="20"/>
                <w:szCs w:val="28"/>
              </w:rPr>
            </w:pPr>
            <w:r w:rsidRPr="004F3F1E">
              <w:rPr>
                <w:rFonts w:ascii="Times New Roman" w:hAnsi="Times New Roman"/>
                <w:bCs/>
                <w:i/>
                <w:snapToGrid w:val="0"/>
                <w:color w:val="000000"/>
                <w:sz w:val="20"/>
                <w:szCs w:val="28"/>
              </w:rPr>
              <w:t>W</w:t>
            </w:r>
            <w:r w:rsidRPr="004F3F1E">
              <w:rPr>
                <w:rFonts w:ascii="Times New Roman" w:hAnsi="Times New Roman"/>
                <w:bCs/>
                <w:i/>
                <w:snapToGrid w:val="0"/>
                <w:color w:val="000000"/>
                <w:sz w:val="20"/>
                <w:szCs w:val="28"/>
                <w:vertAlign w:val="subscript"/>
              </w:rPr>
              <w:t>М</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Квт/ч</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0,40</w:t>
            </w:r>
          </w:p>
        </w:tc>
      </w:tr>
      <w:tr w:rsidR="00B4298B" w:rsidRPr="004F3F1E" w:rsidTr="001162FF">
        <w:trPr>
          <w:cantSplit/>
          <w:trHeight w:val="445"/>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8</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 xml:space="preserve">Стоимость ПЕОМ </w:t>
            </w:r>
            <w:r w:rsidRPr="004F3F1E">
              <w:rPr>
                <w:rFonts w:ascii="Times New Roman" w:hAnsi="Times New Roman"/>
                <w:snapToGrid w:val="0"/>
                <w:color w:val="000000"/>
                <w:sz w:val="20"/>
                <w:szCs w:val="28"/>
                <w:lang w:val="en-GB"/>
              </w:rPr>
              <w:t>IBM</w:t>
            </w:r>
          </w:p>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lang w:val="uk-UA"/>
              </w:rPr>
              <w:t>Sempron LE115</w:t>
            </w:r>
            <w:r w:rsidR="008D1FEB" w:rsidRPr="004F3F1E">
              <w:rPr>
                <w:rFonts w:ascii="Times New Roman" w:hAnsi="Times New Roman"/>
                <w:snapToGrid w:val="0"/>
                <w:color w:val="000000"/>
                <w:sz w:val="20"/>
                <w:szCs w:val="28"/>
                <w:lang w:val="uk-UA"/>
              </w:rPr>
              <w:t>0</w:t>
            </w:r>
            <w:r w:rsidR="008D1FEB">
              <w:rPr>
                <w:rFonts w:ascii="Times New Roman" w:hAnsi="Times New Roman"/>
                <w:snapToGrid w:val="0"/>
                <w:color w:val="000000"/>
                <w:sz w:val="20"/>
                <w:szCs w:val="28"/>
                <w:lang w:val="uk-UA"/>
              </w:rPr>
              <w:t xml:space="preserve"> </w:t>
            </w:r>
            <w:r w:rsidR="008D1FEB" w:rsidRPr="004F3F1E">
              <w:rPr>
                <w:rFonts w:ascii="Times New Roman" w:hAnsi="Times New Roman"/>
                <w:snapToGrid w:val="0"/>
                <w:color w:val="000000"/>
                <w:sz w:val="20"/>
                <w:szCs w:val="28"/>
                <w:lang w:val="uk-UA"/>
              </w:rPr>
              <w:t>(</w:t>
            </w:r>
            <w:r w:rsidRPr="004F3F1E">
              <w:rPr>
                <w:rFonts w:ascii="Times New Roman" w:hAnsi="Times New Roman"/>
                <w:snapToGrid w:val="0"/>
                <w:color w:val="000000"/>
                <w:sz w:val="20"/>
                <w:szCs w:val="28"/>
                <w:lang w:val="uk-UA"/>
              </w:rPr>
              <w:t>AM2)/1GB/TFT</w:t>
            </w:r>
          </w:p>
        </w:tc>
        <w:tc>
          <w:tcPr>
            <w:tcW w:w="516" w:type="pct"/>
          </w:tcPr>
          <w:p w:rsidR="00B4298B" w:rsidRPr="004F3F1E" w:rsidRDefault="00B4298B" w:rsidP="004F3F1E">
            <w:pPr>
              <w:jc w:val="both"/>
              <w:rPr>
                <w:rFonts w:ascii="Times New Roman" w:hAnsi="Times New Roman"/>
                <w:bCs/>
                <w:i/>
                <w:snapToGrid w:val="0"/>
                <w:color w:val="000000"/>
                <w:sz w:val="20"/>
                <w:szCs w:val="28"/>
              </w:rPr>
            </w:pPr>
            <w:r w:rsidRPr="004F3F1E">
              <w:rPr>
                <w:rFonts w:ascii="Times New Roman" w:hAnsi="Times New Roman"/>
                <w:bCs/>
                <w:i/>
                <w:snapToGrid w:val="0"/>
                <w:color w:val="000000"/>
                <w:sz w:val="20"/>
                <w:szCs w:val="28"/>
              </w:rPr>
              <w:t>В</w:t>
            </w:r>
            <w:r w:rsidRPr="004F3F1E">
              <w:rPr>
                <w:rFonts w:ascii="Times New Roman" w:hAnsi="Times New Roman"/>
                <w:bCs/>
                <w:i/>
                <w:snapToGrid w:val="0"/>
                <w:color w:val="000000"/>
                <w:sz w:val="20"/>
                <w:szCs w:val="28"/>
                <w:vertAlign w:val="subscript"/>
              </w:rPr>
              <w:t>тз</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грн.</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3200,00</w:t>
            </w:r>
          </w:p>
        </w:tc>
      </w:tr>
      <w:tr w:rsidR="00B4298B" w:rsidRPr="004F3F1E" w:rsidTr="001162FF">
        <w:trPr>
          <w:cantSplit/>
          <w:trHeight w:val="445"/>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9</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Тариф на электроэнергию</w:t>
            </w:r>
          </w:p>
        </w:tc>
        <w:tc>
          <w:tcPr>
            <w:tcW w:w="516" w:type="pct"/>
          </w:tcPr>
          <w:p w:rsidR="00B4298B" w:rsidRPr="004F3F1E" w:rsidRDefault="00B4298B" w:rsidP="004F3F1E">
            <w:pPr>
              <w:jc w:val="both"/>
              <w:rPr>
                <w:rFonts w:ascii="Times New Roman" w:hAnsi="Times New Roman"/>
                <w:bCs/>
                <w:i/>
                <w:snapToGrid w:val="0"/>
                <w:color w:val="000000"/>
                <w:sz w:val="20"/>
                <w:szCs w:val="28"/>
              </w:rPr>
            </w:pPr>
            <w:r w:rsidRPr="004F3F1E">
              <w:rPr>
                <w:rFonts w:ascii="Times New Roman" w:hAnsi="Times New Roman"/>
                <w:bCs/>
                <w:i/>
                <w:snapToGrid w:val="0"/>
                <w:color w:val="000000"/>
                <w:sz w:val="20"/>
                <w:szCs w:val="28"/>
              </w:rPr>
              <w:t>Ц</w:t>
            </w:r>
            <w:r w:rsidRPr="004F3F1E">
              <w:rPr>
                <w:rFonts w:ascii="Times New Roman" w:hAnsi="Times New Roman"/>
                <w:bCs/>
                <w:i/>
                <w:snapToGrid w:val="0"/>
                <w:color w:val="000000"/>
                <w:sz w:val="20"/>
                <w:szCs w:val="28"/>
                <w:vertAlign w:val="subscript"/>
              </w:rPr>
              <w:t>е/е</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грн.</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0,56</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10</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Норма дополнительной зарплаты</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д</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11</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Отчисление на социальные расходы</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соц</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37,2</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12</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Транспортно-заготовительные расходы</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тр</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4,0</w:t>
            </w:r>
          </w:p>
        </w:tc>
      </w:tr>
      <w:tr w:rsidR="00B4298B" w:rsidRPr="004F3F1E" w:rsidTr="001162FF">
        <w:trPr>
          <w:cantSplit/>
          <w:jc w:val="center"/>
        </w:trPr>
        <w:tc>
          <w:tcPr>
            <w:tcW w:w="5000" w:type="pct"/>
            <w:gridSpan w:val="5"/>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Эксплуатация П0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13</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Численность обслуживающего персонала</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snapToGrid w:val="0"/>
                <w:color w:val="000000"/>
                <w:sz w:val="20"/>
                <w:szCs w:val="28"/>
              </w:rPr>
              <w:t>Ч</w:t>
            </w:r>
            <w:r w:rsidRPr="004F3F1E">
              <w:rPr>
                <w:rFonts w:ascii="Times New Roman" w:hAnsi="Times New Roman"/>
                <w:bCs/>
                <w:i/>
                <w:snapToGrid w:val="0"/>
                <w:color w:val="000000"/>
                <w:sz w:val="20"/>
                <w:szCs w:val="28"/>
                <w:vertAlign w:val="subscript"/>
              </w:rPr>
              <w:t>о</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чел</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14</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Часовая тарифная ставка обслуживающего персонала</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snapToGrid w:val="0"/>
                <w:color w:val="000000"/>
                <w:sz w:val="20"/>
                <w:szCs w:val="28"/>
              </w:rPr>
              <w:t>З</w:t>
            </w:r>
            <w:r w:rsidRPr="004F3F1E">
              <w:rPr>
                <w:rFonts w:ascii="Times New Roman" w:hAnsi="Times New Roman"/>
                <w:bCs/>
                <w:i/>
                <w:snapToGrid w:val="0"/>
                <w:color w:val="000000"/>
                <w:sz w:val="20"/>
                <w:szCs w:val="28"/>
                <w:vertAlign w:val="subscript"/>
              </w:rPr>
              <w:t>пер</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грн.</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6,00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15</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Время обслуживания систем</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Т</w:t>
            </w:r>
            <w:r w:rsidRPr="004F3F1E">
              <w:rPr>
                <w:rFonts w:ascii="Times New Roman" w:hAnsi="Times New Roman"/>
                <w:i/>
                <w:snapToGrid w:val="0"/>
                <w:color w:val="000000"/>
                <w:sz w:val="20"/>
                <w:szCs w:val="28"/>
                <w:vertAlign w:val="subscript"/>
              </w:rPr>
              <w:t>о</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час/г</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150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16</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Стоимость ПЕОМ</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snapToGrid w:val="0"/>
                <w:color w:val="000000"/>
                <w:sz w:val="20"/>
                <w:szCs w:val="28"/>
              </w:rPr>
              <w:t>В</w:t>
            </w:r>
            <w:r w:rsidRPr="004F3F1E">
              <w:rPr>
                <w:rFonts w:ascii="Times New Roman" w:hAnsi="Times New Roman"/>
                <w:bCs/>
                <w:i/>
                <w:snapToGrid w:val="0"/>
                <w:color w:val="000000"/>
                <w:sz w:val="20"/>
                <w:szCs w:val="28"/>
                <w:vertAlign w:val="subscript"/>
              </w:rPr>
              <w:t>тз</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грн.</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3200,00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17</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Норма амортизационных отчислений на ПЕОМ</w:t>
            </w:r>
          </w:p>
        </w:tc>
        <w:tc>
          <w:tcPr>
            <w:tcW w:w="516" w:type="pct"/>
          </w:tcPr>
          <w:p w:rsidR="00B4298B" w:rsidRPr="004F3F1E" w:rsidRDefault="00B4298B" w:rsidP="004F3F1E">
            <w:pPr>
              <w:jc w:val="both"/>
              <w:rPr>
                <w:rFonts w:ascii="Times New Roman" w:hAnsi="Times New Roman"/>
                <w:snapToGrid w:val="0"/>
                <w:color w:val="000000"/>
                <w:sz w:val="20"/>
                <w:szCs w:val="28"/>
                <w:vertAlign w:val="subscript"/>
                <w:lang w:val="uk-UA"/>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а</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18</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Норма амортизационных отчислений на ПЗ</w:t>
            </w:r>
          </w:p>
        </w:tc>
        <w:tc>
          <w:tcPr>
            <w:tcW w:w="5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аПО</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10,0</w:t>
            </w: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19</w:t>
            </w:r>
          </w:p>
        </w:tc>
        <w:tc>
          <w:tcPr>
            <w:tcW w:w="30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Накладные расходы</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Р</w:t>
            </w:r>
            <w:r w:rsidRPr="004F3F1E">
              <w:rPr>
                <w:rFonts w:ascii="Times New Roman" w:hAnsi="Times New Roman"/>
                <w:i/>
                <w:snapToGrid w:val="0"/>
                <w:color w:val="000000"/>
                <w:sz w:val="20"/>
                <w:szCs w:val="28"/>
                <w:vertAlign w:val="subscript"/>
              </w:rPr>
              <w:t>нак</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25,0</w:t>
            </w:r>
          </w:p>
        </w:tc>
      </w:tr>
      <w:tr w:rsidR="00B4298B" w:rsidRPr="004F3F1E" w:rsidTr="001162FF">
        <w:trPr>
          <w:cantSplit/>
          <w:trHeight w:val="578"/>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20</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Отчисление на содержание и ремонт ПЕОМ</w:t>
            </w:r>
          </w:p>
        </w:tc>
        <w:tc>
          <w:tcPr>
            <w:tcW w:w="516" w:type="pct"/>
          </w:tcPr>
          <w:p w:rsidR="00B4298B" w:rsidRPr="004F3F1E" w:rsidRDefault="00B4298B" w:rsidP="004F3F1E">
            <w:pPr>
              <w:jc w:val="both"/>
              <w:rPr>
                <w:rFonts w:ascii="Times New Roman" w:hAnsi="Times New Roman"/>
                <w:i/>
                <w:snapToGrid w:val="0"/>
                <w:color w:val="000000"/>
                <w:sz w:val="20"/>
                <w:szCs w:val="28"/>
              </w:rPr>
            </w:pPr>
            <w:r w:rsidRPr="004F3F1E">
              <w:rPr>
                <w:rFonts w:ascii="Times New Roman" w:hAnsi="Times New Roman"/>
                <w:i/>
                <w:snapToGrid w:val="0"/>
                <w:color w:val="000000"/>
                <w:sz w:val="20"/>
                <w:szCs w:val="28"/>
              </w:rPr>
              <w:t>Н</w:t>
            </w:r>
            <w:r w:rsidRPr="004F3F1E">
              <w:rPr>
                <w:rFonts w:ascii="Times New Roman" w:hAnsi="Times New Roman"/>
                <w:i/>
                <w:snapToGrid w:val="0"/>
                <w:color w:val="000000"/>
                <w:sz w:val="20"/>
                <w:szCs w:val="28"/>
                <w:vertAlign w:val="subscript"/>
              </w:rPr>
              <w:t>р</w:t>
            </w:r>
          </w:p>
        </w:tc>
        <w:tc>
          <w:tcPr>
            <w:tcW w:w="537"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10,0</w:t>
            </w:r>
          </w:p>
          <w:p w:rsidR="00B4298B" w:rsidRPr="004F3F1E" w:rsidRDefault="00B4298B" w:rsidP="004F3F1E">
            <w:pPr>
              <w:jc w:val="both"/>
              <w:rPr>
                <w:rFonts w:ascii="Times New Roman" w:hAnsi="Times New Roman"/>
                <w:snapToGrid w:val="0"/>
                <w:color w:val="000000"/>
                <w:sz w:val="20"/>
                <w:szCs w:val="28"/>
                <w:lang w:val="uk-UA"/>
              </w:rPr>
            </w:pPr>
          </w:p>
        </w:tc>
      </w:tr>
      <w:tr w:rsidR="00B4298B" w:rsidRPr="004F3F1E" w:rsidTr="001162FF">
        <w:trPr>
          <w:cantSplit/>
          <w:jc w:val="center"/>
        </w:trPr>
        <w:tc>
          <w:tcPr>
            <w:tcW w:w="36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21</w:t>
            </w:r>
          </w:p>
        </w:tc>
        <w:tc>
          <w:tcPr>
            <w:tcW w:w="30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Стоимость работы одного часа ПЕОМ</w:t>
            </w:r>
          </w:p>
        </w:tc>
        <w:tc>
          <w:tcPr>
            <w:tcW w:w="516" w:type="pct"/>
          </w:tcPr>
          <w:p w:rsidR="00B4298B" w:rsidRPr="004F3F1E" w:rsidRDefault="00B4298B" w:rsidP="004F3F1E">
            <w:pPr>
              <w:jc w:val="both"/>
              <w:rPr>
                <w:rFonts w:ascii="Times New Roman" w:hAnsi="Times New Roman"/>
                <w:i/>
                <w:snapToGrid w:val="0"/>
                <w:color w:val="000000"/>
                <w:sz w:val="20"/>
                <w:szCs w:val="28"/>
                <w:lang w:val="uk-UA"/>
              </w:rPr>
            </w:pPr>
            <w:r w:rsidRPr="004F3F1E">
              <w:rPr>
                <w:rFonts w:ascii="Times New Roman" w:hAnsi="Times New Roman"/>
                <w:bCs/>
                <w:i/>
                <w:snapToGrid w:val="0"/>
                <w:color w:val="000000"/>
                <w:sz w:val="20"/>
                <w:szCs w:val="28"/>
              </w:rPr>
              <w:t>В</w:t>
            </w:r>
            <w:r w:rsidRPr="004F3F1E">
              <w:rPr>
                <w:rFonts w:ascii="Times New Roman" w:hAnsi="Times New Roman"/>
                <w:bCs/>
                <w:i/>
                <w:snapToGrid w:val="0"/>
                <w:color w:val="000000"/>
                <w:sz w:val="20"/>
                <w:szCs w:val="28"/>
                <w:vertAlign w:val="subscript"/>
              </w:rPr>
              <w:t>г</w:t>
            </w:r>
          </w:p>
        </w:tc>
        <w:tc>
          <w:tcPr>
            <w:tcW w:w="537"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грн.</w:t>
            </w:r>
          </w:p>
        </w:tc>
        <w:tc>
          <w:tcPr>
            <w:tcW w:w="542"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6,5</w:t>
            </w:r>
          </w:p>
        </w:tc>
      </w:tr>
    </w:tbl>
    <w:p w:rsidR="00B4298B" w:rsidRPr="004F3F1E" w:rsidRDefault="00B4298B" w:rsidP="004F3F1E">
      <w:pPr>
        <w:ind w:firstLine="709"/>
        <w:jc w:val="both"/>
        <w:rPr>
          <w:rFonts w:ascii="Times New Roman" w:hAnsi="Times New Roman"/>
          <w:b/>
          <w:bCs/>
          <w:snapToGrid w:val="0"/>
          <w:color w:val="000000"/>
          <w:sz w:val="28"/>
          <w:szCs w:val="28"/>
          <w:lang w:val="uk-UA"/>
        </w:rPr>
      </w:pPr>
    </w:p>
    <w:p w:rsidR="00B4298B" w:rsidRDefault="00B4298B" w:rsidP="004F3F1E">
      <w:pPr>
        <w:pStyle w:val="af1"/>
        <w:numPr>
          <w:ilvl w:val="12"/>
          <w:numId w:val="0"/>
        </w:numPr>
        <w:spacing w:after="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Первичными исходными данными для определения себестоимости ПО является количество исходных команд (операторов) конечного программного продукта. Условное количество операторов </w:t>
      </w:r>
      <w:r w:rsidRPr="004F3F1E">
        <w:rPr>
          <w:rFonts w:ascii="Times New Roman" w:hAnsi="Times New Roman"/>
          <w:i/>
          <w:color w:val="000000"/>
          <w:sz w:val="28"/>
          <w:szCs w:val="28"/>
        </w:rPr>
        <w:t>Q</w:t>
      </w:r>
      <w:r w:rsidRPr="004F3F1E">
        <w:rPr>
          <w:rFonts w:ascii="Times New Roman" w:hAnsi="Times New Roman"/>
          <w:color w:val="000000"/>
          <w:sz w:val="28"/>
          <w:szCs w:val="28"/>
        </w:rPr>
        <w:t xml:space="preserve"> в программе задания может быть оценено по формуле:</w:t>
      </w:r>
    </w:p>
    <w:p w:rsidR="001162FF" w:rsidRPr="004F3F1E" w:rsidRDefault="001162FF" w:rsidP="004F3F1E">
      <w:pPr>
        <w:pStyle w:val="af1"/>
        <w:numPr>
          <w:ilvl w:val="12"/>
          <w:numId w:val="0"/>
        </w:numPr>
        <w:spacing w:after="0"/>
        <w:ind w:firstLine="709"/>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1820" w:dyaOrig="380">
                <v:shape id="_x0000_i1041" type="#_x0000_t75" style="width:89.25pt;height:18.75pt" o:ole="">
                  <v:imagedata r:id="rId24" o:title=""/>
                </v:shape>
                <o:OLEObject Type="Embed" ProgID="Equation.3" ShapeID="_x0000_i1041" DrawAspect="Content" ObjectID="_1469457350" r:id="rId25"/>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w:t>
            </w:r>
          </w:p>
        </w:tc>
      </w:tr>
    </w:tbl>
    <w:p w:rsidR="001162FF" w:rsidRDefault="001162FF" w:rsidP="004F3F1E">
      <w:pPr>
        <w:autoSpaceDE w:val="0"/>
        <w:autoSpaceDN w:val="0"/>
        <w:adjustRightInd w:val="0"/>
        <w:ind w:firstLine="709"/>
        <w:jc w:val="both"/>
        <w:rPr>
          <w:rFonts w:ascii="Times New Roman" w:hAnsi="Times New Roman"/>
          <w:color w:val="000000"/>
          <w:sz w:val="28"/>
          <w:szCs w:val="28"/>
        </w:rPr>
      </w:pPr>
    </w:p>
    <w:p w:rsid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i/>
          <w:color w:val="000000"/>
          <w:sz w:val="28"/>
          <w:szCs w:val="28"/>
        </w:rPr>
        <w:tab/>
        <w:t xml:space="preserve"> </w:t>
      </w:r>
      <w:r w:rsidRPr="004F3F1E">
        <w:rPr>
          <w:rFonts w:ascii="Times New Roman" w:hAnsi="Times New Roman"/>
          <w:bCs/>
          <w:i/>
          <w:color w:val="000000"/>
          <w:sz w:val="28"/>
          <w:szCs w:val="28"/>
        </w:rPr>
        <w:t xml:space="preserve">у </w:t>
      </w:r>
      <w:r w:rsidRPr="004F3F1E">
        <w:rPr>
          <w:rFonts w:ascii="Times New Roman" w:hAnsi="Times New Roman"/>
          <w:color w:val="000000"/>
          <w:sz w:val="28"/>
          <w:szCs w:val="28"/>
        </w:rPr>
        <w:t>– расчетное количество операторов в программе, что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разрабатывается (единиц);</w:t>
      </w:r>
    </w:p>
    <w:p w:rsidR="004F3F1E" w:rsidRDefault="00B4298B" w:rsidP="004F3F1E">
      <w:pPr>
        <w:numPr>
          <w:ilvl w:val="12"/>
          <w:numId w:val="0"/>
        </w:numPr>
        <w:autoSpaceDE w:val="0"/>
        <w:autoSpaceDN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 xml:space="preserve">с </w:t>
      </w:r>
      <w:r w:rsidRPr="004F3F1E">
        <w:rPr>
          <w:rFonts w:ascii="Times New Roman" w:hAnsi="Times New Roman"/>
          <w:color w:val="000000"/>
          <w:sz w:val="28"/>
          <w:szCs w:val="28"/>
        </w:rPr>
        <w:t>– коэффициент сложности программы;</w:t>
      </w:r>
    </w:p>
    <w:p w:rsidR="00B4298B" w:rsidRPr="004F3F1E" w:rsidRDefault="00B4298B" w:rsidP="004F3F1E">
      <w:pPr>
        <w:numPr>
          <w:ilvl w:val="12"/>
          <w:numId w:val="0"/>
        </w:numPr>
        <w:autoSpaceDE w:val="0"/>
        <w:autoSpaceDN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 xml:space="preserve">р </w:t>
      </w:r>
      <w:r w:rsidRPr="004F3F1E">
        <w:rPr>
          <w:rFonts w:ascii="Times New Roman" w:hAnsi="Times New Roman"/>
          <w:color w:val="000000"/>
          <w:sz w:val="28"/>
          <w:szCs w:val="28"/>
        </w:rPr>
        <w:t>– коэффициент коррекции программы в ходе ее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разработки.</w:t>
      </w:r>
    </w:p>
    <w:p w:rsidR="00B4298B" w:rsidRPr="004F3F1E" w:rsidRDefault="00B4298B" w:rsidP="004F3F1E">
      <w:pPr>
        <w:pStyle w:val="af1"/>
        <w:spacing w:after="0"/>
        <w:ind w:left="0" w:firstLine="709"/>
        <w:jc w:val="both"/>
        <w:rPr>
          <w:rFonts w:ascii="Times New Roman" w:hAnsi="Times New Roman"/>
          <w:color w:val="000000"/>
          <w:sz w:val="28"/>
          <w:szCs w:val="28"/>
          <w:lang w:val="uk-UA"/>
        </w:rPr>
      </w:pPr>
      <w:r w:rsidRPr="004F3F1E">
        <w:rPr>
          <w:rFonts w:ascii="Times New Roman" w:hAnsi="Times New Roman"/>
          <w:color w:val="000000"/>
          <w:sz w:val="28"/>
          <w:szCs w:val="28"/>
        </w:rPr>
        <w:t>Рассчитанное количество операторов</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в разработанной программе – 200.</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Cs/>
          <w:color w:val="000000"/>
          <w:sz w:val="28"/>
          <w:szCs w:val="28"/>
        </w:rPr>
        <w:t>Коэффициент</w:t>
      </w:r>
      <w:r w:rsidRPr="004F3F1E">
        <w:rPr>
          <w:rFonts w:ascii="Times New Roman" w:hAnsi="Times New Roman"/>
          <w:bCs/>
          <w:i/>
          <w:iCs/>
          <w:color w:val="000000"/>
          <w:sz w:val="28"/>
          <w:szCs w:val="28"/>
        </w:rPr>
        <w:t xml:space="preserve"> с </w:t>
      </w:r>
      <w:r w:rsidRPr="004F3F1E">
        <w:rPr>
          <w:rFonts w:ascii="Times New Roman" w:hAnsi="Times New Roman"/>
          <w:color w:val="000000"/>
          <w:sz w:val="28"/>
          <w:szCs w:val="28"/>
        </w:rPr>
        <w:t xml:space="preserve">– относительная сложность задания относительно отношения к типичной задаче, сложность которой принята более 1, лежит в границах от 1,25 до 2,0 и </w:t>
      </w:r>
      <w:r w:rsidRPr="004F3F1E">
        <w:rPr>
          <w:rFonts w:ascii="Times New Roman" w:hAnsi="Times New Roman"/>
          <w:bCs/>
          <w:color w:val="000000"/>
          <w:sz w:val="28"/>
          <w:szCs w:val="28"/>
        </w:rPr>
        <w:t>выбирается равным 1,30.</w:t>
      </w:r>
    </w:p>
    <w:p w:rsidR="00B4298B" w:rsidRPr="004F3F1E" w:rsidRDefault="00B4298B" w:rsidP="004F3F1E">
      <w:pPr>
        <w:autoSpaceDE w:val="0"/>
        <w:autoSpaceDN w:val="0"/>
        <w:adjustRightInd w:val="0"/>
        <w:ind w:firstLine="709"/>
        <w:jc w:val="both"/>
        <w:rPr>
          <w:rFonts w:ascii="Times New Roman" w:hAnsi="Times New Roman"/>
          <w:bCs/>
          <w:color w:val="000000"/>
          <w:sz w:val="28"/>
          <w:szCs w:val="28"/>
        </w:rPr>
      </w:pPr>
      <w:r w:rsidRPr="004F3F1E">
        <w:rPr>
          <w:rFonts w:ascii="Times New Roman" w:hAnsi="Times New Roman"/>
          <w:bCs/>
          <w:iCs/>
          <w:color w:val="000000"/>
          <w:sz w:val="28"/>
          <w:szCs w:val="28"/>
        </w:rPr>
        <w:t>Коэффициент коррекции программы</w:t>
      </w:r>
      <w:r w:rsidRPr="004F3F1E">
        <w:rPr>
          <w:rFonts w:ascii="Times New Roman" w:hAnsi="Times New Roman"/>
          <w:bCs/>
          <w:i/>
          <w:iCs/>
          <w:color w:val="000000"/>
          <w:sz w:val="28"/>
          <w:szCs w:val="28"/>
        </w:rPr>
        <w:t xml:space="preserve"> </w:t>
      </w:r>
      <w:r w:rsidRPr="004F3F1E">
        <w:rPr>
          <w:rFonts w:ascii="Times New Roman" w:hAnsi="Times New Roman"/>
          <w:bCs/>
          <w:i/>
          <w:color w:val="000000"/>
          <w:sz w:val="28"/>
          <w:szCs w:val="28"/>
        </w:rPr>
        <w:t xml:space="preserve">р </w:t>
      </w:r>
      <w:r w:rsidRPr="004F3F1E">
        <w:rPr>
          <w:rFonts w:ascii="Times New Roman" w:hAnsi="Times New Roman"/>
          <w:color w:val="000000"/>
          <w:sz w:val="28"/>
          <w:szCs w:val="28"/>
        </w:rPr>
        <w:t xml:space="preserve">– увеличение объема работ за счет внесения изменений в программу лежит в границах от 0,05 до 0,1 и </w:t>
      </w:r>
      <w:r w:rsidRPr="004F3F1E">
        <w:rPr>
          <w:rFonts w:ascii="Times New Roman" w:hAnsi="Times New Roman"/>
          <w:bCs/>
          <w:color w:val="000000"/>
          <w:sz w:val="28"/>
          <w:szCs w:val="28"/>
        </w:rPr>
        <w:t>выбирается равным 0,05.</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Подставим выбранные значения в формулу (3.1) и определим величину </w:t>
      </w:r>
      <w:r w:rsidRPr="004F3F1E">
        <w:rPr>
          <w:rFonts w:ascii="Times New Roman" w:hAnsi="Times New Roman"/>
          <w:i/>
          <w:color w:val="000000"/>
          <w:sz w:val="28"/>
          <w:szCs w:val="28"/>
        </w:rPr>
        <w:t>Q</w:t>
      </w:r>
      <w:r w:rsidRPr="004F3F1E">
        <w:rPr>
          <w:rFonts w:ascii="Times New Roman" w:hAnsi="Times New Roman"/>
          <w:color w:val="000000"/>
          <w:sz w:val="28"/>
          <w:szCs w:val="28"/>
        </w:rPr>
        <w:t>:</w:t>
      </w:r>
    </w:p>
    <w:p w:rsidR="00B4298B" w:rsidRPr="004F3F1E" w:rsidRDefault="00B4298B" w:rsidP="004F3F1E">
      <w:pPr>
        <w:numPr>
          <w:ilvl w:val="12"/>
          <w:numId w:val="0"/>
        </w:numPr>
        <w:ind w:firstLine="709"/>
        <w:jc w:val="both"/>
        <w:rPr>
          <w:rFonts w:ascii="Times New Roman" w:hAnsi="Times New Roman"/>
          <w:color w:val="000000"/>
          <w:sz w:val="28"/>
          <w:szCs w:val="28"/>
          <w:lang w:val="uk-UA"/>
        </w:rPr>
      </w:pPr>
      <w:r w:rsidRPr="004F3F1E">
        <w:rPr>
          <w:rFonts w:ascii="Times New Roman" w:hAnsi="Times New Roman"/>
          <w:i/>
          <w:color w:val="000000"/>
          <w:sz w:val="28"/>
          <w:szCs w:val="28"/>
        </w:rPr>
        <w:t>Q</w:t>
      </w:r>
      <w:r w:rsidRPr="004F3F1E">
        <w:rPr>
          <w:rFonts w:ascii="Times New Roman" w:hAnsi="Times New Roman"/>
          <w:color w:val="000000"/>
          <w:sz w:val="28"/>
          <w:szCs w:val="28"/>
        </w:rPr>
        <w:t xml:space="preserve"> = 200∙1,3 (1 + 0,05) = 273.</w:t>
      </w:r>
    </w:p>
    <w:p w:rsidR="00B4298B" w:rsidRPr="004F3F1E" w:rsidRDefault="00B4298B" w:rsidP="004F3F1E">
      <w:pPr>
        <w:pStyle w:val="a4"/>
        <w:spacing w:line="360" w:lineRule="auto"/>
        <w:ind w:firstLine="709"/>
        <w:rPr>
          <w:b/>
          <w:bCs/>
          <w:color w:val="000000"/>
          <w:sz w:val="28"/>
          <w:szCs w:val="28"/>
        </w:rPr>
      </w:pPr>
    </w:p>
    <w:p w:rsidR="00B4298B" w:rsidRPr="001162FF" w:rsidRDefault="001162FF" w:rsidP="004F3F1E">
      <w:pPr>
        <w:pStyle w:val="a4"/>
        <w:spacing w:line="360" w:lineRule="auto"/>
        <w:ind w:firstLine="709"/>
        <w:rPr>
          <w:b/>
          <w:bCs/>
          <w:color w:val="000000"/>
          <w:sz w:val="28"/>
          <w:szCs w:val="28"/>
          <w:lang w:val="uk-UA"/>
        </w:rPr>
      </w:pPr>
      <w:r>
        <w:rPr>
          <w:bCs/>
          <w:color w:val="000000"/>
          <w:sz w:val="28"/>
          <w:szCs w:val="28"/>
        </w:rPr>
        <w:br w:type="page"/>
      </w:r>
      <w:r w:rsidR="00B4298B" w:rsidRPr="001162FF">
        <w:rPr>
          <w:b/>
          <w:bCs/>
          <w:color w:val="000000"/>
          <w:sz w:val="28"/>
          <w:szCs w:val="28"/>
        </w:rPr>
        <w:t>3.2 Расчет расходов на создание ПО</w:t>
      </w:r>
    </w:p>
    <w:p w:rsidR="00B4298B" w:rsidRPr="004F3F1E" w:rsidRDefault="00B4298B" w:rsidP="004F3F1E">
      <w:pPr>
        <w:pStyle w:val="a4"/>
        <w:spacing w:line="360" w:lineRule="auto"/>
        <w:ind w:firstLine="709"/>
        <w:rPr>
          <w:color w:val="000000"/>
          <w:sz w:val="28"/>
          <w:szCs w:val="28"/>
          <w:lang w:val="uk-UA"/>
        </w:rPr>
      </w:pPr>
    </w:p>
    <w:p w:rsidR="00B4298B" w:rsidRDefault="00B4298B" w:rsidP="004F3F1E">
      <w:pPr>
        <w:pStyle w:val="af1"/>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Расчет расходов на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ПО проводится методом калькуляции расходов, в основу которого положена трудоемкость и заработная плата разработчиков. Трудоемкость разработки ПО рассчитывается по формуле:</w:t>
      </w:r>
    </w:p>
    <w:p w:rsidR="001162FF" w:rsidRPr="004F3F1E" w:rsidRDefault="001162FF" w:rsidP="004F3F1E">
      <w:pPr>
        <w:pStyle w:val="af1"/>
        <w:spacing w:after="0"/>
        <w:ind w:left="0" w:firstLine="709"/>
        <w:jc w:val="both"/>
        <w:rPr>
          <w:rFonts w:ascii="Times New Roman" w:hAnsi="Times New Roman"/>
          <w:color w:val="000000"/>
          <w:sz w:val="28"/>
          <w:szCs w:val="28"/>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3840" w:dyaOrig="380">
                <v:shape id="_x0000_i1042" type="#_x0000_t75" style="width:192pt;height:18.75pt" o:ole="">
                  <v:imagedata r:id="rId26" o:title=""/>
                </v:shape>
                <o:OLEObject Type="Embed" ProgID="Equation.3" ShapeID="_x0000_i1042" DrawAspect="Content" ObjectID="_1469457351" r:id="rId27"/>
              </w:objec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(3.2)</w:t>
            </w:r>
          </w:p>
        </w:tc>
      </w:tr>
    </w:tbl>
    <w:p w:rsidR="001162FF" w:rsidRDefault="001162FF" w:rsidP="004F3F1E">
      <w:pPr>
        <w:numPr>
          <w:ilvl w:val="12"/>
          <w:numId w:val="0"/>
        </w:numPr>
        <w:ind w:firstLine="709"/>
        <w:jc w:val="both"/>
        <w:rPr>
          <w:rFonts w:ascii="Times New Roman" w:hAnsi="Times New Roman"/>
          <w:color w:val="000000"/>
          <w:sz w:val="28"/>
          <w:szCs w:val="28"/>
        </w:rPr>
      </w:pP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ab/>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о</w:t>
      </w:r>
      <w:r w:rsidR="004F3F1E">
        <w:rPr>
          <w:rFonts w:ascii="Times New Roman" w:hAnsi="Times New Roman"/>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на описание задания</w:t>
      </w:r>
      <w:r w:rsidRPr="004F3F1E">
        <w:rPr>
          <w:rFonts w:ascii="Times New Roman" w:hAnsi="Times New Roman"/>
          <w:color w:val="000000"/>
          <w:sz w:val="28"/>
          <w:szCs w:val="28"/>
        </w:rPr>
        <w:t>;</w:t>
      </w:r>
    </w:p>
    <w:p w:rsid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и</w:t>
      </w:r>
      <w:r w:rsidR="004F3F1E">
        <w:rPr>
          <w:rFonts w:ascii="Times New Roman" w:hAnsi="Times New Roman"/>
          <w:bCs/>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на изучение описания задания</w:t>
      </w:r>
      <w:r w:rsidRPr="004F3F1E">
        <w:rPr>
          <w:rFonts w:ascii="Times New Roman" w:hAnsi="Times New Roman"/>
          <w:color w:val="000000"/>
          <w:sz w:val="28"/>
          <w:szCs w:val="28"/>
        </w:rPr>
        <w:t>;</w:t>
      </w:r>
    </w:p>
    <w:p w:rsid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а</w:t>
      </w:r>
      <w:r w:rsidR="004F3F1E">
        <w:rPr>
          <w:rFonts w:ascii="Times New Roman" w:hAnsi="Times New Roman"/>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на разработку алгоритма решения задания</w:t>
      </w:r>
      <w:r w:rsidRPr="004F3F1E">
        <w:rPr>
          <w:rFonts w:ascii="Times New Roman" w:hAnsi="Times New Roman"/>
          <w:color w:val="000000"/>
          <w:sz w:val="28"/>
          <w:szCs w:val="28"/>
        </w:rPr>
        <w:t>;</w:t>
      </w:r>
    </w:p>
    <w:p w:rsid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п</w:t>
      </w:r>
      <w:r w:rsidR="004F3F1E">
        <w:rPr>
          <w:rFonts w:ascii="Times New Roman" w:hAnsi="Times New Roman"/>
          <w:bCs/>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составление программы по готовой </w:t>
      </w:r>
      <w:r w:rsidRPr="004F3F1E">
        <w:rPr>
          <w:rFonts w:ascii="Times New Roman" w:hAnsi="Times New Roman"/>
          <w:bCs/>
          <w:color w:val="000000"/>
          <w:sz w:val="28"/>
          <w:szCs w:val="28"/>
          <w:lang w:val="uk-UA"/>
        </w:rPr>
        <w:t>блок-схеме</w:t>
      </w:r>
      <w:r w:rsidRPr="004F3F1E">
        <w:rPr>
          <w:rFonts w:ascii="Times New Roman" w:hAnsi="Times New Roman"/>
          <w:color w:val="000000"/>
          <w:sz w:val="28"/>
          <w:szCs w:val="28"/>
        </w:rPr>
        <w:t>;</w:t>
      </w:r>
    </w:p>
    <w:p w:rsid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отл</w:t>
      </w:r>
      <w:r w:rsidRPr="004F3F1E">
        <w:rPr>
          <w:rFonts w:ascii="Times New Roman" w:hAnsi="Times New Roman"/>
          <w:color w:val="000000"/>
          <w:sz w:val="28"/>
          <w:szCs w:val="28"/>
        </w:rPr>
        <w:t xml:space="preserve"> – расходы труда </w:t>
      </w:r>
      <w:r w:rsidRPr="004F3F1E">
        <w:rPr>
          <w:rFonts w:ascii="Times New Roman" w:hAnsi="Times New Roman"/>
          <w:bCs/>
          <w:color w:val="000000"/>
          <w:sz w:val="28"/>
          <w:szCs w:val="28"/>
        </w:rPr>
        <w:t>на отладку программы на ЭВМ</w:t>
      </w:r>
      <w:r w:rsidRPr="004F3F1E">
        <w:rPr>
          <w:rFonts w:ascii="Times New Roman" w:hAnsi="Times New Roman"/>
          <w:color w:val="000000"/>
          <w:sz w:val="28"/>
          <w:szCs w:val="28"/>
        </w:rPr>
        <w:t>;</w:t>
      </w:r>
    </w:p>
    <w:p w:rsidR="00B4298B" w:rsidRPr="004F3F1E"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д</w:t>
      </w:r>
      <w:r w:rsidR="004F3F1E">
        <w:rPr>
          <w:rFonts w:ascii="Times New Roman" w:hAnsi="Times New Roman"/>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на подготовку документации</w:t>
      </w:r>
      <w:r w:rsidRPr="004F3F1E">
        <w:rPr>
          <w:rFonts w:ascii="Times New Roman" w:hAnsi="Times New Roman"/>
          <w:color w:val="000000"/>
          <w:sz w:val="28"/>
          <w:szCs w:val="28"/>
        </w:rPr>
        <w:t>.</w:t>
      </w:r>
    </w:p>
    <w:p w:rsidR="004F3F1E" w:rsidRDefault="00B4298B" w:rsidP="004F3F1E">
      <w:pPr>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Составные расходы труда, в свою очередь, можно определить по числу операторов </w:t>
      </w:r>
      <w:r w:rsidRPr="004F3F1E">
        <w:rPr>
          <w:rFonts w:ascii="Times New Roman" w:hAnsi="Times New Roman"/>
          <w:i/>
          <w:snapToGrid w:val="0"/>
          <w:color w:val="000000"/>
          <w:sz w:val="28"/>
          <w:szCs w:val="28"/>
        </w:rPr>
        <w:t>Q</w:t>
      </w:r>
      <w:r w:rsidRPr="004F3F1E">
        <w:rPr>
          <w:rFonts w:ascii="Times New Roman" w:hAnsi="Times New Roman"/>
          <w:snapToGrid w:val="0"/>
          <w:color w:val="000000"/>
          <w:sz w:val="28"/>
          <w:szCs w:val="28"/>
        </w:rPr>
        <w:t xml:space="preserve"> для ПО, которое разрабатывается. При оценке расходов труда используются:</w:t>
      </w:r>
    </w:p>
    <w:p w:rsidR="004F3F1E" w:rsidRDefault="008D1FEB" w:rsidP="004F3F1E">
      <w:pPr>
        <w:autoSpaceDE w:val="0"/>
        <w:autoSpaceDN w:val="0"/>
        <w:ind w:firstLine="709"/>
        <w:jc w:val="both"/>
        <w:rPr>
          <w:rFonts w:ascii="Times New Roman" w:hAnsi="Times New Roman"/>
          <w:b/>
          <w:bCs/>
          <w:snapToGrid w:val="0"/>
          <w:color w:val="000000"/>
          <w:sz w:val="28"/>
          <w:szCs w:val="28"/>
          <w:lang w:val="uk-UA"/>
        </w:rPr>
      </w:pPr>
      <w:r>
        <w:rPr>
          <w:rFonts w:ascii="Times New Roman" w:hAnsi="Times New Roman"/>
          <w:snapToGrid w:val="0"/>
          <w:color w:val="000000"/>
          <w:sz w:val="28"/>
          <w:szCs w:val="28"/>
        </w:rPr>
        <w:t>– </w:t>
      </w:r>
      <w:r w:rsidR="00B4298B" w:rsidRPr="004F3F1E">
        <w:rPr>
          <w:rFonts w:ascii="Times New Roman" w:hAnsi="Times New Roman"/>
          <w:snapToGrid w:val="0"/>
          <w:color w:val="000000"/>
          <w:sz w:val="28"/>
          <w:szCs w:val="28"/>
        </w:rPr>
        <w:t xml:space="preserve">коэффициенты квалификации разработчика алгоритмов и программ – </w:t>
      </w:r>
      <w:r w:rsidR="00B4298B" w:rsidRPr="004F3F1E">
        <w:rPr>
          <w:rFonts w:ascii="Times New Roman" w:hAnsi="Times New Roman"/>
          <w:i/>
          <w:snapToGrid w:val="0"/>
          <w:color w:val="000000"/>
          <w:sz w:val="28"/>
          <w:szCs w:val="28"/>
          <w:lang w:val="en-GB"/>
        </w:rPr>
        <w:t>k</w:t>
      </w:r>
      <w:r w:rsidR="00B4298B" w:rsidRPr="004F3F1E">
        <w:rPr>
          <w:rFonts w:ascii="Times New Roman" w:hAnsi="Times New Roman"/>
          <w:snapToGrid w:val="0"/>
          <w:color w:val="000000"/>
          <w:sz w:val="28"/>
          <w:szCs w:val="28"/>
        </w:rPr>
        <w:t>;</w:t>
      </w:r>
    </w:p>
    <w:p w:rsidR="00B4298B" w:rsidRPr="004F3F1E" w:rsidRDefault="00B4298B" w:rsidP="004F3F1E">
      <w:pPr>
        <w:autoSpaceDE w:val="0"/>
        <w:autoSpaceDN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w:t>
      </w:r>
      <w:r w:rsidR="004F3F1E">
        <w:rPr>
          <w:rFonts w:ascii="Times New Roman" w:hAnsi="Times New Roman"/>
          <w:snapToGrid w:val="0"/>
          <w:color w:val="000000"/>
          <w:sz w:val="28"/>
          <w:szCs w:val="28"/>
        </w:rPr>
        <w:t xml:space="preserve"> </w:t>
      </w:r>
      <w:r w:rsidRPr="004F3F1E">
        <w:rPr>
          <w:rFonts w:ascii="Times New Roman" w:hAnsi="Times New Roman"/>
          <w:snapToGrid w:val="0"/>
          <w:color w:val="000000"/>
          <w:sz w:val="28"/>
          <w:szCs w:val="28"/>
        </w:rPr>
        <w:t xml:space="preserve">увеличение расходов труда в результате недостаточного описания задания – </w:t>
      </w:r>
      <w:r w:rsidRPr="004F3F1E">
        <w:rPr>
          <w:rFonts w:ascii="Times New Roman" w:hAnsi="Times New Roman"/>
          <w:i/>
          <w:snapToGrid w:val="0"/>
          <w:color w:val="000000"/>
          <w:sz w:val="28"/>
          <w:szCs w:val="28"/>
        </w:rPr>
        <w:t>Z</w:t>
      </w:r>
      <w:r w:rsidRPr="004F3F1E">
        <w:rPr>
          <w:rFonts w:ascii="Times New Roman" w:hAnsi="Times New Roman"/>
          <w:snapToGrid w:val="0"/>
          <w:color w:val="000000"/>
          <w:sz w:val="28"/>
          <w:szCs w:val="28"/>
        </w:rPr>
        <w:t>.</w:t>
      </w:r>
    </w:p>
    <w:p w:rsidR="00B4298B" w:rsidRPr="004F3F1E" w:rsidRDefault="00B4298B" w:rsidP="004F3F1E">
      <w:pPr>
        <w:pStyle w:val="af1"/>
        <w:numPr>
          <w:ilvl w:val="12"/>
          <w:numId w:val="0"/>
        </w:numPr>
        <w:spacing w:after="0"/>
        <w:ind w:firstLine="709"/>
        <w:jc w:val="both"/>
        <w:rPr>
          <w:rFonts w:ascii="Times New Roman" w:hAnsi="Times New Roman"/>
          <w:color w:val="000000"/>
          <w:sz w:val="28"/>
          <w:szCs w:val="28"/>
        </w:rPr>
      </w:pPr>
      <w:r w:rsidRPr="004F3F1E">
        <w:rPr>
          <w:rFonts w:ascii="Times New Roman" w:hAnsi="Times New Roman"/>
          <w:color w:val="000000"/>
          <w:sz w:val="28"/>
          <w:szCs w:val="28"/>
        </w:rPr>
        <w:t>Коэффициент квалификации разработчика характеризует меру подготовленности исполнителя к порученной ему работе (он задается в зависимости от стажа работы),</w:t>
      </w:r>
      <w:r w:rsidR="004F3F1E">
        <w:rPr>
          <w:rFonts w:ascii="Times New Roman" w:hAnsi="Times New Roman"/>
          <w:color w:val="000000"/>
          <w:sz w:val="28"/>
          <w:szCs w:val="28"/>
        </w:rPr>
        <w:t xml:space="preserve"> </w:t>
      </w:r>
      <w:r w:rsidRPr="004F3F1E">
        <w:rPr>
          <w:rFonts w:ascii="Times New Roman" w:hAnsi="Times New Roman"/>
          <w:i/>
          <w:snapToGrid w:val="0"/>
          <w:color w:val="000000"/>
          <w:sz w:val="28"/>
          <w:szCs w:val="28"/>
          <w:lang w:val="en-GB"/>
        </w:rPr>
        <w:t>k</w:t>
      </w:r>
      <w:r w:rsidRPr="004F3F1E">
        <w:rPr>
          <w:rFonts w:ascii="Times New Roman" w:hAnsi="Times New Roman"/>
          <w:color w:val="000000"/>
          <w:sz w:val="28"/>
          <w:szCs w:val="28"/>
        </w:rPr>
        <w:t xml:space="preserve"> = 1,0.</w:t>
      </w:r>
    </w:p>
    <w:p w:rsidR="00B4298B" w:rsidRPr="004F3F1E" w:rsidRDefault="00B4298B" w:rsidP="004F3F1E">
      <w:pPr>
        <w:pStyle w:val="af1"/>
        <w:numPr>
          <w:ilvl w:val="12"/>
          <w:numId w:val="0"/>
        </w:numPr>
        <w:autoSpaceDE w:val="0"/>
        <w:autoSpaceDN w:val="0"/>
        <w:spacing w:after="0"/>
        <w:ind w:firstLine="709"/>
        <w:jc w:val="both"/>
        <w:rPr>
          <w:rFonts w:ascii="Times New Roman" w:hAnsi="Times New Roman"/>
          <w:color w:val="000000"/>
          <w:sz w:val="28"/>
          <w:szCs w:val="28"/>
          <w:u w:val="single"/>
          <w:lang w:val="uk-UA"/>
        </w:rPr>
      </w:pPr>
      <w:r w:rsidRPr="004F3F1E">
        <w:rPr>
          <w:rFonts w:ascii="Times New Roman" w:hAnsi="Times New Roman"/>
          <w:color w:val="000000"/>
          <w:sz w:val="28"/>
          <w:szCs w:val="28"/>
        </w:rPr>
        <w:t>Коэффициент увеличения расходов труда в результате недостаточного описания задания характеризует качество постановки задания, выданного для разработки программы, в связи с тем, что задание требовало уточнения и некоторой доработки. Этот коэффициент принимается равным 1,3.</w:t>
      </w:r>
    </w:p>
    <w:p w:rsidR="00B4298B" w:rsidRPr="004F3F1E" w:rsidRDefault="00B4298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Все исходные данные приведенные в таблице 3.1.</w:t>
      </w:r>
    </w:p>
    <w:p w:rsidR="00B4298B" w:rsidRPr="004F3F1E" w:rsidRDefault="00B4298B" w:rsidP="004F3F1E">
      <w:pPr>
        <w:autoSpaceDE w:val="0"/>
        <w:autoSpaceDN w:val="0"/>
        <w:adjustRightInd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а) Трудоемкость разработки П0 составляет:</w:t>
      </w:r>
    </w:p>
    <w:p w:rsidR="00B4298B" w:rsidRPr="004F3F1E" w:rsidRDefault="00B4298B" w:rsidP="004F3F1E">
      <w:pPr>
        <w:autoSpaceDE w:val="0"/>
        <w:autoSpaceDN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Расходы труда на подготовку описания задания </w:t>
      </w:r>
      <w:r w:rsidRPr="004F3F1E">
        <w:rPr>
          <w:rFonts w:ascii="Times New Roman" w:hAnsi="Times New Roman"/>
          <w:i/>
          <w:snapToGrid w:val="0"/>
          <w:color w:val="000000"/>
          <w:sz w:val="28"/>
          <w:szCs w:val="28"/>
        </w:rPr>
        <w:t>Т</w:t>
      </w:r>
      <w:r w:rsidRPr="004F3F1E">
        <w:rPr>
          <w:rFonts w:ascii="Times New Roman" w:hAnsi="Times New Roman"/>
          <w:i/>
          <w:snapToGrid w:val="0"/>
          <w:color w:val="000000"/>
          <w:sz w:val="28"/>
          <w:szCs w:val="28"/>
          <w:vertAlign w:val="subscript"/>
        </w:rPr>
        <w:t>о</w:t>
      </w:r>
      <w:r w:rsidRPr="004F3F1E">
        <w:rPr>
          <w:rFonts w:ascii="Times New Roman" w:hAnsi="Times New Roman"/>
          <w:snapToGrid w:val="0"/>
          <w:color w:val="000000"/>
          <w:sz w:val="28"/>
          <w:szCs w:val="28"/>
        </w:rPr>
        <w:t xml:space="preserve"> принимаются равными 5</w:t>
      </w:r>
      <w:r w:rsidR="008D1FEB">
        <w:rPr>
          <w:rFonts w:ascii="Times New Roman" w:hAnsi="Times New Roman"/>
          <w:snapToGrid w:val="0"/>
          <w:color w:val="000000"/>
          <w:sz w:val="28"/>
          <w:szCs w:val="28"/>
        </w:rPr>
        <w:t> </w:t>
      </w:r>
      <w:r w:rsidR="008D1FEB" w:rsidRPr="004F3F1E">
        <w:rPr>
          <w:rFonts w:ascii="Times New Roman" w:hAnsi="Times New Roman"/>
          <w:snapToGrid w:val="0"/>
          <w:color w:val="000000"/>
          <w:sz w:val="28"/>
          <w:szCs w:val="28"/>
        </w:rPr>
        <w:t>чел</w:t>
      </w:r>
      <w:r w:rsidR="008D1FEB">
        <w:rPr>
          <w:rFonts w:ascii="Times New Roman" w:hAnsi="Times New Roman"/>
          <w:snapToGrid w:val="0"/>
          <w:color w:val="000000"/>
          <w:sz w:val="28"/>
          <w:szCs w:val="28"/>
        </w:rPr>
        <w:t>.</w:t>
      </w:r>
      <w:r w:rsidR="008D1FEB" w:rsidRPr="004F3F1E">
        <w:rPr>
          <w:rFonts w:ascii="Times New Roman" w:hAnsi="Times New Roman"/>
          <w:snapToGrid w:val="0"/>
          <w:color w:val="000000"/>
          <w:sz w:val="28"/>
          <w:szCs w:val="28"/>
        </w:rPr>
        <w:t>/</w:t>
      </w:r>
      <w:r w:rsidRPr="004F3F1E">
        <w:rPr>
          <w:rFonts w:ascii="Times New Roman" w:hAnsi="Times New Roman"/>
          <w:snapToGrid w:val="0"/>
          <w:color w:val="000000"/>
          <w:sz w:val="28"/>
          <w:szCs w:val="28"/>
        </w:rPr>
        <w:t>час, исходя из опыта работы.</w:t>
      </w:r>
    </w:p>
    <w:p w:rsidR="00B4298B" w:rsidRDefault="00B4298B" w:rsidP="004F3F1E">
      <w:pPr>
        <w:autoSpaceDE w:val="0"/>
        <w:autoSpaceDN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Расходы труда на изучение описания задания </w:t>
      </w:r>
      <w:r w:rsidRPr="004F3F1E">
        <w:rPr>
          <w:rFonts w:ascii="Times New Roman" w:hAnsi="Times New Roman"/>
          <w:i/>
          <w:snapToGrid w:val="0"/>
          <w:color w:val="000000"/>
          <w:sz w:val="28"/>
          <w:szCs w:val="28"/>
        </w:rPr>
        <w:t>Т</w:t>
      </w:r>
      <w:r w:rsidRPr="004F3F1E">
        <w:rPr>
          <w:rFonts w:ascii="Times New Roman" w:hAnsi="Times New Roman"/>
          <w:i/>
          <w:snapToGrid w:val="0"/>
          <w:color w:val="000000"/>
          <w:sz w:val="28"/>
          <w:szCs w:val="28"/>
          <w:vertAlign w:val="subscript"/>
        </w:rPr>
        <w:t>е</w:t>
      </w:r>
      <w:r w:rsidRPr="004F3F1E">
        <w:rPr>
          <w:rFonts w:ascii="Times New Roman" w:hAnsi="Times New Roman"/>
          <w:snapToGrid w:val="0"/>
          <w:color w:val="000000"/>
          <w:sz w:val="28"/>
          <w:szCs w:val="28"/>
          <w:vertAlign w:val="subscript"/>
        </w:rPr>
        <w:t xml:space="preserve"> </w:t>
      </w:r>
      <w:r w:rsidRPr="004F3F1E">
        <w:rPr>
          <w:rFonts w:ascii="Times New Roman" w:hAnsi="Times New Roman"/>
          <w:snapToGrid w:val="0"/>
          <w:color w:val="000000"/>
          <w:sz w:val="28"/>
          <w:szCs w:val="28"/>
        </w:rPr>
        <w:t>с учетом уточнения описания и квалификации программиста могут быть определены по формуле:</w:t>
      </w:r>
    </w:p>
    <w:p w:rsidR="001162FF" w:rsidRPr="004F3F1E" w:rsidRDefault="001162FF" w:rsidP="004F3F1E">
      <w:pPr>
        <w:autoSpaceDE w:val="0"/>
        <w:autoSpaceDN w:val="0"/>
        <w:ind w:firstLine="709"/>
        <w:jc w:val="both"/>
        <w:rPr>
          <w:rFonts w:ascii="Times New Roman" w:hAnsi="Times New Roman"/>
          <w:snapToGrid w:val="0"/>
          <w:color w:val="000000"/>
          <w:sz w:val="28"/>
          <w:szCs w:val="28"/>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trHeight w:val="375"/>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620" w:dyaOrig="380">
                <v:shape id="_x0000_i1043" type="#_x0000_t75" style="width:119.25pt;height:17.25pt" o:ole="">
                  <v:imagedata r:id="rId28" o:title=""/>
                </v:shape>
                <o:OLEObject Type="Embed" ProgID="Equation.3" ShapeID="_x0000_i1043" DrawAspect="Content" ObjectID="_1469457352" r:id="rId29"/>
              </w:object>
            </w:r>
            <w:r w:rsidRPr="004F3F1E">
              <w:rPr>
                <w:rFonts w:ascii="Times New Roman" w:hAnsi="Times New Roman"/>
                <w:color w:val="000000"/>
                <w:sz w:val="20"/>
                <w:szCs w:val="28"/>
                <w:lang w:val="en-US"/>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(3.3)</w:t>
            </w:r>
          </w:p>
        </w:tc>
      </w:tr>
      <w:tr w:rsidR="00B4298B" w:rsidRPr="004F3F1E" w:rsidTr="004F3F1E">
        <w:trPr>
          <w:cantSplit/>
          <w:trHeight w:val="555"/>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и</w:t>
            </w:r>
            <w:r w:rsidR="004F3F1E" w:rsidRPr="004F3F1E">
              <w:rPr>
                <w:rFonts w:ascii="Times New Roman" w:hAnsi="Times New Roman"/>
                <w:bCs/>
                <w:i/>
                <w:color w:val="000000"/>
                <w:sz w:val="20"/>
                <w:szCs w:val="28"/>
              </w:rPr>
              <w:t xml:space="preserve"> </w:t>
            </w:r>
            <w:r w:rsidRPr="004F3F1E">
              <w:rPr>
                <w:rFonts w:ascii="Times New Roman" w:hAnsi="Times New Roman"/>
                <w:color w:val="000000"/>
                <w:sz w:val="20"/>
                <w:szCs w:val="28"/>
              </w:rPr>
              <w:t xml:space="preserve">= 273∙1,3/80∙1 = </w:t>
            </w:r>
            <w:r w:rsidR="008D1FEB" w:rsidRPr="004F3F1E">
              <w:rPr>
                <w:rFonts w:ascii="Times New Roman" w:hAnsi="Times New Roman"/>
                <w:color w:val="000000"/>
                <w:sz w:val="20"/>
                <w:szCs w:val="28"/>
              </w:rPr>
              <w:t>5</w:t>
            </w:r>
            <w:r w:rsidR="008D1FEB">
              <w:rPr>
                <w:rFonts w:ascii="Times New Roman" w:hAnsi="Times New Roman"/>
                <w:color w:val="000000"/>
                <w:sz w:val="20"/>
                <w:szCs w:val="28"/>
              </w:rPr>
              <w:t xml:space="preserve"> </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autoSpaceDE w:val="0"/>
        <w:autoSpaceDN w:val="0"/>
        <w:adjustRightInd w:val="0"/>
        <w:ind w:firstLine="709"/>
        <w:jc w:val="both"/>
        <w:rPr>
          <w:rFonts w:ascii="Times New Roman" w:hAnsi="Times New Roman"/>
          <w:snapToGrid w:val="0"/>
          <w:color w:val="000000"/>
          <w:sz w:val="28"/>
          <w:szCs w:val="28"/>
        </w:rPr>
      </w:pPr>
    </w:p>
    <w:p w:rsidR="00B4298B" w:rsidRDefault="00B4298B" w:rsidP="004F3F1E">
      <w:pPr>
        <w:autoSpaceDE w:val="0"/>
        <w:autoSpaceDN w:val="0"/>
        <w:adjustRightInd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Расходы труда на разработку алгоритма решения задачи</w:t>
      </w:r>
      <w:r w:rsidR="004F3F1E">
        <w:rPr>
          <w:rFonts w:ascii="Times New Roman" w:hAnsi="Times New Roman"/>
          <w:snapToGrid w:val="0"/>
          <w:color w:val="000000"/>
          <w:sz w:val="28"/>
          <w:szCs w:val="28"/>
        </w:rPr>
        <w:t xml:space="preserve"> </w:t>
      </w:r>
      <w:r w:rsidRPr="004F3F1E">
        <w:rPr>
          <w:rFonts w:ascii="Times New Roman" w:hAnsi="Times New Roman"/>
          <w:snapToGrid w:val="0"/>
          <w:color w:val="000000"/>
          <w:sz w:val="28"/>
          <w:szCs w:val="28"/>
        </w:rPr>
        <w:t xml:space="preserve">рассчитываются </w:t>
      </w:r>
      <w:r w:rsidRPr="004F3F1E">
        <w:rPr>
          <w:rFonts w:ascii="Times New Roman" w:hAnsi="Times New Roman"/>
          <w:color w:val="000000"/>
          <w:sz w:val="28"/>
          <w:szCs w:val="28"/>
        </w:rPr>
        <w:t>по формуле</w:t>
      </w:r>
      <w:r w:rsidRPr="004F3F1E">
        <w:rPr>
          <w:rFonts w:ascii="Times New Roman" w:hAnsi="Times New Roman"/>
          <w:snapToGrid w:val="0"/>
          <w:color w:val="000000"/>
          <w:sz w:val="28"/>
          <w:szCs w:val="28"/>
        </w:rPr>
        <w:t>:</w:t>
      </w:r>
    </w:p>
    <w:p w:rsidR="001162FF" w:rsidRPr="004F3F1E" w:rsidRDefault="001162FF" w:rsidP="004F3F1E">
      <w:pPr>
        <w:autoSpaceDE w:val="0"/>
        <w:autoSpaceDN w:val="0"/>
        <w:adjustRightInd w:val="0"/>
        <w:ind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320" w:dyaOrig="380">
                <v:shape id="_x0000_i1044" type="#_x0000_t75" style="width:104.25pt;height:17.25pt" o:ole="">
                  <v:imagedata r:id="rId30" o:title=""/>
                </v:shape>
                <o:OLEObject Type="Embed" ProgID="Equation.3" ShapeID="_x0000_i1044" DrawAspect="Content" ObjectID="_1469457353" r:id="rId31"/>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(3.4)</w:t>
            </w:r>
          </w:p>
        </w:tc>
      </w:tr>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а</w:t>
            </w:r>
            <w:r w:rsidRPr="004F3F1E">
              <w:rPr>
                <w:rFonts w:ascii="Times New Roman" w:hAnsi="Times New Roman"/>
                <w:bCs/>
                <w:i/>
                <w:color w:val="000000"/>
                <w:sz w:val="20"/>
                <w:szCs w:val="28"/>
              </w:rPr>
              <w:t>=</w:t>
            </w:r>
            <w:r w:rsidRPr="004F3F1E">
              <w:rPr>
                <w:rFonts w:ascii="Times New Roman" w:hAnsi="Times New Roman"/>
                <w:bCs/>
                <w:color w:val="000000"/>
                <w:sz w:val="20"/>
                <w:szCs w:val="28"/>
              </w:rPr>
              <w:t>273/25∙1 = 11</w:t>
            </w:r>
            <w:r w:rsidRPr="004F3F1E">
              <w:rPr>
                <w:rFonts w:ascii="Times New Roman" w:hAnsi="Times New Roman"/>
                <w:i/>
                <w:color w:val="000000"/>
                <w:sz w:val="20"/>
                <w:szCs w:val="28"/>
              </w:rPr>
              <w:t xml:space="preserve"> </w:t>
            </w:r>
            <w:r w:rsidRPr="004F3F1E">
              <w:rPr>
                <w:rFonts w:ascii="Times New Roman" w:hAnsi="Times New Roman"/>
                <w:color w:val="000000"/>
                <w:sz w:val="20"/>
                <w:szCs w:val="28"/>
              </w:rPr>
              <w:t>(</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pStyle w:val="af1"/>
        <w:spacing w:after="0"/>
        <w:ind w:left="0" w:firstLine="709"/>
        <w:jc w:val="both"/>
        <w:rPr>
          <w:rFonts w:ascii="Times New Roman" w:hAnsi="Times New Roman"/>
          <w:snapToGrid w:val="0"/>
          <w:color w:val="000000"/>
          <w:sz w:val="28"/>
          <w:szCs w:val="28"/>
        </w:rPr>
      </w:pPr>
    </w:p>
    <w:p w:rsidR="00B4298B" w:rsidRDefault="00B4298B" w:rsidP="004F3F1E">
      <w:pPr>
        <w:pStyle w:val="af1"/>
        <w:spacing w:after="0"/>
        <w:ind w:left="0"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Расходы труда на составление программы по готовой </w:t>
      </w:r>
      <w:r w:rsidRPr="004F3F1E">
        <w:rPr>
          <w:rFonts w:ascii="Times New Roman" w:hAnsi="Times New Roman"/>
          <w:snapToGrid w:val="0"/>
          <w:color w:val="000000"/>
          <w:sz w:val="28"/>
          <w:szCs w:val="28"/>
          <w:lang w:val="uk-UA"/>
        </w:rPr>
        <w:t>блок-схеме</w:t>
      </w:r>
      <w:r w:rsidRPr="004F3F1E">
        <w:rPr>
          <w:rFonts w:ascii="Times New Roman" w:hAnsi="Times New Roman"/>
          <w:snapToGrid w:val="0"/>
          <w:color w:val="000000"/>
          <w:sz w:val="28"/>
          <w:szCs w:val="28"/>
        </w:rPr>
        <w:t xml:space="preserve"> </w:t>
      </w:r>
      <w:r w:rsidRPr="004F3F1E">
        <w:rPr>
          <w:rFonts w:ascii="Times New Roman" w:hAnsi="Times New Roman"/>
          <w:i/>
          <w:snapToGrid w:val="0"/>
          <w:color w:val="000000"/>
          <w:sz w:val="28"/>
          <w:szCs w:val="28"/>
        </w:rPr>
        <w:t>Т</w:t>
      </w:r>
      <w:r w:rsidRPr="004F3F1E">
        <w:rPr>
          <w:rFonts w:ascii="Times New Roman" w:hAnsi="Times New Roman"/>
          <w:i/>
          <w:snapToGrid w:val="0"/>
          <w:color w:val="000000"/>
          <w:sz w:val="28"/>
          <w:szCs w:val="28"/>
          <w:vertAlign w:val="subscript"/>
        </w:rPr>
        <w:t>п</w:t>
      </w:r>
      <w:r w:rsidRPr="004F3F1E">
        <w:rPr>
          <w:rFonts w:ascii="Times New Roman" w:hAnsi="Times New Roman"/>
          <w:snapToGrid w:val="0"/>
          <w:color w:val="000000"/>
          <w:sz w:val="28"/>
          <w:szCs w:val="28"/>
        </w:rPr>
        <w:t xml:space="preserve"> рассчитываются </w:t>
      </w:r>
      <w:r w:rsidRPr="004F3F1E">
        <w:rPr>
          <w:rFonts w:ascii="Times New Roman" w:hAnsi="Times New Roman"/>
          <w:color w:val="000000"/>
          <w:sz w:val="28"/>
          <w:szCs w:val="28"/>
        </w:rPr>
        <w:t>по формуле</w:t>
      </w:r>
      <w:r w:rsidRPr="004F3F1E">
        <w:rPr>
          <w:rFonts w:ascii="Times New Roman" w:hAnsi="Times New Roman"/>
          <w:snapToGrid w:val="0"/>
          <w:color w:val="000000"/>
          <w:sz w:val="28"/>
          <w:szCs w:val="28"/>
        </w:rPr>
        <w:t>:</w:t>
      </w:r>
    </w:p>
    <w:p w:rsidR="001162FF" w:rsidRPr="004F3F1E" w:rsidRDefault="001162FF" w:rsidP="004F3F1E">
      <w:pPr>
        <w:pStyle w:val="af1"/>
        <w:spacing w:after="0"/>
        <w:ind w:left="0"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320" w:dyaOrig="380">
                <v:shape id="_x0000_i1045" type="#_x0000_t75" style="width:98.25pt;height:16.5pt" o:ole="">
                  <v:imagedata r:id="rId32" o:title=""/>
                </v:shape>
                <o:OLEObject Type="Embed" ProgID="Equation.3" ShapeID="_x0000_i1045" DrawAspect="Content" ObjectID="_1469457354" r:id="rId33"/>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(3.5)</w:t>
            </w:r>
          </w:p>
        </w:tc>
      </w:tr>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060" w:dyaOrig="360">
                <v:shape id="_x0000_i1046" type="#_x0000_t75" style="width:109.5pt;height:19.5pt" o:ole="">
                  <v:imagedata r:id="rId34" o:title=""/>
                </v:shape>
                <o:OLEObject Type="Embed" ProgID="Equation.3" ShapeID="_x0000_i1046" DrawAspect="Content" ObjectID="_1469457355" r:id="rId35"/>
              </w:object>
            </w:r>
            <w:r w:rsidRPr="004F3F1E">
              <w:rPr>
                <w:rFonts w:ascii="Times New Roman" w:hAnsi="Times New Roman"/>
                <w:color w:val="000000"/>
                <w:sz w:val="20"/>
                <w:szCs w:val="28"/>
              </w:rPr>
              <w:t xml:space="preserve"> (</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pStyle w:val="af1"/>
        <w:autoSpaceDE w:val="0"/>
        <w:autoSpaceDN w:val="0"/>
        <w:spacing w:after="0"/>
        <w:ind w:left="0" w:firstLine="709"/>
        <w:jc w:val="both"/>
        <w:rPr>
          <w:rFonts w:ascii="Times New Roman" w:hAnsi="Times New Roman"/>
          <w:snapToGrid w:val="0"/>
          <w:color w:val="000000"/>
          <w:sz w:val="28"/>
          <w:szCs w:val="28"/>
        </w:rPr>
      </w:pPr>
    </w:p>
    <w:p w:rsidR="00B4298B" w:rsidRPr="004F3F1E" w:rsidRDefault="00B4298B" w:rsidP="004F3F1E">
      <w:pPr>
        <w:pStyle w:val="af1"/>
        <w:autoSpaceDE w:val="0"/>
        <w:autoSpaceDN w:val="0"/>
        <w:spacing w:after="0"/>
        <w:ind w:left="0"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Расходы труда на отладку программы на ПЕОМ </w:t>
      </w:r>
      <w:r w:rsidRPr="004F3F1E">
        <w:rPr>
          <w:rFonts w:ascii="Times New Roman" w:hAnsi="Times New Roman"/>
          <w:i/>
          <w:snapToGrid w:val="0"/>
          <w:color w:val="000000"/>
          <w:sz w:val="28"/>
          <w:szCs w:val="28"/>
        </w:rPr>
        <w:t>Т</w:t>
      </w:r>
      <w:r w:rsidRPr="004F3F1E">
        <w:rPr>
          <w:rFonts w:ascii="Times New Roman" w:hAnsi="Times New Roman"/>
          <w:i/>
          <w:snapToGrid w:val="0"/>
          <w:color w:val="000000"/>
          <w:sz w:val="28"/>
          <w:szCs w:val="28"/>
          <w:vertAlign w:val="subscript"/>
        </w:rPr>
        <w:t>отл</w:t>
      </w:r>
      <w:r w:rsidRPr="004F3F1E">
        <w:rPr>
          <w:rFonts w:ascii="Times New Roman" w:hAnsi="Times New Roman"/>
          <w:snapToGrid w:val="0"/>
          <w:color w:val="000000"/>
          <w:sz w:val="28"/>
          <w:szCs w:val="28"/>
        </w:rPr>
        <w:t xml:space="preserve"> рассчитываются по формуле:</w:t>
      </w:r>
    </w:p>
    <w:p w:rsidR="00B4298B" w:rsidRPr="001162FF" w:rsidRDefault="00B4298B" w:rsidP="004F3F1E">
      <w:pPr>
        <w:pStyle w:val="af1"/>
        <w:numPr>
          <w:ilvl w:val="0"/>
          <w:numId w:val="15"/>
        </w:numPr>
        <w:spacing w:after="0"/>
        <w:ind w:left="0" w:firstLine="709"/>
        <w:jc w:val="both"/>
        <w:rPr>
          <w:rFonts w:ascii="Times New Roman" w:hAnsi="Times New Roman"/>
          <w:snapToGrid w:val="0"/>
          <w:color w:val="000000"/>
          <w:sz w:val="28"/>
          <w:szCs w:val="28"/>
          <w:lang w:val="uk-UA"/>
        </w:rPr>
      </w:pPr>
      <w:r w:rsidRPr="004F3F1E">
        <w:rPr>
          <w:rFonts w:ascii="Times New Roman" w:hAnsi="Times New Roman"/>
          <w:snapToGrid w:val="0"/>
          <w:color w:val="000000"/>
          <w:sz w:val="28"/>
          <w:szCs w:val="28"/>
        </w:rPr>
        <w:t>при автономной отладке одного задания:</w:t>
      </w:r>
    </w:p>
    <w:p w:rsidR="001162FF" w:rsidRPr="004F3F1E" w:rsidRDefault="001162FF" w:rsidP="001162FF">
      <w:pPr>
        <w:pStyle w:val="af1"/>
        <w:spacing w:after="0"/>
        <w:ind w:left="0"/>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260" w:dyaOrig="380">
                <v:shape id="_x0000_i1047" type="#_x0000_t75" style="width:99.75pt;height:16.5pt" o:ole="">
                  <v:imagedata r:id="rId36" o:title=""/>
                </v:shape>
                <o:OLEObject Type="Embed" ProgID="Equation.3" ShapeID="_x0000_i1047" DrawAspect="Content" ObjectID="_1469457356" r:id="rId37"/>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(3.6)</w:t>
            </w:r>
          </w:p>
        </w:tc>
      </w:tr>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lang w:val="uk-UA"/>
              </w:rPr>
            </w:pPr>
            <w:r w:rsidRPr="004F3F1E">
              <w:rPr>
                <w:rFonts w:ascii="Times New Roman" w:hAnsi="Times New Roman"/>
                <w:color w:val="000000"/>
                <w:position w:val="-12"/>
                <w:sz w:val="20"/>
                <w:szCs w:val="28"/>
              </w:rPr>
              <w:object w:dxaOrig="2160" w:dyaOrig="360">
                <v:shape id="_x0000_i1048" type="#_x0000_t75" style="width:111pt;height:18.75pt" o:ole="">
                  <v:imagedata r:id="rId38" o:title=""/>
                </v:shape>
                <o:OLEObject Type="Embed" ProgID="Equation.3" ShapeID="_x0000_i1048" DrawAspect="Content" ObjectID="_1469457357" r:id="rId39"/>
              </w:object>
            </w:r>
            <w:r w:rsidRPr="004F3F1E">
              <w:rPr>
                <w:rFonts w:ascii="Times New Roman" w:hAnsi="Times New Roman"/>
                <w:color w:val="000000"/>
                <w:sz w:val="20"/>
                <w:szCs w:val="28"/>
              </w:rPr>
              <w:t xml:space="preserve"> (</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Pr="001162FF" w:rsidRDefault="001162FF" w:rsidP="001162FF">
      <w:pPr>
        <w:pStyle w:val="af1"/>
        <w:spacing w:after="0"/>
        <w:ind w:left="0"/>
        <w:jc w:val="both"/>
        <w:rPr>
          <w:rFonts w:ascii="Times New Roman" w:hAnsi="Times New Roman"/>
          <w:color w:val="000000"/>
          <w:sz w:val="28"/>
          <w:szCs w:val="28"/>
          <w:lang w:val="uk-UA"/>
        </w:rPr>
      </w:pPr>
    </w:p>
    <w:p w:rsidR="00B4298B" w:rsidRPr="001162FF" w:rsidRDefault="00B4298B" w:rsidP="004F3F1E">
      <w:pPr>
        <w:pStyle w:val="af1"/>
        <w:numPr>
          <w:ilvl w:val="0"/>
          <w:numId w:val="15"/>
        </w:numPr>
        <w:spacing w:after="0"/>
        <w:ind w:left="0" w:firstLine="709"/>
        <w:jc w:val="both"/>
        <w:rPr>
          <w:rFonts w:ascii="Times New Roman" w:hAnsi="Times New Roman"/>
          <w:color w:val="000000"/>
          <w:sz w:val="28"/>
          <w:szCs w:val="28"/>
          <w:lang w:val="uk-UA"/>
        </w:rPr>
      </w:pPr>
      <w:r w:rsidRPr="004F3F1E">
        <w:rPr>
          <w:rFonts w:ascii="Times New Roman" w:hAnsi="Times New Roman"/>
          <w:color w:val="000000"/>
          <w:sz w:val="28"/>
          <w:szCs w:val="28"/>
        </w:rPr>
        <w:t>при комплексной отладке задания:</w:t>
      </w:r>
    </w:p>
    <w:p w:rsidR="001162FF" w:rsidRPr="004F3F1E" w:rsidRDefault="001162FF" w:rsidP="001162FF">
      <w:pPr>
        <w:pStyle w:val="af1"/>
        <w:spacing w:after="0"/>
        <w:ind w:left="0"/>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8"/>
                <w:sz w:val="20"/>
                <w:szCs w:val="28"/>
              </w:rPr>
              <w:object w:dxaOrig="1840" w:dyaOrig="440">
                <v:shape id="_x0000_i1049" type="#_x0000_t75" style="width:80.25pt;height:19.5pt" o:ole="">
                  <v:imagedata r:id="rId40" o:title=""/>
                </v:shape>
                <o:OLEObject Type="Embed" ProgID="Equation.3" ShapeID="_x0000_i1049" DrawAspect="Content" ObjectID="_1469457358" r:id="rId41"/>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(3.7)</w:t>
            </w:r>
          </w:p>
        </w:tc>
      </w:tr>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4"/>
                <w:sz w:val="20"/>
                <w:szCs w:val="28"/>
              </w:rPr>
              <w:object w:dxaOrig="1900" w:dyaOrig="380">
                <v:shape id="_x0000_i1050" type="#_x0000_t75" style="width:100.5pt;height:20.25pt" o:ole="">
                  <v:imagedata r:id="rId42" o:title=""/>
                </v:shape>
                <o:OLEObject Type="Embed" ProgID="Equation.3" ShapeID="_x0000_i1050" DrawAspect="Content" ObjectID="_1469457359" r:id="rId43"/>
              </w:object>
            </w:r>
            <w:r w:rsidRPr="004F3F1E">
              <w:rPr>
                <w:rFonts w:ascii="Times New Roman" w:hAnsi="Times New Roman"/>
                <w:color w:val="000000"/>
                <w:sz w:val="20"/>
                <w:szCs w:val="28"/>
              </w:rPr>
              <w:t xml:space="preserve"> (</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pStyle w:val="af1"/>
        <w:spacing w:after="0"/>
        <w:ind w:left="0" w:firstLine="709"/>
        <w:jc w:val="both"/>
        <w:rPr>
          <w:rFonts w:ascii="Times New Roman" w:hAnsi="Times New Roman"/>
          <w:snapToGrid w:val="0"/>
          <w:color w:val="000000"/>
          <w:sz w:val="28"/>
          <w:szCs w:val="28"/>
        </w:rPr>
      </w:pPr>
    </w:p>
    <w:p w:rsidR="00B4298B" w:rsidRDefault="00B4298B" w:rsidP="004F3F1E">
      <w:pPr>
        <w:pStyle w:val="af1"/>
        <w:spacing w:after="0"/>
        <w:ind w:left="0"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Расходы труда на подготовку документации по заданию </w:t>
      </w:r>
      <w:r w:rsidRPr="004F3F1E">
        <w:rPr>
          <w:rFonts w:ascii="Times New Roman" w:hAnsi="Times New Roman"/>
          <w:i/>
          <w:snapToGrid w:val="0"/>
          <w:color w:val="000000"/>
          <w:sz w:val="28"/>
          <w:szCs w:val="28"/>
        </w:rPr>
        <w:t>Т</w:t>
      </w:r>
      <w:r w:rsidRPr="004F3F1E">
        <w:rPr>
          <w:rFonts w:ascii="Times New Roman" w:hAnsi="Times New Roman"/>
          <w:i/>
          <w:snapToGrid w:val="0"/>
          <w:color w:val="000000"/>
          <w:sz w:val="28"/>
          <w:szCs w:val="28"/>
          <w:vertAlign w:val="subscript"/>
        </w:rPr>
        <w:t>д</w:t>
      </w:r>
      <w:r w:rsidRPr="004F3F1E">
        <w:rPr>
          <w:rFonts w:ascii="Times New Roman" w:hAnsi="Times New Roman"/>
          <w:i/>
          <w:snapToGrid w:val="0"/>
          <w:color w:val="000000"/>
          <w:sz w:val="28"/>
          <w:szCs w:val="28"/>
        </w:rPr>
        <w:t xml:space="preserve"> </w:t>
      </w:r>
      <w:r w:rsidRPr="004F3F1E">
        <w:rPr>
          <w:rFonts w:ascii="Times New Roman" w:hAnsi="Times New Roman"/>
          <w:snapToGrid w:val="0"/>
          <w:color w:val="000000"/>
          <w:sz w:val="28"/>
          <w:szCs w:val="28"/>
        </w:rPr>
        <w:t xml:space="preserve">определяются </w:t>
      </w:r>
      <w:r w:rsidRPr="004F3F1E">
        <w:rPr>
          <w:rFonts w:ascii="Times New Roman" w:hAnsi="Times New Roman"/>
          <w:color w:val="000000"/>
          <w:sz w:val="28"/>
          <w:szCs w:val="28"/>
        </w:rPr>
        <w:t>по формуле</w:t>
      </w:r>
      <w:r w:rsidRPr="004F3F1E">
        <w:rPr>
          <w:rFonts w:ascii="Times New Roman" w:hAnsi="Times New Roman"/>
          <w:snapToGrid w:val="0"/>
          <w:color w:val="000000"/>
          <w:sz w:val="28"/>
          <w:szCs w:val="28"/>
        </w:rPr>
        <w:t>:</w:t>
      </w:r>
    </w:p>
    <w:p w:rsidR="001162FF" w:rsidRPr="004F3F1E" w:rsidRDefault="001162FF" w:rsidP="004F3F1E">
      <w:pPr>
        <w:pStyle w:val="af1"/>
        <w:spacing w:after="0"/>
        <w:ind w:left="0"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1700" w:dyaOrig="420">
                <v:shape id="_x0000_i1051" type="#_x0000_t75" style="width:83.25pt;height:21.75pt" o:ole="">
                  <v:imagedata r:id="rId44" o:title=""/>
                </v:shape>
                <o:OLEObject Type="Embed" ProgID="Equation.3" ShapeID="_x0000_i1051" DrawAspect="Content" ObjectID="_1469457360" r:id="rId45"/>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(3.8)</w:t>
            </w:r>
          </w:p>
        </w:tc>
      </w:tr>
    </w:tbl>
    <w:p w:rsidR="001162FF" w:rsidRDefault="001162FF" w:rsidP="004F3F1E">
      <w:pPr>
        <w:ind w:firstLine="709"/>
        <w:jc w:val="both"/>
        <w:rPr>
          <w:rFonts w:ascii="Times New Roman" w:hAnsi="Times New Roman"/>
          <w:snapToGrid w:val="0"/>
          <w:color w:val="000000"/>
          <w:sz w:val="28"/>
          <w:szCs w:val="28"/>
        </w:rPr>
      </w:pPr>
    </w:p>
    <w:p w:rsidR="00B4298B" w:rsidRDefault="00B4298B" w:rsidP="004F3F1E">
      <w:pPr>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где </w:t>
      </w:r>
      <w:r w:rsidRPr="004F3F1E">
        <w:rPr>
          <w:rFonts w:ascii="Times New Roman" w:hAnsi="Times New Roman"/>
          <w:snapToGrid w:val="0"/>
          <w:color w:val="000000"/>
          <w:sz w:val="28"/>
          <w:szCs w:val="28"/>
        </w:rPr>
        <w:tab/>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др</w:t>
      </w:r>
      <w:r w:rsidRPr="004F3F1E">
        <w:rPr>
          <w:rFonts w:ascii="Times New Roman" w:hAnsi="Times New Roman"/>
          <w:color w:val="000000"/>
          <w:sz w:val="28"/>
          <w:szCs w:val="28"/>
        </w:rPr>
        <w:t xml:space="preserve"> </w:t>
      </w:r>
      <w:r w:rsidRPr="004F3F1E">
        <w:rPr>
          <w:rFonts w:ascii="Times New Roman" w:hAnsi="Times New Roman"/>
          <w:snapToGrid w:val="0"/>
          <w:color w:val="000000"/>
          <w:sz w:val="28"/>
          <w:szCs w:val="28"/>
        </w:rPr>
        <w:t>– расходы труда на подготовку материалов в рукописи:</w:t>
      </w:r>
    </w:p>
    <w:p w:rsidR="001162FF" w:rsidRPr="004F3F1E" w:rsidRDefault="001162FF" w:rsidP="004F3F1E">
      <w:pPr>
        <w:ind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876"/>
        <w:gridCol w:w="1421"/>
      </w:tblGrid>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2380" w:dyaOrig="420">
                <v:shape id="_x0000_i1052" type="#_x0000_t75" style="width:97.5pt;height:18.75pt" o:ole="">
                  <v:imagedata r:id="rId46" o:title=""/>
                </v:shape>
                <o:OLEObject Type="Embed" ProgID="Equation.3" ShapeID="_x0000_i1052" DrawAspect="Content" ObjectID="_1469457361" r:id="rId47"/>
              </w:object>
            </w:r>
            <w:r w:rsidRPr="004F3F1E">
              <w:rPr>
                <w:rFonts w:ascii="Times New Roman" w:hAnsi="Times New Roman"/>
                <w:color w:val="000000"/>
                <w:sz w:val="20"/>
                <w:szCs w:val="28"/>
              </w:rPr>
              <w:t>;</w:t>
            </w:r>
          </w:p>
        </w:tc>
        <w:tc>
          <w:tcPr>
            <w:tcW w:w="76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(3.9)</w:t>
            </w:r>
          </w:p>
        </w:tc>
      </w:tr>
      <w:tr w:rsidR="00B4298B" w:rsidRPr="004F3F1E" w:rsidTr="004F3F1E">
        <w:trPr>
          <w:cantSplit/>
          <w:jc w:val="center"/>
        </w:trPr>
        <w:tc>
          <w:tcPr>
            <w:tcW w:w="42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4"/>
                <w:sz w:val="20"/>
                <w:szCs w:val="28"/>
              </w:rPr>
              <w:object w:dxaOrig="2299" w:dyaOrig="380">
                <v:shape id="_x0000_i1053" type="#_x0000_t75" style="width:119.25pt;height:19.5pt" o:ole="">
                  <v:imagedata r:id="rId48" o:title=""/>
                </v:shape>
                <o:OLEObject Type="Embed" ProgID="Equation.3" ShapeID="_x0000_i1053" DrawAspect="Content" ObjectID="_1469457362" r:id="rId49"/>
              </w:object>
            </w:r>
            <w:r w:rsidRPr="004F3F1E">
              <w:rPr>
                <w:rFonts w:ascii="Times New Roman" w:hAnsi="Times New Roman"/>
                <w:color w:val="000000"/>
                <w:sz w:val="20"/>
                <w:szCs w:val="28"/>
              </w:rPr>
              <w:t>(</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64"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pStyle w:val="af1"/>
        <w:spacing w:after="0"/>
        <w:ind w:left="0" w:firstLine="709"/>
        <w:jc w:val="both"/>
        <w:rPr>
          <w:rFonts w:ascii="Times New Roman" w:hAnsi="Times New Roman"/>
          <w:bCs/>
          <w:i/>
          <w:color w:val="000000"/>
          <w:sz w:val="28"/>
          <w:szCs w:val="28"/>
        </w:rPr>
      </w:pPr>
    </w:p>
    <w:p w:rsidR="00B4298B" w:rsidRDefault="00B4298B" w:rsidP="004F3F1E">
      <w:pPr>
        <w:pStyle w:val="af1"/>
        <w:spacing w:after="0"/>
        <w:ind w:left="0" w:firstLine="709"/>
        <w:jc w:val="both"/>
        <w:rPr>
          <w:rFonts w:ascii="Times New Roman" w:hAnsi="Times New Roman"/>
          <w:snapToGrid w:val="0"/>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до</w:t>
      </w:r>
      <w:r w:rsidRPr="004F3F1E">
        <w:rPr>
          <w:rFonts w:ascii="Times New Roman" w:hAnsi="Times New Roman"/>
          <w:color w:val="000000"/>
          <w:sz w:val="28"/>
          <w:szCs w:val="28"/>
        </w:rPr>
        <w:t xml:space="preserve"> </w:t>
      </w:r>
      <w:r w:rsidRPr="004F3F1E">
        <w:rPr>
          <w:rFonts w:ascii="Times New Roman" w:hAnsi="Times New Roman"/>
          <w:snapToGrid w:val="0"/>
          <w:color w:val="000000"/>
          <w:sz w:val="28"/>
          <w:szCs w:val="28"/>
        </w:rPr>
        <w:t>– расходы труда на редактирование, печать и оформление документация:</w:t>
      </w:r>
    </w:p>
    <w:p w:rsidR="001162FF" w:rsidRPr="004F3F1E" w:rsidRDefault="001162FF" w:rsidP="004F3F1E">
      <w:pPr>
        <w:pStyle w:val="af1"/>
        <w:spacing w:after="0"/>
        <w:ind w:left="0"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1740" w:dyaOrig="420">
                <v:shape id="_x0000_i1054" type="#_x0000_t75" style="width:78pt;height:19.5pt" o:ole="">
                  <v:imagedata r:id="rId50" o:title=""/>
                </v:shape>
                <o:OLEObject Type="Embed" ProgID="Equation.3" ShapeID="_x0000_i1054" DrawAspect="Content" ObjectID="_1469457363" r:id="rId51"/>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(3.10)</w:t>
            </w:r>
          </w:p>
        </w:tc>
      </w:tr>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1860" w:dyaOrig="360">
                <v:shape id="_x0000_i1055" type="#_x0000_t75" style="width:93pt;height:18.75pt" o:ole="">
                  <v:imagedata r:id="rId52" o:title=""/>
                </v:shape>
                <o:OLEObject Type="Embed" ProgID="Equation.3" ShapeID="_x0000_i1055" DrawAspect="Content" ObjectID="_1469457364" r:id="rId53"/>
              </w:object>
            </w:r>
            <w:r w:rsidRPr="004F3F1E">
              <w:rPr>
                <w:rFonts w:ascii="Times New Roman" w:hAnsi="Times New Roman"/>
                <w:color w:val="000000"/>
                <w:sz w:val="20"/>
                <w:szCs w:val="28"/>
              </w:rPr>
              <w:t>(</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837" w:type="pct"/>
          </w:tcPr>
          <w:p w:rsidR="00B4298B" w:rsidRPr="004F3F1E" w:rsidRDefault="00B4298B" w:rsidP="004F3F1E">
            <w:pPr>
              <w:numPr>
                <w:ilvl w:val="12"/>
                <w:numId w:val="0"/>
              </w:numPr>
              <w:jc w:val="both"/>
              <w:rPr>
                <w:rFonts w:ascii="Times New Roman" w:hAnsi="Times New Roman"/>
                <w:bCs/>
                <w:color w:val="000000"/>
                <w:sz w:val="20"/>
                <w:szCs w:val="28"/>
              </w:rPr>
            </w:pPr>
          </w:p>
        </w:tc>
      </w:tr>
    </w:tbl>
    <w:p w:rsidR="001162FF" w:rsidRDefault="001162FF" w:rsidP="004F3F1E">
      <w:pPr>
        <w:autoSpaceDE w:val="0"/>
        <w:autoSpaceDN w:val="0"/>
        <w:adjustRightInd w:val="0"/>
        <w:ind w:firstLine="709"/>
        <w:jc w:val="both"/>
        <w:rPr>
          <w:rFonts w:ascii="Times New Roman" w:hAnsi="Times New Roman"/>
          <w:color w:val="000000"/>
          <w:sz w:val="28"/>
          <w:szCs w:val="28"/>
        </w:rPr>
      </w:pPr>
    </w:p>
    <w:p w:rsidR="00B4298B" w:rsidRDefault="00B4298B" w:rsidP="004F3F1E">
      <w:pPr>
        <w:autoSpaceDE w:val="0"/>
        <w:autoSpaceDN w:val="0"/>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Подставляя приобретенных значений в формулу (3.8), получим:</w:t>
      </w:r>
    </w:p>
    <w:p w:rsidR="001162FF" w:rsidRPr="004F3F1E" w:rsidRDefault="001162FF" w:rsidP="004F3F1E">
      <w:pPr>
        <w:autoSpaceDE w:val="0"/>
        <w:autoSpaceDN w:val="0"/>
        <w:adjustRightInd w:val="0"/>
        <w:ind w:firstLine="709"/>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7979"/>
        <w:gridCol w:w="1318"/>
      </w:tblGrid>
      <w:tr w:rsidR="00B4298B" w:rsidRPr="004F3F1E" w:rsidTr="004F3F1E">
        <w:trPr>
          <w:cantSplit/>
          <w:jc w:val="center"/>
        </w:trPr>
        <w:tc>
          <w:tcPr>
            <w:tcW w:w="429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1700" w:dyaOrig="360">
                <v:shape id="_x0000_i1056" type="#_x0000_t75" style="width:84.75pt;height:18pt" o:ole="">
                  <v:imagedata r:id="rId54" o:title=""/>
                </v:shape>
                <o:OLEObject Type="Embed" ProgID="Equation.3" ShapeID="_x0000_i1056" DrawAspect="Content" ObjectID="_1469457365" r:id="rId55"/>
              </w:object>
            </w:r>
            <w:r w:rsidRPr="004F3F1E">
              <w:rPr>
                <w:rFonts w:ascii="Times New Roman" w:hAnsi="Times New Roman"/>
                <w:color w:val="000000"/>
                <w:sz w:val="20"/>
                <w:szCs w:val="28"/>
              </w:rPr>
              <w:t xml:space="preserve"> (</w:t>
            </w:r>
            <w:r w:rsidR="008D1FEB" w:rsidRPr="004F3F1E">
              <w:rPr>
                <w:rFonts w:ascii="Times New Roman" w:hAnsi="Times New Roman"/>
                <w:color w:val="000000"/>
                <w:sz w:val="20"/>
                <w:szCs w:val="28"/>
              </w:rPr>
              <w:t>чел</w:t>
            </w:r>
            <w:r w:rsidR="008D1FEB">
              <w:rPr>
                <w:rFonts w:ascii="Times New Roman" w:hAnsi="Times New Roman"/>
                <w:color w:val="000000"/>
                <w:sz w:val="20"/>
                <w:szCs w:val="28"/>
              </w:rPr>
              <w:t>.</w:t>
            </w:r>
            <w:r w:rsidR="008D1FEB" w:rsidRPr="004F3F1E">
              <w:rPr>
                <w:rFonts w:ascii="Times New Roman" w:hAnsi="Times New Roman"/>
                <w:color w:val="000000"/>
                <w:sz w:val="20"/>
                <w:szCs w:val="28"/>
              </w:rPr>
              <w:t>/</w:t>
            </w:r>
            <w:r w:rsidRPr="004F3F1E">
              <w:rPr>
                <w:rFonts w:ascii="Times New Roman" w:hAnsi="Times New Roman"/>
                <w:color w:val="000000"/>
                <w:sz w:val="20"/>
                <w:szCs w:val="28"/>
              </w:rPr>
              <w:t>час)</w:t>
            </w:r>
          </w:p>
        </w:tc>
        <w:tc>
          <w:tcPr>
            <w:tcW w:w="709" w:type="pct"/>
          </w:tcPr>
          <w:p w:rsidR="00B4298B" w:rsidRPr="004F3F1E" w:rsidRDefault="00B4298B" w:rsidP="004F3F1E">
            <w:pPr>
              <w:numPr>
                <w:ilvl w:val="12"/>
                <w:numId w:val="0"/>
              </w:numPr>
              <w:jc w:val="both"/>
              <w:rPr>
                <w:rFonts w:ascii="Times New Roman" w:hAnsi="Times New Roman"/>
                <w:color w:val="000000"/>
                <w:sz w:val="20"/>
                <w:szCs w:val="28"/>
              </w:rPr>
            </w:pPr>
          </w:p>
        </w:tc>
      </w:tr>
    </w:tbl>
    <w:p w:rsidR="001162FF" w:rsidRDefault="001162FF" w:rsidP="004F3F1E">
      <w:pPr>
        <w:pStyle w:val="af1"/>
        <w:spacing w:after="0"/>
        <w:ind w:left="0" w:firstLine="709"/>
        <w:jc w:val="both"/>
        <w:rPr>
          <w:rFonts w:ascii="Times New Roman" w:hAnsi="Times New Roman"/>
          <w:color w:val="000000"/>
          <w:sz w:val="28"/>
          <w:szCs w:val="28"/>
        </w:rPr>
      </w:pPr>
    </w:p>
    <w:p w:rsidR="00B4298B" w:rsidRDefault="00B4298B" w:rsidP="004F3F1E">
      <w:pPr>
        <w:pStyle w:val="af1"/>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Определим трудоемкость разработки ПО, подставив полученные значения составляющих в формулу</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(3.2):</w:t>
      </w:r>
    </w:p>
    <w:p w:rsidR="001162FF" w:rsidRPr="004F3F1E" w:rsidRDefault="001162FF" w:rsidP="004F3F1E">
      <w:pPr>
        <w:pStyle w:val="af1"/>
        <w:spacing w:after="0"/>
        <w:ind w:left="0" w:firstLine="709"/>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8010"/>
        <w:gridCol w:w="1287"/>
      </w:tblGrid>
      <w:tr w:rsidR="00B4298B" w:rsidRPr="004F3F1E" w:rsidTr="004F3F1E">
        <w:trPr>
          <w:cantSplit/>
          <w:jc w:val="center"/>
        </w:trPr>
        <w:tc>
          <w:tcPr>
            <w:tcW w:w="430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6"/>
                <w:sz w:val="20"/>
                <w:szCs w:val="28"/>
              </w:rPr>
              <w:object w:dxaOrig="3300" w:dyaOrig="279">
                <v:shape id="_x0000_i1057" type="#_x0000_t75" style="width:165pt;height:13.5pt" o:ole="">
                  <v:imagedata r:id="rId56" o:title=""/>
                </v:shape>
                <o:OLEObject Type="Embed" ProgID="Equation.3" ShapeID="_x0000_i1057" DrawAspect="Content" ObjectID="_1469457366" r:id="rId57"/>
              </w:object>
            </w:r>
          </w:p>
        </w:tc>
        <w:tc>
          <w:tcPr>
            <w:tcW w:w="692" w:type="pct"/>
          </w:tcPr>
          <w:p w:rsidR="00B4298B" w:rsidRPr="004F3F1E" w:rsidRDefault="00B4298B" w:rsidP="004F3F1E">
            <w:pPr>
              <w:numPr>
                <w:ilvl w:val="12"/>
                <w:numId w:val="0"/>
              </w:numPr>
              <w:jc w:val="both"/>
              <w:rPr>
                <w:rFonts w:ascii="Times New Roman" w:hAnsi="Times New Roman"/>
                <w:color w:val="000000"/>
                <w:sz w:val="20"/>
                <w:szCs w:val="28"/>
              </w:rPr>
            </w:pPr>
          </w:p>
        </w:tc>
      </w:tr>
    </w:tbl>
    <w:p w:rsidR="001162FF" w:rsidRDefault="001162FF" w:rsidP="004F3F1E">
      <w:pPr>
        <w:autoSpaceDE w:val="0"/>
        <w:autoSpaceDN w:val="0"/>
        <w:adjustRightInd w:val="0"/>
        <w:ind w:firstLine="709"/>
        <w:jc w:val="both"/>
        <w:rPr>
          <w:rFonts w:ascii="Times New Roman" w:hAnsi="Times New Roman"/>
          <w:snapToGrid w:val="0"/>
          <w:color w:val="000000"/>
          <w:sz w:val="28"/>
          <w:szCs w:val="28"/>
        </w:rPr>
      </w:pPr>
    </w:p>
    <w:p w:rsidR="00B4298B" w:rsidRPr="004F3F1E" w:rsidRDefault="00B4298B" w:rsidP="004F3F1E">
      <w:pPr>
        <w:autoSpaceDE w:val="0"/>
        <w:autoSpaceDN w:val="0"/>
        <w:adjustRightInd w:val="0"/>
        <w:ind w:firstLine="709"/>
        <w:jc w:val="both"/>
        <w:rPr>
          <w:rFonts w:ascii="Times New Roman" w:hAnsi="Times New Roman"/>
          <w:snapToGrid w:val="0"/>
          <w:color w:val="000000"/>
          <w:sz w:val="28"/>
          <w:szCs w:val="28"/>
          <w:lang w:val="uk-UA"/>
        </w:rPr>
      </w:pPr>
      <w:r w:rsidRPr="004F3F1E">
        <w:rPr>
          <w:rFonts w:ascii="Times New Roman" w:hAnsi="Times New Roman"/>
          <w:snapToGrid w:val="0"/>
          <w:color w:val="000000"/>
          <w:sz w:val="28"/>
          <w:szCs w:val="28"/>
        </w:rPr>
        <w:t>Расчет трудоемкости и зарплаты приведен в таблице 3.2.</w:t>
      </w:r>
    </w:p>
    <w:p w:rsidR="00B4298B" w:rsidRPr="004F3F1E" w:rsidRDefault="001162FF" w:rsidP="001162FF">
      <w:pPr>
        <w:autoSpaceDE w:val="0"/>
        <w:autoSpaceDN w:val="0"/>
        <w:ind w:firstLine="709"/>
        <w:jc w:val="both"/>
        <w:rPr>
          <w:rFonts w:ascii="Times New Roman" w:hAnsi="Times New Roman"/>
          <w:color w:val="000000"/>
          <w:sz w:val="28"/>
          <w:szCs w:val="28"/>
        </w:rPr>
      </w:pPr>
      <w:r>
        <w:rPr>
          <w:rFonts w:ascii="Times New Roman" w:hAnsi="Times New Roman"/>
          <w:snapToGrid w:val="0"/>
          <w:color w:val="000000"/>
          <w:sz w:val="28"/>
          <w:szCs w:val="28"/>
          <w:lang w:val="uk-UA"/>
        </w:rPr>
        <w:br w:type="page"/>
      </w:r>
      <w:r w:rsidR="00B4298B" w:rsidRPr="004F3F1E">
        <w:rPr>
          <w:rFonts w:ascii="Times New Roman" w:hAnsi="Times New Roman"/>
          <w:color w:val="000000"/>
          <w:sz w:val="28"/>
          <w:szCs w:val="28"/>
        </w:rPr>
        <w:t>Таблица 3.2 – Трудоемкость и зарплата разработчиков ПО</w:t>
      </w:r>
    </w:p>
    <w:tbl>
      <w:tblPr>
        <w:tblStyle w:val="11"/>
        <w:tblW w:w="9297" w:type="dxa"/>
        <w:jc w:val="center"/>
        <w:tblLook w:val="0000" w:firstRow="0" w:lastRow="0" w:firstColumn="0" w:lastColumn="0" w:noHBand="0" w:noVBand="0"/>
      </w:tblPr>
      <w:tblGrid>
        <w:gridCol w:w="3930"/>
        <w:gridCol w:w="1646"/>
        <w:gridCol w:w="2075"/>
        <w:gridCol w:w="1646"/>
      </w:tblGrid>
      <w:tr w:rsidR="00B4298B" w:rsidRPr="004F3F1E" w:rsidTr="00EE2CAA">
        <w:trPr>
          <w:cantSplit/>
          <w:jc w:val="center"/>
        </w:trPr>
        <w:tc>
          <w:tcPr>
            <w:tcW w:w="2114"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Наименование этапов</w:t>
            </w:r>
          </w:p>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разработки</w:t>
            </w:r>
          </w:p>
        </w:tc>
        <w:tc>
          <w:tcPr>
            <w:tcW w:w="885"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Трудоемкость</w:t>
            </w:r>
            <w:r w:rsidR="00EE2CAA">
              <w:rPr>
                <w:rFonts w:ascii="Times New Roman" w:hAnsi="Times New Roman"/>
                <w:snapToGrid w:val="0"/>
                <w:color w:val="000000"/>
                <w:sz w:val="20"/>
                <w:szCs w:val="28"/>
              </w:rPr>
              <w:t xml:space="preserve">. </w:t>
            </w:r>
            <w:r w:rsidR="008D1FEB" w:rsidRPr="004F3F1E">
              <w:rPr>
                <w:rFonts w:ascii="Times New Roman" w:hAnsi="Times New Roman"/>
                <w:snapToGrid w:val="0"/>
                <w:color w:val="000000"/>
                <w:sz w:val="20"/>
                <w:szCs w:val="28"/>
              </w:rPr>
              <w:t>чел</w:t>
            </w:r>
            <w:r w:rsidR="008D1FEB">
              <w:rPr>
                <w:rFonts w:ascii="Times New Roman" w:hAnsi="Times New Roman"/>
                <w:snapToGrid w:val="0"/>
                <w:color w:val="000000"/>
                <w:sz w:val="20"/>
                <w:szCs w:val="28"/>
              </w:rPr>
              <w:t>.</w:t>
            </w:r>
            <w:r w:rsidR="008D1FEB" w:rsidRPr="004F3F1E">
              <w:rPr>
                <w:rFonts w:ascii="Times New Roman" w:hAnsi="Times New Roman"/>
                <w:snapToGrid w:val="0"/>
                <w:color w:val="000000"/>
                <w:sz w:val="20"/>
                <w:szCs w:val="28"/>
              </w:rPr>
              <w:t>/</w:t>
            </w:r>
            <w:r w:rsidRPr="004F3F1E">
              <w:rPr>
                <w:rFonts w:ascii="Times New Roman" w:hAnsi="Times New Roman"/>
                <w:snapToGrid w:val="0"/>
                <w:color w:val="000000"/>
                <w:sz w:val="20"/>
                <w:szCs w:val="28"/>
              </w:rPr>
              <w:t>часов</w:t>
            </w:r>
          </w:p>
        </w:tc>
        <w:tc>
          <w:tcPr>
            <w:tcW w:w="111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Почасовая тарифная ставка программиста, грн.</w:t>
            </w:r>
          </w:p>
        </w:tc>
        <w:tc>
          <w:tcPr>
            <w:tcW w:w="885"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Сумма зарплаты, грн.</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Описание задания</w:t>
            </w:r>
          </w:p>
        </w:tc>
        <w:tc>
          <w:tcPr>
            <w:tcW w:w="885"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5</w:t>
            </w:r>
          </w:p>
        </w:tc>
        <w:tc>
          <w:tcPr>
            <w:tcW w:w="111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40,00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Изучение задания</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5</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40,00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Составление алгоритма решения задачи</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11</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88,00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Программирование</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13</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104,00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Отладка программы</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55</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440,00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Оформление документации</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25</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200,00</w:t>
            </w:r>
          </w:p>
        </w:tc>
      </w:tr>
      <w:tr w:rsidR="00B4298B" w:rsidRPr="004F3F1E" w:rsidTr="00EE2CAA">
        <w:trPr>
          <w:cantSplit/>
          <w:jc w:val="center"/>
        </w:trPr>
        <w:tc>
          <w:tcPr>
            <w:tcW w:w="211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ВСЕГО:</w:t>
            </w:r>
          </w:p>
        </w:tc>
        <w:tc>
          <w:tcPr>
            <w:tcW w:w="885" w:type="pct"/>
          </w:tcPr>
          <w:p w:rsidR="00B4298B" w:rsidRPr="004F3F1E" w:rsidRDefault="00B4298B" w:rsidP="004F3F1E">
            <w:pPr>
              <w:jc w:val="both"/>
              <w:rPr>
                <w:rFonts w:ascii="Times New Roman" w:hAnsi="Times New Roman"/>
                <w:color w:val="000000"/>
                <w:sz w:val="20"/>
                <w:szCs w:val="28"/>
                <w:lang w:val="uk-UA"/>
              </w:rPr>
            </w:pPr>
            <w:r w:rsidRPr="004F3F1E">
              <w:rPr>
                <w:rFonts w:ascii="Times New Roman" w:hAnsi="Times New Roman"/>
                <w:color w:val="000000"/>
                <w:sz w:val="20"/>
                <w:szCs w:val="28"/>
              </w:rPr>
              <w:t>114</w:t>
            </w:r>
          </w:p>
        </w:tc>
        <w:tc>
          <w:tcPr>
            <w:tcW w:w="1116"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8,00</w:t>
            </w:r>
          </w:p>
        </w:tc>
        <w:tc>
          <w:tcPr>
            <w:tcW w:w="885"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912,00</w:t>
            </w:r>
          </w:p>
        </w:tc>
      </w:tr>
    </w:tbl>
    <w:p w:rsidR="00B4298B" w:rsidRPr="004F3F1E" w:rsidRDefault="00B4298B" w:rsidP="004F3F1E">
      <w:pPr>
        <w:autoSpaceDE w:val="0"/>
        <w:autoSpaceDN w:val="0"/>
        <w:ind w:firstLine="709"/>
        <w:jc w:val="both"/>
        <w:rPr>
          <w:rFonts w:ascii="Times New Roman" w:hAnsi="Times New Roman"/>
          <w:snapToGrid w:val="0"/>
          <w:color w:val="000000"/>
          <w:sz w:val="28"/>
          <w:szCs w:val="28"/>
        </w:rPr>
      </w:pPr>
    </w:p>
    <w:p w:rsidR="00B4298B" w:rsidRPr="004F3F1E" w:rsidRDefault="00B4298B" w:rsidP="004F3F1E">
      <w:pPr>
        <w:autoSpaceDE w:val="0"/>
        <w:autoSpaceDN w:val="0"/>
        <w:ind w:firstLine="709"/>
        <w:jc w:val="both"/>
        <w:rPr>
          <w:rFonts w:ascii="Times New Roman" w:hAnsi="Times New Roman"/>
          <w:snapToGrid w:val="0"/>
          <w:color w:val="000000"/>
          <w:sz w:val="28"/>
          <w:szCs w:val="28"/>
          <w:lang w:val="uk-UA"/>
        </w:rPr>
      </w:pPr>
      <w:r w:rsidRPr="004F3F1E">
        <w:rPr>
          <w:rFonts w:ascii="Times New Roman" w:hAnsi="Times New Roman"/>
          <w:snapToGrid w:val="0"/>
          <w:color w:val="000000"/>
          <w:sz w:val="28"/>
          <w:szCs w:val="28"/>
        </w:rPr>
        <w:t>б) Расчет материальных расходов на разработку ПО</w:t>
      </w:r>
    </w:p>
    <w:p w:rsidR="00B4298B" w:rsidRPr="004F3F1E" w:rsidRDefault="00B4298B" w:rsidP="004F3F1E">
      <w:pPr>
        <w:pStyle w:val="af1"/>
        <w:spacing w:after="0"/>
        <w:ind w:left="0"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 xml:space="preserve">Материальные расходы </w:t>
      </w:r>
      <w:r w:rsidRPr="004F3F1E">
        <w:rPr>
          <w:rFonts w:ascii="Times New Roman" w:hAnsi="Times New Roman"/>
          <w:i/>
          <w:snapToGrid w:val="0"/>
          <w:color w:val="000000"/>
          <w:sz w:val="28"/>
          <w:szCs w:val="28"/>
        </w:rPr>
        <w:t>М</w:t>
      </w:r>
      <w:r w:rsidRPr="004F3F1E">
        <w:rPr>
          <w:rFonts w:ascii="Times New Roman" w:hAnsi="Times New Roman"/>
          <w:i/>
          <w:snapToGrid w:val="0"/>
          <w:color w:val="000000"/>
          <w:sz w:val="28"/>
          <w:szCs w:val="28"/>
          <w:vertAlign w:val="subscript"/>
        </w:rPr>
        <w:t>з</w:t>
      </w:r>
      <w:r w:rsidRPr="004F3F1E">
        <w:rPr>
          <w:rFonts w:ascii="Times New Roman" w:hAnsi="Times New Roman"/>
          <w:snapToGrid w:val="0"/>
          <w:color w:val="000000"/>
          <w:sz w:val="28"/>
          <w:szCs w:val="28"/>
        </w:rPr>
        <w:t>, которые необходимы для создания ПО приведены в таблице 3.3.</w:t>
      </w:r>
    </w:p>
    <w:p w:rsidR="00B4298B" w:rsidRPr="004F3F1E" w:rsidRDefault="00B4298B" w:rsidP="004F3F1E">
      <w:pPr>
        <w:pStyle w:val="a3"/>
        <w:ind w:left="0" w:firstLine="709"/>
        <w:jc w:val="both"/>
        <w:rPr>
          <w:color w:val="000000"/>
          <w:sz w:val="28"/>
          <w:szCs w:val="28"/>
          <w:lang w:eastAsia="ru-RU"/>
        </w:rPr>
      </w:pPr>
    </w:p>
    <w:p w:rsidR="00B4298B" w:rsidRPr="004F3F1E" w:rsidRDefault="00B4298B" w:rsidP="004F3F1E">
      <w:pPr>
        <w:pStyle w:val="a3"/>
        <w:ind w:left="0" w:firstLine="709"/>
        <w:jc w:val="both"/>
        <w:rPr>
          <w:color w:val="000000"/>
          <w:sz w:val="28"/>
          <w:szCs w:val="28"/>
          <w:lang w:val="uk-UA"/>
        </w:rPr>
      </w:pPr>
      <w:r w:rsidRPr="004F3F1E">
        <w:rPr>
          <w:color w:val="000000"/>
          <w:sz w:val="28"/>
          <w:szCs w:val="28"/>
          <w:lang w:eastAsia="ru-RU"/>
        </w:rPr>
        <w:t>Таблица 3.3 – Расчет материальных расходов на разработку ПО</w:t>
      </w:r>
    </w:p>
    <w:tbl>
      <w:tblPr>
        <w:tblStyle w:val="11"/>
        <w:tblW w:w="9297" w:type="dxa"/>
        <w:jc w:val="center"/>
        <w:tblLook w:val="0000" w:firstRow="0" w:lastRow="0" w:firstColumn="0" w:lastColumn="0" w:noHBand="0" w:noVBand="0"/>
      </w:tblPr>
      <w:tblGrid>
        <w:gridCol w:w="2707"/>
        <w:gridCol w:w="2399"/>
        <w:gridCol w:w="2441"/>
        <w:gridCol w:w="1750"/>
      </w:tblGrid>
      <w:tr w:rsidR="00B4298B" w:rsidRPr="004F3F1E" w:rsidTr="004F3F1E">
        <w:trPr>
          <w:cantSplit/>
          <w:trHeight w:val="340"/>
          <w:jc w:val="center"/>
        </w:trPr>
        <w:tc>
          <w:tcPr>
            <w:tcW w:w="14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Материал</w:t>
            </w:r>
          </w:p>
        </w:tc>
        <w:tc>
          <w:tcPr>
            <w:tcW w:w="1290"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Фактическое количество</w:t>
            </w:r>
          </w:p>
        </w:tc>
        <w:tc>
          <w:tcPr>
            <w:tcW w:w="1313"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Цена за единицу, грн.</w:t>
            </w:r>
          </w:p>
        </w:tc>
        <w:tc>
          <w:tcPr>
            <w:tcW w:w="9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Сумма, грн.</w:t>
            </w:r>
          </w:p>
        </w:tc>
      </w:tr>
      <w:tr w:rsidR="00B4298B" w:rsidRPr="004F3F1E" w:rsidTr="004F3F1E">
        <w:trPr>
          <w:cantSplit/>
          <w:trHeight w:hRule="exact" w:val="397"/>
          <w:jc w:val="center"/>
        </w:trPr>
        <w:tc>
          <w:tcPr>
            <w:tcW w:w="1456" w:type="pct"/>
          </w:tcPr>
          <w:p w:rsidR="00B4298B" w:rsidRPr="004F3F1E" w:rsidRDefault="00B4298B" w:rsidP="004F3F1E">
            <w:pPr>
              <w:jc w:val="both"/>
              <w:rPr>
                <w:rFonts w:ascii="Times New Roman" w:hAnsi="Times New Roman"/>
                <w:snapToGrid w:val="0"/>
                <w:color w:val="000000"/>
                <w:sz w:val="20"/>
                <w:szCs w:val="28"/>
                <w:lang w:val="en-US"/>
              </w:rPr>
            </w:pPr>
            <w:r w:rsidRPr="004F3F1E">
              <w:rPr>
                <w:rFonts w:ascii="Times New Roman" w:hAnsi="Times New Roman"/>
                <w:snapToGrid w:val="0"/>
                <w:color w:val="000000"/>
                <w:sz w:val="20"/>
                <w:szCs w:val="28"/>
              </w:rPr>
              <w:t>1. DVD</w:t>
            </w:r>
          </w:p>
          <w:p w:rsidR="00B4298B" w:rsidRPr="004F3F1E" w:rsidRDefault="00B4298B" w:rsidP="004F3F1E">
            <w:pPr>
              <w:jc w:val="both"/>
              <w:rPr>
                <w:rFonts w:ascii="Times New Roman" w:hAnsi="Times New Roman"/>
                <w:snapToGrid w:val="0"/>
                <w:color w:val="000000"/>
                <w:sz w:val="20"/>
                <w:szCs w:val="28"/>
                <w:lang w:val="uk-UA"/>
              </w:rPr>
            </w:pPr>
          </w:p>
        </w:tc>
        <w:tc>
          <w:tcPr>
            <w:tcW w:w="129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2</w:t>
            </w:r>
          </w:p>
        </w:tc>
        <w:tc>
          <w:tcPr>
            <w:tcW w:w="1313" w:type="pct"/>
          </w:tcPr>
          <w:p w:rsidR="00B4298B" w:rsidRPr="004F3F1E" w:rsidRDefault="00B4298B" w:rsidP="004F3F1E">
            <w:pPr>
              <w:jc w:val="both"/>
              <w:rPr>
                <w:rFonts w:ascii="Times New Roman" w:hAnsi="Times New Roman"/>
                <w:snapToGrid w:val="0"/>
                <w:color w:val="000000"/>
                <w:sz w:val="20"/>
                <w:szCs w:val="28"/>
                <w:lang w:val="en-US"/>
              </w:rPr>
            </w:pPr>
            <w:r w:rsidRPr="004F3F1E">
              <w:rPr>
                <w:rFonts w:ascii="Times New Roman" w:hAnsi="Times New Roman"/>
                <w:snapToGrid w:val="0"/>
                <w:color w:val="000000"/>
                <w:sz w:val="20"/>
                <w:szCs w:val="28"/>
              </w:rPr>
              <w:t>3,00</w:t>
            </w:r>
          </w:p>
        </w:tc>
        <w:tc>
          <w:tcPr>
            <w:tcW w:w="941" w:type="pct"/>
          </w:tcPr>
          <w:p w:rsidR="00B4298B" w:rsidRPr="004F3F1E" w:rsidRDefault="00B4298B" w:rsidP="004F3F1E">
            <w:pPr>
              <w:jc w:val="both"/>
              <w:rPr>
                <w:rFonts w:ascii="Times New Roman" w:hAnsi="Times New Roman"/>
                <w:snapToGrid w:val="0"/>
                <w:color w:val="000000"/>
                <w:sz w:val="20"/>
                <w:szCs w:val="28"/>
                <w:lang w:val="en-US"/>
              </w:rPr>
            </w:pPr>
            <w:r w:rsidRPr="004F3F1E">
              <w:rPr>
                <w:rFonts w:ascii="Times New Roman" w:hAnsi="Times New Roman"/>
                <w:snapToGrid w:val="0"/>
                <w:color w:val="000000"/>
                <w:sz w:val="20"/>
                <w:szCs w:val="28"/>
              </w:rPr>
              <w:t>6,00</w:t>
            </w:r>
          </w:p>
        </w:tc>
      </w:tr>
      <w:tr w:rsidR="00B4298B" w:rsidRPr="004F3F1E" w:rsidTr="004F3F1E">
        <w:trPr>
          <w:cantSplit/>
          <w:trHeight w:hRule="exact" w:val="397"/>
          <w:jc w:val="center"/>
        </w:trPr>
        <w:tc>
          <w:tcPr>
            <w:tcW w:w="14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 Бумага</w:t>
            </w:r>
          </w:p>
          <w:p w:rsidR="00B4298B" w:rsidRPr="004F3F1E" w:rsidRDefault="00B4298B" w:rsidP="004F3F1E">
            <w:pPr>
              <w:jc w:val="both"/>
              <w:rPr>
                <w:rFonts w:ascii="Times New Roman" w:hAnsi="Times New Roman"/>
                <w:snapToGrid w:val="0"/>
                <w:color w:val="000000"/>
                <w:sz w:val="20"/>
                <w:szCs w:val="28"/>
              </w:rPr>
            </w:pPr>
          </w:p>
        </w:tc>
        <w:tc>
          <w:tcPr>
            <w:tcW w:w="1290"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500</w:t>
            </w:r>
          </w:p>
        </w:tc>
        <w:tc>
          <w:tcPr>
            <w:tcW w:w="1313"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0,10</w:t>
            </w:r>
          </w:p>
        </w:tc>
        <w:tc>
          <w:tcPr>
            <w:tcW w:w="9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50,00</w:t>
            </w:r>
          </w:p>
        </w:tc>
      </w:tr>
      <w:tr w:rsidR="00B4298B" w:rsidRPr="004F3F1E" w:rsidTr="004F3F1E">
        <w:trPr>
          <w:cantSplit/>
          <w:trHeight w:hRule="exact" w:val="397"/>
          <w:jc w:val="center"/>
        </w:trPr>
        <w:tc>
          <w:tcPr>
            <w:tcW w:w="14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ВСЕГО:</w:t>
            </w:r>
          </w:p>
          <w:p w:rsidR="00B4298B" w:rsidRPr="004F3F1E" w:rsidRDefault="00B4298B" w:rsidP="004F3F1E">
            <w:pPr>
              <w:jc w:val="both"/>
              <w:rPr>
                <w:rFonts w:ascii="Times New Roman" w:hAnsi="Times New Roman"/>
                <w:snapToGrid w:val="0"/>
                <w:color w:val="000000"/>
                <w:sz w:val="20"/>
                <w:szCs w:val="28"/>
              </w:rPr>
            </w:pPr>
          </w:p>
        </w:tc>
        <w:tc>
          <w:tcPr>
            <w:tcW w:w="1290" w:type="pct"/>
          </w:tcPr>
          <w:p w:rsidR="00B4298B" w:rsidRPr="004F3F1E" w:rsidRDefault="00B4298B" w:rsidP="004F3F1E">
            <w:pPr>
              <w:jc w:val="both"/>
              <w:rPr>
                <w:rFonts w:ascii="Times New Roman" w:hAnsi="Times New Roman"/>
                <w:snapToGrid w:val="0"/>
                <w:color w:val="000000"/>
                <w:sz w:val="20"/>
                <w:szCs w:val="28"/>
                <w:lang w:val="uk-UA"/>
              </w:rPr>
            </w:pPr>
          </w:p>
        </w:tc>
        <w:tc>
          <w:tcPr>
            <w:tcW w:w="1313" w:type="pct"/>
          </w:tcPr>
          <w:p w:rsidR="00B4298B" w:rsidRPr="004F3F1E" w:rsidRDefault="00B4298B" w:rsidP="004F3F1E">
            <w:pPr>
              <w:jc w:val="both"/>
              <w:rPr>
                <w:rFonts w:ascii="Times New Roman" w:hAnsi="Times New Roman"/>
                <w:snapToGrid w:val="0"/>
                <w:color w:val="000000"/>
                <w:sz w:val="20"/>
                <w:szCs w:val="28"/>
                <w:lang w:val="uk-UA"/>
              </w:rPr>
            </w:pPr>
          </w:p>
        </w:tc>
        <w:tc>
          <w:tcPr>
            <w:tcW w:w="941"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56,00</w:t>
            </w:r>
          </w:p>
        </w:tc>
      </w:tr>
      <w:tr w:rsidR="00B4298B" w:rsidRPr="004F3F1E" w:rsidTr="004F3F1E">
        <w:trPr>
          <w:cantSplit/>
          <w:trHeight w:hRule="exact" w:val="397"/>
          <w:jc w:val="center"/>
        </w:trPr>
        <w:tc>
          <w:tcPr>
            <w:tcW w:w="14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ТЗР (</w:t>
            </w:r>
            <w:r w:rsidR="008D1FEB" w:rsidRPr="004F3F1E">
              <w:rPr>
                <w:rFonts w:ascii="Times New Roman" w:hAnsi="Times New Roman"/>
                <w:snapToGrid w:val="0"/>
                <w:color w:val="000000"/>
                <w:sz w:val="20"/>
                <w:szCs w:val="28"/>
              </w:rPr>
              <w:t>4</w:t>
            </w:r>
            <w:r w:rsidR="008D1FEB">
              <w:rPr>
                <w:rFonts w:ascii="Times New Roman" w:hAnsi="Times New Roman"/>
                <w:snapToGrid w:val="0"/>
                <w:color w:val="000000"/>
                <w:sz w:val="20"/>
                <w:szCs w:val="28"/>
              </w:rPr>
              <w:t>%</w:t>
            </w:r>
            <w:r w:rsidRPr="004F3F1E">
              <w:rPr>
                <w:rFonts w:ascii="Times New Roman" w:hAnsi="Times New Roman"/>
                <w:snapToGrid w:val="0"/>
                <w:color w:val="000000"/>
                <w:sz w:val="20"/>
                <w:szCs w:val="28"/>
              </w:rPr>
              <w:t>)</w:t>
            </w:r>
          </w:p>
          <w:p w:rsidR="00B4298B" w:rsidRPr="004F3F1E" w:rsidRDefault="00B4298B" w:rsidP="004F3F1E">
            <w:pPr>
              <w:jc w:val="both"/>
              <w:rPr>
                <w:rFonts w:ascii="Times New Roman" w:hAnsi="Times New Roman"/>
                <w:snapToGrid w:val="0"/>
                <w:color w:val="000000"/>
                <w:sz w:val="20"/>
                <w:szCs w:val="28"/>
              </w:rPr>
            </w:pPr>
          </w:p>
        </w:tc>
        <w:tc>
          <w:tcPr>
            <w:tcW w:w="1290" w:type="pct"/>
          </w:tcPr>
          <w:p w:rsidR="00B4298B" w:rsidRPr="004F3F1E" w:rsidRDefault="00B4298B" w:rsidP="004F3F1E">
            <w:pPr>
              <w:jc w:val="both"/>
              <w:rPr>
                <w:rFonts w:ascii="Times New Roman" w:hAnsi="Times New Roman"/>
                <w:snapToGrid w:val="0"/>
                <w:color w:val="000000"/>
                <w:sz w:val="20"/>
                <w:szCs w:val="28"/>
                <w:lang w:val="uk-UA"/>
              </w:rPr>
            </w:pPr>
          </w:p>
        </w:tc>
        <w:tc>
          <w:tcPr>
            <w:tcW w:w="1313" w:type="pct"/>
          </w:tcPr>
          <w:p w:rsidR="00B4298B" w:rsidRPr="004F3F1E" w:rsidRDefault="00B4298B" w:rsidP="004F3F1E">
            <w:pPr>
              <w:jc w:val="both"/>
              <w:rPr>
                <w:rFonts w:ascii="Times New Roman" w:hAnsi="Times New Roman"/>
                <w:snapToGrid w:val="0"/>
                <w:color w:val="000000"/>
                <w:sz w:val="20"/>
                <w:szCs w:val="28"/>
                <w:lang w:val="uk-UA"/>
              </w:rPr>
            </w:pPr>
          </w:p>
        </w:tc>
        <w:tc>
          <w:tcPr>
            <w:tcW w:w="9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2,24</w:t>
            </w:r>
          </w:p>
        </w:tc>
      </w:tr>
      <w:tr w:rsidR="00B4298B" w:rsidRPr="004F3F1E" w:rsidTr="004F3F1E">
        <w:trPr>
          <w:cantSplit/>
          <w:trHeight w:hRule="exact" w:val="397"/>
          <w:jc w:val="center"/>
        </w:trPr>
        <w:tc>
          <w:tcPr>
            <w:tcW w:w="14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ИТОГО:</w:t>
            </w:r>
          </w:p>
          <w:p w:rsidR="00B4298B" w:rsidRPr="004F3F1E" w:rsidRDefault="00B4298B" w:rsidP="004F3F1E">
            <w:pPr>
              <w:jc w:val="both"/>
              <w:rPr>
                <w:rFonts w:ascii="Times New Roman" w:hAnsi="Times New Roman"/>
                <w:b/>
                <w:bCs/>
                <w:snapToGrid w:val="0"/>
                <w:color w:val="000000"/>
                <w:sz w:val="20"/>
                <w:szCs w:val="28"/>
                <w:lang w:val="uk-UA"/>
              </w:rPr>
            </w:pPr>
          </w:p>
        </w:tc>
        <w:tc>
          <w:tcPr>
            <w:tcW w:w="1290" w:type="pct"/>
          </w:tcPr>
          <w:p w:rsidR="00B4298B" w:rsidRPr="004F3F1E" w:rsidRDefault="00B4298B" w:rsidP="004F3F1E">
            <w:pPr>
              <w:jc w:val="both"/>
              <w:rPr>
                <w:rFonts w:ascii="Times New Roman" w:hAnsi="Times New Roman"/>
                <w:snapToGrid w:val="0"/>
                <w:color w:val="000000"/>
                <w:sz w:val="20"/>
                <w:szCs w:val="28"/>
                <w:lang w:val="uk-UA"/>
              </w:rPr>
            </w:pPr>
          </w:p>
        </w:tc>
        <w:tc>
          <w:tcPr>
            <w:tcW w:w="1313" w:type="pct"/>
          </w:tcPr>
          <w:p w:rsidR="00B4298B" w:rsidRPr="004F3F1E" w:rsidRDefault="00B4298B" w:rsidP="004F3F1E">
            <w:pPr>
              <w:jc w:val="both"/>
              <w:rPr>
                <w:rFonts w:ascii="Times New Roman" w:hAnsi="Times New Roman"/>
                <w:snapToGrid w:val="0"/>
                <w:color w:val="000000"/>
                <w:sz w:val="20"/>
                <w:szCs w:val="28"/>
                <w:lang w:val="uk-UA"/>
              </w:rPr>
            </w:pPr>
          </w:p>
        </w:tc>
        <w:tc>
          <w:tcPr>
            <w:tcW w:w="941"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57,24</w:t>
            </w:r>
          </w:p>
        </w:tc>
      </w:tr>
    </w:tbl>
    <w:p w:rsidR="00B4298B" w:rsidRPr="004F3F1E" w:rsidRDefault="00B4298B" w:rsidP="004F3F1E">
      <w:pPr>
        <w:autoSpaceDE w:val="0"/>
        <w:autoSpaceDN w:val="0"/>
        <w:ind w:firstLine="709"/>
        <w:jc w:val="both"/>
        <w:rPr>
          <w:rFonts w:ascii="Times New Roman" w:hAnsi="Times New Roman"/>
          <w:snapToGrid w:val="0"/>
          <w:color w:val="000000"/>
          <w:sz w:val="28"/>
          <w:szCs w:val="28"/>
        </w:rPr>
      </w:pPr>
    </w:p>
    <w:p w:rsidR="00B4298B" w:rsidRPr="004F3F1E" w:rsidRDefault="00B4298B" w:rsidP="004F3F1E">
      <w:pPr>
        <w:autoSpaceDE w:val="0"/>
        <w:autoSpaceDN w:val="0"/>
        <w:ind w:firstLine="709"/>
        <w:jc w:val="both"/>
        <w:rPr>
          <w:rFonts w:ascii="Times New Roman" w:hAnsi="Times New Roman"/>
          <w:b/>
          <w:bCs/>
          <w:snapToGrid w:val="0"/>
          <w:color w:val="000000"/>
          <w:sz w:val="28"/>
          <w:szCs w:val="28"/>
          <w:lang w:val="uk-UA"/>
        </w:rPr>
      </w:pPr>
      <w:r w:rsidRPr="004F3F1E">
        <w:rPr>
          <w:rFonts w:ascii="Times New Roman" w:hAnsi="Times New Roman"/>
          <w:snapToGrid w:val="0"/>
          <w:color w:val="000000"/>
          <w:sz w:val="28"/>
          <w:szCs w:val="28"/>
        </w:rPr>
        <w:t>в) Расходы на использование ЭВМ при разработке ПО</w:t>
      </w:r>
    </w:p>
    <w:p w:rsidR="00B4298B" w:rsidRDefault="00B4298B" w:rsidP="004F3F1E">
      <w:pPr>
        <w:autoSpaceDE w:val="0"/>
        <w:autoSpaceDN w:val="0"/>
        <w:adjustRightInd w:val="0"/>
        <w:ind w:firstLine="709"/>
        <w:jc w:val="both"/>
        <w:rPr>
          <w:rFonts w:ascii="Times New Roman" w:hAnsi="Times New Roman"/>
          <w:snapToGrid w:val="0"/>
          <w:color w:val="000000"/>
          <w:sz w:val="28"/>
          <w:szCs w:val="28"/>
        </w:rPr>
      </w:pPr>
      <w:r w:rsidRPr="004F3F1E">
        <w:rPr>
          <w:rFonts w:ascii="Times New Roman" w:hAnsi="Times New Roman"/>
          <w:snapToGrid w:val="0"/>
          <w:color w:val="000000"/>
          <w:sz w:val="28"/>
          <w:szCs w:val="28"/>
        </w:rPr>
        <w:t>Расходы на использование ЭВМ при разработке ПО рассчитываются, исходя</w:t>
      </w:r>
      <w:r w:rsidR="004F3F1E">
        <w:rPr>
          <w:rFonts w:ascii="Times New Roman" w:hAnsi="Times New Roman"/>
          <w:snapToGrid w:val="0"/>
          <w:color w:val="000000"/>
          <w:sz w:val="28"/>
          <w:szCs w:val="28"/>
        </w:rPr>
        <w:t xml:space="preserve"> </w:t>
      </w:r>
      <w:r w:rsidRPr="004F3F1E">
        <w:rPr>
          <w:rFonts w:ascii="Times New Roman" w:hAnsi="Times New Roman"/>
          <w:snapToGrid w:val="0"/>
          <w:color w:val="000000"/>
          <w:sz w:val="28"/>
          <w:szCs w:val="28"/>
        </w:rPr>
        <w:t xml:space="preserve">расходов одного часа, </w:t>
      </w:r>
      <w:r w:rsidRPr="004F3F1E">
        <w:rPr>
          <w:rFonts w:ascii="Times New Roman" w:hAnsi="Times New Roman"/>
          <w:color w:val="000000"/>
          <w:sz w:val="28"/>
          <w:szCs w:val="28"/>
        </w:rPr>
        <w:t>по формуле</w:t>
      </w:r>
      <w:r w:rsidRPr="004F3F1E">
        <w:rPr>
          <w:rFonts w:ascii="Times New Roman" w:hAnsi="Times New Roman"/>
          <w:snapToGrid w:val="0"/>
          <w:color w:val="000000"/>
          <w:sz w:val="28"/>
          <w:szCs w:val="28"/>
        </w:rPr>
        <w:t>:</w:t>
      </w:r>
    </w:p>
    <w:p w:rsidR="00EE2CAA" w:rsidRPr="004F3F1E" w:rsidRDefault="00EE2CAA" w:rsidP="004F3F1E">
      <w:pPr>
        <w:autoSpaceDE w:val="0"/>
        <w:autoSpaceDN w:val="0"/>
        <w:adjustRightInd w:val="0"/>
        <w:ind w:firstLine="709"/>
        <w:jc w:val="both"/>
        <w:rPr>
          <w:rFonts w:ascii="Times New Roman" w:hAnsi="Times New Roman"/>
          <w:snapToGrid w:val="0"/>
          <w:color w:val="000000"/>
          <w:sz w:val="28"/>
          <w:szCs w:val="28"/>
          <w:lang w:val="uk-UA"/>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780" w:dyaOrig="380">
                <v:shape id="_x0000_i1058" type="#_x0000_t75" style="width:137.25pt;height:18.75pt" o:ole="">
                  <v:imagedata r:id="rId58" o:title=""/>
                </v:shape>
                <o:OLEObject Type="Embed" ProgID="Equation.3" ShapeID="_x0000_i1058" DrawAspect="Content" ObjectID="_1469457367" r:id="rId59"/>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(3.12)</w:t>
            </w:r>
          </w:p>
        </w:tc>
      </w:tr>
    </w:tbl>
    <w:p w:rsidR="00EE2CAA" w:rsidRDefault="00EE2CAA"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ab/>
      </w:r>
      <w:r w:rsidRPr="004F3F1E">
        <w:rPr>
          <w:rFonts w:ascii="Times New Roman" w:hAnsi="Times New Roman"/>
          <w:bCs/>
          <w:i/>
          <w:color w:val="000000"/>
          <w:sz w:val="28"/>
          <w:szCs w:val="28"/>
        </w:rPr>
        <w:t>В</w:t>
      </w:r>
      <w:r w:rsidRPr="004F3F1E">
        <w:rPr>
          <w:rFonts w:ascii="Times New Roman" w:hAnsi="Times New Roman"/>
          <w:bCs/>
          <w:i/>
          <w:color w:val="000000"/>
          <w:sz w:val="28"/>
          <w:szCs w:val="28"/>
          <w:vertAlign w:val="subscript"/>
        </w:rPr>
        <w:t>г</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w:t>
      </w:r>
      <w:r w:rsidRPr="004F3F1E">
        <w:rPr>
          <w:rFonts w:ascii="Times New Roman" w:hAnsi="Times New Roman"/>
          <w:bCs/>
          <w:color w:val="000000"/>
          <w:sz w:val="28"/>
          <w:szCs w:val="28"/>
        </w:rPr>
        <w:t>стоимость работы одного часа ЭВМ</w:t>
      </w:r>
      <w:r w:rsidRPr="004F3F1E">
        <w:rPr>
          <w:rFonts w:ascii="Times New Roman" w:hAnsi="Times New Roman"/>
          <w:color w:val="000000"/>
          <w:sz w:val="28"/>
          <w:szCs w:val="28"/>
        </w:rPr>
        <w:t xml:space="preserve">, </w:t>
      </w:r>
      <w:r w:rsidRPr="004F3F1E">
        <w:rPr>
          <w:rFonts w:ascii="Times New Roman" w:hAnsi="Times New Roman"/>
          <w:color w:val="000000"/>
          <w:sz w:val="28"/>
          <w:szCs w:val="28"/>
          <w:lang w:val="uk-UA"/>
        </w:rPr>
        <w:t>грн</w:t>
      </w:r>
      <w:r w:rsidRPr="004F3F1E">
        <w:rPr>
          <w:rFonts w:ascii="Times New Roman" w:hAnsi="Times New Roman"/>
          <w:color w:val="000000"/>
          <w:sz w:val="28"/>
          <w:szCs w:val="28"/>
        </w:rPr>
        <w:t>.;</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отл</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наладку программы на ЭВМ, </w:t>
      </w:r>
      <w:r w:rsidRPr="004F3F1E">
        <w:rPr>
          <w:rFonts w:ascii="Times New Roman" w:hAnsi="Times New Roman"/>
          <w:color w:val="000000"/>
          <w:sz w:val="28"/>
          <w:szCs w:val="28"/>
        </w:rPr>
        <w:t>чел./час.</w:t>
      </w:r>
      <w:r w:rsidRPr="004F3F1E">
        <w:rPr>
          <w:rFonts w:ascii="Times New Roman" w:hAnsi="Times New Roman"/>
          <w:bCs/>
          <w:color w:val="000000"/>
          <w:sz w:val="28"/>
          <w:szCs w:val="28"/>
        </w:rPr>
        <w:t>;</w:t>
      </w:r>
    </w:p>
    <w:p w:rsidR="00B4298B"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д</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ра</w:t>
      </w:r>
      <w:r w:rsidRPr="004F3F1E">
        <w:rPr>
          <w:rFonts w:ascii="Times New Roman" w:hAnsi="Times New Roman"/>
          <w:color w:val="000000"/>
          <w:sz w:val="28"/>
          <w:szCs w:val="28"/>
        </w:rPr>
        <w:t xml:space="preserve">сходы труда </w:t>
      </w:r>
      <w:r w:rsidRPr="004F3F1E">
        <w:rPr>
          <w:rFonts w:ascii="Times New Roman" w:hAnsi="Times New Roman"/>
          <w:bCs/>
          <w:color w:val="000000"/>
          <w:sz w:val="28"/>
          <w:szCs w:val="28"/>
        </w:rPr>
        <w:t xml:space="preserve">на подготовку документации, </w:t>
      </w:r>
      <w:r w:rsidRPr="004F3F1E">
        <w:rPr>
          <w:rFonts w:ascii="Times New Roman" w:hAnsi="Times New Roman"/>
          <w:color w:val="000000"/>
          <w:sz w:val="28"/>
          <w:szCs w:val="28"/>
        </w:rPr>
        <w:t>чел./час.;</w:t>
      </w:r>
      <w:r w:rsidRPr="004F3F1E">
        <w:rPr>
          <w:rFonts w:ascii="Times New Roman" w:hAnsi="Times New Roman"/>
          <w:bCs/>
          <w:color w:val="000000"/>
          <w:sz w:val="28"/>
          <w:szCs w:val="28"/>
        </w:rPr>
        <w:br/>
      </w:r>
      <w:r w:rsidR="004F3F1E">
        <w:rPr>
          <w:rFonts w:ascii="Times New Roman" w:hAnsi="Times New Roman"/>
          <w:bCs/>
          <w:color w:val="000000"/>
          <w:sz w:val="28"/>
          <w:szCs w:val="28"/>
        </w:rPr>
        <w:t xml:space="preserve"> </w:t>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п</w:t>
      </w:r>
      <w:r w:rsidR="004F3F1E">
        <w:rPr>
          <w:rFonts w:ascii="Times New Roman" w:hAnsi="Times New Roman"/>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составление программы по готовой </w:t>
      </w:r>
      <w:r w:rsidRPr="004F3F1E">
        <w:rPr>
          <w:rFonts w:ascii="Times New Roman" w:hAnsi="Times New Roman"/>
          <w:bCs/>
          <w:color w:val="000000"/>
          <w:sz w:val="28"/>
          <w:szCs w:val="28"/>
          <w:lang w:val="uk-UA"/>
        </w:rPr>
        <w:t>блок-схеме</w:t>
      </w:r>
      <w:r w:rsidRPr="004F3F1E">
        <w:rPr>
          <w:rFonts w:ascii="Times New Roman" w:hAnsi="Times New Roman"/>
          <w:color w:val="000000"/>
          <w:sz w:val="28"/>
          <w:szCs w:val="28"/>
        </w:rPr>
        <w:t>, чел./час.</w:t>
      </w:r>
    </w:p>
    <w:p w:rsidR="00EE2CAA" w:rsidRPr="004F3F1E" w:rsidRDefault="00EE2CAA" w:rsidP="004F3F1E">
      <w:pPr>
        <w:numPr>
          <w:ilvl w:val="12"/>
          <w:numId w:val="0"/>
        </w:numPr>
        <w:ind w:firstLine="709"/>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8003"/>
        <w:gridCol w:w="1294"/>
      </w:tblGrid>
      <w:tr w:rsidR="00B4298B" w:rsidRPr="004F3F1E" w:rsidTr="004F3F1E">
        <w:trPr>
          <w:cantSplit/>
          <w:jc w:val="center"/>
        </w:trPr>
        <w:tc>
          <w:tcPr>
            <w:tcW w:w="430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0"/>
                <w:sz w:val="20"/>
                <w:szCs w:val="28"/>
              </w:rPr>
              <w:object w:dxaOrig="3080" w:dyaOrig="340">
                <v:shape id="_x0000_i1059" type="#_x0000_t75" style="width:150.75pt;height:17.25pt" o:ole="">
                  <v:imagedata r:id="rId60" o:title=""/>
                </v:shape>
                <o:OLEObject Type="Embed" ProgID="Equation.3" ShapeID="_x0000_i1059" DrawAspect="Content" ObjectID="_1469457368" r:id="rId61"/>
              </w:object>
            </w:r>
            <w:r w:rsidRPr="004F3F1E">
              <w:rPr>
                <w:rFonts w:ascii="Times New Roman" w:hAnsi="Times New Roman"/>
                <w:color w:val="000000"/>
                <w:sz w:val="20"/>
                <w:szCs w:val="28"/>
              </w:rPr>
              <w:t xml:space="preserve"> (грн.)</w:t>
            </w:r>
          </w:p>
        </w:tc>
        <w:tc>
          <w:tcPr>
            <w:tcW w:w="696" w:type="pct"/>
          </w:tcPr>
          <w:p w:rsidR="00B4298B" w:rsidRPr="004F3F1E" w:rsidRDefault="00B4298B" w:rsidP="004F3F1E">
            <w:pPr>
              <w:numPr>
                <w:ilvl w:val="12"/>
                <w:numId w:val="0"/>
              </w:numPr>
              <w:jc w:val="both"/>
              <w:rPr>
                <w:rFonts w:ascii="Times New Roman" w:hAnsi="Times New Roman"/>
                <w:color w:val="000000"/>
                <w:sz w:val="20"/>
                <w:szCs w:val="28"/>
              </w:rPr>
            </w:pPr>
          </w:p>
        </w:tc>
      </w:tr>
    </w:tbl>
    <w:p w:rsidR="00EE2CAA" w:rsidRDefault="00EE2CAA" w:rsidP="004F3F1E">
      <w:pPr>
        <w:pStyle w:val="af1"/>
        <w:spacing w:after="0"/>
        <w:ind w:left="0" w:firstLine="709"/>
        <w:jc w:val="both"/>
        <w:rPr>
          <w:rFonts w:ascii="Times New Roman" w:hAnsi="Times New Roman"/>
          <w:color w:val="000000"/>
          <w:sz w:val="28"/>
          <w:szCs w:val="28"/>
        </w:rPr>
      </w:pPr>
    </w:p>
    <w:p w:rsidR="00B4298B" w:rsidRPr="004F3F1E" w:rsidRDefault="00B4298B" w:rsidP="004F3F1E">
      <w:pPr>
        <w:pStyle w:val="af1"/>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г) Расчет технологической себестоимости создания программы</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Расчет технологической себестоимости создания программы</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проводится методом калькуляции расходов (таблица 3.4).</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p>
    <w:p w:rsidR="00B4298B" w:rsidRPr="004F3F1E" w:rsidRDefault="00B4298B" w:rsidP="004F3F1E">
      <w:pPr>
        <w:pStyle w:val="a3"/>
        <w:ind w:left="0" w:firstLine="709"/>
        <w:jc w:val="both"/>
        <w:rPr>
          <w:color w:val="000000"/>
          <w:sz w:val="28"/>
          <w:szCs w:val="28"/>
          <w:lang w:val="uk-UA"/>
        </w:rPr>
      </w:pPr>
      <w:r w:rsidRPr="004F3F1E">
        <w:rPr>
          <w:color w:val="000000"/>
          <w:sz w:val="28"/>
          <w:szCs w:val="28"/>
          <w:lang w:eastAsia="ru-RU"/>
        </w:rPr>
        <w:t>Таблица 3.4 – Калькуляция технологических расходов на создание ПО</w:t>
      </w:r>
    </w:p>
    <w:tbl>
      <w:tblPr>
        <w:tblStyle w:val="11"/>
        <w:tblW w:w="9297" w:type="dxa"/>
        <w:jc w:val="center"/>
        <w:tblLook w:val="0000" w:firstRow="0" w:lastRow="0" w:firstColumn="0" w:lastColumn="0" w:noHBand="0" w:noVBand="0"/>
      </w:tblPr>
      <w:tblGrid>
        <w:gridCol w:w="1034"/>
        <w:gridCol w:w="6311"/>
        <w:gridCol w:w="1952"/>
      </w:tblGrid>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lang w:val="uk-UA"/>
              </w:rPr>
            </w:pPr>
          </w:p>
        </w:tc>
        <w:tc>
          <w:tcPr>
            <w:tcW w:w="3394"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lang w:val="uk-UA"/>
              </w:rPr>
              <w:t>Наименование</w:t>
            </w:r>
          </w:p>
          <w:p w:rsidR="00B4298B" w:rsidRPr="004F3F1E" w:rsidRDefault="00B4298B" w:rsidP="004F3F1E">
            <w:pPr>
              <w:jc w:val="both"/>
              <w:rPr>
                <w:rFonts w:ascii="Times New Roman" w:hAnsi="Times New Roman"/>
                <w:snapToGrid w:val="0"/>
                <w:color w:val="000000"/>
                <w:sz w:val="20"/>
                <w:szCs w:val="28"/>
                <w:lang w:val="uk-UA"/>
              </w:rPr>
            </w:pPr>
          </w:p>
        </w:tc>
        <w:tc>
          <w:tcPr>
            <w:tcW w:w="1050"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Расходы, грн.</w:t>
            </w:r>
          </w:p>
          <w:p w:rsidR="00B4298B" w:rsidRPr="004F3F1E" w:rsidRDefault="00B4298B" w:rsidP="004F3F1E">
            <w:pPr>
              <w:jc w:val="both"/>
              <w:rPr>
                <w:rFonts w:ascii="Times New Roman" w:hAnsi="Times New Roman"/>
                <w:snapToGrid w:val="0"/>
                <w:color w:val="000000"/>
                <w:sz w:val="20"/>
                <w:szCs w:val="28"/>
              </w:rPr>
            </w:pP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1</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Материальные расходы</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57,24</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Основная зарплата</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912,00</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3</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Дополнительная зарплата (15,</w:t>
            </w:r>
            <w:r w:rsidR="008D1FEB" w:rsidRPr="004F3F1E">
              <w:rPr>
                <w:rFonts w:ascii="Times New Roman" w:hAnsi="Times New Roman"/>
                <w:color w:val="000000"/>
                <w:sz w:val="20"/>
                <w:szCs w:val="28"/>
              </w:rPr>
              <w:t>0</w:t>
            </w:r>
            <w:r w:rsidR="008D1FEB">
              <w:rPr>
                <w:rFonts w:ascii="Times New Roman" w:hAnsi="Times New Roman"/>
                <w:color w:val="000000"/>
                <w:sz w:val="20"/>
                <w:szCs w:val="28"/>
              </w:rPr>
              <w:t>%</w:t>
            </w:r>
            <w:r w:rsidRPr="004F3F1E">
              <w:rPr>
                <w:rFonts w:ascii="Times New Roman" w:hAnsi="Times New Roman"/>
                <w:color w:val="000000"/>
                <w:sz w:val="20"/>
                <w:szCs w:val="28"/>
              </w:rPr>
              <w:t>)</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136,80</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4</w:t>
            </w:r>
          </w:p>
        </w:tc>
        <w:tc>
          <w:tcPr>
            <w:tcW w:w="3394" w:type="pct"/>
          </w:tcPr>
          <w:p w:rsidR="00B4298B" w:rsidRPr="004F3F1E" w:rsidRDefault="00B4298B" w:rsidP="004F3F1E">
            <w:pPr>
              <w:pStyle w:val="af4"/>
              <w:jc w:val="both"/>
              <w:rPr>
                <w:color w:val="000000"/>
                <w:sz w:val="20"/>
                <w:szCs w:val="28"/>
              </w:rPr>
            </w:pPr>
            <w:r w:rsidRPr="004F3F1E">
              <w:rPr>
                <w:color w:val="000000"/>
                <w:sz w:val="20"/>
                <w:szCs w:val="28"/>
              </w:rPr>
              <w:t>Отчисление на социальные мероприятия (37,</w:t>
            </w:r>
            <w:r w:rsidR="008D1FEB" w:rsidRPr="004F3F1E">
              <w:rPr>
                <w:color w:val="000000"/>
                <w:sz w:val="20"/>
                <w:szCs w:val="28"/>
              </w:rPr>
              <w:t>2</w:t>
            </w:r>
            <w:r w:rsidR="008D1FEB">
              <w:rPr>
                <w:color w:val="000000"/>
                <w:sz w:val="20"/>
                <w:szCs w:val="28"/>
              </w:rPr>
              <w:t>%</w:t>
            </w:r>
            <w:r w:rsidRPr="004F3F1E">
              <w:rPr>
                <w:color w:val="000000"/>
                <w:sz w:val="20"/>
                <w:szCs w:val="28"/>
              </w:rPr>
              <w:t>)</w:t>
            </w:r>
          </w:p>
          <w:p w:rsidR="00B4298B" w:rsidRPr="004F3F1E" w:rsidRDefault="00B4298B" w:rsidP="004F3F1E">
            <w:pPr>
              <w:pStyle w:val="af4"/>
              <w:jc w:val="both"/>
              <w:rPr>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390,15</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5</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Накладные расходы (25,</w:t>
            </w:r>
            <w:r w:rsidR="008D1FEB" w:rsidRPr="004F3F1E">
              <w:rPr>
                <w:rFonts w:ascii="Times New Roman" w:hAnsi="Times New Roman"/>
                <w:color w:val="000000"/>
                <w:sz w:val="20"/>
                <w:szCs w:val="28"/>
              </w:rPr>
              <w:t>0</w:t>
            </w:r>
            <w:r w:rsidR="008D1FEB">
              <w:rPr>
                <w:rFonts w:ascii="Times New Roman" w:hAnsi="Times New Roman"/>
                <w:color w:val="000000"/>
                <w:sz w:val="20"/>
                <w:szCs w:val="28"/>
              </w:rPr>
              <w:t>%</w:t>
            </w:r>
            <w:r w:rsidRPr="004F3F1E">
              <w:rPr>
                <w:rFonts w:ascii="Times New Roman" w:hAnsi="Times New Roman"/>
                <w:color w:val="000000"/>
                <w:sz w:val="20"/>
                <w:szCs w:val="28"/>
              </w:rPr>
              <w:t>)</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228,00</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6</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Расходы на использование ЭВМ</w:t>
            </w:r>
          </w:p>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составлении программного обеспечения ПО</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lang w:val="uk-UA"/>
              </w:rPr>
            </w:pPr>
            <w:r w:rsidRPr="004F3F1E">
              <w:rPr>
                <w:rFonts w:ascii="Times New Roman" w:hAnsi="Times New Roman"/>
                <w:snapToGrid w:val="0"/>
                <w:color w:val="000000"/>
                <w:sz w:val="20"/>
                <w:szCs w:val="28"/>
              </w:rPr>
              <w:t>604,50</w:t>
            </w:r>
          </w:p>
        </w:tc>
      </w:tr>
      <w:tr w:rsidR="00B4298B" w:rsidRPr="004F3F1E" w:rsidTr="004F3F1E">
        <w:trPr>
          <w:cantSplit/>
          <w:trHeight w:hRule="exact" w:val="397"/>
          <w:jc w:val="center"/>
        </w:trPr>
        <w:tc>
          <w:tcPr>
            <w:tcW w:w="556"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7</w:t>
            </w:r>
          </w:p>
        </w:tc>
        <w:tc>
          <w:tcPr>
            <w:tcW w:w="3394"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Себестоимость ПО микроконтроллера</w:t>
            </w:r>
          </w:p>
          <w:p w:rsidR="00B4298B" w:rsidRPr="004F3F1E" w:rsidRDefault="00B4298B" w:rsidP="004F3F1E">
            <w:pPr>
              <w:jc w:val="both"/>
              <w:rPr>
                <w:rFonts w:ascii="Times New Roman" w:hAnsi="Times New Roman"/>
                <w:color w:val="000000"/>
                <w:sz w:val="20"/>
                <w:szCs w:val="28"/>
              </w:rPr>
            </w:pPr>
          </w:p>
        </w:tc>
        <w:tc>
          <w:tcPr>
            <w:tcW w:w="1050" w:type="pct"/>
          </w:tcPr>
          <w:p w:rsidR="00B4298B" w:rsidRPr="004F3F1E" w:rsidRDefault="00B4298B" w:rsidP="004F3F1E">
            <w:pPr>
              <w:jc w:val="both"/>
              <w:rPr>
                <w:rFonts w:ascii="Times New Roman" w:hAnsi="Times New Roman"/>
                <w:snapToGrid w:val="0"/>
                <w:color w:val="000000"/>
                <w:sz w:val="20"/>
                <w:szCs w:val="28"/>
              </w:rPr>
            </w:pPr>
            <w:r w:rsidRPr="004F3F1E">
              <w:rPr>
                <w:rFonts w:ascii="Times New Roman" w:hAnsi="Times New Roman"/>
                <w:snapToGrid w:val="0"/>
                <w:color w:val="000000"/>
                <w:sz w:val="20"/>
                <w:szCs w:val="28"/>
              </w:rPr>
              <w:t>2328,69</w:t>
            </w:r>
          </w:p>
        </w:tc>
      </w:tr>
    </w:tbl>
    <w:p w:rsidR="00B4298B" w:rsidRPr="004F3F1E" w:rsidRDefault="00B4298B" w:rsidP="004F3F1E">
      <w:pPr>
        <w:pStyle w:val="af1"/>
        <w:spacing w:after="0"/>
        <w:ind w:left="0" w:firstLine="709"/>
        <w:jc w:val="both"/>
        <w:rPr>
          <w:rFonts w:ascii="Times New Roman" w:hAnsi="Times New Roman"/>
          <w:color w:val="000000"/>
          <w:sz w:val="28"/>
          <w:szCs w:val="28"/>
          <w:lang w:val="uk-UA"/>
        </w:rPr>
      </w:pP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 таблице 3.4 величина материальных расходов </w:t>
      </w:r>
      <w:r w:rsidRPr="004F3F1E">
        <w:rPr>
          <w:rFonts w:ascii="Times New Roman" w:hAnsi="Times New Roman"/>
          <w:i/>
          <w:color w:val="000000"/>
          <w:sz w:val="28"/>
          <w:szCs w:val="28"/>
        </w:rPr>
        <w:t>М</w:t>
      </w:r>
      <w:r w:rsidRPr="004F3F1E">
        <w:rPr>
          <w:rFonts w:ascii="Times New Roman" w:hAnsi="Times New Roman"/>
          <w:i/>
          <w:color w:val="000000"/>
          <w:sz w:val="28"/>
          <w:szCs w:val="28"/>
          <w:vertAlign w:val="subscript"/>
        </w:rPr>
        <w:t>з</w:t>
      </w:r>
      <w:r w:rsidRPr="004F3F1E">
        <w:rPr>
          <w:rFonts w:ascii="Times New Roman" w:hAnsi="Times New Roman"/>
          <w:color w:val="000000"/>
          <w:sz w:val="28"/>
          <w:szCs w:val="28"/>
        </w:rPr>
        <w:t xml:space="preserve"> рассчитана в таблице 3.3, основная зарплата </w:t>
      </w:r>
      <w:r w:rsidRPr="004F3F1E">
        <w:rPr>
          <w:rFonts w:ascii="Times New Roman" w:hAnsi="Times New Roman"/>
          <w:i/>
          <w:color w:val="000000"/>
          <w:sz w:val="28"/>
          <w:szCs w:val="28"/>
        </w:rPr>
        <w:t>С</w:t>
      </w:r>
      <w:r w:rsidRPr="004F3F1E">
        <w:rPr>
          <w:rFonts w:ascii="Times New Roman" w:hAnsi="Times New Roman"/>
          <w:i/>
          <w:color w:val="000000"/>
          <w:sz w:val="28"/>
          <w:szCs w:val="28"/>
          <w:vertAlign w:val="subscript"/>
        </w:rPr>
        <w:t>о</w:t>
      </w:r>
      <w:r w:rsidRPr="004F3F1E">
        <w:rPr>
          <w:rFonts w:ascii="Times New Roman" w:hAnsi="Times New Roman"/>
          <w:color w:val="000000"/>
          <w:sz w:val="28"/>
          <w:szCs w:val="28"/>
        </w:rPr>
        <w:t xml:space="preserve"> берется из таблицы 3.2, дополнительная зарплата составляет 1</w:t>
      </w:r>
      <w:r w:rsidR="008D1FEB" w:rsidRPr="004F3F1E">
        <w:rPr>
          <w:rFonts w:ascii="Times New Roman" w:hAnsi="Times New Roman"/>
          <w:color w:val="000000"/>
          <w:sz w:val="28"/>
          <w:szCs w:val="28"/>
        </w:rPr>
        <w:t>5</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от основной зарплаты, отчисление на социальные потребности – 37,</w:t>
      </w:r>
      <w:r w:rsidR="008D1FEB" w:rsidRPr="004F3F1E">
        <w:rPr>
          <w:rFonts w:ascii="Times New Roman" w:hAnsi="Times New Roman"/>
          <w:color w:val="000000"/>
          <w:sz w:val="28"/>
          <w:szCs w:val="28"/>
        </w:rPr>
        <w:t>2</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от основной и дополнительной зарплат (вместе), накладные расходы – 2</w:t>
      </w:r>
      <w:r w:rsidR="008D1FEB" w:rsidRPr="004F3F1E">
        <w:rPr>
          <w:rFonts w:ascii="Times New Roman" w:hAnsi="Times New Roman"/>
          <w:color w:val="000000"/>
          <w:sz w:val="28"/>
          <w:szCs w:val="28"/>
        </w:rPr>
        <w:t>5</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от основной зарплаты.</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Себестоимость разработанной программы </w:t>
      </w:r>
      <w:r w:rsidRPr="004F3F1E">
        <w:rPr>
          <w:rFonts w:ascii="Times New Roman" w:hAnsi="Times New Roman"/>
          <w:i/>
          <w:color w:val="000000"/>
          <w:sz w:val="28"/>
          <w:szCs w:val="28"/>
        </w:rPr>
        <w:t>С</w:t>
      </w:r>
      <w:r w:rsidRPr="004F3F1E">
        <w:rPr>
          <w:rFonts w:ascii="Times New Roman" w:hAnsi="Times New Roman"/>
          <w:i/>
          <w:color w:val="000000"/>
          <w:sz w:val="28"/>
          <w:szCs w:val="28"/>
          <w:vertAlign w:val="subscript"/>
        </w:rPr>
        <w:t>ПО</w:t>
      </w:r>
      <w:r w:rsidRPr="004F3F1E">
        <w:rPr>
          <w:rFonts w:ascii="Times New Roman" w:hAnsi="Times New Roman"/>
          <w:color w:val="000000"/>
          <w:sz w:val="28"/>
          <w:szCs w:val="28"/>
        </w:rPr>
        <w:t xml:space="preserve"> рассчитывается как сумма пунктов 1 – 6.</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Стоимость ПО для микроконтроллера составляет </w:t>
      </w:r>
      <w:r w:rsidRPr="004F3F1E">
        <w:rPr>
          <w:rFonts w:ascii="Times New Roman" w:hAnsi="Times New Roman"/>
          <w:snapToGrid w:val="0"/>
          <w:color w:val="000000"/>
          <w:sz w:val="28"/>
          <w:szCs w:val="28"/>
        </w:rPr>
        <w:t xml:space="preserve">2328,69 </w:t>
      </w:r>
      <w:r w:rsidRPr="004F3F1E">
        <w:rPr>
          <w:rFonts w:ascii="Times New Roman" w:hAnsi="Times New Roman"/>
          <w:color w:val="000000"/>
          <w:sz w:val="28"/>
          <w:szCs w:val="28"/>
        </w:rPr>
        <w:t>грн. на единицу продукции.</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p>
    <w:p w:rsidR="00B4298B" w:rsidRPr="00EE2CAA" w:rsidRDefault="00EE2CAA" w:rsidP="004F3F1E">
      <w:pPr>
        <w:pStyle w:val="af1"/>
        <w:autoSpaceDE w:val="0"/>
        <w:autoSpaceDN w:val="0"/>
        <w:spacing w:after="0"/>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sidR="00B4298B" w:rsidRPr="00EE2CAA">
        <w:rPr>
          <w:rFonts w:ascii="Times New Roman" w:hAnsi="Times New Roman"/>
          <w:b/>
          <w:color w:val="000000"/>
          <w:sz w:val="28"/>
          <w:szCs w:val="28"/>
        </w:rPr>
        <w:t>3.3 Расчет стоимости разработки конструкторской документации и</w:t>
      </w:r>
      <w:r w:rsidRPr="00EE2CAA">
        <w:rPr>
          <w:rFonts w:ascii="Times New Roman" w:hAnsi="Times New Roman"/>
          <w:b/>
          <w:color w:val="000000"/>
          <w:sz w:val="28"/>
          <w:szCs w:val="28"/>
        </w:rPr>
        <w:t xml:space="preserve"> </w:t>
      </w:r>
      <w:r w:rsidR="00B4298B" w:rsidRPr="00EE2CAA">
        <w:rPr>
          <w:rFonts w:ascii="Times New Roman" w:hAnsi="Times New Roman"/>
          <w:b/>
          <w:color w:val="000000"/>
          <w:sz w:val="28"/>
          <w:szCs w:val="28"/>
        </w:rPr>
        <w:t>сборки устройства</w:t>
      </w:r>
    </w:p>
    <w:p w:rsidR="00B4298B" w:rsidRPr="004F3F1E" w:rsidRDefault="00B4298B" w:rsidP="004F3F1E">
      <w:pPr>
        <w:pStyle w:val="af1"/>
        <w:autoSpaceDE w:val="0"/>
        <w:autoSpaceDN w:val="0"/>
        <w:spacing w:after="0"/>
        <w:ind w:left="0" w:firstLine="709"/>
        <w:jc w:val="both"/>
        <w:rPr>
          <w:rFonts w:ascii="Times New Roman" w:hAnsi="Times New Roman"/>
          <w:color w:val="000000"/>
          <w:sz w:val="28"/>
          <w:szCs w:val="28"/>
        </w:rPr>
      </w:pPr>
    </w:p>
    <w:p w:rsidR="00B4298B"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color w:val="000000"/>
          <w:sz w:val="28"/>
          <w:szCs w:val="28"/>
        </w:rPr>
        <w:t>а) Трудоемкость разработки КД</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изделия (</w:t>
      </w:r>
      <w:r w:rsidRPr="004F3F1E">
        <w:rPr>
          <w:rFonts w:ascii="Times New Roman" w:hAnsi="Times New Roman"/>
          <w:bCs/>
          <w:i/>
          <w:color w:val="000000"/>
          <w:sz w:val="28"/>
          <w:szCs w:val="28"/>
        </w:rPr>
        <w:t>Т</w:t>
      </w:r>
      <w:r w:rsidRPr="004F3F1E">
        <w:rPr>
          <w:rFonts w:ascii="Times New Roman" w:hAnsi="Times New Roman"/>
          <w:bCs/>
          <w:color w:val="000000"/>
          <w:sz w:val="28"/>
          <w:szCs w:val="28"/>
        </w:rPr>
        <w:t>)</w:t>
      </w:r>
      <w:r w:rsidRPr="004F3F1E">
        <w:rPr>
          <w:rFonts w:ascii="Times New Roman" w:hAnsi="Times New Roman"/>
          <w:color w:val="000000"/>
          <w:sz w:val="28"/>
          <w:szCs w:val="28"/>
        </w:rPr>
        <w:t xml:space="preserve"> рассчитывается по формуле:</w:t>
      </w:r>
    </w:p>
    <w:p w:rsidR="00EE2CAA" w:rsidRPr="004F3F1E" w:rsidRDefault="00EE2CAA" w:rsidP="004F3F1E">
      <w:pPr>
        <w:numPr>
          <w:ilvl w:val="12"/>
          <w:numId w:val="0"/>
        </w:numPr>
        <w:ind w:firstLine="709"/>
        <w:jc w:val="both"/>
        <w:rPr>
          <w:rFonts w:ascii="Times New Roman" w:hAnsi="Times New Roman"/>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EE2CAA">
        <w:trPr>
          <w:cantSplit/>
          <w:trHeight w:val="684"/>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4020" w:dyaOrig="420">
                <v:shape id="_x0000_i1060" type="#_x0000_t75" style="width:201pt;height:21pt" o:ole="">
                  <v:imagedata r:id="rId62" o:title=""/>
                </v:shape>
                <o:OLEObject Type="Embed" ProgID="Equation.3" ShapeID="_x0000_i1060" DrawAspect="Content" ObjectID="_1469457369" r:id="rId63"/>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(3.13)</w:t>
            </w:r>
          </w:p>
        </w:tc>
      </w:tr>
    </w:tbl>
    <w:p w:rsidR="00EE2CAA" w:rsidRDefault="00EE2CAA" w:rsidP="004F3F1E">
      <w:pPr>
        <w:numPr>
          <w:ilvl w:val="12"/>
          <w:numId w:val="0"/>
        </w:numPr>
        <w:ind w:firstLine="709"/>
        <w:jc w:val="both"/>
        <w:rPr>
          <w:rFonts w:ascii="Times New Roman" w:hAnsi="Times New Roman"/>
          <w:color w:val="000000"/>
          <w:sz w:val="28"/>
          <w:szCs w:val="28"/>
        </w:rPr>
      </w:pP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ab/>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атз</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анализ технического задания (ТЗ), </w:t>
      </w:r>
      <w:r w:rsidRPr="004F3F1E">
        <w:rPr>
          <w:rFonts w:ascii="Times New Roman" w:hAnsi="Times New Roman"/>
          <w:color w:val="000000"/>
          <w:sz w:val="28"/>
          <w:szCs w:val="28"/>
        </w:rPr>
        <w:t>чел./час;</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рес</w:t>
      </w:r>
      <w:r w:rsidR="004F3F1E">
        <w:rPr>
          <w:rFonts w:ascii="Times New Roman" w:hAnsi="Times New Roman"/>
          <w:bCs/>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разработку электрических схем, </w:t>
      </w:r>
      <w:r w:rsidRPr="004F3F1E">
        <w:rPr>
          <w:rFonts w:ascii="Times New Roman" w:hAnsi="Times New Roman"/>
          <w:color w:val="000000"/>
          <w:sz w:val="28"/>
          <w:szCs w:val="28"/>
        </w:rPr>
        <w:t>чел./час;</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рк</w:t>
      </w:r>
      <w:r w:rsidR="004F3F1E">
        <w:rPr>
          <w:rFonts w:ascii="Times New Roman" w:hAnsi="Times New Roman"/>
          <w:bCs/>
          <w:i/>
          <w:color w:val="000000"/>
          <w:sz w:val="28"/>
          <w:szCs w:val="28"/>
          <w:vertAlign w:val="subscript"/>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разработку конструкции, </w:t>
      </w:r>
      <w:r w:rsidRPr="004F3F1E">
        <w:rPr>
          <w:rFonts w:ascii="Times New Roman" w:hAnsi="Times New Roman"/>
          <w:color w:val="000000"/>
          <w:sz w:val="28"/>
          <w:szCs w:val="28"/>
        </w:rPr>
        <w:t>чел./час;</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рт</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расходы труда </w:t>
      </w:r>
      <w:r w:rsidRPr="004F3F1E">
        <w:rPr>
          <w:rFonts w:ascii="Times New Roman" w:hAnsi="Times New Roman"/>
          <w:bCs/>
          <w:color w:val="000000"/>
          <w:sz w:val="28"/>
          <w:szCs w:val="28"/>
        </w:rPr>
        <w:t xml:space="preserve">на разработку технологии, </w:t>
      </w:r>
      <w:r w:rsidRPr="004F3F1E">
        <w:rPr>
          <w:rFonts w:ascii="Times New Roman" w:hAnsi="Times New Roman"/>
          <w:color w:val="000000"/>
          <w:sz w:val="28"/>
          <w:szCs w:val="28"/>
        </w:rPr>
        <w:t>чел./час;</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окд</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расходы труда </w:t>
      </w:r>
      <w:r w:rsidRPr="004F3F1E">
        <w:rPr>
          <w:rFonts w:ascii="Times New Roman" w:hAnsi="Times New Roman"/>
          <w:bCs/>
          <w:color w:val="000000"/>
          <w:sz w:val="28"/>
          <w:szCs w:val="28"/>
        </w:rPr>
        <w:t xml:space="preserve">на оформление КД, </w:t>
      </w:r>
      <w:r w:rsidRPr="004F3F1E">
        <w:rPr>
          <w:rFonts w:ascii="Times New Roman" w:hAnsi="Times New Roman"/>
          <w:color w:val="000000"/>
          <w:sz w:val="28"/>
          <w:szCs w:val="28"/>
        </w:rPr>
        <w:t>чел./час;</w:t>
      </w: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видз</w:t>
      </w:r>
      <w:r w:rsidRPr="004F3F1E">
        <w:rPr>
          <w:rFonts w:ascii="Times New Roman" w:hAnsi="Times New Roman"/>
          <w:color w:val="000000"/>
          <w:sz w:val="28"/>
          <w:szCs w:val="28"/>
        </w:rPr>
        <w:t xml:space="preserve"> –</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расходы труда </w:t>
      </w:r>
      <w:r w:rsidRPr="004F3F1E">
        <w:rPr>
          <w:rFonts w:ascii="Times New Roman" w:hAnsi="Times New Roman"/>
          <w:bCs/>
          <w:color w:val="000000"/>
          <w:sz w:val="28"/>
          <w:szCs w:val="28"/>
        </w:rPr>
        <w:t xml:space="preserve">на изготовление </w:t>
      </w:r>
      <w:r w:rsidRPr="004F3F1E">
        <w:rPr>
          <w:rFonts w:ascii="Times New Roman" w:hAnsi="Times New Roman"/>
          <w:color w:val="000000"/>
          <w:sz w:val="28"/>
          <w:szCs w:val="28"/>
        </w:rPr>
        <w:t xml:space="preserve">и </w:t>
      </w:r>
      <w:r w:rsidRPr="004F3F1E">
        <w:rPr>
          <w:rFonts w:ascii="Times New Roman" w:hAnsi="Times New Roman"/>
          <w:bCs/>
          <w:color w:val="000000"/>
          <w:sz w:val="28"/>
          <w:szCs w:val="28"/>
        </w:rPr>
        <w:t xml:space="preserve">испытание </w:t>
      </w:r>
      <w:r w:rsidRPr="004F3F1E">
        <w:rPr>
          <w:rFonts w:ascii="Times New Roman" w:hAnsi="Times New Roman"/>
          <w:color w:val="000000"/>
          <w:sz w:val="28"/>
          <w:szCs w:val="28"/>
        </w:rPr>
        <w:t>опытного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образца, чел./час.</w:t>
      </w:r>
    </w:p>
    <w:p w:rsidR="00B4298B" w:rsidRPr="004F3F1E" w:rsidRDefault="00B4298B" w:rsidP="004F3F1E">
      <w:pPr>
        <w:pStyle w:val="23"/>
        <w:numPr>
          <w:ilvl w:val="12"/>
          <w:numId w:val="0"/>
        </w:numPr>
        <w:spacing w:after="0" w:line="360" w:lineRule="auto"/>
        <w:ind w:firstLine="709"/>
        <w:jc w:val="both"/>
        <w:rPr>
          <w:rFonts w:ascii="Times New Roman" w:hAnsi="Times New Roman"/>
          <w:color w:val="000000"/>
          <w:sz w:val="28"/>
          <w:szCs w:val="28"/>
        </w:rPr>
      </w:pPr>
      <w:r w:rsidRPr="004F3F1E">
        <w:rPr>
          <w:rFonts w:ascii="Times New Roman" w:hAnsi="Times New Roman"/>
          <w:color w:val="000000"/>
          <w:sz w:val="28"/>
          <w:szCs w:val="28"/>
        </w:rPr>
        <w:t>Данные расчета заносятся в таблицу 3.5.</w:t>
      </w:r>
    </w:p>
    <w:p w:rsidR="00B4298B"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Заработная плата на разработку КД изделия</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определяется по формуле:</w:t>
      </w:r>
    </w:p>
    <w:p w:rsidR="00EE2CAA" w:rsidRPr="004F3F1E" w:rsidRDefault="00EE2CAA" w:rsidP="004F3F1E">
      <w:pPr>
        <w:numPr>
          <w:ilvl w:val="12"/>
          <w:numId w:val="0"/>
        </w:numPr>
        <w:ind w:firstLine="709"/>
        <w:jc w:val="both"/>
        <w:rPr>
          <w:rFonts w:ascii="Times New Roman" w:hAnsi="Times New Roman"/>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1300" w:dyaOrig="380">
                <v:shape id="_x0000_i1061" type="#_x0000_t75" style="width:64.5pt;height:18.75pt" o:ole="">
                  <v:imagedata r:id="rId64" o:title=""/>
                </v:shape>
                <o:OLEObject Type="Embed" ProgID="Equation.3" ShapeID="_x0000_i1061" DrawAspect="Content" ObjectID="_1469457370" r:id="rId65"/>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(3.14)</w:t>
            </w:r>
          </w:p>
        </w:tc>
      </w:tr>
    </w:tbl>
    <w:p w:rsidR="00EE2CAA" w:rsidRDefault="00EE2CAA" w:rsidP="004F3F1E">
      <w:pPr>
        <w:numPr>
          <w:ilvl w:val="12"/>
          <w:numId w:val="0"/>
        </w:numPr>
        <w:ind w:firstLine="709"/>
        <w:jc w:val="both"/>
        <w:rPr>
          <w:rFonts w:ascii="Times New Roman" w:hAnsi="Times New Roman"/>
          <w:color w:val="000000"/>
          <w:sz w:val="28"/>
          <w:szCs w:val="28"/>
        </w:rPr>
      </w:pP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ab/>
      </w:r>
      <w:r w:rsidRPr="004F3F1E">
        <w:rPr>
          <w:rFonts w:ascii="Times New Roman" w:hAnsi="Times New Roman"/>
          <w:color w:val="000000"/>
          <w:position w:val="-12"/>
          <w:sz w:val="28"/>
          <w:szCs w:val="28"/>
        </w:rPr>
        <w:object w:dxaOrig="499" w:dyaOrig="380">
          <v:shape id="_x0000_i1062" type="#_x0000_t75" style="width:24.75pt;height:18.75pt" o:ole="">
            <v:imagedata r:id="rId66" o:title=""/>
          </v:shape>
          <o:OLEObject Type="Embed" ProgID="Equation.3" ShapeID="_x0000_i1062" DrawAspect="Content" ObjectID="_1469457371" r:id="rId67"/>
        </w:object>
      </w:r>
      <w:r w:rsidR="004F3F1E">
        <w:rPr>
          <w:rFonts w:ascii="Times New Roman" w:hAnsi="Times New Roman"/>
          <w:bCs/>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color w:val="000000"/>
          <w:sz w:val="28"/>
          <w:szCs w:val="28"/>
        </w:rPr>
        <w:t>почасовая тарифная ставка разработчика, грн.;</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position w:val="-4"/>
          <w:sz w:val="28"/>
          <w:szCs w:val="28"/>
        </w:rPr>
        <w:object w:dxaOrig="240" w:dyaOrig="279">
          <v:shape id="_x0000_i1063" type="#_x0000_t75" style="width:12pt;height:14.25pt" o:ole="">
            <v:imagedata r:id="rId68" o:title=""/>
          </v:shape>
          <o:OLEObject Type="Embed" ProgID="Equation.3" ShapeID="_x0000_i1063" DrawAspect="Content" ObjectID="_1469457372" r:id="rId69"/>
        </w:object>
      </w:r>
      <w:r w:rsid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трудоемкость разработки КД изделия.</w:t>
      </w:r>
    </w:p>
    <w:p w:rsidR="00B4298B" w:rsidRPr="004F3F1E" w:rsidRDefault="00B4298B" w:rsidP="004F3F1E">
      <w:pPr>
        <w:numPr>
          <w:ilvl w:val="12"/>
          <w:numId w:val="0"/>
        </w:numPr>
        <w:ind w:firstLine="709"/>
        <w:jc w:val="both"/>
        <w:rPr>
          <w:rFonts w:ascii="Times New Roman" w:hAnsi="Times New Roman"/>
          <w:bCs/>
          <w:color w:val="000000"/>
          <w:sz w:val="28"/>
          <w:szCs w:val="28"/>
        </w:rPr>
      </w:pPr>
    </w:p>
    <w:p w:rsidR="00B4298B" w:rsidRPr="004F3F1E" w:rsidRDefault="00B4298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Таблица 3.5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Расчет заработной платы на разработку КД изделия</w:t>
      </w:r>
    </w:p>
    <w:tbl>
      <w:tblPr>
        <w:tblStyle w:val="11"/>
        <w:tblW w:w="9297" w:type="dxa"/>
        <w:jc w:val="center"/>
        <w:tblLook w:val="0000" w:firstRow="0" w:lastRow="0" w:firstColumn="0" w:lastColumn="0" w:noHBand="0" w:noVBand="0"/>
      </w:tblPr>
      <w:tblGrid>
        <w:gridCol w:w="2082"/>
        <w:gridCol w:w="1938"/>
        <w:gridCol w:w="1997"/>
        <w:gridCol w:w="1763"/>
        <w:gridCol w:w="1517"/>
      </w:tblGrid>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Виды работ</w:t>
            </w:r>
          </w:p>
        </w:tc>
        <w:tc>
          <w:tcPr>
            <w:tcW w:w="104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Условные обозначения</w:t>
            </w:r>
          </w:p>
        </w:tc>
        <w:tc>
          <w:tcPr>
            <w:tcW w:w="1074"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color w:val="000000"/>
                <w:sz w:val="20"/>
                <w:szCs w:val="28"/>
              </w:rPr>
              <w:t>Почасовая тарифная ставка -</w:t>
            </w:r>
            <w:r w:rsidRPr="004F3F1E">
              <w:rPr>
                <w:rFonts w:ascii="Times New Roman" w:hAnsi="Times New Roman"/>
                <w:color w:val="000000"/>
                <w:sz w:val="20"/>
                <w:szCs w:val="28"/>
              </w:rPr>
              <w:br/>
              <w:t xml:space="preserve"> </w:t>
            </w:r>
            <w:r w:rsidRPr="004F3F1E">
              <w:rPr>
                <w:rFonts w:ascii="Times New Roman" w:hAnsi="Times New Roman"/>
                <w:i/>
                <w:color w:val="000000"/>
                <w:sz w:val="20"/>
                <w:szCs w:val="28"/>
              </w:rPr>
              <w:t>С</w:t>
            </w:r>
            <w:r w:rsidRPr="004F3F1E">
              <w:rPr>
                <w:rFonts w:ascii="Times New Roman" w:hAnsi="Times New Roman"/>
                <w:i/>
                <w:color w:val="000000"/>
                <w:sz w:val="20"/>
                <w:szCs w:val="28"/>
                <w:vertAlign w:val="subscript"/>
              </w:rPr>
              <w:t>ст</w:t>
            </w:r>
            <w:r w:rsidRPr="004F3F1E">
              <w:rPr>
                <w:rFonts w:ascii="Times New Roman" w:hAnsi="Times New Roman"/>
                <w:bCs/>
                <w:i/>
                <w:color w:val="000000"/>
                <w:sz w:val="20"/>
                <w:szCs w:val="28"/>
                <w:vertAlign w:val="subscript"/>
              </w:rPr>
              <w:t xml:space="preserve">, </w:t>
            </w:r>
            <w:r w:rsidRPr="004F3F1E">
              <w:rPr>
                <w:rFonts w:ascii="Times New Roman" w:hAnsi="Times New Roman"/>
                <w:bCs/>
                <w:color w:val="000000"/>
                <w:sz w:val="20"/>
                <w:szCs w:val="28"/>
              </w:rPr>
              <w:t>грн.</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Факт.</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расходы времени</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чел./час;</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Зарплата, грн.</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 Анализ ТЗ</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атз</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12,00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 Разработка электрических схем</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рес</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24,00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3. Разработка конструкции</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рк</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24,00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 Разработка технологии</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рт</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12,00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5. Оформление КД</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окд</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12,00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 Изготовление и испытание опытного</w:t>
            </w:r>
            <w:r w:rsidR="004F3F1E" w:rsidRPr="004F3F1E">
              <w:rPr>
                <w:rFonts w:ascii="Times New Roman" w:hAnsi="Times New Roman"/>
                <w:color w:val="000000"/>
                <w:sz w:val="20"/>
                <w:szCs w:val="28"/>
              </w:rPr>
              <w:t xml:space="preserve"> </w:t>
            </w:r>
            <w:r w:rsidRPr="004F3F1E">
              <w:rPr>
                <w:rFonts w:ascii="Times New Roman" w:hAnsi="Times New Roman"/>
                <w:color w:val="000000"/>
                <w:sz w:val="20"/>
                <w:szCs w:val="28"/>
              </w:rPr>
              <w:t>образца</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Т</w:t>
            </w:r>
            <w:r w:rsidRPr="004F3F1E">
              <w:rPr>
                <w:rFonts w:ascii="Times New Roman" w:hAnsi="Times New Roman"/>
                <w:bCs/>
                <w:i/>
                <w:color w:val="000000"/>
                <w:sz w:val="20"/>
                <w:szCs w:val="28"/>
                <w:vertAlign w:val="subscript"/>
              </w:rPr>
              <w:t>видз</w:t>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8</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48,00</w:t>
            </w:r>
          </w:p>
        </w:tc>
      </w:tr>
      <w:tr w:rsidR="00B4298B" w:rsidRPr="004F3F1E" w:rsidTr="004F3F1E">
        <w:trPr>
          <w:cantSplit/>
          <w:jc w:val="center"/>
        </w:trPr>
        <w:tc>
          <w:tcPr>
            <w:tcW w:w="1119"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Всего:</w:t>
            </w:r>
          </w:p>
        </w:tc>
        <w:tc>
          <w:tcPr>
            <w:tcW w:w="1042"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rPr>
              <w:sym w:font="Symbol" w:char="F0E5"/>
            </w:r>
          </w:p>
        </w:tc>
        <w:tc>
          <w:tcPr>
            <w:tcW w:w="1074"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c>
          <w:tcPr>
            <w:tcW w:w="94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22</w:t>
            </w:r>
          </w:p>
        </w:tc>
        <w:tc>
          <w:tcPr>
            <w:tcW w:w="81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132,00</w:t>
            </w:r>
          </w:p>
        </w:tc>
      </w:tr>
    </w:tbl>
    <w:p w:rsidR="00B4298B" w:rsidRPr="004F3F1E" w:rsidRDefault="00B4298B" w:rsidP="004F3F1E">
      <w:pPr>
        <w:numPr>
          <w:ilvl w:val="12"/>
          <w:numId w:val="0"/>
        </w:numPr>
        <w:ind w:firstLine="709"/>
        <w:jc w:val="both"/>
        <w:rPr>
          <w:rFonts w:ascii="Times New Roman" w:hAnsi="Times New Roman"/>
          <w:bCs/>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color w:val="000000"/>
          <w:sz w:val="28"/>
          <w:szCs w:val="28"/>
        </w:rPr>
        <w:t>б) Расчет</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 xml:space="preserve">материальных расходов </w:t>
      </w:r>
      <w:r w:rsidRPr="004F3F1E">
        <w:rPr>
          <w:rFonts w:ascii="Times New Roman" w:hAnsi="Times New Roman"/>
          <w:color w:val="000000"/>
          <w:sz w:val="28"/>
          <w:szCs w:val="28"/>
        </w:rPr>
        <w:t>на разработку КД</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Материальные расходы </w:t>
      </w:r>
      <w:r w:rsidRPr="004F3F1E">
        <w:rPr>
          <w:rFonts w:ascii="Times New Roman" w:hAnsi="Times New Roman"/>
          <w:bCs/>
          <w:i/>
          <w:color w:val="000000"/>
          <w:sz w:val="28"/>
          <w:szCs w:val="28"/>
        </w:rPr>
        <w:t>М</w:t>
      </w:r>
      <w:r w:rsidRPr="004F3F1E">
        <w:rPr>
          <w:rFonts w:ascii="Times New Roman" w:hAnsi="Times New Roman"/>
          <w:bCs/>
          <w:i/>
          <w:color w:val="000000"/>
          <w:sz w:val="28"/>
          <w:szCs w:val="28"/>
          <w:vertAlign w:val="subscript"/>
        </w:rPr>
        <w:t>в</w:t>
      </w:r>
      <w:r w:rsidRPr="004F3F1E">
        <w:rPr>
          <w:rFonts w:ascii="Times New Roman" w:hAnsi="Times New Roman"/>
          <w:color w:val="000000"/>
          <w:sz w:val="28"/>
          <w:szCs w:val="28"/>
        </w:rPr>
        <w:t>, которые необходимы для разработки (создании) КД, приведены в таблице 3.6.</w:t>
      </w:r>
    </w:p>
    <w:p w:rsidR="00B4298B" w:rsidRPr="004F3F1E" w:rsidRDefault="00B4298B"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Cs/>
          <w:color w:val="000000"/>
          <w:sz w:val="28"/>
          <w:szCs w:val="28"/>
        </w:rPr>
        <w:t>Таблица 3.6</w:t>
      </w: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bCs/>
          <w:color w:val="000000"/>
          <w:sz w:val="28"/>
          <w:szCs w:val="28"/>
        </w:rPr>
        <w:t>Расчет материальных расходов на разработку КД</w:t>
      </w:r>
    </w:p>
    <w:tbl>
      <w:tblPr>
        <w:tblStyle w:val="11"/>
        <w:tblW w:w="9297" w:type="dxa"/>
        <w:jc w:val="center"/>
        <w:tblLook w:val="0000" w:firstRow="0" w:lastRow="0" w:firstColumn="0" w:lastColumn="0" w:noHBand="0" w:noVBand="0"/>
      </w:tblPr>
      <w:tblGrid>
        <w:gridCol w:w="2030"/>
        <w:gridCol w:w="2401"/>
        <w:gridCol w:w="1651"/>
        <w:gridCol w:w="1475"/>
        <w:gridCol w:w="1740"/>
      </w:tblGrid>
      <w:tr w:rsidR="00B4298B" w:rsidRPr="004F3F1E" w:rsidTr="004F3F1E">
        <w:trPr>
          <w:cantSplit/>
          <w:trHeight w:hRule="exact" w:val="340"/>
          <w:jc w:val="center"/>
        </w:trPr>
        <w:tc>
          <w:tcPr>
            <w:tcW w:w="1091"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Материал</w:t>
            </w:r>
          </w:p>
          <w:p w:rsidR="00B4298B" w:rsidRPr="004F3F1E" w:rsidRDefault="00B4298B" w:rsidP="004F3F1E">
            <w:pPr>
              <w:numPr>
                <w:ilvl w:val="12"/>
                <w:numId w:val="0"/>
              </w:numPr>
              <w:jc w:val="both"/>
              <w:rPr>
                <w:rFonts w:ascii="Times New Roman" w:hAnsi="Times New Roman"/>
                <w:bCs/>
                <w:color w:val="000000"/>
                <w:sz w:val="20"/>
                <w:szCs w:val="28"/>
              </w:rPr>
            </w:pPr>
          </w:p>
        </w:tc>
        <w:tc>
          <w:tcPr>
            <w:tcW w:w="1291"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Обозначение пометь.</w:t>
            </w:r>
          </w:p>
        </w:tc>
        <w:tc>
          <w:tcPr>
            <w:tcW w:w="888"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Факт. кол.</w:t>
            </w:r>
          </w:p>
          <w:p w:rsidR="00B4298B" w:rsidRPr="004F3F1E" w:rsidRDefault="00B4298B" w:rsidP="004F3F1E">
            <w:pPr>
              <w:numPr>
                <w:ilvl w:val="12"/>
                <w:numId w:val="0"/>
              </w:numPr>
              <w:jc w:val="both"/>
              <w:rPr>
                <w:rFonts w:ascii="Times New Roman" w:hAnsi="Times New Roman"/>
                <w:bCs/>
                <w:color w:val="000000"/>
                <w:sz w:val="20"/>
                <w:szCs w:val="28"/>
              </w:rPr>
            </w:pPr>
          </w:p>
          <w:p w:rsidR="00B4298B" w:rsidRPr="004F3F1E" w:rsidRDefault="00B4298B" w:rsidP="004F3F1E">
            <w:pPr>
              <w:numPr>
                <w:ilvl w:val="12"/>
                <w:numId w:val="0"/>
              </w:numPr>
              <w:jc w:val="both"/>
              <w:rPr>
                <w:rFonts w:ascii="Times New Roman" w:hAnsi="Times New Roman"/>
                <w:bCs/>
                <w:color w:val="000000"/>
                <w:sz w:val="20"/>
                <w:szCs w:val="28"/>
              </w:rPr>
            </w:pPr>
          </w:p>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чество</w:t>
            </w:r>
          </w:p>
        </w:tc>
        <w:tc>
          <w:tcPr>
            <w:tcW w:w="793"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Цена за ед. грн.</w:t>
            </w:r>
          </w:p>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цу, грн.</w:t>
            </w:r>
          </w:p>
        </w:tc>
        <w:tc>
          <w:tcPr>
            <w:tcW w:w="936"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Сумма,</w:t>
            </w:r>
          </w:p>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грн.</w:t>
            </w:r>
          </w:p>
        </w:tc>
      </w:tr>
      <w:tr w:rsidR="00B4298B" w:rsidRPr="004F3F1E" w:rsidTr="004F3F1E">
        <w:trPr>
          <w:cantSplit/>
          <w:trHeight w:hRule="exact" w:val="340"/>
          <w:jc w:val="center"/>
        </w:trPr>
        <w:tc>
          <w:tcPr>
            <w:tcW w:w="1091"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1. CD</w:t>
            </w:r>
            <w:r w:rsidR="004F3F1E" w:rsidRPr="004F3F1E">
              <w:rPr>
                <w:rFonts w:ascii="Times New Roman" w:hAnsi="Times New Roman"/>
                <w:color w:val="000000"/>
                <w:sz w:val="20"/>
                <w:szCs w:val="28"/>
              </w:rPr>
              <w:t xml:space="preserve"> </w:t>
            </w:r>
            <w:r w:rsidRPr="004F3F1E">
              <w:rPr>
                <w:rFonts w:ascii="Times New Roman" w:hAnsi="Times New Roman"/>
                <w:color w:val="000000"/>
                <w:sz w:val="20"/>
                <w:szCs w:val="28"/>
              </w:rPr>
              <w:t>DVD</w:t>
            </w:r>
          </w:p>
        </w:tc>
        <w:tc>
          <w:tcPr>
            <w:tcW w:w="1291" w:type="pct"/>
          </w:tcPr>
          <w:p w:rsidR="00B4298B" w:rsidRPr="004F3F1E" w:rsidRDefault="00B4298B" w:rsidP="004F3F1E">
            <w:pPr>
              <w:numPr>
                <w:ilvl w:val="12"/>
                <w:numId w:val="0"/>
              </w:numPr>
              <w:jc w:val="both"/>
              <w:rPr>
                <w:rFonts w:ascii="Times New Roman" w:hAnsi="Times New Roman"/>
                <w:color w:val="000000"/>
                <w:sz w:val="20"/>
                <w:szCs w:val="28"/>
              </w:rPr>
            </w:pPr>
          </w:p>
        </w:tc>
        <w:tc>
          <w:tcPr>
            <w:tcW w:w="88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79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3,00</w:t>
            </w:r>
          </w:p>
        </w:tc>
        <w:tc>
          <w:tcPr>
            <w:tcW w:w="9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6,00</w:t>
            </w:r>
          </w:p>
        </w:tc>
      </w:tr>
      <w:tr w:rsidR="00B4298B" w:rsidRPr="004F3F1E" w:rsidTr="004F3F1E">
        <w:trPr>
          <w:cantSplit/>
          <w:trHeight w:hRule="exact" w:val="340"/>
          <w:jc w:val="center"/>
        </w:trPr>
        <w:tc>
          <w:tcPr>
            <w:tcW w:w="1091"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2. Бумага</w:t>
            </w:r>
          </w:p>
        </w:tc>
        <w:tc>
          <w:tcPr>
            <w:tcW w:w="1291" w:type="pct"/>
          </w:tcPr>
          <w:p w:rsidR="00B4298B" w:rsidRPr="004F3F1E" w:rsidRDefault="00B4298B" w:rsidP="004F3F1E">
            <w:pPr>
              <w:pStyle w:val="a5"/>
              <w:numPr>
                <w:ilvl w:val="12"/>
                <w:numId w:val="0"/>
              </w:numPr>
              <w:tabs>
                <w:tab w:val="clear" w:pos="4677"/>
                <w:tab w:val="clear" w:pos="9355"/>
              </w:tabs>
              <w:jc w:val="both"/>
              <w:rPr>
                <w:rFonts w:ascii="Times New Roman" w:hAnsi="Times New Roman"/>
                <w:color w:val="000000"/>
                <w:sz w:val="20"/>
                <w:szCs w:val="28"/>
                <w:lang w:val="uk-UA"/>
              </w:rPr>
            </w:pPr>
          </w:p>
        </w:tc>
        <w:tc>
          <w:tcPr>
            <w:tcW w:w="888"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500</w:t>
            </w:r>
          </w:p>
        </w:tc>
        <w:tc>
          <w:tcPr>
            <w:tcW w:w="79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0,07</w:t>
            </w:r>
          </w:p>
        </w:tc>
        <w:tc>
          <w:tcPr>
            <w:tcW w:w="9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35,00</w:t>
            </w:r>
          </w:p>
        </w:tc>
      </w:tr>
      <w:tr w:rsidR="00B4298B" w:rsidRPr="004F3F1E" w:rsidTr="004F3F1E">
        <w:trPr>
          <w:cantSplit/>
          <w:trHeight w:hRule="exact" w:val="340"/>
          <w:jc w:val="center"/>
        </w:trPr>
        <w:tc>
          <w:tcPr>
            <w:tcW w:w="1091" w:type="pct"/>
          </w:tcPr>
          <w:p w:rsidR="00B4298B" w:rsidRPr="004F3F1E" w:rsidRDefault="00B4298B" w:rsidP="004F3F1E">
            <w:pPr>
              <w:jc w:val="both"/>
              <w:rPr>
                <w:rFonts w:ascii="Times New Roman" w:hAnsi="Times New Roman"/>
                <w:color w:val="000000"/>
                <w:sz w:val="20"/>
                <w:szCs w:val="28"/>
              </w:rPr>
            </w:pPr>
            <w:r w:rsidRPr="004F3F1E">
              <w:rPr>
                <w:rFonts w:ascii="Times New Roman" w:hAnsi="Times New Roman"/>
                <w:color w:val="000000"/>
                <w:sz w:val="20"/>
                <w:szCs w:val="28"/>
              </w:rPr>
              <w:t>ВСЕГО:</w:t>
            </w:r>
          </w:p>
        </w:tc>
        <w:tc>
          <w:tcPr>
            <w:tcW w:w="1291" w:type="pct"/>
          </w:tcPr>
          <w:p w:rsidR="00B4298B" w:rsidRPr="004F3F1E" w:rsidRDefault="00B4298B" w:rsidP="004F3F1E">
            <w:pPr>
              <w:numPr>
                <w:ilvl w:val="12"/>
                <w:numId w:val="0"/>
              </w:numPr>
              <w:jc w:val="both"/>
              <w:rPr>
                <w:rFonts w:ascii="Times New Roman" w:hAnsi="Times New Roman"/>
                <w:i/>
                <w:color w:val="000000"/>
                <w:sz w:val="20"/>
                <w:szCs w:val="28"/>
              </w:rPr>
            </w:pPr>
            <w:r w:rsidRPr="004F3F1E">
              <w:rPr>
                <w:rFonts w:ascii="Times New Roman" w:hAnsi="Times New Roman"/>
                <w:i/>
                <w:color w:val="000000"/>
                <w:sz w:val="20"/>
              </w:rPr>
              <w:sym w:font="Symbol" w:char="F0E5"/>
            </w:r>
          </w:p>
        </w:tc>
        <w:tc>
          <w:tcPr>
            <w:tcW w:w="888" w:type="pct"/>
          </w:tcPr>
          <w:p w:rsidR="00B4298B" w:rsidRPr="004F3F1E" w:rsidRDefault="00B4298B" w:rsidP="004F3F1E">
            <w:pPr>
              <w:numPr>
                <w:ilvl w:val="12"/>
                <w:numId w:val="0"/>
              </w:numPr>
              <w:jc w:val="both"/>
              <w:rPr>
                <w:rFonts w:ascii="Times New Roman" w:hAnsi="Times New Roman"/>
                <w:color w:val="000000"/>
                <w:sz w:val="20"/>
                <w:szCs w:val="28"/>
              </w:rPr>
            </w:pPr>
          </w:p>
        </w:tc>
        <w:tc>
          <w:tcPr>
            <w:tcW w:w="793" w:type="pct"/>
          </w:tcPr>
          <w:p w:rsidR="00B4298B" w:rsidRPr="004F3F1E" w:rsidRDefault="00B4298B" w:rsidP="004F3F1E">
            <w:pPr>
              <w:numPr>
                <w:ilvl w:val="12"/>
                <w:numId w:val="0"/>
              </w:numPr>
              <w:jc w:val="both"/>
              <w:rPr>
                <w:rFonts w:ascii="Times New Roman" w:hAnsi="Times New Roman"/>
                <w:color w:val="000000"/>
                <w:sz w:val="20"/>
                <w:szCs w:val="28"/>
              </w:rPr>
            </w:pPr>
          </w:p>
        </w:tc>
        <w:tc>
          <w:tcPr>
            <w:tcW w:w="9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41,00</w:t>
            </w:r>
          </w:p>
        </w:tc>
      </w:tr>
      <w:tr w:rsidR="00B4298B" w:rsidRPr="004F3F1E" w:rsidTr="004F3F1E">
        <w:trPr>
          <w:cantSplit/>
          <w:trHeight w:hRule="exact" w:val="340"/>
          <w:jc w:val="center"/>
        </w:trPr>
        <w:tc>
          <w:tcPr>
            <w:tcW w:w="109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ТЗР (</w:t>
            </w:r>
            <w:r w:rsidR="008D1FEB" w:rsidRPr="004F3F1E">
              <w:rPr>
                <w:rFonts w:ascii="Times New Roman" w:hAnsi="Times New Roman"/>
                <w:color w:val="000000"/>
                <w:sz w:val="20"/>
                <w:szCs w:val="28"/>
              </w:rPr>
              <w:t>4</w:t>
            </w:r>
            <w:r w:rsidR="008D1FEB">
              <w:rPr>
                <w:rFonts w:ascii="Times New Roman" w:hAnsi="Times New Roman"/>
                <w:color w:val="000000"/>
                <w:sz w:val="20"/>
                <w:szCs w:val="28"/>
              </w:rPr>
              <w:t>%</w:t>
            </w:r>
            <w:r w:rsidRPr="004F3F1E">
              <w:rPr>
                <w:rFonts w:ascii="Times New Roman" w:hAnsi="Times New Roman"/>
                <w:color w:val="000000"/>
                <w:sz w:val="20"/>
                <w:szCs w:val="28"/>
              </w:rPr>
              <w:t>)</w:t>
            </w:r>
          </w:p>
        </w:tc>
        <w:tc>
          <w:tcPr>
            <w:tcW w:w="1291" w:type="pct"/>
          </w:tcPr>
          <w:p w:rsidR="00B4298B" w:rsidRPr="004F3F1E" w:rsidRDefault="00B4298B" w:rsidP="004F3F1E">
            <w:pPr>
              <w:numPr>
                <w:ilvl w:val="12"/>
                <w:numId w:val="0"/>
              </w:numPr>
              <w:jc w:val="both"/>
              <w:rPr>
                <w:rFonts w:ascii="Times New Roman" w:hAnsi="Times New Roman"/>
                <w:color w:val="000000"/>
                <w:sz w:val="20"/>
                <w:szCs w:val="28"/>
              </w:rPr>
            </w:pPr>
          </w:p>
        </w:tc>
        <w:tc>
          <w:tcPr>
            <w:tcW w:w="888" w:type="pct"/>
          </w:tcPr>
          <w:p w:rsidR="00B4298B" w:rsidRPr="004F3F1E" w:rsidRDefault="00B4298B" w:rsidP="004F3F1E">
            <w:pPr>
              <w:numPr>
                <w:ilvl w:val="12"/>
                <w:numId w:val="0"/>
              </w:numPr>
              <w:jc w:val="both"/>
              <w:rPr>
                <w:rFonts w:ascii="Times New Roman" w:hAnsi="Times New Roman"/>
                <w:color w:val="000000"/>
                <w:sz w:val="20"/>
                <w:szCs w:val="28"/>
              </w:rPr>
            </w:pPr>
          </w:p>
        </w:tc>
        <w:tc>
          <w:tcPr>
            <w:tcW w:w="793" w:type="pct"/>
          </w:tcPr>
          <w:p w:rsidR="00B4298B" w:rsidRPr="004F3F1E" w:rsidRDefault="00B4298B" w:rsidP="004F3F1E">
            <w:pPr>
              <w:numPr>
                <w:ilvl w:val="12"/>
                <w:numId w:val="0"/>
              </w:numPr>
              <w:jc w:val="both"/>
              <w:rPr>
                <w:rFonts w:ascii="Times New Roman" w:hAnsi="Times New Roman"/>
                <w:color w:val="000000"/>
                <w:sz w:val="20"/>
                <w:szCs w:val="28"/>
              </w:rPr>
            </w:pPr>
          </w:p>
        </w:tc>
        <w:tc>
          <w:tcPr>
            <w:tcW w:w="936"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1,64</w:t>
            </w:r>
          </w:p>
        </w:tc>
      </w:tr>
      <w:tr w:rsidR="00B4298B" w:rsidRPr="004F3F1E" w:rsidTr="004F3F1E">
        <w:trPr>
          <w:cantSplit/>
          <w:trHeight w:hRule="exact" w:val="340"/>
          <w:jc w:val="center"/>
        </w:trPr>
        <w:tc>
          <w:tcPr>
            <w:tcW w:w="1091"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Итого:</w:t>
            </w:r>
          </w:p>
        </w:tc>
        <w:tc>
          <w:tcPr>
            <w:tcW w:w="1291"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М</w:t>
            </w:r>
            <w:r w:rsidRPr="004F3F1E">
              <w:rPr>
                <w:rFonts w:ascii="Times New Roman" w:hAnsi="Times New Roman"/>
                <w:bCs/>
                <w:i/>
                <w:color w:val="000000"/>
                <w:sz w:val="20"/>
                <w:szCs w:val="28"/>
                <w:vertAlign w:val="subscript"/>
              </w:rPr>
              <w:t>в</w:t>
            </w:r>
          </w:p>
        </w:tc>
        <w:tc>
          <w:tcPr>
            <w:tcW w:w="888" w:type="pct"/>
          </w:tcPr>
          <w:p w:rsidR="00B4298B" w:rsidRPr="004F3F1E" w:rsidRDefault="00B4298B" w:rsidP="004F3F1E">
            <w:pPr>
              <w:numPr>
                <w:ilvl w:val="12"/>
                <w:numId w:val="0"/>
              </w:numPr>
              <w:jc w:val="both"/>
              <w:rPr>
                <w:rFonts w:ascii="Times New Roman" w:hAnsi="Times New Roman"/>
                <w:bCs/>
                <w:color w:val="000000"/>
                <w:sz w:val="20"/>
                <w:szCs w:val="28"/>
              </w:rPr>
            </w:pPr>
          </w:p>
        </w:tc>
        <w:tc>
          <w:tcPr>
            <w:tcW w:w="793" w:type="pct"/>
          </w:tcPr>
          <w:p w:rsidR="00B4298B" w:rsidRPr="004F3F1E" w:rsidRDefault="00B4298B" w:rsidP="004F3F1E">
            <w:pPr>
              <w:numPr>
                <w:ilvl w:val="12"/>
                <w:numId w:val="0"/>
              </w:numPr>
              <w:jc w:val="both"/>
              <w:rPr>
                <w:rFonts w:ascii="Times New Roman" w:hAnsi="Times New Roman"/>
                <w:bCs/>
                <w:color w:val="000000"/>
                <w:sz w:val="20"/>
                <w:szCs w:val="28"/>
              </w:rPr>
            </w:pPr>
          </w:p>
        </w:tc>
        <w:tc>
          <w:tcPr>
            <w:tcW w:w="936"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42,64</w:t>
            </w:r>
          </w:p>
        </w:tc>
      </w:tr>
    </w:tbl>
    <w:p w:rsidR="00B4298B" w:rsidRPr="004F3F1E" w:rsidRDefault="00B4298B" w:rsidP="004F3F1E">
      <w:pPr>
        <w:numPr>
          <w:ilvl w:val="12"/>
          <w:numId w:val="0"/>
        </w:numPr>
        <w:ind w:firstLine="709"/>
        <w:jc w:val="both"/>
        <w:rPr>
          <w:rFonts w:ascii="Times New Roman" w:hAnsi="Times New Roman"/>
          <w:b/>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color w:val="000000"/>
          <w:sz w:val="28"/>
          <w:szCs w:val="28"/>
        </w:rPr>
        <w:t>в)</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Расходы на использование ЭВМ при разработке КД</w:t>
      </w:r>
    </w:p>
    <w:p w:rsidR="00B4298B"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Расходы, на использование ЭВМ при разработке КД, рассчитываются исходя из </w:t>
      </w:r>
      <w:r w:rsidRPr="004F3F1E">
        <w:rPr>
          <w:rFonts w:ascii="Times New Roman" w:hAnsi="Times New Roman"/>
          <w:bCs/>
          <w:color w:val="000000"/>
          <w:sz w:val="28"/>
          <w:szCs w:val="28"/>
        </w:rPr>
        <w:t xml:space="preserve">расходов работы одного часа ЭВМ </w:t>
      </w:r>
      <w:r w:rsidRPr="004F3F1E">
        <w:rPr>
          <w:rFonts w:ascii="Times New Roman" w:hAnsi="Times New Roman"/>
          <w:color w:val="000000"/>
          <w:sz w:val="28"/>
          <w:szCs w:val="28"/>
        </w:rPr>
        <w:t>по формуле,</w:t>
      </w:r>
      <w:r w:rsidR="004F3F1E">
        <w:rPr>
          <w:rFonts w:ascii="Times New Roman" w:hAnsi="Times New Roman"/>
          <w:color w:val="000000"/>
          <w:sz w:val="28"/>
          <w:szCs w:val="28"/>
        </w:rPr>
        <w:t xml:space="preserve"> </w:t>
      </w:r>
      <w:r w:rsidRPr="004F3F1E">
        <w:rPr>
          <w:rFonts w:ascii="Times New Roman" w:hAnsi="Times New Roman"/>
          <w:bCs/>
          <w:color w:val="000000"/>
          <w:sz w:val="28"/>
          <w:szCs w:val="28"/>
        </w:rPr>
        <w:t>грн</w:t>
      </w:r>
      <w:r w:rsidRPr="004F3F1E">
        <w:rPr>
          <w:rFonts w:ascii="Times New Roman" w:hAnsi="Times New Roman"/>
          <w:color w:val="000000"/>
          <w:sz w:val="28"/>
          <w:szCs w:val="28"/>
        </w:rPr>
        <w:t>.:</w:t>
      </w:r>
    </w:p>
    <w:p w:rsidR="00EE2CAA" w:rsidRPr="004F3F1E" w:rsidRDefault="00EE2CAA" w:rsidP="004F3F1E">
      <w:pPr>
        <w:numPr>
          <w:ilvl w:val="12"/>
          <w:numId w:val="0"/>
        </w:numPr>
        <w:ind w:firstLine="709"/>
        <w:jc w:val="both"/>
        <w:rPr>
          <w:rFonts w:ascii="Times New Roman" w:hAnsi="Times New Roman"/>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3760" w:dyaOrig="420">
                <v:shape id="_x0000_i1064" type="#_x0000_t75" style="width:186pt;height:21pt" o:ole="">
                  <v:imagedata r:id="rId70" o:title=""/>
                </v:shape>
                <o:OLEObject Type="Embed" ProgID="Equation.3" ShapeID="_x0000_i1064" DrawAspect="Content" ObjectID="_1469457373" r:id="rId71"/>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(3.15)</w:t>
            </w:r>
          </w:p>
        </w:tc>
      </w:tr>
    </w:tbl>
    <w:p w:rsidR="00EE2CAA" w:rsidRDefault="00EE2CAA" w:rsidP="004F3F1E">
      <w:pPr>
        <w:numPr>
          <w:ilvl w:val="12"/>
          <w:numId w:val="0"/>
        </w:numPr>
        <w:ind w:firstLine="709"/>
        <w:jc w:val="both"/>
        <w:rPr>
          <w:rFonts w:ascii="Times New Roman" w:hAnsi="Times New Roman"/>
          <w:color w:val="000000"/>
          <w:sz w:val="28"/>
          <w:szCs w:val="28"/>
        </w:rPr>
      </w:pP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i/>
          <w:color w:val="000000"/>
          <w:sz w:val="28"/>
          <w:szCs w:val="28"/>
        </w:rPr>
        <w:tab/>
        <w:t>В</w:t>
      </w:r>
      <w:r w:rsidRPr="004F3F1E">
        <w:rPr>
          <w:rFonts w:ascii="Times New Roman" w:hAnsi="Times New Roman"/>
          <w:i/>
          <w:color w:val="000000"/>
          <w:sz w:val="28"/>
          <w:szCs w:val="28"/>
          <w:vertAlign w:val="subscript"/>
        </w:rPr>
        <w:t>г</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w:t>
      </w:r>
      <w:r w:rsidRPr="004F3F1E">
        <w:rPr>
          <w:rFonts w:ascii="Times New Roman" w:hAnsi="Times New Roman"/>
          <w:bCs/>
          <w:color w:val="000000"/>
          <w:sz w:val="28"/>
          <w:szCs w:val="28"/>
        </w:rPr>
        <w:t>стоимость работы одного часа ЭВМ</w:t>
      </w:r>
      <w:r w:rsidRPr="004F3F1E">
        <w:rPr>
          <w:rFonts w:ascii="Times New Roman" w:hAnsi="Times New Roman"/>
          <w:color w:val="000000"/>
          <w:sz w:val="28"/>
          <w:szCs w:val="28"/>
        </w:rPr>
        <w:t>, грн.</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рес</w:t>
      </w:r>
      <w:r w:rsidRPr="004F3F1E">
        <w:rPr>
          <w:rFonts w:ascii="Times New Roman" w:hAnsi="Times New Roman"/>
          <w:color w:val="000000"/>
          <w:sz w:val="28"/>
          <w:szCs w:val="28"/>
        </w:rPr>
        <w:t xml:space="preserve"> – расходы труда </w:t>
      </w:r>
      <w:r w:rsidRPr="004F3F1E">
        <w:rPr>
          <w:rFonts w:ascii="Times New Roman" w:hAnsi="Times New Roman"/>
          <w:bCs/>
          <w:color w:val="000000"/>
          <w:sz w:val="28"/>
          <w:szCs w:val="28"/>
        </w:rPr>
        <w:t xml:space="preserve">на разработку электрических схем, </w:t>
      </w:r>
      <w:r w:rsidRPr="004F3F1E">
        <w:rPr>
          <w:rFonts w:ascii="Times New Roman" w:hAnsi="Times New Roman"/>
          <w:color w:val="000000"/>
          <w:sz w:val="28"/>
          <w:szCs w:val="28"/>
        </w:rPr>
        <w:t>чел./час;</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рк</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разработку конструкции, </w:t>
      </w:r>
      <w:r w:rsidRPr="004F3F1E">
        <w:rPr>
          <w:rFonts w:ascii="Times New Roman" w:hAnsi="Times New Roman"/>
          <w:color w:val="000000"/>
          <w:sz w:val="28"/>
          <w:szCs w:val="28"/>
        </w:rPr>
        <w:t>чел./час;</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рт</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разработку технологии, </w:t>
      </w:r>
      <w:r w:rsidRPr="004F3F1E">
        <w:rPr>
          <w:rFonts w:ascii="Times New Roman" w:hAnsi="Times New Roman"/>
          <w:color w:val="000000"/>
          <w:sz w:val="28"/>
          <w:szCs w:val="28"/>
        </w:rPr>
        <w:t>чел./час;</w:t>
      </w: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окд</w:t>
      </w:r>
      <w:r w:rsidR="004F3F1E">
        <w:rPr>
          <w:rFonts w:ascii="Times New Roman" w:hAnsi="Times New Roman"/>
          <w:bCs/>
          <w:i/>
          <w:color w:val="000000"/>
          <w:sz w:val="28"/>
          <w:szCs w:val="28"/>
        </w:rPr>
        <w:t xml:space="preserve"> </w:t>
      </w:r>
      <w:r w:rsidRPr="004F3F1E">
        <w:rPr>
          <w:rFonts w:ascii="Times New Roman" w:hAnsi="Times New Roman"/>
          <w:color w:val="000000"/>
          <w:sz w:val="28"/>
          <w:szCs w:val="28"/>
        </w:rPr>
        <w:t xml:space="preserve">– расходы труда </w:t>
      </w:r>
      <w:r w:rsidRPr="004F3F1E">
        <w:rPr>
          <w:rFonts w:ascii="Times New Roman" w:hAnsi="Times New Roman"/>
          <w:bCs/>
          <w:color w:val="000000"/>
          <w:sz w:val="28"/>
          <w:szCs w:val="28"/>
        </w:rPr>
        <w:t xml:space="preserve">на оформление КД, </w:t>
      </w:r>
      <w:r w:rsidRPr="004F3F1E">
        <w:rPr>
          <w:rFonts w:ascii="Times New Roman" w:hAnsi="Times New Roman"/>
          <w:color w:val="000000"/>
          <w:sz w:val="28"/>
          <w:szCs w:val="28"/>
        </w:rPr>
        <w:t>чел./час;</w:t>
      </w:r>
    </w:p>
    <w:p w:rsidR="00B4298B"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color w:val="000000"/>
          <w:sz w:val="28"/>
          <w:szCs w:val="28"/>
        </w:rPr>
        <w:t xml:space="preserve">При этом, </w:t>
      </w:r>
      <w:r w:rsidRPr="004F3F1E">
        <w:rPr>
          <w:rFonts w:ascii="Times New Roman" w:hAnsi="Times New Roman"/>
          <w:bCs/>
          <w:color w:val="000000"/>
          <w:sz w:val="28"/>
          <w:szCs w:val="28"/>
        </w:rPr>
        <w:t xml:space="preserve">стоимость работы одного часа ЭВМ (других технических средств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 xml:space="preserve">ТС) </w:t>
      </w:r>
      <w:r w:rsidRPr="004F3F1E">
        <w:rPr>
          <w:rFonts w:ascii="Times New Roman" w:hAnsi="Times New Roman"/>
          <w:bCs/>
          <w:i/>
          <w:color w:val="000000"/>
          <w:sz w:val="28"/>
          <w:szCs w:val="28"/>
        </w:rPr>
        <w:t>Вг</w:t>
      </w:r>
      <w:r w:rsidRPr="004F3F1E">
        <w:rPr>
          <w:rFonts w:ascii="Times New Roman" w:hAnsi="Times New Roman"/>
          <w:color w:val="000000"/>
          <w:sz w:val="28"/>
          <w:szCs w:val="28"/>
        </w:rPr>
        <w:t xml:space="preserve"> определяется по формуле, </w:t>
      </w:r>
      <w:r w:rsidRPr="004F3F1E">
        <w:rPr>
          <w:rFonts w:ascii="Times New Roman" w:hAnsi="Times New Roman"/>
          <w:bCs/>
          <w:color w:val="000000"/>
          <w:sz w:val="28"/>
          <w:szCs w:val="28"/>
        </w:rPr>
        <w:t>грн.:</w:t>
      </w:r>
    </w:p>
    <w:p w:rsidR="00EE2CAA" w:rsidRPr="004F3F1E" w:rsidRDefault="00EE2CAA" w:rsidP="004F3F1E">
      <w:pPr>
        <w:numPr>
          <w:ilvl w:val="12"/>
          <w:numId w:val="0"/>
        </w:numPr>
        <w:ind w:firstLine="709"/>
        <w:jc w:val="both"/>
        <w:rPr>
          <w:rFonts w:ascii="Times New Roman" w:hAnsi="Times New Roman"/>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3820" w:dyaOrig="420">
                <v:shape id="_x0000_i1065" type="#_x0000_t75" style="width:191.25pt;height:21pt" o:ole="">
                  <v:imagedata r:id="rId72" o:title=""/>
                </v:shape>
                <o:OLEObject Type="Embed" ProgID="Equation.3" ShapeID="_x0000_i1065" DrawAspect="Content" ObjectID="_1469457374" r:id="rId73"/>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(3.16)</w:t>
            </w:r>
          </w:p>
        </w:tc>
      </w:tr>
    </w:tbl>
    <w:p w:rsidR="00EE2CAA" w:rsidRDefault="00EE2CAA"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ab/>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е/е</w:t>
      </w:r>
      <w:r w:rsidRPr="004F3F1E">
        <w:rPr>
          <w:rFonts w:ascii="Times New Roman" w:hAnsi="Times New Roman"/>
          <w:color w:val="000000"/>
          <w:sz w:val="28"/>
          <w:szCs w:val="28"/>
        </w:rPr>
        <w:t xml:space="preserve"> </w:t>
      </w:r>
      <w:r w:rsidRPr="004F3F1E">
        <w:rPr>
          <w:rFonts w:ascii="Times New Roman" w:hAnsi="Times New Roman"/>
          <w:i/>
          <w:color w:val="000000"/>
          <w:sz w:val="28"/>
          <w:szCs w:val="28"/>
        </w:rPr>
        <w:t xml:space="preserve">– </w:t>
      </w:r>
      <w:r w:rsidRPr="004F3F1E">
        <w:rPr>
          <w:rFonts w:ascii="Times New Roman" w:hAnsi="Times New Roman"/>
          <w:color w:val="000000"/>
          <w:sz w:val="28"/>
          <w:szCs w:val="28"/>
        </w:rPr>
        <w:t>расходы на электроэнергию, грн.;</w:t>
      </w:r>
    </w:p>
    <w:p w:rsid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В</w:t>
      </w:r>
      <w:r w:rsidRPr="004F3F1E">
        <w:rPr>
          <w:rFonts w:ascii="Times New Roman" w:hAnsi="Times New Roman"/>
          <w:bCs/>
          <w:i/>
          <w:color w:val="000000"/>
          <w:sz w:val="28"/>
          <w:szCs w:val="28"/>
          <w:vertAlign w:val="subscript"/>
        </w:rPr>
        <w:t>аморт</w:t>
      </w:r>
      <w:r w:rsidRPr="004F3F1E">
        <w:rPr>
          <w:rFonts w:ascii="Times New Roman" w:hAnsi="Times New Roman"/>
          <w:color w:val="000000"/>
          <w:sz w:val="28"/>
          <w:szCs w:val="28"/>
        </w:rPr>
        <w:t xml:space="preserve"> – величина 1</w:t>
      </w:r>
      <w:r w:rsidR="008D1FEB">
        <w:rPr>
          <w:rFonts w:ascii="Times New Roman" w:hAnsi="Times New Roman"/>
          <w:color w:val="000000"/>
          <w:sz w:val="28"/>
          <w:szCs w:val="28"/>
        </w:rPr>
        <w:t>-</w:t>
      </w:r>
      <w:r w:rsidR="008D1FEB" w:rsidRPr="004F3F1E">
        <w:rPr>
          <w:rFonts w:ascii="Times New Roman" w:hAnsi="Times New Roman"/>
          <w:color w:val="000000"/>
          <w:sz w:val="28"/>
          <w:szCs w:val="28"/>
        </w:rPr>
        <w:t>о</w:t>
      </w:r>
      <w:r w:rsidRPr="004F3F1E">
        <w:rPr>
          <w:rFonts w:ascii="Times New Roman" w:hAnsi="Times New Roman"/>
          <w:color w:val="000000"/>
          <w:sz w:val="28"/>
          <w:szCs w:val="28"/>
        </w:rPr>
        <w:t>го часа амортизации ЭВМ (ТС), грн.;</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З</w:t>
      </w:r>
      <w:r w:rsidRPr="004F3F1E">
        <w:rPr>
          <w:rFonts w:ascii="Times New Roman" w:hAnsi="Times New Roman"/>
          <w:bCs/>
          <w:i/>
          <w:color w:val="000000"/>
          <w:sz w:val="28"/>
          <w:szCs w:val="28"/>
          <w:vertAlign w:val="subscript"/>
        </w:rPr>
        <w:t>перс</w:t>
      </w:r>
      <w:r w:rsidRPr="004F3F1E">
        <w:rPr>
          <w:rFonts w:ascii="Times New Roman" w:hAnsi="Times New Roman"/>
          <w:color w:val="000000"/>
          <w:sz w:val="28"/>
          <w:szCs w:val="28"/>
          <w:vertAlign w:val="subscript"/>
        </w:rPr>
        <w:t xml:space="preserve"> </w:t>
      </w:r>
      <w:r w:rsidRPr="004F3F1E">
        <w:rPr>
          <w:rFonts w:ascii="Times New Roman" w:hAnsi="Times New Roman"/>
          <w:color w:val="000000"/>
          <w:sz w:val="28"/>
          <w:szCs w:val="28"/>
        </w:rPr>
        <w:t>– почасовая зарплата обслуживающего персонала, грн.;</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рем</w:t>
      </w:r>
      <w:r w:rsidRPr="004F3F1E">
        <w:rPr>
          <w:rFonts w:ascii="Times New Roman" w:hAnsi="Times New Roman"/>
          <w:color w:val="000000"/>
          <w:sz w:val="28"/>
          <w:szCs w:val="28"/>
        </w:rPr>
        <w:t xml:space="preserve"> </w:t>
      </w:r>
      <w:r w:rsidRPr="004F3F1E">
        <w:rPr>
          <w:rFonts w:ascii="Times New Roman" w:hAnsi="Times New Roman"/>
          <w:i/>
          <w:color w:val="000000"/>
          <w:sz w:val="28"/>
          <w:szCs w:val="28"/>
        </w:rPr>
        <w:t xml:space="preserve">– </w:t>
      </w:r>
      <w:r w:rsidRPr="004F3F1E">
        <w:rPr>
          <w:rFonts w:ascii="Times New Roman" w:hAnsi="Times New Roman"/>
          <w:color w:val="000000"/>
          <w:sz w:val="28"/>
          <w:szCs w:val="28"/>
        </w:rPr>
        <w:t>расходы на ремонт, покупку деталей, грн.;</w:t>
      </w:r>
    </w:p>
    <w:p w:rsidR="00B4298B" w:rsidRDefault="00B4298B" w:rsidP="004F3F1E">
      <w:pPr>
        <w:numPr>
          <w:ilvl w:val="12"/>
          <w:numId w:val="0"/>
        </w:numPr>
        <w:ind w:firstLine="709"/>
        <w:jc w:val="both"/>
        <w:rPr>
          <w:rFonts w:ascii="Times New Roman" w:hAnsi="Times New Roman"/>
          <w:bCs/>
          <w:iCs/>
          <w:color w:val="000000"/>
          <w:sz w:val="28"/>
          <w:szCs w:val="28"/>
        </w:rPr>
      </w:pPr>
      <w:r w:rsidRPr="004F3F1E">
        <w:rPr>
          <w:rFonts w:ascii="Times New Roman" w:hAnsi="Times New Roman"/>
          <w:color w:val="000000"/>
          <w:sz w:val="28"/>
          <w:szCs w:val="28"/>
        </w:rPr>
        <w:t>Стоимость</w:t>
      </w:r>
      <w:r w:rsidR="004F3F1E">
        <w:rPr>
          <w:rFonts w:ascii="Times New Roman" w:hAnsi="Times New Roman"/>
          <w:color w:val="000000"/>
          <w:sz w:val="28"/>
          <w:szCs w:val="28"/>
        </w:rPr>
        <w:t xml:space="preserve"> </w:t>
      </w:r>
      <w:r w:rsidRPr="004F3F1E">
        <w:rPr>
          <w:rFonts w:ascii="Times New Roman" w:hAnsi="Times New Roman"/>
          <w:bCs/>
          <w:color w:val="000000"/>
          <w:sz w:val="28"/>
          <w:szCs w:val="28"/>
        </w:rPr>
        <w:t xml:space="preserve">одного часа амортизации </w:t>
      </w:r>
      <w:r w:rsidRPr="004F3F1E">
        <w:rPr>
          <w:rFonts w:ascii="Times New Roman" w:hAnsi="Times New Roman"/>
          <w:bCs/>
          <w:i/>
          <w:color w:val="000000"/>
          <w:sz w:val="28"/>
          <w:szCs w:val="28"/>
        </w:rPr>
        <w:t>В</w:t>
      </w:r>
      <w:r w:rsidRPr="004F3F1E">
        <w:rPr>
          <w:rFonts w:ascii="Times New Roman" w:hAnsi="Times New Roman"/>
          <w:bCs/>
          <w:i/>
          <w:color w:val="000000"/>
          <w:sz w:val="28"/>
          <w:szCs w:val="28"/>
          <w:vertAlign w:val="subscript"/>
        </w:rPr>
        <w:t>аморт</w:t>
      </w:r>
      <w:r w:rsidRPr="004F3F1E">
        <w:rPr>
          <w:rFonts w:ascii="Times New Roman" w:hAnsi="Times New Roman"/>
          <w:color w:val="000000"/>
          <w:sz w:val="28"/>
          <w:szCs w:val="28"/>
        </w:rPr>
        <w:t xml:space="preserve"> </w:t>
      </w:r>
      <w:r w:rsidRPr="004F3F1E">
        <w:rPr>
          <w:rFonts w:ascii="Times New Roman" w:hAnsi="Times New Roman"/>
          <w:bCs/>
          <w:color w:val="000000"/>
          <w:sz w:val="28"/>
          <w:szCs w:val="28"/>
        </w:rPr>
        <w:t xml:space="preserve">определяется </w:t>
      </w:r>
      <w:r w:rsidRPr="004F3F1E">
        <w:rPr>
          <w:rFonts w:ascii="Times New Roman" w:hAnsi="Times New Roman"/>
          <w:color w:val="000000"/>
          <w:sz w:val="28"/>
          <w:szCs w:val="28"/>
        </w:rPr>
        <w:t>по</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формуле</w:t>
      </w:r>
      <w:r w:rsidRPr="004F3F1E">
        <w:rPr>
          <w:rFonts w:ascii="Times New Roman" w:hAnsi="Times New Roman"/>
          <w:bCs/>
          <w:color w:val="000000"/>
          <w:sz w:val="28"/>
          <w:szCs w:val="28"/>
        </w:rPr>
        <w:t>, грн.: (</w:t>
      </w:r>
      <w:r w:rsidRPr="004F3F1E">
        <w:rPr>
          <w:rFonts w:ascii="Times New Roman" w:hAnsi="Times New Roman"/>
          <w:iCs/>
          <w:color w:val="000000"/>
          <w:sz w:val="28"/>
          <w:szCs w:val="28"/>
        </w:rPr>
        <w:t xml:space="preserve">при </w:t>
      </w:r>
      <w:r w:rsidRPr="004F3F1E">
        <w:rPr>
          <w:rFonts w:ascii="Times New Roman" w:hAnsi="Times New Roman"/>
          <w:bCs/>
          <w:iCs/>
          <w:color w:val="000000"/>
          <w:sz w:val="28"/>
          <w:szCs w:val="28"/>
        </w:rPr>
        <w:t>40 часовой рабочей неделе)</w:t>
      </w:r>
    </w:p>
    <w:p w:rsidR="00EE2CAA" w:rsidRPr="004F3F1E" w:rsidRDefault="00EE2CAA" w:rsidP="004F3F1E">
      <w:pPr>
        <w:numPr>
          <w:ilvl w:val="12"/>
          <w:numId w:val="0"/>
        </w:numPr>
        <w:ind w:firstLine="709"/>
        <w:jc w:val="both"/>
        <w:rPr>
          <w:rFonts w:ascii="Times New Roman" w:hAnsi="Times New Roman"/>
          <w:bCs/>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4060" w:dyaOrig="420">
                <v:shape id="_x0000_i1066" type="#_x0000_t75" style="width:201pt;height:21pt" o:ole="">
                  <v:imagedata r:id="rId74" o:title=""/>
                </v:shape>
                <o:OLEObject Type="Embed" ProgID="Equation.3" ShapeID="_x0000_i1066" DrawAspect="Content" ObjectID="_1469457375" r:id="rId75"/>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(3.17)</w:t>
            </w:r>
          </w:p>
        </w:tc>
      </w:tr>
    </w:tbl>
    <w:p w:rsidR="00EE2CAA" w:rsidRDefault="00EE2CAA" w:rsidP="004F3F1E">
      <w:pPr>
        <w:numPr>
          <w:ilvl w:val="12"/>
          <w:numId w:val="0"/>
        </w:numPr>
        <w:ind w:firstLine="709"/>
        <w:jc w:val="both"/>
        <w:rPr>
          <w:rFonts w:ascii="Times New Roman" w:hAnsi="Times New Roman"/>
          <w:color w:val="000000"/>
          <w:sz w:val="28"/>
          <w:szCs w:val="28"/>
        </w:rPr>
      </w:pPr>
    </w:p>
    <w:p w:rsid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color w:val="000000"/>
          <w:sz w:val="28"/>
          <w:szCs w:val="28"/>
        </w:rPr>
        <w:t xml:space="preserve">где </w:t>
      </w:r>
      <w:r w:rsidRPr="004F3F1E">
        <w:rPr>
          <w:rFonts w:ascii="Times New Roman" w:hAnsi="Times New Roman"/>
          <w:color w:val="000000"/>
          <w:sz w:val="28"/>
          <w:szCs w:val="28"/>
        </w:rPr>
        <w:tab/>
      </w:r>
      <w:r w:rsidRPr="004F3F1E">
        <w:rPr>
          <w:rFonts w:ascii="Times New Roman" w:hAnsi="Times New Roman"/>
          <w:bCs/>
          <w:i/>
          <w:color w:val="000000"/>
          <w:sz w:val="28"/>
          <w:szCs w:val="28"/>
        </w:rPr>
        <w:t>В</w:t>
      </w:r>
      <w:r w:rsidRPr="004F3F1E">
        <w:rPr>
          <w:rFonts w:ascii="Times New Roman" w:hAnsi="Times New Roman"/>
          <w:bCs/>
          <w:i/>
          <w:color w:val="000000"/>
          <w:sz w:val="28"/>
          <w:szCs w:val="28"/>
          <w:vertAlign w:val="subscript"/>
        </w:rPr>
        <w:t>тз</w:t>
      </w:r>
      <w:r w:rsidR="004F3F1E">
        <w:rPr>
          <w:rFonts w:ascii="Times New Roman" w:hAnsi="Times New Roman"/>
          <w:bCs/>
          <w:i/>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стоимость технических средств, грн.</w:t>
      </w:r>
    </w:p>
    <w:p w:rsid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bCs/>
          <w:i/>
          <w:color w:val="000000"/>
          <w:sz w:val="28"/>
          <w:szCs w:val="28"/>
        </w:rPr>
        <w:t>Н</w:t>
      </w:r>
      <w:r w:rsidRPr="004F3F1E">
        <w:rPr>
          <w:rFonts w:ascii="Times New Roman" w:hAnsi="Times New Roman"/>
          <w:bCs/>
          <w:i/>
          <w:color w:val="000000"/>
          <w:sz w:val="28"/>
          <w:szCs w:val="28"/>
          <w:vertAlign w:val="subscript"/>
        </w:rPr>
        <w:t>а</w:t>
      </w:r>
      <w:r w:rsidR="004F3F1E">
        <w:rPr>
          <w:rFonts w:ascii="Times New Roman" w:hAnsi="Times New Roman"/>
          <w:bCs/>
          <w:i/>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норма годовой амортизации (%).</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К</w:t>
      </w:r>
      <w:r w:rsidRPr="004F3F1E">
        <w:rPr>
          <w:rFonts w:ascii="Times New Roman" w:hAnsi="Times New Roman"/>
          <w:bCs/>
          <w:i/>
          <w:color w:val="000000"/>
          <w:sz w:val="28"/>
          <w:szCs w:val="28"/>
          <w:vertAlign w:val="subscript"/>
        </w:rPr>
        <w:t>т</w:t>
      </w:r>
      <w:r w:rsidR="004F3F1E">
        <w:rPr>
          <w:rFonts w:ascii="Times New Roman" w:hAnsi="Times New Roman"/>
          <w:bCs/>
          <w:i/>
          <w:color w:val="000000"/>
          <w:sz w:val="28"/>
          <w:szCs w:val="28"/>
          <w:vertAlign w:val="subscript"/>
        </w:rPr>
        <w:t xml:space="preserve"> </w:t>
      </w:r>
      <w:r w:rsidRPr="004F3F1E">
        <w:rPr>
          <w:rFonts w:ascii="Times New Roman" w:hAnsi="Times New Roman"/>
          <w:bCs/>
          <w:color w:val="000000"/>
          <w:sz w:val="28"/>
          <w:szCs w:val="28"/>
        </w:rPr>
        <w:t>- количество недель на год (</w:t>
      </w:r>
      <w:r w:rsidRPr="004F3F1E">
        <w:rPr>
          <w:rFonts w:ascii="Times New Roman" w:hAnsi="Times New Roman"/>
          <w:color w:val="000000"/>
          <w:sz w:val="28"/>
          <w:szCs w:val="28"/>
        </w:rPr>
        <w:t>52 недели/год).</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Г</w:t>
      </w:r>
      <w:r w:rsidRPr="004F3F1E">
        <w:rPr>
          <w:rFonts w:ascii="Times New Roman" w:hAnsi="Times New Roman"/>
          <w:bCs/>
          <w:i/>
          <w:color w:val="000000"/>
          <w:sz w:val="28"/>
          <w:szCs w:val="28"/>
          <w:vertAlign w:val="subscript"/>
        </w:rPr>
        <w:t>т</w:t>
      </w:r>
      <w:r w:rsidR="004F3F1E">
        <w:rPr>
          <w:rFonts w:ascii="Times New Roman" w:hAnsi="Times New Roman"/>
          <w:bCs/>
          <w:i/>
          <w:color w:val="000000"/>
          <w:sz w:val="28"/>
          <w:szCs w:val="28"/>
          <w:vertAlign w:val="subscript"/>
        </w:rPr>
        <w:t xml:space="preserve"> </w:t>
      </w:r>
      <w:r w:rsidRPr="004F3F1E">
        <w:rPr>
          <w:rFonts w:ascii="Times New Roman" w:hAnsi="Times New Roman"/>
          <w:bCs/>
          <w:color w:val="000000"/>
          <w:sz w:val="28"/>
          <w:szCs w:val="28"/>
        </w:rPr>
        <w:t>- количество рабочих часов в неделю (</w:t>
      </w:r>
      <w:r w:rsidRPr="004F3F1E">
        <w:rPr>
          <w:rFonts w:ascii="Times New Roman" w:hAnsi="Times New Roman"/>
          <w:color w:val="000000"/>
          <w:sz w:val="28"/>
          <w:szCs w:val="28"/>
        </w:rPr>
        <w:t>40 час/неделя)</w:t>
      </w:r>
    </w:p>
    <w:p w:rsidR="00B4298B" w:rsidRDefault="00B4298B" w:rsidP="004F3F1E">
      <w:pPr>
        <w:pStyle w:val="a5"/>
        <w:numPr>
          <w:ilvl w:val="12"/>
          <w:numId w:val="0"/>
        </w:numPr>
        <w:tabs>
          <w:tab w:val="clear" w:pos="4677"/>
          <w:tab w:val="clear" w:pos="9355"/>
        </w:tabs>
        <w:ind w:firstLine="709"/>
        <w:jc w:val="both"/>
        <w:rPr>
          <w:rFonts w:ascii="Times New Roman" w:hAnsi="Times New Roman"/>
          <w:color w:val="000000"/>
          <w:sz w:val="28"/>
          <w:szCs w:val="28"/>
        </w:rPr>
      </w:pPr>
      <w:r w:rsidRPr="004F3F1E">
        <w:rPr>
          <w:rFonts w:ascii="Times New Roman" w:hAnsi="Times New Roman"/>
          <w:bCs/>
          <w:color w:val="000000"/>
          <w:sz w:val="28"/>
          <w:szCs w:val="28"/>
        </w:rPr>
        <w:t xml:space="preserve">Почасовая оплата обслуживающего персонала </w:t>
      </w:r>
      <w:r w:rsidRPr="004F3F1E">
        <w:rPr>
          <w:rFonts w:ascii="Times New Roman" w:hAnsi="Times New Roman"/>
          <w:bCs/>
          <w:i/>
          <w:color w:val="000000"/>
          <w:sz w:val="28"/>
          <w:szCs w:val="28"/>
        </w:rPr>
        <w:t>З</w:t>
      </w:r>
      <w:r w:rsidRPr="004F3F1E">
        <w:rPr>
          <w:rFonts w:ascii="Times New Roman" w:hAnsi="Times New Roman"/>
          <w:bCs/>
          <w:i/>
          <w:color w:val="000000"/>
          <w:sz w:val="28"/>
          <w:szCs w:val="28"/>
          <w:vertAlign w:val="subscript"/>
        </w:rPr>
        <w:t>перс</w:t>
      </w:r>
      <w:r w:rsidRPr="004F3F1E">
        <w:rPr>
          <w:rFonts w:ascii="Times New Roman" w:hAnsi="Times New Roman"/>
          <w:color w:val="000000"/>
          <w:sz w:val="28"/>
          <w:szCs w:val="28"/>
        </w:rPr>
        <w:t xml:space="preserve"> рассчитывается по формуле, </w:t>
      </w:r>
      <w:r w:rsidRPr="004F3F1E">
        <w:rPr>
          <w:rFonts w:ascii="Times New Roman" w:hAnsi="Times New Roman"/>
          <w:bCs/>
          <w:color w:val="000000"/>
          <w:sz w:val="28"/>
          <w:szCs w:val="28"/>
          <w:lang w:val="uk-UA"/>
        </w:rPr>
        <w:t>грн</w:t>
      </w:r>
      <w:r w:rsidRPr="004F3F1E">
        <w:rPr>
          <w:rFonts w:ascii="Times New Roman" w:hAnsi="Times New Roman"/>
          <w:color w:val="000000"/>
          <w:sz w:val="28"/>
          <w:szCs w:val="28"/>
        </w:rPr>
        <w:t>.:</w:t>
      </w:r>
    </w:p>
    <w:p w:rsidR="00EE2CAA" w:rsidRPr="004F3F1E" w:rsidRDefault="00EE2CAA" w:rsidP="004F3F1E">
      <w:pPr>
        <w:pStyle w:val="a5"/>
        <w:numPr>
          <w:ilvl w:val="12"/>
          <w:numId w:val="0"/>
        </w:numPr>
        <w:tabs>
          <w:tab w:val="clear" w:pos="4677"/>
          <w:tab w:val="clear" w:pos="9355"/>
        </w:tabs>
        <w:ind w:firstLine="709"/>
        <w:jc w:val="both"/>
        <w:rPr>
          <w:rFonts w:ascii="Times New Roman" w:hAnsi="Times New Roman"/>
          <w:color w:val="000000"/>
          <w:sz w:val="28"/>
          <w:szCs w:val="28"/>
          <w:lang w:val="uk-UA"/>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3580" w:dyaOrig="420">
                <v:shape id="_x0000_i1067" type="#_x0000_t75" style="width:179.25pt;height:21pt" o:ole="">
                  <v:imagedata r:id="rId76" o:title=""/>
                </v:shape>
                <o:OLEObject Type="Embed" ProgID="Equation.3" ShapeID="_x0000_i1067" DrawAspect="Content" ObjectID="_1469457376" r:id="rId77"/>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(3.18)</w:t>
            </w:r>
          </w:p>
        </w:tc>
      </w:tr>
    </w:tbl>
    <w:p w:rsidR="00EE2CAA" w:rsidRDefault="00EE2CAA" w:rsidP="004F3F1E">
      <w:pPr>
        <w:pStyle w:val="a5"/>
        <w:numPr>
          <w:ilvl w:val="12"/>
          <w:numId w:val="0"/>
        </w:numPr>
        <w:tabs>
          <w:tab w:val="clear" w:pos="4677"/>
          <w:tab w:val="clear" w:pos="9355"/>
        </w:tabs>
        <w:ind w:firstLine="709"/>
        <w:jc w:val="both"/>
        <w:rPr>
          <w:rFonts w:ascii="Times New Roman" w:hAnsi="Times New Roman"/>
          <w:color w:val="000000"/>
          <w:sz w:val="28"/>
          <w:szCs w:val="28"/>
        </w:rPr>
      </w:pPr>
    </w:p>
    <w:p w:rsidR="00B4298B" w:rsidRPr="004F3F1E" w:rsidRDefault="00B4298B" w:rsidP="004F3F1E">
      <w:pPr>
        <w:pStyle w:val="a5"/>
        <w:numPr>
          <w:ilvl w:val="12"/>
          <w:numId w:val="0"/>
        </w:numPr>
        <w:tabs>
          <w:tab w:val="clear" w:pos="4677"/>
          <w:tab w:val="clear" w:pos="9355"/>
        </w:tabs>
        <w:ind w:firstLine="709"/>
        <w:jc w:val="both"/>
        <w:rPr>
          <w:rFonts w:ascii="Times New Roman" w:hAnsi="Times New Roman"/>
          <w:bCs/>
          <w:color w:val="000000"/>
          <w:sz w:val="28"/>
          <w:szCs w:val="28"/>
          <w:lang w:val="uk-UA"/>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bCs/>
          <w:i/>
          <w:color w:val="000000"/>
          <w:sz w:val="28"/>
          <w:szCs w:val="28"/>
        </w:rPr>
        <w:t>О</w:t>
      </w:r>
      <w:r w:rsidRPr="004F3F1E">
        <w:rPr>
          <w:rFonts w:ascii="Times New Roman" w:hAnsi="Times New Roman"/>
          <w:bCs/>
          <w:i/>
          <w:color w:val="000000"/>
          <w:sz w:val="28"/>
          <w:szCs w:val="28"/>
          <w:vertAlign w:val="subscript"/>
        </w:rPr>
        <w:t>кл</w:t>
      </w:r>
      <w:r w:rsidR="004F3F1E">
        <w:rPr>
          <w:rFonts w:ascii="Times New Roman" w:hAnsi="Times New Roman"/>
          <w:bCs/>
          <w:i/>
          <w:color w:val="000000"/>
          <w:sz w:val="28"/>
          <w:szCs w:val="28"/>
        </w:rPr>
        <w:t xml:space="preserve"> </w:t>
      </w:r>
      <w:r w:rsidR="008D1FEB">
        <w:rPr>
          <w:rFonts w:ascii="Times New Roman" w:hAnsi="Times New Roman"/>
          <w:bCs/>
          <w:color w:val="000000"/>
          <w:sz w:val="28"/>
          <w:szCs w:val="28"/>
        </w:rPr>
        <w:t xml:space="preserve">– </w:t>
      </w:r>
      <w:r w:rsidRPr="004F3F1E">
        <w:rPr>
          <w:rFonts w:ascii="Times New Roman" w:hAnsi="Times New Roman"/>
          <w:color w:val="000000"/>
          <w:sz w:val="28"/>
          <w:szCs w:val="28"/>
        </w:rPr>
        <w:t>месячный оклад обслуживающего персонала, грн.</w:t>
      </w:r>
    </w:p>
    <w:p w:rsidR="004F3F1E" w:rsidRDefault="00B4298B" w:rsidP="004F3F1E">
      <w:pPr>
        <w:pStyle w:val="a5"/>
        <w:numPr>
          <w:ilvl w:val="12"/>
          <w:numId w:val="0"/>
        </w:numPr>
        <w:tabs>
          <w:tab w:val="clear" w:pos="4677"/>
          <w:tab w:val="clear" w:pos="9355"/>
        </w:tabs>
        <w:ind w:firstLine="709"/>
        <w:jc w:val="both"/>
        <w:rPr>
          <w:rFonts w:ascii="Times New Roman" w:hAnsi="Times New Roman"/>
          <w:color w:val="000000"/>
          <w:sz w:val="28"/>
          <w:szCs w:val="28"/>
          <w:lang w:val="uk-UA"/>
        </w:rPr>
      </w:pPr>
      <w:r w:rsidRPr="004F3F1E">
        <w:rPr>
          <w:rFonts w:ascii="Times New Roman" w:hAnsi="Times New Roman"/>
          <w:bCs/>
          <w:i/>
          <w:color w:val="000000"/>
          <w:sz w:val="28"/>
          <w:szCs w:val="28"/>
        </w:rPr>
        <w:t>К</w:t>
      </w:r>
      <w:r w:rsidRPr="004F3F1E">
        <w:rPr>
          <w:rFonts w:ascii="Times New Roman" w:hAnsi="Times New Roman"/>
          <w:bCs/>
          <w:i/>
          <w:color w:val="000000"/>
          <w:sz w:val="28"/>
          <w:szCs w:val="28"/>
          <w:vertAlign w:val="subscript"/>
        </w:rPr>
        <w:t>рг</w:t>
      </w:r>
      <w:r w:rsidR="004F3F1E">
        <w:rPr>
          <w:rFonts w:ascii="Times New Roman" w:hAnsi="Times New Roman"/>
          <w:bCs/>
          <w:i/>
          <w:color w:val="000000"/>
          <w:sz w:val="28"/>
          <w:szCs w:val="28"/>
        </w:rPr>
        <w:t xml:space="preserve"> </w:t>
      </w:r>
      <w:r w:rsidR="008D1FEB">
        <w:rPr>
          <w:rFonts w:ascii="Times New Roman" w:hAnsi="Times New Roman"/>
          <w:bCs/>
          <w:color w:val="000000"/>
          <w:sz w:val="28"/>
          <w:szCs w:val="28"/>
        </w:rPr>
        <w:t xml:space="preserve">– </w:t>
      </w:r>
      <w:r w:rsidRPr="004F3F1E">
        <w:rPr>
          <w:rFonts w:ascii="Times New Roman" w:hAnsi="Times New Roman"/>
          <w:color w:val="000000"/>
          <w:sz w:val="28"/>
          <w:szCs w:val="28"/>
        </w:rPr>
        <w:t xml:space="preserve">количество рабочих часов в месяц </w:t>
      </w:r>
      <w:r w:rsidRPr="004F3F1E">
        <w:rPr>
          <w:rFonts w:ascii="Times New Roman" w:hAnsi="Times New Roman"/>
          <w:bCs/>
          <w:color w:val="000000"/>
          <w:sz w:val="28"/>
          <w:szCs w:val="28"/>
        </w:rPr>
        <w:t>(160</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часов</w:t>
      </w:r>
      <w:r w:rsidR="008D1FEB">
        <w:rPr>
          <w:rFonts w:ascii="Times New Roman" w:hAnsi="Times New Roman"/>
          <w:bCs/>
          <w:color w:val="000000"/>
          <w:sz w:val="28"/>
          <w:szCs w:val="28"/>
        </w:rPr>
        <w:t xml:space="preserve"> / </w:t>
      </w:r>
      <w:r w:rsidR="008D1FEB" w:rsidRPr="004F3F1E">
        <w:rPr>
          <w:rFonts w:ascii="Times New Roman" w:hAnsi="Times New Roman"/>
          <w:bCs/>
          <w:color w:val="000000"/>
          <w:sz w:val="28"/>
          <w:szCs w:val="28"/>
        </w:rPr>
        <w:t>месяц</w:t>
      </w:r>
      <w:r w:rsidRPr="004F3F1E">
        <w:rPr>
          <w:rFonts w:ascii="Times New Roman" w:hAnsi="Times New Roman"/>
          <w:bCs/>
          <w:color w:val="000000"/>
          <w:sz w:val="28"/>
          <w:szCs w:val="28"/>
        </w:rPr>
        <w:t>);</w:t>
      </w: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Н</w:t>
      </w:r>
      <w:r w:rsidRPr="004F3F1E">
        <w:rPr>
          <w:rFonts w:ascii="Times New Roman" w:hAnsi="Times New Roman"/>
          <w:bCs/>
          <w:i/>
          <w:color w:val="000000"/>
          <w:sz w:val="28"/>
          <w:szCs w:val="28"/>
          <w:vertAlign w:val="subscript"/>
        </w:rPr>
        <w:t>рем</w:t>
      </w:r>
      <w:r w:rsidR="004F3F1E">
        <w:rPr>
          <w:rFonts w:ascii="Times New Roman" w:hAnsi="Times New Roman"/>
          <w:color w:val="000000"/>
          <w:sz w:val="28"/>
          <w:szCs w:val="28"/>
          <w:vertAlign w:val="subscript"/>
        </w:rPr>
        <w:t xml:space="preserve"> </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расходы на оплату труда ремонта ЭВМ (</w:t>
      </w:r>
      <w:r w:rsidR="008D1FEB" w:rsidRPr="004F3F1E">
        <w:rPr>
          <w:rFonts w:ascii="Times New Roman" w:hAnsi="Times New Roman"/>
          <w:color w:val="000000"/>
          <w:sz w:val="28"/>
          <w:szCs w:val="28"/>
        </w:rPr>
        <w:t>6</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w:t>
      </w:r>
      <w:r w:rsidRPr="004F3F1E">
        <w:rPr>
          <w:rFonts w:ascii="Times New Roman" w:hAnsi="Times New Roman"/>
          <w:bCs/>
          <w:i/>
          <w:color w:val="000000"/>
          <w:sz w:val="28"/>
          <w:szCs w:val="28"/>
        </w:rPr>
        <w:t>О</w:t>
      </w:r>
      <w:r w:rsidRPr="004F3F1E">
        <w:rPr>
          <w:rFonts w:ascii="Times New Roman" w:hAnsi="Times New Roman"/>
          <w:bCs/>
          <w:i/>
          <w:color w:val="000000"/>
          <w:sz w:val="28"/>
          <w:szCs w:val="28"/>
          <w:vertAlign w:val="subscript"/>
        </w:rPr>
        <w:t>кл</w:t>
      </w:r>
      <w:r w:rsidRPr="004F3F1E">
        <w:rPr>
          <w:rFonts w:ascii="Times New Roman" w:hAnsi="Times New Roman"/>
          <w:color w:val="000000"/>
          <w:sz w:val="28"/>
          <w:szCs w:val="28"/>
        </w:rPr>
        <w:t>).</w:t>
      </w:r>
    </w:p>
    <w:p w:rsidR="00EE2CAA"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Расходы </w:t>
      </w:r>
      <w:r w:rsidRPr="004F3F1E">
        <w:rPr>
          <w:rFonts w:ascii="Times New Roman" w:hAnsi="Times New Roman"/>
          <w:bCs/>
          <w:color w:val="000000"/>
          <w:sz w:val="28"/>
          <w:szCs w:val="28"/>
        </w:rPr>
        <w:t xml:space="preserve">на ремонт, покупку деталей для ЭВМ </w:t>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рем</w:t>
      </w:r>
      <w:r w:rsidRPr="004F3F1E">
        <w:rPr>
          <w:rFonts w:ascii="Times New Roman" w:hAnsi="Times New Roman"/>
          <w:color w:val="000000"/>
          <w:sz w:val="28"/>
          <w:szCs w:val="28"/>
        </w:rPr>
        <w:t xml:space="preserve"> определяются по формуле, </w:t>
      </w:r>
      <w:r w:rsidRPr="004F3F1E">
        <w:rPr>
          <w:rFonts w:ascii="Times New Roman" w:hAnsi="Times New Roman"/>
          <w:bCs/>
          <w:color w:val="000000"/>
          <w:sz w:val="28"/>
          <w:szCs w:val="28"/>
        </w:rPr>
        <w:t>грн.</w:t>
      </w:r>
      <w:r w:rsidRPr="004F3F1E">
        <w:rPr>
          <w:rFonts w:ascii="Times New Roman" w:hAnsi="Times New Roman"/>
          <w:color w:val="000000"/>
          <w:sz w:val="28"/>
          <w:szCs w:val="28"/>
        </w:rPr>
        <w:t>:</w:t>
      </w:r>
    </w:p>
    <w:p w:rsidR="00B4298B" w:rsidRPr="00EE2CAA" w:rsidRDefault="00EE2CAA" w:rsidP="004F3F1E">
      <w:pPr>
        <w:numPr>
          <w:ilvl w:val="12"/>
          <w:numId w:val="0"/>
        </w:numPr>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6"/>
                <w:sz w:val="20"/>
                <w:szCs w:val="28"/>
              </w:rPr>
              <w:object w:dxaOrig="4060" w:dyaOrig="420">
                <v:shape id="_x0000_i1068" type="#_x0000_t75" style="width:201pt;height:21pt" o:ole="">
                  <v:imagedata r:id="rId78" o:title=""/>
                </v:shape>
                <o:OLEObject Type="Embed" ProgID="Equation.3" ShapeID="_x0000_i1068" DrawAspect="Content" ObjectID="_1469457377" r:id="rId79"/>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(3.19)</w:t>
            </w:r>
          </w:p>
        </w:tc>
      </w:tr>
    </w:tbl>
    <w:p w:rsidR="00EE2CAA" w:rsidRDefault="00EE2CAA" w:rsidP="004F3F1E">
      <w:pPr>
        <w:numPr>
          <w:ilvl w:val="12"/>
          <w:numId w:val="0"/>
        </w:numPr>
        <w:ind w:firstLine="709"/>
        <w:jc w:val="both"/>
        <w:rPr>
          <w:rFonts w:ascii="Times New Roman" w:hAnsi="Times New Roman"/>
          <w:bCs/>
          <w:color w:val="000000"/>
          <w:sz w:val="28"/>
          <w:szCs w:val="28"/>
        </w:rPr>
      </w:pPr>
    </w:p>
    <w:p w:rsidR="00B4298B" w:rsidRP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bCs/>
          <w:color w:val="000000"/>
          <w:sz w:val="28"/>
          <w:szCs w:val="28"/>
        </w:rPr>
        <w:t>где</w:t>
      </w:r>
      <w:r w:rsidR="004F3F1E">
        <w:rPr>
          <w:rFonts w:ascii="Times New Roman" w:hAnsi="Times New Roman"/>
          <w:bCs/>
          <w:color w:val="000000"/>
          <w:sz w:val="28"/>
          <w:szCs w:val="28"/>
        </w:rPr>
        <w:t xml:space="preserve"> </w:t>
      </w:r>
      <w:r w:rsidRPr="004F3F1E">
        <w:rPr>
          <w:rFonts w:ascii="Times New Roman" w:hAnsi="Times New Roman"/>
          <w:bCs/>
          <w:i/>
          <w:color w:val="000000"/>
          <w:sz w:val="28"/>
          <w:szCs w:val="28"/>
        </w:rPr>
        <w:tab/>
        <w:t>В</w:t>
      </w:r>
      <w:r w:rsidRPr="004F3F1E">
        <w:rPr>
          <w:rFonts w:ascii="Times New Roman" w:hAnsi="Times New Roman"/>
          <w:bCs/>
          <w:i/>
          <w:color w:val="000000"/>
          <w:sz w:val="28"/>
          <w:szCs w:val="28"/>
          <w:vertAlign w:val="subscript"/>
        </w:rPr>
        <w:t>тз</w:t>
      </w:r>
      <w:r w:rsidR="004F3F1E">
        <w:rPr>
          <w:rFonts w:ascii="Times New Roman" w:hAnsi="Times New Roman"/>
          <w:bCs/>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color w:val="000000"/>
          <w:sz w:val="28"/>
          <w:szCs w:val="28"/>
        </w:rPr>
        <w:t>стоимость технических средств</w:t>
      </w:r>
      <w:r w:rsidRPr="004F3F1E">
        <w:rPr>
          <w:rFonts w:ascii="Times New Roman" w:hAnsi="Times New Roman"/>
          <w:bCs/>
          <w:color w:val="000000"/>
          <w:sz w:val="28"/>
          <w:szCs w:val="28"/>
        </w:rPr>
        <w:t>, грн.</w:t>
      </w:r>
    </w:p>
    <w:p w:rsid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bCs/>
          <w:i/>
          <w:color w:val="000000"/>
          <w:sz w:val="28"/>
          <w:szCs w:val="28"/>
        </w:rPr>
        <w:t>Н</w:t>
      </w:r>
      <w:r w:rsidRPr="004F3F1E">
        <w:rPr>
          <w:rFonts w:ascii="Times New Roman" w:hAnsi="Times New Roman"/>
          <w:bCs/>
          <w:i/>
          <w:color w:val="000000"/>
          <w:sz w:val="28"/>
          <w:szCs w:val="28"/>
          <w:vertAlign w:val="subscript"/>
        </w:rPr>
        <w:t>рем</w:t>
      </w:r>
      <w:r w:rsidRPr="004F3F1E">
        <w:rPr>
          <w:rFonts w:ascii="Times New Roman" w:hAnsi="Times New Roman"/>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color w:val="000000"/>
          <w:sz w:val="28"/>
          <w:szCs w:val="28"/>
        </w:rPr>
        <w:t>процент расходов на ремонт, покупку деталей</w:t>
      </w:r>
      <w:r w:rsidRPr="004F3F1E">
        <w:rPr>
          <w:rFonts w:ascii="Times New Roman" w:hAnsi="Times New Roman"/>
          <w:bCs/>
          <w:color w:val="000000"/>
          <w:sz w:val="28"/>
          <w:szCs w:val="28"/>
        </w:rPr>
        <w:t xml:space="preserve"> (%);</w:t>
      </w:r>
    </w:p>
    <w:p w:rsid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bCs/>
          <w:i/>
          <w:color w:val="000000"/>
          <w:sz w:val="28"/>
          <w:szCs w:val="28"/>
        </w:rPr>
        <w:t>К</w:t>
      </w:r>
      <w:r w:rsidRPr="004F3F1E">
        <w:rPr>
          <w:rFonts w:ascii="Times New Roman" w:hAnsi="Times New Roman"/>
          <w:bCs/>
          <w:i/>
          <w:color w:val="000000"/>
          <w:sz w:val="28"/>
          <w:szCs w:val="28"/>
          <w:vertAlign w:val="subscript"/>
        </w:rPr>
        <w:t>т</w:t>
      </w:r>
      <w:r w:rsidR="004F3F1E">
        <w:rPr>
          <w:rFonts w:ascii="Times New Roman" w:hAnsi="Times New Roman"/>
          <w:bCs/>
          <w:i/>
          <w:color w:val="000000"/>
          <w:sz w:val="28"/>
          <w:szCs w:val="28"/>
          <w:vertAlign w:val="subscript"/>
        </w:rPr>
        <w:t xml:space="preserve"> </w:t>
      </w:r>
      <w:r w:rsidRPr="004F3F1E">
        <w:rPr>
          <w:rFonts w:ascii="Times New Roman" w:hAnsi="Times New Roman"/>
          <w:bCs/>
          <w:color w:val="000000"/>
          <w:sz w:val="28"/>
          <w:szCs w:val="28"/>
        </w:rPr>
        <w:t>- количество недель на год (</w:t>
      </w:r>
      <w:r w:rsidRPr="004F3F1E">
        <w:rPr>
          <w:rFonts w:ascii="Times New Roman" w:hAnsi="Times New Roman"/>
          <w:color w:val="000000"/>
          <w:sz w:val="28"/>
          <w:szCs w:val="28"/>
        </w:rPr>
        <w:t>52 недели/год).</w:t>
      </w:r>
    </w:p>
    <w:p w:rsidR="00B4298B" w:rsidRPr="004F3F1E" w:rsidRDefault="00B4298B" w:rsidP="004F3F1E">
      <w:pPr>
        <w:adjustRightInd w:val="0"/>
        <w:ind w:firstLine="709"/>
        <w:jc w:val="both"/>
        <w:rPr>
          <w:rFonts w:ascii="Times New Roman" w:hAnsi="Times New Roman"/>
          <w:bCs/>
          <w:color w:val="000000"/>
          <w:sz w:val="28"/>
          <w:szCs w:val="28"/>
        </w:rPr>
      </w:pPr>
      <w:r w:rsidRPr="004F3F1E">
        <w:rPr>
          <w:rFonts w:ascii="Times New Roman" w:hAnsi="Times New Roman"/>
          <w:bCs/>
          <w:i/>
          <w:color w:val="000000"/>
          <w:sz w:val="28"/>
          <w:szCs w:val="28"/>
        </w:rPr>
        <w:t>Г</w:t>
      </w:r>
      <w:r w:rsidRPr="004F3F1E">
        <w:rPr>
          <w:rFonts w:ascii="Times New Roman" w:hAnsi="Times New Roman"/>
          <w:bCs/>
          <w:i/>
          <w:color w:val="000000"/>
          <w:sz w:val="28"/>
          <w:szCs w:val="28"/>
          <w:vertAlign w:val="subscript"/>
        </w:rPr>
        <w:t>т</w:t>
      </w:r>
      <w:r w:rsidR="004F3F1E">
        <w:rPr>
          <w:rFonts w:ascii="Times New Roman" w:hAnsi="Times New Roman"/>
          <w:bCs/>
          <w:i/>
          <w:color w:val="000000"/>
          <w:sz w:val="28"/>
          <w:szCs w:val="28"/>
        </w:rPr>
        <w:t xml:space="preserve"> </w:t>
      </w:r>
      <w:r w:rsidR="008D1FEB">
        <w:rPr>
          <w:rFonts w:ascii="Times New Roman" w:hAnsi="Times New Roman"/>
          <w:b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количество рабочих часов в неделю (</w:t>
      </w:r>
      <w:r w:rsidRPr="004F3F1E">
        <w:rPr>
          <w:rFonts w:ascii="Times New Roman" w:hAnsi="Times New Roman"/>
          <w:color w:val="000000"/>
          <w:sz w:val="28"/>
          <w:szCs w:val="28"/>
        </w:rPr>
        <w:t xml:space="preserve">36 </w:t>
      </w:r>
      <w:r w:rsidRPr="004F3F1E">
        <w:rPr>
          <w:rFonts w:ascii="Times New Roman" w:hAnsi="Times New Roman"/>
          <w:color w:val="000000"/>
          <w:sz w:val="28"/>
          <w:szCs w:val="28"/>
        </w:rPr>
        <w:sym w:font="Symbol" w:char="F0B8"/>
      </w:r>
      <w:r w:rsidRPr="004F3F1E">
        <w:rPr>
          <w:rFonts w:ascii="Times New Roman" w:hAnsi="Times New Roman"/>
          <w:color w:val="000000"/>
          <w:sz w:val="28"/>
          <w:szCs w:val="28"/>
        </w:rPr>
        <w:t xml:space="preserve"> 168 час./неделя)</w:t>
      </w:r>
    </w:p>
    <w:p w:rsidR="00B4298B"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color w:val="000000"/>
          <w:sz w:val="28"/>
          <w:szCs w:val="28"/>
        </w:rPr>
        <w:t xml:space="preserve">Расходы </w:t>
      </w:r>
      <w:r w:rsidRPr="004F3F1E">
        <w:rPr>
          <w:rFonts w:ascii="Times New Roman" w:hAnsi="Times New Roman"/>
          <w:bCs/>
          <w:color w:val="000000"/>
          <w:sz w:val="28"/>
          <w:szCs w:val="28"/>
        </w:rPr>
        <w:t>на использование электроэнергии</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 xml:space="preserve">ЭВМ и техническими средствами </w:t>
      </w:r>
      <w:r w:rsidRPr="004F3F1E">
        <w:rPr>
          <w:rFonts w:ascii="Times New Roman" w:hAnsi="Times New Roman"/>
          <w:bCs/>
          <w:i/>
          <w:color w:val="000000"/>
          <w:sz w:val="28"/>
          <w:szCs w:val="28"/>
        </w:rPr>
        <w:t>Т</w:t>
      </w:r>
      <w:r w:rsidRPr="004F3F1E">
        <w:rPr>
          <w:rFonts w:ascii="Times New Roman" w:hAnsi="Times New Roman"/>
          <w:bCs/>
          <w:i/>
          <w:color w:val="000000"/>
          <w:sz w:val="28"/>
          <w:szCs w:val="28"/>
          <w:vertAlign w:val="subscript"/>
        </w:rPr>
        <w:t>е/е</w:t>
      </w:r>
      <w:r w:rsidRPr="004F3F1E">
        <w:rPr>
          <w:rFonts w:ascii="Times New Roman" w:hAnsi="Times New Roman"/>
          <w:color w:val="000000"/>
          <w:sz w:val="28"/>
          <w:szCs w:val="28"/>
        </w:rPr>
        <w:t xml:space="preserve"> определяются по формуле, </w:t>
      </w:r>
      <w:r w:rsidRPr="004F3F1E">
        <w:rPr>
          <w:rFonts w:ascii="Times New Roman" w:hAnsi="Times New Roman"/>
          <w:bCs/>
          <w:color w:val="000000"/>
          <w:sz w:val="28"/>
          <w:szCs w:val="28"/>
        </w:rPr>
        <w:t>грн.:</w:t>
      </w:r>
    </w:p>
    <w:p w:rsidR="00EE2CAA" w:rsidRPr="004F3F1E" w:rsidRDefault="00EE2CAA" w:rsidP="004F3F1E">
      <w:pPr>
        <w:numPr>
          <w:ilvl w:val="12"/>
          <w:numId w:val="0"/>
        </w:numPr>
        <w:ind w:firstLine="709"/>
        <w:jc w:val="both"/>
        <w:rPr>
          <w:rFonts w:ascii="Times New Roman" w:hAnsi="Times New Roman"/>
          <w:bCs/>
          <w:color w:val="000000"/>
          <w:sz w:val="28"/>
          <w:szCs w:val="28"/>
        </w:rPr>
      </w:pPr>
    </w:p>
    <w:tbl>
      <w:tblPr>
        <w:tblStyle w:val="11"/>
        <w:tblW w:w="9297" w:type="dxa"/>
        <w:jc w:val="center"/>
        <w:tblLook w:val="0000" w:firstRow="0" w:lastRow="0" w:firstColumn="0" w:lastColumn="0" w:noHBand="0" w:noVBand="0"/>
      </w:tblPr>
      <w:tblGrid>
        <w:gridCol w:w="7741"/>
        <w:gridCol w:w="1556"/>
      </w:tblGrid>
      <w:tr w:rsidR="00B4298B" w:rsidRPr="004F3F1E" w:rsidTr="004F3F1E">
        <w:trPr>
          <w:cantSplit/>
          <w:jc w:val="center"/>
        </w:trPr>
        <w:tc>
          <w:tcPr>
            <w:tcW w:w="416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position w:val="-12"/>
                <w:sz w:val="20"/>
                <w:szCs w:val="28"/>
              </w:rPr>
              <w:object w:dxaOrig="2100" w:dyaOrig="380">
                <v:shape id="_x0000_i1069" type="#_x0000_t75" style="width:104.25pt;height:18.75pt" o:ole="">
                  <v:imagedata r:id="rId80" o:title=""/>
                </v:shape>
                <o:OLEObject Type="Embed" ProgID="Equation.3" ShapeID="_x0000_i1069" DrawAspect="Content" ObjectID="_1469457378" r:id="rId81"/>
              </w:object>
            </w:r>
            <w:r w:rsidRPr="004F3F1E">
              <w:rPr>
                <w:rFonts w:ascii="Times New Roman" w:hAnsi="Times New Roman"/>
                <w:color w:val="000000"/>
                <w:sz w:val="20"/>
                <w:szCs w:val="28"/>
              </w:rPr>
              <w:t>,</w:t>
            </w:r>
          </w:p>
        </w:tc>
        <w:tc>
          <w:tcPr>
            <w:tcW w:w="83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(3.20)</w:t>
            </w:r>
          </w:p>
        </w:tc>
      </w:tr>
    </w:tbl>
    <w:p w:rsidR="00EE2CAA" w:rsidRDefault="00EE2CAA"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где </w:t>
      </w:r>
      <w:r w:rsidRPr="004F3F1E">
        <w:rPr>
          <w:rFonts w:ascii="Times New Roman" w:hAnsi="Times New Roman"/>
          <w:color w:val="000000"/>
          <w:sz w:val="28"/>
          <w:szCs w:val="28"/>
        </w:rPr>
        <w:tab/>
      </w:r>
      <w:r w:rsidRPr="004F3F1E">
        <w:rPr>
          <w:rFonts w:ascii="Times New Roman" w:hAnsi="Times New Roman"/>
          <w:bCs/>
          <w:i/>
          <w:color w:val="000000"/>
          <w:sz w:val="28"/>
          <w:szCs w:val="28"/>
        </w:rPr>
        <w:t>В</w:t>
      </w:r>
      <w:r w:rsidRPr="004F3F1E">
        <w:rPr>
          <w:rFonts w:ascii="Times New Roman" w:hAnsi="Times New Roman"/>
          <w:bCs/>
          <w:i/>
          <w:color w:val="000000"/>
          <w:sz w:val="28"/>
          <w:szCs w:val="28"/>
          <w:vertAlign w:val="subscript"/>
        </w:rPr>
        <w:t>е/е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стоимость одного кВт/час электроэнергии, </w:t>
      </w:r>
      <w:r w:rsidRPr="004F3F1E">
        <w:rPr>
          <w:rFonts w:ascii="Times New Roman" w:hAnsi="Times New Roman"/>
          <w:bCs/>
          <w:color w:val="000000"/>
          <w:sz w:val="28"/>
          <w:szCs w:val="28"/>
        </w:rPr>
        <w:t>грн.;</w:t>
      </w: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bCs/>
          <w:i/>
          <w:color w:val="000000"/>
          <w:sz w:val="28"/>
          <w:szCs w:val="28"/>
        </w:rPr>
        <w:t>W</w:t>
      </w:r>
      <w:r w:rsidRPr="004F3F1E">
        <w:rPr>
          <w:rFonts w:ascii="Times New Roman" w:hAnsi="Times New Roman"/>
          <w:bCs/>
          <w:i/>
          <w:color w:val="000000"/>
          <w:sz w:val="28"/>
          <w:szCs w:val="28"/>
          <w:vertAlign w:val="subscript"/>
        </w:rPr>
        <w:t>пот</w:t>
      </w:r>
      <w:r w:rsidRPr="004F3F1E">
        <w:rPr>
          <w:rFonts w:ascii="Times New Roman" w:hAnsi="Times New Roman"/>
          <w:color w:val="000000"/>
          <w:sz w:val="28"/>
          <w:szCs w:val="28"/>
        </w:rPr>
        <w:t xml:space="preserve"> – мощность компьютера, принтера и сканера (за 1 час),</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(кВт/час.).</w:t>
      </w:r>
    </w:p>
    <w:p w:rsidR="00B4298B" w:rsidRP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color w:val="000000"/>
          <w:sz w:val="28"/>
          <w:szCs w:val="28"/>
        </w:rPr>
        <w:t xml:space="preserve">Таким образом, стоимость </w:t>
      </w:r>
      <w:r w:rsidRPr="004F3F1E">
        <w:rPr>
          <w:rFonts w:ascii="Times New Roman" w:hAnsi="Times New Roman"/>
          <w:bCs/>
          <w:color w:val="000000"/>
          <w:sz w:val="28"/>
          <w:szCs w:val="28"/>
        </w:rPr>
        <w:t xml:space="preserve">одного часа работы ЭВМ при разработке КД </w:t>
      </w:r>
      <w:r w:rsidRPr="004F3F1E">
        <w:rPr>
          <w:rFonts w:ascii="Times New Roman" w:hAnsi="Times New Roman"/>
          <w:color w:val="000000"/>
          <w:sz w:val="28"/>
          <w:szCs w:val="28"/>
        </w:rPr>
        <w:t>будет составлять (см. формулу 3.16),</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грн.:</w:t>
      </w:r>
    </w:p>
    <w:p w:rsidR="00EE2CAA" w:rsidRDefault="00EE2CAA" w:rsidP="004F3F1E">
      <w:pPr>
        <w:numPr>
          <w:ilvl w:val="12"/>
          <w:numId w:val="0"/>
        </w:numPr>
        <w:ind w:firstLine="709"/>
        <w:jc w:val="both"/>
        <w:rPr>
          <w:rFonts w:ascii="Times New Roman" w:hAnsi="Times New Roman"/>
          <w:color w:val="000000"/>
          <w:position w:val="-16"/>
          <w:sz w:val="28"/>
          <w:szCs w:val="28"/>
        </w:rPr>
      </w:pPr>
    </w:p>
    <w:p w:rsidR="00B4298B" w:rsidRPr="004F3F1E" w:rsidRDefault="00B4298B" w:rsidP="004F3F1E">
      <w:pPr>
        <w:numPr>
          <w:ilvl w:val="12"/>
          <w:numId w:val="0"/>
        </w:numPr>
        <w:ind w:firstLine="709"/>
        <w:jc w:val="both"/>
        <w:rPr>
          <w:rFonts w:ascii="Times New Roman" w:hAnsi="Times New Roman"/>
          <w:bCs/>
          <w:color w:val="000000"/>
          <w:sz w:val="28"/>
          <w:szCs w:val="28"/>
        </w:rPr>
      </w:pPr>
      <w:r w:rsidRPr="004F3F1E">
        <w:rPr>
          <w:rFonts w:ascii="Times New Roman" w:hAnsi="Times New Roman"/>
          <w:color w:val="000000"/>
          <w:position w:val="-16"/>
          <w:sz w:val="28"/>
          <w:szCs w:val="28"/>
        </w:rPr>
        <w:object w:dxaOrig="3820" w:dyaOrig="420">
          <v:shape id="_x0000_i1070" type="#_x0000_t75" style="width:191.25pt;height:21pt" o:ole="">
            <v:imagedata r:id="rId82" o:title=""/>
          </v:shape>
          <o:OLEObject Type="Embed" ProgID="Equation.3" ShapeID="_x0000_i1070" DrawAspect="Content" ObjectID="_1469457379" r:id="rId83"/>
        </w:object>
      </w:r>
      <w:r w:rsidRPr="004F3F1E">
        <w:rPr>
          <w:rFonts w:ascii="Times New Roman" w:hAnsi="Times New Roman"/>
          <w:color w:val="000000"/>
          <w:sz w:val="28"/>
          <w:szCs w:val="28"/>
        </w:rPr>
        <w:t>.</w:t>
      </w:r>
    </w:p>
    <w:p w:rsidR="00EE2CAA" w:rsidRDefault="00EE2CAA" w:rsidP="004F3F1E">
      <w:pPr>
        <w:adjustRightInd w:val="0"/>
        <w:ind w:firstLine="709"/>
        <w:jc w:val="both"/>
        <w:rPr>
          <w:rFonts w:ascii="Times New Roman" w:hAnsi="Times New Roman"/>
          <w:color w:val="000000"/>
          <w:sz w:val="28"/>
          <w:szCs w:val="28"/>
        </w:rPr>
      </w:pPr>
    </w:p>
    <w:p w:rsidR="00B4298B" w:rsidRPr="004F3F1E" w:rsidRDefault="00B4298B" w:rsidP="004F3F1E">
      <w:pPr>
        <w:adjustRightInd w:val="0"/>
        <w:ind w:firstLine="709"/>
        <w:jc w:val="both"/>
        <w:rPr>
          <w:rFonts w:ascii="Times New Roman" w:hAnsi="Times New Roman"/>
          <w:bCs/>
          <w:color w:val="000000"/>
          <w:sz w:val="28"/>
          <w:szCs w:val="28"/>
        </w:rPr>
      </w:pPr>
      <w:r w:rsidRPr="004F3F1E">
        <w:rPr>
          <w:rFonts w:ascii="Times New Roman" w:hAnsi="Times New Roman"/>
          <w:color w:val="000000"/>
          <w:sz w:val="28"/>
          <w:szCs w:val="28"/>
        </w:rPr>
        <w:t xml:space="preserve">Расходы на использование ЭВМ при разработке, </w:t>
      </w:r>
      <w:r w:rsidRPr="004F3F1E">
        <w:rPr>
          <w:rFonts w:ascii="Times New Roman" w:hAnsi="Times New Roman"/>
          <w:bCs/>
          <w:color w:val="000000"/>
          <w:sz w:val="28"/>
          <w:szCs w:val="28"/>
        </w:rPr>
        <w:t xml:space="preserve">грн. </w:t>
      </w:r>
      <w:r w:rsidRPr="004F3F1E">
        <w:rPr>
          <w:rFonts w:ascii="Times New Roman" w:hAnsi="Times New Roman"/>
          <w:color w:val="000000"/>
          <w:sz w:val="28"/>
          <w:szCs w:val="28"/>
        </w:rPr>
        <w:t>(см. формулу 3.15)</w:t>
      </w:r>
      <w:r w:rsidRPr="004F3F1E">
        <w:rPr>
          <w:rFonts w:ascii="Times New Roman" w:hAnsi="Times New Roman"/>
          <w:bCs/>
          <w:color w:val="000000"/>
          <w:sz w:val="28"/>
          <w:szCs w:val="28"/>
        </w:rPr>
        <w:t>:</w:t>
      </w:r>
    </w:p>
    <w:p w:rsidR="00EE2CAA" w:rsidRDefault="00EE2CAA" w:rsidP="004F3F1E">
      <w:pPr>
        <w:numPr>
          <w:ilvl w:val="12"/>
          <w:numId w:val="0"/>
        </w:numPr>
        <w:ind w:firstLine="709"/>
        <w:jc w:val="both"/>
        <w:rPr>
          <w:rFonts w:ascii="Times New Roman" w:hAnsi="Times New Roman"/>
          <w:color w:val="000000"/>
          <w:position w:val="-16"/>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position w:val="-16"/>
          <w:sz w:val="28"/>
          <w:szCs w:val="28"/>
        </w:rPr>
        <w:object w:dxaOrig="3760" w:dyaOrig="420">
          <v:shape id="_x0000_i1071" type="#_x0000_t75" style="width:186pt;height:21pt" o:ole="">
            <v:imagedata r:id="rId70" o:title=""/>
          </v:shape>
          <o:OLEObject Type="Embed" ProgID="Equation.3" ShapeID="_x0000_i1071" DrawAspect="Content" ObjectID="_1469457380" r:id="rId84"/>
        </w:object>
      </w:r>
    </w:p>
    <w:p w:rsidR="00B4298B" w:rsidRPr="004F3F1E" w:rsidRDefault="00B4298B" w:rsidP="004F3F1E">
      <w:pPr>
        <w:pStyle w:val="23"/>
        <w:numPr>
          <w:ilvl w:val="12"/>
          <w:numId w:val="0"/>
        </w:numPr>
        <w:spacing w:after="0" w:line="360" w:lineRule="auto"/>
        <w:ind w:firstLine="709"/>
        <w:jc w:val="both"/>
        <w:rPr>
          <w:rFonts w:ascii="Times New Roman" w:hAnsi="Times New Roman"/>
          <w:bCs/>
          <w:color w:val="000000"/>
          <w:sz w:val="28"/>
          <w:szCs w:val="28"/>
        </w:rPr>
      </w:pPr>
    </w:p>
    <w:p w:rsidR="00B4298B" w:rsidRPr="004F3F1E" w:rsidRDefault="00B4298B" w:rsidP="004F3F1E">
      <w:pPr>
        <w:pStyle w:val="23"/>
        <w:numPr>
          <w:ilvl w:val="12"/>
          <w:numId w:val="0"/>
        </w:numPr>
        <w:spacing w:after="0" w:line="360" w:lineRule="auto"/>
        <w:ind w:firstLine="709"/>
        <w:jc w:val="both"/>
        <w:rPr>
          <w:rFonts w:ascii="Times New Roman" w:hAnsi="Times New Roman"/>
          <w:bCs/>
          <w:color w:val="000000"/>
          <w:sz w:val="28"/>
          <w:szCs w:val="28"/>
        </w:rPr>
      </w:pPr>
      <w:r w:rsidRPr="004F3F1E">
        <w:rPr>
          <w:rFonts w:ascii="Times New Roman" w:hAnsi="Times New Roman"/>
          <w:bCs/>
          <w:color w:val="000000"/>
          <w:sz w:val="28"/>
          <w:szCs w:val="28"/>
        </w:rPr>
        <w:t>г) Расчет технологической</w:t>
      </w:r>
      <w:r w:rsidR="004F3F1E">
        <w:rPr>
          <w:rFonts w:ascii="Times New Roman" w:hAnsi="Times New Roman"/>
          <w:bCs/>
          <w:color w:val="000000"/>
          <w:sz w:val="28"/>
          <w:szCs w:val="28"/>
        </w:rPr>
        <w:t xml:space="preserve"> </w:t>
      </w:r>
      <w:r w:rsidRPr="004F3F1E">
        <w:rPr>
          <w:rFonts w:ascii="Times New Roman" w:hAnsi="Times New Roman"/>
          <w:bCs/>
          <w:color w:val="000000"/>
          <w:sz w:val="28"/>
          <w:szCs w:val="28"/>
        </w:rPr>
        <w:t>себестоимости создания КД</w:t>
      </w: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Расчет технологической</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себестоимости создания КД изделия проводится методом калькуляции расходов (таблица 3.7).</w:t>
      </w:r>
    </w:p>
    <w:p w:rsidR="00B4298B" w:rsidRPr="004F3F1E" w:rsidRDefault="00B4298B" w:rsidP="004F3F1E">
      <w:pPr>
        <w:pStyle w:val="23"/>
        <w:numPr>
          <w:ilvl w:val="12"/>
          <w:numId w:val="0"/>
        </w:numPr>
        <w:spacing w:after="0" w:line="360" w:lineRule="auto"/>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 таблице 3.7 величина материальных расходов </w:t>
      </w:r>
      <w:r w:rsidRPr="004F3F1E">
        <w:rPr>
          <w:rFonts w:ascii="Times New Roman" w:hAnsi="Times New Roman"/>
          <w:bCs/>
          <w:i/>
          <w:color w:val="000000"/>
          <w:sz w:val="28"/>
          <w:szCs w:val="28"/>
        </w:rPr>
        <w:t>М</w:t>
      </w:r>
      <w:r w:rsidRPr="004F3F1E">
        <w:rPr>
          <w:rFonts w:ascii="Times New Roman" w:hAnsi="Times New Roman"/>
          <w:bCs/>
          <w:i/>
          <w:color w:val="000000"/>
          <w:sz w:val="28"/>
          <w:szCs w:val="28"/>
          <w:vertAlign w:val="subscript"/>
        </w:rPr>
        <w:t>в</w:t>
      </w:r>
      <w:r w:rsidRPr="004F3F1E">
        <w:rPr>
          <w:rFonts w:ascii="Times New Roman" w:hAnsi="Times New Roman"/>
          <w:bCs/>
          <w:color w:val="000000"/>
          <w:sz w:val="28"/>
          <w:szCs w:val="28"/>
        </w:rPr>
        <w:t xml:space="preserve"> </w:t>
      </w:r>
      <w:r w:rsidRPr="004F3F1E">
        <w:rPr>
          <w:rFonts w:ascii="Times New Roman" w:hAnsi="Times New Roman"/>
          <w:color w:val="000000"/>
          <w:sz w:val="28"/>
          <w:szCs w:val="28"/>
        </w:rPr>
        <w:t xml:space="preserve">рассчитана в таблице 3.6, основная зарплата </w:t>
      </w:r>
      <w:r w:rsidRPr="004F3F1E">
        <w:rPr>
          <w:rFonts w:ascii="Times New Roman" w:hAnsi="Times New Roman"/>
          <w:bCs/>
          <w:i/>
          <w:color w:val="000000"/>
          <w:sz w:val="28"/>
          <w:szCs w:val="28"/>
        </w:rPr>
        <w:t>С</w:t>
      </w:r>
      <w:r w:rsidRPr="004F3F1E">
        <w:rPr>
          <w:rFonts w:ascii="Times New Roman" w:hAnsi="Times New Roman"/>
          <w:bCs/>
          <w:i/>
          <w:color w:val="000000"/>
          <w:sz w:val="28"/>
          <w:szCs w:val="28"/>
          <w:vertAlign w:val="subscript"/>
        </w:rPr>
        <w:t>о</w:t>
      </w:r>
      <w:r w:rsidRPr="004F3F1E">
        <w:rPr>
          <w:rFonts w:ascii="Times New Roman" w:hAnsi="Times New Roman"/>
          <w:bCs/>
          <w:color w:val="000000"/>
          <w:sz w:val="28"/>
          <w:szCs w:val="28"/>
        </w:rPr>
        <w:t xml:space="preserve"> </w:t>
      </w:r>
      <w:r w:rsidRPr="004F3F1E">
        <w:rPr>
          <w:rFonts w:ascii="Times New Roman" w:hAnsi="Times New Roman"/>
          <w:color w:val="000000"/>
          <w:sz w:val="28"/>
          <w:szCs w:val="28"/>
        </w:rPr>
        <w:t>берется из таблицы 3.5, дополнительная зарплата 1</w:t>
      </w:r>
      <w:r w:rsidR="008D1FEB" w:rsidRPr="004F3F1E">
        <w:rPr>
          <w:rFonts w:ascii="Times New Roman" w:hAnsi="Times New Roman"/>
          <w:color w:val="000000"/>
          <w:sz w:val="28"/>
          <w:szCs w:val="28"/>
        </w:rPr>
        <w:t>5</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от основной зарплаты,</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отчисление на социальные мероприятия –37,</w:t>
      </w:r>
      <w:r w:rsidR="008D1FEB" w:rsidRPr="004F3F1E">
        <w:rPr>
          <w:rFonts w:ascii="Times New Roman" w:hAnsi="Times New Roman"/>
          <w:color w:val="000000"/>
          <w:sz w:val="28"/>
          <w:szCs w:val="28"/>
        </w:rPr>
        <w:t>2</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от основной и дополнительной зарплаты (вместе). Накладные расходы 2</w:t>
      </w:r>
      <w:r w:rsidR="008D1FEB" w:rsidRPr="004F3F1E">
        <w:rPr>
          <w:rFonts w:ascii="Times New Roman" w:hAnsi="Times New Roman"/>
          <w:color w:val="000000"/>
          <w:sz w:val="28"/>
          <w:szCs w:val="28"/>
        </w:rPr>
        <w:t>5</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от основной зарплаты. Себестоимость разработанной конструкторской документации </w:t>
      </w:r>
      <w:r w:rsidRPr="004F3F1E">
        <w:rPr>
          <w:rFonts w:ascii="Times New Roman" w:hAnsi="Times New Roman"/>
          <w:i/>
          <w:color w:val="000000"/>
          <w:sz w:val="28"/>
          <w:szCs w:val="28"/>
        </w:rPr>
        <w:t>С</w:t>
      </w:r>
      <w:r w:rsidRPr="004F3F1E">
        <w:rPr>
          <w:rFonts w:ascii="Times New Roman" w:hAnsi="Times New Roman"/>
          <w:i/>
          <w:color w:val="000000"/>
          <w:sz w:val="28"/>
          <w:szCs w:val="28"/>
          <w:vertAlign w:val="subscript"/>
        </w:rPr>
        <w:t>кд</w:t>
      </w:r>
      <w:r w:rsidRPr="004F3F1E">
        <w:rPr>
          <w:rFonts w:ascii="Times New Roman" w:hAnsi="Times New Roman"/>
          <w:color w:val="000000"/>
          <w:sz w:val="28"/>
          <w:szCs w:val="28"/>
        </w:rPr>
        <w:t xml:space="preserve"> рассчитывается как сумма пунктов 1–6.</w:t>
      </w:r>
    </w:p>
    <w:p w:rsidR="00B4298B" w:rsidRPr="004F3F1E" w:rsidRDefault="00B4298B" w:rsidP="004F3F1E">
      <w:pPr>
        <w:pStyle w:val="a5"/>
        <w:numPr>
          <w:ilvl w:val="12"/>
          <w:numId w:val="0"/>
        </w:numPr>
        <w:tabs>
          <w:tab w:val="clear" w:pos="4677"/>
          <w:tab w:val="clear" w:pos="9355"/>
        </w:tabs>
        <w:ind w:firstLine="709"/>
        <w:jc w:val="both"/>
        <w:rPr>
          <w:rFonts w:ascii="Times New Roman" w:hAnsi="Times New Roman"/>
          <w:bCs/>
          <w:iCs/>
          <w:color w:val="000000"/>
          <w:sz w:val="28"/>
          <w:szCs w:val="28"/>
        </w:rPr>
      </w:pPr>
    </w:p>
    <w:p w:rsidR="00B4298B" w:rsidRPr="004F3F1E" w:rsidRDefault="00B4298B" w:rsidP="004F3F1E">
      <w:pPr>
        <w:pStyle w:val="a5"/>
        <w:numPr>
          <w:ilvl w:val="12"/>
          <w:numId w:val="0"/>
        </w:numPr>
        <w:tabs>
          <w:tab w:val="clear" w:pos="4677"/>
          <w:tab w:val="clear" w:pos="9355"/>
        </w:tabs>
        <w:ind w:firstLine="709"/>
        <w:jc w:val="both"/>
        <w:rPr>
          <w:rFonts w:ascii="Times New Roman" w:hAnsi="Times New Roman"/>
          <w:bCs/>
          <w:color w:val="000000"/>
          <w:sz w:val="28"/>
          <w:szCs w:val="28"/>
        </w:rPr>
      </w:pPr>
      <w:r w:rsidRPr="004F3F1E">
        <w:rPr>
          <w:rFonts w:ascii="Times New Roman" w:hAnsi="Times New Roman"/>
          <w:bCs/>
          <w:iCs/>
          <w:color w:val="000000"/>
          <w:sz w:val="28"/>
          <w:szCs w:val="28"/>
        </w:rPr>
        <w:t>Таблица 3.7</w:t>
      </w:r>
      <w:r w:rsidR="004F3F1E">
        <w:rPr>
          <w:rFonts w:ascii="Times New Roman" w:hAnsi="Times New Roman"/>
          <w:bCs/>
          <w:iCs/>
          <w:color w:val="000000"/>
          <w:sz w:val="28"/>
          <w:szCs w:val="28"/>
        </w:rPr>
        <w:t xml:space="preserve"> </w:t>
      </w:r>
      <w:r w:rsidR="008D1FEB">
        <w:rPr>
          <w:rFonts w:ascii="Times New Roman" w:hAnsi="Times New Roman"/>
          <w:bCs/>
          <w:iCs/>
          <w:color w:val="000000"/>
          <w:sz w:val="28"/>
          <w:szCs w:val="28"/>
        </w:rPr>
        <w:t>–</w:t>
      </w:r>
      <w:r w:rsidR="008D1FEB" w:rsidRPr="004F3F1E">
        <w:rPr>
          <w:rFonts w:ascii="Times New Roman" w:hAnsi="Times New Roman"/>
          <w:bCs/>
          <w:color w:val="000000"/>
          <w:sz w:val="28"/>
          <w:szCs w:val="28"/>
        </w:rPr>
        <w:t xml:space="preserve"> </w:t>
      </w:r>
      <w:r w:rsidRPr="004F3F1E">
        <w:rPr>
          <w:rFonts w:ascii="Times New Roman" w:hAnsi="Times New Roman"/>
          <w:bCs/>
          <w:color w:val="000000"/>
          <w:sz w:val="28"/>
          <w:szCs w:val="28"/>
        </w:rPr>
        <w:t>Калькуляция технологических расходов на создание КД</w:t>
      </w:r>
      <w:r w:rsidR="00EE2CAA">
        <w:rPr>
          <w:rFonts w:ascii="Times New Roman" w:hAnsi="Times New Roman"/>
          <w:bCs/>
          <w:color w:val="000000"/>
          <w:sz w:val="28"/>
          <w:szCs w:val="28"/>
        </w:rPr>
        <w:t xml:space="preserve"> </w:t>
      </w:r>
      <w:r w:rsidRPr="004F3F1E">
        <w:rPr>
          <w:rFonts w:ascii="Times New Roman" w:hAnsi="Times New Roman"/>
          <w:bCs/>
          <w:color w:val="000000"/>
          <w:sz w:val="28"/>
          <w:szCs w:val="28"/>
        </w:rPr>
        <w:t>изделия</w:t>
      </w:r>
    </w:p>
    <w:tbl>
      <w:tblPr>
        <w:tblStyle w:val="11"/>
        <w:tblW w:w="9297" w:type="dxa"/>
        <w:jc w:val="center"/>
        <w:tblLook w:val="0000" w:firstRow="0" w:lastRow="0" w:firstColumn="0" w:lastColumn="0" w:noHBand="0" w:noVBand="0"/>
      </w:tblPr>
      <w:tblGrid>
        <w:gridCol w:w="571"/>
        <w:gridCol w:w="6000"/>
        <w:gridCol w:w="1683"/>
        <w:gridCol w:w="1043"/>
      </w:tblGrid>
      <w:tr w:rsidR="00B4298B" w:rsidRPr="004F3F1E" w:rsidTr="00EE2CAA">
        <w:trPr>
          <w:cantSplit/>
          <w:trHeight w:val="976"/>
          <w:jc w:val="center"/>
        </w:trPr>
        <w:tc>
          <w:tcPr>
            <w:tcW w:w="307" w:type="pct"/>
          </w:tcPr>
          <w:p w:rsidR="00B4298B" w:rsidRPr="004F3F1E" w:rsidRDefault="00B4298B" w:rsidP="004F3F1E">
            <w:pPr>
              <w:tabs>
                <w:tab w:val="left" w:pos="260"/>
              </w:tabs>
              <w:jc w:val="both"/>
              <w:rPr>
                <w:rFonts w:ascii="Times New Roman" w:hAnsi="Times New Roman"/>
                <w:bCs/>
                <w:color w:val="000000"/>
                <w:sz w:val="20"/>
                <w:szCs w:val="28"/>
              </w:rPr>
            </w:pPr>
            <w:r w:rsidRPr="004F3F1E">
              <w:rPr>
                <w:rFonts w:ascii="Times New Roman" w:hAnsi="Times New Roman"/>
                <w:bCs/>
                <w:color w:val="000000"/>
                <w:sz w:val="20"/>
                <w:szCs w:val="28"/>
              </w:rPr>
              <w:t>№</w:t>
            </w:r>
          </w:p>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п/п</w:t>
            </w:r>
          </w:p>
        </w:tc>
        <w:tc>
          <w:tcPr>
            <w:tcW w:w="3227"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Наименование статей</w:t>
            </w:r>
          </w:p>
        </w:tc>
        <w:tc>
          <w:tcPr>
            <w:tcW w:w="905"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Условные</w:t>
            </w:r>
          </w:p>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обозначения</w:t>
            </w:r>
          </w:p>
        </w:tc>
        <w:tc>
          <w:tcPr>
            <w:tcW w:w="561"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Расходы (грн.)</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Материальные расходы</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М</w:t>
            </w:r>
            <w:r w:rsidRPr="004F3F1E">
              <w:rPr>
                <w:rFonts w:ascii="Times New Roman" w:hAnsi="Times New Roman"/>
                <w:bCs/>
                <w:i/>
                <w:color w:val="000000"/>
                <w:sz w:val="20"/>
                <w:szCs w:val="28"/>
                <w:vertAlign w:val="subscript"/>
              </w:rPr>
              <w:t>в</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42,64</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Основная зарплата</w:t>
            </w:r>
          </w:p>
        </w:tc>
        <w:tc>
          <w:tcPr>
            <w:tcW w:w="905" w:type="pct"/>
          </w:tcPr>
          <w:p w:rsidR="00B4298B" w:rsidRPr="004F3F1E" w:rsidRDefault="00B4298B" w:rsidP="004F3F1E">
            <w:pPr>
              <w:numPr>
                <w:ilvl w:val="12"/>
                <w:numId w:val="0"/>
              </w:numPr>
              <w:jc w:val="both"/>
              <w:rPr>
                <w:rFonts w:ascii="Times New Roman" w:hAnsi="Times New Roman"/>
                <w:i/>
                <w:color w:val="000000"/>
                <w:sz w:val="20"/>
                <w:szCs w:val="28"/>
                <w:vertAlign w:val="subscript"/>
              </w:rPr>
            </w:pPr>
            <w:r w:rsidRPr="004F3F1E">
              <w:rPr>
                <w:rFonts w:ascii="Times New Roman" w:hAnsi="Times New Roman"/>
                <w:bCs/>
                <w:i/>
                <w:color w:val="000000"/>
                <w:sz w:val="20"/>
                <w:szCs w:val="28"/>
              </w:rPr>
              <w:t>З</w:t>
            </w:r>
            <w:r w:rsidRPr="004F3F1E">
              <w:rPr>
                <w:rFonts w:ascii="Times New Roman" w:hAnsi="Times New Roman"/>
                <w:bCs/>
                <w:i/>
                <w:color w:val="000000"/>
                <w:sz w:val="20"/>
                <w:szCs w:val="28"/>
                <w:vertAlign w:val="subscript"/>
              </w:rPr>
              <w:t>о</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132,00</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3.</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Дополнительная зарплата</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З</w:t>
            </w:r>
            <w:r w:rsidRPr="004F3F1E">
              <w:rPr>
                <w:rFonts w:ascii="Times New Roman" w:hAnsi="Times New Roman"/>
                <w:bCs/>
                <w:i/>
                <w:color w:val="000000"/>
                <w:sz w:val="20"/>
                <w:szCs w:val="28"/>
                <w:vertAlign w:val="subscript"/>
              </w:rPr>
              <w:t>д</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19,80</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4.</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Отчисление на социальные мероприятия</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37,</w:t>
            </w:r>
            <w:r w:rsidR="008D1FEB" w:rsidRPr="004F3F1E">
              <w:rPr>
                <w:rFonts w:ascii="Times New Roman" w:hAnsi="Times New Roman"/>
                <w:bCs/>
                <w:i/>
                <w:color w:val="000000"/>
                <w:sz w:val="20"/>
                <w:szCs w:val="28"/>
              </w:rPr>
              <w:t>2</w:t>
            </w:r>
            <w:r w:rsidR="008D1FEB">
              <w:rPr>
                <w:rFonts w:ascii="Times New Roman" w:hAnsi="Times New Roman"/>
                <w:bCs/>
                <w:i/>
                <w:color w:val="000000"/>
                <w:sz w:val="20"/>
                <w:szCs w:val="28"/>
              </w:rPr>
              <w:t>%</w:t>
            </w:r>
            <w:r w:rsidRPr="004F3F1E">
              <w:rPr>
                <w:rFonts w:ascii="Times New Roman" w:hAnsi="Times New Roman"/>
                <w:bCs/>
                <w:i/>
                <w:color w:val="000000"/>
                <w:sz w:val="20"/>
                <w:szCs w:val="28"/>
              </w:rPr>
              <w:t>(З</w:t>
            </w:r>
            <w:r w:rsidRPr="004F3F1E">
              <w:rPr>
                <w:rFonts w:ascii="Times New Roman" w:hAnsi="Times New Roman"/>
                <w:bCs/>
                <w:i/>
                <w:color w:val="000000"/>
                <w:sz w:val="20"/>
                <w:szCs w:val="28"/>
                <w:vertAlign w:val="subscript"/>
              </w:rPr>
              <w:t>о</w:t>
            </w:r>
            <w:r w:rsidRPr="004F3F1E">
              <w:rPr>
                <w:rFonts w:ascii="Times New Roman" w:hAnsi="Times New Roman"/>
                <w:bCs/>
                <w:i/>
                <w:color w:val="000000"/>
                <w:sz w:val="20"/>
                <w:szCs w:val="28"/>
              </w:rPr>
              <w:t>+З</w:t>
            </w:r>
            <w:r w:rsidRPr="004F3F1E">
              <w:rPr>
                <w:rFonts w:ascii="Times New Roman" w:hAnsi="Times New Roman"/>
                <w:bCs/>
                <w:i/>
                <w:color w:val="000000"/>
                <w:sz w:val="20"/>
                <w:szCs w:val="28"/>
                <w:vertAlign w:val="subscript"/>
              </w:rPr>
              <w:t>д</w:t>
            </w:r>
            <w:r w:rsidRPr="004F3F1E">
              <w:rPr>
                <w:rFonts w:ascii="Times New Roman" w:hAnsi="Times New Roman"/>
                <w:bCs/>
                <w:i/>
                <w:color w:val="000000"/>
                <w:sz w:val="20"/>
                <w:szCs w:val="28"/>
              </w:rPr>
              <w:t>)</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56,47</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5.</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Общепроизводственные (накладные)</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расходы предприятия</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Н</w:t>
            </w:r>
            <w:r w:rsidRPr="004F3F1E">
              <w:rPr>
                <w:rFonts w:ascii="Times New Roman" w:hAnsi="Times New Roman"/>
                <w:bCs/>
                <w:i/>
                <w:color w:val="000000"/>
                <w:sz w:val="20"/>
                <w:szCs w:val="28"/>
                <w:vertAlign w:val="subscript"/>
              </w:rPr>
              <w:t>накл</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33,00</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6.</w:t>
            </w:r>
          </w:p>
        </w:tc>
        <w:tc>
          <w:tcPr>
            <w:tcW w:w="322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Расходы на использование ЭВМ</w:t>
            </w:r>
            <w:r w:rsidR="004F3F1E" w:rsidRPr="004F3F1E">
              <w:rPr>
                <w:rFonts w:ascii="Times New Roman" w:hAnsi="Times New Roman"/>
                <w:color w:val="000000"/>
                <w:sz w:val="20"/>
                <w:szCs w:val="28"/>
              </w:rPr>
              <w:t xml:space="preserve"> </w:t>
            </w:r>
            <w:r w:rsidRPr="004F3F1E">
              <w:rPr>
                <w:rFonts w:ascii="Times New Roman" w:hAnsi="Times New Roman"/>
                <w:color w:val="000000"/>
                <w:sz w:val="20"/>
                <w:szCs w:val="28"/>
              </w:rPr>
              <w:t>при составлении программного обеспечения КД</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p>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В</w:t>
            </w:r>
            <w:r w:rsidRPr="004F3F1E">
              <w:rPr>
                <w:rFonts w:ascii="Times New Roman" w:hAnsi="Times New Roman"/>
                <w:bCs/>
                <w:i/>
                <w:color w:val="000000"/>
                <w:sz w:val="20"/>
                <w:szCs w:val="28"/>
                <w:vertAlign w:val="subscript"/>
              </w:rPr>
              <w:t>ЕОМ</w:t>
            </w:r>
          </w:p>
        </w:tc>
        <w:tc>
          <w:tcPr>
            <w:tcW w:w="561"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26,60</w:t>
            </w:r>
          </w:p>
        </w:tc>
      </w:tr>
      <w:tr w:rsidR="00B4298B" w:rsidRPr="004F3F1E" w:rsidTr="00EE2CAA">
        <w:trPr>
          <w:cantSplit/>
          <w:jc w:val="center"/>
        </w:trPr>
        <w:tc>
          <w:tcPr>
            <w:tcW w:w="307"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7.</w:t>
            </w:r>
          </w:p>
        </w:tc>
        <w:tc>
          <w:tcPr>
            <w:tcW w:w="3227"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Себестоимость КД изделия</w:t>
            </w:r>
          </w:p>
        </w:tc>
        <w:tc>
          <w:tcPr>
            <w:tcW w:w="905" w:type="pct"/>
          </w:tcPr>
          <w:p w:rsidR="00B4298B" w:rsidRPr="004F3F1E" w:rsidRDefault="00B4298B" w:rsidP="004F3F1E">
            <w:pPr>
              <w:numPr>
                <w:ilvl w:val="12"/>
                <w:numId w:val="0"/>
              </w:numPr>
              <w:jc w:val="both"/>
              <w:rPr>
                <w:rFonts w:ascii="Times New Roman" w:hAnsi="Times New Roman"/>
                <w:bCs/>
                <w:i/>
                <w:color w:val="000000"/>
                <w:sz w:val="20"/>
                <w:szCs w:val="28"/>
              </w:rPr>
            </w:pPr>
            <w:r w:rsidRPr="004F3F1E">
              <w:rPr>
                <w:rFonts w:ascii="Times New Roman" w:hAnsi="Times New Roman"/>
                <w:bCs/>
                <w:i/>
                <w:color w:val="000000"/>
                <w:sz w:val="20"/>
                <w:szCs w:val="28"/>
              </w:rPr>
              <w:t>Скд</w:t>
            </w:r>
            <w:r w:rsidRPr="004F3F1E">
              <w:rPr>
                <w:rFonts w:ascii="Times New Roman" w:hAnsi="Times New Roman"/>
                <w:bCs/>
                <w:i/>
                <w:color w:val="000000"/>
                <w:sz w:val="20"/>
                <w:szCs w:val="28"/>
                <w:vertAlign w:val="subscript"/>
              </w:rPr>
              <w:t xml:space="preserve"> </w:t>
            </w:r>
            <w:r w:rsidRPr="004F3F1E">
              <w:rPr>
                <w:rFonts w:ascii="Times New Roman" w:hAnsi="Times New Roman"/>
                <w:bCs/>
                <w:i/>
                <w:color w:val="000000"/>
                <w:sz w:val="20"/>
                <w:szCs w:val="28"/>
              </w:rPr>
              <w:t xml:space="preserve">= </w:t>
            </w:r>
            <w:r w:rsidRPr="004F3F1E">
              <w:rPr>
                <w:rFonts w:ascii="Times New Roman" w:hAnsi="Times New Roman"/>
                <w:bCs/>
                <w:i/>
                <w:color w:val="000000"/>
                <w:sz w:val="20"/>
              </w:rPr>
              <w:sym w:font="Symbol" w:char="F0E5"/>
            </w:r>
            <w:r w:rsidRPr="004F3F1E">
              <w:rPr>
                <w:rFonts w:ascii="Times New Roman" w:hAnsi="Times New Roman"/>
                <w:bCs/>
                <w:i/>
                <w:color w:val="000000"/>
                <w:sz w:val="20"/>
                <w:szCs w:val="28"/>
              </w:rPr>
              <w:t xml:space="preserve"> (1</w:t>
            </w:r>
            <w:r w:rsidRPr="004F3F1E">
              <w:rPr>
                <w:rFonts w:ascii="Times New Roman" w:hAnsi="Times New Roman"/>
                <w:bCs/>
                <w:i/>
                <w:color w:val="000000"/>
                <w:sz w:val="20"/>
              </w:rPr>
              <w:sym w:font="Symbol" w:char="F0B8"/>
            </w:r>
            <w:r w:rsidRPr="004F3F1E">
              <w:rPr>
                <w:rFonts w:ascii="Times New Roman" w:hAnsi="Times New Roman"/>
                <w:bCs/>
                <w:i/>
                <w:color w:val="000000"/>
                <w:sz w:val="20"/>
                <w:szCs w:val="28"/>
              </w:rPr>
              <w:t>6)</w:t>
            </w:r>
          </w:p>
        </w:tc>
        <w:tc>
          <w:tcPr>
            <w:tcW w:w="561" w:type="pct"/>
          </w:tcPr>
          <w:p w:rsidR="00B4298B" w:rsidRPr="004F3F1E" w:rsidRDefault="00B4298B" w:rsidP="004F3F1E">
            <w:pPr>
              <w:numPr>
                <w:ilvl w:val="12"/>
                <w:numId w:val="0"/>
              </w:numPr>
              <w:jc w:val="both"/>
              <w:rPr>
                <w:rFonts w:ascii="Times New Roman" w:hAnsi="Times New Roman"/>
                <w:bCs/>
                <w:color w:val="000000"/>
                <w:sz w:val="20"/>
                <w:szCs w:val="28"/>
              </w:rPr>
            </w:pPr>
            <w:r w:rsidRPr="004F3F1E">
              <w:rPr>
                <w:rFonts w:ascii="Times New Roman" w:hAnsi="Times New Roman"/>
                <w:bCs/>
                <w:color w:val="000000"/>
                <w:sz w:val="20"/>
                <w:szCs w:val="28"/>
              </w:rPr>
              <w:t>310,51</w:t>
            </w:r>
          </w:p>
        </w:tc>
      </w:tr>
    </w:tbl>
    <w:p w:rsidR="00B4298B" w:rsidRPr="004F3F1E" w:rsidRDefault="00B4298B" w:rsidP="004F3F1E">
      <w:pPr>
        <w:pStyle w:val="23"/>
        <w:numPr>
          <w:ilvl w:val="12"/>
          <w:numId w:val="0"/>
        </w:numPr>
        <w:spacing w:after="0" w:line="360" w:lineRule="auto"/>
        <w:ind w:firstLine="709"/>
        <w:jc w:val="both"/>
        <w:rPr>
          <w:rFonts w:ascii="Times New Roman" w:hAnsi="Times New Roman"/>
          <w:color w:val="000000"/>
          <w:sz w:val="28"/>
          <w:szCs w:val="28"/>
        </w:rPr>
      </w:pPr>
    </w:p>
    <w:p w:rsidR="00B4298B" w:rsidRPr="00EE2CAA" w:rsidRDefault="00B4298B" w:rsidP="004F3F1E">
      <w:pPr>
        <w:pStyle w:val="2"/>
        <w:keepNext w:val="0"/>
        <w:spacing w:before="0" w:after="0" w:line="360" w:lineRule="auto"/>
        <w:ind w:firstLine="709"/>
        <w:jc w:val="both"/>
        <w:rPr>
          <w:color w:val="000000"/>
          <w:lang w:val="ru-RU"/>
        </w:rPr>
      </w:pPr>
      <w:r w:rsidRPr="00EE2CAA">
        <w:rPr>
          <w:color w:val="000000"/>
          <w:lang w:val="ru-RU"/>
        </w:rPr>
        <w:t>3.4 Расчет</w:t>
      </w:r>
      <w:r w:rsidR="004F3F1E" w:rsidRPr="00EE2CAA">
        <w:rPr>
          <w:color w:val="000000"/>
          <w:lang w:val="ru-RU"/>
        </w:rPr>
        <w:t xml:space="preserve"> </w:t>
      </w:r>
      <w:r w:rsidRPr="00EE2CAA">
        <w:rPr>
          <w:color w:val="000000"/>
          <w:lang w:val="ru-RU"/>
        </w:rPr>
        <w:t>расходов на стадии</w:t>
      </w:r>
      <w:r w:rsidR="004F3F1E" w:rsidRPr="00EE2CAA">
        <w:rPr>
          <w:color w:val="000000"/>
          <w:lang w:val="ru-RU"/>
        </w:rPr>
        <w:t xml:space="preserve"> </w:t>
      </w:r>
      <w:r w:rsidRPr="00EE2CAA">
        <w:rPr>
          <w:color w:val="000000"/>
          <w:lang w:val="ru-RU"/>
        </w:rPr>
        <w:t>производства изделия</w:t>
      </w:r>
    </w:p>
    <w:p w:rsidR="00B4298B" w:rsidRPr="004F3F1E" w:rsidRDefault="00B4298B" w:rsidP="004F3F1E">
      <w:pPr>
        <w:ind w:firstLine="709"/>
        <w:jc w:val="both"/>
        <w:rPr>
          <w:rFonts w:ascii="Times New Roman" w:hAnsi="Times New Roman"/>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Себестоимость изделия которое разрабатывается</w:t>
      </w:r>
      <w:r w:rsidR="00EE2CAA">
        <w:rPr>
          <w:rFonts w:ascii="Times New Roman" w:hAnsi="Times New Roman"/>
          <w:color w:val="000000"/>
          <w:sz w:val="28"/>
          <w:szCs w:val="28"/>
        </w:rPr>
        <w:t>,</w:t>
      </w:r>
      <w:r w:rsidRPr="004F3F1E">
        <w:rPr>
          <w:rFonts w:ascii="Times New Roman" w:hAnsi="Times New Roman"/>
          <w:color w:val="000000"/>
          <w:sz w:val="28"/>
          <w:szCs w:val="28"/>
        </w:rPr>
        <w:t xml:space="preserve"> рассчитывается на основе норм материальных и трудовых расходов. Среди исходных данных, которые используются для расчета себестоимости изделия, выделяют нормы расходов сырья и основных материалов на одно изделие.</w:t>
      </w:r>
    </w:p>
    <w:p w:rsidR="00B4298B" w:rsidRPr="004F3F1E" w:rsidRDefault="00B4298B"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Таблица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3.8 </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Р</w:t>
      </w:r>
      <w:r w:rsidRPr="004F3F1E">
        <w:rPr>
          <w:rFonts w:ascii="Times New Roman" w:hAnsi="Times New Roman"/>
          <w:color w:val="000000"/>
          <w:sz w:val="28"/>
          <w:szCs w:val="28"/>
        </w:rPr>
        <w:t>асчет расходов на сырье и основные материалы</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на одно изделие</w:t>
      </w:r>
    </w:p>
    <w:tbl>
      <w:tblPr>
        <w:tblStyle w:val="11"/>
        <w:tblW w:w="9297" w:type="dxa"/>
        <w:jc w:val="center"/>
        <w:tblLook w:val="0000" w:firstRow="0" w:lastRow="0" w:firstColumn="0" w:lastColumn="0" w:noHBand="0" w:noVBand="0"/>
      </w:tblPr>
      <w:tblGrid>
        <w:gridCol w:w="2541"/>
        <w:gridCol w:w="1642"/>
        <w:gridCol w:w="1594"/>
        <w:gridCol w:w="2105"/>
        <w:gridCol w:w="1415"/>
      </w:tblGrid>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Материалы</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Норма расходов</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(единиц)</w:t>
            </w: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Оптовая цена грн./ед.</w:t>
            </w: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Фактические расходы</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(единиц)</w:t>
            </w: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Сумма</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грн.</w:t>
            </w:r>
          </w:p>
        </w:tc>
      </w:tr>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Стеклотекстолит СФ</w:t>
            </w:r>
            <w:r w:rsidR="008D1FEB">
              <w:rPr>
                <w:rFonts w:ascii="Times New Roman" w:hAnsi="Times New Roman"/>
                <w:color w:val="000000"/>
                <w:sz w:val="20"/>
                <w:szCs w:val="28"/>
              </w:rPr>
              <w:t>-</w:t>
            </w:r>
            <w:r w:rsidR="008D1FEB" w:rsidRPr="004F3F1E">
              <w:rPr>
                <w:rFonts w:ascii="Times New Roman" w:hAnsi="Times New Roman"/>
                <w:color w:val="000000"/>
                <w:sz w:val="20"/>
                <w:szCs w:val="28"/>
              </w:rPr>
              <w:t>2</w:t>
            </w:r>
            <w:r w:rsidR="008D1FEB">
              <w:rPr>
                <w:rFonts w:ascii="Times New Roman" w:hAnsi="Times New Roman"/>
                <w:color w:val="000000"/>
                <w:sz w:val="20"/>
                <w:szCs w:val="28"/>
              </w:rPr>
              <w:t>–</w:t>
            </w:r>
            <w:r w:rsidR="008D1FEB" w:rsidRPr="004F3F1E">
              <w:rPr>
                <w:rFonts w:ascii="Times New Roman" w:hAnsi="Times New Roman"/>
                <w:color w:val="000000"/>
                <w:sz w:val="20"/>
                <w:szCs w:val="28"/>
              </w:rPr>
              <w:t>3</w:t>
            </w:r>
            <w:r w:rsidRPr="004F3F1E">
              <w:rPr>
                <w:rFonts w:ascii="Times New Roman" w:hAnsi="Times New Roman"/>
                <w:color w:val="000000"/>
                <w:sz w:val="20"/>
                <w:szCs w:val="28"/>
              </w:rPr>
              <w:t>5</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 xml:space="preserve">(лист 1,0 ГОСТ 10316 </w:t>
            </w:r>
            <w:r w:rsidR="008D1FEB">
              <w:rPr>
                <w:rFonts w:ascii="Times New Roman" w:hAnsi="Times New Roman"/>
                <w:color w:val="000000"/>
                <w:sz w:val="20"/>
                <w:szCs w:val="28"/>
              </w:rPr>
              <w:t>–</w:t>
            </w:r>
            <w:r w:rsidR="008D1FEB" w:rsidRPr="004F3F1E">
              <w:rPr>
                <w:rFonts w:ascii="Times New Roman" w:hAnsi="Times New Roman"/>
                <w:color w:val="000000"/>
                <w:sz w:val="20"/>
                <w:szCs w:val="28"/>
              </w:rPr>
              <w:t xml:space="preserve"> </w:t>
            </w:r>
            <w:r w:rsidRPr="004F3F1E">
              <w:rPr>
                <w:rFonts w:ascii="Times New Roman" w:hAnsi="Times New Roman"/>
                <w:color w:val="000000"/>
                <w:sz w:val="20"/>
                <w:szCs w:val="28"/>
              </w:rPr>
              <w:t>78), кг</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0,5</w:t>
            </w: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24,00</w:t>
            </w: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0,4</w:t>
            </w: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9,60</w:t>
            </w:r>
          </w:p>
        </w:tc>
      </w:tr>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 xml:space="preserve">Припой ПОС </w:t>
            </w:r>
            <w:r w:rsidR="008D1FEB">
              <w:rPr>
                <w:rFonts w:ascii="Times New Roman" w:hAnsi="Times New Roman"/>
                <w:color w:val="000000"/>
                <w:sz w:val="20"/>
                <w:szCs w:val="28"/>
              </w:rPr>
              <w:t>–</w:t>
            </w:r>
            <w:r w:rsidR="008D1FEB" w:rsidRPr="004F3F1E">
              <w:rPr>
                <w:rFonts w:ascii="Times New Roman" w:hAnsi="Times New Roman"/>
                <w:color w:val="000000"/>
                <w:sz w:val="20"/>
                <w:szCs w:val="28"/>
              </w:rPr>
              <w:t xml:space="preserve"> </w:t>
            </w:r>
            <w:r w:rsidRPr="004F3F1E">
              <w:rPr>
                <w:rFonts w:ascii="Times New Roman" w:hAnsi="Times New Roman"/>
                <w:color w:val="000000"/>
                <w:sz w:val="20"/>
                <w:szCs w:val="28"/>
              </w:rPr>
              <w:t xml:space="preserve">61 (ГОСТ 21930 </w:t>
            </w:r>
            <w:r w:rsidR="008D1FEB">
              <w:rPr>
                <w:rFonts w:ascii="Times New Roman" w:hAnsi="Times New Roman"/>
                <w:color w:val="000000"/>
                <w:sz w:val="20"/>
                <w:szCs w:val="28"/>
              </w:rPr>
              <w:t>–</w:t>
            </w:r>
            <w:r w:rsidR="008D1FEB" w:rsidRPr="004F3F1E">
              <w:rPr>
                <w:rFonts w:ascii="Times New Roman" w:hAnsi="Times New Roman"/>
                <w:color w:val="000000"/>
                <w:sz w:val="20"/>
                <w:szCs w:val="28"/>
              </w:rPr>
              <w:t xml:space="preserve"> </w:t>
            </w:r>
            <w:r w:rsidRPr="004F3F1E">
              <w:rPr>
                <w:rFonts w:ascii="Times New Roman" w:hAnsi="Times New Roman"/>
                <w:color w:val="000000"/>
                <w:sz w:val="20"/>
                <w:szCs w:val="28"/>
              </w:rPr>
              <w:t>76), кг</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0,05</w:t>
            </w: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18.00</w:t>
            </w: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0,05</w:t>
            </w: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0,90</w:t>
            </w:r>
          </w:p>
        </w:tc>
      </w:tr>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Всего:</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10,50</w:t>
            </w:r>
          </w:p>
        </w:tc>
      </w:tr>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Транспортно-заготовительные расходы (</w:t>
            </w:r>
            <w:r w:rsidR="008D1FEB" w:rsidRPr="004F3F1E">
              <w:rPr>
                <w:rFonts w:ascii="Times New Roman" w:hAnsi="Times New Roman"/>
                <w:color w:val="000000"/>
                <w:sz w:val="20"/>
                <w:szCs w:val="28"/>
              </w:rPr>
              <w:t>4</w:t>
            </w:r>
            <w:r w:rsidR="008D1FEB">
              <w:rPr>
                <w:rFonts w:ascii="Times New Roman" w:hAnsi="Times New Roman"/>
                <w:color w:val="000000"/>
                <w:sz w:val="20"/>
                <w:szCs w:val="28"/>
              </w:rPr>
              <w:t>%</w:t>
            </w:r>
            <w:r w:rsidRPr="004F3F1E">
              <w:rPr>
                <w:rFonts w:ascii="Times New Roman" w:hAnsi="Times New Roman"/>
                <w:color w:val="000000"/>
                <w:sz w:val="20"/>
                <w:szCs w:val="28"/>
              </w:rPr>
              <w:t>)</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0,42</w:t>
            </w:r>
          </w:p>
        </w:tc>
      </w:tr>
      <w:tr w:rsidR="00B4298B" w:rsidRPr="004F3F1E" w:rsidTr="004F3F1E">
        <w:trPr>
          <w:cantSplit/>
          <w:jc w:val="center"/>
        </w:trPr>
        <w:tc>
          <w:tcPr>
            <w:tcW w:w="1367"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Итого:</w:t>
            </w:r>
          </w:p>
        </w:tc>
        <w:tc>
          <w:tcPr>
            <w:tcW w:w="883" w:type="pct"/>
          </w:tcPr>
          <w:p w:rsidR="00B4298B" w:rsidRPr="004F3F1E" w:rsidRDefault="00B4298B" w:rsidP="004F3F1E">
            <w:pPr>
              <w:numPr>
                <w:ilvl w:val="12"/>
                <w:numId w:val="0"/>
              </w:numPr>
              <w:jc w:val="both"/>
              <w:rPr>
                <w:rFonts w:ascii="Times New Roman" w:hAnsi="Times New Roman"/>
                <w:color w:val="000000"/>
                <w:sz w:val="20"/>
                <w:szCs w:val="28"/>
              </w:rPr>
            </w:pPr>
          </w:p>
        </w:tc>
        <w:tc>
          <w:tcPr>
            <w:tcW w:w="857" w:type="pct"/>
          </w:tcPr>
          <w:p w:rsidR="00B4298B" w:rsidRPr="004F3F1E" w:rsidRDefault="00B4298B" w:rsidP="004F3F1E">
            <w:pPr>
              <w:numPr>
                <w:ilvl w:val="12"/>
                <w:numId w:val="0"/>
              </w:numPr>
              <w:jc w:val="both"/>
              <w:rPr>
                <w:rFonts w:ascii="Times New Roman" w:hAnsi="Times New Roman"/>
                <w:color w:val="000000"/>
                <w:sz w:val="20"/>
                <w:szCs w:val="28"/>
              </w:rPr>
            </w:pPr>
          </w:p>
        </w:tc>
        <w:tc>
          <w:tcPr>
            <w:tcW w:w="1132" w:type="pct"/>
          </w:tcPr>
          <w:p w:rsidR="00B4298B" w:rsidRPr="004F3F1E" w:rsidRDefault="00B4298B" w:rsidP="004F3F1E">
            <w:pPr>
              <w:numPr>
                <w:ilvl w:val="12"/>
                <w:numId w:val="0"/>
              </w:numPr>
              <w:jc w:val="both"/>
              <w:rPr>
                <w:rFonts w:ascii="Times New Roman" w:hAnsi="Times New Roman"/>
                <w:color w:val="000000"/>
                <w:sz w:val="20"/>
                <w:szCs w:val="28"/>
              </w:rPr>
            </w:pPr>
          </w:p>
        </w:tc>
        <w:tc>
          <w:tcPr>
            <w:tcW w:w="761"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10,92</w:t>
            </w:r>
          </w:p>
        </w:tc>
      </w:tr>
    </w:tbl>
    <w:p w:rsidR="00B4298B" w:rsidRPr="004F3F1E" w:rsidRDefault="00B4298B" w:rsidP="004F3F1E">
      <w:pPr>
        <w:numPr>
          <w:ilvl w:val="12"/>
          <w:numId w:val="0"/>
        </w:numPr>
        <w:ind w:firstLine="709"/>
        <w:jc w:val="both"/>
        <w:rPr>
          <w:rFonts w:ascii="Times New Roman" w:hAnsi="Times New Roman"/>
          <w:color w:val="000000"/>
          <w:sz w:val="28"/>
          <w:szCs w:val="28"/>
        </w:rPr>
      </w:pPr>
    </w:p>
    <w:p w:rsidR="00B4298B" w:rsidRPr="004F3F1E" w:rsidRDefault="00B4298B" w:rsidP="004F3F1E">
      <w:pPr>
        <w:numPr>
          <w:ilvl w:val="12"/>
          <w:numId w:val="0"/>
        </w:numPr>
        <w:ind w:firstLine="709"/>
        <w:jc w:val="both"/>
        <w:rPr>
          <w:rFonts w:ascii="Times New Roman" w:hAnsi="Times New Roman"/>
          <w:color w:val="000000"/>
          <w:sz w:val="28"/>
          <w:szCs w:val="28"/>
        </w:rPr>
      </w:pPr>
      <w:r w:rsidRPr="004F3F1E">
        <w:rPr>
          <w:rFonts w:ascii="Times New Roman" w:hAnsi="Times New Roman"/>
          <w:color w:val="000000"/>
          <w:sz w:val="28"/>
          <w:szCs w:val="28"/>
        </w:rPr>
        <w:t>В ходе расчета себестоимости изделия, как исходные данные, используют спецификации материалов, покупных комплектующих изделий и полуфабрикатов, которые используются при сбо</w:t>
      </w:r>
      <w:r w:rsidR="00EE2CAA">
        <w:rPr>
          <w:rFonts w:ascii="Times New Roman" w:hAnsi="Times New Roman"/>
          <w:color w:val="000000"/>
          <w:sz w:val="28"/>
          <w:szCs w:val="28"/>
        </w:rPr>
        <w:t>рке одного изделия</w:t>
      </w:r>
      <w:r w:rsidRPr="004F3F1E">
        <w:rPr>
          <w:rFonts w:ascii="Times New Roman" w:hAnsi="Times New Roman"/>
          <w:color w:val="000000"/>
          <w:sz w:val="28"/>
          <w:szCs w:val="28"/>
        </w:rPr>
        <w:t>.</w:t>
      </w:r>
    </w:p>
    <w:p w:rsidR="004F3F1E" w:rsidRDefault="00B4298B" w:rsidP="004F3F1E">
      <w:pPr>
        <w:adjustRightInd w:val="0"/>
        <w:ind w:firstLine="709"/>
        <w:jc w:val="both"/>
        <w:rPr>
          <w:rFonts w:ascii="Times New Roman" w:hAnsi="Times New Roman"/>
          <w:b/>
          <w:color w:val="000000"/>
          <w:kern w:val="32"/>
          <w:sz w:val="28"/>
          <w:szCs w:val="28"/>
        </w:rPr>
      </w:pPr>
      <w:r w:rsidRPr="004F3F1E">
        <w:rPr>
          <w:rFonts w:ascii="Times New Roman" w:hAnsi="Times New Roman"/>
          <w:color w:val="000000"/>
          <w:sz w:val="28"/>
          <w:szCs w:val="28"/>
        </w:rPr>
        <w:t>Расчет зарплаты основных</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производственных рабочих проводим на основе норм трудоемкости </w:t>
      </w:r>
      <w:r w:rsidRPr="004F3F1E">
        <w:rPr>
          <w:rFonts w:ascii="Times New Roman" w:hAnsi="Times New Roman"/>
          <w:color w:val="000000"/>
          <w:kern w:val="32"/>
          <w:sz w:val="28"/>
          <w:szCs w:val="28"/>
        </w:rPr>
        <w:t>по видам работ и по часовым ставкам рабочих</w:t>
      </w:r>
      <w:r w:rsidR="004F3F1E">
        <w:rPr>
          <w:rFonts w:ascii="Times New Roman" w:hAnsi="Times New Roman"/>
          <w:color w:val="000000"/>
          <w:kern w:val="32"/>
          <w:sz w:val="28"/>
          <w:szCs w:val="28"/>
        </w:rPr>
        <w:t xml:space="preserve"> </w:t>
      </w:r>
      <w:r w:rsidRPr="004F3F1E">
        <w:rPr>
          <w:rFonts w:ascii="Times New Roman" w:hAnsi="Times New Roman"/>
          <w:color w:val="000000"/>
          <w:kern w:val="32"/>
          <w:sz w:val="28"/>
          <w:szCs w:val="28"/>
        </w:rPr>
        <w:t>(таблица 3.9).</w:t>
      </w:r>
    </w:p>
    <w:p w:rsidR="00B4298B" w:rsidRPr="004F3F1E" w:rsidRDefault="00B4298B" w:rsidP="004F3F1E">
      <w:pPr>
        <w:adjustRightInd w:val="0"/>
        <w:ind w:firstLine="709"/>
        <w:jc w:val="both"/>
        <w:rPr>
          <w:rFonts w:ascii="Times New Roman" w:hAnsi="Times New Roman"/>
          <w:b/>
          <w:color w:val="000000"/>
          <w:kern w:val="32"/>
          <w:sz w:val="28"/>
          <w:szCs w:val="28"/>
        </w:rPr>
      </w:pPr>
    </w:p>
    <w:p w:rsidR="00B4298B" w:rsidRPr="004F3F1E" w:rsidRDefault="00B4298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Таблица</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3.9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Расчет основной зарплаты работников, участвующих в сборке</w:t>
      </w:r>
      <w:r w:rsidR="004F3F1E">
        <w:rPr>
          <w:rFonts w:ascii="Times New Roman" w:hAnsi="Times New Roman"/>
          <w:color w:val="000000"/>
          <w:sz w:val="28"/>
          <w:szCs w:val="28"/>
        </w:rPr>
        <w:t>,</w:t>
      </w:r>
      <w:r w:rsidRPr="004F3F1E">
        <w:rPr>
          <w:rFonts w:ascii="Times New Roman" w:hAnsi="Times New Roman"/>
          <w:color w:val="000000"/>
          <w:sz w:val="28"/>
          <w:szCs w:val="28"/>
        </w:rPr>
        <w:t xml:space="preserve"> настройке и монтаже изделия</w:t>
      </w:r>
    </w:p>
    <w:tbl>
      <w:tblPr>
        <w:tblStyle w:val="11"/>
        <w:tblW w:w="9297" w:type="dxa"/>
        <w:jc w:val="center"/>
        <w:tblLook w:val="0000" w:firstRow="0" w:lastRow="0" w:firstColumn="0" w:lastColumn="0" w:noHBand="0" w:noVBand="0"/>
      </w:tblPr>
      <w:tblGrid>
        <w:gridCol w:w="3305"/>
        <w:gridCol w:w="2120"/>
        <w:gridCol w:w="1882"/>
        <w:gridCol w:w="1990"/>
      </w:tblGrid>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Наименование операции</w:t>
            </w:r>
          </w:p>
        </w:tc>
        <w:tc>
          <w:tcPr>
            <w:tcW w:w="1140"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Почасовая тарифная ставка, грн.</w:t>
            </w:r>
          </w:p>
        </w:tc>
        <w:tc>
          <w:tcPr>
            <w:tcW w:w="1012"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Норма времени</w:t>
            </w:r>
          </w:p>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чел./час.</w:t>
            </w:r>
          </w:p>
        </w:tc>
        <w:tc>
          <w:tcPr>
            <w:tcW w:w="1070"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Сдельная зарплата, грн.</w:t>
            </w:r>
          </w:p>
        </w:tc>
      </w:tr>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Заготовительная</w:t>
            </w:r>
          </w:p>
        </w:tc>
        <w:tc>
          <w:tcPr>
            <w:tcW w:w="114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Фрезерная</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Слесарная</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Гравировка</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Фотохимпечать</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11,34</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Гальваническая</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11,34</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Маркировочная</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Сборка</w:t>
            </w:r>
          </w:p>
        </w:tc>
        <w:tc>
          <w:tcPr>
            <w:tcW w:w="114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w:t>
            </w:r>
          </w:p>
        </w:tc>
        <w:tc>
          <w:tcPr>
            <w:tcW w:w="1070"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11,34</w:t>
            </w:r>
          </w:p>
        </w:tc>
      </w:tr>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Монтаж</w:t>
            </w:r>
          </w:p>
        </w:tc>
        <w:tc>
          <w:tcPr>
            <w:tcW w:w="114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1</w:t>
            </w:r>
          </w:p>
        </w:tc>
        <w:tc>
          <w:tcPr>
            <w:tcW w:w="107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5,67</w:t>
            </w:r>
          </w:p>
        </w:tc>
      </w:tr>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Настройка</w:t>
            </w:r>
          </w:p>
        </w:tc>
        <w:tc>
          <w:tcPr>
            <w:tcW w:w="114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5,67</w:t>
            </w:r>
          </w:p>
        </w:tc>
        <w:tc>
          <w:tcPr>
            <w:tcW w:w="1012"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2</w:t>
            </w:r>
          </w:p>
        </w:tc>
        <w:tc>
          <w:tcPr>
            <w:tcW w:w="107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sz w:val="20"/>
                <w:szCs w:val="28"/>
              </w:rPr>
              <w:t>11,34</w:t>
            </w:r>
          </w:p>
        </w:tc>
      </w:tr>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Другие</w:t>
            </w:r>
          </w:p>
        </w:tc>
        <w:tc>
          <w:tcPr>
            <w:tcW w:w="114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w:t>
            </w:r>
          </w:p>
        </w:tc>
        <w:tc>
          <w:tcPr>
            <w:tcW w:w="1012"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w:t>
            </w:r>
          </w:p>
        </w:tc>
        <w:tc>
          <w:tcPr>
            <w:tcW w:w="1070"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w:t>
            </w:r>
          </w:p>
        </w:tc>
      </w:tr>
      <w:tr w:rsidR="00B4298B" w:rsidRPr="004F3F1E" w:rsidTr="00EE2CAA">
        <w:trPr>
          <w:cantSplit/>
          <w:jc w:val="center"/>
        </w:trPr>
        <w:tc>
          <w:tcPr>
            <w:tcW w:w="1777"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Всего:</w:t>
            </w:r>
          </w:p>
        </w:tc>
        <w:tc>
          <w:tcPr>
            <w:tcW w:w="1140"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p>
        </w:tc>
        <w:tc>
          <w:tcPr>
            <w:tcW w:w="1012"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14</w:t>
            </w:r>
          </w:p>
        </w:tc>
        <w:tc>
          <w:tcPr>
            <w:tcW w:w="1070" w:type="pct"/>
          </w:tcPr>
          <w:p w:rsidR="00B4298B" w:rsidRPr="004F3F1E" w:rsidRDefault="00B4298B" w:rsidP="004F3F1E">
            <w:pPr>
              <w:pStyle w:val="1"/>
              <w:keepNext w:val="0"/>
              <w:numPr>
                <w:ilvl w:val="12"/>
                <w:numId w:val="0"/>
              </w:numPr>
              <w:spacing w:before="0" w:after="0"/>
              <w:jc w:val="both"/>
              <w:outlineLvl w:val="0"/>
              <w:rPr>
                <w:b w:val="0"/>
                <w:bCs w:val="0"/>
                <w:color w:val="000000"/>
                <w:sz w:val="20"/>
                <w:lang w:val="ru-RU"/>
              </w:rPr>
            </w:pPr>
            <w:r w:rsidRPr="004F3F1E">
              <w:rPr>
                <w:b w:val="0"/>
                <w:bCs w:val="0"/>
                <w:color w:val="000000"/>
                <w:sz w:val="20"/>
                <w:lang w:val="ru-RU"/>
              </w:rPr>
              <w:t>62,37</w:t>
            </w:r>
          </w:p>
        </w:tc>
      </w:tr>
    </w:tbl>
    <w:p w:rsidR="00B4298B" w:rsidRPr="004F3F1E" w:rsidRDefault="00B4298B" w:rsidP="004F3F1E">
      <w:pPr>
        <w:adjustRightInd w:val="0"/>
        <w:ind w:firstLine="709"/>
        <w:jc w:val="both"/>
        <w:rPr>
          <w:rFonts w:ascii="Times New Roman" w:hAnsi="Times New Roman"/>
          <w:color w:val="000000"/>
          <w:sz w:val="28"/>
          <w:szCs w:val="28"/>
        </w:rPr>
      </w:pPr>
    </w:p>
    <w:p w:rsidR="00B4298B" w:rsidRPr="004F3F1E" w:rsidRDefault="00B4298B" w:rsidP="004F3F1E">
      <w:pPr>
        <w:adjustRightInd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Калькуляция себестоимости </w:t>
      </w:r>
      <w:r w:rsidRPr="004F3F1E">
        <w:rPr>
          <w:rFonts w:ascii="Times New Roman" w:hAnsi="Times New Roman"/>
          <w:color w:val="000000"/>
          <w:kern w:val="32"/>
          <w:sz w:val="28"/>
          <w:szCs w:val="28"/>
        </w:rPr>
        <w:t>и определения цены выполняется в таблице</w:t>
      </w:r>
      <w:r w:rsidR="004F3F1E">
        <w:rPr>
          <w:rFonts w:ascii="Times New Roman" w:hAnsi="Times New Roman"/>
          <w:color w:val="000000"/>
          <w:kern w:val="32"/>
          <w:sz w:val="28"/>
          <w:szCs w:val="28"/>
        </w:rPr>
        <w:t xml:space="preserve"> </w:t>
      </w:r>
      <w:r w:rsidRPr="004F3F1E">
        <w:rPr>
          <w:rFonts w:ascii="Times New Roman" w:hAnsi="Times New Roman"/>
          <w:color w:val="000000"/>
          <w:kern w:val="32"/>
          <w:sz w:val="28"/>
          <w:szCs w:val="28"/>
        </w:rPr>
        <w:t>3.10.</w:t>
      </w:r>
    </w:p>
    <w:p w:rsidR="00B4298B" w:rsidRPr="004F3F1E" w:rsidRDefault="00B4298B" w:rsidP="004F3F1E">
      <w:pPr>
        <w:ind w:firstLine="709"/>
        <w:jc w:val="both"/>
        <w:rPr>
          <w:rFonts w:ascii="Times New Roman" w:hAnsi="Times New Roman"/>
          <w:color w:val="000000"/>
          <w:sz w:val="28"/>
          <w:szCs w:val="28"/>
        </w:rPr>
      </w:pPr>
    </w:p>
    <w:p w:rsidR="00B4298B" w:rsidRPr="004F3F1E" w:rsidRDefault="00EE2CAA" w:rsidP="004F3F1E">
      <w:pPr>
        <w:ind w:firstLine="709"/>
        <w:jc w:val="both"/>
        <w:rPr>
          <w:rFonts w:ascii="Times New Roman" w:hAnsi="Times New Roman"/>
          <w:b/>
          <w:color w:val="000000"/>
          <w:kern w:val="32"/>
          <w:sz w:val="28"/>
          <w:szCs w:val="28"/>
        </w:rPr>
      </w:pPr>
      <w:r>
        <w:rPr>
          <w:rFonts w:ascii="Times New Roman" w:hAnsi="Times New Roman"/>
          <w:color w:val="000000"/>
          <w:sz w:val="28"/>
          <w:szCs w:val="28"/>
        </w:rPr>
        <w:br w:type="page"/>
      </w:r>
      <w:r w:rsidR="00B4298B" w:rsidRPr="004F3F1E">
        <w:rPr>
          <w:rFonts w:ascii="Times New Roman" w:hAnsi="Times New Roman"/>
          <w:color w:val="000000"/>
          <w:sz w:val="28"/>
          <w:szCs w:val="28"/>
        </w:rPr>
        <w:t>Таблица 3.10</w:t>
      </w:r>
      <w:r w:rsidR="00B4298B" w:rsidRPr="004F3F1E">
        <w:rPr>
          <w:rFonts w:ascii="Times New Roman" w:hAnsi="Times New Roman"/>
          <w:b/>
          <w:color w:val="000000"/>
          <w:kern w:val="32"/>
          <w:sz w:val="28"/>
          <w:szCs w:val="28"/>
        </w:rPr>
        <w:t xml:space="preserve"> </w:t>
      </w:r>
      <w:r w:rsidR="008D1FEB">
        <w:rPr>
          <w:rFonts w:ascii="Times New Roman" w:hAnsi="Times New Roman"/>
          <w:b/>
          <w:color w:val="000000"/>
          <w:kern w:val="32"/>
          <w:sz w:val="28"/>
          <w:szCs w:val="28"/>
        </w:rPr>
        <w:t>–</w:t>
      </w:r>
      <w:r w:rsidR="008D1FEB" w:rsidRPr="004F3F1E">
        <w:rPr>
          <w:rFonts w:ascii="Times New Roman" w:hAnsi="Times New Roman"/>
          <w:b/>
          <w:color w:val="000000"/>
          <w:kern w:val="32"/>
          <w:sz w:val="28"/>
          <w:szCs w:val="28"/>
        </w:rPr>
        <w:t xml:space="preserve"> </w:t>
      </w:r>
      <w:r w:rsidR="00B4298B" w:rsidRPr="004F3F1E">
        <w:rPr>
          <w:rFonts w:ascii="Times New Roman" w:hAnsi="Times New Roman"/>
          <w:color w:val="000000"/>
          <w:sz w:val="28"/>
          <w:szCs w:val="28"/>
        </w:rPr>
        <w:t>Калькуляция себестоимости и определения цены изделия</w:t>
      </w:r>
    </w:p>
    <w:tbl>
      <w:tblPr>
        <w:tblStyle w:val="11"/>
        <w:tblW w:w="9297" w:type="dxa"/>
        <w:jc w:val="center"/>
        <w:tblLook w:val="0000" w:firstRow="0" w:lastRow="0" w:firstColumn="0" w:lastColumn="0" w:noHBand="0" w:noVBand="0"/>
      </w:tblPr>
      <w:tblGrid>
        <w:gridCol w:w="7354"/>
        <w:gridCol w:w="1943"/>
      </w:tblGrid>
      <w:tr w:rsidR="00B4298B" w:rsidRPr="004F3F1E" w:rsidTr="004F3F1E">
        <w:trPr>
          <w:cantSplit/>
          <w:jc w:val="center"/>
        </w:trPr>
        <w:tc>
          <w:tcPr>
            <w:tcW w:w="3955" w:type="pct"/>
          </w:tcPr>
          <w:p w:rsidR="00B4298B" w:rsidRPr="004F3F1E" w:rsidRDefault="00B4298B" w:rsidP="004F3F1E">
            <w:pPr>
              <w:pStyle w:val="2"/>
              <w:keepNext w:val="0"/>
              <w:numPr>
                <w:ilvl w:val="12"/>
                <w:numId w:val="0"/>
              </w:numPr>
              <w:spacing w:before="0" w:after="0" w:line="360" w:lineRule="auto"/>
              <w:jc w:val="both"/>
              <w:outlineLvl w:val="1"/>
              <w:rPr>
                <w:b w:val="0"/>
                <w:iCs w:val="0"/>
                <w:color w:val="000000"/>
                <w:kern w:val="32"/>
                <w:sz w:val="20"/>
                <w:lang w:val="ru-RU"/>
              </w:rPr>
            </w:pPr>
            <w:r w:rsidRPr="004F3F1E">
              <w:rPr>
                <w:b w:val="0"/>
                <w:iCs w:val="0"/>
                <w:color w:val="000000"/>
                <w:kern w:val="32"/>
                <w:sz w:val="20"/>
                <w:lang w:val="ru-RU"/>
              </w:rPr>
              <w:t>Наименование статей расходов</w:t>
            </w:r>
          </w:p>
        </w:tc>
        <w:tc>
          <w:tcPr>
            <w:tcW w:w="1045" w:type="pct"/>
          </w:tcPr>
          <w:p w:rsidR="004F3F1E"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Расходы</w:t>
            </w:r>
          </w:p>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грн.</w:t>
            </w:r>
          </w:p>
        </w:tc>
      </w:tr>
      <w:tr w:rsidR="00B4298B" w:rsidRPr="004F3F1E" w:rsidTr="004F3F1E">
        <w:trPr>
          <w:cantSplit/>
          <w:jc w:val="center"/>
        </w:trPr>
        <w:tc>
          <w:tcPr>
            <w:tcW w:w="3955" w:type="pct"/>
          </w:tcPr>
          <w:p w:rsidR="00B4298B" w:rsidRPr="004F3F1E" w:rsidRDefault="00B4298B" w:rsidP="004F3F1E">
            <w:pPr>
              <w:pStyle w:val="2"/>
              <w:keepNext w:val="0"/>
              <w:numPr>
                <w:ilvl w:val="12"/>
                <w:numId w:val="0"/>
              </w:numPr>
              <w:spacing w:before="0" w:after="0" w:line="360" w:lineRule="auto"/>
              <w:jc w:val="both"/>
              <w:outlineLvl w:val="1"/>
              <w:rPr>
                <w:b w:val="0"/>
                <w:bCs w:val="0"/>
                <w:iCs w:val="0"/>
                <w:color w:val="000000"/>
                <w:kern w:val="32"/>
                <w:sz w:val="20"/>
                <w:lang w:val="ru-RU"/>
              </w:rPr>
            </w:pPr>
            <w:r w:rsidRPr="004F3F1E">
              <w:rPr>
                <w:b w:val="0"/>
                <w:bCs w:val="0"/>
                <w:iCs w:val="0"/>
                <w:color w:val="000000"/>
                <w:kern w:val="32"/>
                <w:sz w:val="20"/>
                <w:lang w:val="ru-RU"/>
              </w:rPr>
              <w:t>Сырье и материалы</w:t>
            </w:r>
          </w:p>
        </w:tc>
        <w:tc>
          <w:tcPr>
            <w:tcW w:w="104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10,92</w:t>
            </w:r>
          </w:p>
        </w:tc>
      </w:tr>
      <w:tr w:rsidR="00B4298B" w:rsidRPr="004F3F1E" w:rsidTr="004F3F1E">
        <w:trPr>
          <w:cantSplit/>
          <w:jc w:val="center"/>
        </w:trPr>
        <w:tc>
          <w:tcPr>
            <w:tcW w:w="3955" w:type="pct"/>
          </w:tcPr>
          <w:p w:rsidR="00B4298B" w:rsidRPr="004F3F1E" w:rsidRDefault="00B4298B" w:rsidP="004F3F1E">
            <w:pPr>
              <w:pStyle w:val="2"/>
              <w:keepNext w:val="0"/>
              <w:numPr>
                <w:ilvl w:val="12"/>
                <w:numId w:val="0"/>
              </w:numPr>
              <w:spacing w:before="0" w:after="0" w:line="360" w:lineRule="auto"/>
              <w:jc w:val="both"/>
              <w:outlineLvl w:val="1"/>
              <w:rPr>
                <w:b w:val="0"/>
                <w:bCs w:val="0"/>
                <w:iCs w:val="0"/>
                <w:color w:val="000000"/>
                <w:kern w:val="32"/>
                <w:sz w:val="20"/>
                <w:lang w:val="ru-RU"/>
              </w:rPr>
            </w:pPr>
            <w:r w:rsidRPr="004F3F1E">
              <w:rPr>
                <w:b w:val="0"/>
                <w:bCs w:val="0"/>
                <w:iCs w:val="0"/>
                <w:color w:val="000000"/>
                <w:kern w:val="32"/>
                <w:sz w:val="20"/>
                <w:lang w:val="ru-RU"/>
              </w:rPr>
              <w:t>Покупные комплектующие изделия</w:t>
            </w:r>
          </w:p>
        </w:tc>
        <w:tc>
          <w:tcPr>
            <w:tcW w:w="104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77,29</w:t>
            </w:r>
          </w:p>
        </w:tc>
      </w:tr>
      <w:tr w:rsidR="00B4298B" w:rsidRPr="004F3F1E" w:rsidTr="004F3F1E">
        <w:trPr>
          <w:cantSplit/>
          <w:jc w:val="center"/>
        </w:trPr>
        <w:tc>
          <w:tcPr>
            <w:tcW w:w="395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Основная зарплата рабочих</w:t>
            </w:r>
          </w:p>
        </w:tc>
        <w:tc>
          <w:tcPr>
            <w:tcW w:w="1045"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62,37</w:t>
            </w:r>
          </w:p>
        </w:tc>
      </w:tr>
      <w:tr w:rsidR="00B4298B" w:rsidRPr="004F3F1E" w:rsidTr="004F3F1E">
        <w:trPr>
          <w:cantSplit/>
          <w:jc w:val="center"/>
        </w:trPr>
        <w:tc>
          <w:tcPr>
            <w:tcW w:w="395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Дополнительная зарплата</w:t>
            </w:r>
            <w:r w:rsidR="004F3F1E" w:rsidRPr="004F3F1E">
              <w:rPr>
                <w:rFonts w:ascii="Times New Roman" w:hAnsi="Times New Roman"/>
                <w:color w:val="000000"/>
                <w:kern w:val="32"/>
                <w:sz w:val="20"/>
                <w:szCs w:val="28"/>
              </w:rPr>
              <w:t xml:space="preserve"> </w:t>
            </w:r>
            <w:r w:rsidRPr="004F3F1E">
              <w:rPr>
                <w:rFonts w:ascii="Times New Roman" w:hAnsi="Times New Roman"/>
                <w:color w:val="000000"/>
                <w:kern w:val="32"/>
                <w:sz w:val="20"/>
                <w:szCs w:val="28"/>
              </w:rPr>
              <w:t>(1</w:t>
            </w:r>
            <w:r w:rsidR="008D1FEB" w:rsidRPr="004F3F1E">
              <w:rPr>
                <w:rFonts w:ascii="Times New Roman" w:hAnsi="Times New Roman"/>
                <w:color w:val="000000"/>
                <w:kern w:val="32"/>
                <w:sz w:val="20"/>
                <w:szCs w:val="28"/>
              </w:rPr>
              <w:t>5</w:t>
            </w:r>
            <w:r w:rsidR="008D1FEB">
              <w:rPr>
                <w:rFonts w:ascii="Times New Roman" w:hAnsi="Times New Roman"/>
                <w:color w:val="000000"/>
                <w:kern w:val="32"/>
                <w:sz w:val="20"/>
                <w:szCs w:val="28"/>
              </w:rPr>
              <w:t>%</w:t>
            </w:r>
            <w:r w:rsidRPr="004F3F1E">
              <w:rPr>
                <w:rFonts w:ascii="Times New Roman" w:hAnsi="Times New Roman"/>
                <w:color w:val="000000"/>
                <w:kern w:val="32"/>
                <w:sz w:val="20"/>
                <w:szCs w:val="28"/>
              </w:rPr>
              <w:t>)</w:t>
            </w:r>
          </w:p>
        </w:tc>
        <w:tc>
          <w:tcPr>
            <w:tcW w:w="1045"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9,36</w:t>
            </w:r>
          </w:p>
        </w:tc>
      </w:tr>
      <w:tr w:rsidR="00B4298B" w:rsidRPr="004F3F1E" w:rsidTr="004F3F1E">
        <w:trPr>
          <w:cantSplit/>
          <w:jc w:val="center"/>
        </w:trPr>
        <w:tc>
          <w:tcPr>
            <w:tcW w:w="395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Отчисление на социальные</w:t>
            </w:r>
            <w:r w:rsidR="004F3F1E" w:rsidRPr="004F3F1E">
              <w:rPr>
                <w:rFonts w:ascii="Times New Roman" w:hAnsi="Times New Roman"/>
                <w:color w:val="000000"/>
                <w:kern w:val="32"/>
                <w:sz w:val="20"/>
                <w:szCs w:val="28"/>
              </w:rPr>
              <w:t xml:space="preserve"> </w:t>
            </w:r>
            <w:r w:rsidRPr="004F3F1E">
              <w:rPr>
                <w:rFonts w:ascii="Times New Roman" w:hAnsi="Times New Roman"/>
                <w:color w:val="000000"/>
                <w:kern w:val="32"/>
                <w:sz w:val="20"/>
                <w:szCs w:val="28"/>
              </w:rPr>
              <w:t>мероприятия</w:t>
            </w:r>
            <w:r w:rsidR="004F3F1E" w:rsidRPr="004F3F1E">
              <w:rPr>
                <w:rFonts w:ascii="Times New Roman" w:hAnsi="Times New Roman"/>
                <w:color w:val="000000"/>
                <w:kern w:val="32"/>
                <w:sz w:val="20"/>
                <w:szCs w:val="28"/>
              </w:rPr>
              <w:t xml:space="preserve"> </w:t>
            </w:r>
            <w:r w:rsidRPr="004F3F1E">
              <w:rPr>
                <w:rFonts w:ascii="Times New Roman" w:hAnsi="Times New Roman"/>
                <w:color w:val="000000"/>
                <w:kern w:val="32"/>
                <w:sz w:val="20"/>
                <w:szCs w:val="28"/>
              </w:rPr>
              <w:t>(37,</w:t>
            </w:r>
            <w:r w:rsidR="008D1FEB" w:rsidRPr="004F3F1E">
              <w:rPr>
                <w:rFonts w:ascii="Times New Roman" w:hAnsi="Times New Roman"/>
                <w:color w:val="000000"/>
                <w:kern w:val="32"/>
                <w:sz w:val="20"/>
                <w:szCs w:val="28"/>
              </w:rPr>
              <w:t>2</w:t>
            </w:r>
            <w:r w:rsidR="008D1FEB">
              <w:rPr>
                <w:rFonts w:ascii="Times New Roman" w:hAnsi="Times New Roman"/>
                <w:color w:val="000000"/>
                <w:kern w:val="32"/>
                <w:sz w:val="20"/>
                <w:szCs w:val="28"/>
              </w:rPr>
              <w:t>%</w:t>
            </w:r>
            <w:r w:rsidRPr="004F3F1E">
              <w:rPr>
                <w:rFonts w:ascii="Times New Roman" w:hAnsi="Times New Roman"/>
                <w:color w:val="000000"/>
                <w:kern w:val="32"/>
                <w:sz w:val="20"/>
                <w:szCs w:val="28"/>
              </w:rPr>
              <w:t>)</w:t>
            </w:r>
          </w:p>
        </w:tc>
        <w:tc>
          <w:tcPr>
            <w:tcW w:w="1045"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26,68</w:t>
            </w:r>
          </w:p>
        </w:tc>
      </w:tr>
      <w:tr w:rsidR="00B4298B" w:rsidRPr="004F3F1E" w:rsidTr="004F3F1E">
        <w:trPr>
          <w:cantSplit/>
          <w:jc w:val="center"/>
        </w:trPr>
        <w:tc>
          <w:tcPr>
            <w:tcW w:w="395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Накладные расходы (2</w:t>
            </w:r>
            <w:r w:rsidR="008D1FEB" w:rsidRPr="004F3F1E">
              <w:rPr>
                <w:rFonts w:ascii="Times New Roman" w:hAnsi="Times New Roman"/>
                <w:color w:val="000000"/>
                <w:kern w:val="32"/>
                <w:sz w:val="20"/>
                <w:szCs w:val="28"/>
              </w:rPr>
              <w:t>5</w:t>
            </w:r>
            <w:r w:rsidR="008D1FEB">
              <w:rPr>
                <w:rFonts w:ascii="Times New Roman" w:hAnsi="Times New Roman"/>
                <w:color w:val="000000"/>
                <w:kern w:val="32"/>
                <w:sz w:val="20"/>
                <w:szCs w:val="28"/>
              </w:rPr>
              <w:t>%</w:t>
            </w:r>
            <w:r w:rsidR="004F3F1E" w:rsidRPr="004F3F1E">
              <w:rPr>
                <w:rFonts w:ascii="Times New Roman" w:hAnsi="Times New Roman"/>
                <w:color w:val="000000"/>
                <w:kern w:val="32"/>
                <w:sz w:val="20"/>
                <w:szCs w:val="28"/>
              </w:rPr>
              <w:t>)</w:t>
            </w:r>
          </w:p>
        </w:tc>
        <w:tc>
          <w:tcPr>
            <w:tcW w:w="1045"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color w:val="000000"/>
                <w:sz w:val="20"/>
                <w:szCs w:val="28"/>
              </w:rPr>
              <w:t>15,59</w:t>
            </w:r>
          </w:p>
        </w:tc>
      </w:tr>
      <w:tr w:rsidR="00B4298B" w:rsidRPr="004F3F1E" w:rsidTr="004F3F1E">
        <w:trPr>
          <w:cantSplit/>
          <w:jc w:val="center"/>
        </w:trPr>
        <w:tc>
          <w:tcPr>
            <w:tcW w:w="395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Стоимость КД</w:t>
            </w:r>
          </w:p>
        </w:tc>
        <w:tc>
          <w:tcPr>
            <w:tcW w:w="1045" w:type="pct"/>
          </w:tcPr>
          <w:p w:rsidR="00B4298B" w:rsidRPr="004F3F1E" w:rsidRDefault="00B4298B" w:rsidP="004F3F1E">
            <w:pPr>
              <w:numPr>
                <w:ilvl w:val="12"/>
                <w:numId w:val="0"/>
              </w:numPr>
              <w:jc w:val="both"/>
              <w:rPr>
                <w:rFonts w:ascii="Times New Roman" w:hAnsi="Times New Roman"/>
                <w:color w:val="000000"/>
                <w:sz w:val="20"/>
                <w:szCs w:val="28"/>
              </w:rPr>
            </w:pPr>
            <w:r w:rsidRPr="004F3F1E">
              <w:rPr>
                <w:rFonts w:ascii="Times New Roman" w:hAnsi="Times New Roman"/>
                <w:bCs/>
                <w:color w:val="000000"/>
                <w:sz w:val="20"/>
                <w:szCs w:val="28"/>
              </w:rPr>
              <w:t>310,51</w:t>
            </w:r>
          </w:p>
        </w:tc>
      </w:tr>
      <w:tr w:rsidR="00B4298B" w:rsidRPr="004F3F1E" w:rsidTr="004F3F1E">
        <w:trPr>
          <w:cantSplit/>
          <w:jc w:val="center"/>
        </w:trPr>
        <w:tc>
          <w:tcPr>
            <w:tcW w:w="3955" w:type="pct"/>
          </w:tcPr>
          <w:p w:rsidR="00B4298B" w:rsidRPr="004F3F1E" w:rsidRDefault="00B4298B" w:rsidP="004F3F1E">
            <w:pPr>
              <w:pStyle w:val="2"/>
              <w:keepNext w:val="0"/>
              <w:numPr>
                <w:ilvl w:val="12"/>
                <w:numId w:val="0"/>
              </w:numPr>
              <w:spacing w:before="0" w:after="0" w:line="360" w:lineRule="auto"/>
              <w:jc w:val="both"/>
              <w:outlineLvl w:val="1"/>
              <w:rPr>
                <w:b w:val="0"/>
                <w:bCs w:val="0"/>
                <w:iCs w:val="0"/>
                <w:color w:val="000000"/>
                <w:kern w:val="32"/>
                <w:sz w:val="20"/>
                <w:lang w:val="ru-RU"/>
              </w:rPr>
            </w:pPr>
            <w:r w:rsidRPr="004F3F1E">
              <w:rPr>
                <w:b w:val="0"/>
                <w:bCs w:val="0"/>
                <w:iCs w:val="0"/>
                <w:color w:val="000000"/>
                <w:kern w:val="32"/>
                <w:sz w:val="20"/>
                <w:lang w:val="ru-RU"/>
              </w:rPr>
              <w:t>Общая стоимость</w:t>
            </w:r>
            <w:r w:rsidR="004F3F1E" w:rsidRPr="004F3F1E">
              <w:rPr>
                <w:b w:val="0"/>
                <w:bCs w:val="0"/>
                <w:iCs w:val="0"/>
                <w:color w:val="000000"/>
                <w:kern w:val="32"/>
                <w:sz w:val="20"/>
                <w:lang w:val="ru-RU"/>
              </w:rPr>
              <w:t xml:space="preserve"> </w:t>
            </w:r>
            <w:r w:rsidRPr="004F3F1E">
              <w:rPr>
                <w:b w:val="0"/>
                <w:bCs w:val="0"/>
                <w:iCs w:val="0"/>
                <w:color w:val="000000"/>
                <w:kern w:val="32"/>
                <w:sz w:val="20"/>
                <w:lang w:val="ru-RU"/>
              </w:rPr>
              <w:t>изделия</w:t>
            </w:r>
          </w:p>
        </w:tc>
        <w:tc>
          <w:tcPr>
            <w:tcW w:w="1045" w:type="pct"/>
          </w:tcPr>
          <w:p w:rsidR="00B4298B" w:rsidRPr="004F3F1E" w:rsidRDefault="00B4298B" w:rsidP="004F3F1E">
            <w:pPr>
              <w:numPr>
                <w:ilvl w:val="12"/>
                <w:numId w:val="0"/>
              </w:numPr>
              <w:jc w:val="both"/>
              <w:rPr>
                <w:rFonts w:ascii="Times New Roman" w:hAnsi="Times New Roman"/>
                <w:color w:val="000000"/>
                <w:kern w:val="32"/>
                <w:sz w:val="20"/>
                <w:szCs w:val="28"/>
              </w:rPr>
            </w:pPr>
            <w:r w:rsidRPr="004F3F1E">
              <w:rPr>
                <w:rFonts w:ascii="Times New Roman" w:hAnsi="Times New Roman"/>
                <w:color w:val="000000"/>
                <w:kern w:val="32"/>
                <w:sz w:val="20"/>
                <w:szCs w:val="28"/>
              </w:rPr>
              <w:t>512,72</w:t>
            </w:r>
          </w:p>
        </w:tc>
      </w:tr>
    </w:tbl>
    <w:p w:rsidR="00B4298B" w:rsidRPr="004F3F1E" w:rsidRDefault="00B4298B" w:rsidP="004F3F1E">
      <w:pPr>
        <w:pStyle w:val="21"/>
        <w:numPr>
          <w:ilvl w:val="12"/>
          <w:numId w:val="0"/>
        </w:numPr>
        <w:ind w:firstLine="709"/>
        <w:jc w:val="both"/>
        <w:rPr>
          <w:b/>
          <w:color w:val="000000"/>
          <w:sz w:val="28"/>
          <w:szCs w:val="28"/>
          <w:lang w:val="ru-RU"/>
        </w:rPr>
      </w:pP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Общая стоимость изделия будет составлять:</w:t>
      </w:r>
    </w:p>
    <w:p w:rsidR="00EE2CAA" w:rsidRDefault="00EE2CAA" w:rsidP="004F3F1E">
      <w:pPr>
        <w:pStyle w:val="21"/>
        <w:numPr>
          <w:ilvl w:val="12"/>
          <w:numId w:val="0"/>
        </w:numPr>
        <w:ind w:firstLine="709"/>
        <w:jc w:val="both"/>
        <w:rPr>
          <w:color w:val="000000"/>
          <w:sz w:val="28"/>
          <w:szCs w:val="28"/>
          <w:lang w:val="ru-RU"/>
        </w:rPr>
      </w:pP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С</w:t>
      </w:r>
      <w:r w:rsidRPr="004F3F1E">
        <w:rPr>
          <w:color w:val="000000"/>
          <w:sz w:val="28"/>
          <w:szCs w:val="28"/>
          <w:vertAlign w:val="subscript"/>
          <w:lang w:val="ru-RU"/>
        </w:rPr>
        <w:t>общ.</w:t>
      </w:r>
      <w:r w:rsidRPr="004F3F1E">
        <w:rPr>
          <w:color w:val="000000"/>
          <w:sz w:val="28"/>
          <w:szCs w:val="28"/>
          <w:lang w:val="ru-RU"/>
        </w:rPr>
        <w:t xml:space="preserve"> = С </w:t>
      </w:r>
      <w:r w:rsidRPr="004F3F1E">
        <w:rPr>
          <w:color w:val="000000"/>
          <w:sz w:val="28"/>
          <w:szCs w:val="28"/>
          <w:vertAlign w:val="subscript"/>
          <w:lang w:val="ru-RU"/>
        </w:rPr>
        <w:t>прог.</w:t>
      </w:r>
      <w:r w:rsidRPr="004F3F1E">
        <w:rPr>
          <w:color w:val="000000"/>
          <w:sz w:val="28"/>
          <w:szCs w:val="28"/>
          <w:lang w:val="ru-RU"/>
        </w:rPr>
        <w:t xml:space="preserve"> + С </w:t>
      </w:r>
      <w:r w:rsidRPr="004F3F1E">
        <w:rPr>
          <w:color w:val="000000"/>
          <w:sz w:val="28"/>
          <w:szCs w:val="28"/>
          <w:vertAlign w:val="subscript"/>
          <w:lang w:val="ru-RU"/>
        </w:rPr>
        <w:t>баз. Бл.</w:t>
      </w:r>
      <w:r w:rsidR="004F3F1E">
        <w:rPr>
          <w:color w:val="000000"/>
          <w:sz w:val="28"/>
          <w:szCs w:val="28"/>
          <w:lang w:val="ru-RU"/>
        </w:rPr>
        <w:t xml:space="preserve"> </w:t>
      </w:r>
      <w:r w:rsidRPr="004F3F1E">
        <w:rPr>
          <w:color w:val="000000"/>
          <w:sz w:val="28"/>
          <w:szCs w:val="28"/>
          <w:lang w:val="ru-RU"/>
        </w:rPr>
        <w:t>(3.21)</w:t>
      </w:r>
    </w:p>
    <w:p w:rsidR="00EE2CAA" w:rsidRDefault="00EE2CAA" w:rsidP="004F3F1E">
      <w:pPr>
        <w:pStyle w:val="21"/>
        <w:numPr>
          <w:ilvl w:val="12"/>
          <w:numId w:val="0"/>
        </w:numPr>
        <w:ind w:firstLine="709"/>
        <w:jc w:val="both"/>
        <w:rPr>
          <w:color w:val="000000"/>
          <w:sz w:val="28"/>
          <w:szCs w:val="28"/>
          <w:lang w:val="ru-RU"/>
        </w:rPr>
      </w:pP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 xml:space="preserve">где </w:t>
      </w:r>
      <w:r w:rsidRPr="004F3F1E">
        <w:rPr>
          <w:color w:val="000000"/>
          <w:sz w:val="28"/>
          <w:szCs w:val="28"/>
          <w:lang w:val="ru-RU"/>
        </w:rPr>
        <w:tab/>
        <w:t xml:space="preserve">С </w:t>
      </w:r>
      <w:r w:rsidRPr="004F3F1E">
        <w:rPr>
          <w:color w:val="000000"/>
          <w:sz w:val="28"/>
          <w:szCs w:val="28"/>
          <w:vertAlign w:val="subscript"/>
          <w:lang w:val="ru-RU"/>
        </w:rPr>
        <w:t>прог.</w:t>
      </w:r>
      <w:r w:rsidRPr="004F3F1E">
        <w:rPr>
          <w:color w:val="000000"/>
          <w:sz w:val="28"/>
          <w:szCs w:val="28"/>
          <w:lang w:val="ru-RU"/>
        </w:rPr>
        <w:t xml:space="preserve"> – себестоимость составления программы для микроконтроллера;</w:t>
      </w: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 xml:space="preserve">С </w:t>
      </w:r>
      <w:r w:rsidRPr="004F3F1E">
        <w:rPr>
          <w:color w:val="000000"/>
          <w:sz w:val="28"/>
          <w:szCs w:val="28"/>
          <w:vertAlign w:val="subscript"/>
          <w:lang w:val="ru-RU"/>
        </w:rPr>
        <w:t xml:space="preserve">баз. Бл </w:t>
      </w:r>
      <w:r w:rsidRPr="004F3F1E">
        <w:rPr>
          <w:color w:val="000000"/>
          <w:sz w:val="28"/>
          <w:szCs w:val="28"/>
          <w:lang w:val="ru-RU"/>
        </w:rPr>
        <w:t>– себестоимость подготовки КД и сборки устройства.</w:t>
      </w: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При единичном изготовлении:</w:t>
      </w:r>
    </w:p>
    <w:p w:rsidR="00B4298B" w:rsidRPr="004F3F1E" w:rsidRDefault="00B4298B" w:rsidP="004F3F1E">
      <w:pPr>
        <w:pStyle w:val="21"/>
        <w:numPr>
          <w:ilvl w:val="12"/>
          <w:numId w:val="0"/>
        </w:numPr>
        <w:ind w:firstLine="709"/>
        <w:jc w:val="both"/>
        <w:rPr>
          <w:snapToGrid w:val="0"/>
          <w:color w:val="000000"/>
          <w:sz w:val="28"/>
          <w:szCs w:val="28"/>
          <w:lang w:val="ru-RU"/>
        </w:rPr>
      </w:pPr>
      <w:r w:rsidRPr="004F3F1E">
        <w:rPr>
          <w:color w:val="000000"/>
          <w:sz w:val="28"/>
          <w:szCs w:val="28"/>
          <w:lang w:val="ru-RU"/>
        </w:rPr>
        <w:t>С</w:t>
      </w:r>
      <w:r w:rsidRPr="004F3F1E">
        <w:rPr>
          <w:color w:val="000000"/>
          <w:sz w:val="28"/>
          <w:szCs w:val="28"/>
          <w:vertAlign w:val="subscript"/>
          <w:lang w:val="ru-RU"/>
        </w:rPr>
        <w:t>общ.</w:t>
      </w:r>
      <w:r w:rsidRPr="004F3F1E">
        <w:rPr>
          <w:color w:val="000000"/>
          <w:sz w:val="28"/>
          <w:szCs w:val="28"/>
          <w:lang w:val="ru-RU"/>
        </w:rPr>
        <w:t xml:space="preserve"> = </w:t>
      </w:r>
      <w:r w:rsidRPr="004F3F1E">
        <w:rPr>
          <w:snapToGrid w:val="0"/>
          <w:color w:val="000000"/>
          <w:sz w:val="28"/>
          <w:szCs w:val="28"/>
        </w:rPr>
        <w:t>2328,69</w:t>
      </w:r>
      <w:r w:rsidRPr="004F3F1E">
        <w:rPr>
          <w:snapToGrid w:val="0"/>
          <w:color w:val="000000"/>
          <w:sz w:val="28"/>
          <w:szCs w:val="28"/>
          <w:lang w:val="ru-RU"/>
        </w:rPr>
        <w:t xml:space="preserve">+ </w:t>
      </w:r>
      <w:r w:rsidRPr="004F3F1E">
        <w:rPr>
          <w:color w:val="000000"/>
          <w:kern w:val="32"/>
          <w:sz w:val="28"/>
          <w:szCs w:val="28"/>
          <w:lang w:val="ru-RU"/>
        </w:rPr>
        <w:t xml:space="preserve">512,72 </w:t>
      </w:r>
      <w:r w:rsidRPr="004F3F1E">
        <w:rPr>
          <w:snapToGrid w:val="0"/>
          <w:color w:val="000000"/>
          <w:sz w:val="28"/>
          <w:szCs w:val="28"/>
          <w:lang w:val="ru-RU"/>
        </w:rPr>
        <w:t>= 2841,41 (грн.).</w:t>
      </w:r>
    </w:p>
    <w:p w:rsidR="00B4298B" w:rsidRPr="004F3F1E" w:rsidRDefault="00B4298B" w:rsidP="004F3F1E">
      <w:pPr>
        <w:pStyle w:val="21"/>
        <w:numPr>
          <w:ilvl w:val="12"/>
          <w:numId w:val="0"/>
        </w:numPr>
        <w:ind w:firstLine="709"/>
        <w:jc w:val="both"/>
        <w:rPr>
          <w:snapToGrid w:val="0"/>
          <w:color w:val="000000"/>
          <w:sz w:val="28"/>
          <w:szCs w:val="28"/>
          <w:lang w:val="ru-RU"/>
        </w:rPr>
      </w:pPr>
      <w:r w:rsidRPr="004F3F1E">
        <w:rPr>
          <w:snapToGrid w:val="0"/>
          <w:color w:val="000000"/>
          <w:sz w:val="28"/>
          <w:szCs w:val="28"/>
          <w:lang w:val="ru-RU"/>
        </w:rPr>
        <w:t>При производстве 100 единиц продукции:</w:t>
      </w: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С</w:t>
      </w:r>
      <w:r w:rsidRPr="004F3F1E">
        <w:rPr>
          <w:color w:val="000000"/>
          <w:sz w:val="28"/>
          <w:szCs w:val="28"/>
          <w:vertAlign w:val="subscript"/>
          <w:lang w:val="ru-RU"/>
        </w:rPr>
        <w:t xml:space="preserve">общ.100 </w:t>
      </w:r>
      <w:r w:rsidRPr="004F3F1E">
        <w:rPr>
          <w:color w:val="000000"/>
          <w:sz w:val="28"/>
          <w:szCs w:val="28"/>
          <w:lang w:val="ru-RU"/>
        </w:rPr>
        <w:t>= 204,51 грн.</w:t>
      </w: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При производстве 1000 изделий:</w:t>
      </w:r>
    </w:p>
    <w:p w:rsidR="00B4298B" w:rsidRPr="004F3F1E" w:rsidRDefault="00B4298B" w:rsidP="004F3F1E">
      <w:pPr>
        <w:pStyle w:val="21"/>
        <w:numPr>
          <w:ilvl w:val="12"/>
          <w:numId w:val="0"/>
        </w:numPr>
        <w:ind w:firstLine="709"/>
        <w:jc w:val="both"/>
        <w:rPr>
          <w:color w:val="000000"/>
          <w:sz w:val="28"/>
          <w:szCs w:val="28"/>
          <w:lang w:val="ru-RU"/>
        </w:rPr>
      </w:pPr>
      <w:r w:rsidRPr="004F3F1E">
        <w:rPr>
          <w:color w:val="000000"/>
          <w:sz w:val="28"/>
          <w:szCs w:val="28"/>
          <w:lang w:val="ru-RU"/>
        </w:rPr>
        <w:t>С</w:t>
      </w:r>
      <w:r w:rsidRPr="004F3F1E">
        <w:rPr>
          <w:color w:val="000000"/>
          <w:sz w:val="28"/>
          <w:szCs w:val="28"/>
          <w:vertAlign w:val="subscript"/>
          <w:lang w:val="ru-RU"/>
        </w:rPr>
        <w:t xml:space="preserve">общ.1000 </w:t>
      </w:r>
      <w:r w:rsidRPr="004F3F1E">
        <w:rPr>
          <w:color w:val="000000"/>
          <w:sz w:val="28"/>
          <w:szCs w:val="28"/>
          <w:lang w:val="ru-RU"/>
        </w:rPr>
        <w:t>= 203,73 грн.</w:t>
      </w:r>
    </w:p>
    <w:p w:rsidR="00B4298B" w:rsidRPr="004F3F1E" w:rsidRDefault="00B4298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 расчете не учитывалось снижение цены на покупные комплектующие изделия и полуфабрикаты, т</w:t>
      </w:r>
      <w:r w:rsidR="008D1FEB">
        <w:rPr>
          <w:rFonts w:ascii="Times New Roman" w:hAnsi="Times New Roman"/>
          <w:color w:val="000000"/>
          <w:sz w:val="28"/>
          <w:szCs w:val="28"/>
        </w:rPr>
        <w:t>. </w:t>
      </w:r>
      <w:r w:rsidR="008D1FEB" w:rsidRPr="004F3F1E">
        <w:rPr>
          <w:rFonts w:ascii="Times New Roman" w:hAnsi="Times New Roman"/>
          <w:color w:val="000000"/>
          <w:sz w:val="28"/>
          <w:szCs w:val="28"/>
        </w:rPr>
        <w:t>к</w:t>
      </w:r>
      <w:r w:rsidRPr="004F3F1E">
        <w:rPr>
          <w:rFonts w:ascii="Times New Roman" w:hAnsi="Times New Roman"/>
          <w:color w:val="000000"/>
          <w:sz w:val="28"/>
          <w:szCs w:val="28"/>
        </w:rPr>
        <w:t>. эта величина при оптовой закупке будет зависеть от величины партии.</w:t>
      </w:r>
    </w:p>
    <w:p w:rsidR="006312BA" w:rsidRPr="004F3F1E" w:rsidRDefault="006312BA" w:rsidP="004F3F1E">
      <w:pPr>
        <w:ind w:firstLine="709"/>
        <w:jc w:val="both"/>
        <w:rPr>
          <w:rFonts w:ascii="Times New Roman" w:hAnsi="Times New Roman"/>
          <w:color w:val="000000"/>
          <w:sz w:val="28"/>
          <w:szCs w:val="28"/>
        </w:rPr>
      </w:pPr>
    </w:p>
    <w:p w:rsidR="00F92E69" w:rsidRPr="00EE2CAA" w:rsidRDefault="0018135F" w:rsidP="004F3F1E">
      <w:pPr>
        <w:ind w:firstLine="709"/>
        <w:jc w:val="both"/>
        <w:rPr>
          <w:rFonts w:ascii="Times New Roman" w:hAnsi="Times New Roman"/>
          <w:b/>
          <w:color w:val="000000"/>
          <w:sz w:val="28"/>
          <w:szCs w:val="28"/>
        </w:rPr>
      </w:pPr>
      <w:r w:rsidRPr="004F3F1E">
        <w:rPr>
          <w:rFonts w:ascii="Times New Roman" w:hAnsi="Times New Roman"/>
          <w:color w:val="000000"/>
          <w:sz w:val="28"/>
          <w:szCs w:val="28"/>
        </w:rPr>
        <w:br w:type="page"/>
      </w:r>
      <w:r w:rsidR="00EE2CAA" w:rsidRPr="00EE2CAA">
        <w:rPr>
          <w:rFonts w:ascii="Times New Roman" w:hAnsi="Times New Roman"/>
          <w:b/>
          <w:color w:val="000000"/>
          <w:sz w:val="28"/>
          <w:szCs w:val="28"/>
        </w:rPr>
        <w:t>4. Охрана труда</w:t>
      </w:r>
    </w:p>
    <w:p w:rsidR="00EE2CAA" w:rsidRDefault="00EE2CAA"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Научно-технический прогресс внес серьезные изменения в условия производственной деятельности работников умственного труда. Их труд стал более интенсивным, напряженным, требующим значительных затрат умственной, эмоциональной и физической энергии. Это потребовало комплексного решения проблем эргономики, гигиены и организации труда, регламентации режимов труда и отдыха.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настоящее время компьютерная техника широко применяется во всех областях деятельности человека. При работе с компьютером человек подвергается воздействию ряда опасных и вредных производственных факторов: электромагнитных полей (диапазон радиочастот: ВЧ, УВЧ и СВЧ), инфракрасного и ионизирующего излучений, шума и вибрации, статического электричества и др</w:t>
      </w:r>
      <w:r w:rsidR="008D1FEB">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процессе работы с компьютером необходимо соблюдать правильный режим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EE2CAA" w:rsidRDefault="00EE2CAA" w:rsidP="004F3F1E">
      <w:pPr>
        <w:ind w:firstLine="709"/>
        <w:jc w:val="both"/>
        <w:rPr>
          <w:rFonts w:ascii="Times New Roman" w:hAnsi="Times New Roman"/>
          <w:color w:val="000000"/>
          <w:sz w:val="28"/>
          <w:szCs w:val="28"/>
        </w:rPr>
      </w:pPr>
    </w:p>
    <w:p w:rsidR="00F92E69" w:rsidRPr="00EE2CAA" w:rsidRDefault="00EE2CAA" w:rsidP="004F3F1E">
      <w:pPr>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92E69" w:rsidRPr="00EE2CAA">
        <w:rPr>
          <w:rFonts w:ascii="Times New Roman" w:hAnsi="Times New Roman"/>
          <w:b/>
          <w:color w:val="000000"/>
          <w:sz w:val="28"/>
          <w:szCs w:val="28"/>
        </w:rPr>
        <w:t>4.1 Требования к производственным помещениям</w:t>
      </w:r>
    </w:p>
    <w:p w:rsidR="00F92E69" w:rsidRPr="00EE2CAA" w:rsidRDefault="00F92E69" w:rsidP="004F3F1E">
      <w:pPr>
        <w:ind w:firstLine="709"/>
        <w:jc w:val="both"/>
        <w:rPr>
          <w:rFonts w:ascii="Times New Roman" w:hAnsi="Times New Roman"/>
          <w:b/>
          <w:color w:val="000000"/>
          <w:sz w:val="28"/>
          <w:szCs w:val="28"/>
        </w:rPr>
      </w:pPr>
    </w:p>
    <w:p w:rsidR="00F92E69" w:rsidRPr="00EE2CAA" w:rsidRDefault="00F92E69" w:rsidP="004F3F1E">
      <w:pPr>
        <w:ind w:firstLine="709"/>
        <w:jc w:val="both"/>
        <w:rPr>
          <w:rFonts w:ascii="Times New Roman" w:hAnsi="Times New Roman"/>
          <w:b/>
          <w:color w:val="000000"/>
          <w:sz w:val="28"/>
          <w:szCs w:val="28"/>
        </w:rPr>
      </w:pPr>
      <w:r w:rsidRPr="00EE2CAA">
        <w:rPr>
          <w:rFonts w:ascii="Times New Roman" w:hAnsi="Times New Roman"/>
          <w:b/>
          <w:color w:val="000000"/>
          <w:sz w:val="28"/>
          <w:szCs w:val="28"/>
        </w:rPr>
        <w:t>4.1.1 Окраска и коэффициенты отражения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Окраска помещений и мебели должна способствовать созданию благоприятных условий для зрительного восприятия, хорошего настроения.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могут выразиться в значительном напряжении, особенно при продолжительной работе. Отражение, включая отражения от вторичных источников света, должно быть сведено к минимуму.</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защиты от избыточной яркости окон могут быть применены шторы и экраны.</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зависимости от ориентации окон рекомендуется следующая окраска стен и пола: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окна ориентированы на юг: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стены зеленовато-голубого или светло-голубого цвета; пол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зеленый;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окна ориентированы на север: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стены светло-оранжевого или оранжево-желтого цвета; пол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красновато-оранжевый;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окна ориентированы на восток: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стены желто-зеленого цвета; пол зеленый или красновато-оранжевый;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окна ориентированы на запад: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стены желто-зеленого или голубовато-зеленого цвета; пол зеленый или красновато-оранжевый.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помещениях, где находится компьютер, необходимо обеспечить следующие величины коэффициента отражения: для потолка: 60</w:t>
      </w:r>
      <w:r w:rsidR="008D1FEB">
        <w:rPr>
          <w:rFonts w:ascii="Times New Roman" w:hAnsi="Times New Roman"/>
          <w:color w:val="000000"/>
          <w:sz w:val="28"/>
          <w:szCs w:val="28"/>
        </w:rPr>
        <w:t>–</w:t>
      </w:r>
      <w:r w:rsidR="008D1FEB" w:rsidRPr="004F3F1E">
        <w:rPr>
          <w:rFonts w:ascii="Times New Roman" w:hAnsi="Times New Roman"/>
          <w:color w:val="000000"/>
          <w:sz w:val="28"/>
          <w:szCs w:val="28"/>
        </w:rPr>
        <w:t>70</w:t>
      </w:r>
      <w:r w:rsidR="008D1FEB">
        <w:rPr>
          <w:rFonts w:ascii="Times New Roman" w:hAnsi="Times New Roman"/>
          <w:color w:val="000000"/>
          <w:sz w:val="28"/>
          <w:szCs w:val="28"/>
        </w:rPr>
        <w:t>%</w:t>
      </w:r>
      <w:r w:rsidRPr="004F3F1E">
        <w:rPr>
          <w:rFonts w:ascii="Times New Roman" w:hAnsi="Times New Roman"/>
          <w:color w:val="000000"/>
          <w:sz w:val="28"/>
          <w:szCs w:val="28"/>
        </w:rPr>
        <w:t>, для стен: 40</w:t>
      </w:r>
      <w:r w:rsidR="008D1FEB">
        <w:rPr>
          <w:rFonts w:ascii="Times New Roman" w:hAnsi="Times New Roman"/>
          <w:color w:val="000000"/>
          <w:sz w:val="28"/>
          <w:szCs w:val="28"/>
        </w:rPr>
        <w:t>–</w:t>
      </w:r>
      <w:r w:rsidR="008D1FEB" w:rsidRPr="004F3F1E">
        <w:rPr>
          <w:rFonts w:ascii="Times New Roman" w:hAnsi="Times New Roman"/>
          <w:color w:val="000000"/>
          <w:sz w:val="28"/>
          <w:szCs w:val="28"/>
        </w:rPr>
        <w:t>50</w:t>
      </w:r>
      <w:r w:rsidR="008D1FEB">
        <w:rPr>
          <w:rFonts w:ascii="Times New Roman" w:hAnsi="Times New Roman"/>
          <w:color w:val="000000"/>
          <w:sz w:val="28"/>
          <w:szCs w:val="28"/>
        </w:rPr>
        <w:t>%</w:t>
      </w:r>
      <w:r w:rsidRPr="004F3F1E">
        <w:rPr>
          <w:rFonts w:ascii="Times New Roman" w:hAnsi="Times New Roman"/>
          <w:color w:val="000000"/>
          <w:sz w:val="28"/>
          <w:szCs w:val="28"/>
        </w:rPr>
        <w:t>, для пола: около 3</w:t>
      </w:r>
      <w:r w:rsidR="008D1FEB" w:rsidRPr="004F3F1E">
        <w:rPr>
          <w:rFonts w:ascii="Times New Roman" w:hAnsi="Times New Roman"/>
          <w:color w:val="000000"/>
          <w:sz w:val="28"/>
          <w:szCs w:val="28"/>
        </w:rPr>
        <w:t>0</w:t>
      </w:r>
      <w:r w:rsidR="008D1FEB">
        <w:rPr>
          <w:rFonts w:ascii="Times New Roman" w:hAnsi="Times New Roman"/>
          <w:color w:val="000000"/>
          <w:sz w:val="28"/>
          <w:szCs w:val="28"/>
        </w:rPr>
        <w:t>%</w:t>
      </w:r>
      <w:r w:rsidRPr="004F3F1E">
        <w:rPr>
          <w:rFonts w:ascii="Times New Roman" w:hAnsi="Times New Roman"/>
          <w:color w:val="000000"/>
          <w:sz w:val="28"/>
          <w:szCs w:val="28"/>
        </w:rPr>
        <w:t>. Для других поверхностей и рабочей мебели: 30</w:t>
      </w:r>
      <w:r w:rsidR="008D1FEB">
        <w:rPr>
          <w:rFonts w:ascii="Times New Roman" w:hAnsi="Times New Roman"/>
          <w:color w:val="000000"/>
          <w:sz w:val="28"/>
          <w:szCs w:val="28"/>
        </w:rPr>
        <w:t>–</w:t>
      </w:r>
      <w:r w:rsidR="008D1FEB" w:rsidRPr="004F3F1E">
        <w:rPr>
          <w:rFonts w:ascii="Times New Roman" w:hAnsi="Times New Roman"/>
          <w:color w:val="000000"/>
          <w:sz w:val="28"/>
          <w:szCs w:val="28"/>
        </w:rPr>
        <w:t>40</w:t>
      </w:r>
      <w:r w:rsidR="008D1FEB">
        <w:rPr>
          <w:rFonts w:ascii="Times New Roman" w:hAnsi="Times New Roman"/>
          <w:color w:val="000000"/>
          <w:sz w:val="28"/>
          <w:szCs w:val="28"/>
        </w:rPr>
        <w:t>%</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p>
    <w:p w:rsidR="00F92E69" w:rsidRPr="00EE2CAA" w:rsidRDefault="00EE2CAA" w:rsidP="004F3F1E">
      <w:pPr>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92E69" w:rsidRPr="00EE2CAA">
        <w:rPr>
          <w:rFonts w:ascii="Times New Roman" w:hAnsi="Times New Roman"/>
          <w:b/>
          <w:color w:val="000000"/>
          <w:sz w:val="28"/>
          <w:szCs w:val="28"/>
        </w:rPr>
        <w:t>4.1.2 Освещение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 благотворно влияет на производственную среду, оказывая положительное психологическое воздействие на работающего, повышает безопасность труда и снижает травматизм.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Существует три вида освещения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естественное, искусственное и совмещенное (естественное и искусственное вместе).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Естественное освещение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освещение помещений дневным светом, проникающим через световые проемы в наружных ограждающих конструкциях помещений.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Естественное освещение характеризуется тем, что меняется в широких пределах в зависимости от времени дня, времени года, характера области и ряда других факторов.</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Искусственное освещение применяется при работе в темное время суток и днем, когда не удается обеспечить нормированные значения коэффициента естественного освещения (пасмурная погода, короткий световой день).</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Освещение, при котором недостаточное по нормам естественное освещение дополняется искусственным, называется совмещенным освещением.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Искусственное освещение подразделяется на рабочее, аварийное, эвакуационное, охранное. Рабочее освещение, в свою очередь, может быть общим или комбинированным. Общее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освещение, при котором светильники размещаются в верхней зоне помещения равномерно или применительно к расположению оборудования. Комбинированное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освещение, при котором к общему добавляется местное освещение.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Согласно СНиП II</w:t>
      </w:r>
      <w:r w:rsidR="008D1FEB">
        <w:rPr>
          <w:rFonts w:ascii="Times New Roman" w:hAnsi="Times New Roman"/>
          <w:color w:val="000000"/>
          <w:sz w:val="28"/>
          <w:szCs w:val="28"/>
        </w:rPr>
        <w:t>-</w:t>
      </w:r>
      <w:r w:rsidR="008D1FEB" w:rsidRPr="004F3F1E">
        <w:rPr>
          <w:rFonts w:ascii="Times New Roman" w:hAnsi="Times New Roman"/>
          <w:color w:val="000000"/>
          <w:sz w:val="28"/>
          <w:szCs w:val="28"/>
        </w:rPr>
        <w:t>4</w:t>
      </w:r>
      <w:r w:rsidR="008D1FEB">
        <w:rPr>
          <w:rFonts w:ascii="Times New Roman" w:hAnsi="Times New Roman"/>
          <w:color w:val="000000"/>
          <w:sz w:val="28"/>
          <w:szCs w:val="28"/>
        </w:rPr>
        <w:t>–</w:t>
      </w:r>
      <w:r w:rsidR="008D1FEB" w:rsidRPr="004F3F1E">
        <w:rPr>
          <w:rFonts w:ascii="Times New Roman" w:hAnsi="Times New Roman"/>
          <w:color w:val="000000"/>
          <w:sz w:val="28"/>
          <w:szCs w:val="28"/>
        </w:rPr>
        <w:t>7</w:t>
      </w:r>
      <w:r w:rsidRPr="004F3F1E">
        <w:rPr>
          <w:rFonts w:ascii="Times New Roman" w:hAnsi="Times New Roman"/>
          <w:color w:val="000000"/>
          <w:sz w:val="28"/>
          <w:szCs w:val="28"/>
        </w:rPr>
        <w:t>9 в помещений вычислительных центров необходимо применить систему комбинированного освещения.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 выполнении работ категории высокой зрительной точности (наименьший размер объекта различения 0,3…0,</w:t>
      </w:r>
      <w:r w:rsidR="008D1FEB" w:rsidRPr="004F3F1E">
        <w:rPr>
          <w:rFonts w:ascii="Times New Roman" w:hAnsi="Times New Roman"/>
          <w:color w:val="000000"/>
          <w:sz w:val="28"/>
          <w:szCs w:val="28"/>
        </w:rPr>
        <w:t>5</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мм</w:t>
      </w:r>
      <w:r w:rsidRPr="004F3F1E">
        <w:rPr>
          <w:rFonts w:ascii="Times New Roman" w:hAnsi="Times New Roman"/>
          <w:color w:val="000000"/>
          <w:sz w:val="28"/>
          <w:szCs w:val="28"/>
        </w:rPr>
        <w:t>) величина коэффициента естественного освещения (КЕО) должна быть не ниже 1,</w:t>
      </w:r>
      <w:r w:rsidR="008D1FEB" w:rsidRPr="004F3F1E">
        <w:rPr>
          <w:rFonts w:ascii="Times New Roman" w:hAnsi="Times New Roman"/>
          <w:color w:val="000000"/>
          <w:sz w:val="28"/>
          <w:szCs w:val="28"/>
        </w:rPr>
        <w:t>5</w:t>
      </w:r>
      <w:r w:rsidR="008D1FEB">
        <w:rPr>
          <w:rFonts w:ascii="Times New Roman" w:hAnsi="Times New Roman"/>
          <w:color w:val="000000"/>
          <w:sz w:val="28"/>
          <w:szCs w:val="28"/>
        </w:rPr>
        <w:t>%</w:t>
      </w:r>
      <w:r w:rsidRPr="004F3F1E">
        <w:rPr>
          <w:rFonts w:ascii="Times New Roman" w:hAnsi="Times New Roman"/>
          <w:color w:val="000000"/>
          <w:sz w:val="28"/>
          <w:szCs w:val="28"/>
        </w:rPr>
        <w:t>, а при зрительной работе средней точности (наименьший размер объекта различения 0,5…1,0</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мм</w:t>
      </w:r>
      <w:r w:rsidRPr="004F3F1E">
        <w:rPr>
          <w:rFonts w:ascii="Times New Roman" w:hAnsi="Times New Roman"/>
          <w:color w:val="000000"/>
          <w:sz w:val="28"/>
          <w:szCs w:val="28"/>
        </w:rPr>
        <w:t>) КЕО должен быть не ниже 1,</w:t>
      </w:r>
      <w:r w:rsidR="008D1FEB" w:rsidRPr="004F3F1E">
        <w:rPr>
          <w:rFonts w:ascii="Times New Roman" w:hAnsi="Times New Roman"/>
          <w:color w:val="000000"/>
          <w:sz w:val="28"/>
          <w:szCs w:val="28"/>
        </w:rPr>
        <w:t>0</w:t>
      </w:r>
      <w:r w:rsidR="008D1FEB">
        <w:rPr>
          <w:rFonts w:ascii="Times New Roman" w:hAnsi="Times New Roman"/>
          <w:color w:val="000000"/>
          <w:sz w:val="28"/>
          <w:szCs w:val="28"/>
        </w:rPr>
        <w:t>%</w:t>
      </w:r>
      <w:r w:rsidRPr="004F3F1E">
        <w:rPr>
          <w:rFonts w:ascii="Times New Roman" w:hAnsi="Times New Roman"/>
          <w:color w:val="000000"/>
          <w:sz w:val="28"/>
          <w:szCs w:val="28"/>
        </w:rPr>
        <w:t>. В качестве источников искусственного освещения обычно используются люминесцентные лампы типа ЛБ или ДРЛ, которые попарно объединяются в светильники, которые должны располагаться над рабочими поверхностями равномерно.</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Требования к освещенности в помещениях, где установлены компьютеры, следующие: при выполнении зрительных работ высокой точности общая освещенность должна составлять </w:t>
      </w:r>
      <w:r w:rsidR="008D1FEB" w:rsidRPr="004F3F1E">
        <w:rPr>
          <w:rFonts w:ascii="Times New Roman" w:hAnsi="Times New Roman"/>
          <w:color w:val="000000"/>
          <w:sz w:val="28"/>
          <w:szCs w:val="28"/>
        </w:rPr>
        <w:t>300</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лк</w:t>
      </w:r>
      <w:r w:rsidRPr="004F3F1E">
        <w:rPr>
          <w:rFonts w:ascii="Times New Roman" w:hAnsi="Times New Roman"/>
          <w:color w:val="000000"/>
          <w:sz w:val="28"/>
          <w:szCs w:val="28"/>
        </w:rPr>
        <w:t xml:space="preserve">, а комбинированная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750</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лк</w:t>
      </w:r>
      <w:r w:rsidRPr="004F3F1E">
        <w:rPr>
          <w:rFonts w:ascii="Times New Roman" w:hAnsi="Times New Roman"/>
          <w:color w:val="000000"/>
          <w:sz w:val="28"/>
          <w:szCs w:val="28"/>
        </w:rPr>
        <w:t xml:space="preserve">; аналогичные требования при выполнении работ средней точности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200 и </w:t>
      </w:r>
      <w:r w:rsidR="008D1FEB" w:rsidRPr="004F3F1E">
        <w:rPr>
          <w:rFonts w:ascii="Times New Roman" w:hAnsi="Times New Roman"/>
          <w:color w:val="000000"/>
          <w:sz w:val="28"/>
          <w:szCs w:val="28"/>
        </w:rPr>
        <w:t>300</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лк</w:t>
      </w:r>
      <w:r w:rsidRPr="004F3F1E">
        <w:rPr>
          <w:rFonts w:ascii="Times New Roman" w:hAnsi="Times New Roman"/>
          <w:color w:val="000000"/>
          <w:sz w:val="28"/>
          <w:szCs w:val="28"/>
        </w:rPr>
        <w:t xml:space="preserve"> соответственно.</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Кроме того все поле зрения должно быть освещено достаточно равномерно – это основное гигиеническое требование. Иными словами, степень освещения помещения и яркость экрана компьютера должны быть примерно одинаковыми, т</w:t>
      </w:r>
      <w:r w:rsidR="008D1FEB">
        <w:rPr>
          <w:rFonts w:ascii="Times New Roman" w:hAnsi="Times New Roman"/>
          <w:color w:val="000000"/>
          <w:sz w:val="28"/>
          <w:szCs w:val="28"/>
        </w:rPr>
        <w:t>. </w:t>
      </w:r>
      <w:r w:rsidR="008D1FEB" w:rsidRPr="004F3F1E">
        <w:rPr>
          <w:rFonts w:ascii="Times New Roman" w:hAnsi="Times New Roman"/>
          <w:color w:val="000000"/>
          <w:sz w:val="28"/>
          <w:szCs w:val="28"/>
        </w:rPr>
        <w:t>к</w:t>
      </w:r>
      <w:r w:rsidRPr="004F3F1E">
        <w:rPr>
          <w:rFonts w:ascii="Times New Roman" w:hAnsi="Times New Roman"/>
          <w:color w:val="000000"/>
          <w:sz w:val="28"/>
          <w:szCs w:val="28"/>
        </w:rPr>
        <w:t>. яркий свет в районе периферийного зрения значительно увеличивает напряженность глаз и, как следствие, приводит к их быстрой утомляемости.</w:t>
      </w:r>
    </w:p>
    <w:p w:rsidR="00F92E69" w:rsidRPr="00EE2CAA" w:rsidRDefault="00EE2CAA" w:rsidP="004F3F1E">
      <w:pPr>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92E69" w:rsidRPr="00EE2CAA">
        <w:rPr>
          <w:rFonts w:ascii="Times New Roman" w:hAnsi="Times New Roman"/>
          <w:b/>
          <w:color w:val="000000"/>
          <w:sz w:val="28"/>
          <w:szCs w:val="28"/>
        </w:rPr>
        <w:t>4.1.3 Параметры микроклимата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w:t>
      </w:r>
      <w:r w:rsidR="008D1FEB">
        <w:rPr>
          <w:rFonts w:ascii="Times New Roman" w:hAnsi="Times New Roman"/>
          <w:color w:val="000000"/>
          <w:sz w:val="28"/>
          <w:szCs w:val="28"/>
        </w:rPr>
        <w:t>т.е.</w:t>
      </w:r>
      <w:r w:rsidRPr="004F3F1E">
        <w:rPr>
          <w:rFonts w:ascii="Times New Roman" w:hAnsi="Times New Roman"/>
          <w:color w:val="000000"/>
          <w:sz w:val="28"/>
          <w:szCs w:val="28"/>
        </w:rPr>
        <w:t xml:space="preserve">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 средой.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w:t>
      </w:r>
      <w:r w:rsidR="008D1FEB">
        <w:rPr>
          <w:rFonts w:ascii="Times New Roman" w:hAnsi="Times New Roman"/>
          <w:color w:val="000000"/>
          <w:sz w:val="28"/>
          <w:szCs w:val="28"/>
        </w:rPr>
        <w:t>-</w:t>
      </w:r>
      <w:r w:rsidR="008D1FEB" w:rsidRPr="004F3F1E">
        <w:rPr>
          <w:rFonts w:ascii="Times New Roman" w:hAnsi="Times New Roman"/>
          <w:color w:val="000000"/>
          <w:sz w:val="28"/>
          <w:szCs w:val="28"/>
        </w:rPr>
        <w:t>2</w:t>
      </w:r>
      <w:r w:rsidRPr="004F3F1E">
        <w:rPr>
          <w:rFonts w:ascii="Times New Roman" w:hAnsi="Times New Roman"/>
          <w:color w:val="000000"/>
          <w:sz w:val="28"/>
          <w:szCs w:val="28"/>
        </w:rPr>
        <w:t>45</w:t>
      </w:r>
      <w:r w:rsidR="00EE2CAA">
        <w:rPr>
          <w:rFonts w:ascii="Times New Roman" w:hAnsi="Times New Roman"/>
          <w:color w:val="000000"/>
          <w:sz w:val="28"/>
          <w:szCs w:val="28"/>
        </w:rPr>
        <w:t>-</w:t>
      </w:r>
      <w:r w:rsidR="008D1FEB" w:rsidRPr="004F3F1E">
        <w:rPr>
          <w:rFonts w:ascii="Times New Roman" w:hAnsi="Times New Roman"/>
          <w:color w:val="000000"/>
          <w:sz w:val="28"/>
          <w:szCs w:val="28"/>
        </w:rPr>
        <w:t>7</w:t>
      </w:r>
      <w:r w:rsidRPr="004F3F1E">
        <w:rPr>
          <w:rFonts w:ascii="Times New Roman" w:hAnsi="Times New Roman"/>
          <w:color w:val="000000"/>
          <w:sz w:val="28"/>
          <w:szCs w:val="28"/>
        </w:rPr>
        <w:t>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(см. табл. 4.1)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Объем помещений, в которых размещены работники вычислительных центров, не должен быть меньше 19,5</w:t>
      </w:r>
      <w:r w:rsidR="00EE2CAA">
        <w:rPr>
          <w:rFonts w:ascii="Times New Roman" w:hAnsi="Times New Roman"/>
          <w:color w:val="000000"/>
          <w:sz w:val="28"/>
          <w:szCs w:val="28"/>
        </w:rPr>
        <w:t xml:space="preserve">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3</w:t>
      </w:r>
      <w:r w:rsidRPr="004F3F1E">
        <w:rPr>
          <w:rFonts w:ascii="Times New Roman" w:hAnsi="Times New Roman"/>
          <w:color w:val="000000"/>
          <w:sz w:val="28"/>
          <w:szCs w:val="28"/>
        </w:rPr>
        <w:t>/человека с учетом максимального числа одновременно работающих в смену. Нормы подачи свежего воздуха в помещения, где расположены компьютеры, приведены в табл. 4.2.</w:t>
      </w:r>
    </w:p>
    <w:p w:rsidR="007E199F" w:rsidRPr="004F3F1E" w:rsidRDefault="007E199F"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 (вентиляция, кондиционирование воздуха, отопительная система).</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Таблица 4.1</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Па</w:t>
      </w:r>
      <w:r w:rsidRPr="004F3F1E">
        <w:rPr>
          <w:rFonts w:ascii="Times New Roman" w:hAnsi="Times New Roman"/>
          <w:color w:val="000000"/>
          <w:sz w:val="28"/>
          <w:szCs w:val="28"/>
        </w:rPr>
        <w:t>раметры микроклимата для помещений,</w:t>
      </w:r>
      <w:r w:rsidR="00EE2CAA">
        <w:rPr>
          <w:rFonts w:ascii="Times New Roman" w:hAnsi="Times New Roman"/>
          <w:color w:val="000000"/>
          <w:sz w:val="28"/>
          <w:szCs w:val="28"/>
        </w:rPr>
        <w:t xml:space="preserve"> </w:t>
      </w:r>
      <w:r w:rsidRPr="004F3F1E">
        <w:rPr>
          <w:rFonts w:ascii="Times New Roman" w:hAnsi="Times New Roman"/>
          <w:color w:val="000000"/>
          <w:sz w:val="28"/>
          <w:szCs w:val="28"/>
        </w:rPr>
        <w:t>где установлены компьютеры</w:t>
      </w:r>
    </w:p>
    <w:tbl>
      <w:tblPr>
        <w:tblStyle w:val="11"/>
        <w:tblW w:w="9297" w:type="dxa"/>
        <w:jc w:val="center"/>
        <w:tblLook w:val="0000" w:firstRow="0" w:lastRow="0" w:firstColumn="0" w:lastColumn="0" w:noHBand="0" w:noVBand="0"/>
      </w:tblPr>
      <w:tblGrid>
        <w:gridCol w:w="2164"/>
        <w:gridCol w:w="4913"/>
        <w:gridCol w:w="2220"/>
      </w:tblGrid>
      <w:tr w:rsidR="00F92E69" w:rsidRPr="004F3F1E" w:rsidTr="004F3F1E">
        <w:trPr>
          <w:cantSplit/>
          <w:jc w:val="center"/>
        </w:trPr>
        <w:tc>
          <w:tcPr>
            <w:tcW w:w="116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Период года</w:t>
            </w: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Параметр микроклимата</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Величина</w:t>
            </w:r>
          </w:p>
        </w:tc>
      </w:tr>
      <w:tr w:rsidR="00F92E69" w:rsidRPr="004F3F1E" w:rsidTr="004F3F1E">
        <w:trPr>
          <w:cantSplit/>
          <w:jc w:val="center"/>
        </w:trPr>
        <w:tc>
          <w:tcPr>
            <w:tcW w:w="1164" w:type="pct"/>
            <w:vMerge w:val="restar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Холодный</w:t>
            </w: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Температура воздуха в помещении</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22…2</w:t>
            </w:r>
            <w:r w:rsidR="008D1FEB" w:rsidRPr="004F3F1E">
              <w:rPr>
                <w:rFonts w:ascii="Times New Roman" w:hAnsi="Times New Roman"/>
                <w:color w:val="000000"/>
                <w:sz w:val="20"/>
                <w:szCs w:val="28"/>
              </w:rPr>
              <w:t>4</w:t>
            </w:r>
            <w:r w:rsidR="008D1FEB">
              <w:rPr>
                <w:rFonts w:ascii="Times New Roman" w:hAnsi="Times New Roman"/>
                <w:color w:val="000000"/>
                <w:sz w:val="20"/>
                <w:szCs w:val="28"/>
              </w:rPr>
              <w:t> </w:t>
            </w:r>
            <w:r w:rsidR="008D1FEB" w:rsidRPr="004F3F1E">
              <w:rPr>
                <w:rFonts w:ascii="Times New Roman" w:hAnsi="Times New Roman"/>
                <w:color w:val="000000"/>
                <w:sz w:val="20"/>
                <w:szCs w:val="28"/>
              </w:rPr>
              <w:t>°С</w:t>
            </w:r>
          </w:p>
        </w:tc>
      </w:tr>
      <w:tr w:rsidR="00F92E69" w:rsidRPr="004F3F1E" w:rsidTr="004F3F1E">
        <w:trPr>
          <w:cantSplit/>
          <w:jc w:val="center"/>
        </w:trPr>
        <w:tc>
          <w:tcPr>
            <w:tcW w:w="1164" w:type="pct"/>
            <w:vMerge/>
          </w:tcPr>
          <w:p w:rsidR="00F92E69" w:rsidRPr="004F3F1E" w:rsidRDefault="00F92E69" w:rsidP="004F3F1E">
            <w:pPr>
              <w:jc w:val="both"/>
              <w:rPr>
                <w:rFonts w:ascii="Times New Roman" w:hAnsi="Times New Roman"/>
                <w:color w:val="000000"/>
                <w:sz w:val="20"/>
                <w:szCs w:val="28"/>
              </w:rPr>
            </w:pP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Относительная влажность</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40…6</w:t>
            </w:r>
            <w:r w:rsidR="008D1FEB" w:rsidRPr="004F3F1E">
              <w:rPr>
                <w:rFonts w:ascii="Times New Roman" w:hAnsi="Times New Roman"/>
                <w:color w:val="000000"/>
                <w:sz w:val="20"/>
                <w:szCs w:val="28"/>
              </w:rPr>
              <w:t>0</w:t>
            </w:r>
            <w:r w:rsidR="008D1FEB">
              <w:rPr>
                <w:rFonts w:ascii="Times New Roman" w:hAnsi="Times New Roman"/>
                <w:color w:val="000000"/>
                <w:sz w:val="20"/>
                <w:szCs w:val="28"/>
              </w:rPr>
              <w:t>%</w:t>
            </w:r>
          </w:p>
        </w:tc>
      </w:tr>
      <w:tr w:rsidR="00F92E69" w:rsidRPr="004F3F1E" w:rsidTr="004F3F1E">
        <w:trPr>
          <w:cantSplit/>
          <w:jc w:val="center"/>
        </w:trPr>
        <w:tc>
          <w:tcPr>
            <w:tcW w:w="1164" w:type="pct"/>
            <w:vMerge/>
          </w:tcPr>
          <w:p w:rsidR="00F92E69" w:rsidRPr="004F3F1E" w:rsidRDefault="00F92E69" w:rsidP="004F3F1E">
            <w:pPr>
              <w:jc w:val="both"/>
              <w:rPr>
                <w:rFonts w:ascii="Times New Roman" w:hAnsi="Times New Roman"/>
                <w:color w:val="000000"/>
                <w:sz w:val="20"/>
                <w:szCs w:val="28"/>
              </w:rPr>
            </w:pP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Скорость движения воздуха</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до 0,</w:t>
            </w:r>
            <w:r w:rsidR="008D1FEB" w:rsidRPr="004F3F1E">
              <w:rPr>
                <w:rFonts w:ascii="Times New Roman" w:hAnsi="Times New Roman"/>
                <w:color w:val="000000"/>
                <w:sz w:val="20"/>
                <w:szCs w:val="28"/>
              </w:rPr>
              <w:t>1</w:t>
            </w:r>
            <w:r w:rsidR="008D1FEB">
              <w:rPr>
                <w:rFonts w:ascii="Times New Roman" w:hAnsi="Times New Roman"/>
                <w:color w:val="000000"/>
                <w:sz w:val="20"/>
                <w:szCs w:val="28"/>
              </w:rPr>
              <w:t> </w:t>
            </w:r>
            <w:r w:rsidR="008D1FEB" w:rsidRPr="004F3F1E">
              <w:rPr>
                <w:rFonts w:ascii="Times New Roman" w:hAnsi="Times New Roman"/>
                <w:color w:val="000000"/>
                <w:sz w:val="20"/>
                <w:szCs w:val="28"/>
              </w:rPr>
              <w:t>м</w:t>
            </w:r>
            <w:r w:rsidRPr="004F3F1E">
              <w:rPr>
                <w:rFonts w:ascii="Times New Roman" w:hAnsi="Times New Roman"/>
                <w:color w:val="000000"/>
                <w:sz w:val="20"/>
                <w:szCs w:val="28"/>
              </w:rPr>
              <w:t>/с</w:t>
            </w:r>
          </w:p>
        </w:tc>
      </w:tr>
      <w:tr w:rsidR="00F92E69" w:rsidRPr="004F3F1E" w:rsidTr="004F3F1E">
        <w:trPr>
          <w:cantSplit/>
          <w:jc w:val="center"/>
        </w:trPr>
        <w:tc>
          <w:tcPr>
            <w:tcW w:w="1164" w:type="pct"/>
            <w:vMerge w:val="restar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Теплый</w:t>
            </w: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Температура воздуха в помещении</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23…2</w:t>
            </w:r>
            <w:r w:rsidR="008D1FEB" w:rsidRPr="004F3F1E">
              <w:rPr>
                <w:rFonts w:ascii="Times New Roman" w:hAnsi="Times New Roman"/>
                <w:color w:val="000000"/>
                <w:sz w:val="20"/>
                <w:szCs w:val="28"/>
              </w:rPr>
              <w:t>5</w:t>
            </w:r>
            <w:r w:rsidR="008D1FEB">
              <w:rPr>
                <w:rFonts w:ascii="Times New Roman" w:hAnsi="Times New Roman"/>
                <w:color w:val="000000"/>
                <w:sz w:val="20"/>
                <w:szCs w:val="28"/>
              </w:rPr>
              <w:t> </w:t>
            </w:r>
            <w:r w:rsidR="008D1FEB" w:rsidRPr="004F3F1E">
              <w:rPr>
                <w:rFonts w:ascii="Times New Roman" w:hAnsi="Times New Roman"/>
                <w:color w:val="000000"/>
                <w:sz w:val="20"/>
                <w:szCs w:val="28"/>
              </w:rPr>
              <w:t>°С</w:t>
            </w:r>
          </w:p>
        </w:tc>
      </w:tr>
      <w:tr w:rsidR="00F92E69" w:rsidRPr="004F3F1E" w:rsidTr="004F3F1E">
        <w:trPr>
          <w:cantSplit/>
          <w:jc w:val="center"/>
        </w:trPr>
        <w:tc>
          <w:tcPr>
            <w:tcW w:w="1164" w:type="pct"/>
            <w:vMerge/>
          </w:tcPr>
          <w:p w:rsidR="00F92E69" w:rsidRPr="004F3F1E" w:rsidRDefault="00F92E69" w:rsidP="004F3F1E">
            <w:pPr>
              <w:jc w:val="both"/>
              <w:rPr>
                <w:rFonts w:ascii="Times New Roman" w:hAnsi="Times New Roman"/>
                <w:color w:val="000000"/>
                <w:sz w:val="20"/>
                <w:szCs w:val="28"/>
              </w:rPr>
            </w:pP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Относительная влажность</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40…6</w:t>
            </w:r>
            <w:r w:rsidR="008D1FEB" w:rsidRPr="004F3F1E">
              <w:rPr>
                <w:rFonts w:ascii="Times New Roman" w:hAnsi="Times New Roman"/>
                <w:color w:val="000000"/>
                <w:sz w:val="20"/>
                <w:szCs w:val="28"/>
              </w:rPr>
              <w:t>0</w:t>
            </w:r>
            <w:r w:rsidR="008D1FEB">
              <w:rPr>
                <w:rFonts w:ascii="Times New Roman" w:hAnsi="Times New Roman"/>
                <w:color w:val="000000"/>
                <w:sz w:val="20"/>
                <w:szCs w:val="28"/>
              </w:rPr>
              <w:t>%</w:t>
            </w:r>
          </w:p>
        </w:tc>
      </w:tr>
      <w:tr w:rsidR="00F92E69" w:rsidRPr="004F3F1E" w:rsidTr="004F3F1E">
        <w:trPr>
          <w:cantSplit/>
          <w:jc w:val="center"/>
        </w:trPr>
        <w:tc>
          <w:tcPr>
            <w:tcW w:w="1164" w:type="pct"/>
            <w:vMerge/>
          </w:tcPr>
          <w:p w:rsidR="00F92E69" w:rsidRPr="004F3F1E" w:rsidRDefault="00F92E69" w:rsidP="004F3F1E">
            <w:pPr>
              <w:jc w:val="both"/>
              <w:rPr>
                <w:rFonts w:ascii="Times New Roman" w:hAnsi="Times New Roman"/>
                <w:color w:val="000000"/>
                <w:sz w:val="20"/>
                <w:szCs w:val="28"/>
              </w:rPr>
            </w:pPr>
          </w:p>
        </w:tc>
        <w:tc>
          <w:tcPr>
            <w:tcW w:w="264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Скорость движения воздуха</w:t>
            </w:r>
          </w:p>
        </w:tc>
        <w:tc>
          <w:tcPr>
            <w:tcW w:w="1194"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0,1…0,</w:t>
            </w:r>
            <w:r w:rsidR="008D1FEB" w:rsidRPr="004F3F1E">
              <w:rPr>
                <w:rFonts w:ascii="Times New Roman" w:hAnsi="Times New Roman"/>
                <w:color w:val="000000"/>
                <w:sz w:val="20"/>
                <w:szCs w:val="28"/>
              </w:rPr>
              <w:t>2</w:t>
            </w:r>
            <w:r w:rsidR="008D1FEB">
              <w:rPr>
                <w:rFonts w:ascii="Times New Roman" w:hAnsi="Times New Roman"/>
                <w:color w:val="000000"/>
                <w:sz w:val="20"/>
                <w:szCs w:val="28"/>
              </w:rPr>
              <w:t> </w:t>
            </w:r>
            <w:r w:rsidR="008D1FEB" w:rsidRPr="004F3F1E">
              <w:rPr>
                <w:rFonts w:ascii="Times New Roman" w:hAnsi="Times New Roman"/>
                <w:color w:val="000000"/>
                <w:sz w:val="20"/>
                <w:szCs w:val="28"/>
              </w:rPr>
              <w:t>м</w:t>
            </w:r>
            <w:r w:rsidRPr="004F3F1E">
              <w:rPr>
                <w:rFonts w:ascii="Times New Roman" w:hAnsi="Times New Roman"/>
                <w:color w:val="000000"/>
                <w:sz w:val="20"/>
                <w:szCs w:val="28"/>
              </w:rPr>
              <w:t>/с</w:t>
            </w:r>
          </w:p>
        </w:tc>
      </w:tr>
    </w:tbl>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Таблица 4.2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Нормы подачи свежего воздуха в помещения,</w:t>
      </w:r>
      <w:r w:rsidR="00A400B5">
        <w:rPr>
          <w:rFonts w:ascii="Times New Roman" w:hAnsi="Times New Roman"/>
          <w:color w:val="000000"/>
          <w:sz w:val="28"/>
          <w:szCs w:val="28"/>
        </w:rPr>
        <w:t xml:space="preserve"> </w:t>
      </w:r>
      <w:r w:rsidRPr="004F3F1E">
        <w:rPr>
          <w:rFonts w:ascii="Times New Roman" w:hAnsi="Times New Roman"/>
          <w:color w:val="000000"/>
          <w:sz w:val="28"/>
          <w:szCs w:val="28"/>
        </w:rPr>
        <w:t>где расположены компьютеры</w:t>
      </w:r>
    </w:p>
    <w:tbl>
      <w:tblPr>
        <w:tblStyle w:val="11"/>
        <w:tblW w:w="9297" w:type="dxa"/>
        <w:jc w:val="center"/>
        <w:tblLook w:val="0000" w:firstRow="0" w:lastRow="0" w:firstColumn="0" w:lastColumn="0" w:noHBand="0" w:noVBand="0"/>
      </w:tblPr>
      <w:tblGrid>
        <w:gridCol w:w="3685"/>
        <w:gridCol w:w="5612"/>
      </w:tblGrid>
      <w:tr w:rsidR="00F92E69" w:rsidRPr="004F3F1E" w:rsidTr="004F3F1E">
        <w:trPr>
          <w:cantSplit/>
          <w:jc w:val="center"/>
        </w:trPr>
        <w:tc>
          <w:tcPr>
            <w:tcW w:w="198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Характеристика помещения</w:t>
            </w:r>
          </w:p>
        </w:tc>
        <w:tc>
          <w:tcPr>
            <w:tcW w:w="301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Объемный расход подаваемого в помещение свежего воздуха, м</w:t>
            </w:r>
            <w:r w:rsidRPr="004F3F1E">
              <w:rPr>
                <w:rFonts w:ascii="Times New Roman" w:hAnsi="Times New Roman"/>
                <w:color w:val="000000"/>
                <w:sz w:val="20"/>
                <w:szCs w:val="28"/>
                <w:vertAlign w:val="superscript"/>
              </w:rPr>
              <w:t>3</w:t>
            </w:r>
            <w:r w:rsidRPr="004F3F1E">
              <w:rPr>
                <w:rFonts w:ascii="Times New Roman" w:hAnsi="Times New Roman"/>
                <w:color w:val="000000"/>
                <w:sz w:val="20"/>
                <w:szCs w:val="28"/>
              </w:rPr>
              <w:t xml:space="preserve"> /на одного человека в час</w:t>
            </w:r>
          </w:p>
        </w:tc>
      </w:tr>
      <w:tr w:rsidR="00F92E69" w:rsidRPr="004F3F1E" w:rsidTr="004F3F1E">
        <w:trPr>
          <w:cantSplit/>
          <w:jc w:val="center"/>
        </w:trPr>
        <w:tc>
          <w:tcPr>
            <w:tcW w:w="198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Объем до 20м</w:t>
            </w:r>
            <w:r w:rsidRPr="004F3F1E">
              <w:rPr>
                <w:rFonts w:ascii="Times New Roman" w:hAnsi="Times New Roman"/>
                <w:color w:val="000000"/>
                <w:sz w:val="20"/>
                <w:szCs w:val="28"/>
                <w:vertAlign w:val="superscript"/>
              </w:rPr>
              <w:t>3</w:t>
            </w:r>
            <w:r w:rsidRPr="004F3F1E">
              <w:rPr>
                <w:rFonts w:ascii="Times New Roman" w:hAnsi="Times New Roman"/>
                <w:color w:val="000000"/>
                <w:sz w:val="20"/>
                <w:szCs w:val="28"/>
              </w:rPr>
              <w:t xml:space="preserve"> на человека</w:t>
            </w:r>
          </w:p>
        </w:tc>
        <w:tc>
          <w:tcPr>
            <w:tcW w:w="301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Не менее 30</w:t>
            </w:r>
          </w:p>
        </w:tc>
      </w:tr>
      <w:tr w:rsidR="00F92E69" w:rsidRPr="004F3F1E" w:rsidTr="004F3F1E">
        <w:trPr>
          <w:cantSplit/>
          <w:jc w:val="center"/>
        </w:trPr>
        <w:tc>
          <w:tcPr>
            <w:tcW w:w="198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20…40м</w:t>
            </w:r>
            <w:r w:rsidRPr="004F3F1E">
              <w:rPr>
                <w:rFonts w:ascii="Times New Roman" w:hAnsi="Times New Roman"/>
                <w:color w:val="000000"/>
                <w:sz w:val="20"/>
                <w:szCs w:val="28"/>
                <w:vertAlign w:val="superscript"/>
              </w:rPr>
              <w:t>3</w:t>
            </w:r>
            <w:r w:rsidRPr="004F3F1E">
              <w:rPr>
                <w:rFonts w:ascii="Times New Roman" w:hAnsi="Times New Roman"/>
                <w:color w:val="000000"/>
                <w:sz w:val="20"/>
                <w:szCs w:val="28"/>
              </w:rPr>
              <w:t xml:space="preserve"> на человека</w:t>
            </w:r>
          </w:p>
        </w:tc>
        <w:tc>
          <w:tcPr>
            <w:tcW w:w="301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Не менее 20</w:t>
            </w:r>
          </w:p>
        </w:tc>
      </w:tr>
      <w:tr w:rsidR="00F92E69" w:rsidRPr="004F3F1E" w:rsidTr="004F3F1E">
        <w:trPr>
          <w:cantSplit/>
          <w:jc w:val="center"/>
        </w:trPr>
        <w:tc>
          <w:tcPr>
            <w:tcW w:w="198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Более 40м</w:t>
            </w:r>
            <w:r w:rsidRPr="004F3F1E">
              <w:rPr>
                <w:rFonts w:ascii="Times New Roman" w:hAnsi="Times New Roman"/>
                <w:color w:val="000000"/>
                <w:sz w:val="20"/>
                <w:szCs w:val="28"/>
                <w:vertAlign w:val="superscript"/>
              </w:rPr>
              <w:t>3</w:t>
            </w:r>
            <w:r w:rsidRPr="004F3F1E">
              <w:rPr>
                <w:rFonts w:ascii="Times New Roman" w:hAnsi="Times New Roman"/>
                <w:color w:val="000000"/>
                <w:sz w:val="20"/>
                <w:szCs w:val="28"/>
              </w:rPr>
              <w:t xml:space="preserve"> на человека</w:t>
            </w:r>
          </w:p>
        </w:tc>
        <w:tc>
          <w:tcPr>
            <w:tcW w:w="301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Естественная вентиляция</w:t>
            </w:r>
          </w:p>
        </w:tc>
      </w:tr>
    </w:tbl>
    <w:p w:rsidR="00F92E69" w:rsidRPr="004F3F1E" w:rsidRDefault="00F92E69" w:rsidP="004F3F1E">
      <w:pPr>
        <w:ind w:firstLine="709"/>
        <w:jc w:val="both"/>
        <w:rPr>
          <w:rFonts w:ascii="Times New Roman" w:hAnsi="Times New Roman"/>
          <w:color w:val="000000"/>
          <w:sz w:val="28"/>
          <w:szCs w:val="28"/>
        </w:rPr>
      </w:pPr>
    </w:p>
    <w:p w:rsidR="00F92E69" w:rsidRPr="00A400B5" w:rsidRDefault="00F92E69" w:rsidP="004F3F1E">
      <w:pPr>
        <w:ind w:firstLine="709"/>
        <w:jc w:val="both"/>
        <w:rPr>
          <w:rFonts w:ascii="Times New Roman" w:hAnsi="Times New Roman"/>
          <w:b/>
          <w:color w:val="000000"/>
          <w:sz w:val="28"/>
          <w:szCs w:val="28"/>
        </w:rPr>
      </w:pPr>
      <w:r w:rsidRPr="00A400B5">
        <w:rPr>
          <w:rFonts w:ascii="Times New Roman" w:hAnsi="Times New Roman"/>
          <w:b/>
          <w:color w:val="000000"/>
          <w:sz w:val="28"/>
          <w:szCs w:val="28"/>
        </w:rPr>
        <w:t>4.1.4 Шум и вибрация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Шум 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w:t>
      </w:r>
      <w:r w:rsidR="008D1FEB">
        <w:rPr>
          <w:rFonts w:ascii="Times New Roman" w:hAnsi="Times New Roman"/>
          <w:color w:val="000000"/>
          <w:sz w:val="28"/>
          <w:szCs w:val="28"/>
        </w:rPr>
        <w:t>и т.д.</w:t>
      </w:r>
      <w:r w:rsidRPr="004F3F1E">
        <w:rPr>
          <w:rFonts w:ascii="Times New Roman" w:hAnsi="Times New Roman"/>
          <w:color w:val="000000"/>
          <w:sz w:val="28"/>
          <w:szCs w:val="28"/>
        </w:rPr>
        <w:t xml:space="preserve">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дБ(А)] на слух человека приводит к его частичной или полной потере.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табл. 4.3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A400B5"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F92E69" w:rsidRPr="004F3F1E">
        <w:rPr>
          <w:rFonts w:ascii="Times New Roman" w:hAnsi="Times New Roman"/>
          <w:color w:val="000000"/>
          <w:sz w:val="28"/>
          <w:szCs w:val="28"/>
        </w:rPr>
        <w:t xml:space="preserve">Таблица 4.3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Предельные уровни звука, дБ, на рабочих местах</w:t>
      </w:r>
    </w:p>
    <w:tbl>
      <w:tblPr>
        <w:tblStyle w:val="11"/>
        <w:tblW w:w="9297" w:type="dxa"/>
        <w:jc w:val="center"/>
        <w:tblLook w:val="0000" w:firstRow="0" w:lastRow="0" w:firstColumn="0" w:lastColumn="0" w:noHBand="0" w:noVBand="0"/>
      </w:tblPr>
      <w:tblGrid>
        <w:gridCol w:w="2227"/>
        <w:gridCol w:w="1694"/>
        <w:gridCol w:w="1871"/>
        <w:gridCol w:w="1880"/>
        <w:gridCol w:w="1625"/>
      </w:tblGrid>
      <w:tr w:rsidR="00F92E69" w:rsidRPr="004F3F1E" w:rsidTr="004F3F1E">
        <w:trPr>
          <w:cantSplit/>
          <w:jc w:val="center"/>
        </w:trPr>
        <w:tc>
          <w:tcPr>
            <w:tcW w:w="1198" w:type="pct"/>
            <w:vMerge w:val="restar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Категория напряженности труда</w:t>
            </w:r>
          </w:p>
        </w:tc>
        <w:tc>
          <w:tcPr>
            <w:tcW w:w="3802" w:type="pct"/>
            <w:gridSpan w:val="4"/>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Категория тяжести труда</w:t>
            </w:r>
          </w:p>
        </w:tc>
      </w:tr>
      <w:tr w:rsidR="00F92E69" w:rsidRPr="004F3F1E" w:rsidTr="004F3F1E">
        <w:trPr>
          <w:cantSplit/>
          <w:jc w:val="center"/>
        </w:trPr>
        <w:tc>
          <w:tcPr>
            <w:tcW w:w="1198" w:type="pct"/>
            <w:vMerge/>
          </w:tcPr>
          <w:p w:rsidR="00F92E69" w:rsidRPr="004F3F1E" w:rsidRDefault="00F92E69" w:rsidP="004F3F1E">
            <w:pPr>
              <w:jc w:val="both"/>
              <w:rPr>
                <w:rFonts w:ascii="Times New Roman" w:hAnsi="Times New Roman"/>
                <w:color w:val="000000"/>
                <w:sz w:val="20"/>
                <w:szCs w:val="28"/>
              </w:rPr>
            </w:pPr>
          </w:p>
        </w:tc>
        <w:tc>
          <w:tcPr>
            <w:tcW w:w="9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Легкая</w:t>
            </w:r>
          </w:p>
        </w:tc>
        <w:tc>
          <w:tcPr>
            <w:tcW w:w="100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Средняя</w:t>
            </w:r>
          </w:p>
        </w:tc>
        <w:tc>
          <w:tcPr>
            <w:tcW w:w="10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Тяжелая</w:t>
            </w:r>
          </w:p>
        </w:tc>
        <w:tc>
          <w:tcPr>
            <w:tcW w:w="873"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Очень тяжелая</w:t>
            </w:r>
          </w:p>
        </w:tc>
      </w:tr>
      <w:tr w:rsidR="00F92E69" w:rsidRPr="004F3F1E" w:rsidTr="004F3F1E">
        <w:trPr>
          <w:cantSplit/>
          <w:jc w:val="center"/>
        </w:trPr>
        <w:tc>
          <w:tcPr>
            <w:tcW w:w="119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I. Мало напряженный</w:t>
            </w:r>
          </w:p>
        </w:tc>
        <w:tc>
          <w:tcPr>
            <w:tcW w:w="9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80</w:t>
            </w:r>
          </w:p>
        </w:tc>
        <w:tc>
          <w:tcPr>
            <w:tcW w:w="100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80</w:t>
            </w:r>
          </w:p>
        </w:tc>
        <w:tc>
          <w:tcPr>
            <w:tcW w:w="10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75</w:t>
            </w:r>
          </w:p>
        </w:tc>
        <w:tc>
          <w:tcPr>
            <w:tcW w:w="873"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75</w:t>
            </w:r>
          </w:p>
        </w:tc>
      </w:tr>
      <w:tr w:rsidR="00F92E69" w:rsidRPr="004F3F1E" w:rsidTr="004F3F1E">
        <w:trPr>
          <w:cantSplit/>
          <w:jc w:val="center"/>
        </w:trPr>
        <w:tc>
          <w:tcPr>
            <w:tcW w:w="119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II. Умеренно напряженный</w:t>
            </w:r>
          </w:p>
        </w:tc>
        <w:tc>
          <w:tcPr>
            <w:tcW w:w="9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70</w:t>
            </w:r>
          </w:p>
        </w:tc>
        <w:tc>
          <w:tcPr>
            <w:tcW w:w="100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70</w:t>
            </w:r>
          </w:p>
        </w:tc>
        <w:tc>
          <w:tcPr>
            <w:tcW w:w="10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65</w:t>
            </w:r>
          </w:p>
        </w:tc>
        <w:tc>
          <w:tcPr>
            <w:tcW w:w="873"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65</w:t>
            </w:r>
          </w:p>
        </w:tc>
      </w:tr>
      <w:tr w:rsidR="00F92E69" w:rsidRPr="004F3F1E" w:rsidTr="004F3F1E">
        <w:trPr>
          <w:cantSplit/>
          <w:jc w:val="center"/>
        </w:trPr>
        <w:tc>
          <w:tcPr>
            <w:tcW w:w="119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III. Напряженный</w:t>
            </w:r>
          </w:p>
        </w:tc>
        <w:tc>
          <w:tcPr>
            <w:tcW w:w="9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60</w:t>
            </w:r>
          </w:p>
        </w:tc>
        <w:tc>
          <w:tcPr>
            <w:tcW w:w="100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60</w:t>
            </w:r>
          </w:p>
        </w:tc>
        <w:tc>
          <w:tcPr>
            <w:tcW w:w="10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w:t>
            </w:r>
          </w:p>
        </w:tc>
        <w:tc>
          <w:tcPr>
            <w:tcW w:w="873"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w:t>
            </w:r>
          </w:p>
        </w:tc>
      </w:tr>
      <w:tr w:rsidR="00F92E69" w:rsidRPr="004F3F1E" w:rsidTr="004F3F1E">
        <w:trPr>
          <w:cantSplit/>
          <w:jc w:val="center"/>
        </w:trPr>
        <w:tc>
          <w:tcPr>
            <w:tcW w:w="1198"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IV. Очень напряженный</w:t>
            </w:r>
          </w:p>
        </w:tc>
        <w:tc>
          <w:tcPr>
            <w:tcW w:w="9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50</w:t>
            </w:r>
          </w:p>
        </w:tc>
        <w:tc>
          <w:tcPr>
            <w:tcW w:w="100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50</w:t>
            </w:r>
          </w:p>
        </w:tc>
        <w:tc>
          <w:tcPr>
            <w:tcW w:w="101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w:t>
            </w:r>
          </w:p>
        </w:tc>
        <w:tc>
          <w:tcPr>
            <w:tcW w:w="873"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w:t>
            </w:r>
          </w:p>
        </w:tc>
      </w:tr>
    </w:tbl>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Уровень шума на рабочем месте математиков-программистов и операторов видеоматериалов не должен превышать 50дБА, а в залах обработки информации на вычислительных машинах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65дБА. Для снижения уровня шума стены и потолок помещений, где установлены компьютеры, могут быть облицованы звукопоглощающими материалами. Уровень вибрации в помещениях вычислительных центров может быть снижен путем установки оборудования на специальные виброизоляторы.</w:t>
      </w:r>
    </w:p>
    <w:p w:rsidR="00F92E69" w:rsidRPr="004F3F1E" w:rsidRDefault="00F92E69" w:rsidP="004F3F1E">
      <w:pPr>
        <w:ind w:firstLine="709"/>
        <w:jc w:val="both"/>
        <w:rPr>
          <w:rFonts w:ascii="Times New Roman" w:hAnsi="Times New Roman"/>
          <w:color w:val="000000"/>
          <w:sz w:val="28"/>
          <w:szCs w:val="28"/>
        </w:rPr>
      </w:pPr>
    </w:p>
    <w:p w:rsidR="00F92E69" w:rsidRPr="00A400B5" w:rsidRDefault="00F92E69" w:rsidP="004F3F1E">
      <w:pPr>
        <w:ind w:firstLine="709"/>
        <w:jc w:val="both"/>
        <w:rPr>
          <w:rFonts w:ascii="Times New Roman" w:hAnsi="Times New Roman"/>
          <w:b/>
          <w:color w:val="000000"/>
          <w:sz w:val="28"/>
          <w:szCs w:val="28"/>
        </w:rPr>
      </w:pPr>
      <w:r w:rsidRPr="00A400B5">
        <w:rPr>
          <w:rFonts w:ascii="Times New Roman" w:hAnsi="Times New Roman"/>
          <w:b/>
          <w:color w:val="000000"/>
          <w:sz w:val="28"/>
          <w:szCs w:val="28"/>
        </w:rPr>
        <w:t>4.1.5 Электромагнитное и ионизирующее излучения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Большинство ученых считают, что как кратковременное, так и длительное воздействие всех видов излучения от экрана монитора не опасно для здоровья персонала, обслуживающего компьютеры.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Допустимые значения параметров неионизирующих электромагнитных излучений от монитора компьютера представлены в табл. 4.4.</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Максимальный уровень рентгеновского излучения на рабочем месте оператора компьютера обычно не превышает </w:t>
      </w:r>
      <w:r w:rsidR="008D1FEB" w:rsidRPr="004F3F1E">
        <w:rPr>
          <w:rFonts w:ascii="Times New Roman" w:hAnsi="Times New Roman"/>
          <w:color w:val="000000"/>
          <w:sz w:val="28"/>
          <w:szCs w:val="28"/>
        </w:rPr>
        <w:t>10</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мкбэр</w:t>
      </w:r>
      <w:r w:rsidRPr="004F3F1E">
        <w:rPr>
          <w:rFonts w:ascii="Times New Roman" w:hAnsi="Times New Roman"/>
          <w:color w:val="000000"/>
          <w:sz w:val="28"/>
          <w:szCs w:val="28"/>
        </w:rPr>
        <w:t>/ч, а интенсивность ультрафиолетового и инфракрасного излучений от экрана монитора лежит в пределах 10</w:t>
      </w:r>
      <w:r w:rsidR="008D1FEB">
        <w:rPr>
          <w:rFonts w:ascii="Times New Roman" w:hAnsi="Times New Roman"/>
          <w:color w:val="000000"/>
          <w:sz w:val="28"/>
          <w:szCs w:val="28"/>
        </w:rPr>
        <w:t>–</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00</w:t>
      </w:r>
      <w:r w:rsidR="00A400B5">
        <w:rPr>
          <w:rFonts w:ascii="Times New Roman" w:hAnsi="Times New Roman"/>
          <w:color w:val="000000"/>
          <w:sz w:val="28"/>
          <w:szCs w:val="28"/>
        </w:rPr>
        <w:t xml:space="preserve"> </w:t>
      </w:r>
      <w:r w:rsidRPr="004F3F1E">
        <w:rPr>
          <w:rFonts w:ascii="Times New Roman" w:hAnsi="Times New Roman"/>
          <w:color w:val="000000"/>
          <w:sz w:val="28"/>
          <w:szCs w:val="28"/>
        </w:rPr>
        <w:t>мВт/м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w:t>
      </w:r>
    </w:p>
    <w:p w:rsidR="00F92E69" w:rsidRPr="004F3F1E" w:rsidRDefault="00A400B5"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F92E69" w:rsidRPr="004F3F1E">
        <w:rPr>
          <w:rFonts w:ascii="Times New Roman" w:hAnsi="Times New Roman"/>
          <w:color w:val="000000"/>
          <w:sz w:val="28"/>
          <w:szCs w:val="28"/>
        </w:rPr>
        <w:t xml:space="preserve">Таблица 4.4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Допустимые значения параметров неионизирующих</w:t>
      </w:r>
      <w:r>
        <w:rPr>
          <w:rFonts w:ascii="Times New Roman" w:hAnsi="Times New Roman"/>
          <w:color w:val="000000"/>
          <w:sz w:val="28"/>
          <w:szCs w:val="28"/>
        </w:rPr>
        <w:t xml:space="preserve"> </w:t>
      </w:r>
      <w:r w:rsidR="00F92E69" w:rsidRPr="004F3F1E">
        <w:rPr>
          <w:rFonts w:ascii="Times New Roman" w:hAnsi="Times New Roman"/>
          <w:color w:val="000000"/>
          <w:sz w:val="28"/>
          <w:szCs w:val="28"/>
        </w:rPr>
        <w:t>электромагнитных излучений (в соответствии с СанПиН 2.2.2.542</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00F92E69" w:rsidRPr="004F3F1E">
        <w:rPr>
          <w:rFonts w:ascii="Times New Roman" w:hAnsi="Times New Roman"/>
          <w:color w:val="000000"/>
          <w:sz w:val="28"/>
          <w:szCs w:val="28"/>
        </w:rPr>
        <w:t>6)</w:t>
      </w:r>
    </w:p>
    <w:tbl>
      <w:tblPr>
        <w:tblStyle w:val="11"/>
        <w:tblW w:w="9297" w:type="dxa"/>
        <w:jc w:val="center"/>
        <w:tblLook w:val="0000" w:firstRow="0" w:lastRow="0" w:firstColumn="0" w:lastColumn="0" w:noHBand="0" w:noVBand="0"/>
      </w:tblPr>
      <w:tblGrid>
        <w:gridCol w:w="6934"/>
        <w:gridCol w:w="2363"/>
      </w:tblGrid>
      <w:tr w:rsidR="00F92E69" w:rsidRPr="004F3F1E" w:rsidTr="004F3F1E">
        <w:trPr>
          <w:cantSplit/>
          <w:jc w:val="center"/>
        </w:trPr>
        <w:tc>
          <w:tcPr>
            <w:tcW w:w="3729"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Наименование параметра</w:t>
            </w:r>
          </w:p>
        </w:tc>
        <w:tc>
          <w:tcPr>
            <w:tcW w:w="1271"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Допустимые значения</w:t>
            </w:r>
          </w:p>
        </w:tc>
      </w:tr>
      <w:tr w:rsidR="00F92E69" w:rsidRPr="004F3F1E" w:rsidTr="004F3F1E">
        <w:trPr>
          <w:cantSplit/>
          <w:jc w:val="center"/>
        </w:trPr>
        <w:tc>
          <w:tcPr>
            <w:tcW w:w="3729"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 xml:space="preserve">Напряженность электрической составляющей электромагнитного поля на расстоянии </w:t>
            </w:r>
            <w:r w:rsidR="008D1FEB" w:rsidRPr="004F3F1E">
              <w:rPr>
                <w:rFonts w:ascii="Times New Roman" w:hAnsi="Times New Roman"/>
                <w:color w:val="000000"/>
                <w:sz w:val="20"/>
                <w:szCs w:val="28"/>
              </w:rPr>
              <w:t>50</w:t>
            </w:r>
            <w:r w:rsidR="008D1FEB">
              <w:rPr>
                <w:rFonts w:ascii="Times New Roman" w:hAnsi="Times New Roman"/>
                <w:color w:val="000000"/>
                <w:sz w:val="20"/>
                <w:szCs w:val="28"/>
              </w:rPr>
              <w:t> </w:t>
            </w:r>
            <w:r w:rsidR="008D1FEB" w:rsidRPr="004F3F1E">
              <w:rPr>
                <w:rFonts w:ascii="Times New Roman" w:hAnsi="Times New Roman"/>
                <w:color w:val="000000"/>
                <w:sz w:val="20"/>
                <w:szCs w:val="28"/>
              </w:rPr>
              <w:t>см</w:t>
            </w:r>
            <w:r w:rsidRPr="004F3F1E">
              <w:rPr>
                <w:rFonts w:ascii="Times New Roman" w:hAnsi="Times New Roman"/>
                <w:color w:val="000000"/>
                <w:sz w:val="20"/>
                <w:szCs w:val="28"/>
              </w:rPr>
              <w:t xml:space="preserve"> от поверхности видеомонитора</w:t>
            </w:r>
          </w:p>
        </w:tc>
        <w:tc>
          <w:tcPr>
            <w:tcW w:w="1271" w:type="pct"/>
          </w:tcPr>
          <w:p w:rsidR="00F92E69" w:rsidRPr="004F3F1E" w:rsidRDefault="00F92E69" w:rsidP="004F3F1E">
            <w:pPr>
              <w:jc w:val="both"/>
              <w:rPr>
                <w:rFonts w:ascii="Times New Roman" w:hAnsi="Times New Roman"/>
                <w:color w:val="000000"/>
                <w:sz w:val="20"/>
                <w:szCs w:val="28"/>
              </w:rPr>
            </w:pP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10В/м</w:t>
            </w:r>
          </w:p>
        </w:tc>
      </w:tr>
      <w:tr w:rsidR="00F92E69" w:rsidRPr="004F3F1E" w:rsidTr="004F3F1E">
        <w:trPr>
          <w:cantSplit/>
          <w:jc w:val="center"/>
        </w:trPr>
        <w:tc>
          <w:tcPr>
            <w:tcW w:w="3729"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Напряженность магнитной составляющей электромагнитного</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 xml:space="preserve">поля на расстоянии </w:t>
            </w:r>
            <w:r w:rsidR="008D1FEB" w:rsidRPr="004F3F1E">
              <w:rPr>
                <w:rFonts w:ascii="Times New Roman" w:hAnsi="Times New Roman"/>
                <w:color w:val="000000"/>
                <w:sz w:val="20"/>
                <w:szCs w:val="28"/>
              </w:rPr>
              <w:t>50</w:t>
            </w:r>
            <w:r w:rsidR="008D1FEB">
              <w:rPr>
                <w:rFonts w:ascii="Times New Roman" w:hAnsi="Times New Roman"/>
                <w:color w:val="000000"/>
                <w:sz w:val="20"/>
                <w:szCs w:val="28"/>
              </w:rPr>
              <w:t> </w:t>
            </w:r>
            <w:r w:rsidR="008D1FEB" w:rsidRPr="004F3F1E">
              <w:rPr>
                <w:rFonts w:ascii="Times New Roman" w:hAnsi="Times New Roman"/>
                <w:color w:val="000000"/>
                <w:sz w:val="20"/>
                <w:szCs w:val="28"/>
              </w:rPr>
              <w:t>см</w:t>
            </w:r>
            <w:r w:rsidRPr="004F3F1E">
              <w:rPr>
                <w:rFonts w:ascii="Times New Roman" w:hAnsi="Times New Roman"/>
                <w:color w:val="000000"/>
                <w:sz w:val="20"/>
                <w:szCs w:val="28"/>
              </w:rPr>
              <w:t xml:space="preserve"> от поверхности видеомонитора</w:t>
            </w:r>
          </w:p>
        </w:tc>
        <w:tc>
          <w:tcPr>
            <w:tcW w:w="1271" w:type="pct"/>
          </w:tcPr>
          <w:p w:rsidR="00F92E69" w:rsidRPr="004F3F1E" w:rsidRDefault="00F92E69" w:rsidP="004F3F1E">
            <w:pPr>
              <w:jc w:val="both"/>
              <w:rPr>
                <w:rFonts w:ascii="Times New Roman" w:hAnsi="Times New Roman"/>
                <w:color w:val="000000"/>
                <w:sz w:val="20"/>
                <w:szCs w:val="28"/>
              </w:rPr>
            </w:pP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0,3А/м</w:t>
            </w:r>
          </w:p>
        </w:tc>
      </w:tr>
      <w:tr w:rsidR="00F92E69" w:rsidRPr="004F3F1E" w:rsidTr="00A400B5">
        <w:trPr>
          <w:cantSplit/>
          <w:trHeight w:val="1196"/>
          <w:jc w:val="center"/>
        </w:trPr>
        <w:tc>
          <w:tcPr>
            <w:tcW w:w="3729"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Напряженность электростатического поля не должна превышать:</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для взрослых пользователей</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для детей дошкольных учреждений и учащихся средних специальных и высших учебных заведений</w:t>
            </w:r>
          </w:p>
        </w:tc>
        <w:tc>
          <w:tcPr>
            <w:tcW w:w="1271" w:type="pct"/>
          </w:tcPr>
          <w:p w:rsidR="00F92E69" w:rsidRPr="004F3F1E" w:rsidRDefault="00F92E69" w:rsidP="004F3F1E">
            <w:pPr>
              <w:jc w:val="both"/>
              <w:rPr>
                <w:rFonts w:ascii="Times New Roman" w:hAnsi="Times New Roman"/>
                <w:color w:val="000000"/>
                <w:sz w:val="20"/>
                <w:szCs w:val="28"/>
              </w:rPr>
            </w:pP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20кВ/м</w:t>
            </w:r>
          </w:p>
          <w:p w:rsidR="00A400B5" w:rsidRDefault="00A400B5" w:rsidP="004F3F1E">
            <w:pPr>
              <w:jc w:val="both"/>
              <w:rPr>
                <w:rFonts w:ascii="Times New Roman" w:hAnsi="Times New Roman"/>
                <w:color w:val="000000"/>
                <w:sz w:val="20"/>
                <w:szCs w:val="28"/>
              </w:rPr>
            </w:pP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15кВ/м</w:t>
            </w:r>
          </w:p>
        </w:tc>
      </w:tr>
    </w:tbl>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снижения воздействия этих видов излучения рекомендуется применять мониторы с пониженным уровнем излучения (MPR-II, TCO</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Pr="004F3F1E">
        <w:rPr>
          <w:rFonts w:ascii="Times New Roman" w:hAnsi="Times New Roman"/>
          <w:color w:val="000000"/>
          <w:sz w:val="28"/>
          <w:szCs w:val="28"/>
        </w:rPr>
        <w:t>2, TCO</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Pr="004F3F1E">
        <w:rPr>
          <w:rFonts w:ascii="Times New Roman" w:hAnsi="Times New Roman"/>
          <w:color w:val="000000"/>
          <w:sz w:val="28"/>
          <w:szCs w:val="28"/>
        </w:rPr>
        <w:t>9), устанавливать защитные экраны, а также соблюдать регламентированные режимы труда и отдыха.</w:t>
      </w:r>
    </w:p>
    <w:p w:rsidR="00F92E69" w:rsidRPr="004F3F1E" w:rsidRDefault="00F92E69" w:rsidP="004F3F1E">
      <w:pPr>
        <w:ind w:firstLine="709"/>
        <w:jc w:val="both"/>
        <w:rPr>
          <w:rFonts w:ascii="Times New Roman" w:hAnsi="Times New Roman"/>
          <w:color w:val="000000"/>
          <w:sz w:val="28"/>
          <w:szCs w:val="28"/>
        </w:rPr>
      </w:pPr>
    </w:p>
    <w:p w:rsidR="00F92E69" w:rsidRPr="00A400B5" w:rsidRDefault="00F92E69" w:rsidP="004F3F1E">
      <w:pPr>
        <w:ind w:firstLine="709"/>
        <w:jc w:val="both"/>
        <w:rPr>
          <w:rFonts w:ascii="Times New Roman" w:hAnsi="Times New Roman"/>
          <w:b/>
          <w:color w:val="000000"/>
          <w:sz w:val="28"/>
          <w:szCs w:val="28"/>
        </w:rPr>
      </w:pPr>
      <w:r w:rsidRPr="00A400B5">
        <w:rPr>
          <w:rFonts w:ascii="Times New Roman" w:hAnsi="Times New Roman"/>
          <w:b/>
          <w:color w:val="000000"/>
          <w:sz w:val="28"/>
          <w:szCs w:val="28"/>
        </w:rPr>
        <w:t>4.2 Эргономические требования к рабочему месту</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Проектирование рабочих мест, снабженных видеотерминалами, относится к числу важных проблем эргономического проектирования в области вычислительной техники.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Рабочее место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программиста должны быть соблюдены следующие основные условия: оптимальное размещение оборудования, входящего в состав рабочего места и достаточное рабочее пространство, позволяющее осуществлять все необходимые движения и перемещения.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 требования к расположению документов на рабочем месте (наличие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w:t>
      </w:r>
      <w:r w:rsidR="008D1FEB">
        <w:rPr>
          <w:rFonts w:ascii="Times New Roman" w:hAnsi="Times New Roman"/>
          <w:color w:val="000000"/>
          <w:sz w:val="28"/>
          <w:szCs w:val="28"/>
        </w:rPr>
        <w:t>и т.д.</w:t>
      </w:r>
      <w:r w:rsidRPr="004F3F1E">
        <w:rPr>
          <w:rFonts w:ascii="Times New Roman" w:hAnsi="Times New Roman"/>
          <w:color w:val="000000"/>
          <w:sz w:val="28"/>
          <w:szCs w:val="28"/>
        </w:rPr>
        <w:t>), характеристики рабочего кресла, требования к поверхности рабочего стола, регулируемость элементов рабочего места.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Главными элементами рабочего места программиста являются стол и кресло.</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Основным рабочим положением является положение сидя.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Рабочая поза сидя вызывает минимальное утомление программиста.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Моторное поле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пространство рабочего места, в котором могут осуществляться двигательные действия человека.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Максимальная зона досягаемости рук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это часть моторного поля рабочего места, ограниченного дугами, описываемыми максимально вытянутыми руками при движении их в плечевом суставе.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Оптимальная зона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Оптимальное размещение предметов труда и документации в зонах досягаемости: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ДИСПЛЕЙ размещается в зоне а (в центре);</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СИСТЕМНЫЙ БЛОК размещается в предусмотренной нише стола;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КЛАВИАТУРА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в зоне г/д;</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«МЫШЬ»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в зоне в справа;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СКАНЕР в зоне а/б (слева);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ПРИНТЕР находится в зоне а (справа);</w:t>
      </w:r>
    </w:p>
    <w:p w:rsidR="00E83E71" w:rsidRPr="004F3F1E" w:rsidRDefault="00E83E7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ДОКУМЕНТАЦИЯ: необходимая при работе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в зоне легкой досягаемости ладони – в, а в выдвижных ящиках стола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литература, неиспользуемая постоянно (</w:t>
      </w:r>
      <w:r w:rsidR="008D1FEB" w:rsidRPr="004F3F1E">
        <w:rPr>
          <w:rFonts w:ascii="Times New Roman" w:hAnsi="Times New Roman"/>
          <w:color w:val="000000"/>
          <w:sz w:val="28"/>
          <w:szCs w:val="28"/>
        </w:rPr>
        <w:t>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4</w:t>
      </w:r>
      <w:r w:rsidRPr="004F3F1E">
        <w:rPr>
          <w:rFonts w:ascii="Times New Roman" w:hAnsi="Times New Roman"/>
          <w:color w:val="000000"/>
          <w:sz w:val="28"/>
          <w:szCs w:val="28"/>
        </w:rPr>
        <w:t>.1).</w:t>
      </w:r>
    </w:p>
    <w:p w:rsidR="00E83E71" w:rsidRPr="004F3F1E" w:rsidRDefault="00D308D9" w:rsidP="004F3F1E">
      <w:pPr>
        <w:ind w:firstLine="709"/>
        <w:jc w:val="both"/>
        <w:rPr>
          <w:rFonts w:ascii="Times New Roman" w:hAnsi="Times New Roman"/>
          <w:color w:val="000000"/>
          <w:sz w:val="28"/>
          <w:szCs w:val="28"/>
        </w:rPr>
      </w:pPr>
      <w:r>
        <w:rPr>
          <w:noProof/>
        </w:rPr>
        <w:pict>
          <v:rect id="_x0000_s1084" style="position:absolute;left:0;text-align:left;margin-left:75.5pt;margin-top:16.65pt;width:275.6pt;height:115.85pt;z-index:251683840" strokecolor="#9bbb59" strokeweight="2.5pt">
            <v:shadow color="#868686"/>
            <v:textbox>
              <w:txbxContent>
                <w:p w:rsidR="00B6477E" w:rsidRDefault="00B6477E" w:rsidP="00E83E71">
                  <w:pPr>
                    <w:jc w:val="center"/>
                  </w:pPr>
                  <w:r>
                    <w:t>а</w:t>
                  </w:r>
                </w:p>
                <w:p w:rsidR="00B6477E" w:rsidRDefault="00B6477E" w:rsidP="00E83E71"/>
                <w:p w:rsidR="00B6477E" w:rsidRDefault="00B6477E" w:rsidP="00E83E71">
                  <w:r>
                    <w:t xml:space="preserve">               б                                  в</w:t>
                  </w:r>
                </w:p>
                <w:p w:rsidR="00B6477E" w:rsidRDefault="00B6477E" w:rsidP="00E83E71">
                  <w:r>
                    <w:t xml:space="preserve">             </w:t>
                  </w:r>
                </w:p>
                <w:p w:rsidR="00B6477E" w:rsidRDefault="00B6477E" w:rsidP="00E83E71">
                  <w:pPr>
                    <w:jc w:val="center"/>
                  </w:pPr>
                  <w:r>
                    <w:t>г                                   д</w:t>
                  </w:r>
                </w:p>
              </w:txbxContent>
            </v:textbox>
          </v:rect>
        </w:pict>
      </w:r>
    </w:p>
    <w:p w:rsidR="00E83E71" w:rsidRPr="004F3F1E" w:rsidRDefault="00E83E71" w:rsidP="004F3F1E">
      <w:pPr>
        <w:ind w:firstLine="709"/>
        <w:jc w:val="both"/>
        <w:rPr>
          <w:rFonts w:ascii="Times New Roman" w:hAnsi="Times New Roman"/>
          <w:color w:val="000000"/>
          <w:sz w:val="28"/>
          <w:szCs w:val="28"/>
        </w:rPr>
      </w:pPr>
    </w:p>
    <w:p w:rsidR="00E83E71" w:rsidRPr="004F3F1E" w:rsidRDefault="00D308D9" w:rsidP="004F3F1E">
      <w:pPr>
        <w:ind w:firstLine="709"/>
        <w:jc w:val="both"/>
        <w:rPr>
          <w:rFonts w:ascii="Times New Roman" w:hAnsi="Times New Roman"/>
          <w:color w:val="000000"/>
          <w:sz w:val="28"/>
          <w:szCs w:val="28"/>
        </w:rPr>
      </w:pPr>
      <w:r>
        <w:rPr>
          <w:noProof/>
        </w:rPr>
        <w:pict>
          <v:shape id="_x0000_s1085" type="#_x0000_t32" style="position:absolute;left:0;text-align:left;margin-left:199.65pt;margin-top:-.2pt;width:.8pt;height:84.4pt;z-index:251686912" o:connectortype="straight"/>
        </w:pict>
      </w:r>
      <w:r>
        <w:rPr>
          <w:noProof/>
        </w:rPr>
        <w:pict>
          <v:shape id="_x0000_s1086" type="#_x0000_t32" style="position:absolute;left:0;text-align:left;margin-left:75.5pt;margin-top:-.2pt;width:275.6pt;height:1.65pt;z-index:251684864" o:connectortype="straight"/>
        </w:pict>
      </w:r>
    </w:p>
    <w:p w:rsidR="00E83E71" w:rsidRPr="004F3F1E" w:rsidRDefault="00E83E71" w:rsidP="004F3F1E">
      <w:pPr>
        <w:ind w:firstLine="709"/>
        <w:jc w:val="both"/>
        <w:rPr>
          <w:rFonts w:ascii="Times New Roman" w:hAnsi="Times New Roman"/>
          <w:color w:val="000000"/>
          <w:sz w:val="28"/>
          <w:szCs w:val="28"/>
        </w:rPr>
      </w:pPr>
    </w:p>
    <w:p w:rsidR="00E83E71" w:rsidRPr="004F3F1E" w:rsidRDefault="00D308D9" w:rsidP="004F3F1E">
      <w:pPr>
        <w:ind w:firstLine="709"/>
        <w:jc w:val="both"/>
        <w:rPr>
          <w:rFonts w:ascii="Times New Roman" w:hAnsi="Times New Roman"/>
          <w:color w:val="000000"/>
          <w:sz w:val="28"/>
          <w:szCs w:val="28"/>
        </w:rPr>
      </w:pPr>
      <w:r>
        <w:rPr>
          <w:noProof/>
        </w:rPr>
        <w:pict>
          <v:shape id="_x0000_s1087" type="#_x0000_t32" style="position:absolute;left:0;text-align:left;margin-left:75.5pt;margin-top:1.15pt;width:275.6pt;height:.8pt;z-index:251685888" o:connectortype="straight"/>
        </w:pict>
      </w:r>
    </w:p>
    <w:p w:rsidR="00E83E71" w:rsidRPr="004F3F1E" w:rsidRDefault="00E83E71" w:rsidP="004F3F1E">
      <w:pPr>
        <w:ind w:firstLine="709"/>
        <w:jc w:val="both"/>
        <w:rPr>
          <w:rFonts w:ascii="Times New Roman" w:hAnsi="Times New Roman"/>
          <w:color w:val="000000"/>
          <w:sz w:val="28"/>
          <w:szCs w:val="28"/>
        </w:rPr>
      </w:pPr>
    </w:p>
    <w:p w:rsidR="00E83E71" w:rsidRPr="004F3F1E" w:rsidRDefault="00E83E7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Рисунок 4.1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Разбивка рабочего стола программиста по зонам</w:t>
      </w:r>
    </w:p>
    <w:p w:rsidR="00E83E71" w:rsidRPr="004F3F1E" w:rsidRDefault="00E83E7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На рис.</w:t>
      </w:r>
      <w:r w:rsidR="008D1FEB">
        <w:rPr>
          <w:rFonts w:ascii="Times New Roman" w:hAnsi="Times New Roman"/>
          <w:color w:val="000000"/>
          <w:sz w:val="28"/>
          <w:szCs w:val="28"/>
        </w:rPr>
        <w:t> </w:t>
      </w:r>
      <w:r w:rsidR="008D1FEB" w:rsidRPr="004F3F1E">
        <w:rPr>
          <w:rFonts w:ascii="Times New Roman" w:hAnsi="Times New Roman"/>
          <w:color w:val="000000"/>
          <w:sz w:val="28"/>
          <w:szCs w:val="28"/>
        </w:rPr>
        <w:t>4</w:t>
      </w:r>
      <w:r w:rsidR="00E83E71" w:rsidRPr="004F3F1E">
        <w:rPr>
          <w:rFonts w:ascii="Times New Roman" w:hAnsi="Times New Roman"/>
          <w:color w:val="000000"/>
          <w:sz w:val="28"/>
          <w:szCs w:val="28"/>
        </w:rPr>
        <w:t>.2</w:t>
      </w:r>
      <w:r w:rsidRPr="004F3F1E">
        <w:rPr>
          <w:rFonts w:ascii="Times New Roman" w:hAnsi="Times New Roman"/>
          <w:color w:val="000000"/>
          <w:sz w:val="28"/>
          <w:szCs w:val="28"/>
        </w:rPr>
        <w:t xml:space="preserve"> показан пример размещения основных и периферийных составляющих ПК на рабочем столе программиста.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комфортной работы стол должен удовлетворять следующим усло</w:t>
      </w:r>
      <w:r w:rsidR="00E83E71" w:rsidRPr="004F3F1E">
        <w:rPr>
          <w:rFonts w:ascii="Times New Roman" w:hAnsi="Times New Roman"/>
          <w:color w:val="000000"/>
          <w:sz w:val="28"/>
          <w:szCs w:val="28"/>
        </w:rPr>
        <w:t>виям</w:t>
      </w:r>
      <w:r w:rsidRPr="004F3F1E">
        <w:rPr>
          <w:rFonts w:ascii="Times New Roman" w:hAnsi="Times New Roman"/>
          <w:color w:val="000000"/>
          <w:sz w:val="28"/>
          <w:szCs w:val="28"/>
        </w:rPr>
        <w:t>:</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высота стола должна быть выбрана с учетом возможности сидеть свободно, в удобной позе, при необходимости опираясь на подлокотники;</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нижняя часть стола должна быть сконструирована так, чтобы программист мог удобно сидеть, не был вынужден поджимать ноги;</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поверхность стола должна обладать свойствами, исключающими появление бликов в поле зрения программиста;</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конструкция стола должна предусматривать наличие выдвижных ящиков (не менее 3 для хранения документации, листингов, канцелярских принадлежностей);</w:t>
      </w:r>
    </w:p>
    <w:p w:rsidR="00F92E69" w:rsidRDefault="00F92E69" w:rsidP="004F3F1E">
      <w:pPr>
        <w:ind w:firstLine="709"/>
        <w:jc w:val="both"/>
        <w:rPr>
          <w:rFonts w:ascii="Times New Roman" w:hAnsi="Times New Roman"/>
          <w:color w:val="000000"/>
          <w:sz w:val="28"/>
          <w:szCs w:val="28"/>
        </w:rPr>
      </w:pPr>
    </w:p>
    <w:p w:rsidR="00F92E69" w:rsidRPr="004F3F1E" w:rsidRDefault="00A400B5"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D308D9">
        <w:rPr>
          <w:noProof/>
        </w:rPr>
        <w:pict>
          <v:rect id="_x0000_s1088" style="position:absolute;left:0;text-align:left;margin-left:34.2pt;margin-top:.9pt;width:387.75pt;height:211.5pt;z-index:251677696" strokeweight="2.5pt">
            <v:shadow color="#868686"/>
            <v:textbox>
              <w:txbxContent>
                <w:p w:rsidR="00B6477E" w:rsidRDefault="00B6477E" w:rsidP="00E83E71">
                  <w:pPr>
                    <w:jc w:val="center"/>
                  </w:pPr>
                </w:p>
                <w:p w:rsidR="00B6477E" w:rsidRDefault="00B6477E" w:rsidP="00E83E71">
                  <w:pPr>
                    <w:jc w:val="center"/>
                  </w:pPr>
                </w:p>
                <w:p w:rsidR="00B6477E" w:rsidRDefault="00B6477E" w:rsidP="00E83E71">
                  <w:pPr>
                    <w:jc w:val="center"/>
                  </w:pPr>
                </w:p>
                <w:p w:rsidR="00B6477E" w:rsidRDefault="00B6477E" w:rsidP="00E83E71">
                  <w:pPr>
                    <w:jc w:val="center"/>
                  </w:pPr>
                </w:p>
                <w:p w:rsidR="00B6477E" w:rsidRDefault="00B6477E" w:rsidP="00E83E71">
                  <w:pPr>
                    <w:jc w:val="center"/>
                  </w:pPr>
                </w:p>
                <w:p w:rsidR="00B6477E" w:rsidRDefault="00B6477E" w:rsidP="00E83E71">
                  <w:pPr>
                    <w:jc w:val="center"/>
                  </w:pPr>
                </w:p>
                <w:p w:rsidR="00B6477E" w:rsidRDefault="00B6477E" w:rsidP="00E83E71">
                  <w:pPr>
                    <w:jc w:val="center"/>
                  </w:pPr>
                </w:p>
                <w:p w:rsidR="00B6477E" w:rsidRDefault="00B6477E" w:rsidP="00E83E71">
                  <w:pPr>
                    <w:jc w:val="center"/>
                  </w:pPr>
                </w:p>
                <w:p w:rsidR="00B6477E" w:rsidRPr="00B51621" w:rsidRDefault="00B6477E" w:rsidP="00E83E71">
                  <w:pPr>
                    <w:jc w:val="center"/>
                    <w:rPr>
                      <w:b/>
                      <w:sz w:val="32"/>
                      <w:szCs w:val="32"/>
                    </w:rPr>
                  </w:pPr>
                  <w:r w:rsidRPr="00B51621">
                    <w:rPr>
                      <w:b/>
                      <w:sz w:val="32"/>
                      <w:szCs w:val="32"/>
                    </w:rPr>
                    <w:t>4</w:t>
                  </w:r>
                </w:p>
              </w:txbxContent>
            </v:textbox>
          </v:rect>
        </w:pict>
      </w:r>
      <w:r w:rsidR="00D308D9">
        <w:rPr>
          <w:noProof/>
        </w:rPr>
        <w:pict>
          <v:rect id="_x0000_s1089" style="position:absolute;left:0;text-align:left;margin-left:42.45pt;margin-top:20.4pt;width:58.5pt;height:93pt;z-index:251678720" strokecolor="#c0504d" strokeweight="5pt">
            <v:stroke linestyle="thickThin"/>
            <v:shadow color="#868686"/>
            <v:textbox>
              <w:txbxContent>
                <w:p w:rsidR="00B6477E" w:rsidRDefault="00B6477E" w:rsidP="00F92E69">
                  <w:pPr>
                    <w:jc w:val="center"/>
                    <w:rPr>
                      <w:b/>
                      <w:sz w:val="36"/>
                      <w:szCs w:val="36"/>
                    </w:rPr>
                  </w:pPr>
                </w:p>
                <w:p w:rsidR="00B6477E" w:rsidRPr="00B51621" w:rsidRDefault="00B6477E" w:rsidP="00F92E69">
                  <w:pPr>
                    <w:jc w:val="center"/>
                    <w:rPr>
                      <w:b/>
                      <w:sz w:val="36"/>
                      <w:szCs w:val="36"/>
                    </w:rPr>
                  </w:pPr>
                  <w:r w:rsidRPr="00B51621">
                    <w:rPr>
                      <w:b/>
                      <w:sz w:val="36"/>
                      <w:szCs w:val="36"/>
                    </w:rPr>
                    <w:t>1</w:t>
                  </w:r>
                </w:p>
              </w:txbxContent>
            </v:textbox>
          </v:rect>
        </w:pict>
      </w:r>
    </w:p>
    <w:p w:rsidR="00F92E69" w:rsidRPr="004F3F1E" w:rsidRDefault="00D308D9" w:rsidP="004F3F1E">
      <w:pPr>
        <w:ind w:firstLine="709"/>
        <w:jc w:val="both"/>
        <w:rPr>
          <w:rFonts w:ascii="Times New Roman" w:hAnsi="Times New Roman"/>
          <w:color w:val="000000"/>
          <w:sz w:val="28"/>
          <w:szCs w:val="28"/>
        </w:rPr>
      </w:pPr>
      <w:r>
        <w:rPr>
          <w:noProof/>
        </w:rPr>
        <w:pict>
          <v:rect id="_x0000_s1090" style="position:absolute;left:0;text-align:left;margin-left:307.95pt;margin-top:.75pt;width:81.75pt;height:88.5pt;z-index:251680768" strokecolor="#4bacc6" strokeweight="5pt">
            <v:stroke linestyle="thickThin"/>
            <v:shadow color="#868686"/>
            <v:textbox>
              <w:txbxContent>
                <w:p w:rsidR="00B6477E" w:rsidRDefault="00B6477E" w:rsidP="00F92E69">
                  <w:pPr>
                    <w:jc w:val="center"/>
                    <w:rPr>
                      <w:b/>
                      <w:sz w:val="36"/>
                      <w:szCs w:val="36"/>
                    </w:rPr>
                  </w:pPr>
                </w:p>
                <w:p w:rsidR="00B6477E" w:rsidRPr="00B51621" w:rsidRDefault="00B6477E" w:rsidP="00F92E69">
                  <w:pPr>
                    <w:jc w:val="center"/>
                    <w:rPr>
                      <w:b/>
                      <w:sz w:val="36"/>
                      <w:szCs w:val="36"/>
                    </w:rPr>
                  </w:pPr>
                  <w:r w:rsidRPr="00B51621">
                    <w:rPr>
                      <w:b/>
                      <w:sz w:val="36"/>
                      <w:szCs w:val="36"/>
                    </w:rPr>
                    <w:t>3</w:t>
                  </w:r>
                </w:p>
              </w:txbxContent>
            </v:textbox>
          </v:rect>
        </w:pict>
      </w:r>
      <w:r>
        <w:rPr>
          <w:noProof/>
        </w:rPr>
        <w:pict>
          <v:rect id="_x0000_s1091" style="position:absolute;left:0;text-align:left;margin-left:141.45pt;margin-top:.75pt;width:117.75pt;height:29.25pt;z-index:251679744" strokecolor="#8064a2" strokeweight="2.5pt">
            <v:shadow color="#868686"/>
            <v:textbox>
              <w:txbxContent>
                <w:p w:rsidR="00B6477E" w:rsidRPr="00B51621" w:rsidRDefault="00B6477E" w:rsidP="00F92E69">
                  <w:pPr>
                    <w:jc w:val="center"/>
                    <w:rPr>
                      <w:b/>
                      <w:sz w:val="32"/>
                      <w:szCs w:val="32"/>
                    </w:rPr>
                  </w:pPr>
                  <w:r w:rsidRPr="00B51621">
                    <w:rPr>
                      <w:b/>
                      <w:sz w:val="32"/>
                      <w:szCs w:val="32"/>
                    </w:rPr>
                    <w:t>2</w:t>
                  </w:r>
                </w:p>
              </w:txbxContent>
            </v:textbox>
          </v:rect>
        </w:pic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p>
    <w:p w:rsidR="00F92E69" w:rsidRPr="004F3F1E" w:rsidRDefault="00D308D9" w:rsidP="004F3F1E">
      <w:pPr>
        <w:ind w:firstLine="709"/>
        <w:jc w:val="both"/>
        <w:rPr>
          <w:rFonts w:ascii="Times New Roman" w:hAnsi="Times New Roman"/>
          <w:color w:val="000000"/>
          <w:sz w:val="28"/>
          <w:szCs w:val="28"/>
        </w:rPr>
      </w:pPr>
      <w:r>
        <w:rPr>
          <w:noProof/>
        </w:rPr>
        <w:pict>
          <v:roundrect id="_x0000_s1092" style="position:absolute;left:0;text-align:left;margin-left:150.45pt;margin-top:3.75pt;width:99.75pt;height:22.5pt;z-index:251681792" arcsize="10923f" strokeweight="2.5pt">
            <v:shadow color="#868686"/>
            <v:textbox>
              <w:txbxContent>
                <w:p w:rsidR="00B6477E" w:rsidRPr="00B51621" w:rsidRDefault="00B6477E" w:rsidP="00F92E69">
                  <w:pPr>
                    <w:jc w:val="center"/>
                    <w:rPr>
                      <w:b/>
                      <w:sz w:val="28"/>
                      <w:szCs w:val="28"/>
                    </w:rPr>
                  </w:pPr>
                  <w:r w:rsidRPr="00B51621">
                    <w:rPr>
                      <w:b/>
                      <w:sz w:val="28"/>
                      <w:szCs w:val="28"/>
                    </w:rPr>
                    <w:t>5</w:t>
                  </w:r>
                </w:p>
              </w:txbxContent>
            </v:textbox>
          </v:roundrect>
        </w:pict>
      </w:r>
    </w:p>
    <w:p w:rsidR="00F92E69" w:rsidRPr="004F3F1E" w:rsidRDefault="00D308D9" w:rsidP="004F3F1E">
      <w:pPr>
        <w:ind w:firstLine="709"/>
        <w:jc w:val="both"/>
        <w:rPr>
          <w:rFonts w:ascii="Times New Roman" w:hAnsi="Times New Roman"/>
          <w:color w:val="000000"/>
          <w:sz w:val="28"/>
          <w:szCs w:val="28"/>
        </w:rPr>
      </w:pPr>
      <w:r>
        <w:rPr>
          <w:noProof/>
        </w:rPr>
        <w:pict>
          <v:oval id="_x0000_s1093" style="position:absolute;left:0;text-align:left;margin-left:290.7pt;margin-top:2.1pt;width:21.75pt;height:30pt;z-index:251682816" strokecolor="#8064a2" strokeweight="5pt">
            <v:stroke linestyle="thickThin"/>
            <v:shadow color="#868686"/>
            <v:textbox>
              <w:txbxContent>
                <w:p w:rsidR="00B6477E" w:rsidRPr="00B51621" w:rsidRDefault="00B6477E" w:rsidP="00F92E69">
                  <w:pPr>
                    <w:rPr>
                      <w:b/>
                    </w:rPr>
                  </w:pPr>
                  <w:r w:rsidRPr="00B51621">
                    <w:rPr>
                      <w:b/>
                    </w:rPr>
                    <w:t>6</w:t>
                  </w:r>
                </w:p>
              </w:txbxContent>
            </v:textbox>
          </v:oval>
        </w:pict>
      </w:r>
    </w:p>
    <w:p w:rsidR="00F92E69" w:rsidRPr="004F3F1E" w:rsidRDefault="00F92E69" w:rsidP="004F3F1E">
      <w:pPr>
        <w:ind w:firstLine="709"/>
        <w:jc w:val="both"/>
        <w:rPr>
          <w:rFonts w:ascii="Times New Roman" w:hAnsi="Times New Roman"/>
          <w:color w:val="000000"/>
          <w:sz w:val="28"/>
          <w:szCs w:val="28"/>
        </w:rPr>
      </w:pPr>
    </w:p>
    <w:p w:rsidR="00F92E69" w:rsidRPr="004F3F1E" w:rsidRDefault="00E83E7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Рисунок 4.2</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Ра</w:t>
      </w:r>
      <w:r w:rsidR="00F92E69" w:rsidRPr="004F3F1E">
        <w:rPr>
          <w:rFonts w:ascii="Times New Roman" w:hAnsi="Times New Roman"/>
          <w:color w:val="000000"/>
          <w:sz w:val="28"/>
          <w:szCs w:val="28"/>
        </w:rPr>
        <w:t>змещения основных и периферийных составляющих ПК на рабочем столе программиста: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1 – сканер, 2 – монитор, 3 – принтер, 4 – поверхность рабочего стола,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5 – клавиатура, 6 – манипулятор типа «мышь».</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высота рабочей поверхности рекомендуется в пределах 680</w:t>
      </w:r>
      <w:r>
        <w:rPr>
          <w:rFonts w:ascii="Times New Roman" w:hAnsi="Times New Roman"/>
          <w:color w:val="000000"/>
          <w:sz w:val="28"/>
          <w:szCs w:val="28"/>
        </w:rPr>
        <w:t>–</w:t>
      </w:r>
      <w:r w:rsidRPr="004F3F1E">
        <w:rPr>
          <w:rFonts w:ascii="Times New Roman" w:hAnsi="Times New Roman"/>
          <w:color w:val="000000"/>
          <w:sz w:val="28"/>
          <w:szCs w:val="28"/>
        </w:rPr>
        <w:t>760</w:t>
      </w:r>
      <w:r>
        <w:rPr>
          <w:rFonts w:ascii="Times New Roman" w:hAnsi="Times New Roman"/>
          <w:color w:val="000000"/>
          <w:sz w:val="28"/>
          <w:szCs w:val="28"/>
        </w:rPr>
        <w:t> </w:t>
      </w:r>
      <w:r w:rsidRPr="004F3F1E">
        <w:rPr>
          <w:rFonts w:ascii="Times New Roman" w:hAnsi="Times New Roman"/>
          <w:color w:val="000000"/>
          <w:sz w:val="28"/>
          <w:szCs w:val="28"/>
        </w:rPr>
        <w:t>мм</w:t>
      </w:r>
      <w:r w:rsidR="00F92E69" w:rsidRPr="004F3F1E">
        <w:rPr>
          <w:rFonts w:ascii="Times New Roman" w:hAnsi="Times New Roman"/>
          <w:color w:val="000000"/>
          <w:sz w:val="28"/>
          <w:szCs w:val="28"/>
        </w:rPr>
        <w:t>;</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 xml:space="preserve">высота поверхности, на которую устанавливается клавиатура, должна быть около </w:t>
      </w:r>
      <w:r w:rsidRPr="004F3F1E">
        <w:rPr>
          <w:rFonts w:ascii="Times New Roman" w:hAnsi="Times New Roman"/>
          <w:color w:val="000000"/>
          <w:sz w:val="28"/>
          <w:szCs w:val="28"/>
        </w:rPr>
        <w:t>650</w:t>
      </w:r>
      <w:r>
        <w:rPr>
          <w:rFonts w:ascii="Times New Roman" w:hAnsi="Times New Roman"/>
          <w:color w:val="000000"/>
          <w:sz w:val="28"/>
          <w:szCs w:val="28"/>
        </w:rPr>
        <w:t> </w:t>
      </w:r>
      <w:r w:rsidRPr="004F3F1E">
        <w:rPr>
          <w:rFonts w:ascii="Times New Roman" w:hAnsi="Times New Roman"/>
          <w:color w:val="000000"/>
          <w:sz w:val="28"/>
          <w:szCs w:val="28"/>
        </w:rPr>
        <w:t>мм</w:t>
      </w:r>
      <w:r w:rsidR="00F92E69"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Большое значение придается характеристикам рабочего кресла. Так, рекомендуемая высота сиденья над уровнем пола находится в пределах 420-</w:t>
      </w:r>
    </w:p>
    <w:p w:rsidR="00F92E69" w:rsidRPr="004F3F1E" w:rsidRDefault="008D1FE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550</w:t>
      </w:r>
      <w:r>
        <w:rPr>
          <w:rFonts w:ascii="Times New Roman" w:hAnsi="Times New Roman"/>
          <w:color w:val="000000"/>
          <w:sz w:val="28"/>
          <w:szCs w:val="28"/>
        </w:rPr>
        <w:t> </w:t>
      </w:r>
      <w:r w:rsidRPr="004F3F1E">
        <w:rPr>
          <w:rFonts w:ascii="Times New Roman" w:hAnsi="Times New Roman"/>
          <w:color w:val="000000"/>
          <w:sz w:val="28"/>
          <w:szCs w:val="28"/>
        </w:rPr>
        <w:t>мм</w:t>
      </w:r>
      <w:r w:rsidR="00F92E69" w:rsidRPr="004F3F1E">
        <w:rPr>
          <w:rFonts w:ascii="Times New Roman" w:hAnsi="Times New Roman"/>
          <w:color w:val="000000"/>
          <w:sz w:val="28"/>
          <w:szCs w:val="28"/>
        </w:rPr>
        <w:t xml:space="preserve">. Поверхность сиденья мягкая, передний край закругленный, а угол наклона спинки </w:t>
      </w:r>
      <w:r>
        <w:rPr>
          <w:rFonts w:ascii="Times New Roman" w:hAnsi="Times New Roman"/>
          <w:color w:val="000000"/>
          <w:sz w:val="28"/>
          <w:szCs w:val="28"/>
        </w:rPr>
        <w:t>–</w:t>
      </w:r>
      <w:r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регулируемый.</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Необходимо предусматривать при проектировании возможность различного размещения документов: сбоку от видеотерминала, между монитором и клавиатурой </w:t>
      </w:r>
      <w:r w:rsidR="008D1FEB">
        <w:rPr>
          <w:rFonts w:ascii="Times New Roman" w:hAnsi="Times New Roman"/>
          <w:color w:val="000000"/>
          <w:sz w:val="28"/>
          <w:szCs w:val="28"/>
        </w:rPr>
        <w:t>и т.п.</w:t>
      </w:r>
      <w:r w:rsidRPr="004F3F1E">
        <w:rPr>
          <w:rFonts w:ascii="Times New Roman" w:hAnsi="Times New Roman"/>
          <w:color w:val="000000"/>
          <w:sz w:val="28"/>
          <w:szCs w:val="28"/>
        </w:rPr>
        <w:t xml:space="preserve"> Кроме того, в случаях, когда видеотерминал имеет низкое качество изображения, например заметны мелькания, расстояние от глаз до экрана делают больше (около </w:t>
      </w:r>
      <w:r w:rsidR="008D1FEB" w:rsidRPr="004F3F1E">
        <w:rPr>
          <w:rFonts w:ascii="Times New Roman" w:hAnsi="Times New Roman"/>
          <w:color w:val="000000"/>
          <w:sz w:val="28"/>
          <w:szCs w:val="28"/>
        </w:rPr>
        <w:t>700</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мм</w:t>
      </w:r>
      <w:r w:rsidRPr="004F3F1E">
        <w:rPr>
          <w:rFonts w:ascii="Times New Roman" w:hAnsi="Times New Roman"/>
          <w:color w:val="000000"/>
          <w:sz w:val="28"/>
          <w:szCs w:val="28"/>
        </w:rPr>
        <w:t>), чем расстояние от глаза до документа (300</w:t>
      </w:r>
      <w:r w:rsidR="008D1FEB">
        <w:rPr>
          <w:rFonts w:ascii="Times New Roman" w:hAnsi="Times New Roman"/>
          <w:color w:val="000000"/>
          <w:sz w:val="28"/>
          <w:szCs w:val="28"/>
        </w:rPr>
        <w:t>–</w:t>
      </w:r>
      <w:r w:rsidR="008D1FEB" w:rsidRPr="004F3F1E">
        <w:rPr>
          <w:rFonts w:ascii="Times New Roman" w:hAnsi="Times New Roman"/>
          <w:color w:val="000000"/>
          <w:sz w:val="28"/>
          <w:szCs w:val="28"/>
        </w:rPr>
        <w:t>450</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мм</w:t>
      </w:r>
      <w:r w:rsidRPr="004F3F1E">
        <w:rPr>
          <w:rFonts w:ascii="Times New Roman" w:hAnsi="Times New Roman"/>
          <w:color w:val="000000"/>
          <w:sz w:val="28"/>
          <w:szCs w:val="28"/>
        </w:rPr>
        <w:t>). Вообще при высоком качестве изображения на видеотерминале расстояние от глаз пользователя до экрана, документа и клавиатуры может быть равным.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Положение экрана определяется:</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 xml:space="preserve">расстоянием считывания (0,6 </w:t>
      </w:r>
      <w:r>
        <w:rPr>
          <w:rFonts w:ascii="Times New Roman" w:hAnsi="Times New Roman"/>
          <w:color w:val="000000"/>
          <w:sz w:val="28"/>
          <w:szCs w:val="28"/>
        </w:rPr>
        <w:t>–</w:t>
      </w:r>
      <w:r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0,</w:t>
      </w:r>
      <w:r w:rsidRPr="004F3F1E">
        <w:rPr>
          <w:rFonts w:ascii="Times New Roman" w:hAnsi="Times New Roman"/>
          <w:color w:val="000000"/>
          <w:sz w:val="28"/>
          <w:szCs w:val="28"/>
        </w:rPr>
        <w:t>7</w:t>
      </w:r>
      <w:r>
        <w:rPr>
          <w:rFonts w:ascii="Times New Roman" w:hAnsi="Times New Roman"/>
          <w:color w:val="000000"/>
          <w:sz w:val="28"/>
          <w:szCs w:val="28"/>
        </w:rPr>
        <w:t> </w:t>
      </w:r>
      <w:r w:rsidRPr="004F3F1E">
        <w:rPr>
          <w:rFonts w:ascii="Times New Roman" w:hAnsi="Times New Roman"/>
          <w:color w:val="000000"/>
          <w:sz w:val="28"/>
          <w:szCs w:val="28"/>
        </w:rPr>
        <w:t>м</w:t>
      </w:r>
      <w:r w:rsidR="00F92E69" w:rsidRPr="004F3F1E">
        <w:rPr>
          <w:rFonts w:ascii="Times New Roman" w:hAnsi="Times New Roman"/>
          <w:color w:val="000000"/>
          <w:sz w:val="28"/>
          <w:szCs w:val="28"/>
        </w:rPr>
        <w:t>);</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углом считывания, направлением взгляда на 20˚ ниже горизонтали к центру экрана, причем экран перпендикулярен этому направлению.</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Должна также предусматриваться возможность регулирования экрана:</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по высоте +3</w:t>
      </w:r>
      <w:r>
        <w:rPr>
          <w:rFonts w:ascii="Times New Roman" w:hAnsi="Times New Roman"/>
          <w:color w:val="000000"/>
          <w:sz w:val="28"/>
          <w:szCs w:val="28"/>
        </w:rPr>
        <w:t> </w:t>
      </w:r>
      <w:r w:rsidRPr="004F3F1E">
        <w:rPr>
          <w:rFonts w:ascii="Times New Roman" w:hAnsi="Times New Roman"/>
          <w:color w:val="000000"/>
          <w:sz w:val="28"/>
          <w:szCs w:val="28"/>
        </w:rPr>
        <w:t>см</w:t>
      </w:r>
      <w:r w:rsidR="00F92E69" w:rsidRPr="004F3F1E">
        <w:rPr>
          <w:rFonts w:ascii="Times New Roman" w:hAnsi="Times New Roman"/>
          <w:color w:val="000000"/>
          <w:sz w:val="28"/>
          <w:szCs w:val="28"/>
        </w:rPr>
        <w:t>;</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по наклону от -10˚ до +20˚ относительно вертикали;</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в левом и правом направлениях.</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 неудобной рабочей позе могут появиться боли в мышцах, суставах и сухожилиях. Требования к рабочей позе пользователя видеотерминала следующие:</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голова не должна быть наклонена более чем на 20˚,</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плечи должны быть расслаблены,</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 xml:space="preserve">локти </w:t>
      </w:r>
      <w:r>
        <w:rPr>
          <w:rFonts w:ascii="Times New Roman" w:hAnsi="Times New Roman"/>
          <w:color w:val="000000"/>
          <w:sz w:val="28"/>
          <w:szCs w:val="28"/>
        </w:rPr>
        <w:t>–</w:t>
      </w:r>
      <w:r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под углом 80˚-100˚,</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 xml:space="preserve">предплечья и кисти рук </w:t>
      </w:r>
      <w:r>
        <w:rPr>
          <w:rFonts w:ascii="Times New Roman" w:hAnsi="Times New Roman"/>
          <w:color w:val="000000"/>
          <w:sz w:val="28"/>
          <w:szCs w:val="28"/>
        </w:rPr>
        <w:t>–</w:t>
      </w:r>
      <w:r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в горизонтальном положении.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низко, некуда положить руки и кисти, недостаточно пространство для ног.</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целях преодоления указанных недостатков даются общие рекомендации: лучше передвижная клавиатура; должны быть предусмотрены специальные приспособления для регулирования высоты стола, клавиатуры и экрана, а также подставка для рук.</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яркостей символов и фона экрана. Если расстояние от глаз оператора до экрана дисплея составляет 60</w:t>
      </w:r>
      <w:r w:rsidR="008D1FEB">
        <w:rPr>
          <w:rFonts w:ascii="Times New Roman" w:hAnsi="Times New Roman"/>
          <w:color w:val="000000"/>
          <w:sz w:val="28"/>
          <w:szCs w:val="28"/>
        </w:rPr>
        <w:t>–</w:t>
      </w:r>
      <w:r w:rsidR="008D1FEB" w:rsidRPr="004F3F1E">
        <w:rPr>
          <w:rFonts w:ascii="Times New Roman" w:hAnsi="Times New Roman"/>
          <w:color w:val="000000"/>
          <w:sz w:val="28"/>
          <w:szCs w:val="28"/>
        </w:rPr>
        <w:t>8</w:t>
      </w:r>
      <w:r w:rsidRPr="004F3F1E">
        <w:rPr>
          <w:rFonts w:ascii="Times New Roman" w:hAnsi="Times New Roman"/>
          <w:color w:val="000000"/>
          <w:sz w:val="28"/>
          <w:szCs w:val="28"/>
        </w:rPr>
        <w:t>0</w:t>
      </w:r>
      <w:r w:rsidR="008D1FEB">
        <w:rPr>
          <w:rFonts w:ascii="Times New Roman" w:hAnsi="Times New Roman"/>
          <w:color w:val="000000"/>
          <w:sz w:val="28"/>
          <w:szCs w:val="28"/>
        </w:rPr>
        <w:t> </w:t>
      </w:r>
      <w:r w:rsidR="008D1FEB" w:rsidRPr="004F3F1E">
        <w:rPr>
          <w:rFonts w:ascii="Times New Roman" w:hAnsi="Times New Roman"/>
          <w:color w:val="000000"/>
          <w:sz w:val="28"/>
          <w:szCs w:val="28"/>
        </w:rPr>
        <w:t>см</w:t>
      </w:r>
      <w:r w:rsidRPr="004F3F1E">
        <w:rPr>
          <w:rFonts w:ascii="Times New Roman" w:hAnsi="Times New Roman"/>
          <w:color w:val="000000"/>
          <w:sz w:val="28"/>
          <w:szCs w:val="28"/>
        </w:rPr>
        <w:t xml:space="preserve">, то высота знака должна быть не менее </w:t>
      </w:r>
      <w:r w:rsidR="008D1FEB" w:rsidRPr="004F3F1E">
        <w:rPr>
          <w:rFonts w:ascii="Times New Roman" w:hAnsi="Times New Roman"/>
          <w:color w:val="000000"/>
          <w:sz w:val="28"/>
          <w:szCs w:val="28"/>
        </w:rPr>
        <w:t>3</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мм</w:t>
      </w:r>
      <w:r w:rsidRPr="004F3F1E">
        <w:rPr>
          <w:rFonts w:ascii="Times New Roman" w:hAnsi="Times New Roman"/>
          <w:color w:val="000000"/>
          <w:sz w:val="28"/>
          <w:szCs w:val="28"/>
        </w:rPr>
        <w:t>, оптимальное соотношение ширины и высоты знака составляет</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3:4, а расстояние между знаками – 15</w:t>
      </w:r>
      <w:r w:rsidR="008D1FEB">
        <w:rPr>
          <w:rFonts w:ascii="Times New Roman" w:hAnsi="Times New Roman"/>
          <w:color w:val="000000"/>
          <w:sz w:val="28"/>
          <w:szCs w:val="28"/>
        </w:rPr>
        <w:t>–</w:t>
      </w:r>
      <w:r w:rsidR="008D1FEB" w:rsidRPr="004F3F1E">
        <w:rPr>
          <w:rFonts w:ascii="Times New Roman" w:hAnsi="Times New Roman"/>
          <w:color w:val="000000"/>
          <w:sz w:val="28"/>
          <w:szCs w:val="28"/>
        </w:rPr>
        <w:t>20</w:t>
      </w:r>
      <w:r w:rsidR="008D1FEB">
        <w:rPr>
          <w:rFonts w:ascii="Times New Roman" w:hAnsi="Times New Roman"/>
          <w:color w:val="000000"/>
          <w:sz w:val="28"/>
          <w:szCs w:val="28"/>
        </w:rPr>
        <w:t>%</w:t>
      </w:r>
      <w:r w:rsidRPr="004F3F1E">
        <w:rPr>
          <w:rFonts w:ascii="Times New Roman" w:hAnsi="Times New Roman"/>
          <w:color w:val="000000"/>
          <w:sz w:val="28"/>
          <w:szCs w:val="28"/>
        </w:rPr>
        <w:t xml:space="preserve"> их высоты. Соотношение яркости фона экрана и символов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от 1:2 до 1:15.</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Во время пользования компьютером медики советуют устанавливать монитор на расстоянии 50</w:t>
      </w:r>
      <w:r w:rsidR="008D1FEB">
        <w:rPr>
          <w:rFonts w:ascii="Times New Roman" w:hAnsi="Times New Roman"/>
          <w:color w:val="000000"/>
          <w:sz w:val="28"/>
          <w:szCs w:val="28"/>
        </w:rPr>
        <w:t>–</w:t>
      </w:r>
      <w:r w:rsidR="008D1FEB" w:rsidRPr="004F3F1E">
        <w:rPr>
          <w:rFonts w:ascii="Times New Roman" w:hAnsi="Times New Roman"/>
          <w:color w:val="000000"/>
          <w:sz w:val="28"/>
          <w:szCs w:val="28"/>
        </w:rPr>
        <w:t>6</w:t>
      </w:r>
      <w:r w:rsidRPr="004F3F1E">
        <w:rPr>
          <w:rFonts w:ascii="Times New Roman" w:hAnsi="Times New Roman"/>
          <w:color w:val="000000"/>
          <w:sz w:val="28"/>
          <w:szCs w:val="28"/>
        </w:rPr>
        <w:t>0</w:t>
      </w:r>
      <w:r w:rsidR="008D1FEB">
        <w:rPr>
          <w:rFonts w:ascii="Times New Roman" w:hAnsi="Times New Roman"/>
          <w:color w:val="000000"/>
          <w:sz w:val="28"/>
          <w:szCs w:val="28"/>
        </w:rPr>
        <w:t> </w:t>
      </w:r>
      <w:r w:rsidR="008D1FEB" w:rsidRPr="004F3F1E">
        <w:rPr>
          <w:rFonts w:ascii="Times New Roman" w:hAnsi="Times New Roman"/>
          <w:color w:val="000000"/>
          <w:sz w:val="28"/>
          <w:szCs w:val="28"/>
        </w:rPr>
        <w:t>см</w:t>
      </w:r>
      <w:r w:rsidRPr="004F3F1E">
        <w:rPr>
          <w:rFonts w:ascii="Times New Roman" w:hAnsi="Times New Roman"/>
          <w:color w:val="000000"/>
          <w:sz w:val="28"/>
          <w:szCs w:val="28"/>
        </w:rPr>
        <w:t xml:space="preserve"> от глаз. Специалисты также считают, что верхняя часть видеодисплея должна быть на уровне глаз или чуть ниже. Когда человек смотрит прямо перед собой, его глаза открываются шире, чем когда он смотрит вниз. За счет этого площадь обзора значительно увеличивается, вызывая обезвоживание глаз. К тому же если экран установлен высоко, а глаза широко открыты, нарушается функция моргания. Это значит, что глаза не закрываются полностью, не омываются слезной жидкостью, не получают достаточного увлажнения, что приводит к их быстрой утомляемости.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w:t>
      </w:r>
    </w:p>
    <w:p w:rsidR="00F92E69" w:rsidRPr="004F3F1E" w:rsidRDefault="00F92E69" w:rsidP="004F3F1E">
      <w:pPr>
        <w:ind w:firstLine="709"/>
        <w:jc w:val="both"/>
        <w:rPr>
          <w:rFonts w:ascii="Times New Roman" w:hAnsi="Times New Roman"/>
          <w:color w:val="000000"/>
          <w:sz w:val="28"/>
          <w:szCs w:val="28"/>
        </w:rPr>
      </w:pPr>
    </w:p>
    <w:p w:rsidR="00F92E69" w:rsidRPr="00A400B5" w:rsidRDefault="00F92E69" w:rsidP="004F3F1E">
      <w:pPr>
        <w:ind w:firstLine="709"/>
        <w:jc w:val="both"/>
        <w:rPr>
          <w:rFonts w:ascii="Times New Roman" w:hAnsi="Times New Roman"/>
          <w:b/>
          <w:color w:val="000000"/>
          <w:sz w:val="28"/>
          <w:szCs w:val="28"/>
        </w:rPr>
      </w:pPr>
      <w:r w:rsidRPr="00A400B5">
        <w:rPr>
          <w:rFonts w:ascii="Times New Roman" w:hAnsi="Times New Roman"/>
          <w:b/>
          <w:color w:val="000000"/>
          <w:sz w:val="28"/>
          <w:szCs w:val="28"/>
        </w:rPr>
        <w:t>4.3 Режим труда</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Как уже было неоднократно отмечено, при работе с персональным компьютером очень важную роль играет соблюдение правильного режима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табл. 4.5 представлены сведения о регламентированных перерывах, которые необходимо делать при работе на компьютере, в зависимости от продолжительности рабочей смены, видов и категорий трудовой деятельности с ВДТ (видеодисплейный терминал) и ПЭВМ (в соответствии с САнНиП 2.2.2 542</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Pr="004F3F1E">
        <w:rPr>
          <w:rFonts w:ascii="Times New Roman" w:hAnsi="Times New Roman"/>
          <w:color w:val="000000"/>
          <w:sz w:val="28"/>
          <w:szCs w:val="28"/>
        </w:rPr>
        <w:t>6 «Гигиенические требования к видеодисплейным терминалам, персональным электронно-вычислительным машинам и организации работ»).</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Таблица 4.5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Время регламентированных перерывов при работе</w:t>
      </w:r>
      <w:r w:rsidR="00683621">
        <w:rPr>
          <w:rFonts w:ascii="Times New Roman" w:hAnsi="Times New Roman"/>
          <w:color w:val="000000"/>
          <w:sz w:val="28"/>
          <w:szCs w:val="28"/>
        </w:rPr>
        <w:t xml:space="preserve"> </w:t>
      </w:r>
      <w:r w:rsidRPr="004F3F1E">
        <w:rPr>
          <w:rFonts w:ascii="Times New Roman" w:hAnsi="Times New Roman"/>
          <w:color w:val="000000"/>
          <w:sz w:val="28"/>
          <w:szCs w:val="28"/>
        </w:rPr>
        <w:t>на компьютере</w:t>
      </w:r>
    </w:p>
    <w:tbl>
      <w:tblPr>
        <w:tblStyle w:val="11"/>
        <w:tblW w:w="9297" w:type="dxa"/>
        <w:jc w:val="center"/>
        <w:tblLook w:val="0000" w:firstRow="0" w:lastRow="0" w:firstColumn="0" w:lastColumn="0" w:noHBand="0" w:noVBand="0"/>
      </w:tblPr>
      <w:tblGrid>
        <w:gridCol w:w="2095"/>
        <w:gridCol w:w="2968"/>
        <w:gridCol w:w="2185"/>
        <w:gridCol w:w="2049"/>
      </w:tblGrid>
      <w:tr w:rsidR="00F92E69" w:rsidRPr="004F3F1E" w:rsidTr="004F3F1E">
        <w:trPr>
          <w:cantSplit/>
          <w:jc w:val="center"/>
        </w:trPr>
        <w:tc>
          <w:tcPr>
            <w:tcW w:w="1127" w:type="pct"/>
            <w:vMerge w:val="restar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Категория работы с ВДТ или ПЭВМ</w:t>
            </w:r>
          </w:p>
        </w:tc>
        <w:tc>
          <w:tcPr>
            <w:tcW w:w="1596" w:type="pct"/>
            <w:vMerge w:val="restar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Уровень нагрузки за</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рабочую</w:t>
            </w:r>
            <w:r w:rsidR="004F3F1E" w:rsidRPr="004F3F1E">
              <w:rPr>
                <w:rFonts w:ascii="Times New Roman" w:hAnsi="Times New Roman"/>
                <w:color w:val="000000"/>
                <w:sz w:val="20"/>
                <w:szCs w:val="28"/>
              </w:rPr>
              <w:t xml:space="preserve"> </w:t>
            </w:r>
            <w:r w:rsidRPr="004F3F1E">
              <w:rPr>
                <w:rFonts w:ascii="Times New Roman" w:hAnsi="Times New Roman"/>
                <w:color w:val="000000"/>
                <w:sz w:val="20"/>
                <w:szCs w:val="28"/>
              </w:rPr>
              <w:t>смену при</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видах работы с ВДТ, количество знаков</w:t>
            </w:r>
          </w:p>
        </w:tc>
        <w:tc>
          <w:tcPr>
            <w:tcW w:w="2277" w:type="pct"/>
            <w:gridSpan w:val="2"/>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Суммарное время</w:t>
            </w:r>
            <w:r w:rsidR="00683621">
              <w:rPr>
                <w:rFonts w:ascii="Times New Roman" w:hAnsi="Times New Roman"/>
                <w:color w:val="000000"/>
                <w:sz w:val="20"/>
                <w:szCs w:val="28"/>
              </w:rPr>
              <w:t xml:space="preserve"> </w:t>
            </w:r>
            <w:r w:rsidRPr="004F3F1E">
              <w:rPr>
                <w:rFonts w:ascii="Times New Roman" w:hAnsi="Times New Roman"/>
                <w:color w:val="000000"/>
                <w:sz w:val="20"/>
                <w:szCs w:val="28"/>
              </w:rPr>
              <w:t>регламентированных перерывов, мин</w:t>
            </w:r>
          </w:p>
        </w:tc>
      </w:tr>
      <w:tr w:rsidR="00F92E69" w:rsidRPr="004F3F1E" w:rsidTr="004F3F1E">
        <w:trPr>
          <w:cantSplit/>
          <w:jc w:val="center"/>
        </w:trPr>
        <w:tc>
          <w:tcPr>
            <w:tcW w:w="1127" w:type="pct"/>
            <w:vMerge/>
          </w:tcPr>
          <w:p w:rsidR="00F92E69" w:rsidRPr="004F3F1E" w:rsidRDefault="00F92E69" w:rsidP="004F3F1E">
            <w:pPr>
              <w:jc w:val="both"/>
              <w:rPr>
                <w:rFonts w:ascii="Times New Roman" w:hAnsi="Times New Roman"/>
                <w:color w:val="000000"/>
                <w:sz w:val="20"/>
                <w:szCs w:val="28"/>
              </w:rPr>
            </w:pPr>
          </w:p>
        </w:tc>
        <w:tc>
          <w:tcPr>
            <w:tcW w:w="1596" w:type="pct"/>
            <w:vMerge/>
          </w:tcPr>
          <w:p w:rsidR="00F92E69" w:rsidRPr="004F3F1E" w:rsidRDefault="00F92E69" w:rsidP="004F3F1E">
            <w:pPr>
              <w:jc w:val="both"/>
              <w:rPr>
                <w:rFonts w:ascii="Times New Roman" w:hAnsi="Times New Roman"/>
                <w:color w:val="000000"/>
                <w:sz w:val="20"/>
                <w:szCs w:val="28"/>
              </w:rPr>
            </w:pPr>
          </w:p>
        </w:tc>
        <w:tc>
          <w:tcPr>
            <w:tcW w:w="1175"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При 8</w:t>
            </w:r>
            <w:r w:rsidR="008D1FEB">
              <w:rPr>
                <w:rFonts w:ascii="Times New Roman" w:hAnsi="Times New Roman"/>
                <w:color w:val="000000"/>
                <w:sz w:val="20"/>
                <w:szCs w:val="28"/>
              </w:rPr>
              <w:t>-</w:t>
            </w:r>
            <w:r w:rsidR="008D1FEB" w:rsidRPr="004F3F1E">
              <w:rPr>
                <w:rFonts w:ascii="Times New Roman" w:hAnsi="Times New Roman"/>
                <w:color w:val="000000"/>
                <w:sz w:val="20"/>
                <w:szCs w:val="28"/>
              </w:rPr>
              <w:t>ч</w:t>
            </w:r>
            <w:r w:rsidRPr="004F3F1E">
              <w:rPr>
                <w:rFonts w:ascii="Times New Roman" w:hAnsi="Times New Roman"/>
                <w:color w:val="000000"/>
                <w:sz w:val="20"/>
                <w:szCs w:val="28"/>
              </w:rPr>
              <w:t>асовой</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смене</w:t>
            </w:r>
          </w:p>
        </w:tc>
        <w:tc>
          <w:tcPr>
            <w:tcW w:w="110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При 12</w:t>
            </w:r>
            <w:r w:rsidR="008D1FEB">
              <w:rPr>
                <w:rFonts w:ascii="Times New Roman" w:hAnsi="Times New Roman"/>
                <w:color w:val="000000"/>
                <w:sz w:val="20"/>
                <w:szCs w:val="28"/>
              </w:rPr>
              <w:t>-</w:t>
            </w:r>
            <w:r w:rsidR="008D1FEB" w:rsidRPr="004F3F1E">
              <w:rPr>
                <w:rFonts w:ascii="Times New Roman" w:hAnsi="Times New Roman"/>
                <w:color w:val="000000"/>
                <w:sz w:val="20"/>
                <w:szCs w:val="28"/>
              </w:rPr>
              <w:t>ч</w:t>
            </w:r>
            <w:r w:rsidRPr="004F3F1E">
              <w:rPr>
                <w:rFonts w:ascii="Times New Roman" w:hAnsi="Times New Roman"/>
                <w:color w:val="000000"/>
                <w:sz w:val="20"/>
                <w:szCs w:val="28"/>
              </w:rPr>
              <w:t>асовой</w:t>
            </w:r>
          </w:p>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смене</w:t>
            </w:r>
          </w:p>
        </w:tc>
      </w:tr>
      <w:tr w:rsidR="00F92E69" w:rsidRPr="004F3F1E" w:rsidTr="004F3F1E">
        <w:trPr>
          <w:cantSplit/>
          <w:jc w:val="center"/>
        </w:trPr>
        <w:tc>
          <w:tcPr>
            <w:tcW w:w="1127"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Группа А</w:t>
            </w:r>
          </w:p>
        </w:tc>
        <w:tc>
          <w:tcPr>
            <w:tcW w:w="159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до 20000</w:t>
            </w:r>
          </w:p>
        </w:tc>
        <w:tc>
          <w:tcPr>
            <w:tcW w:w="1175"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30</w:t>
            </w:r>
          </w:p>
        </w:tc>
        <w:tc>
          <w:tcPr>
            <w:tcW w:w="110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70</w:t>
            </w:r>
          </w:p>
        </w:tc>
      </w:tr>
      <w:tr w:rsidR="00F92E69" w:rsidRPr="004F3F1E" w:rsidTr="004F3F1E">
        <w:trPr>
          <w:cantSplit/>
          <w:jc w:val="center"/>
        </w:trPr>
        <w:tc>
          <w:tcPr>
            <w:tcW w:w="1127"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Группа Б</w:t>
            </w:r>
          </w:p>
        </w:tc>
        <w:tc>
          <w:tcPr>
            <w:tcW w:w="159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до 40000</w:t>
            </w:r>
          </w:p>
        </w:tc>
        <w:tc>
          <w:tcPr>
            <w:tcW w:w="1175"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50</w:t>
            </w:r>
          </w:p>
        </w:tc>
        <w:tc>
          <w:tcPr>
            <w:tcW w:w="110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90</w:t>
            </w:r>
          </w:p>
        </w:tc>
      </w:tr>
      <w:tr w:rsidR="00F92E69" w:rsidRPr="004F3F1E" w:rsidTr="004F3F1E">
        <w:trPr>
          <w:cantSplit/>
          <w:jc w:val="center"/>
        </w:trPr>
        <w:tc>
          <w:tcPr>
            <w:tcW w:w="1127"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Группа В</w:t>
            </w:r>
          </w:p>
        </w:tc>
        <w:tc>
          <w:tcPr>
            <w:tcW w:w="1596"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до 60000</w:t>
            </w:r>
          </w:p>
        </w:tc>
        <w:tc>
          <w:tcPr>
            <w:tcW w:w="1175"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70</w:t>
            </w:r>
          </w:p>
        </w:tc>
        <w:tc>
          <w:tcPr>
            <w:tcW w:w="1102"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120</w:t>
            </w:r>
          </w:p>
        </w:tc>
      </w:tr>
    </w:tbl>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Примечание. Время перерывов дано при соблюдении указанных Санитарных правил и норм. При несоответствии фактических условий труда требованиям Санитарных правил и норм время регламентированных перерывов следует увеличить на 3</w:t>
      </w:r>
      <w:r w:rsidR="008D1FEB" w:rsidRPr="004F3F1E">
        <w:rPr>
          <w:rFonts w:ascii="Times New Roman" w:hAnsi="Times New Roman"/>
          <w:color w:val="000000"/>
          <w:sz w:val="28"/>
          <w:szCs w:val="28"/>
        </w:rPr>
        <w:t>0</w:t>
      </w:r>
      <w:r w:rsidR="008D1FEB">
        <w:rPr>
          <w:rFonts w:ascii="Times New Roman" w:hAnsi="Times New Roman"/>
          <w:color w:val="000000"/>
          <w:sz w:val="28"/>
          <w:szCs w:val="28"/>
        </w:rPr>
        <w:t>%</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соответствии со САнНиП 2.2.2 546</w:t>
      </w:r>
      <w:r w:rsidR="008D1FEB">
        <w:rPr>
          <w:rFonts w:ascii="Times New Roman" w:hAnsi="Times New Roman"/>
          <w:color w:val="000000"/>
          <w:sz w:val="28"/>
          <w:szCs w:val="28"/>
        </w:rPr>
        <w:t>–</w:t>
      </w:r>
      <w:r w:rsidR="008D1FEB" w:rsidRPr="004F3F1E">
        <w:rPr>
          <w:rFonts w:ascii="Times New Roman" w:hAnsi="Times New Roman"/>
          <w:color w:val="000000"/>
          <w:sz w:val="28"/>
          <w:szCs w:val="28"/>
        </w:rPr>
        <w:t>9</w:t>
      </w:r>
      <w:r w:rsidRPr="004F3F1E">
        <w:rPr>
          <w:rFonts w:ascii="Times New Roman" w:hAnsi="Times New Roman"/>
          <w:color w:val="000000"/>
          <w:sz w:val="28"/>
          <w:szCs w:val="28"/>
        </w:rPr>
        <w:t>6 все виды трудовой деятельности, связанные с использованием компьютера, разделяются на три группы: группа А: работа по считыванию информации с экрана ВДТ или ПЭВМ с предварительным запросом; группа Б: работа по вводу информации; группа В: творческая работа в режиме диалога с ЭВМ.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Эффективность перерывов повышается при сочетании с производственной гимнастикой или организации специального помещения для отдыха персонала с удобной мягкой мебелью, аквариумом, зеленой зоной </w:t>
      </w:r>
      <w:r w:rsidR="008D1FEB">
        <w:rPr>
          <w:rFonts w:ascii="Times New Roman" w:hAnsi="Times New Roman"/>
          <w:color w:val="000000"/>
          <w:sz w:val="28"/>
          <w:szCs w:val="28"/>
        </w:rPr>
        <w:t>и т.п.</w:t>
      </w:r>
    </w:p>
    <w:p w:rsidR="00F92E69" w:rsidRPr="004F3F1E" w:rsidRDefault="00F92E69" w:rsidP="004F3F1E">
      <w:pPr>
        <w:ind w:firstLine="709"/>
        <w:jc w:val="both"/>
        <w:rPr>
          <w:rFonts w:ascii="Times New Roman" w:hAnsi="Times New Roman"/>
          <w:color w:val="000000"/>
          <w:sz w:val="28"/>
          <w:szCs w:val="28"/>
        </w:rPr>
      </w:pPr>
    </w:p>
    <w:p w:rsidR="00F92E69" w:rsidRPr="00683621" w:rsidRDefault="00F92E69" w:rsidP="004F3F1E">
      <w:pPr>
        <w:ind w:firstLine="709"/>
        <w:jc w:val="both"/>
        <w:rPr>
          <w:rFonts w:ascii="Times New Roman" w:hAnsi="Times New Roman"/>
          <w:b/>
          <w:color w:val="000000"/>
          <w:sz w:val="28"/>
          <w:szCs w:val="28"/>
        </w:rPr>
      </w:pPr>
      <w:r w:rsidRPr="00683621">
        <w:rPr>
          <w:rFonts w:ascii="Times New Roman" w:hAnsi="Times New Roman"/>
          <w:b/>
          <w:color w:val="000000"/>
          <w:sz w:val="28"/>
          <w:szCs w:val="28"/>
        </w:rPr>
        <w:t>4.4 Расчет освещенности</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Расчет освещенности рабочего места сводится к выбору системы освещения, определению необходимого числа светильников, их типа и размещения. Исходя из этого, рассчитаем параметры искусственного освещения.</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Обычно искусственное освещение выполняется посредством электрических источников света двух видов: ламп накаливания и люминесцентных ламп. Будем использовать люминесцентные лампы, которые по сравнению с лампами накаливания имеют ряд существенных преимуществ:</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по спектральному составу света они близки к дневному, естественному свету;</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обладают более высоким КПД (в 1,5</w:t>
      </w:r>
      <w:r>
        <w:rPr>
          <w:rFonts w:ascii="Times New Roman" w:hAnsi="Times New Roman"/>
          <w:color w:val="000000"/>
          <w:sz w:val="28"/>
          <w:szCs w:val="28"/>
        </w:rPr>
        <w:t>–</w:t>
      </w:r>
      <w:r w:rsidRPr="004F3F1E">
        <w:rPr>
          <w:rFonts w:ascii="Times New Roman" w:hAnsi="Times New Roman"/>
          <w:color w:val="000000"/>
          <w:sz w:val="28"/>
          <w:szCs w:val="28"/>
        </w:rPr>
        <w:t>2</w:t>
      </w:r>
      <w:r w:rsidR="00F92E69" w:rsidRPr="004F3F1E">
        <w:rPr>
          <w:rFonts w:ascii="Times New Roman" w:hAnsi="Times New Roman"/>
          <w:color w:val="000000"/>
          <w:sz w:val="28"/>
          <w:szCs w:val="28"/>
        </w:rPr>
        <w:t xml:space="preserve"> раза выше, чем КПД ламп накаливания);</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обладают повышенной светоотдачей (в 3</w:t>
      </w:r>
      <w:r>
        <w:rPr>
          <w:rFonts w:ascii="Times New Roman" w:hAnsi="Times New Roman"/>
          <w:color w:val="000000"/>
          <w:sz w:val="28"/>
          <w:szCs w:val="28"/>
        </w:rPr>
        <w:t>–</w:t>
      </w:r>
      <w:r w:rsidRPr="004F3F1E">
        <w:rPr>
          <w:rFonts w:ascii="Times New Roman" w:hAnsi="Times New Roman"/>
          <w:color w:val="000000"/>
          <w:sz w:val="28"/>
          <w:szCs w:val="28"/>
        </w:rPr>
        <w:t>4</w:t>
      </w:r>
      <w:r w:rsidR="00F92E69" w:rsidRPr="004F3F1E">
        <w:rPr>
          <w:rFonts w:ascii="Times New Roman" w:hAnsi="Times New Roman"/>
          <w:color w:val="000000"/>
          <w:sz w:val="28"/>
          <w:szCs w:val="28"/>
        </w:rPr>
        <w:t xml:space="preserve"> раза выше, чем у ламп накаливания);</w:t>
      </w:r>
    </w:p>
    <w:p w:rsidR="00F92E69" w:rsidRPr="004F3F1E" w:rsidRDefault="008D1FEB" w:rsidP="004F3F1E">
      <w:pPr>
        <w:ind w:firstLine="709"/>
        <w:jc w:val="both"/>
        <w:rPr>
          <w:rFonts w:ascii="Times New Roman" w:hAnsi="Times New Roman"/>
          <w:color w:val="000000"/>
          <w:sz w:val="28"/>
          <w:szCs w:val="28"/>
        </w:rPr>
      </w:pPr>
      <w:r>
        <w:rPr>
          <w:rFonts w:ascii="Times New Roman" w:hAnsi="Times New Roman"/>
          <w:color w:val="000000"/>
          <w:sz w:val="28"/>
          <w:szCs w:val="28"/>
        </w:rPr>
        <w:t>– </w:t>
      </w:r>
      <w:r w:rsidR="00F92E69" w:rsidRPr="004F3F1E">
        <w:rPr>
          <w:rFonts w:ascii="Times New Roman" w:hAnsi="Times New Roman"/>
          <w:color w:val="000000"/>
          <w:sz w:val="28"/>
          <w:szCs w:val="28"/>
        </w:rPr>
        <w:t>более длительный срок службы.</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Расчет освещения производится для комнаты площадью 15м</w:t>
      </w:r>
      <w:r w:rsidRPr="004F3F1E">
        <w:rPr>
          <w:rFonts w:ascii="Times New Roman" w:hAnsi="Times New Roman"/>
          <w:color w:val="000000"/>
          <w:sz w:val="28"/>
          <w:szCs w:val="28"/>
          <w:vertAlign w:val="superscript"/>
        </w:rPr>
        <w:t>2</w:t>
      </w:r>
      <w:r w:rsidR="004F3F1E">
        <w:rPr>
          <w:rFonts w:ascii="Times New Roman" w:hAnsi="Times New Roman"/>
          <w:color w:val="000000"/>
          <w:sz w:val="28"/>
          <w:szCs w:val="28"/>
        </w:rPr>
        <w:t>,</w:t>
      </w:r>
      <w:r w:rsidRPr="004F3F1E">
        <w:rPr>
          <w:rFonts w:ascii="Times New Roman" w:hAnsi="Times New Roman"/>
          <w:color w:val="000000"/>
          <w:sz w:val="28"/>
          <w:szCs w:val="28"/>
        </w:rPr>
        <w:t xml:space="preserve"> ширина которой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5</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 xml:space="preserve">, высота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3</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 Воспользуемся методом светового потока.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определения количества светильников определим световой поток, падающий на поверхность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F</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GB"/>
        </w:rPr>
        <w:t>E</w:t>
      </w:r>
      <w:r w:rsidRPr="004F3F1E">
        <w:rPr>
          <w:rFonts w:ascii="Times New Roman" w:hAnsi="Times New Roman"/>
          <w:color w:val="000000"/>
          <w:sz w:val="28"/>
          <w:szCs w:val="28"/>
        </w:rPr>
        <w:t>∙</w:t>
      </w:r>
      <w:r w:rsidRPr="004F3F1E">
        <w:rPr>
          <w:rFonts w:ascii="Times New Roman" w:hAnsi="Times New Roman"/>
          <w:color w:val="000000"/>
          <w:sz w:val="28"/>
          <w:szCs w:val="28"/>
          <w:lang w:val="en-GB"/>
        </w:rPr>
        <w:t>S</w:t>
      </w:r>
      <w:r w:rsidRPr="004F3F1E">
        <w:rPr>
          <w:rFonts w:ascii="Times New Roman" w:hAnsi="Times New Roman"/>
          <w:color w:val="000000"/>
          <w:sz w:val="28"/>
          <w:szCs w:val="28"/>
        </w:rPr>
        <w:t>∙</w:t>
      </w:r>
      <w:r w:rsidRPr="004F3F1E">
        <w:rPr>
          <w:rFonts w:ascii="Times New Roman" w:hAnsi="Times New Roman"/>
          <w:color w:val="000000"/>
          <w:sz w:val="28"/>
          <w:szCs w:val="28"/>
          <w:lang w:val="en-GB"/>
        </w:rPr>
        <w:t>Z</w:t>
      </w:r>
      <w:r w:rsidRPr="004F3F1E">
        <w:rPr>
          <w:rFonts w:ascii="Times New Roman" w:hAnsi="Times New Roman"/>
          <w:color w:val="000000"/>
          <w:sz w:val="28"/>
          <w:szCs w:val="28"/>
        </w:rPr>
        <w:t>∙К /</w:t>
      </w:r>
      <w:r w:rsidR="004F3F1E">
        <w:rPr>
          <w:rFonts w:ascii="Times New Roman" w:hAnsi="Times New Roman"/>
          <w:color w:val="000000"/>
          <w:sz w:val="28"/>
          <w:szCs w:val="28"/>
        </w:rPr>
        <w:t xml:space="preserve"> </w:t>
      </w:r>
      <w:r w:rsidRPr="004F3F1E">
        <w:rPr>
          <w:rFonts w:ascii="Times New Roman" w:hAnsi="Times New Roman"/>
          <w:color w:val="000000"/>
          <w:sz w:val="28"/>
          <w:szCs w:val="28"/>
          <w:lang w:val="en-GB"/>
        </w:rPr>
        <w:t>n</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(4.1)</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Pr="004F3F1E">
        <w:rPr>
          <w:rFonts w:ascii="Times New Roman" w:hAnsi="Times New Roman"/>
          <w:color w:val="000000"/>
          <w:sz w:val="28"/>
          <w:szCs w:val="28"/>
        </w:rPr>
        <w:tab/>
        <w:t xml:space="preserve">F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рассчитываемый световой поток, Лм;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Е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нормированная минимальная освещенность, Лк (определяется по таблице). Работу программиста, в соответствии с этой таблицей, можно отнести к разряду точных работ, следовательно, минимальная освещенность будет Е = 300Лк;</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S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площадь освещаемого помещения (в нашем случае S = 15м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Z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отношение средней освещенности к минимальной (обычно принимается равным 1,1</w:t>
      </w:r>
      <w:r w:rsidR="008D1FEB">
        <w:rPr>
          <w:rFonts w:ascii="Times New Roman" w:hAnsi="Times New Roman"/>
          <w:color w:val="000000"/>
          <w:sz w:val="28"/>
          <w:szCs w:val="28"/>
        </w:rPr>
        <w:t>–</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,15</w:t>
      </w:r>
      <w:r w:rsidR="004F3F1E">
        <w:rPr>
          <w:rFonts w:ascii="Times New Roman" w:hAnsi="Times New Roman"/>
          <w:color w:val="000000"/>
          <w:sz w:val="28"/>
          <w:szCs w:val="28"/>
        </w:rPr>
        <w:t>,</w:t>
      </w:r>
      <w:r w:rsidRPr="004F3F1E">
        <w:rPr>
          <w:rFonts w:ascii="Times New Roman" w:hAnsi="Times New Roman"/>
          <w:color w:val="000000"/>
          <w:sz w:val="28"/>
          <w:szCs w:val="28"/>
        </w:rPr>
        <w:t xml:space="preserve"> пусть Z = 1,1);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К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 К = 1,5);</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n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(РС) и потолка (РП)), значение коэффициентов РС и РП были указаны выше: РС=4</w:t>
      </w:r>
      <w:r w:rsidR="008D1FEB" w:rsidRPr="004F3F1E">
        <w:rPr>
          <w:rFonts w:ascii="Times New Roman" w:hAnsi="Times New Roman"/>
          <w:color w:val="000000"/>
          <w:sz w:val="28"/>
          <w:szCs w:val="28"/>
        </w:rPr>
        <w:t>0</w:t>
      </w:r>
      <w:r w:rsidR="008D1FEB">
        <w:rPr>
          <w:rFonts w:ascii="Times New Roman" w:hAnsi="Times New Roman"/>
          <w:color w:val="000000"/>
          <w:sz w:val="28"/>
          <w:szCs w:val="28"/>
        </w:rPr>
        <w:t>%</w:t>
      </w:r>
      <w:r w:rsidRPr="004F3F1E">
        <w:rPr>
          <w:rFonts w:ascii="Times New Roman" w:hAnsi="Times New Roman"/>
          <w:color w:val="000000"/>
          <w:sz w:val="28"/>
          <w:szCs w:val="28"/>
        </w:rPr>
        <w:t>, РП=6</w:t>
      </w:r>
      <w:r w:rsidR="008D1FEB" w:rsidRPr="004F3F1E">
        <w:rPr>
          <w:rFonts w:ascii="Times New Roman" w:hAnsi="Times New Roman"/>
          <w:color w:val="000000"/>
          <w:sz w:val="28"/>
          <w:szCs w:val="28"/>
        </w:rPr>
        <w:t>0</w:t>
      </w:r>
      <w:r w:rsidR="008D1FEB">
        <w:rPr>
          <w:rFonts w:ascii="Times New Roman" w:hAnsi="Times New Roman"/>
          <w:color w:val="000000"/>
          <w:sz w:val="28"/>
          <w:szCs w:val="28"/>
        </w:rPr>
        <w:t>%</w:t>
      </w:r>
      <w:r w:rsidRPr="004F3F1E">
        <w:rPr>
          <w:rFonts w:ascii="Times New Roman" w:hAnsi="Times New Roman"/>
          <w:color w:val="000000"/>
          <w:sz w:val="28"/>
          <w:szCs w:val="28"/>
        </w:rPr>
        <w:t>. Значение n определим по таблице коэффициентов использования различных светильников.</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этого вычислим индекс помещения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GB"/>
        </w:rPr>
        <w:t>I</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GB"/>
        </w:rPr>
        <w:t>A</w:t>
      </w:r>
      <w:r w:rsidRPr="004F3F1E">
        <w:rPr>
          <w:rFonts w:ascii="Times New Roman" w:hAnsi="Times New Roman"/>
          <w:color w:val="000000"/>
          <w:sz w:val="28"/>
          <w:szCs w:val="28"/>
        </w:rPr>
        <w:t>∙</w:t>
      </w:r>
      <w:r w:rsidRPr="004F3F1E">
        <w:rPr>
          <w:rFonts w:ascii="Times New Roman" w:hAnsi="Times New Roman"/>
          <w:color w:val="000000"/>
          <w:sz w:val="28"/>
          <w:szCs w:val="28"/>
          <w:lang w:val="en-GB"/>
        </w:rPr>
        <w:t>B</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GB"/>
        </w:rPr>
        <w:t>h</w:t>
      </w:r>
      <w:r w:rsidRPr="004F3F1E">
        <w:rPr>
          <w:rFonts w:ascii="Times New Roman" w:hAnsi="Times New Roman"/>
          <w:color w:val="000000"/>
          <w:sz w:val="28"/>
          <w:szCs w:val="28"/>
        </w:rPr>
        <w:t xml:space="preserve"> (</w:t>
      </w:r>
      <w:r w:rsidRPr="004F3F1E">
        <w:rPr>
          <w:rFonts w:ascii="Times New Roman" w:hAnsi="Times New Roman"/>
          <w:color w:val="000000"/>
          <w:sz w:val="28"/>
          <w:szCs w:val="28"/>
          <w:lang w:val="en-GB"/>
        </w:rPr>
        <w:t>A</w:t>
      </w:r>
      <w:r w:rsidRPr="004F3F1E">
        <w:rPr>
          <w:rFonts w:ascii="Times New Roman" w:hAnsi="Times New Roman"/>
          <w:color w:val="000000"/>
          <w:sz w:val="28"/>
          <w:szCs w:val="28"/>
        </w:rPr>
        <w:t>+</w:t>
      </w:r>
      <w:r w:rsidRPr="004F3F1E">
        <w:rPr>
          <w:rFonts w:ascii="Times New Roman" w:hAnsi="Times New Roman"/>
          <w:color w:val="000000"/>
          <w:sz w:val="28"/>
          <w:szCs w:val="28"/>
          <w:lang w:val="en-GB"/>
        </w:rPr>
        <w:t>B</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(4.2)</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 xml:space="preserve">h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расчетная высота подвеса, h = 2,92</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A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ширина помещения, А = 3</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w:t>
      </w:r>
    </w:p>
    <w:p w:rsidR="00F92E69" w:rsidRPr="004F3F1E" w:rsidRDefault="008D1FEB"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w:t>
      </w:r>
      <w:r>
        <w:rPr>
          <w:rFonts w:ascii="Times New Roman" w:hAnsi="Times New Roman"/>
          <w:color w:val="000000"/>
          <w:sz w:val="28"/>
          <w:szCs w:val="28"/>
        </w:rPr>
        <w:t>-</w:t>
      </w:r>
      <w:r w:rsidRPr="004F3F1E">
        <w:rPr>
          <w:rFonts w:ascii="Times New Roman" w:hAnsi="Times New Roman"/>
          <w:color w:val="000000"/>
          <w:sz w:val="28"/>
          <w:szCs w:val="28"/>
        </w:rPr>
        <w:t>длина</w:t>
      </w:r>
      <w:r w:rsidR="00F92E69" w:rsidRPr="004F3F1E">
        <w:rPr>
          <w:rFonts w:ascii="Times New Roman" w:hAnsi="Times New Roman"/>
          <w:color w:val="000000"/>
          <w:sz w:val="28"/>
          <w:szCs w:val="28"/>
        </w:rPr>
        <w:t xml:space="preserve"> помещения, В = 5</w:t>
      </w:r>
      <w:r>
        <w:rPr>
          <w:rFonts w:ascii="Times New Roman" w:hAnsi="Times New Roman"/>
          <w:color w:val="000000"/>
          <w:sz w:val="28"/>
          <w:szCs w:val="28"/>
        </w:rPr>
        <w:t> </w:t>
      </w:r>
      <w:r w:rsidRPr="004F3F1E">
        <w:rPr>
          <w:rFonts w:ascii="Times New Roman" w:hAnsi="Times New Roman"/>
          <w:color w:val="000000"/>
          <w:sz w:val="28"/>
          <w:szCs w:val="28"/>
        </w:rPr>
        <w:t>м</w:t>
      </w:r>
      <w:r w:rsidR="00F92E69"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Подставив значения получим:</w:t>
      </w:r>
    </w:p>
    <w:p w:rsidR="00F92E69" w:rsidRPr="004F3F1E" w:rsidRDefault="00F92E69"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lang w:val="en-GB"/>
        </w:rPr>
        <w:t>I</w:t>
      </w:r>
      <w:r w:rsidRPr="004F3F1E">
        <w:rPr>
          <w:rFonts w:ascii="Times New Roman" w:hAnsi="Times New Roman"/>
          <w:color w:val="000000"/>
          <w:sz w:val="28"/>
          <w:szCs w:val="28"/>
          <w:lang w:val="uk-UA"/>
        </w:rPr>
        <w:t>= 0,642.</w:t>
      </w:r>
    </w:p>
    <w:p w:rsidR="00F92E69" w:rsidRPr="004F3F1E" w:rsidRDefault="00F92E69"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rPr>
        <w:t>Зная индекс помещения I, по таблице 7 [23] находим n = 0,22</w:t>
      </w:r>
      <w:r w:rsidRPr="004F3F1E">
        <w:rPr>
          <w:rFonts w:ascii="Times New Roman" w:hAnsi="Times New Roman"/>
          <w:color w:val="000000"/>
          <w:sz w:val="28"/>
          <w:szCs w:val="28"/>
          <w:lang w:val="uk-UA"/>
        </w:rPr>
        <w:t>.</w:t>
      </w:r>
    </w:p>
    <w:p w:rsidR="00F92E69" w:rsidRPr="004F3F1E" w:rsidRDefault="00F92E69" w:rsidP="004F3F1E">
      <w:pPr>
        <w:ind w:firstLine="709"/>
        <w:jc w:val="both"/>
        <w:rPr>
          <w:rFonts w:ascii="Times New Roman" w:hAnsi="Times New Roman"/>
          <w:color w:val="000000"/>
          <w:sz w:val="28"/>
          <w:szCs w:val="28"/>
          <w:lang w:val="uk-UA"/>
        </w:rPr>
      </w:pPr>
      <w:r w:rsidRPr="004F3F1E">
        <w:rPr>
          <w:rFonts w:ascii="Times New Roman" w:hAnsi="Times New Roman"/>
          <w:color w:val="000000"/>
          <w:sz w:val="28"/>
          <w:szCs w:val="28"/>
        </w:rPr>
        <w:t xml:space="preserve">Подставим все значения в формулу </w:t>
      </w:r>
      <w:r w:rsidRPr="004F3F1E">
        <w:rPr>
          <w:rFonts w:ascii="Times New Roman" w:hAnsi="Times New Roman"/>
          <w:color w:val="000000"/>
          <w:sz w:val="28"/>
          <w:szCs w:val="28"/>
          <w:lang w:val="uk-UA"/>
        </w:rPr>
        <w:t xml:space="preserve">(4.1) </w:t>
      </w:r>
      <w:r w:rsidRPr="004F3F1E">
        <w:rPr>
          <w:rFonts w:ascii="Times New Roman" w:hAnsi="Times New Roman"/>
          <w:color w:val="000000"/>
          <w:sz w:val="28"/>
          <w:szCs w:val="28"/>
        </w:rPr>
        <w:t>для определения светового потока F</w:t>
      </w:r>
      <w:r w:rsidRPr="004F3F1E">
        <w:rPr>
          <w:rFonts w:ascii="Times New Roman" w:hAnsi="Times New Roman"/>
          <w:color w:val="000000"/>
          <w:sz w:val="28"/>
          <w:szCs w:val="28"/>
          <w:lang w:val="uk-UA"/>
        </w:rPr>
        <w:t xml:space="preserve">, </w:t>
      </w:r>
      <w:r w:rsidRPr="004F3F1E">
        <w:rPr>
          <w:rFonts w:ascii="Times New Roman" w:hAnsi="Times New Roman"/>
          <w:color w:val="000000"/>
          <w:sz w:val="28"/>
          <w:szCs w:val="28"/>
        </w:rPr>
        <w:t>получаем</w:t>
      </w:r>
      <w:r w:rsidRPr="004F3F1E">
        <w:rPr>
          <w:rFonts w:ascii="Times New Roman" w:hAnsi="Times New Roman"/>
          <w:color w:val="000000"/>
          <w:sz w:val="28"/>
          <w:szCs w:val="28"/>
          <w:lang w:val="uk-UA"/>
        </w:rPr>
        <w:t xml:space="preserve"> </w:t>
      </w:r>
      <w:r w:rsidRPr="004F3F1E">
        <w:rPr>
          <w:rFonts w:ascii="Times New Roman" w:hAnsi="Times New Roman"/>
          <w:color w:val="000000"/>
          <w:sz w:val="28"/>
          <w:szCs w:val="28"/>
        </w:rPr>
        <w:t>F = 33750 Лм</w:t>
      </w:r>
      <w:r w:rsidRPr="004F3F1E">
        <w:rPr>
          <w:rFonts w:ascii="Times New Roman" w:hAnsi="Times New Roman"/>
          <w:color w:val="000000"/>
          <w:sz w:val="28"/>
          <w:szCs w:val="28"/>
          <w:lang w:val="uk-UA"/>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освещения выбираем люминесцентные лампы типа ЛБ40</w:t>
      </w:r>
      <w:r w:rsidR="008D1FEB">
        <w:rPr>
          <w:rFonts w:ascii="Times New Roman" w:hAnsi="Times New Roman"/>
          <w:color w:val="000000"/>
          <w:sz w:val="28"/>
          <w:szCs w:val="28"/>
        </w:rPr>
        <w:t>–</w:t>
      </w:r>
      <w:r w:rsidR="008D1FEB" w:rsidRPr="004F3F1E">
        <w:rPr>
          <w:rFonts w:ascii="Times New Roman" w:hAnsi="Times New Roman"/>
          <w:color w:val="000000"/>
          <w:sz w:val="28"/>
          <w:szCs w:val="28"/>
        </w:rPr>
        <w:t>1</w:t>
      </w:r>
      <w:r w:rsidRPr="004F3F1E">
        <w:rPr>
          <w:rFonts w:ascii="Times New Roman" w:hAnsi="Times New Roman"/>
          <w:color w:val="000000"/>
          <w:sz w:val="28"/>
          <w:szCs w:val="28"/>
        </w:rPr>
        <w:t>, световой поток которых F</w:t>
      </w:r>
      <w:r w:rsidRPr="004F3F1E">
        <w:rPr>
          <w:rFonts w:ascii="Times New Roman" w:hAnsi="Times New Roman"/>
          <w:color w:val="000000"/>
          <w:sz w:val="28"/>
          <w:szCs w:val="28"/>
          <w:vertAlign w:val="subscript"/>
        </w:rPr>
        <w:t>л</w:t>
      </w:r>
      <w:r w:rsidRPr="004F3F1E">
        <w:rPr>
          <w:rFonts w:ascii="Times New Roman" w:hAnsi="Times New Roman"/>
          <w:color w:val="000000"/>
          <w:sz w:val="28"/>
          <w:szCs w:val="28"/>
        </w:rPr>
        <w:t xml:space="preserve"> = 4320 Лк.</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Рассчитаем необходимое количество ламп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N = F / F</w:t>
      </w:r>
      <w:r w:rsidRPr="004F3F1E">
        <w:rPr>
          <w:rFonts w:ascii="Times New Roman" w:hAnsi="Times New Roman"/>
          <w:color w:val="000000"/>
          <w:sz w:val="28"/>
          <w:szCs w:val="28"/>
          <w:vertAlign w:val="subscript"/>
        </w:rPr>
        <w:t>л</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(4.3)</w:t>
      </w:r>
    </w:p>
    <w:p w:rsidR="00F92E69" w:rsidRPr="004F3F1E" w:rsidRDefault="00683621" w:rsidP="004F3F1E">
      <w:pPr>
        <w:ind w:firstLine="709"/>
        <w:jc w:val="both"/>
        <w:rPr>
          <w:rFonts w:ascii="Times New Roman" w:hAnsi="Times New Roman"/>
          <w:color w:val="000000"/>
          <w:sz w:val="28"/>
          <w:szCs w:val="28"/>
        </w:rPr>
      </w:pPr>
      <w:r>
        <w:rPr>
          <w:rFonts w:ascii="Times New Roman" w:hAnsi="Times New Roman"/>
          <w:color w:val="000000"/>
          <w:sz w:val="28"/>
          <w:szCs w:val="28"/>
        </w:rPr>
        <w:br w:type="page"/>
      </w:r>
      <w:r w:rsidR="00F92E69" w:rsidRPr="004F3F1E">
        <w:rPr>
          <w:rFonts w:ascii="Times New Roman" w:hAnsi="Times New Roman"/>
          <w:color w:val="000000"/>
          <w:sz w:val="28"/>
          <w:szCs w:val="28"/>
        </w:rPr>
        <w:t xml:space="preserve">где </w:t>
      </w:r>
      <w:r w:rsidR="00F92E69" w:rsidRPr="004F3F1E">
        <w:rPr>
          <w:rFonts w:ascii="Times New Roman" w:hAnsi="Times New Roman"/>
          <w:color w:val="000000"/>
          <w:sz w:val="28"/>
          <w:szCs w:val="28"/>
        </w:rPr>
        <w:tab/>
        <w:t xml:space="preserve">N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определяемое число ламп;</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F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Pr="004F3F1E">
        <w:rPr>
          <w:rFonts w:ascii="Times New Roman" w:hAnsi="Times New Roman"/>
          <w:color w:val="000000"/>
          <w:sz w:val="28"/>
          <w:szCs w:val="28"/>
        </w:rPr>
        <w:t>световой поток, F = 33750 Лм;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F</w:t>
      </w:r>
      <w:r w:rsidRPr="004F3F1E">
        <w:rPr>
          <w:rFonts w:ascii="Times New Roman" w:hAnsi="Times New Roman"/>
          <w:color w:val="000000"/>
          <w:sz w:val="28"/>
          <w:szCs w:val="28"/>
          <w:vertAlign w:val="subscript"/>
        </w:rPr>
        <w:t>л</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 xml:space="preserve"> св</w:t>
      </w:r>
      <w:r w:rsidRPr="004F3F1E">
        <w:rPr>
          <w:rFonts w:ascii="Times New Roman" w:hAnsi="Times New Roman"/>
          <w:color w:val="000000"/>
          <w:sz w:val="28"/>
          <w:szCs w:val="28"/>
        </w:rPr>
        <w:t>етовой поток лампы, F</w:t>
      </w:r>
      <w:r w:rsidRPr="004F3F1E">
        <w:rPr>
          <w:rFonts w:ascii="Times New Roman" w:hAnsi="Times New Roman"/>
          <w:color w:val="000000"/>
          <w:sz w:val="28"/>
          <w:szCs w:val="28"/>
          <w:vertAlign w:val="subscript"/>
        </w:rPr>
        <w:t>л</w:t>
      </w:r>
      <w:r w:rsidRPr="004F3F1E">
        <w:rPr>
          <w:rFonts w:ascii="Times New Roman" w:hAnsi="Times New Roman"/>
          <w:color w:val="000000"/>
          <w:sz w:val="28"/>
          <w:szCs w:val="28"/>
        </w:rPr>
        <w:t xml:space="preserve"> = 4320 Лм.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N = 8 ламп.</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 выборе осветительных приборов используем светильники типа ОД. Каждый светильник комплектуется двумя лампами.</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Значит требуется для помещения площадью </w:t>
      </w:r>
      <w:r w:rsidRPr="004F3F1E">
        <w:rPr>
          <w:rFonts w:ascii="Times New Roman" w:hAnsi="Times New Roman"/>
          <w:color w:val="000000"/>
          <w:sz w:val="28"/>
          <w:szCs w:val="28"/>
          <w:lang w:val="en-GB"/>
        </w:rPr>
        <w:t>S</w:t>
      </w:r>
      <w:r w:rsidRPr="004F3F1E">
        <w:rPr>
          <w:rFonts w:ascii="Times New Roman" w:hAnsi="Times New Roman"/>
          <w:color w:val="000000"/>
          <w:sz w:val="28"/>
          <w:szCs w:val="28"/>
        </w:rPr>
        <w:t xml:space="preserve"> = 15</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 xml:space="preserve"> четыре светильника типа ОД.</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Расчет естественного освещения помещений</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Организация правильного освещения рабочих мест, зон обработки и производственных помещений имеет большое санитарно-гигиеническое значение, способствует повышению продуктивности работы, снижения травматизма, улучшения качества продукции. И наоборот, недостаточное освещение усложняет исполнения технологического процесса и может быть причиной несчастного случая и заболевания органов зрения.</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Освещение должно удовлетворять такие основные требования:</w:t>
      </w:r>
    </w:p>
    <w:p w:rsidR="00F92E69" w:rsidRPr="004F3F1E" w:rsidRDefault="008D1FEB" w:rsidP="004F3F1E">
      <w:pPr>
        <w:pStyle w:val="af"/>
        <w:widowControl/>
        <w:spacing w:line="360" w:lineRule="auto"/>
        <w:ind w:firstLine="709"/>
        <w:jc w:val="both"/>
        <w:rPr>
          <w:color w:val="000000"/>
          <w:sz w:val="28"/>
          <w:szCs w:val="28"/>
        </w:rPr>
      </w:pPr>
      <w:r>
        <w:rPr>
          <w:color w:val="000000"/>
          <w:sz w:val="28"/>
          <w:szCs w:val="28"/>
        </w:rPr>
        <w:t>– </w:t>
      </w:r>
      <w:r w:rsidR="00F92E69" w:rsidRPr="004F3F1E">
        <w:rPr>
          <w:color w:val="000000"/>
          <w:sz w:val="28"/>
          <w:szCs w:val="28"/>
        </w:rPr>
        <w:t>быть равномерным и довольно сильным;</w:t>
      </w:r>
    </w:p>
    <w:p w:rsidR="00F92E69" w:rsidRPr="004F3F1E" w:rsidRDefault="008D1FEB" w:rsidP="004F3F1E">
      <w:pPr>
        <w:pStyle w:val="af"/>
        <w:widowControl/>
        <w:spacing w:line="360" w:lineRule="auto"/>
        <w:ind w:firstLine="709"/>
        <w:jc w:val="both"/>
        <w:rPr>
          <w:color w:val="000000"/>
          <w:sz w:val="28"/>
          <w:szCs w:val="28"/>
        </w:rPr>
      </w:pPr>
      <w:r>
        <w:rPr>
          <w:color w:val="000000"/>
          <w:sz w:val="28"/>
          <w:szCs w:val="28"/>
        </w:rPr>
        <w:t>– </w:t>
      </w:r>
      <w:r w:rsidR="00F92E69" w:rsidRPr="004F3F1E">
        <w:rPr>
          <w:color w:val="000000"/>
          <w:sz w:val="28"/>
          <w:szCs w:val="28"/>
        </w:rPr>
        <w:t>не создавать различных теней на местах работы, контрастов между освещенным рабочем местом и окружающей обстановкой;</w:t>
      </w:r>
    </w:p>
    <w:p w:rsidR="00F92E69" w:rsidRPr="004F3F1E" w:rsidRDefault="008D1FEB" w:rsidP="004F3F1E">
      <w:pPr>
        <w:pStyle w:val="af"/>
        <w:widowControl/>
        <w:spacing w:line="360" w:lineRule="auto"/>
        <w:ind w:firstLine="709"/>
        <w:jc w:val="both"/>
        <w:rPr>
          <w:color w:val="000000"/>
          <w:sz w:val="28"/>
          <w:szCs w:val="28"/>
        </w:rPr>
      </w:pPr>
      <w:r>
        <w:rPr>
          <w:color w:val="000000"/>
          <w:sz w:val="28"/>
          <w:szCs w:val="28"/>
        </w:rPr>
        <w:t>– </w:t>
      </w:r>
      <w:r w:rsidR="00F92E69" w:rsidRPr="004F3F1E">
        <w:rPr>
          <w:color w:val="000000"/>
          <w:sz w:val="28"/>
          <w:szCs w:val="28"/>
        </w:rPr>
        <w:t>не создавать ненужной яркости и блеска в поле взора работников;</w:t>
      </w:r>
    </w:p>
    <w:p w:rsidR="00F92E69" w:rsidRPr="004F3F1E" w:rsidRDefault="008D1FEB" w:rsidP="004F3F1E">
      <w:pPr>
        <w:pStyle w:val="af"/>
        <w:widowControl/>
        <w:spacing w:line="360" w:lineRule="auto"/>
        <w:ind w:firstLine="709"/>
        <w:jc w:val="both"/>
        <w:rPr>
          <w:color w:val="000000"/>
          <w:sz w:val="28"/>
          <w:szCs w:val="28"/>
        </w:rPr>
      </w:pPr>
      <w:r>
        <w:rPr>
          <w:color w:val="000000"/>
          <w:sz w:val="28"/>
          <w:szCs w:val="28"/>
        </w:rPr>
        <w:t>– </w:t>
      </w:r>
      <w:r w:rsidR="00F92E69" w:rsidRPr="004F3F1E">
        <w:rPr>
          <w:color w:val="000000"/>
          <w:sz w:val="28"/>
          <w:szCs w:val="28"/>
        </w:rPr>
        <w:t>давать правильное направление светового потока;</w:t>
      </w:r>
    </w:p>
    <w:p w:rsidR="00F92E69" w:rsidRPr="004F3F1E" w:rsidRDefault="00F92E69" w:rsidP="004F3F1E">
      <w:pPr>
        <w:pStyle w:val="af"/>
        <w:widowControl/>
        <w:spacing w:line="360" w:lineRule="auto"/>
        <w:ind w:firstLine="709"/>
        <w:jc w:val="both"/>
        <w:rPr>
          <w:color w:val="000000"/>
          <w:sz w:val="28"/>
          <w:szCs w:val="28"/>
          <w:lang w:val="uk-UA"/>
        </w:rPr>
      </w:pPr>
      <w:r w:rsidRPr="004F3F1E">
        <w:rPr>
          <w:color w:val="000000"/>
          <w:sz w:val="28"/>
          <w:szCs w:val="28"/>
        </w:rPr>
        <w:t>Все производственные помещения необходимо иметь светлопрорезы, которые дают достаточное природное освещение. Без природного освещения могут быть конференц-залы заседаний, выставочные залы, раздевалки, санитарно-бытовые помещения, помещения ожидания медицинских учреждений</w:t>
      </w:r>
      <w:r w:rsidRPr="004F3F1E">
        <w:rPr>
          <w:color w:val="000000"/>
          <w:sz w:val="28"/>
          <w:szCs w:val="28"/>
          <w:lang w:val="uk-UA"/>
        </w:rPr>
        <w:t>, помещений личной гигиены, коридоры и проходы.</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lang w:val="uk-UA"/>
        </w:rPr>
        <w:t xml:space="preserve">Коэфициент </w:t>
      </w:r>
      <w:r w:rsidRPr="004F3F1E">
        <w:rPr>
          <w:color w:val="000000"/>
          <w:sz w:val="28"/>
          <w:szCs w:val="28"/>
        </w:rPr>
        <w:t>естественного</w:t>
      </w:r>
      <w:r w:rsidRPr="004F3F1E">
        <w:rPr>
          <w:color w:val="000000"/>
          <w:sz w:val="28"/>
          <w:szCs w:val="28"/>
          <w:lang w:val="uk-UA"/>
        </w:rPr>
        <w:t xml:space="preserve"> освещения в </w:t>
      </w:r>
      <w:r w:rsidRPr="004F3F1E">
        <w:rPr>
          <w:color w:val="000000"/>
          <w:sz w:val="28"/>
          <w:szCs w:val="28"/>
        </w:rPr>
        <w:t>соответствии с ДНБ В 25.28.2006</w:t>
      </w:r>
      <w:r w:rsidRPr="004F3F1E">
        <w:rPr>
          <w:color w:val="000000"/>
          <w:sz w:val="28"/>
          <w:szCs w:val="28"/>
          <w:lang w:val="uk-UA"/>
        </w:rPr>
        <w:t xml:space="preserve">, для нашого </w:t>
      </w:r>
      <w:r w:rsidRPr="004F3F1E">
        <w:rPr>
          <w:color w:val="000000"/>
          <w:sz w:val="28"/>
          <w:szCs w:val="28"/>
          <w:lang w:val="en-US"/>
        </w:rPr>
        <w:t>III</w:t>
      </w:r>
      <w:r w:rsidRPr="004F3F1E">
        <w:rPr>
          <w:color w:val="000000"/>
          <w:sz w:val="28"/>
          <w:szCs w:val="28"/>
        </w:rPr>
        <w:t xml:space="preserve"> пояса светового климата составляет 1,5.</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Исходя из этого произведем расчет необходимой площади оконных проемов.</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Расчет площади окон при боковом освещении определяется,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о</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w:t>
      </w:r>
      <w:r w:rsidRPr="004F3F1E">
        <w:rPr>
          <w:rFonts w:ascii="Times New Roman" w:hAnsi="Times New Roman"/>
          <w:color w:val="000000"/>
          <w:sz w:val="28"/>
          <w:szCs w:val="28"/>
        </w:rPr>
        <w:t>*</w:t>
      </w:r>
      <w:r w:rsidRPr="004F3F1E">
        <w:rPr>
          <w:rFonts w:ascii="Times New Roman" w:hAnsi="Times New Roman"/>
          <w:color w:val="000000"/>
          <w:sz w:val="28"/>
          <w:szCs w:val="28"/>
          <w:lang w:val="en-US"/>
        </w:rPr>
        <w:t>N</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зд.</w:t>
      </w:r>
      <w:r w:rsidRPr="004F3F1E">
        <w:rPr>
          <w:rFonts w:ascii="Times New Roman" w:hAnsi="Times New Roman"/>
          <w:color w:val="000000"/>
          <w:sz w:val="28"/>
          <w:szCs w:val="28"/>
        </w:rPr>
        <w:t>)/(100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w:t>
      </w:r>
      <w:r w:rsidRPr="004F3F1E">
        <w:rPr>
          <w:rFonts w:ascii="Times New Roman" w:hAnsi="Times New Roman"/>
          <w:color w:val="000000"/>
          <w:sz w:val="28"/>
          <w:szCs w:val="28"/>
          <w:lang w:val="en-US"/>
        </w:rPr>
        <w:t>r</w:t>
      </w:r>
      <w:r w:rsidRPr="004F3F1E">
        <w:rPr>
          <w:rFonts w:ascii="Times New Roman" w:hAnsi="Times New Roman"/>
          <w:color w:val="000000"/>
          <w:sz w:val="28"/>
          <w:szCs w:val="28"/>
        </w:rPr>
        <w:t>1)</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(4.4)</w:t>
      </w:r>
    </w:p>
    <w:p w:rsidR="00683621" w:rsidRDefault="00683621" w:rsidP="004F3F1E">
      <w:pPr>
        <w:pStyle w:val="af"/>
        <w:widowControl/>
        <w:spacing w:line="360" w:lineRule="auto"/>
        <w:ind w:firstLine="709"/>
        <w:jc w:val="both"/>
        <w:rPr>
          <w:color w:val="000000"/>
          <w:sz w:val="28"/>
          <w:szCs w:val="28"/>
        </w:rPr>
      </w:pP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где:</w:t>
      </w:r>
      <w:r w:rsidRPr="004F3F1E">
        <w:rPr>
          <w:color w:val="000000"/>
          <w:sz w:val="28"/>
          <w:szCs w:val="28"/>
        </w:rPr>
        <w:tab/>
      </w:r>
      <w:r w:rsidRPr="004F3F1E">
        <w:rPr>
          <w:color w:val="000000"/>
          <w:sz w:val="28"/>
          <w:szCs w:val="28"/>
          <w:lang w:val="en-US"/>
        </w:rPr>
        <w:t>L</w:t>
      </w:r>
      <w:r w:rsidRPr="004F3F1E">
        <w:rPr>
          <w:color w:val="000000"/>
          <w:sz w:val="28"/>
          <w:szCs w:val="28"/>
          <w:vertAlign w:val="subscript"/>
          <w:lang w:val="en-US"/>
        </w:rPr>
        <w:t>n</w:t>
      </w:r>
      <w:r w:rsidRPr="004F3F1E">
        <w:rPr>
          <w:color w:val="000000"/>
          <w:sz w:val="28"/>
          <w:szCs w:val="28"/>
        </w:rPr>
        <w:t xml:space="preserve"> – нормированное значение КЕО</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К</w:t>
      </w:r>
      <w:r w:rsidRPr="004F3F1E">
        <w:rPr>
          <w:color w:val="000000"/>
          <w:sz w:val="28"/>
          <w:szCs w:val="28"/>
          <w:vertAlign w:val="subscript"/>
        </w:rPr>
        <w:t>з</w:t>
      </w:r>
      <w:r w:rsidRPr="004F3F1E">
        <w:rPr>
          <w:color w:val="000000"/>
          <w:sz w:val="28"/>
          <w:szCs w:val="28"/>
        </w:rPr>
        <w:t xml:space="preserve"> – коэффициент запаса (равен 1,2)</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lang w:val="en-US"/>
        </w:rPr>
        <w:t>N</w:t>
      </w:r>
      <w:r w:rsidRPr="004F3F1E">
        <w:rPr>
          <w:color w:val="000000"/>
          <w:sz w:val="28"/>
          <w:szCs w:val="28"/>
          <w:vertAlign w:val="subscript"/>
        </w:rPr>
        <w:t>0</w:t>
      </w:r>
      <w:r w:rsidRPr="004F3F1E">
        <w:rPr>
          <w:color w:val="000000"/>
          <w:sz w:val="28"/>
          <w:szCs w:val="28"/>
        </w:rPr>
        <w:t xml:space="preserve"> – световая характеристика окон</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lang w:val="en-US"/>
        </w:rPr>
        <w:t>S</w:t>
      </w:r>
      <w:r w:rsidRPr="004F3F1E">
        <w:rPr>
          <w:color w:val="000000"/>
          <w:sz w:val="28"/>
          <w:szCs w:val="28"/>
          <w:vertAlign w:val="subscript"/>
          <w:lang w:val="en-US"/>
        </w:rPr>
        <w:t>n</w:t>
      </w:r>
      <w:r w:rsidRPr="004F3F1E">
        <w:rPr>
          <w:color w:val="000000"/>
          <w:sz w:val="28"/>
          <w:szCs w:val="28"/>
        </w:rPr>
        <w:t xml:space="preserve"> – площадь достаточного естественного освещения</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К</w:t>
      </w:r>
      <w:r w:rsidRPr="004F3F1E">
        <w:rPr>
          <w:color w:val="000000"/>
          <w:sz w:val="28"/>
          <w:szCs w:val="28"/>
          <w:vertAlign w:val="subscript"/>
        </w:rPr>
        <w:t>зд.</w:t>
      </w:r>
      <w:r w:rsidRPr="004F3F1E">
        <w:rPr>
          <w:color w:val="000000"/>
          <w:sz w:val="28"/>
          <w:szCs w:val="28"/>
        </w:rPr>
        <w:t xml:space="preserve"> – коэффициент, учитывающий затенение окон противостоящими зданиями</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rPr>
        <w:t>r1 – коэффициент, учитывающий повышение КЕО при боковом освещении</w:t>
      </w:r>
    </w:p>
    <w:p w:rsidR="00F92E69" w:rsidRPr="004F3F1E" w:rsidRDefault="00F92E69" w:rsidP="004F3F1E">
      <w:pPr>
        <w:pStyle w:val="af"/>
        <w:widowControl/>
        <w:spacing w:line="360" w:lineRule="auto"/>
        <w:ind w:firstLine="709"/>
        <w:jc w:val="both"/>
        <w:rPr>
          <w:color w:val="000000"/>
          <w:sz w:val="28"/>
          <w:szCs w:val="28"/>
        </w:rPr>
      </w:pPr>
      <w:r w:rsidRPr="004F3F1E">
        <w:rPr>
          <w:color w:val="000000"/>
          <w:sz w:val="28"/>
          <w:szCs w:val="28"/>
          <w:lang w:val="en-US"/>
        </w:rPr>
        <w:t>T</w:t>
      </w:r>
      <w:r w:rsidRPr="004F3F1E">
        <w:rPr>
          <w:color w:val="000000"/>
          <w:sz w:val="28"/>
          <w:szCs w:val="28"/>
          <w:vertAlign w:val="subscript"/>
        </w:rPr>
        <w:t>0</w:t>
      </w:r>
      <w:r w:rsidRPr="004F3F1E">
        <w:rPr>
          <w:color w:val="000000"/>
          <w:sz w:val="28"/>
          <w:szCs w:val="28"/>
        </w:rPr>
        <w:t xml:space="preserve"> – общий коэффициент светопропускания, который рассчитывается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2</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3</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4</w:t>
      </w:r>
      <w:r w:rsidRPr="004F3F1E">
        <w:rPr>
          <w:rFonts w:ascii="Times New Roman" w:hAnsi="Times New Roman"/>
          <w:color w:val="000000"/>
          <w:sz w:val="28"/>
          <w:szCs w:val="28"/>
        </w:rPr>
        <w:t xml:space="preserve"> *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5,</w:t>
      </w:r>
      <w:r w:rsidR="004F3F1E">
        <w:rPr>
          <w:rFonts w:ascii="Times New Roman" w:hAnsi="Times New Roman"/>
          <w:color w:val="000000"/>
          <w:sz w:val="28"/>
          <w:szCs w:val="28"/>
          <w:vertAlign w:val="subscript"/>
        </w:rPr>
        <w:t xml:space="preserve"> </w:t>
      </w:r>
      <w:r w:rsidRPr="004F3F1E">
        <w:rPr>
          <w:rFonts w:ascii="Times New Roman" w:hAnsi="Times New Roman"/>
          <w:color w:val="000000"/>
          <w:sz w:val="28"/>
          <w:szCs w:val="28"/>
        </w:rPr>
        <w:t>(4.5)</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где </w:t>
      </w:r>
      <w:r w:rsidRPr="004F3F1E">
        <w:rPr>
          <w:rFonts w:ascii="Times New Roman" w:hAnsi="Times New Roman"/>
          <w:color w:val="000000"/>
          <w:sz w:val="28"/>
          <w:szCs w:val="28"/>
        </w:rPr>
        <w:tab/>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 xml:space="preserve"> – коэффициент светопропускания материала;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2</w:t>
      </w:r>
      <w:r w:rsidRPr="004F3F1E">
        <w:rPr>
          <w:rFonts w:ascii="Times New Roman" w:hAnsi="Times New Roman"/>
          <w:color w:val="000000"/>
          <w:sz w:val="28"/>
          <w:szCs w:val="28"/>
        </w:rPr>
        <w:t xml:space="preserve"> – коэффициент, учитывающий потери света в переплетах светопроема;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3</w:t>
      </w:r>
      <w:r w:rsidRPr="004F3F1E">
        <w:rPr>
          <w:rFonts w:ascii="Times New Roman" w:hAnsi="Times New Roman"/>
          <w:color w:val="000000"/>
          <w:sz w:val="28"/>
          <w:szCs w:val="28"/>
        </w:rPr>
        <w:t xml:space="preserve"> – коэффициент, учитывающий потери света в несущих конструкциях;</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4</w:t>
      </w:r>
      <w:r w:rsidRPr="004F3F1E">
        <w:rPr>
          <w:rFonts w:ascii="Times New Roman" w:hAnsi="Times New Roman"/>
          <w:color w:val="000000"/>
          <w:sz w:val="28"/>
          <w:szCs w:val="28"/>
        </w:rPr>
        <w:t xml:space="preserve"> – коэффициент, учитывающий потери света в солнцезащитный устройствах;</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5</w:t>
      </w:r>
      <w:r w:rsidRPr="004F3F1E">
        <w:rPr>
          <w:rFonts w:ascii="Times New Roman" w:hAnsi="Times New Roman"/>
          <w:color w:val="000000"/>
          <w:sz w:val="28"/>
          <w:szCs w:val="28"/>
        </w:rPr>
        <w:t xml:space="preserve"> – коэффициент, учитывающий потери света в защитной сетке, устанавливаемой под фонарями, принимается равным 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Теперь следует рассчитать боковое освещение для зоны, примыкающей к наружной стене. По разряду зрительной работы нужно определить значение КЕО. КЕО = 1,5 нормированное значение КЕО с учетом светового климата необходимо вычислить по формуле:</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w:t>
      </w:r>
      <w:r w:rsidRPr="004F3F1E">
        <w:rPr>
          <w:rFonts w:ascii="Times New Roman" w:hAnsi="Times New Roman"/>
          <w:color w:val="000000"/>
          <w:sz w:val="28"/>
          <w:szCs w:val="28"/>
          <w:lang w:val="en-US"/>
        </w:rPr>
        <w:t>l</w:t>
      </w:r>
      <w:r w:rsidRPr="004F3F1E">
        <w:rPr>
          <w:rFonts w:ascii="Times New Roman" w:hAnsi="Times New Roman"/>
          <w:color w:val="000000"/>
          <w:sz w:val="28"/>
          <w:szCs w:val="28"/>
        </w:rPr>
        <w:t>*</w:t>
      </w:r>
      <w:r w:rsidRPr="004F3F1E">
        <w:rPr>
          <w:rFonts w:ascii="Times New Roman" w:hAnsi="Times New Roman"/>
          <w:color w:val="000000"/>
          <w:sz w:val="28"/>
          <w:szCs w:val="28"/>
          <w:lang w:val="en-US"/>
        </w:rPr>
        <w:t>m</w:t>
      </w:r>
      <w:r w:rsidRPr="004F3F1E">
        <w:rPr>
          <w:rFonts w:ascii="Times New Roman" w:hAnsi="Times New Roman"/>
          <w:color w:val="000000"/>
          <w:sz w:val="28"/>
          <w:szCs w:val="28"/>
        </w:rPr>
        <w:t>*</w:t>
      </w:r>
      <w:r w:rsidRPr="004F3F1E">
        <w:rPr>
          <w:rFonts w:ascii="Times New Roman" w:hAnsi="Times New Roman"/>
          <w:color w:val="000000"/>
          <w:sz w:val="28"/>
          <w:szCs w:val="28"/>
          <w:lang w:val="en-US"/>
        </w:rPr>
        <w:t>c</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(4.6)</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где </w:t>
      </w:r>
      <w:r w:rsidRPr="004F3F1E">
        <w:rPr>
          <w:rFonts w:ascii="Times New Roman" w:hAnsi="Times New Roman"/>
          <w:color w:val="000000"/>
          <w:sz w:val="28"/>
          <w:szCs w:val="28"/>
          <w:lang w:val="en-US"/>
        </w:rPr>
        <w:t>l</w:t>
      </w:r>
      <w:r w:rsidRPr="004F3F1E">
        <w:rPr>
          <w:rFonts w:ascii="Times New Roman" w:hAnsi="Times New Roman"/>
          <w:color w:val="000000"/>
          <w:sz w:val="28"/>
          <w:szCs w:val="28"/>
        </w:rPr>
        <w:t xml:space="preserve"> – значение КЕО (l=1.5);</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m</w:t>
      </w:r>
      <w:r w:rsidRPr="004F3F1E">
        <w:rPr>
          <w:rFonts w:ascii="Times New Roman" w:hAnsi="Times New Roman"/>
          <w:color w:val="000000"/>
          <w:sz w:val="28"/>
          <w:szCs w:val="28"/>
        </w:rPr>
        <w:t xml:space="preserve"> – коэффициент светового климата (</w:t>
      </w:r>
      <w:r w:rsidRPr="004F3F1E">
        <w:rPr>
          <w:rFonts w:ascii="Times New Roman" w:hAnsi="Times New Roman"/>
          <w:color w:val="000000"/>
          <w:sz w:val="28"/>
          <w:szCs w:val="28"/>
          <w:lang w:val="en-US"/>
        </w:rPr>
        <w:t>m</w:t>
      </w:r>
      <w:r w:rsidRPr="004F3F1E">
        <w:rPr>
          <w:rFonts w:ascii="Times New Roman" w:hAnsi="Times New Roman"/>
          <w:color w:val="000000"/>
          <w:sz w:val="28"/>
          <w:szCs w:val="28"/>
        </w:rPr>
        <w:t>=1);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c</w:t>
      </w:r>
      <w:r w:rsidRPr="004F3F1E">
        <w:rPr>
          <w:rFonts w:ascii="Times New Roman" w:hAnsi="Times New Roman"/>
          <w:color w:val="000000"/>
          <w:sz w:val="28"/>
          <w:szCs w:val="28"/>
        </w:rPr>
        <w:t xml:space="preserve"> – коэффициент солнечности климата (</w:t>
      </w:r>
      <w:r w:rsidRPr="004F3F1E">
        <w:rPr>
          <w:rFonts w:ascii="Times New Roman" w:hAnsi="Times New Roman"/>
          <w:color w:val="000000"/>
          <w:sz w:val="28"/>
          <w:szCs w:val="28"/>
          <w:lang w:val="en-US"/>
        </w:rPr>
        <w:t>c</w:t>
      </w:r>
      <w:r w:rsidRPr="004F3F1E">
        <w:rPr>
          <w:rFonts w:ascii="Times New Roman" w:hAnsi="Times New Roman"/>
          <w:color w:val="000000"/>
          <w:sz w:val="28"/>
          <w:szCs w:val="28"/>
        </w:rPr>
        <w:t>=1)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=1,5</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Теперь следует определить отношение длины помещения </w:t>
      </w: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 xml:space="preserve"> к глубине помещения </w:t>
      </w:r>
      <w:r w:rsidRPr="004F3F1E">
        <w:rPr>
          <w:rFonts w:ascii="Times New Roman" w:hAnsi="Times New Roman"/>
          <w:color w:val="000000"/>
          <w:sz w:val="28"/>
          <w:szCs w:val="28"/>
          <w:lang w:val="en-US"/>
        </w:rPr>
        <w:t>B</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w:t>
      </w:r>
      <w:r w:rsidRPr="004F3F1E">
        <w:rPr>
          <w:rFonts w:ascii="Times New Roman" w:hAnsi="Times New Roman"/>
          <w:color w:val="000000"/>
          <w:sz w:val="28"/>
          <w:szCs w:val="28"/>
          <w:lang w:val="en-US"/>
        </w:rPr>
        <w:t>B</w:t>
      </w:r>
      <w:r w:rsidRPr="004F3F1E">
        <w:rPr>
          <w:rFonts w:ascii="Times New Roman" w:hAnsi="Times New Roman"/>
          <w:color w:val="000000"/>
          <w:sz w:val="28"/>
          <w:szCs w:val="28"/>
        </w:rPr>
        <w:t>=3/5 =0,6;</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Отношение глубины помещения В к высоте от уровня условной рабочей поверхности до верха окна </w:t>
      </w:r>
      <w:r w:rsidRPr="004F3F1E">
        <w:rPr>
          <w:rFonts w:ascii="Times New Roman" w:hAnsi="Times New Roman"/>
          <w:color w:val="000000"/>
          <w:sz w:val="28"/>
          <w:szCs w:val="28"/>
          <w:lang w:val="en-US"/>
        </w:rPr>
        <w:t>h</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 xml:space="preserve"> (в данном случае </w:t>
      </w:r>
      <w:r w:rsidRPr="004F3F1E">
        <w:rPr>
          <w:rFonts w:ascii="Times New Roman" w:hAnsi="Times New Roman"/>
          <w:color w:val="000000"/>
          <w:sz w:val="28"/>
          <w:szCs w:val="28"/>
          <w:lang w:val="en-US"/>
        </w:rPr>
        <w:t>h</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=1,8)</w:t>
      </w:r>
      <w:r w:rsid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B</w:t>
      </w:r>
      <w:r w:rsidRPr="004F3F1E">
        <w:rPr>
          <w:rFonts w:ascii="Times New Roman" w:hAnsi="Times New Roman"/>
          <w:color w:val="000000"/>
          <w:sz w:val="28"/>
          <w:szCs w:val="28"/>
        </w:rPr>
        <w:t>/</w:t>
      </w:r>
      <w:r w:rsidRPr="004F3F1E">
        <w:rPr>
          <w:rFonts w:ascii="Times New Roman" w:hAnsi="Times New Roman"/>
          <w:color w:val="000000"/>
          <w:sz w:val="28"/>
          <w:szCs w:val="28"/>
          <w:lang w:val="en-US"/>
        </w:rPr>
        <w:t>h</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=5/1,8 = 2,77.</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Световая характеристика световых проемов </w:t>
      </w:r>
      <w:r w:rsidRPr="004F3F1E">
        <w:rPr>
          <w:rFonts w:ascii="Times New Roman" w:hAnsi="Times New Roman"/>
          <w:color w:val="000000"/>
          <w:sz w:val="28"/>
          <w:szCs w:val="28"/>
          <w:lang w:val="en-US"/>
        </w:rPr>
        <w:t>N</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=9.</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зд</w:t>
      </w:r>
      <w:r w:rsidRPr="004F3F1E">
        <w:rPr>
          <w:rFonts w:ascii="Times New Roman" w:hAnsi="Times New Roman"/>
          <w:color w:val="000000"/>
          <w:sz w:val="28"/>
          <w:szCs w:val="28"/>
        </w:rPr>
        <w:t>=1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Значение </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=0,8*0,7*1*1*1=0,56.</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 xml:space="preserve"> для 4 разряда зрительных работ равен 1,5 при мытье окон два раза в год.</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Определяем r1, r1=1,5.</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w:t>
      </w:r>
      <w:r w:rsidRPr="004F3F1E">
        <w:rPr>
          <w:rFonts w:ascii="Times New Roman" w:hAnsi="Times New Roman"/>
          <w:color w:val="000000"/>
          <w:sz w:val="28"/>
          <w:szCs w:val="28"/>
        </w:rPr>
        <w:t>=1,2.</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Теперь следует определить значение </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п</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vertAlign w:val="superscript"/>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п</w:t>
      </w:r>
      <w:r w:rsidRPr="004F3F1E">
        <w:rPr>
          <w:rFonts w:ascii="Times New Roman" w:hAnsi="Times New Roman"/>
          <w:color w:val="000000"/>
          <w:sz w:val="28"/>
          <w:szCs w:val="28"/>
        </w:rPr>
        <w:t>=</w:t>
      </w: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*В=3*</w:t>
      </w:r>
      <w:r w:rsidR="00443CD1" w:rsidRPr="004F3F1E">
        <w:rPr>
          <w:rFonts w:ascii="Times New Roman" w:hAnsi="Times New Roman"/>
          <w:color w:val="000000"/>
          <w:sz w:val="28"/>
          <w:szCs w:val="28"/>
        </w:rPr>
        <w:t>15</w:t>
      </w:r>
      <w:r w:rsidRPr="004F3F1E">
        <w:rPr>
          <w:rFonts w:ascii="Times New Roman" w:hAnsi="Times New Roman"/>
          <w:color w:val="000000"/>
          <w:sz w:val="28"/>
          <w:szCs w:val="28"/>
        </w:rPr>
        <w:t>=</w:t>
      </w:r>
      <w:r w:rsidR="00443CD1" w:rsidRPr="004F3F1E">
        <w:rPr>
          <w:rFonts w:ascii="Times New Roman" w:hAnsi="Times New Roman"/>
          <w:color w:val="000000"/>
          <w:sz w:val="28"/>
          <w:szCs w:val="28"/>
        </w:rPr>
        <w:t>15</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зд.</w:t>
      </w:r>
      <w:r w:rsidRPr="004F3F1E">
        <w:rPr>
          <w:rFonts w:ascii="Times New Roman" w:hAnsi="Times New Roman"/>
          <w:color w:val="000000"/>
          <w:sz w:val="28"/>
          <w:szCs w:val="28"/>
        </w:rPr>
        <w:t>=1.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На данном этапе следует рассчитать необходимую площадь оконных проемов: (</w:t>
      </w:r>
      <w:r w:rsidRPr="004F3F1E">
        <w:rPr>
          <w:rFonts w:ascii="Times New Roman" w:hAnsi="Times New Roman"/>
          <w:color w:val="000000"/>
          <w:sz w:val="28"/>
          <w:szCs w:val="28"/>
          <w:lang w:val="en-US"/>
        </w:rPr>
        <w:t>L</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 К</w:t>
      </w:r>
      <w:r w:rsidRPr="004F3F1E">
        <w:rPr>
          <w:rFonts w:ascii="Times New Roman" w:hAnsi="Times New Roman"/>
          <w:color w:val="000000"/>
          <w:sz w:val="28"/>
          <w:szCs w:val="28"/>
          <w:vertAlign w:val="subscript"/>
        </w:rPr>
        <w:t>з.</w:t>
      </w:r>
      <w:r w:rsidRPr="004F3F1E">
        <w:rPr>
          <w:rFonts w:ascii="Times New Roman" w:hAnsi="Times New Roman"/>
          <w:color w:val="000000"/>
          <w:sz w:val="28"/>
          <w:szCs w:val="28"/>
        </w:rPr>
        <w:t>*</w:t>
      </w:r>
      <w:r w:rsidRPr="004F3F1E">
        <w:rPr>
          <w:rFonts w:ascii="Times New Roman" w:hAnsi="Times New Roman"/>
          <w:color w:val="000000"/>
          <w:sz w:val="28"/>
          <w:szCs w:val="28"/>
          <w:lang w:val="en-US"/>
        </w:rPr>
        <w:t>N</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lang w:val="en-US"/>
        </w:rPr>
        <w:t>n</w:t>
      </w:r>
      <w:r w:rsidRPr="004F3F1E">
        <w:rPr>
          <w:rFonts w:ascii="Times New Roman" w:hAnsi="Times New Roman"/>
          <w:color w:val="000000"/>
          <w:sz w:val="28"/>
          <w:szCs w:val="28"/>
        </w:rPr>
        <w:t>*К</w:t>
      </w:r>
      <w:r w:rsidRPr="004F3F1E">
        <w:rPr>
          <w:rFonts w:ascii="Times New Roman" w:hAnsi="Times New Roman"/>
          <w:color w:val="000000"/>
          <w:sz w:val="28"/>
          <w:szCs w:val="28"/>
          <w:vertAlign w:val="subscript"/>
        </w:rPr>
        <w:t>зд.</w:t>
      </w:r>
      <w:r w:rsidRPr="004F3F1E">
        <w:rPr>
          <w:rFonts w:ascii="Times New Roman" w:hAnsi="Times New Roman"/>
          <w:color w:val="000000"/>
          <w:sz w:val="28"/>
          <w:szCs w:val="28"/>
        </w:rPr>
        <w:t>) / (100*</w:t>
      </w:r>
      <w:r w:rsidRPr="004F3F1E">
        <w:rPr>
          <w:rFonts w:ascii="Times New Roman" w:hAnsi="Times New Roman"/>
          <w:color w:val="000000"/>
          <w:sz w:val="28"/>
          <w:szCs w:val="28"/>
          <w:lang w:val="en-US"/>
        </w:rPr>
        <w:t>T</w:t>
      </w:r>
      <w:r w:rsidRPr="004F3F1E">
        <w:rPr>
          <w:rFonts w:ascii="Times New Roman" w:hAnsi="Times New Roman"/>
          <w:color w:val="000000"/>
          <w:sz w:val="28"/>
          <w:szCs w:val="28"/>
          <w:vertAlign w:val="subscript"/>
        </w:rPr>
        <w:t>0</w:t>
      </w:r>
      <w:r w:rsidRPr="004F3F1E">
        <w:rPr>
          <w:rFonts w:ascii="Times New Roman" w:hAnsi="Times New Roman"/>
          <w:color w:val="000000"/>
          <w:sz w:val="28"/>
          <w:szCs w:val="28"/>
        </w:rPr>
        <w:t>*</w:t>
      </w:r>
      <w:r w:rsidRPr="004F3F1E">
        <w:rPr>
          <w:rFonts w:ascii="Times New Roman" w:hAnsi="Times New Roman"/>
          <w:color w:val="000000"/>
          <w:sz w:val="28"/>
          <w:szCs w:val="28"/>
          <w:lang w:val="en-US"/>
        </w:rPr>
        <w:t>r</w:t>
      </w:r>
      <w:r w:rsidRPr="004F3F1E">
        <w:rPr>
          <w:rFonts w:ascii="Times New Roman" w:hAnsi="Times New Roman"/>
          <w:color w:val="000000"/>
          <w:sz w:val="28"/>
          <w:szCs w:val="28"/>
        </w:rPr>
        <w:t>1)</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о</w:t>
      </w:r>
      <w:r w:rsidRPr="004F3F1E">
        <w:rPr>
          <w:rFonts w:ascii="Times New Roman" w:hAnsi="Times New Roman"/>
          <w:color w:val="000000"/>
          <w:sz w:val="28"/>
          <w:szCs w:val="28"/>
        </w:rPr>
        <w:t xml:space="preserve"> = (1,5*1,2*9*</w:t>
      </w:r>
      <w:r w:rsidR="00443CD1" w:rsidRPr="004F3F1E">
        <w:rPr>
          <w:rFonts w:ascii="Times New Roman" w:hAnsi="Times New Roman"/>
          <w:color w:val="000000"/>
          <w:sz w:val="28"/>
          <w:szCs w:val="28"/>
        </w:rPr>
        <w:t>15</w:t>
      </w:r>
      <w:r w:rsidRPr="004F3F1E">
        <w:rPr>
          <w:rFonts w:ascii="Times New Roman" w:hAnsi="Times New Roman"/>
          <w:color w:val="000000"/>
          <w:sz w:val="28"/>
          <w:szCs w:val="28"/>
        </w:rPr>
        <w:t>*1)/(100*0,56*1,5)=</w:t>
      </w:r>
      <w:r w:rsidR="00443CD1" w:rsidRPr="004F3F1E">
        <w:rPr>
          <w:rFonts w:ascii="Times New Roman" w:hAnsi="Times New Roman"/>
          <w:color w:val="000000"/>
          <w:sz w:val="28"/>
          <w:szCs w:val="28"/>
        </w:rPr>
        <w:t>243</w:t>
      </w:r>
      <w:r w:rsidRPr="004F3F1E">
        <w:rPr>
          <w:rFonts w:ascii="Times New Roman" w:hAnsi="Times New Roman"/>
          <w:color w:val="000000"/>
          <w:sz w:val="28"/>
          <w:szCs w:val="28"/>
        </w:rPr>
        <w:t xml:space="preserve">/84= </w:t>
      </w:r>
      <w:r w:rsidR="00443CD1" w:rsidRPr="004F3F1E">
        <w:rPr>
          <w:rFonts w:ascii="Times New Roman" w:hAnsi="Times New Roman"/>
          <w:color w:val="000000"/>
          <w:sz w:val="28"/>
          <w:szCs w:val="28"/>
        </w:rPr>
        <w:t>2,89</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Принимаем количество окон 1 штука: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1</w:t>
      </w:r>
      <w:r w:rsidRPr="004F3F1E">
        <w:rPr>
          <w:rFonts w:ascii="Times New Roman" w:hAnsi="Times New Roman"/>
          <w:color w:val="000000"/>
          <w:sz w:val="28"/>
          <w:szCs w:val="28"/>
        </w:rPr>
        <w:t>=</w:t>
      </w:r>
      <w:r w:rsidR="00443CD1" w:rsidRPr="004F3F1E">
        <w:rPr>
          <w:rFonts w:ascii="Times New Roman" w:hAnsi="Times New Roman"/>
          <w:color w:val="000000"/>
          <w:sz w:val="28"/>
          <w:szCs w:val="28"/>
        </w:rPr>
        <w:t>2,89</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 xml:space="preserve">2 </w:t>
      </w:r>
      <w:r w:rsidRPr="004F3F1E">
        <w:rPr>
          <w:rFonts w:ascii="Times New Roman" w:hAnsi="Times New Roman"/>
          <w:color w:val="000000"/>
          <w:sz w:val="28"/>
          <w:szCs w:val="28"/>
        </w:rPr>
        <w:t>площадь одного окна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Высота одного окна составляет – </w:t>
      </w:r>
      <w:r w:rsidR="00443CD1" w:rsidRPr="004F3F1E">
        <w:rPr>
          <w:rFonts w:ascii="Times New Roman" w:hAnsi="Times New Roman"/>
          <w:color w:val="000000"/>
          <w:sz w:val="28"/>
          <w:szCs w:val="28"/>
        </w:rPr>
        <w:t>1</w:t>
      </w:r>
      <w:r w:rsidRPr="004F3F1E">
        <w:rPr>
          <w:rFonts w:ascii="Times New Roman" w:hAnsi="Times New Roman"/>
          <w:color w:val="000000"/>
          <w:sz w:val="28"/>
          <w:szCs w:val="28"/>
        </w:rPr>
        <w:t>,5</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00443CD1" w:rsidRPr="004F3F1E">
        <w:rPr>
          <w:rFonts w:ascii="Times New Roman" w:hAnsi="Times New Roman"/>
          <w:color w:val="000000"/>
          <w:sz w:val="28"/>
          <w:szCs w:val="28"/>
        </w:rPr>
        <w:t>, ширина 1,92</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w:t>
      </w:r>
    </w:p>
    <w:p w:rsidR="00443CD1" w:rsidRPr="004F3F1E" w:rsidRDefault="00443CD1"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Выбираем размеры окна 1,5 х 2,0</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w:t>
      </w:r>
    </w:p>
    <w:p w:rsidR="00683621" w:rsidRDefault="00683621" w:rsidP="004F3F1E">
      <w:pPr>
        <w:autoSpaceDE w:val="0"/>
        <w:autoSpaceDN w:val="0"/>
        <w:ind w:firstLine="709"/>
        <w:jc w:val="both"/>
        <w:rPr>
          <w:rFonts w:ascii="Times New Roman" w:hAnsi="Times New Roman"/>
          <w:color w:val="000000"/>
          <w:sz w:val="28"/>
          <w:szCs w:val="28"/>
          <w:lang w:val="uk-UA"/>
        </w:rPr>
      </w:pPr>
    </w:p>
    <w:p w:rsidR="00F92E69" w:rsidRPr="00683621" w:rsidRDefault="00F92E69" w:rsidP="004F3F1E">
      <w:pPr>
        <w:autoSpaceDE w:val="0"/>
        <w:autoSpaceDN w:val="0"/>
        <w:ind w:firstLine="709"/>
        <w:jc w:val="both"/>
        <w:rPr>
          <w:rFonts w:ascii="Times New Roman" w:hAnsi="Times New Roman"/>
          <w:b/>
          <w:color w:val="000000"/>
          <w:sz w:val="28"/>
          <w:szCs w:val="28"/>
        </w:rPr>
      </w:pPr>
      <w:r w:rsidRPr="00683621">
        <w:rPr>
          <w:rFonts w:ascii="Times New Roman" w:hAnsi="Times New Roman"/>
          <w:b/>
          <w:color w:val="000000"/>
          <w:sz w:val="28"/>
          <w:szCs w:val="28"/>
          <w:lang w:val="uk-UA"/>
        </w:rPr>
        <w:t>4.5 Расчет вентиляции</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pStyle w:val="a4"/>
        <w:spacing w:line="360" w:lineRule="auto"/>
        <w:ind w:firstLine="709"/>
        <w:rPr>
          <w:color w:val="000000"/>
          <w:sz w:val="28"/>
          <w:szCs w:val="28"/>
        </w:rPr>
      </w:pPr>
      <w:r w:rsidRPr="004F3F1E">
        <w:rPr>
          <w:color w:val="000000"/>
          <w:sz w:val="28"/>
          <w:szCs w:val="28"/>
        </w:rPr>
        <w:t>В зависимости от способа перемещения воздуха вентиляция бывает естественная и принудительная.</w:t>
      </w:r>
    </w:p>
    <w:p w:rsidR="00F92E69" w:rsidRPr="004F3F1E" w:rsidRDefault="00F92E69" w:rsidP="004F3F1E">
      <w:pPr>
        <w:pStyle w:val="a4"/>
        <w:spacing w:line="360" w:lineRule="auto"/>
        <w:ind w:firstLine="709"/>
        <w:rPr>
          <w:color w:val="000000"/>
          <w:sz w:val="28"/>
          <w:szCs w:val="28"/>
        </w:rPr>
      </w:pPr>
      <w:r w:rsidRPr="004F3F1E">
        <w:rPr>
          <w:color w:val="000000"/>
          <w:sz w:val="28"/>
          <w:szCs w:val="28"/>
        </w:rPr>
        <w:t>Параметры воздуха, поступающего в приемные отверстия и проемы местных отсосов технологических и других устройств, которые расположены в рабочей зоне, следует принимать в соответствии с ГОСТ 12.1.005</w:t>
      </w:r>
      <w:r w:rsidR="008D1FEB">
        <w:rPr>
          <w:color w:val="000000"/>
          <w:sz w:val="28"/>
          <w:szCs w:val="28"/>
        </w:rPr>
        <w:t>–</w:t>
      </w:r>
      <w:r w:rsidR="008D1FEB" w:rsidRPr="004F3F1E">
        <w:rPr>
          <w:color w:val="000000"/>
          <w:sz w:val="28"/>
          <w:szCs w:val="28"/>
        </w:rPr>
        <w:t>7</w:t>
      </w:r>
      <w:r w:rsidRPr="004F3F1E">
        <w:rPr>
          <w:color w:val="000000"/>
          <w:sz w:val="28"/>
          <w:szCs w:val="28"/>
        </w:rPr>
        <w:t xml:space="preserve">6. При размерах помещения 3 на 5 метров и высоте 3 метра, его объем 45 </w:t>
      </w:r>
      <w:r w:rsidR="008D1FEB" w:rsidRPr="004F3F1E">
        <w:rPr>
          <w:color w:val="000000"/>
          <w:sz w:val="28"/>
          <w:szCs w:val="28"/>
        </w:rPr>
        <w:t>куб.</w:t>
      </w:r>
      <w:r w:rsidR="008D1FEB">
        <w:rPr>
          <w:color w:val="000000"/>
          <w:sz w:val="28"/>
          <w:szCs w:val="28"/>
        </w:rPr>
        <w:t xml:space="preserve"> </w:t>
      </w:r>
      <w:r w:rsidR="008D1FEB" w:rsidRPr="004F3F1E">
        <w:rPr>
          <w:color w:val="000000"/>
          <w:sz w:val="28"/>
          <w:szCs w:val="28"/>
        </w:rPr>
        <w:t>м</w:t>
      </w:r>
      <w:r w:rsidRPr="004F3F1E">
        <w:rPr>
          <w:color w:val="000000"/>
          <w:sz w:val="28"/>
          <w:szCs w:val="28"/>
        </w:rPr>
        <w:t xml:space="preserve">. Следовательно, вентиляция должна обеспечивать расход воздуха в 90 </w:t>
      </w:r>
      <w:r w:rsidR="008D1FEB" w:rsidRPr="004F3F1E">
        <w:rPr>
          <w:color w:val="000000"/>
          <w:sz w:val="28"/>
          <w:szCs w:val="28"/>
        </w:rPr>
        <w:t>куб.</w:t>
      </w:r>
      <w:r w:rsidR="008D1FEB">
        <w:rPr>
          <w:color w:val="000000"/>
          <w:sz w:val="28"/>
          <w:szCs w:val="28"/>
        </w:rPr>
        <w:t xml:space="preserve"> </w:t>
      </w:r>
      <w:r w:rsidR="008D1FEB" w:rsidRPr="004F3F1E">
        <w:rPr>
          <w:color w:val="000000"/>
          <w:sz w:val="28"/>
          <w:szCs w:val="28"/>
        </w:rPr>
        <w:t>м</w:t>
      </w:r>
      <w:r w:rsidRPr="004F3F1E">
        <w:rPr>
          <w:color w:val="000000"/>
          <w:sz w:val="28"/>
          <w:szCs w:val="28"/>
        </w:rPr>
        <w:t>/час. В летнее время следует предусмотреть установку кондиционера с целью избежания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ЭВМ.</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Мощность (точнее мощность охлаждения) кондиционера является главной его характеристикой, от неё зависит на какой объем помещения он рассчитан. Для ориентировочных расчетов берется 1 кВт на 10</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2</w:t>
      </w:r>
      <w:r w:rsidRPr="004F3F1E">
        <w:rPr>
          <w:rFonts w:ascii="Times New Roman" w:hAnsi="Times New Roman"/>
          <w:color w:val="000000"/>
          <w:sz w:val="28"/>
          <w:szCs w:val="28"/>
        </w:rPr>
        <w:t xml:space="preserve"> при высоте потолков 2,8 – 3</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 xml:space="preserve"> (в соответствии со </w:t>
      </w:r>
      <w:r w:rsidRPr="004F3F1E">
        <w:rPr>
          <w:rStyle w:val="af0"/>
          <w:rFonts w:ascii="Times New Roman" w:hAnsi="Times New Roman"/>
          <w:i w:val="0"/>
          <w:color w:val="000000"/>
          <w:sz w:val="28"/>
          <w:szCs w:val="28"/>
        </w:rPr>
        <w:t>СНиП</w:t>
      </w:r>
      <w:r w:rsidRPr="004F3F1E">
        <w:rPr>
          <w:rFonts w:ascii="Times New Roman" w:hAnsi="Times New Roman"/>
          <w:color w:val="000000"/>
          <w:sz w:val="28"/>
          <w:szCs w:val="28"/>
        </w:rPr>
        <w:t xml:space="preserve"> 2.04.05</w:t>
      </w:r>
      <w:r w:rsidR="008D1FEB">
        <w:rPr>
          <w:rFonts w:ascii="Times New Roman" w:hAnsi="Times New Roman"/>
          <w:color w:val="000000"/>
          <w:sz w:val="28"/>
          <w:szCs w:val="28"/>
        </w:rPr>
        <w:t>–</w:t>
      </w:r>
      <w:r w:rsidR="008D1FEB" w:rsidRPr="004F3F1E">
        <w:rPr>
          <w:rFonts w:ascii="Times New Roman" w:hAnsi="Times New Roman"/>
          <w:color w:val="000000"/>
          <w:sz w:val="28"/>
          <w:szCs w:val="28"/>
        </w:rPr>
        <w:t>8</w:t>
      </w:r>
      <w:r w:rsidRPr="004F3F1E">
        <w:rPr>
          <w:rFonts w:ascii="Times New Roman" w:hAnsi="Times New Roman"/>
          <w:color w:val="000000"/>
          <w:sz w:val="28"/>
          <w:szCs w:val="28"/>
        </w:rPr>
        <w:t xml:space="preserve">6 </w:t>
      </w:r>
      <w:r w:rsidR="008D1FEB">
        <w:rPr>
          <w:rFonts w:ascii="Times New Roman" w:hAnsi="Times New Roman"/>
          <w:color w:val="000000"/>
          <w:sz w:val="28"/>
          <w:szCs w:val="28"/>
        </w:rPr>
        <w:t>«</w:t>
      </w:r>
      <w:r w:rsidR="008D1FEB" w:rsidRPr="004F3F1E">
        <w:rPr>
          <w:rFonts w:ascii="Times New Roman" w:hAnsi="Times New Roman"/>
          <w:color w:val="000000"/>
          <w:sz w:val="28"/>
          <w:szCs w:val="28"/>
        </w:rPr>
        <w:t>О</w:t>
      </w:r>
      <w:r w:rsidRPr="004F3F1E">
        <w:rPr>
          <w:rFonts w:ascii="Times New Roman" w:hAnsi="Times New Roman"/>
          <w:color w:val="000000"/>
          <w:sz w:val="28"/>
          <w:szCs w:val="28"/>
        </w:rPr>
        <w:t>топление, вентиляция и кондиционирование</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Pr="004F3F1E">
        <w:rPr>
          <w:rFonts w:ascii="Times New Roman" w:hAnsi="Times New Roman"/>
          <w:color w:val="000000"/>
          <w:sz w:val="28"/>
          <w:szCs w:val="28"/>
        </w:rPr>
        <w:t>.</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Для расчета теплопритоков данного помещения использована упрощенная методика:</w:t>
      </w:r>
    </w:p>
    <w:p w:rsidR="00683621" w:rsidRDefault="00683621" w:rsidP="004F3F1E">
      <w:pPr>
        <w:autoSpaceDE w:val="0"/>
        <w:autoSpaceDN w:val="0"/>
        <w:ind w:firstLine="709"/>
        <w:jc w:val="both"/>
        <w:rPr>
          <w:rFonts w:ascii="Times New Roman" w:hAnsi="Times New Roman"/>
          <w:color w:val="000000"/>
          <w:sz w:val="28"/>
          <w:szCs w:val="28"/>
        </w:rPr>
      </w:pP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rPr>
        <w:t>=</w:t>
      </w:r>
      <w:r w:rsidRPr="004F3F1E">
        <w:rPr>
          <w:rFonts w:ascii="Times New Roman" w:hAnsi="Times New Roman"/>
          <w:color w:val="000000"/>
          <w:sz w:val="28"/>
          <w:szCs w:val="28"/>
          <w:lang w:val="en-US"/>
        </w:rPr>
        <w:t>S</w:t>
      </w:r>
      <w:r w:rsidRPr="004F3F1E">
        <w:rPr>
          <w:rFonts w:ascii="Times New Roman" w:hAnsi="Times New Roman"/>
          <w:color w:val="000000"/>
          <w:sz w:val="28"/>
          <w:szCs w:val="28"/>
        </w:rPr>
        <w:t>·</w:t>
      </w:r>
      <w:r w:rsidRPr="004F3F1E">
        <w:rPr>
          <w:rFonts w:ascii="Times New Roman" w:hAnsi="Times New Roman"/>
          <w:color w:val="000000"/>
          <w:sz w:val="28"/>
          <w:szCs w:val="28"/>
          <w:lang w:val="en-US"/>
        </w:rPr>
        <w:t>h</w:t>
      </w:r>
      <w:r w:rsidRPr="004F3F1E">
        <w:rPr>
          <w:rFonts w:ascii="Times New Roman" w:hAnsi="Times New Roman"/>
          <w:color w:val="000000"/>
          <w:sz w:val="28"/>
          <w:szCs w:val="28"/>
        </w:rPr>
        <w:t>·</w:t>
      </w:r>
      <w:r w:rsidRPr="004F3F1E">
        <w:rPr>
          <w:rFonts w:ascii="Times New Roman" w:hAnsi="Times New Roman"/>
          <w:color w:val="000000"/>
          <w:sz w:val="28"/>
          <w:szCs w:val="28"/>
          <w:lang w:val="en-US"/>
        </w:rPr>
        <w:t>q</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(4.8)</w:t>
      </w:r>
    </w:p>
    <w:p w:rsidR="00683621" w:rsidRDefault="00683621" w:rsidP="004F3F1E">
      <w:pPr>
        <w:autoSpaceDE w:val="0"/>
        <w:autoSpaceDN w:val="0"/>
        <w:ind w:firstLine="709"/>
        <w:jc w:val="both"/>
        <w:rPr>
          <w:rFonts w:ascii="Times New Roman" w:hAnsi="Times New Roman"/>
          <w:color w:val="000000"/>
          <w:sz w:val="28"/>
          <w:szCs w:val="28"/>
        </w:rPr>
      </w:pP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Pr="004F3F1E">
        <w:rPr>
          <w:rFonts w:ascii="Times New Roman" w:hAnsi="Times New Roman"/>
          <w:color w:val="000000"/>
          <w:sz w:val="28"/>
          <w:szCs w:val="28"/>
        </w:rPr>
        <w:tab/>
      </w:r>
      <w:r w:rsidRPr="004F3F1E">
        <w:rPr>
          <w:rFonts w:ascii="Times New Roman" w:hAnsi="Times New Roman"/>
          <w:color w:val="000000"/>
          <w:sz w:val="28"/>
          <w:szCs w:val="28"/>
          <w:lang w:val="en-US"/>
        </w:rPr>
        <w:t>Q</w:t>
      </w:r>
      <w:r w:rsidRPr="004F3F1E">
        <w:rPr>
          <w:rFonts w:ascii="Times New Roman" w:hAnsi="Times New Roman"/>
          <w:color w:val="000000"/>
          <w:sz w:val="28"/>
          <w:szCs w:val="28"/>
        </w:rPr>
        <w:t xml:space="preserve"> – Теплопритоки</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rPr>
        <w:t xml:space="preserve"> – Площадь помещения</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h</w:t>
      </w:r>
      <w:r w:rsidRPr="004F3F1E">
        <w:rPr>
          <w:rFonts w:ascii="Times New Roman" w:hAnsi="Times New Roman"/>
          <w:color w:val="000000"/>
          <w:sz w:val="28"/>
          <w:szCs w:val="28"/>
        </w:rPr>
        <w:t xml:space="preserve"> – Высота помещения</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rPr>
        <w:t xml:space="preserve"> – Коэффициент равный 30</w:t>
      </w:r>
      <w:r w:rsidR="008D1FEB">
        <w:rPr>
          <w:rFonts w:ascii="Times New Roman" w:hAnsi="Times New Roman"/>
          <w:color w:val="000000"/>
          <w:sz w:val="28"/>
          <w:szCs w:val="28"/>
        </w:rPr>
        <w:t>–</w:t>
      </w:r>
      <w:r w:rsidR="008D1FEB" w:rsidRPr="004F3F1E">
        <w:rPr>
          <w:rFonts w:ascii="Times New Roman" w:hAnsi="Times New Roman"/>
          <w:color w:val="000000"/>
          <w:sz w:val="28"/>
          <w:szCs w:val="28"/>
        </w:rPr>
        <w:t>4</w:t>
      </w:r>
      <w:r w:rsidRPr="004F3F1E">
        <w:rPr>
          <w:rFonts w:ascii="Times New Roman" w:hAnsi="Times New Roman"/>
          <w:color w:val="000000"/>
          <w:sz w:val="28"/>
          <w:szCs w:val="28"/>
        </w:rPr>
        <w:t>0 вт/м</w:t>
      </w:r>
      <w:r w:rsidRPr="004F3F1E">
        <w:rPr>
          <w:rFonts w:ascii="Times New Roman" w:hAnsi="Times New Roman"/>
          <w:color w:val="000000"/>
          <w:sz w:val="28"/>
          <w:szCs w:val="28"/>
          <w:vertAlign w:val="superscript"/>
        </w:rPr>
        <w:t>3</w:t>
      </w:r>
      <w:r w:rsidRPr="004F3F1E">
        <w:rPr>
          <w:rFonts w:ascii="Times New Roman" w:hAnsi="Times New Roman"/>
          <w:color w:val="000000"/>
          <w:sz w:val="28"/>
          <w:szCs w:val="28"/>
        </w:rPr>
        <w:t xml:space="preserve"> (в данном случае 35 вт/м</w:t>
      </w:r>
      <w:r w:rsidRPr="004F3F1E">
        <w:rPr>
          <w:rFonts w:ascii="Times New Roman" w:hAnsi="Times New Roman"/>
          <w:color w:val="000000"/>
          <w:sz w:val="28"/>
          <w:szCs w:val="28"/>
          <w:vertAlign w:val="superscript"/>
        </w:rPr>
        <w:t>3</w:t>
      </w:r>
      <w:r w:rsidRPr="004F3F1E">
        <w:rPr>
          <w:rFonts w:ascii="Times New Roman" w:hAnsi="Times New Roman"/>
          <w:color w:val="000000"/>
          <w:sz w:val="28"/>
          <w:szCs w:val="28"/>
        </w:rPr>
        <w:t>)</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Для помещения 15</w:t>
      </w:r>
      <w:r w:rsidR="008D1FEB">
        <w:rPr>
          <w:rFonts w:ascii="Times New Roman" w:hAnsi="Times New Roman"/>
          <w:color w:val="000000"/>
          <w:sz w:val="28"/>
          <w:szCs w:val="28"/>
        </w:rPr>
        <w:t> </w:t>
      </w:r>
      <w:r w:rsidRPr="004F3F1E">
        <w:rPr>
          <w:rFonts w:ascii="Times New Roman" w:hAnsi="Times New Roman"/>
          <w:color w:val="000000"/>
          <w:sz w:val="28"/>
          <w:szCs w:val="28"/>
        </w:rPr>
        <w:t>м</w:t>
      </w:r>
      <w:r w:rsidRPr="004F3F1E">
        <w:rPr>
          <w:rFonts w:ascii="Times New Roman" w:hAnsi="Times New Roman"/>
          <w:color w:val="000000"/>
          <w:sz w:val="28"/>
          <w:szCs w:val="28"/>
          <w:vertAlign w:val="superscript"/>
        </w:rPr>
        <w:t xml:space="preserve">2 </w:t>
      </w:r>
      <w:r w:rsidRPr="004F3F1E">
        <w:rPr>
          <w:rFonts w:ascii="Times New Roman" w:hAnsi="Times New Roman"/>
          <w:color w:val="000000"/>
          <w:sz w:val="28"/>
          <w:szCs w:val="28"/>
        </w:rPr>
        <w:t>и высотой 3</w:t>
      </w:r>
      <w:r w:rsidR="008D1FEB">
        <w:rPr>
          <w:rFonts w:ascii="Times New Roman" w:hAnsi="Times New Roman"/>
          <w:color w:val="000000"/>
          <w:sz w:val="28"/>
          <w:szCs w:val="28"/>
        </w:rPr>
        <w:t> </w:t>
      </w:r>
      <w:r w:rsidR="008D1FEB" w:rsidRPr="004F3F1E">
        <w:rPr>
          <w:rFonts w:ascii="Times New Roman" w:hAnsi="Times New Roman"/>
          <w:color w:val="000000"/>
          <w:sz w:val="28"/>
          <w:szCs w:val="28"/>
        </w:rPr>
        <w:t>м</w:t>
      </w:r>
      <w:r w:rsidRPr="004F3F1E">
        <w:rPr>
          <w:rFonts w:ascii="Times New Roman" w:hAnsi="Times New Roman"/>
          <w:color w:val="000000"/>
          <w:sz w:val="28"/>
          <w:szCs w:val="28"/>
        </w:rPr>
        <w:t xml:space="preserve"> теплопритоки будут составлять:</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rPr>
        <w:t>=15·3·35=1575 вт</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Кроме этого следует учитывать тепловыделение от оргтехники и людей, считается (в соответствии со </w:t>
      </w:r>
      <w:r w:rsidRPr="004F3F1E">
        <w:rPr>
          <w:rStyle w:val="af0"/>
          <w:rFonts w:ascii="Times New Roman" w:hAnsi="Times New Roman"/>
          <w:i w:val="0"/>
          <w:color w:val="000000"/>
          <w:sz w:val="28"/>
          <w:szCs w:val="28"/>
        </w:rPr>
        <w:t>СНиП</w:t>
      </w:r>
      <w:r w:rsidRPr="004F3F1E">
        <w:rPr>
          <w:rFonts w:ascii="Times New Roman" w:hAnsi="Times New Roman"/>
          <w:color w:val="000000"/>
          <w:sz w:val="28"/>
          <w:szCs w:val="28"/>
        </w:rPr>
        <w:t xml:space="preserve"> 2.04.05</w:t>
      </w:r>
      <w:r w:rsidR="008D1FEB">
        <w:rPr>
          <w:rFonts w:ascii="Times New Roman" w:hAnsi="Times New Roman"/>
          <w:color w:val="000000"/>
          <w:sz w:val="28"/>
          <w:szCs w:val="28"/>
        </w:rPr>
        <w:t>–</w:t>
      </w:r>
      <w:r w:rsidR="008D1FEB" w:rsidRPr="004F3F1E">
        <w:rPr>
          <w:rFonts w:ascii="Times New Roman" w:hAnsi="Times New Roman"/>
          <w:color w:val="000000"/>
          <w:sz w:val="28"/>
          <w:szCs w:val="28"/>
        </w:rPr>
        <w:t>8</w:t>
      </w:r>
      <w:r w:rsidRPr="004F3F1E">
        <w:rPr>
          <w:rFonts w:ascii="Times New Roman" w:hAnsi="Times New Roman"/>
          <w:color w:val="000000"/>
          <w:sz w:val="28"/>
          <w:szCs w:val="28"/>
        </w:rPr>
        <w:t xml:space="preserve">6 </w:t>
      </w:r>
      <w:r w:rsidR="008D1FEB">
        <w:rPr>
          <w:rFonts w:ascii="Times New Roman" w:hAnsi="Times New Roman"/>
          <w:color w:val="000000"/>
          <w:sz w:val="28"/>
          <w:szCs w:val="28"/>
        </w:rPr>
        <w:t>«</w:t>
      </w:r>
      <w:r w:rsidR="008D1FEB" w:rsidRPr="004F3F1E">
        <w:rPr>
          <w:rFonts w:ascii="Times New Roman" w:hAnsi="Times New Roman"/>
          <w:color w:val="000000"/>
          <w:sz w:val="28"/>
          <w:szCs w:val="28"/>
        </w:rPr>
        <w:t>О</w:t>
      </w:r>
      <w:r w:rsidRPr="004F3F1E">
        <w:rPr>
          <w:rFonts w:ascii="Times New Roman" w:hAnsi="Times New Roman"/>
          <w:color w:val="000000"/>
          <w:sz w:val="28"/>
          <w:szCs w:val="28"/>
        </w:rPr>
        <w:t>топление, вентиляция и кондиционирование</w:t>
      </w:r>
      <w:r w:rsidR="008D1FEB">
        <w:rPr>
          <w:rFonts w:ascii="Times New Roman" w:hAnsi="Times New Roman"/>
          <w:color w:val="000000"/>
          <w:sz w:val="28"/>
          <w:szCs w:val="28"/>
        </w:rPr>
        <w:t>»</w:t>
      </w:r>
      <w:r w:rsidR="008D1FEB" w:rsidRPr="004F3F1E">
        <w:rPr>
          <w:rFonts w:ascii="Times New Roman" w:hAnsi="Times New Roman"/>
          <w:color w:val="000000"/>
          <w:sz w:val="28"/>
          <w:szCs w:val="28"/>
        </w:rPr>
        <w:t>)</w:t>
      </w:r>
      <w:r w:rsidRPr="004F3F1E">
        <w:rPr>
          <w:rFonts w:ascii="Times New Roman" w:hAnsi="Times New Roman"/>
          <w:color w:val="000000"/>
          <w:sz w:val="28"/>
          <w:szCs w:val="28"/>
        </w:rPr>
        <w:t xml:space="preserve"> что в спокойном состоянии человек выделяет 0,1 кВт тепла, компьютер или копировальный аппарат 0,3 кВт, прибавив эти значения к общим теплопритокам можно получить необходимую мощность охлаждения.</w:t>
      </w:r>
    </w:p>
    <w:p w:rsidR="00683621" w:rsidRDefault="00683621" w:rsidP="004F3F1E">
      <w:pPr>
        <w:autoSpaceDE w:val="0"/>
        <w:autoSpaceDN w:val="0"/>
        <w:ind w:firstLine="709"/>
        <w:jc w:val="both"/>
        <w:rPr>
          <w:rFonts w:ascii="Times New Roman" w:hAnsi="Times New Roman"/>
          <w:color w:val="000000"/>
          <w:sz w:val="28"/>
          <w:szCs w:val="28"/>
        </w:rPr>
      </w:pP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vertAlign w:val="subscript"/>
        </w:rPr>
        <w:t>доп</w:t>
      </w:r>
      <w:r w:rsidRPr="004F3F1E">
        <w:rPr>
          <w:rFonts w:ascii="Times New Roman" w:hAnsi="Times New Roman"/>
          <w:color w:val="000000"/>
          <w:sz w:val="28"/>
          <w:szCs w:val="28"/>
        </w:rPr>
        <w:t>=(</w:t>
      </w:r>
      <w:r w:rsidRPr="004F3F1E">
        <w:rPr>
          <w:rFonts w:ascii="Times New Roman" w:hAnsi="Times New Roman"/>
          <w:color w:val="000000"/>
          <w:sz w:val="28"/>
          <w:szCs w:val="28"/>
          <w:lang w:val="en-US"/>
        </w:rPr>
        <w:t>H</w:t>
      </w:r>
      <w:r w:rsidRPr="004F3F1E">
        <w:rPr>
          <w:rFonts w:ascii="Times New Roman" w:hAnsi="Times New Roman"/>
          <w:color w:val="000000"/>
          <w:sz w:val="28"/>
          <w:szCs w:val="28"/>
        </w:rPr>
        <w:t>·</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опер</w:t>
      </w:r>
      <w:r w:rsidRPr="004F3F1E">
        <w:rPr>
          <w:rFonts w:ascii="Times New Roman" w:hAnsi="Times New Roman"/>
          <w:color w:val="000000"/>
          <w:sz w:val="28"/>
          <w:szCs w:val="28"/>
        </w:rPr>
        <w:t>)+(С·</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комп</w:t>
      </w:r>
      <w:r w:rsidRPr="004F3F1E">
        <w:rPr>
          <w:rFonts w:ascii="Times New Roman" w:hAnsi="Times New Roman"/>
          <w:color w:val="000000"/>
          <w:sz w:val="28"/>
          <w:szCs w:val="28"/>
        </w:rPr>
        <w:t>)+(</w:t>
      </w:r>
      <w:r w:rsidRPr="004F3F1E">
        <w:rPr>
          <w:rFonts w:ascii="Times New Roman" w:hAnsi="Times New Roman"/>
          <w:color w:val="000000"/>
          <w:sz w:val="28"/>
          <w:szCs w:val="28"/>
          <w:lang w:val="en-US"/>
        </w:rPr>
        <w:t>P</w:t>
      </w:r>
      <w:r w:rsidRPr="004F3F1E">
        <w:rPr>
          <w:rFonts w:ascii="Times New Roman" w:hAnsi="Times New Roman"/>
          <w:color w:val="000000"/>
          <w:sz w:val="28"/>
          <w:szCs w:val="28"/>
        </w:rPr>
        <w:t>·</w:t>
      </w: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принт</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(4.9)</w:t>
      </w:r>
    </w:p>
    <w:p w:rsidR="00683621" w:rsidRDefault="00683621" w:rsidP="004F3F1E">
      <w:pPr>
        <w:autoSpaceDE w:val="0"/>
        <w:autoSpaceDN w:val="0"/>
        <w:ind w:firstLine="709"/>
        <w:jc w:val="both"/>
        <w:rPr>
          <w:rFonts w:ascii="Times New Roman" w:hAnsi="Times New Roman"/>
          <w:color w:val="000000"/>
          <w:sz w:val="28"/>
          <w:szCs w:val="28"/>
        </w:rPr>
      </w:pP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где:</w:t>
      </w:r>
      <w:r w:rsidRPr="004F3F1E">
        <w:rPr>
          <w:rFonts w:ascii="Times New Roman" w:hAnsi="Times New Roman"/>
          <w:color w:val="000000"/>
          <w:sz w:val="28"/>
          <w:szCs w:val="28"/>
        </w:rPr>
        <w:tab/>
      </w:r>
      <w:r w:rsidRPr="004F3F1E">
        <w:rPr>
          <w:rFonts w:ascii="Times New Roman" w:hAnsi="Times New Roman"/>
          <w:color w:val="000000"/>
          <w:sz w:val="28"/>
          <w:szCs w:val="28"/>
          <w:lang w:val="en-US"/>
        </w:rPr>
        <w:t>Q</w:t>
      </w:r>
      <w:r w:rsidRPr="004F3F1E">
        <w:rPr>
          <w:rFonts w:ascii="Times New Roman" w:hAnsi="Times New Roman"/>
          <w:color w:val="000000"/>
          <w:sz w:val="28"/>
          <w:szCs w:val="28"/>
          <w:vertAlign w:val="subscript"/>
        </w:rPr>
        <w:t>доп</w:t>
      </w:r>
      <w:r w:rsidRPr="004F3F1E">
        <w:rPr>
          <w:rFonts w:ascii="Times New Roman" w:hAnsi="Times New Roman"/>
          <w:color w:val="000000"/>
          <w:sz w:val="28"/>
          <w:szCs w:val="28"/>
        </w:rPr>
        <w:t xml:space="preserve"> – Сумма дополнительных теплопритоков</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C</w:t>
      </w:r>
      <w:r w:rsidRPr="004F3F1E">
        <w:rPr>
          <w:rFonts w:ascii="Times New Roman" w:hAnsi="Times New Roman"/>
          <w:color w:val="000000"/>
          <w:sz w:val="28"/>
          <w:szCs w:val="28"/>
        </w:rPr>
        <w:t xml:space="preserve"> – Тепловыделение компьютера</w:t>
      </w:r>
    </w:p>
    <w:p w:rsidR="00F92E69" w:rsidRPr="004F3F1E" w:rsidRDefault="00F92E69" w:rsidP="004F3F1E">
      <w:pPr>
        <w:autoSpaceDE w:val="0"/>
        <w:autoSpaceDN w:val="0"/>
        <w:ind w:firstLine="709"/>
        <w:jc w:val="both"/>
        <w:rPr>
          <w:rFonts w:ascii="Times New Roman" w:hAnsi="Times New Roman"/>
          <w:b/>
          <w:color w:val="000000"/>
          <w:sz w:val="28"/>
          <w:szCs w:val="28"/>
        </w:rPr>
      </w:pPr>
      <w:r w:rsidRPr="004F3F1E">
        <w:rPr>
          <w:rFonts w:ascii="Times New Roman" w:hAnsi="Times New Roman"/>
          <w:color w:val="000000"/>
          <w:sz w:val="28"/>
          <w:szCs w:val="28"/>
          <w:lang w:val="en-US"/>
        </w:rPr>
        <w:t>H</w:t>
      </w:r>
      <w:r w:rsidRPr="004F3F1E">
        <w:rPr>
          <w:rFonts w:ascii="Times New Roman" w:hAnsi="Times New Roman"/>
          <w:color w:val="000000"/>
          <w:sz w:val="28"/>
          <w:szCs w:val="28"/>
        </w:rPr>
        <w:t xml:space="preserve"> – Тепловыделение оператора</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D</w:t>
      </w:r>
      <w:r w:rsidRPr="004F3F1E">
        <w:rPr>
          <w:rFonts w:ascii="Times New Roman" w:hAnsi="Times New Roman"/>
          <w:color w:val="000000"/>
          <w:sz w:val="28"/>
          <w:szCs w:val="28"/>
        </w:rPr>
        <w:t xml:space="preserve"> – Тепловыделение принтера</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комп</w:t>
      </w:r>
      <w:r w:rsidRPr="004F3F1E">
        <w:rPr>
          <w:rFonts w:ascii="Times New Roman" w:hAnsi="Times New Roman"/>
          <w:color w:val="000000"/>
          <w:sz w:val="28"/>
          <w:szCs w:val="28"/>
        </w:rPr>
        <w:t xml:space="preserve"> – Количество рабочих станций</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принт</w:t>
      </w:r>
      <w:r w:rsidRPr="004F3F1E">
        <w:rPr>
          <w:rFonts w:ascii="Times New Roman" w:hAnsi="Times New Roman"/>
          <w:color w:val="000000"/>
          <w:sz w:val="28"/>
          <w:szCs w:val="28"/>
        </w:rPr>
        <w:t xml:space="preserve"> – Количество принтеров</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S</w:t>
      </w:r>
      <w:r w:rsidRPr="004F3F1E">
        <w:rPr>
          <w:rFonts w:ascii="Times New Roman" w:hAnsi="Times New Roman"/>
          <w:color w:val="000000"/>
          <w:sz w:val="28"/>
          <w:szCs w:val="28"/>
          <w:vertAlign w:val="subscript"/>
        </w:rPr>
        <w:t>опер</w:t>
      </w:r>
      <w:r w:rsidRPr="004F3F1E">
        <w:rPr>
          <w:rFonts w:ascii="Times New Roman" w:hAnsi="Times New Roman"/>
          <w:color w:val="000000"/>
          <w:sz w:val="28"/>
          <w:szCs w:val="28"/>
        </w:rPr>
        <w:t xml:space="preserve"> – Количество операторов</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Дополнительные теплопритоки помещения составят:</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vertAlign w:val="subscript"/>
        </w:rPr>
        <w:t>доп1</w:t>
      </w:r>
      <w:r w:rsidRPr="004F3F1E">
        <w:rPr>
          <w:rFonts w:ascii="Times New Roman" w:hAnsi="Times New Roman"/>
          <w:color w:val="000000"/>
          <w:sz w:val="28"/>
          <w:szCs w:val="28"/>
        </w:rPr>
        <w:t>=(0,1·2)+(0,3·2)+(0,3·1)=1,</w:t>
      </w:r>
      <w:r w:rsidR="008D1FEB" w:rsidRPr="004F3F1E">
        <w:rPr>
          <w:rFonts w:ascii="Times New Roman" w:hAnsi="Times New Roman"/>
          <w:color w:val="000000"/>
          <w:sz w:val="28"/>
          <w:szCs w:val="28"/>
        </w:rPr>
        <w:t>1</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w:t>
      </w:r>
      <w:r w:rsidRPr="004F3F1E">
        <w:rPr>
          <w:rFonts w:ascii="Times New Roman" w:hAnsi="Times New Roman"/>
          <w:color w:val="000000"/>
          <w:sz w:val="28"/>
          <w:szCs w:val="28"/>
        </w:rPr>
        <w:t>кВт)</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rPr>
        <w:t>Итого сумма теплопритоков равна:</w:t>
      </w:r>
    </w:p>
    <w:p w:rsidR="00F92E69" w:rsidRPr="004F3F1E" w:rsidRDefault="00F92E69" w:rsidP="004F3F1E">
      <w:pPr>
        <w:autoSpaceDE w:val="0"/>
        <w:autoSpaceDN w:val="0"/>
        <w:ind w:firstLine="709"/>
        <w:jc w:val="both"/>
        <w:rPr>
          <w:rFonts w:ascii="Times New Roman" w:hAnsi="Times New Roman"/>
          <w:color w:val="000000"/>
          <w:sz w:val="28"/>
          <w:szCs w:val="28"/>
        </w:rPr>
      </w:pPr>
      <w:r w:rsidRPr="004F3F1E">
        <w:rPr>
          <w:rFonts w:ascii="Times New Roman" w:hAnsi="Times New Roman"/>
          <w:color w:val="000000"/>
          <w:sz w:val="28"/>
          <w:szCs w:val="28"/>
          <w:lang w:val="en-US"/>
        </w:rPr>
        <w:t>Q</w:t>
      </w:r>
      <w:r w:rsidRPr="004F3F1E">
        <w:rPr>
          <w:rFonts w:ascii="Times New Roman" w:hAnsi="Times New Roman"/>
          <w:color w:val="000000"/>
          <w:sz w:val="28"/>
          <w:szCs w:val="28"/>
          <w:vertAlign w:val="subscript"/>
        </w:rPr>
        <w:t>общ1</w:t>
      </w:r>
      <w:r w:rsidRPr="004F3F1E">
        <w:rPr>
          <w:rFonts w:ascii="Times New Roman" w:hAnsi="Times New Roman"/>
          <w:color w:val="000000"/>
          <w:sz w:val="28"/>
          <w:szCs w:val="28"/>
        </w:rPr>
        <w:t>=1575+1100=2675 (Вт)</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В соответствии с данными расчетами необходимо выбрать целесообразную мощность и количество кондиционеров.</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помещения, для которого ведется расчет, следует использовать кондиционеры с номинальной мощностью 3,0 кВт.</w:t>
      </w:r>
    </w:p>
    <w:p w:rsidR="00F92E69" w:rsidRPr="004F3F1E" w:rsidRDefault="00F92E69" w:rsidP="004F3F1E">
      <w:pPr>
        <w:ind w:firstLine="709"/>
        <w:jc w:val="both"/>
        <w:rPr>
          <w:rFonts w:ascii="Times New Roman" w:hAnsi="Times New Roman"/>
          <w:color w:val="000000"/>
          <w:sz w:val="28"/>
          <w:szCs w:val="28"/>
        </w:rPr>
      </w:pPr>
    </w:p>
    <w:p w:rsidR="00F92E69" w:rsidRPr="00683621" w:rsidRDefault="00DF5697" w:rsidP="004F3F1E">
      <w:pPr>
        <w:ind w:firstLine="709"/>
        <w:jc w:val="both"/>
        <w:rPr>
          <w:rFonts w:ascii="Times New Roman" w:hAnsi="Times New Roman"/>
          <w:b/>
          <w:color w:val="000000"/>
          <w:sz w:val="28"/>
          <w:szCs w:val="28"/>
        </w:rPr>
      </w:pPr>
      <w:r w:rsidRPr="004F3F1E">
        <w:rPr>
          <w:rFonts w:ascii="Times New Roman" w:hAnsi="Times New Roman"/>
          <w:color w:val="000000"/>
          <w:sz w:val="28"/>
          <w:szCs w:val="28"/>
        </w:rPr>
        <w:br w:type="page"/>
      </w:r>
      <w:r w:rsidR="00F92E69" w:rsidRPr="00683621">
        <w:rPr>
          <w:rFonts w:ascii="Times New Roman" w:hAnsi="Times New Roman"/>
          <w:b/>
          <w:color w:val="000000"/>
          <w:sz w:val="28"/>
          <w:szCs w:val="28"/>
        </w:rPr>
        <w:t>4.6 Расчет уровня шума</w:t>
      </w:r>
    </w:p>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Одним из неблагоприятных факторов производственной среды в ИВЦ является высокий уровень шума, создаваемый печатными устройствами, оборудованием для кондиционирования воздуха, вентиляторами систем охлаждения в самих ЭВМ.</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Для решения вопросов о необходимости и целесообразности снижения шума необходимо знать уровни шума на рабочем месте оператора.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Уровень шума, возникающий от нескольких некогерентных источников, работающих одновременно, подсчитывается на основании принципа энергетического суммирования излучений отдельных источников:</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w:t>
      </w:r>
      <w:r w:rsidRPr="004F3F1E">
        <w:rPr>
          <w:rFonts w:ascii="Times New Roman" w:hAnsi="Times New Roman"/>
          <w:color w:val="000000"/>
          <w:sz w:val="28"/>
          <w:szCs w:val="28"/>
          <w:lang w:val="en-GB"/>
        </w:rPr>
        <w:t>L</w:t>
      </w:r>
      <w:r w:rsidRPr="004F3F1E">
        <w:rPr>
          <w:rFonts w:ascii="Times New Roman" w:hAnsi="Times New Roman"/>
          <w:color w:val="000000"/>
          <w:sz w:val="28"/>
          <w:szCs w:val="28"/>
        </w:rPr>
        <w:t xml:space="preserve"> = 10·lg (Li∙</w:t>
      </w:r>
      <w:r w:rsidRPr="004F3F1E">
        <w:rPr>
          <w:rFonts w:ascii="Times New Roman" w:hAnsi="Times New Roman"/>
          <w:color w:val="000000"/>
          <w:sz w:val="28"/>
          <w:szCs w:val="28"/>
          <w:lang w:val="en-GB"/>
        </w:rPr>
        <w:t>n</w:t>
      </w:r>
      <w:r w:rsidRPr="004F3F1E">
        <w:rPr>
          <w:rFonts w:ascii="Times New Roman" w:hAnsi="Times New Roman"/>
          <w:color w:val="000000"/>
          <w:sz w:val="28"/>
          <w:szCs w:val="28"/>
        </w:rPr>
        <w:t>),</w:t>
      </w:r>
      <w:r w:rsidR="004F3F1E">
        <w:rPr>
          <w:rFonts w:ascii="Times New Roman" w:hAnsi="Times New Roman"/>
          <w:color w:val="000000"/>
          <w:sz w:val="28"/>
          <w:szCs w:val="28"/>
        </w:rPr>
        <w:t xml:space="preserve"> </w:t>
      </w:r>
      <w:r w:rsidRPr="004F3F1E">
        <w:rPr>
          <w:rFonts w:ascii="Times New Roman" w:hAnsi="Times New Roman"/>
          <w:color w:val="000000"/>
          <w:sz w:val="28"/>
          <w:szCs w:val="28"/>
        </w:rPr>
        <w:t>(4.10)</w:t>
      </w:r>
    </w:p>
    <w:p w:rsidR="00683621" w:rsidRDefault="00683621"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 xml:space="preserve">где </w:t>
      </w:r>
      <w:r w:rsidRPr="004F3F1E">
        <w:rPr>
          <w:rFonts w:ascii="Times New Roman" w:hAnsi="Times New Roman"/>
          <w:color w:val="000000"/>
          <w:sz w:val="28"/>
          <w:szCs w:val="28"/>
        </w:rPr>
        <w:tab/>
        <w:t>Li – уровень звукового давления i</w:t>
      </w:r>
      <w:r w:rsidR="008D1FEB">
        <w:rPr>
          <w:rFonts w:ascii="Times New Roman" w:hAnsi="Times New Roman"/>
          <w:color w:val="000000"/>
          <w:sz w:val="28"/>
          <w:szCs w:val="28"/>
        </w:rPr>
        <w:t>-</w:t>
      </w:r>
      <w:r w:rsidR="008D1FEB" w:rsidRPr="004F3F1E">
        <w:rPr>
          <w:rFonts w:ascii="Times New Roman" w:hAnsi="Times New Roman"/>
          <w:color w:val="000000"/>
          <w:sz w:val="28"/>
          <w:szCs w:val="28"/>
        </w:rPr>
        <w:t>г</w:t>
      </w:r>
      <w:r w:rsidRPr="004F3F1E">
        <w:rPr>
          <w:rFonts w:ascii="Times New Roman" w:hAnsi="Times New Roman"/>
          <w:color w:val="000000"/>
          <w:sz w:val="28"/>
          <w:szCs w:val="28"/>
        </w:rPr>
        <w:t>о источника шума;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n – количество источников шума.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Полученные результаты расчета сравнивается с допустимым значением уровня шума для данного рабочего места. Если результаты расчета выше допустимого значения уровня шума, то необходимы специальные меры по снижению шума. К ним относятся: облицовка стен и потолка зала звукопоглощающими материалами, снижение шума в источнике, правильная планировка оборудования и рациональная организация рабочего места оператора.</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Уровни звукового давления источников шума, действующих на оператора на его рабочем месте представлены в табл. 4.6.</w:t>
      </w:r>
    </w:p>
    <w:p w:rsidR="00DF5697" w:rsidRPr="004F3F1E" w:rsidRDefault="00DF5697"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Обычно рабочее место оператора оснащено следующим оборудованием: винчестер в системном блоке, вентилятор(ы) систем охлаждения ПК, монитор, клавиатура, принтер и сканер.</w:t>
      </w:r>
    </w:p>
    <w:p w:rsidR="00DF5697" w:rsidRPr="004F3F1E" w:rsidRDefault="00DF5697"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Подставив значения уровня звукового давления для каждого вида оборудования в формулу (4.4)</w:t>
      </w:r>
      <w:r w:rsidR="004F3F1E">
        <w:rPr>
          <w:rFonts w:ascii="Times New Roman" w:hAnsi="Times New Roman"/>
          <w:color w:val="000000"/>
          <w:sz w:val="28"/>
          <w:szCs w:val="28"/>
        </w:rPr>
        <w:t>,</w:t>
      </w:r>
      <w:r w:rsidRPr="004F3F1E">
        <w:rPr>
          <w:rFonts w:ascii="Times New Roman" w:hAnsi="Times New Roman"/>
          <w:color w:val="000000"/>
          <w:sz w:val="28"/>
          <w:szCs w:val="28"/>
        </w:rPr>
        <w:t xml:space="preserve"> получим:</w:t>
      </w:r>
    </w:p>
    <w:p w:rsidR="00F92E69" w:rsidRPr="004F3F1E" w:rsidRDefault="00DF5697"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br w:type="page"/>
      </w:r>
      <w:r w:rsidR="00F92E69" w:rsidRPr="004F3F1E">
        <w:rPr>
          <w:rFonts w:ascii="Times New Roman" w:hAnsi="Times New Roman"/>
          <w:color w:val="000000"/>
          <w:sz w:val="28"/>
          <w:szCs w:val="28"/>
        </w:rPr>
        <w:t xml:space="preserve">Таблица 4.6 </w:t>
      </w:r>
      <w:r w:rsidR="008D1FEB">
        <w:rPr>
          <w:rFonts w:ascii="Times New Roman" w:hAnsi="Times New Roman"/>
          <w:color w:val="000000"/>
          <w:sz w:val="28"/>
          <w:szCs w:val="28"/>
        </w:rPr>
        <w:t>–</w:t>
      </w:r>
      <w:r w:rsidR="008D1FEB" w:rsidRPr="004F3F1E">
        <w:rPr>
          <w:rFonts w:ascii="Times New Roman" w:hAnsi="Times New Roman"/>
          <w:color w:val="000000"/>
          <w:sz w:val="28"/>
          <w:szCs w:val="28"/>
        </w:rPr>
        <w:t xml:space="preserve"> </w:t>
      </w:r>
      <w:r w:rsidR="00F92E69" w:rsidRPr="004F3F1E">
        <w:rPr>
          <w:rFonts w:ascii="Times New Roman" w:hAnsi="Times New Roman"/>
          <w:color w:val="000000"/>
          <w:sz w:val="28"/>
          <w:szCs w:val="28"/>
        </w:rPr>
        <w:t>Уровни звукового давления различных источников</w:t>
      </w:r>
    </w:p>
    <w:tbl>
      <w:tblPr>
        <w:tblStyle w:val="11"/>
        <w:tblW w:w="9297" w:type="dxa"/>
        <w:jc w:val="center"/>
        <w:tblLook w:val="0000" w:firstRow="0" w:lastRow="0" w:firstColumn="0" w:lastColumn="0" w:noHBand="0" w:noVBand="0"/>
      </w:tblPr>
      <w:tblGrid>
        <w:gridCol w:w="4648"/>
        <w:gridCol w:w="4649"/>
      </w:tblGrid>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Источник шума</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Уровень шума, дБ</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Жесткий диск</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40</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Вентилятор</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45</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Монитор</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17</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Клавиатура</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10</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Принтер</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45</w:t>
            </w:r>
          </w:p>
        </w:tc>
      </w:tr>
      <w:tr w:rsidR="00F92E69" w:rsidRPr="004F3F1E" w:rsidTr="004F3F1E">
        <w:trPr>
          <w:cantSplit/>
          <w:jc w:val="center"/>
        </w:trPr>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Сканер</w:t>
            </w:r>
          </w:p>
        </w:tc>
        <w:tc>
          <w:tcPr>
            <w:tcW w:w="2500" w:type="pct"/>
          </w:tcPr>
          <w:p w:rsidR="00F92E69" w:rsidRPr="004F3F1E" w:rsidRDefault="00F92E69" w:rsidP="004F3F1E">
            <w:pPr>
              <w:jc w:val="both"/>
              <w:rPr>
                <w:rFonts w:ascii="Times New Roman" w:hAnsi="Times New Roman"/>
                <w:color w:val="000000"/>
                <w:sz w:val="20"/>
                <w:szCs w:val="28"/>
              </w:rPr>
            </w:pPr>
            <w:r w:rsidRPr="004F3F1E">
              <w:rPr>
                <w:rFonts w:ascii="Times New Roman" w:hAnsi="Times New Roman"/>
                <w:color w:val="000000"/>
                <w:sz w:val="20"/>
                <w:szCs w:val="28"/>
              </w:rPr>
              <w:t>42</w:t>
            </w:r>
          </w:p>
        </w:tc>
      </w:tr>
    </w:tbl>
    <w:p w:rsidR="00F92E69" w:rsidRPr="004F3F1E" w:rsidRDefault="00F92E69" w:rsidP="004F3F1E">
      <w:pPr>
        <w:ind w:firstLine="709"/>
        <w:jc w:val="both"/>
        <w:rPr>
          <w:rFonts w:ascii="Times New Roman" w:hAnsi="Times New Roman"/>
          <w:color w:val="000000"/>
          <w:sz w:val="28"/>
          <w:szCs w:val="28"/>
        </w:rPr>
      </w:pP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∑L=10·l</w:t>
      </w:r>
      <w:r w:rsidR="008D1FEB" w:rsidRPr="004F3F1E">
        <w:rPr>
          <w:rFonts w:ascii="Times New Roman" w:hAnsi="Times New Roman"/>
          <w:color w:val="000000"/>
          <w:sz w:val="28"/>
          <w:szCs w:val="28"/>
        </w:rPr>
        <w:t>g</w:t>
      </w:r>
      <w:r w:rsidR="008D1FEB">
        <w:rPr>
          <w:rFonts w:ascii="Times New Roman" w:hAnsi="Times New Roman"/>
          <w:color w:val="000000"/>
          <w:sz w:val="28"/>
          <w:szCs w:val="28"/>
        </w:rPr>
        <w:t xml:space="preserve"> </w:t>
      </w:r>
      <w:r w:rsidR="008D1FEB" w:rsidRPr="004F3F1E">
        <w:rPr>
          <w:rFonts w:ascii="Times New Roman" w:hAnsi="Times New Roman"/>
          <w:color w:val="000000"/>
          <w:sz w:val="28"/>
          <w:szCs w:val="28"/>
        </w:rPr>
        <w:t>(104+</w:t>
      </w:r>
      <w:r w:rsidRPr="004F3F1E">
        <w:rPr>
          <w:rFonts w:ascii="Times New Roman" w:hAnsi="Times New Roman"/>
          <w:color w:val="000000"/>
          <w:sz w:val="28"/>
          <w:szCs w:val="28"/>
        </w:rPr>
        <w:t>104,5+101,7+101+104,5+104,2)=49,5 дБ</w:t>
      </w:r>
    </w:p>
    <w:p w:rsidR="00F92E69" w:rsidRPr="004F3F1E" w:rsidRDefault="00F92E69" w:rsidP="004F3F1E">
      <w:pPr>
        <w:ind w:firstLine="709"/>
        <w:jc w:val="both"/>
        <w:rPr>
          <w:rFonts w:ascii="Times New Roman" w:hAnsi="Times New Roman"/>
          <w:color w:val="000000"/>
          <w:sz w:val="28"/>
          <w:szCs w:val="28"/>
        </w:rPr>
      </w:pPr>
      <w:r w:rsidRPr="004F3F1E">
        <w:rPr>
          <w:rFonts w:ascii="Times New Roman" w:hAnsi="Times New Roman"/>
          <w:color w:val="000000"/>
          <w:sz w:val="28"/>
          <w:szCs w:val="28"/>
        </w:rPr>
        <w:t>Полученное значение не превышает допустимый уровень шума для рабочего места оператора, равный 65 дБ (ГОСТ 12.1.003</w:t>
      </w:r>
      <w:r w:rsidR="008D1FEB">
        <w:rPr>
          <w:rFonts w:ascii="Times New Roman" w:hAnsi="Times New Roman"/>
          <w:color w:val="000000"/>
          <w:sz w:val="28"/>
          <w:szCs w:val="28"/>
        </w:rPr>
        <w:t>–</w:t>
      </w:r>
      <w:r w:rsidR="008D1FEB" w:rsidRPr="004F3F1E">
        <w:rPr>
          <w:rFonts w:ascii="Times New Roman" w:hAnsi="Times New Roman"/>
          <w:color w:val="000000"/>
          <w:sz w:val="28"/>
          <w:szCs w:val="28"/>
        </w:rPr>
        <w:t>8</w:t>
      </w:r>
      <w:r w:rsidRPr="004F3F1E">
        <w:rPr>
          <w:rFonts w:ascii="Times New Roman" w:hAnsi="Times New Roman"/>
          <w:color w:val="000000"/>
          <w:sz w:val="28"/>
          <w:szCs w:val="28"/>
        </w:rPr>
        <w:t>3). И если учесть, что вряд ли такие периферийные устройства как сканер и принтер будут использоваться одновременно, то эта цифра будет еще ниже. Кроме того при работе принтера непосредственное присутствие оператора необязательно, т</w:t>
      </w:r>
      <w:r w:rsidR="008D1FEB">
        <w:rPr>
          <w:rFonts w:ascii="Times New Roman" w:hAnsi="Times New Roman"/>
          <w:color w:val="000000"/>
          <w:sz w:val="28"/>
          <w:szCs w:val="28"/>
        </w:rPr>
        <w:t>. </w:t>
      </w:r>
      <w:r w:rsidR="008D1FEB" w:rsidRPr="004F3F1E">
        <w:rPr>
          <w:rFonts w:ascii="Times New Roman" w:hAnsi="Times New Roman"/>
          <w:color w:val="000000"/>
          <w:sz w:val="28"/>
          <w:szCs w:val="28"/>
        </w:rPr>
        <w:t>к</w:t>
      </w:r>
      <w:r w:rsidRPr="004F3F1E">
        <w:rPr>
          <w:rFonts w:ascii="Times New Roman" w:hAnsi="Times New Roman"/>
          <w:color w:val="000000"/>
          <w:sz w:val="28"/>
          <w:szCs w:val="28"/>
        </w:rPr>
        <w:t>. принтер снабжен механизмом автоподачи листов.</w:t>
      </w:r>
    </w:p>
    <w:p w:rsidR="004F3F1E" w:rsidRPr="00B6477E" w:rsidRDefault="00F92E69" w:rsidP="004F3F1E">
      <w:pPr>
        <w:ind w:firstLine="709"/>
        <w:jc w:val="both"/>
        <w:rPr>
          <w:rFonts w:ascii="Times New Roman" w:hAnsi="Times New Roman"/>
          <w:sz w:val="28"/>
          <w:szCs w:val="28"/>
        </w:rPr>
      </w:pPr>
      <w:r w:rsidRPr="004F3F1E">
        <w:rPr>
          <w:rFonts w:ascii="Times New Roman" w:hAnsi="Times New Roman"/>
          <w:sz w:val="28"/>
          <w:szCs w:val="28"/>
        </w:rPr>
        <w:t xml:space="preserve">В данном разделе дипломной работы были изложены требования к рабочему месту инженера </w:t>
      </w:r>
      <w:r w:rsidR="008D1FEB">
        <w:rPr>
          <w:rFonts w:ascii="Times New Roman" w:hAnsi="Times New Roman"/>
          <w:sz w:val="28"/>
          <w:szCs w:val="28"/>
        </w:rPr>
        <w:t>–</w:t>
      </w:r>
      <w:r w:rsidR="008D1FEB" w:rsidRPr="004F3F1E">
        <w:rPr>
          <w:rFonts w:ascii="Times New Roman" w:hAnsi="Times New Roman"/>
          <w:sz w:val="28"/>
          <w:szCs w:val="28"/>
        </w:rPr>
        <w:t xml:space="preserve"> </w:t>
      </w:r>
      <w:r w:rsidRPr="004F3F1E">
        <w:rPr>
          <w:rFonts w:ascii="Times New Roman" w:hAnsi="Times New Roman"/>
          <w:sz w:val="28"/>
          <w:szCs w:val="28"/>
        </w:rPr>
        <w:t xml:space="preserve">программиста. Созданные условия должны обеспечивать комфортную работу. На основании изученной литературы по данной проблеме, были указаны оптимальные размеры рабочего стола и кресла, рабочей поверхности, а также проведен выбор системы и расчет оптимального освещения производственного помещения, произведен расчет рационального кондиционирования помещения, а также расчет уровня шума на рабочем месте. Соблюдение условий, определяющих оптимальную организацию рабочего места инженера </w:t>
      </w:r>
      <w:r w:rsidR="008D1FEB">
        <w:rPr>
          <w:rFonts w:ascii="Times New Roman" w:hAnsi="Times New Roman"/>
          <w:sz w:val="28"/>
          <w:szCs w:val="28"/>
        </w:rPr>
        <w:t>–</w:t>
      </w:r>
      <w:r w:rsidR="008D1FEB" w:rsidRPr="004F3F1E">
        <w:rPr>
          <w:rFonts w:ascii="Times New Roman" w:hAnsi="Times New Roman"/>
          <w:sz w:val="28"/>
          <w:szCs w:val="28"/>
        </w:rPr>
        <w:t xml:space="preserve"> </w:t>
      </w:r>
      <w:r w:rsidRPr="004F3F1E">
        <w:rPr>
          <w:rFonts w:ascii="Times New Roman" w:hAnsi="Times New Roman"/>
          <w:sz w:val="28"/>
          <w:szCs w:val="28"/>
        </w:rPr>
        <w:t>программиста, позволит сохранить хорошую работоспособность в течение всего рабочего дня, повысит как в количественном, так и в качественном отношениях производительность труда программиста, что в свою очередь будет способствовать быстрейшей разработке и отладке программного продукта.</w:t>
      </w:r>
      <w:bookmarkStart w:id="0" w:name="_GoBack"/>
      <w:bookmarkEnd w:id="0"/>
    </w:p>
    <w:sectPr w:rsidR="004F3F1E" w:rsidRPr="00B6477E" w:rsidSect="004F3F1E">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7E" w:rsidRDefault="00B6477E">
      <w:r>
        <w:separator/>
      </w:r>
    </w:p>
  </w:endnote>
  <w:endnote w:type="continuationSeparator" w:id="0">
    <w:p w:rsidR="00B6477E" w:rsidRDefault="00B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7E" w:rsidRDefault="00B6477E">
      <w:r>
        <w:separator/>
      </w:r>
    </w:p>
  </w:footnote>
  <w:footnote w:type="continuationSeparator" w:id="0">
    <w:p w:rsidR="00B6477E" w:rsidRDefault="00B64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32A55"/>
    <w:multiLevelType w:val="hybridMultilevel"/>
    <w:tmpl w:val="67DCCCA2"/>
    <w:lvl w:ilvl="0" w:tplc="04190019">
      <w:start w:val="2"/>
      <w:numFmt w:val="lowerLetter"/>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abstractNum w:abstractNumId="1">
    <w:nsid w:val="17A82F33"/>
    <w:multiLevelType w:val="hybridMultilevel"/>
    <w:tmpl w:val="6CF0A522"/>
    <w:lvl w:ilvl="0" w:tplc="A320794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FDB410A"/>
    <w:multiLevelType w:val="hybridMultilevel"/>
    <w:tmpl w:val="E194A82E"/>
    <w:lvl w:ilvl="0" w:tplc="E0A6EB00">
      <w:start w:val="1"/>
      <w:numFmt w:val="decimal"/>
      <w:lvlText w:val="%1."/>
      <w:lvlJc w:val="left"/>
      <w:pPr>
        <w:tabs>
          <w:tab w:val="num" w:pos="1515"/>
        </w:tabs>
        <w:ind w:left="1515" w:hanging="97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1322A36"/>
    <w:multiLevelType w:val="hybridMultilevel"/>
    <w:tmpl w:val="5B204C2E"/>
    <w:lvl w:ilvl="0" w:tplc="827A1246">
      <w:start w:val="50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Times New Roman" w:hAnsi="Times New Roman" w:hint="default"/>
      </w:rPr>
    </w:lvl>
    <w:lvl w:ilvl="2" w:tplc="04190005" w:tentative="1">
      <w:start w:val="1"/>
      <w:numFmt w:val="bullet"/>
      <w:lvlText w:val=""/>
      <w:lvlJc w:val="left"/>
      <w:pPr>
        <w:ind w:left="2509" w:hanging="360"/>
      </w:pPr>
      <w:rPr>
        <w:rFonts w:ascii="Times New Roman" w:hAnsi="Times New Roman" w:hint="default"/>
      </w:rPr>
    </w:lvl>
    <w:lvl w:ilvl="3" w:tplc="04190001" w:tentative="1">
      <w:start w:val="1"/>
      <w:numFmt w:val="bullet"/>
      <w:lvlText w:val=""/>
      <w:lvlJc w:val="left"/>
      <w:pPr>
        <w:ind w:left="3229" w:hanging="360"/>
      </w:pPr>
      <w:rPr>
        <w:rFonts w:ascii="Times New Roman" w:hAnsi="Times New Roman" w:hint="default"/>
      </w:rPr>
    </w:lvl>
    <w:lvl w:ilvl="4" w:tplc="04190003" w:tentative="1">
      <w:start w:val="1"/>
      <w:numFmt w:val="bullet"/>
      <w:lvlText w:val="o"/>
      <w:lvlJc w:val="left"/>
      <w:pPr>
        <w:ind w:left="3949" w:hanging="360"/>
      </w:pPr>
      <w:rPr>
        <w:rFonts w:ascii="Times New Roman" w:hAnsi="Times New Roman" w:hint="default"/>
      </w:rPr>
    </w:lvl>
    <w:lvl w:ilvl="5" w:tplc="04190005" w:tentative="1">
      <w:start w:val="1"/>
      <w:numFmt w:val="bullet"/>
      <w:lvlText w:val=""/>
      <w:lvlJc w:val="left"/>
      <w:pPr>
        <w:ind w:left="4669" w:hanging="360"/>
      </w:pPr>
      <w:rPr>
        <w:rFonts w:ascii="Times New Roman" w:hAnsi="Times New Roman" w:hint="default"/>
      </w:rPr>
    </w:lvl>
    <w:lvl w:ilvl="6" w:tplc="04190001" w:tentative="1">
      <w:start w:val="1"/>
      <w:numFmt w:val="bullet"/>
      <w:lvlText w:val=""/>
      <w:lvlJc w:val="left"/>
      <w:pPr>
        <w:ind w:left="5389" w:hanging="360"/>
      </w:pPr>
      <w:rPr>
        <w:rFonts w:ascii="Times New Roman" w:hAnsi="Times New Roman" w:hint="default"/>
      </w:rPr>
    </w:lvl>
    <w:lvl w:ilvl="7" w:tplc="04190003" w:tentative="1">
      <w:start w:val="1"/>
      <w:numFmt w:val="bullet"/>
      <w:lvlText w:val="o"/>
      <w:lvlJc w:val="left"/>
      <w:pPr>
        <w:ind w:left="6109" w:hanging="360"/>
      </w:pPr>
      <w:rPr>
        <w:rFonts w:ascii="Times New Roman" w:hAnsi="Times New Roman" w:hint="default"/>
      </w:rPr>
    </w:lvl>
    <w:lvl w:ilvl="8" w:tplc="04190005" w:tentative="1">
      <w:start w:val="1"/>
      <w:numFmt w:val="bullet"/>
      <w:lvlText w:val=""/>
      <w:lvlJc w:val="left"/>
      <w:pPr>
        <w:ind w:left="6829" w:hanging="360"/>
      </w:pPr>
      <w:rPr>
        <w:rFonts w:ascii="Times New Roman" w:hAnsi="Times New Roman" w:hint="default"/>
      </w:rPr>
    </w:lvl>
  </w:abstractNum>
  <w:abstractNum w:abstractNumId="4">
    <w:nsid w:val="383F7A69"/>
    <w:multiLevelType w:val="hybridMultilevel"/>
    <w:tmpl w:val="1E2CFF72"/>
    <w:lvl w:ilvl="0" w:tplc="4370A7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6916CD5"/>
    <w:multiLevelType w:val="hybridMultilevel"/>
    <w:tmpl w:val="F0F0E254"/>
    <w:lvl w:ilvl="0" w:tplc="ED28B0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4AFF6389"/>
    <w:multiLevelType w:val="hybridMultilevel"/>
    <w:tmpl w:val="F746BB70"/>
    <w:lvl w:ilvl="0" w:tplc="BC48C278">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F4E1820"/>
    <w:multiLevelType w:val="hybridMultilevel"/>
    <w:tmpl w:val="DB48FF10"/>
    <w:lvl w:ilvl="0" w:tplc="D7F805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4F8D239E"/>
    <w:multiLevelType w:val="hybridMultilevel"/>
    <w:tmpl w:val="408211A8"/>
    <w:lvl w:ilvl="0" w:tplc="9838201A">
      <w:start w:val="1"/>
      <w:numFmt w:val="decimal"/>
      <w:lvlText w:val="%1."/>
      <w:lvlJc w:val="left"/>
      <w:pPr>
        <w:tabs>
          <w:tab w:val="num" w:pos="900"/>
        </w:tabs>
        <w:ind w:left="900" w:hanging="360"/>
      </w:pPr>
      <w:rPr>
        <w:rFonts w:cs="Times New Roman" w:hint="default"/>
      </w:rPr>
    </w:lvl>
    <w:lvl w:ilvl="1" w:tplc="FBA8F41C">
      <w:numFmt w:val="none"/>
      <w:lvlText w:val=""/>
      <w:lvlJc w:val="left"/>
      <w:pPr>
        <w:tabs>
          <w:tab w:val="num" w:pos="360"/>
        </w:tabs>
      </w:pPr>
      <w:rPr>
        <w:rFonts w:cs="Times New Roman"/>
      </w:rPr>
    </w:lvl>
    <w:lvl w:ilvl="2" w:tplc="5A3C04BE">
      <w:numFmt w:val="none"/>
      <w:lvlText w:val=""/>
      <w:lvlJc w:val="left"/>
      <w:pPr>
        <w:tabs>
          <w:tab w:val="num" w:pos="360"/>
        </w:tabs>
      </w:pPr>
      <w:rPr>
        <w:rFonts w:cs="Times New Roman"/>
      </w:rPr>
    </w:lvl>
    <w:lvl w:ilvl="3" w:tplc="6CEC1A7E">
      <w:numFmt w:val="none"/>
      <w:lvlText w:val=""/>
      <w:lvlJc w:val="left"/>
      <w:pPr>
        <w:tabs>
          <w:tab w:val="num" w:pos="360"/>
        </w:tabs>
      </w:pPr>
      <w:rPr>
        <w:rFonts w:cs="Times New Roman"/>
      </w:rPr>
    </w:lvl>
    <w:lvl w:ilvl="4" w:tplc="DAEE73D8">
      <w:numFmt w:val="none"/>
      <w:lvlText w:val=""/>
      <w:lvlJc w:val="left"/>
      <w:pPr>
        <w:tabs>
          <w:tab w:val="num" w:pos="360"/>
        </w:tabs>
      </w:pPr>
      <w:rPr>
        <w:rFonts w:cs="Times New Roman"/>
      </w:rPr>
    </w:lvl>
    <w:lvl w:ilvl="5" w:tplc="7FDC7D58">
      <w:numFmt w:val="none"/>
      <w:lvlText w:val=""/>
      <w:lvlJc w:val="left"/>
      <w:pPr>
        <w:tabs>
          <w:tab w:val="num" w:pos="360"/>
        </w:tabs>
      </w:pPr>
      <w:rPr>
        <w:rFonts w:cs="Times New Roman"/>
      </w:rPr>
    </w:lvl>
    <w:lvl w:ilvl="6" w:tplc="37FC0C26">
      <w:numFmt w:val="none"/>
      <w:lvlText w:val=""/>
      <w:lvlJc w:val="left"/>
      <w:pPr>
        <w:tabs>
          <w:tab w:val="num" w:pos="360"/>
        </w:tabs>
      </w:pPr>
      <w:rPr>
        <w:rFonts w:cs="Times New Roman"/>
      </w:rPr>
    </w:lvl>
    <w:lvl w:ilvl="7" w:tplc="65E67F96">
      <w:numFmt w:val="none"/>
      <w:lvlText w:val=""/>
      <w:lvlJc w:val="left"/>
      <w:pPr>
        <w:tabs>
          <w:tab w:val="num" w:pos="360"/>
        </w:tabs>
      </w:pPr>
      <w:rPr>
        <w:rFonts w:cs="Times New Roman"/>
      </w:rPr>
    </w:lvl>
    <w:lvl w:ilvl="8" w:tplc="FF0ADA64">
      <w:numFmt w:val="none"/>
      <w:lvlText w:val=""/>
      <w:lvlJc w:val="left"/>
      <w:pPr>
        <w:tabs>
          <w:tab w:val="num" w:pos="360"/>
        </w:tabs>
      </w:pPr>
      <w:rPr>
        <w:rFonts w:cs="Times New Roman"/>
      </w:rPr>
    </w:lvl>
  </w:abstractNum>
  <w:abstractNum w:abstractNumId="9">
    <w:nsid w:val="510A3DC5"/>
    <w:multiLevelType w:val="multilevel"/>
    <w:tmpl w:val="0016A164"/>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2460"/>
        </w:tabs>
        <w:ind w:left="2460" w:hanging="540"/>
      </w:pPr>
      <w:rPr>
        <w:rFonts w:cs="Times New Roman" w:hint="default"/>
      </w:rPr>
    </w:lvl>
    <w:lvl w:ilvl="2">
      <w:start w:val="1"/>
      <w:numFmt w:val="decimal"/>
      <w:lvlText w:val="%1.%2.%3"/>
      <w:lvlJc w:val="left"/>
      <w:pPr>
        <w:tabs>
          <w:tab w:val="num" w:pos="4560"/>
        </w:tabs>
        <w:ind w:left="4560" w:hanging="720"/>
      </w:pPr>
      <w:rPr>
        <w:rFonts w:cs="Times New Roman" w:hint="default"/>
      </w:rPr>
    </w:lvl>
    <w:lvl w:ilvl="3">
      <w:start w:val="1"/>
      <w:numFmt w:val="decimal"/>
      <w:lvlText w:val="%1.%2.%3.%4"/>
      <w:lvlJc w:val="left"/>
      <w:pPr>
        <w:tabs>
          <w:tab w:val="num" w:pos="6840"/>
        </w:tabs>
        <w:ind w:left="6840" w:hanging="1080"/>
      </w:pPr>
      <w:rPr>
        <w:rFonts w:cs="Times New Roman" w:hint="default"/>
      </w:rPr>
    </w:lvl>
    <w:lvl w:ilvl="4">
      <w:start w:val="1"/>
      <w:numFmt w:val="decimal"/>
      <w:lvlText w:val="%1.%2.%3.%4.%5"/>
      <w:lvlJc w:val="left"/>
      <w:pPr>
        <w:tabs>
          <w:tab w:val="num" w:pos="8760"/>
        </w:tabs>
        <w:ind w:left="8760" w:hanging="1080"/>
      </w:pPr>
      <w:rPr>
        <w:rFonts w:cs="Times New Roman" w:hint="default"/>
      </w:rPr>
    </w:lvl>
    <w:lvl w:ilvl="5">
      <w:start w:val="1"/>
      <w:numFmt w:val="decimal"/>
      <w:lvlText w:val="%1.%2.%3.%4.%5.%6"/>
      <w:lvlJc w:val="left"/>
      <w:pPr>
        <w:tabs>
          <w:tab w:val="num" w:pos="11040"/>
        </w:tabs>
        <w:ind w:left="11040" w:hanging="1440"/>
      </w:pPr>
      <w:rPr>
        <w:rFonts w:cs="Times New Roman" w:hint="default"/>
      </w:rPr>
    </w:lvl>
    <w:lvl w:ilvl="6">
      <w:start w:val="1"/>
      <w:numFmt w:val="decimal"/>
      <w:lvlText w:val="%1.%2.%3.%4.%5.%6.%7"/>
      <w:lvlJc w:val="left"/>
      <w:pPr>
        <w:tabs>
          <w:tab w:val="num" w:pos="12960"/>
        </w:tabs>
        <w:ind w:left="12960" w:hanging="1440"/>
      </w:pPr>
      <w:rPr>
        <w:rFonts w:cs="Times New Roman" w:hint="default"/>
      </w:rPr>
    </w:lvl>
    <w:lvl w:ilvl="7">
      <w:start w:val="1"/>
      <w:numFmt w:val="decimal"/>
      <w:lvlText w:val="%1.%2.%3.%4.%5.%6.%7.%8"/>
      <w:lvlJc w:val="left"/>
      <w:pPr>
        <w:tabs>
          <w:tab w:val="num" w:pos="15240"/>
        </w:tabs>
        <w:ind w:left="15240" w:hanging="1800"/>
      </w:pPr>
      <w:rPr>
        <w:rFonts w:cs="Times New Roman" w:hint="default"/>
      </w:rPr>
    </w:lvl>
    <w:lvl w:ilvl="8">
      <w:start w:val="1"/>
      <w:numFmt w:val="decimal"/>
      <w:lvlText w:val="%1.%2.%3.%4.%5.%6.%7.%8.%9"/>
      <w:lvlJc w:val="left"/>
      <w:pPr>
        <w:tabs>
          <w:tab w:val="num" w:pos="17160"/>
        </w:tabs>
        <w:ind w:left="17160" w:hanging="1800"/>
      </w:pPr>
      <w:rPr>
        <w:rFonts w:cs="Times New Roman" w:hint="default"/>
      </w:rPr>
    </w:lvl>
  </w:abstractNum>
  <w:abstractNum w:abstractNumId="10">
    <w:nsid w:val="53524905"/>
    <w:multiLevelType w:val="hybridMultilevel"/>
    <w:tmpl w:val="A5148856"/>
    <w:lvl w:ilvl="0" w:tplc="7C207C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554C0D96"/>
    <w:multiLevelType w:val="hybridMultilevel"/>
    <w:tmpl w:val="D6CC0F68"/>
    <w:lvl w:ilvl="0" w:tplc="E3F239F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A23400"/>
    <w:multiLevelType w:val="hybridMultilevel"/>
    <w:tmpl w:val="1D5A6528"/>
    <w:lvl w:ilvl="0" w:tplc="D38AFF56">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1D74CD9"/>
    <w:multiLevelType w:val="hybridMultilevel"/>
    <w:tmpl w:val="139209A2"/>
    <w:lvl w:ilvl="0" w:tplc="A49698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88F46FD"/>
    <w:multiLevelType w:val="hybridMultilevel"/>
    <w:tmpl w:val="E04EC32E"/>
    <w:lvl w:ilvl="0" w:tplc="6E762EBC">
      <w:start w:val="1"/>
      <w:numFmt w:val="decimal"/>
      <w:lvlText w:val="%1."/>
      <w:lvlJc w:val="left"/>
      <w:pPr>
        <w:tabs>
          <w:tab w:val="num" w:pos="927"/>
        </w:tabs>
        <w:ind w:left="927" w:hanging="360"/>
      </w:pPr>
      <w:rPr>
        <w:rFonts w:ascii="Times New Roman" w:eastAsia="Times New Roman" w:hAnsi="Times New Roman"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decimal"/>
      <w:lvlText w:val="%3."/>
      <w:lvlJc w:val="left"/>
      <w:pPr>
        <w:tabs>
          <w:tab w:val="num" w:pos="2367"/>
        </w:tabs>
        <w:ind w:left="2367" w:hanging="36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807"/>
        </w:tabs>
        <w:ind w:left="3807" w:hanging="360"/>
      </w:pPr>
      <w:rPr>
        <w:rFonts w:cs="Times New Roman"/>
      </w:rPr>
    </w:lvl>
    <w:lvl w:ilvl="5" w:tplc="0419001B">
      <w:start w:val="1"/>
      <w:numFmt w:val="decimal"/>
      <w:lvlText w:val="%6."/>
      <w:lvlJc w:val="left"/>
      <w:pPr>
        <w:tabs>
          <w:tab w:val="num" w:pos="4527"/>
        </w:tabs>
        <w:ind w:left="4527" w:hanging="36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decimal"/>
      <w:lvlText w:val="%8."/>
      <w:lvlJc w:val="left"/>
      <w:pPr>
        <w:tabs>
          <w:tab w:val="num" w:pos="5967"/>
        </w:tabs>
        <w:ind w:left="5967" w:hanging="360"/>
      </w:pPr>
      <w:rPr>
        <w:rFonts w:cs="Times New Roman"/>
      </w:rPr>
    </w:lvl>
    <w:lvl w:ilvl="8" w:tplc="0419001B">
      <w:start w:val="1"/>
      <w:numFmt w:val="decimal"/>
      <w:lvlText w:val="%9."/>
      <w:lvlJc w:val="left"/>
      <w:pPr>
        <w:tabs>
          <w:tab w:val="num" w:pos="6687"/>
        </w:tabs>
        <w:ind w:left="6687" w:hanging="360"/>
      </w:pPr>
      <w:rPr>
        <w:rFonts w:cs="Times New Roman"/>
      </w:rPr>
    </w:lvl>
  </w:abstractNum>
  <w:num w:numId="1">
    <w:abstractNumId w:val="9"/>
  </w:num>
  <w:num w:numId="2">
    <w:abstractNumId w:val="12"/>
  </w:num>
  <w:num w:numId="3">
    <w:abstractNumId w:val="11"/>
  </w:num>
  <w:num w:numId="4">
    <w:abstractNumId w:val="7"/>
  </w:num>
  <w:num w:numId="5">
    <w:abstractNumId w:val="4"/>
  </w:num>
  <w:num w:numId="6">
    <w:abstractNumId w:val="13"/>
  </w:num>
  <w:num w:numId="7">
    <w:abstractNumId w:val="10"/>
  </w:num>
  <w:num w:numId="8">
    <w:abstractNumId w:val="2"/>
  </w:num>
  <w:num w:numId="9">
    <w:abstractNumId w:val="8"/>
  </w:num>
  <w:num w:numId="10">
    <w:abstractNumId w:val="5"/>
  </w:num>
  <w:num w:numId="11">
    <w:abstractNumId w:val="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5D"/>
    <w:rsid w:val="00004762"/>
    <w:rsid w:val="0000562E"/>
    <w:rsid w:val="0001405A"/>
    <w:rsid w:val="00035933"/>
    <w:rsid w:val="0004073C"/>
    <w:rsid w:val="00043E00"/>
    <w:rsid w:val="00043E59"/>
    <w:rsid w:val="0005264E"/>
    <w:rsid w:val="0005450B"/>
    <w:rsid w:val="00054FC4"/>
    <w:rsid w:val="00060518"/>
    <w:rsid w:val="0006603B"/>
    <w:rsid w:val="00091F2E"/>
    <w:rsid w:val="00094094"/>
    <w:rsid w:val="000A06A4"/>
    <w:rsid w:val="000A5C96"/>
    <w:rsid w:val="000B3000"/>
    <w:rsid w:val="000C1E20"/>
    <w:rsid w:val="000C3F79"/>
    <w:rsid w:val="000D00F9"/>
    <w:rsid w:val="000D0B61"/>
    <w:rsid w:val="000D4965"/>
    <w:rsid w:val="000D5518"/>
    <w:rsid w:val="000E0D1B"/>
    <w:rsid w:val="000E56FE"/>
    <w:rsid w:val="000E7D0B"/>
    <w:rsid w:val="000F4258"/>
    <w:rsid w:val="000F495E"/>
    <w:rsid w:val="000F7331"/>
    <w:rsid w:val="00104582"/>
    <w:rsid w:val="001162FF"/>
    <w:rsid w:val="0012309A"/>
    <w:rsid w:val="00134AE8"/>
    <w:rsid w:val="00135429"/>
    <w:rsid w:val="00136EA3"/>
    <w:rsid w:val="001409C9"/>
    <w:rsid w:val="001565C3"/>
    <w:rsid w:val="00156F9C"/>
    <w:rsid w:val="0016477A"/>
    <w:rsid w:val="00170F11"/>
    <w:rsid w:val="00180008"/>
    <w:rsid w:val="0018135F"/>
    <w:rsid w:val="001942C9"/>
    <w:rsid w:val="00194D1B"/>
    <w:rsid w:val="001A1FCD"/>
    <w:rsid w:val="001B079D"/>
    <w:rsid w:val="001B5692"/>
    <w:rsid w:val="001C43A1"/>
    <w:rsid w:val="001D26A5"/>
    <w:rsid w:val="001D5502"/>
    <w:rsid w:val="001E4438"/>
    <w:rsid w:val="001E556F"/>
    <w:rsid w:val="001E781B"/>
    <w:rsid w:val="001F5F61"/>
    <w:rsid w:val="002131BF"/>
    <w:rsid w:val="00224035"/>
    <w:rsid w:val="002270CA"/>
    <w:rsid w:val="00231DC6"/>
    <w:rsid w:val="00294B12"/>
    <w:rsid w:val="002977BC"/>
    <w:rsid w:val="002A1ADD"/>
    <w:rsid w:val="002A30D1"/>
    <w:rsid w:val="002C4385"/>
    <w:rsid w:val="002E6D31"/>
    <w:rsid w:val="002F15C8"/>
    <w:rsid w:val="002F61AC"/>
    <w:rsid w:val="002F61AD"/>
    <w:rsid w:val="003042D9"/>
    <w:rsid w:val="003059F6"/>
    <w:rsid w:val="00321B5C"/>
    <w:rsid w:val="00352AC5"/>
    <w:rsid w:val="00360E8A"/>
    <w:rsid w:val="00365B6B"/>
    <w:rsid w:val="003667A2"/>
    <w:rsid w:val="00370EB6"/>
    <w:rsid w:val="0037291B"/>
    <w:rsid w:val="00375204"/>
    <w:rsid w:val="003875C7"/>
    <w:rsid w:val="003A19A7"/>
    <w:rsid w:val="003A6BB4"/>
    <w:rsid w:val="003B3008"/>
    <w:rsid w:val="003C10B7"/>
    <w:rsid w:val="003C210A"/>
    <w:rsid w:val="003C5FDE"/>
    <w:rsid w:val="003D680A"/>
    <w:rsid w:val="003E0AE0"/>
    <w:rsid w:val="003E62AE"/>
    <w:rsid w:val="003E69C8"/>
    <w:rsid w:val="003F5E70"/>
    <w:rsid w:val="004007ED"/>
    <w:rsid w:val="00405C59"/>
    <w:rsid w:val="00407481"/>
    <w:rsid w:val="00412AB9"/>
    <w:rsid w:val="004264F2"/>
    <w:rsid w:val="0043120A"/>
    <w:rsid w:val="00440DD4"/>
    <w:rsid w:val="00443CD1"/>
    <w:rsid w:val="0046223B"/>
    <w:rsid w:val="004722AB"/>
    <w:rsid w:val="004856C7"/>
    <w:rsid w:val="004857B2"/>
    <w:rsid w:val="004963E7"/>
    <w:rsid w:val="004A164C"/>
    <w:rsid w:val="004B1F4A"/>
    <w:rsid w:val="004C240C"/>
    <w:rsid w:val="004D1CFE"/>
    <w:rsid w:val="004D3FB6"/>
    <w:rsid w:val="004D5CEC"/>
    <w:rsid w:val="004D6562"/>
    <w:rsid w:val="004E32B0"/>
    <w:rsid w:val="004F3F1E"/>
    <w:rsid w:val="00522FD3"/>
    <w:rsid w:val="00527D4B"/>
    <w:rsid w:val="005338D0"/>
    <w:rsid w:val="00537EE0"/>
    <w:rsid w:val="0054151F"/>
    <w:rsid w:val="00541A05"/>
    <w:rsid w:val="00541BC5"/>
    <w:rsid w:val="00542CF6"/>
    <w:rsid w:val="0054554F"/>
    <w:rsid w:val="00563FEC"/>
    <w:rsid w:val="005648B0"/>
    <w:rsid w:val="00564B1D"/>
    <w:rsid w:val="00574C5C"/>
    <w:rsid w:val="00580BE9"/>
    <w:rsid w:val="00580C49"/>
    <w:rsid w:val="00583125"/>
    <w:rsid w:val="0059293D"/>
    <w:rsid w:val="005956A6"/>
    <w:rsid w:val="0059610C"/>
    <w:rsid w:val="00596284"/>
    <w:rsid w:val="005973FC"/>
    <w:rsid w:val="00597D03"/>
    <w:rsid w:val="005B1ED3"/>
    <w:rsid w:val="005C2970"/>
    <w:rsid w:val="005D15A6"/>
    <w:rsid w:val="005E3805"/>
    <w:rsid w:val="005E3E6D"/>
    <w:rsid w:val="005F46D7"/>
    <w:rsid w:val="0060323D"/>
    <w:rsid w:val="00616FBC"/>
    <w:rsid w:val="00626DC7"/>
    <w:rsid w:val="006312BA"/>
    <w:rsid w:val="00634523"/>
    <w:rsid w:val="006379DA"/>
    <w:rsid w:val="00641A99"/>
    <w:rsid w:val="00651549"/>
    <w:rsid w:val="00651E30"/>
    <w:rsid w:val="00653601"/>
    <w:rsid w:val="0065695D"/>
    <w:rsid w:val="00657A1D"/>
    <w:rsid w:val="00676412"/>
    <w:rsid w:val="00676B4B"/>
    <w:rsid w:val="00683621"/>
    <w:rsid w:val="00687055"/>
    <w:rsid w:val="00693DA7"/>
    <w:rsid w:val="006A524F"/>
    <w:rsid w:val="006A6014"/>
    <w:rsid w:val="006B5CA2"/>
    <w:rsid w:val="006C0CA6"/>
    <w:rsid w:val="006C2CCD"/>
    <w:rsid w:val="006D47E5"/>
    <w:rsid w:val="006D6584"/>
    <w:rsid w:val="006D7181"/>
    <w:rsid w:val="007036EF"/>
    <w:rsid w:val="00706BC8"/>
    <w:rsid w:val="00716515"/>
    <w:rsid w:val="00721AB8"/>
    <w:rsid w:val="00721E06"/>
    <w:rsid w:val="007326F3"/>
    <w:rsid w:val="007359F0"/>
    <w:rsid w:val="00740F50"/>
    <w:rsid w:val="00747E90"/>
    <w:rsid w:val="007809F1"/>
    <w:rsid w:val="00781384"/>
    <w:rsid w:val="007846D8"/>
    <w:rsid w:val="0078675A"/>
    <w:rsid w:val="007C7831"/>
    <w:rsid w:val="007D090C"/>
    <w:rsid w:val="007E199F"/>
    <w:rsid w:val="007F01F1"/>
    <w:rsid w:val="007F4878"/>
    <w:rsid w:val="007F5745"/>
    <w:rsid w:val="007F7238"/>
    <w:rsid w:val="0080006F"/>
    <w:rsid w:val="00806D24"/>
    <w:rsid w:val="008133BB"/>
    <w:rsid w:val="0082734E"/>
    <w:rsid w:val="008356B5"/>
    <w:rsid w:val="008414B7"/>
    <w:rsid w:val="008509E4"/>
    <w:rsid w:val="00854888"/>
    <w:rsid w:val="00860C29"/>
    <w:rsid w:val="00863B63"/>
    <w:rsid w:val="008659B8"/>
    <w:rsid w:val="0086640A"/>
    <w:rsid w:val="008768A7"/>
    <w:rsid w:val="008C6EB7"/>
    <w:rsid w:val="008D1B03"/>
    <w:rsid w:val="008D1CF6"/>
    <w:rsid w:val="008D1FEB"/>
    <w:rsid w:val="008E0C31"/>
    <w:rsid w:val="008F09AC"/>
    <w:rsid w:val="008F5EEF"/>
    <w:rsid w:val="008F79C7"/>
    <w:rsid w:val="0090398E"/>
    <w:rsid w:val="00903E0C"/>
    <w:rsid w:val="0090494D"/>
    <w:rsid w:val="00904ED4"/>
    <w:rsid w:val="009150DB"/>
    <w:rsid w:val="00915191"/>
    <w:rsid w:val="009170F9"/>
    <w:rsid w:val="009227D1"/>
    <w:rsid w:val="00922D1D"/>
    <w:rsid w:val="00923AC4"/>
    <w:rsid w:val="009249AD"/>
    <w:rsid w:val="00933A23"/>
    <w:rsid w:val="0093433A"/>
    <w:rsid w:val="00942697"/>
    <w:rsid w:val="009468A2"/>
    <w:rsid w:val="00950948"/>
    <w:rsid w:val="00967CA8"/>
    <w:rsid w:val="00970A06"/>
    <w:rsid w:val="009764A6"/>
    <w:rsid w:val="0099192A"/>
    <w:rsid w:val="009A1A42"/>
    <w:rsid w:val="009A5989"/>
    <w:rsid w:val="009A766C"/>
    <w:rsid w:val="009E3063"/>
    <w:rsid w:val="009E33FC"/>
    <w:rsid w:val="009E34BF"/>
    <w:rsid w:val="009E358A"/>
    <w:rsid w:val="00A04E61"/>
    <w:rsid w:val="00A069B2"/>
    <w:rsid w:val="00A07545"/>
    <w:rsid w:val="00A17253"/>
    <w:rsid w:val="00A20234"/>
    <w:rsid w:val="00A25DF0"/>
    <w:rsid w:val="00A400B5"/>
    <w:rsid w:val="00A40935"/>
    <w:rsid w:val="00A45F7A"/>
    <w:rsid w:val="00A512DC"/>
    <w:rsid w:val="00A51C9C"/>
    <w:rsid w:val="00A550C2"/>
    <w:rsid w:val="00A70DA2"/>
    <w:rsid w:val="00A86AB5"/>
    <w:rsid w:val="00A91789"/>
    <w:rsid w:val="00A92EF9"/>
    <w:rsid w:val="00AA4F0A"/>
    <w:rsid w:val="00AD28A7"/>
    <w:rsid w:val="00AF0C46"/>
    <w:rsid w:val="00AF5B7A"/>
    <w:rsid w:val="00B116B6"/>
    <w:rsid w:val="00B17F9E"/>
    <w:rsid w:val="00B2502B"/>
    <w:rsid w:val="00B31595"/>
    <w:rsid w:val="00B4298B"/>
    <w:rsid w:val="00B45823"/>
    <w:rsid w:val="00B47015"/>
    <w:rsid w:val="00B51621"/>
    <w:rsid w:val="00B6477E"/>
    <w:rsid w:val="00B677CC"/>
    <w:rsid w:val="00B81015"/>
    <w:rsid w:val="00B87EA1"/>
    <w:rsid w:val="00B92807"/>
    <w:rsid w:val="00B95B6F"/>
    <w:rsid w:val="00BC7B06"/>
    <w:rsid w:val="00BD4589"/>
    <w:rsid w:val="00BD677E"/>
    <w:rsid w:val="00BE0F45"/>
    <w:rsid w:val="00BE291E"/>
    <w:rsid w:val="00BF103A"/>
    <w:rsid w:val="00BF1236"/>
    <w:rsid w:val="00C14BD6"/>
    <w:rsid w:val="00C16B41"/>
    <w:rsid w:val="00C208C2"/>
    <w:rsid w:val="00C27247"/>
    <w:rsid w:val="00C37A43"/>
    <w:rsid w:val="00C41439"/>
    <w:rsid w:val="00C43081"/>
    <w:rsid w:val="00C60F26"/>
    <w:rsid w:val="00C66251"/>
    <w:rsid w:val="00C6701F"/>
    <w:rsid w:val="00CA4355"/>
    <w:rsid w:val="00CB561A"/>
    <w:rsid w:val="00CC0DF2"/>
    <w:rsid w:val="00CC17F5"/>
    <w:rsid w:val="00CD01AF"/>
    <w:rsid w:val="00CD45C6"/>
    <w:rsid w:val="00D012BC"/>
    <w:rsid w:val="00D03E56"/>
    <w:rsid w:val="00D04A0C"/>
    <w:rsid w:val="00D104B0"/>
    <w:rsid w:val="00D13F01"/>
    <w:rsid w:val="00D256A5"/>
    <w:rsid w:val="00D27E13"/>
    <w:rsid w:val="00D308B8"/>
    <w:rsid w:val="00D308D9"/>
    <w:rsid w:val="00D3128A"/>
    <w:rsid w:val="00D34574"/>
    <w:rsid w:val="00D375FE"/>
    <w:rsid w:val="00D432AA"/>
    <w:rsid w:val="00D4514E"/>
    <w:rsid w:val="00D45C38"/>
    <w:rsid w:val="00D65EA4"/>
    <w:rsid w:val="00D70DBF"/>
    <w:rsid w:val="00D77F01"/>
    <w:rsid w:val="00D8790E"/>
    <w:rsid w:val="00D971A0"/>
    <w:rsid w:val="00DA22B0"/>
    <w:rsid w:val="00DC13B4"/>
    <w:rsid w:val="00DC13E4"/>
    <w:rsid w:val="00DC31E0"/>
    <w:rsid w:val="00DC6CB5"/>
    <w:rsid w:val="00DE397D"/>
    <w:rsid w:val="00DE67E2"/>
    <w:rsid w:val="00DF069E"/>
    <w:rsid w:val="00DF5697"/>
    <w:rsid w:val="00E02BB0"/>
    <w:rsid w:val="00E1125F"/>
    <w:rsid w:val="00E22CFD"/>
    <w:rsid w:val="00E256A9"/>
    <w:rsid w:val="00E34272"/>
    <w:rsid w:val="00E37F1A"/>
    <w:rsid w:val="00E536D2"/>
    <w:rsid w:val="00E745E5"/>
    <w:rsid w:val="00E75AC9"/>
    <w:rsid w:val="00E83E71"/>
    <w:rsid w:val="00E95B24"/>
    <w:rsid w:val="00EA12E8"/>
    <w:rsid w:val="00EA31F1"/>
    <w:rsid w:val="00EB10C2"/>
    <w:rsid w:val="00EB2D54"/>
    <w:rsid w:val="00EB3A94"/>
    <w:rsid w:val="00ED24EF"/>
    <w:rsid w:val="00ED4043"/>
    <w:rsid w:val="00EE030D"/>
    <w:rsid w:val="00EE2CAA"/>
    <w:rsid w:val="00EF2D37"/>
    <w:rsid w:val="00EF2F8B"/>
    <w:rsid w:val="00EF6306"/>
    <w:rsid w:val="00F000BB"/>
    <w:rsid w:val="00F036F4"/>
    <w:rsid w:val="00F11C93"/>
    <w:rsid w:val="00F247A0"/>
    <w:rsid w:val="00F335DF"/>
    <w:rsid w:val="00F35583"/>
    <w:rsid w:val="00F4244D"/>
    <w:rsid w:val="00F45BF9"/>
    <w:rsid w:val="00F46BAA"/>
    <w:rsid w:val="00F62ECF"/>
    <w:rsid w:val="00F72F2E"/>
    <w:rsid w:val="00F7671A"/>
    <w:rsid w:val="00F901D1"/>
    <w:rsid w:val="00F92E69"/>
    <w:rsid w:val="00F959E1"/>
    <w:rsid w:val="00FA60A3"/>
    <w:rsid w:val="00FB1431"/>
    <w:rsid w:val="00FB1800"/>
    <w:rsid w:val="00FC001E"/>
    <w:rsid w:val="00FE0B8D"/>
    <w:rsid w:val="00FE2BAD"/>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rules v:ext="edit">
        <o:r id="V:Rule1" type="connector" idref="#_x0000_s1035"/>
        <o:r id="V:Rule2" type="connector" idref="#_x0000_s1036"/>
        <o:r id="V:Rule3" type="connector" idref="#_x0000_s1038"/>
        <o:r id="V:Rule4" type="connector" idref="#_x0000_s1041"/>
        <o:r id="V:Rule5" type="connector" idref="#_x0000_s1044"/>
        <o:r id="V:Rule6" type="connector" idref="#_x0000_s1045"/>
        <o:r id="V:Rule7" type="connector" idref="#_x0000_s1046"/>
        <o:r id="V:Rule8" type="connector" idref="#_x0000_s1048"/>
        <o:r id="V:Rule9" type="connector" idref="#_x0000_s1049"/>
        <o:r id="V:Rule10" type="connector" idref="#_x0000_s1053"/>
        <o:r id="V:Rule11" type="connector" idref="#_x0000_s1054"/>
        <o:r id="V:Rule12" type="connector" idref="#_x0000_s1057"/>
        <o:r id="V:Rule13" type="connector" idref="#_x0000_s1058"/>
        <o:r id="V:Rule14" type="connector" idref="#_x0000_s1059"/>
        <o:r id="V:Rule15" type="connector" idref="#_x0000_s1060"/>
        <o:r id="V:Rule16" type="connector" idref="#_x0000_s1061"/>
        <o:r id="V:Rule17" type="connector" idref="#_x0000_s1063"/>
        <o:r id="V:Rule18" type="connector" idref="#_x0000_s1064"/>
        <o:r id="V:Rule19" type="connector" idref="#_x0000_s1065"/>
        <o:r id="V:Rule20" type="connector" idref="#_x0000_s1066"/>
        <o:r id="V:Rule21" type="connector" idref="#_x0000_s1067"/>
        <o:r id="V:Rule22" type="connector" idref="#_x0000_s1070"/>
        <o:r id="V:Rule23" type="connector" idref="#_x0000_s1071"/>
        <o:r id="V:Rule24" type="connector" idref="#_x0000_s1073"/>
        <o:r id="V:Rule25" type="connector" idref="#_x0000_s1074"/>
        <o:r id="V:Rule26" type="connector" idref="#_x0000_s1076"/>
        <o:r id="V:Rule27" type="connector" idref="#_x0000_s1077"/>
        <o:r id="V:Rule28" type="connector" idref="#_x0000_s1079"/>
        <o:r id="V:Rule29" type="connector" idref="#_x0000_s1080"/>
        <o:r id="V:Rule30" type="connector" idref="#_x0000_s1082"/>
        <o:r id="V:Rule31" type="connector" idref="#_x0000_s1083"/>
        <o:r id="V:Rule32" type="connector" idref="#_x0000_s1085"/>
        <o:r id="V:Rule33" type="connector" idref="#_x0000_s1086"/>
        <o:r id="V:Rule34" type="connector" idref="#_x0000_s1087"/>
      </o:rules>
    </o:shapelayout>
  </w:shapeDefaults>
  <w:decimalSymbol w:val=","/>
  <w:listSeparator w:val=";"/>
  <w14:defaultImageDpi w14:val="0"/>
  <w15:docId w15:val="{04A1A51A-BA58-4167-A70F-C8A441EC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A1"/>
    <w:pPr>
      <w:spacing w:after="0" w:line="360" w:lineRule="auto"/>
    </w:pPr>
    <w:rPr>
      <w:rFonts w:ascii="Arial" w:hAnsi="Arial"/>
      <w:sz w:val="24"/>
      <w:szCs w:val="20"/>
    </w:rPr>
  </w:style>
  <w:style w:type="paragraph" w:styleId="1">
    <w:name w:val="heading 1"/>
    <w:basedOn w:val="a"/>
    <w:next w:val="a"/>
    <w:link w:val="10"/>
    <w:autoRedefine/>
    <w:uiPriority w:val="99"/>
    <w:qFormat/>
    <w:rsid w:val="00B4298B"/>
    <w:pPr>
      <w:keepNext/>
      <w:autoSpaceDE w:val="0"/>
      <w:autoSpaceDN w:val="0"/>
      <w:spacing w:before="120" w:after="120"/>
      <w:ind w:firstLine="567"/>
      <w:jc w:val="center"/>
      <w:outlineLvl w:val="0"/>
    </w:pPr>
    <w:rPr>
      <w:rFonts w:ascii="Times New Roman" w:hAnsi="Times New Roman"/>
      <w:b/>
      <w:bCs/>
      <w:kern w:val="32"/>
      <w:sz w:val="28"/>
      <w:szCs w:val="28"/>
      <w:lang w:val="uk-UA"/>
    </w:rPr>
  </w:style>
  <w:style w:type="paragraph" w:styleId="2">
    <w:name w:val="heading 2"/>
    <w:basedOn w:val="a"/>
    <w:next w:val="a"/>
    <w:link w:val="20"/>
    <w:uiPriority w:val="99"/>
    <w:qFormat/>
    <w:rsid w:val="00B4298B"/>
    <w:pPr>
      <w:keepNext/>
      <w:autoSpaceDE w:val="0"/>
      <w:autoSpaceDN w:val="0"/>
      <w:spacing w:before="120" w:after="60" w:line="240" w:lineRule="auto"/>
      <w:jc w:val="center"/>
      <w:outlineLvl w:val="1"/>
    </w:pPr>
    <w:rPr>
      <w:rFonts w:ascii="Times New Roman" w:hAnsi="Times New Roman"/>
      <w:b/>
      <w:bCs/>
      <w:i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4298B"/>
    <w:rPr>
      <w:rFonts w:cs="Times New Roman"/>
      <w:b/>
      <w:bCs/>
      <w:iCs/>
      <w:sz w:val="28"/>
      <w:szCs w:val="28"/>
      <w:lang w:val="uk-UA" w:eastAsia="x-none"/>
    </w:rPr>
  </w:style>
  <w:style w:type="paragraph" w:styleId="a3">
    <w:name w:val="caption"/>
    <w:basedOn w:val="a"/>
    <w:next w:val="a4"/>
    <w:uiPriority w:val="99"/>
    <w:qFormat/>
    <w:rsid w:val="00B4298B"/>
    <w:pPr>
      <w:ind w:left="567"/>
    </w:pPr>
    <w:rPr>
      <w:rFonts w:ascii="Times New Roman" w:hAnsi="Times New Roman"/>
      <w:lang w:eastAsia="en-US"/>
    </w:rPr>
  </w:style>
  <w:style w:type="paragraph" w:styleId="a5">
    <w:name w:val="header"/>
    <w:basedOn w:val="a"/>
    <w:link w:val="a6"/>
    <w:uiPriority w:val="99"/>
    <w:rsid w:val="0065695D"/>
    <w:pPr>
      <w:tabs>
        <w:tab w:val="center" w:pos="4677"/>
        <w:tab w:val="right" w:pos="9355"/>
      </w:tabs>
    </w:pPr>
  </w:style>
  <w:style w:type="paragraph" w:styleId="21">
    <w:name w:val="Body Text Indent 2"/>
    <w:basedOn w:val="a"/>
    <w:link w:val="22"/>
    <w:uiPriority w:val="99"/>
    <w:rsid w:val="00B4298B"/>
    <w:pPr>
      <w:autoSpaceDE w:val="0"/>
      <w:autoSpaceDN w:val="0"/>
      <w:ind w:firstLine="720"/>
    </w:pPr>
    <w:rPr>
      <w:rFonts w:ascii="Times New Roman" w:hAnsi="Times New Roman"/>
      <w:szCs w:val="24"/>
      <w:lang w:val="uk-UA"/>
    </w:rPr>
  </w:style>
  <w:style w:type="paragraph" w:styleId="a7">
    <w:name w:val="footer"/>
    <w:basedOn w:val="a"/>
    <w:link w:val="a8"/>
    <w:uiPriority w:val="99"/>
    <w:rsid w:val="0065695D"/>
    <w:pPr>
      <w:tabs>
        <w:tab w:val="center" w:pos="4677"/>
        <w:tab w:val="right" w:pos="9355"/>
      </w:tabs>
    </w:pPr>
  </w:style>
  <w:style w:type="character" w:customStyle="1" w:styleId="a8">
    <w:name w:val="Нижній колонтитул Знак"/>
    <w:basedOn w:val="a0"/>
    <w:link w:val="a7"/>
    <w:uiPriority w:val="99"/>
    <w:semiHidden/>
    <w:rPr>
      <w:rFonts w:ascii="Arial" w:hAnsi="Arial"/>
      <w:sz w:val="24"/>
      <w:szCs w:val="20"/>
    </w:rPr>
  </w:style>
  <w:style w:type="paragraph" w:styleId="a9">
    <w:name w:val="Plain Text"/>
    <w:basedOn w:val="a"/>
    <w:link w:val="aa"/>
    <w:uiPriority w:val="99"/>
    <w:rsid w:val="00B87EA1"/>
    <w:pPr>
      <w:spacing w:line="240" w:lineRule="auto"/>
    </w:pPr>
    <w:rPr>
      <w:rFonts w:ascii="Courier New" w:hAnsi="Courier New"/>
      <w:sz w:val="20"/>
    </w:rPr>
  </w:style>
  <w:style w:type="table" w:styleId="11">
    <w:name w:val="Table Grid 1"/>
    <w:basedOn w:val="a1"/>
    <w:uiPriority w:val="99"/>
    <w:rsid w:val="004F3F1E"/>
    <w:pPr>
      <w:spacing w:after="0" w:line="36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b">
    <w:name w:val="Table Grid"/>
    <w:basedOn w:val="a1"/>
    <w:uiPriority w:val="99"/>
    <w:rsid w:val="0001405A"/>
    <w:pPr>
      <w:spacing w:after="0"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104582"/>
    <w:pPr>
      <w:widowControl w:val="0"/>
      <w:autoSpaceDE w:val="0"/>
      <w:autoSpaceDN w:val="0"/>
      <w:adjustRightInd w:val="0"/>
      <w:spacing w:line="240" w:lineRule="auto"/>
    </w:pPr>
    <w:rPr>
      <w:rFonts w:cs="Arial"/>
      <w:szCs w:val="24"/>
    </w:rPr>
  </w:style>
  <w:style w:type="paragraph" w:customStyle="1" w:styleId="Style6">
    <w:name w:val="Style6"/>
    <w:basedOn w:val="a"/>
    <w:uiPriority w:val="99"/>
    <w:rsid w:val="00104582"/>
    <w:pPr>
      <w:widowControl w:val="0"/>
      <w:autoSpaceDE w:val="0"/>
      <w:autoSpaceDN w:val="0"/>
      <w:adjustRightInd w:val="0"/>
      <w:spacing w:line="240" w:lineRule="auto"/>
    </w:pPr>
    <w:rPr>
      <w:rFonts w:cs="Arial"/>
      <w:szCs w:val="24"/>
    </w:rPr>
  </w:style>
  <w:style w:type="character" w:customStyle="1" w:styleId="FontStyle13">
    <w:name w:val="Font Style13"/>
    <w:basedOn w:val="a0"/>
    <w:uiPriority w:val="99"/>
    <w:rsid w:val="00104582"/>
    <w:rPr>
      <w:rFonts w:ascii="Arial" w:hAnsi="Arial" w:cs="Arial"/>
      <w:b/>
      <w:bCs/>
      <w:sz w:val="18"/>
      <w:szCs w:val="18"/>
    </w:rPr>
  </w:style>
  <w:style w:type="character" w:customStyle="1" w:styleId="FontStyle12">
    <w:name w:val="Font Style12"/>
    <w:basedOn w:val="a0"/>
    <w:uiPriority w:val="99"/>
    <w:rsid w:val="00104582"/>
    <w:rPr>
      <w:rFonts w:ascii="Courier New" w:hAnsi="Courier New" w:cs="Courier New"/>
      <w:b/>
      <w:bCs/>
      <w:smallCaps/>
      <w:spacing w:val="30"/>
      <w:sz w:val="34"/>
      <w:szCs w:val="34"/>
    </w:rPr>
  </w:style>
  <w:style w:type="paragraph" w:styleId="ac">
    <w:name w:val="Normal (Web)"/>
    <w:basedOn w:val="a"/>
    <w:uiPriority w:val="99"/>
    <w:semiHidden/>
    <w:rsid w:val="003A19A7"/>
    <w:pPr>
      <w:spacing w:before="100" w:beforeAutospacing="1" w:after="100" w:afterAutospacing="1" w:line="240" w:lineRule="auto"/>
    </w:pPr>
    <w:rPr>
      <w:rFonts w:ascii="Times New Roman" w:hAnsi="Times New Roman"/>
      <w:szCs w:val="24"/>
    </w:rPr>
  </w:style>
  <w:style w:type="character" w:styleId="ad">
    <w:name w:val="Hyperlink"/>
    <w:basedOn w:val="a0"/>
    <w:uiPriority w:val="99"/>
    <w:rsid w:val="00F92E69"/>
    <w:rPr>
      <w:rFonts w:cs="Times New Roman"/>
      <w:color w:val="0000FF"/>
      <w:u w:val="single"/>
    </w:rPr>
  </w:style>
  <w:style w:type="paragraph" w:styleId="a4">
    <w:name w:val="Body Text"/>
    <w:basedOn w:val="a"/>
    <w:link w:val="ae"/>
    <w:uiPriority w:val="99"/>
    <w:rsid w:val="00F92E69"/>
    <w:pPr>
      <w:overflowPunct w:val="0"/>
      <w:autoSpaceDE w:val="0"/>
      <w:autoSpaceDN w:val="0"/>
      <w:adjustRightInd w:val="0"/>
      <w:spacing w:line="240" w:lineRule="auto"/>
      <w:ind w:firstLine="567"/>
      <w:jc w:val="both"/>
    </w:pPr>
    <w:rPr>
      <w:rFonts w:ascii="Times New Roman" w:hAnsi="Times New Roman"/>
      <w:sz w:val="20"/>
    </w:rPr>
  </w:style>
  <w:style w:type="paragraph" w:customStyle="1" w:styleId="af">
    <w:name w:val="Стиль"/>
    <w:uiPriority w:val="99"/>
    <w:rsid w:val="00F92E69"/>
    <w:pPr>
      <w:widowControl w:val="0"/>
      <w:autoSpaceDE w:val="0"/>
      <w:autoSpaceDN w:val="0"/>
      <w:adjustRightInd w:val="0"/>
      <w:spacing w:after="0" w:line="240" w:lineRule="auto"/>
    </w:pPr>
    <w:rPr>
      <w:sz w:val="24"/>
      <w:szCs w:val="24"/>
    </w:rPr>
  </w:style>
  <w:style w:type="character" w:customStyle="1" w:styleId="ae">
    <w:name w:val="Основний текст Знак"/>
    <w:basedOn w:val="a0"/>
    <w:link w:val="a4"/>
    <w:uiPriority w:val="99"/>
    <w:locked/>
    <w:rsid w:val="00F92E69"/>
    <w:rPr>
      <w:rFonts w:cs="Times New Roman"/>
    </w:rPr>
  </w:style>
  <w:style w:type="character" w:styleId="af0">
    <w:name w:val="Emphasis"/>
    <w:basedOn w:val="a0"/>
    <w:uiPriority w:val="99"/>
    <w:qFormat/>
    <w:rsid w:val="00F92E69"/>
    <w:rPr>
      <w:rFonts w:cs="Times New Roman"/>
      <w:i/>
      <w:iCs/>
    </w:rPr>
  </w:style>
  <w:style w:type="paragraph" w:styleId="af1">
    <w:name w:val="Body Text Indent"/>
    <w:basedOn w:val="a"/>
    <w:link w:val="af2"/>
    <w:uiPriority w:val="99"/>
    <w:rsid w:val="00B4298B"/>
    <w:pPr>
      <w:spacing w:after="120"/>
      <w:ind w:left="283"/>
    </w:pPr>
  </w:style>
  <w:style w:type="character" w:customStyle="1" w:styleId="10">
    <w:name w:val="Заголовок 1 Знак"/>
    <w:basedOn w:val="a0"/>
    <w:link w:val="1"/>
    <w:uiPriority w:val="99"/>
    <w:locked/>
    <w:rsid w:val="00B4298B"/>
    <w:rPr>
      <w:rFonts w:cs="Times New Roman"/>
      <w:b/>
      <w:bCs/>
      <w:kern w:val="32"/>
      <w:sz w:val="28"/>
      <w:szCs w:val="28"/>
      <w:lang w:val="uk-UA" w:eastAsia="x-none"/>
    </w:rPr>
  </w:style>
  <w:style w:type="character" w:customStyle="1" w:styleId="af2">
    <w:name w:val="Основний текст з відступом Знак"/>
    <w:basedOn w:val="a0"/>
    <w:link w:val="af1"/>
    <w:uiPriority w:val="99"/>
    <w:locked/>
    <w:rsid w:val="00B4298B"/>
    <w:rPr>
      <w:rFonts w:ascii="Arial" w:hAnsi="Arial" w:cs="Times New Roman"/>
      <w:sz w:val="24"/>
    </w:rPr>
  </w:style>
  <w:style w:type="paragraph" w:customStyle="1" w:styleId="af3">
    <w:name w:val="Îáû÷íûé"/>
    <w:uiPriority w:val="99"/>
    <w:rsid w:val="00B4298B"/>
    <w:pPr>
      <w:overflowPunct w:val="0"/>
      <w:autoSpaceDE w:val="0"/>
      <w:autoSpaceDN w:val="0"/>
      <w:adjustRightInd w:val="0"/>
      <w:spacing w:after="0" w:line="240" w:lineRule="auto"/>
    </w:pPr>
    <w:rPr>
      <w:rFonts w:ascii="MS Sans Serif" w:hAnsi="MS Sans Serif"/>
      <w:sz w:val="20"/>
      <w:szCs w:val="20"/>
    </w:rPr>
  </w:style>
  <w:style w:type="paragraph" w:styleId="12">
    <w:name w:val="index 1"/>
    <w:basedOn w:val="a"/>
    <w:next w:val="a"/>
    <w:autoRedefine/>
    <w:uiPriority w:val="99"/>
    <w:semiHidden/>
    <w:rsid w:val="00B4298B"/>
    <w:pPr>
      <w:ind w:left="240" w:hanging="240"/>
    </w:pPr>
  </w:style>
  <w:style w:type="paragraph" w:styleId="af4">
    <w:name w:val="index heading"/>
    <w:basedOn w:val="a"/>
    <w:next w:val="12"/>
    <w:uiPriority w:val="99"/>
    <w:rsid w:val="00B4298B"/>
    <w:rPr>
      <w:rFonts w:ascii="Times New Roman" w:hAnsi="Times New Roman"/>
      <w:szCs w:val="24"/>
    </w:rPr>
  </w:style>
  <w:style w:type="paragraph" w:styleId="23">
    <w:name w:val="Body Text 2"/>
    <w:basedOn w:val="a"/>
    <w:link w:val="24"/>
    <w:uiPriority w:val="99"/>
    <w:rsid w:val="00B4298B"/>
    <w:pPr>
      <w:spacing w:after="120" w:line="480" w:lineRule="auto"/>
    </w:pPr>
  </w:style>
  <w:style w:type="paragraph" w:styleId="3">
    <w:name w:val="Body Text Indent 3"/>
    <w:basedOn w:val="a"/>
    <w:link w:val="30"/>
    <w:uiPriority w:val="99"/>
    <w:rsid w:val="00B4298B"/>
    <w:pPr>
      <w:spacing w:after="120"/>
      <w:ind w:left="283"/>
    </w:pPr>
    <w:rPr>
      <w:sz w:val="16"/>
      <w:szCs w:val="16"/>
    </w:rPr>
  </w:style>
  <w:style w:type="character" w:customStyle="1" w:styleId="24">
    <w:name w:val="Основний текст 2 Знак"/>
    <w:basedOn w:val="a0"/>
    <w:link w:val="23"/>
    <w:uiPriority w:val="99"/>
    <w:locked/>
    <w:rsid w:val="00B4298B"/>
    <w:rPr>
      <w:rFonts w:ascii="Arial" w:hAnsi="Arial" w:cs="Times New Roman"/>
      <w:sz w:val="24"/>
    </w:rPr>
  </w:style>
  <w:style w:type="character" w:customStyle="1" w:styleId="a6">
    <w:name w:val="Верхній колонтитул Знак"/>
    <w:basedOn w:val="a0"/>
    <w:link w:val="a5"/>
    <w:uiPriority w:val="99"/>
    <w:locked/>
    <w:rsid w:val="00B4298B"/>
    <w:rPr>
      <w:rFonts w:ascii="Arial" w:hAnsi="Arial" w:cs="Times New Roman"/>
      <w:sz w:val="24"/>
    </w:rPr>
  </w:style>
  <w:style w:type="character" w:customStyle="1" w:styleId="30">
    <w:name w:val="Основний текст з відступом 3 Знак"/>
    <w:basedOn w:val="a0"/>
    <w:link w:val="3"/>
    <w:uiPriority w:val="99"/>
    <w:locked/>
    <w:rsid w:val="00B4298B"/>
    <w:rPr>
      <w:rFonts w:ascii="Arial" w:hAnsi="Arial" w:cs="Times New Roman"/>
      <w:sz w:val="16"/>
      <w:szCs w:val="16"/>
    </w:rPr>
  </w:style>
  <w:style w:type="character" w:customStyle="1" w:styleId="aa">
    <w:name w:val="Текст Знак"/>
    <w:basedOn w:val="a0"/>
    <w:link w:val="a9"/>
    <w:uiPriority w:val="99"/>
    <w:locked/>
    <w:rsid w:val="00B4298B"/>
    <w:rPr>
      <w:rFonts w:ascii="Courier New" w:hAnsi="Courier New" w:cs="Times New Roman"/>
    </w:rPr>
  </w:style>
  <w:style w:type="character" w:customStyle="1" w:styleId="22">
    <w:name w:val="Основний текст з відступом 2 Знак"/>
    <w:basedOn w:val="a0"/>
    <w:link w:val="21"/>
    <w:uiPriority w:val="99"/>
    <w:locked/>
    <w:rsid w:val="00B4298B"/>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8847">
      <w:marLeft w:val="0"/>
      <w:marRight w:val="0"/>
      <w:marTop w:val="0"/>
      <w:marBottom w:val="0"/>
      <w:divBdr>
        <w:top w:val="none" w:sz="0" w:space="0" w:color="auto"/>
        <w:left w:val="none" w:sz="0" w:space="0" w:color="auto"/>
        <w:bottom w:val="none" w:sz="0" w:space="0" w:color="auto"/>
        <w:right w:val="none" w:sz="0" w:space="0" w:color="auto"/>
      </w:divBdr>
    </w:div>
    <w:div w:id="502278848">
      <w:marLeft w:val="0"/>
      <w:marRight w:val="0"/>
      <w:marTop w:val="0"/>
      <w:marBottom w:val="0"/>
      <w:divBdr>
        <w:top w:val="none" w:sz="0" w:space="0" w:color="auto"/>
        <w:left w:val="none" w:sz="0" w:space="0" w:color="auto"/>
        <w:bottom w:val="none" w:sz="0" w:space="0" w:color="auto"/>
        <w:right w:val="none" w:sz="0" w:space="0" w:color="auto"/>
      </w:divBdr>
    </w:div>
    <w:div w:id="502278849">
      <w:marLeft w:val="0"/>
      <w:marRight w:val="0"/>
      <w:marTop w:val="0"/>
      <w:marBottom w:val="0"/>
      <w:divBdr>
        <w:top w:val="none" w:sz="0" w:space="0" w:color="auto"/>
        <w:left w:val="none" w:sz="0" w:space="0" w:color="auto"/>
        <w:bottom w:val="none" w:sz="0" w:space="0" w:color="auto"/>
        <w:right w:val="none" w:sz="0" w:space="0" w:color="auto"/>
      </w:divBdr>
    </w:div>
    <w:div w:id="502278850">
      <w:marLeft w:val="0"/>
      <w:marRight w:val="0"/>
      <w:marTop w:val="0"/>
      <w:marBottom w:val="0"/>
      <w:divBdr>
        <w:top w:val="none" w:sz="0" w:space="0" w:color="auto"/>
        <w:left w:val="none" w:sz="0" w:space="0" w:color="auto"/>
        <w:bottom w:val="none" w:sz="0" w:space="0" w:color="auto"/>
        <w:right w:val="none" w:sz="0" w:space="0" w:color="auto"/>
      </w:divBdr>
    </w:div>
    <w:div w:id="502278851">
      <w:marLeft w:val="0"/>
      <w:marRight w:val="0"/>
      <w:marTop w:val="0"/>
      <w:marBottom w:val="0"/>
      <w:divBdr>
        <w:top w:val="none" w:sz="0" w:space="0" w:color="auto"/>
        <w:left w:val="none" w:sz="0" w:space="0" w:color="auto"/>
        <w:bottom w:val="none" w:sz="0" w:space="0" w:color="auto"/>
        <w:right w:val="none" w:sz="0" w:space="0" w:color="auto"/>
      </w:divBdr>
    </w:div>
    <w:div w:id="502278852">
      <w:marLeft w:val="0"/>
      <w:marRight w:val="0"/>
      <w:marTop w:val="0"/>
      <w:marBottom w:val="0"/>
      <w:divBdr>
        <w:top w:val="none" w:sz="0" w:space="0" w:color="auto"/>
        <w:left w:val="none" w:sz="0" w:space="0" w:color="auto"/>
        <w:bottom w:val="none" w:sz="0" w:space="0" w:color="auto"/>
        <w:right w:val="none" w:sz="0" w:space="0" w:color="auto"/>
      </w:divBdr>
    </w:div>
    <w:div w:id="502278853">
      <w:marLeft w:val="0"/>
      <w:marRight w:val="0"/>
      <w:marTop w:val="0"/>
      <w:marBottom w:val="0"/>
      <w:divBdr>
        <w:top w:val="none" w:sz="0" w:space="0" w:color="auto"/>
        <w:left w:val="none" w:sz="0" w:space="0" w:color="auto"/>
        <w:bottom w:val="none" w:sz="0" w:space="0" w:color="auto"/>
        <w:right w:val="none" w:sz="0" w:space="0" w:color="auto"/>
      </w:divBdr>
    </w:div>
    <w:div w:id="502278854">
      <w:marLeft w:val="0"/>
      <w:marRight w:val="0"/>
      <w:marTop w:val="0"/>
      <w:marBottom w:val="0"/>
      <w:divBdr>
        <w:top w:val="none" w:sz="0" w:space="0" w:color="auto"/>
        <w:left w:val="none" w:sz="0" w:space="0" w:color="auto"/>
        <w:bottom w:val="none" w:sz="0" w:space="0" w:color="auto"/>
        <w:right w:val="none" w:sz="0" w:space="0" w:color="auto"/>
      </w:divBdr>
    </w:div>
    <w:div w:id="502278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5.png"/><Relationship Id="rId42" Type="http://schemas.openxmlformats.org/officeDocument/2006/relationships/image" Target="media/image27.wmf"/><Relationship Id="rId47" Type="http://schemas.openxmlformats.org/officeDocument/2006/relationships/oleObject" Target="embeddings/oleObject12.bin"/><Relationship Id="rId63" Type="http://schemas.openxmlformats.org/officeDocument/2006/relationships/oleObject" Target="embeddings/oleObject20.bin"/><Relationship Id="rId68" Type="http://schemas.openxmlformats.org/officeDocument/2006/relationships/image" Target="media/image40.wmf"/><Relationship Id="rId84" Type="http://schemas.openxmlformats.org/officeDocument/2006/relationships/oleObject" Target="embeddings/oleObject31.bin"/><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2.wmf"/><Relationship Id="rId37" Type="http://schemas.openxmlformats.org/officeDocument/2006/relationships/oleObject" Target="embeddings/oleObject7.bin"/><Relationship Id="rId53" Type="http://schemas.openxmlformats.org/officeDocument/2006/relationships/oleObject" Target="embeddings/oleObject15.bin"/><Relationship Id="rId58" Type="http://schemas.openxmlformats.org/officeDocument/2006/relationships/image" Target="media/image35.wmf"/><Relationship Id="rId74" Type="http://schemas.openxmlformats.org/officeDocument/2006/relationships/image" Target="media/image43.wmf"/><Relationship Id="rId79" Type="http://schemas.openxmlformats.org/officeDocument/2006/relationships/oleObject" Target="embeddings/oleObject28.bin"/><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30.wmf"/><Relationship Id="rId56" Type="http://schemas.openxmlformats.org/officeDocument/2006/relationships/image" Target="media/image34.wmf"/><Relationship Id="rId64" Type="http://schemas.openxmlformats.org/officeDocument/2006/relationships/image" Target="media/image38.wmf"/><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image" Target="media/image2.png"/><Relationship Id="rId51" Type="http://schemas.openxmlformats.org/officeDocument/2006/relationships/oleObject" Target="embeddings/oleObject14.bin"/><Relationship Id="rId72" Type="http://schemas.openxmlformats.org/officeDocument/2006/relationships/image" Target="media/image42.wmf"/><Relationship Id="rId80" Type="http://schemas.openxmlformats.org/officeDocument/2006/relationships/image" Target="media/image46.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oleObject" Target="embeddings/oleObject18.bin"/><Relationship Id="rId67" Type="http://schemas.openxmlformats.org/officeDocument/2006/relationships/oleObject" Target="embeddings/oleObject22.bin"/><Relationship Id="rId20" Type="http://schemas.openxmlformats.org/officeDocument/2006/relationships/image" Target="media/image14.png"/><Relationship Id="rId41" Type="http://schemas.openxmlformats.org/officeDocument/2006/relationships/oleObject" Target="embeddings/oleObject9.bin"/><Relationship Id="rId54" Type="http://schemas.openxmlformats.org/officeDocument/2006/relationships/image" Target="media/image33.wmf"/><Relationship Id="rId62" Type="http://schemas.openxmlformats.org/officeDocument/2006/relationships/image" Target="media/image37.wmf"/><Relationship Id="rId70" Type="http://schemas.openxmlformats.org/officeDocument/2006/relationships/image" Target="media/image41.wmf"/><Relationship Id="rId75" Type="http://schemas.openxmlformats.org/officeDocument/2006/relationships/oleObject" Target="embeddings/oleObject26.bin"/><Relationship Id="rId83"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oleObject" Target="embeddings/oleObject13.bin"/><Relationship Id="rId57" Type="http://schemas.openxmlformats.org/officeDocument/2006/relationships/oleObject" Target="embeddings/oleObject17.bin"/><Relationship Id="rId10"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28.wmf"/><Relationship Id="rId52" Type="http://schemas.openxmlformats.org/officeDocument/2006/relationships/image" Target="media/image32.wmf"/><Relationship Id="rId60" Type="http://schemas.openxmlformats.org/officeDocument/2006/relationships/image" Target="media/image36.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45.wmf"/><Relationship Id="rId81" Type="http://schemas.openxmlformats.org/officeDocument/2006/relationships/oleObject" Target="embeddings/oleObject29.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oleObject" Target="embeddings/oleObject8.bin"/><Relationship Id="rId34" Type="http://schemas.openxmlformats.org/officeDocument/2006/relationships/image" Target="media/image23.wmf"/><Relationship Id="rId50" Type="http://schemas.openxmlformats.org/officeDocument/2006/relationships/image" Target="media/image31.wmf"/><Relationship Id="rId55" Type="http://schemas.openxmlformats.org/officeDocument/2006/relationships/oleObject" Target="embeddings/oleObject16.bin"/><Relationship Id="rId76"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24.bin"/><Relationship Id="rId2" Type="http://schemas.openxmlformats.org/officeDocument/2006/relationships/styles" Target="styles.xml"/><Relationship Id="rId29" Type="http://schemas.openxmlformats.org/officeDocument/2006/relationships/oleObject" Target="embeddings/oleObject3.bin"/><Relationship Id="rId24" Type="http://schemas.openxmlformats.org/officeDocument/2006/relationships/image" Target="media/image18.wmf"/><Relationship Id="rId40" Type="http://schemas.openxmlformats.org/officeDocument/2006/relationships/image" Target="media/image26.wmf"/><Relationship Id="rId45" Type="http://schemas.openxmlformats.org/officeDocument/2006/relationships/oleObject" Target="embeddings/oleObject11.bin"/><Relationship Id="rId66" Type="http://schemas.openxmlformats.org/officeDocument/2006/relationships/image" Target="media/image39.wmf"/><Relationship Id="rId61" Type="http://schemas.openxmlformats.org/officeDocument/2006/relationships/oleObject" Target="embeddings/oleObject19.bin"/><Relationship Id="rId82" Type="http://schemas.openxmlformats.org/officeDocument/2006/relationships/image" Target="media/image4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12198</Words>
  <Characters>69534</Characters>
  <Application>Microsoft Office Word</Application>
  <DocSecurity>0</DocSecurity>
  <Lines>579</Lines>
  <Paragraphs>163</Paragraphs>
  <ScaleCrop>false</ScaleCrop>
  <Company>HOUSE</Company>
  <LinksUpToDate>false</LinksUpToDate>
  <CharactersWithSpaces>81569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Irina</cp:lastModifiedBy>
  <cp:revision>2</cp:revision>
  <dcterms:created xsi:type="dcterms:W3CDTF">2014-08-13T14:48:00Z</dcterms:created>
  <dcterms:modified xsi:type="dcterms:W3CDTF">2014-08-13T14:48:00Z</dcterms:modified>
</cp:coreProperties>
</file>