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Содержание</w:t>
      </w:r>
    </w:p>
    <w:p w:rsidR="0008378E" w:rsidRDefault="0008378E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Введение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Ведомость чертежей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Исходные данные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1.</w:t>
      </w:r>
      <w:r w:rsidR="0008378E" w:rsidRPr="00B20B30">
        <w:rPr>
          <w:sz w:val="28"/>
          <w:szCs w:val="28"/>
        </w:rPr>
        <w:t xml:space="preserve"> </w:t>
      </w:r>
      <w:r w:rsidRPr="00B20B30">
        <w:rPr>
          <w:sz w:val="28"/>
          <w:szCs w:val="28"/>
        </w:rPr>
        <w:t>Архитектурно – строительный раздел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1.1 Объемно – планировочное решение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1.2 Конструктивное решение здания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1.3 Наружная и внутренняя отделка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1.4 Охрана окружающей среды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1.5 Экономическая эффективность проекта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1.6 Приложения к архитектурной части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1.6.1 Расчет глубины заложения фундаментов</w:t>
      </w:r>
    </w:p>
    <w:p w:rsidR="0008378E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1.6.2 Спецификация элементов заполнения наружных проемов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1.6.3 Спецификация сборных железобетонных элементов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1.6.4 План полов. Экспликация полов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 xml:space="preserve">2. Расчетно-конструктивный раздел 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2.1 Исходные данные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2.2 Определение размера стороны подошвы фундамента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2.3</w:t>
      </w:r>
      <w:r w:rsidR="00C630A8">
        <w:rPr>
          <w:sz w:val="28"/>
          <w:szCs w:val="28"/>
        </w:rPr>
        <w:t xml:space="preserve"> Определение высоты фундамента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2.4 Расчёт на продавливание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2.5 Определение площади арматуры фундамента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3. Технологический раздел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3.1 Область применения и состав технологической карты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3.2 Выбор способов производства работ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3.3 Ведомость подсчетов объемов работ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3.4 Ведомость подсчета трудозатрат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3.5 График производства работ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3.6 Указания по производству работ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3.7 Подбор крана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3.8 Расчет степени использования крана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3.9 Методы строповки грузов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3.10</w:t>
      </w:r>
      <w:r w:rsidR="0008378E" w:rsidRPr="00B20B30">
        <w:rPr>
          <w:sz w:val="28"/>
          <w:szCs w:val="28"/>
        </w:rPr>
        <w:t xml:space="preserve"> </w:t>
      </w:r>
      <w:r w:rsidRPr="00B20B30">
        <w:rPr>
          <w:sz w:val="28"/>
          <w:szCs w:val="28"/>
        </w:rPr>
        <w:t>Организация рабочего места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3.11 Контроль качества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3.12 Указания по технике безопасности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3.13 График трудовых процессов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3.14 Норм</w:t>
      </w:r>
      <w:r w:rsidR="00B20B30" w:rsidRPr="00B20B30">
        <w:rPr>
          <w:sz w:val="28"/>
          <w:szCs w:val="28"/>
        </w:rPr>
        <w:t>о</w:t>
      </w:r>
      <w:r w:rsidRPr="00B20B30">
        <w:rPr>
          <w:sz w:val="28"/>
          <w:szCs w:val="28"/>
        </w:rPr>
        <w:t>комплект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3.15 ТЭП на монтажные работы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Заключение</w:t>
      </w: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0"/>
        <w:rPr>
          <w:sz w:val="28"/>
          <w:szCs w:val="28"/>
        </w:rPr>
      </w:pPr>
      <w:r w:rsidRPr="00B20B30">
        <w:rPr>
          <w:sz w:val="28"/>
          <w:szCs w:val="28"/>
        </w:rPr>
        <w:t>Литература</w:t>
      </w:r>
    </w:p>
    <w:p w:rsidR="00B20B30" w:rsidRDefault="00B20B30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B20B30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2B0637" w:rsidRPr="0008378E">
        <w:rPr>
          <w:b/>
          <w:sz w:val="28"/>
          <w:szCs w:val="28"/>
        </w:rPr>
        <w:t>Введение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Основным назначением архитектуры всегда являлось создание необходимой для существования человека жизненной среды, характер и комфортабельность которой определялись уровнем развития общества, его</w:t>
      </w:r>
      <w:r w:rsidR="0008378E">
        <w:rPr>
          <w:sz w:val="28"/>
          <w:szCs w:val="28"/>
        </w:rPr>
        <w:t xml:space="preserve"> </w:t>
      </w:r>
      <w:r w:rsidRPr="0008378E">
        <w:rPr>
          <w:sz w:val="28"/>
          <w:szCs w:val="28"/>
        </w:rPr>
        <w:t>культурой, достижениями науки и техники. Эта жизненная среда, называемая архитектурой, воплощается в зданиях, имеющих внутреннее пространство, комплексах зданий и сооружений, организующих наружное пространство - улицы, площади и города.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В современном понимании архитектура - это искусство проектировать и строить здания, сооружения и их комплексы. Она организует все жизненные процессы. По своему эмоциональному воздействию архитектура - одно из самых значительных и древних искусств. Сила ее художественных образов постоянно влияет на человека, ведь вся его жизнь проходит в окружении архитектуры. Вместе с тем, создание производственной архитектуры требует значительных затрат общественного труда и времени. Поэтому в круг требований, предъявляемых к архитектуре наряду с функциональной с функциональной целесообразностью, удобством и красотой входят требования технической целесообразности и экономичности. Кроме рациональной планировки помещений, соответствующим тем или иным функциональным процессам удобство всех зданий обеспечивается правильным распределением лестниц, лифтов, размещением оборудования и инженерных устройств (санитарные приборы, отопление, вентиляция). Таким образом, форма здания во многом определяется функциональной закономерностью, но вместе с тем она строится по законам красоты.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Сокращение затрат в архитектуре и строительстве осуществляется рациональными объемно - планировочными решениями зданий, правильным выбором строительных и отделочных материалов, облегчением конструкции, усовершенствованием методов строительства. Главным экономическим резервом в градостроительстве является повышение эффективности использования земли.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Целью комплексного курсового проекта является:</w:t>
      </w:r>
    </w:p>
    <w:p w:rsidR="002B0637" w:rsidRPr="0008378E" w:rsidRDefault="002B0637" w:rsidP="00B20B30">
      <w:pPr>
        <w:numPr>
          <w:ilvl w:val="0"/>
          <w:numId w:val="13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по архитектурно–строительному разделу разработка объемно-планировочного и конструктивного решения здания.</w:t>
      </w:r>
    </w:p>
    <w:p w:rsidR="002B0637" w:rsidRPr="0008378E" w:rsidRDefault="002B0637" w:rsidP="00B20B30">
      <w:pPr>
        <w:numPr>
          <w:ilvl w:val="0"/>
          <w:numId w:val="13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по расчетно-конструктивному разделу сбор нагрузок и расчет элементов.</w:t>
      </w:r>
    </w:p>
    <w:p w:rsidR="002B0637" w:rsidRPr="0008378E" w:rsidRDefault="002B0637" w:rsidP="00B20B30">
      <w:pPr>
        <w:numPr>
          <w:ilvl w:val="0"/>
          <w:numId w:val="13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по технологическому разделу-выбор способов и организации производства работ.</w:t>
      </w:r>
    </w:p>
    <w:p w:rsidR="00B20B30" w:rsidRDefault="00B20B30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B20B30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B20B30">
        <w:rPr>
          <w:sz w:val="28"/>
          <w:szCs w:val="28"/>
        </w:rPr>
        <w:t>Ведомость чертежей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17"/>
        <w:gridCol w:w="6257"/>
        <w:gridCol w:w="2183"/>
      </w:tblGrid>
      <w:tr w:rsidR="002B0637" w:rsidRPr="00993BCE" w:rsidTr="00993BCE">
        <w:trPr>
          <w:trHeight w:val="20"/>
        </w:trPr>
        <w:tc>
          <w:tcPr>
            <w:tcW w:w="1117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Лист</w:t>
            </w:r>
          </w:p>
        </w:tc>
        <w:tc>
          <w:tcPr>
            <w:tcW w:w="6257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Наименование чертежей</w:t>
            </w:r>
          </w:p>
        </w:tc>
        <w:tc>
          <w:tcPr>
            <w:tcW w:w="218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Примечание</w:t>
            </w:r>
          </w:p>
        </w:tc>
      </w:tr>
      <w:tr w:rsidR="002B0637" w:rsidRPr="00993BCE" w:rsidTr="00993BCE">
        <w:trPr>
          <w:trHeight w:val="20"/>
        </w:trPr>
        <w:tc>
          <w:tcPr>
            <w:tcW w:w="1117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АС-1</w:t>
            </w:r>
          </w:p>
        </w:tc>
        <w:tc>
          <w:tcPr>
            <w:tcW w:w="6257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План на отм. 0.000. Разрез 1-1. Фасад1-6. Схемы расположения элементов покрытия, фундаментов, план кровли. Узлы, сечения по фундаментам.</w:t>
            </w:r>
          </w:p>
        </w:tc>
        <w:tc>
          <w:tcPr>
            <w:tcW w:w="218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2B0637" w:rsidRPr="00993BCE" w:rsidTr="00993BCE">
        <w:trPr>
          <w:trHeight w:val="20"/>
        </w:trPr>
        <w:tc>
          <w:tcPr>
            <w:tcW w:w="1117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АС-2</w:t>
            </w:r>
          </w:p>
        </w:tc>
        <w:tc>
          <w:tcPr>
            <w:tcW w:w="6257" w:type="dxa"/>
          </w:tcPr>
          <w:p w:rsidR="002B0637" w:rsidRPr="00993BCE" w:rsidRDefault="002B0637" w:rsidP="00993BCE">
            <w:pPr>
              <w:tabs>
                <w:tab w:val="left" w:pos="993"/>
              </w:tabs>
              <w:autoSpaceDE w:val="0"/>
              <w:autoSpaceDN w:val="0"/>
              <w:adjustRightInd w:val="0"/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Опалубочный, арматурный чертежи фундамента; сетки; детали; спецификации</w:t>
            </w:r>
          </w:p>
        </w:tc>
        <w:tc>
          <w:tcPr>
            <w:tcW w:w="218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2B0637" w:rsidRPr="00993BCE" w:rsidTr="00993BCE">
        <w:trPr>
          <w:trHeight w:val="20"/>
        </w:trPr>
        <w:tc>
          <w:tcPr>
            <w:tcW w:w="1117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ТХ</w:t>
            </w:r>
          </w:p>
        </w:tc>
        <w:tc>
          <w:tcPr>
            <w:tcW w:w="6257" w:type="dxa"/>
          </w:tcPr>
          <w:p w:rsidR="002B0637" w:rsidRPr="00993BCE" w:rsidRDefault="002B0637" w:rsidP="00993BCE">
            <w:pPr>
              <w:tabs>
                <w:tab w:val="left" w:pos="993"/>
              </w:tabs>
              <w:autoSpaceDE w:val="0"/>
              <w:autoSpaceDN w:val="0"/>
              <w:adjustRightInd w:val="0"/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Технологическая карта на монтаж каркаса здания</w:t>
            </w:r>
            <w:r w:rsidR="00B20B30" w:rsidRPr="00993BCE">
              <w:rPr>
                <w:sz w:val="20"/>
              </w:rPr>
              <w:t xml:space="preserve"> </w:t>
            </w:r>
            <w:r w:rsidRPr="00993BCE">
              <w:rPr>
                <w:sz w:val="20"/>
              </w:rPr>
              <w:t>график производства работ</w:t>
            </w:r>
          </w:p>
        </w:tc>
        <w:tc>
          <w:tcPr>
            <w:tcW w:w="218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</w:tbl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Исходные данные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Назначение здания: Патологический корпус детской городской больницы на 520 коек.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Проект разработан применительно к следующим условиям строительства:</w:t>
      </w:r>
    </w:p>
    <w:p w:rsidR="002B0637" w:rsidRPr="0008378E" w:rsidRDefault="002B0637" w:rsidP="00B20B30">
      <w:pPr>
        <w:numPr>
          <w:ilvl w:val="0"/>
          <w:numId w:val="18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Место строительства г. Иваново;</w:t>
      </w:r>
    </w:p>
    <w:p w:rsidR="002B0637" w:rsidRPr="0008378E" w:rsidRDefault="002B0637" w:rsidP="00B20B30">
      <w:pPr>
        <w:numPr>
          <w:ilvl w:val="0"/>
          <w:numId w:val="18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Температура наиболее холодных суток -</w:t>
      </w:r>
      <w:r w:rsidR="00B20B30">
        <w:rPr>
          <w:sz w:val="28"/>
          <w:szCs w:val="28"/>
        </w:rPr>
        <w:t xml:space="preserve"> </w:t>
      </w:r>
      <w:r w:rsidRPr="0008378E">
        <w:rPr>
          <w:sz w:val="28"/>
          <w:szCs w:val="28"/>
        </w:rPr>
        <w:t>34ºС;</w:t>
      </w:r>
    </w:p>
    <w:p w:rsidR="002B0637" w:rsidRPr="0008378E" w:rsidRDefault="002B0637" w:rsidP="00B20B30">
      <w:pPr>
        <w:numPr>
          <w:ilvl w:val="0"/>
          <w:numId w:val="18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Температура наиболее холодной пятидневки -</w:t>
      </w:r>
      <w:r w:rsidR="00B20B30">
        <w:rPr>
          <w:sz w:val="28"/>
          <w:szCs w:val="28"/>
        </w:rPr>
        <w:t xml:space="preserve"> </w:t>
      </w:r>
      <w:r w:rsidRPr="0008378E">
        <w:rPr>
          <w:sz w:val="28"/>
          <w:szCs w:val="28"/>
        </w:rPr>
        <w:t>30ºС;</w:t>
      </w:r>
    </w:p>
    <w:p w:rsidR="002B0637" w:rsidRPr="0008378E" w:rsidRDefault="002B0637" w:rsidP="00B20B30">
      <w:pPr>
        <w:numPr>
          <w:ilvl w:val="0"/>
          <w:numId w:val="18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Температура абсолютно минимальная -</w:t>
      </w:r>
      <w:r w:rsidR="00B20B30">
        <w:rPr>
          <w:sz w:val="28"/>
          <w:szCs w:val="28"/>
        </w:rPr>
        <w:t xml:space="preserve"> </w:t>
      </w:r>
      <w:r w:rsidRPr="0008378E">
        <w:rPr>
          <w:sz w:val="28"/>
          <w:szCs w:val="28"/>
        </w:rPr>
        <w:t>45ºС;</w:t>
      </w:r>
    </w:p>
    <w:p w:rsidR="002B0637" w:rsidRPr="0008378E" w:rsidRDefault="002B0637" w:rsidP="00B20B30">
      <w:pPr>
        <w:numPr>
          <w:ilvl w:val="0"/>
          <w:numId w:val="18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Скоростной напор ветра для </w:t>
      </w:r>
      <w:r w:rsidRPr="0008378E">
        <w:rPr>
          <w:sz w:val="28"/>
          <w:szCs w:val="28"/>
          <w:lang w:val="en-US"/>
        </w:rPr>
        <w:t>I</w:t>
      </w:r>
      <w:r w:rsidRPr="0008378E">
        <w:rPr>
          <w:sz w:val="28"/>
          <w:szCs w:val="28"/>
        </w:rPr>
        <w:t xml:space="preserve"> географического района – 0,23 кПа;</w:t>
      </w:r>
    </w:p>
    <w:p w:rsidR="002B0637" w:rsidRPr="0008378E" w:rsidRDefault="002B0637" w:rsidP="00B20B30">
      <w:pPr>
        <w:numPr>
          <w:ilvl w:val="0"/>
          <w:numId w:val="18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Вес снегового покрова для </w:t>
      </w:r>
      <w:r w:rsidRPr="0008378E">
        <w:rPr>
          <w:sz w:val="28"/>
          <w:szCs w:val="28"/>
          <w:lang w:val="en-US"/>
        </w:rPr>
        <w:t>IV</w:t>
      </w:r>
      <w:r w:rsidRPr="0008378E">
        <w:rPr>
          <w:sz w:val="28"/>
          <w:szCs w:val="28"/>
        </w:rPr>
        <w:t xml:space="preserve"> географического района – 2,4 кПа;</w:t>
      </w:r>
    </w:p>
    <w:p w:rsidR="002B0637" w:rsidRPr="0008378E" w:rsidRDefault="002B0637" w:rsidP="00B20B30">
      <w:pPr>
        <w:numPr>
          <w:ilvl w:val="0"/>
          <w:numId w:val="18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Сейсмичность района не более 6 баллов;</w:t>
      </w:r>
    </w:p>
    <w:p w:rsidR="002B0637" w:rsidRPr="0008378E" w:rsidRDefault="002B0637" w:rsidP="00B20B30">
      <w:pPr>
        <w:numPr>
          <w:ilvl w:val="0"/>
          <w:numId w:val="18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Класс сооружений – </w:t>
      </w:r>
      <w:r w:rsidRPr="0008378E">
        <w:rPr>
          <w:sz w:val="28"/>
          <w:szCs w:val="28"/>
          <w:lang w:val="en-US"/>
        </w:rPr>
        <w:t>II</w:t>
      </w:r>
      <w:r w:rsidRPr="0008378E">
        <w:rPr>
          <w:sz w:val="28"/>
          <w:szCs w:val="28"/>
        </w:rPr>
        <w:t>;</w:t>
      </w:r>
    </w:p>
    <w:p w:rsidR="002B0637" w:rsidRPr="0008378E" w:rsidRDefault="002B0637" w:rsidP="00B20B30">
      <w:pPr>
        <w:numPr>
          <w:ilvl w:val="0"/>
          <w:numId w:val="18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Степень долговечности и огнестойкости – </w:t>
      </w:r>
      <w:r w:rsidRPr="0008378E">
        <w:rPr>
          <w:sz w:val="28"/>
          <w:szCs w:val="28"/>
          <w:lang w:val="en-US"/>
        </w:rPr>
        <w:t>II</w:t>
      </w:r>
      <w:r w:rsidRPr="0008378E">
        <w:rPr>
          <w:sz w:val="28"/>
          <w:szCs w:val="28"/>
        </w:rPr>
        <w:t>;</w:t>
      </w:r>
    </w:p>
    <w:p w:rsidR="002B0637" w:rsidRPr="0008378E" w:rsidRDefault="002B0637" w:rsidP="00B20B30">
      <w:pPr>
        <w:numPr>
          <w:ilvl w:val="0"/>
          <w:numId w:val="18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Грунтовые условия: глина коричневая полутвердая, глина светло серая со щебнем, глина коричневая твердой консистенции;</w:t>
      </w:r>
    </w:p>
    <w:p w:rsidR="002B0637" w:rsidRPr="0008378E" w:rsidRDefault="002B0637" w:rsidP="00B20B30">
      <w:pPr>
        <w:numPr>
          <w:ilvl w:val="0"/>
          <w:numId w:val="18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Рельеф местности – спокойный</w:t>
      </w:r>
    </w:p>
    <w:p w:rsidR="00B20B30" w:rsidRDefault="00B20B30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B20B30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2B0637" w:rsidRPr="0008378E">
        <w:rPr>
          <w:b/>
          <w:sz w:val="28"/>
          <w:szCs w:val="28"/>
        </w:rPr>
        <w:t>1.</w:t>
      </w:r>
      <w:r>
        <w:rPr>
          <w:b/>
          <w:sz w:val="28"/>
          <w:szCs w:val="28"/>
        </w:rPr>
        <w:t xml:space="preserve"> </w:t>
      </w:r>
      <w:r w:rsidR="002B0637" w:rsidRPr="0008378E">
        <w:rPr>
          <w:b/>
          <w:sz w:val="28"/>
          <w:szCs w:val="28"/>
        </w:rPr>
        <w:t>Архитектурно</w:t>
      </w:r>
      <w:r w:rsidR="006E55EA">
        <w:rPr>
          <w:b/>
          <w:sz w:val="28"/>
          <w:szCs w:val="28"/>
        </w:rPr>
        <w:t>-</w:t>
      </w:r>
      <w:r w:rsidR="002B0637" w:rsidRPr="0008378E">
        <w:rPr>
          <w:b/>
          <w:sz w:val="28"/>
          <w:szCs w:val="28"/>
        </w:rPr>
        <w:t>строительный раздел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2B0637" w:rsidP="00B20B30">
      <w:pPr>
        <w:tabs>
          <w:tab w:val="left" w:pos="900"/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1</w:t>
      </w:r>
      <w:r w:rsidR="00B20B30">
        <w:rPr>
          <w:b/>
          <w:sz w:val="28"/>
          <w:szCs w:val="28"/>
        </w:rPr>
        <w:t>.1</w:t>
      </w:r>
      <w:r w:rsidRPr="0008378E">
        <w:rPr>
          <w:b/>
          <w:sz w:val="28"/>
          <w:szCs w:val="28"/>
        </w:rPr>
        <w:t xml:space="preserve"> Объемно-планировочное решение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Здание имеет прямоугольную конфигурацию в плане и размеры в плане 12 х 30метров. Сетка колонн 6 х </w:t>
      </w:r>
      <w:smartTag w:uri="urn:schemas-microsoft-com:office:smarttags" w:element="metricconverter">
        <w:smartTagPr>
          <w:attr w:name="ProductID" w:val="6 м"/>
        </w:smartTagPr>
        <w:r w:rsidRPr="0008378E">
          <w:rPr>
            <w:sz w:val="28"/>
            <w:szCs w:val="28"/>
          </w:rPr>
          <w:t>6 м</w:t>
        </w:r>
      </w:smartTag>
      <w:r w:rsidRPr="0008378E">
        <w:rPr>
          <w:sz w:val="28"/>
          <w:szCs w:val="28"/>
        </w:rPr>
        <w:t xml:space="preserve">. Здание двухэтажное с высотой этажа </w:t>
      </w:r>
      <w:smartTag w:uri="urn:schemas-microsoft-com:office:smarttags" w:element="metricconverter">
        <w:smartTagPr>
          <w:attr w:name="ProductID" w:val="3,3 метра"/>
        </w:smartTagPr>
        <w:r w:rsidRPr="0008378E">
          <w:rPr>
            <w:sz w:val="28"/>
            <w:szCs w:val="28"/>
          </w:rPr>
          <w:t>3,3 метра</w:t>
        </w:r>
      </w:smartTag>
      <w:r w:rsidRPr="0008378E">
        <w:rPr>
          <w:sz w:val="28"/>
          <w:szCs w:val="28"/>
        </w:rPr>
        <w:t>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Крыша плоская бесчердачная с уклоном к водоразборным воронкам. Сток воды организованный внутренний.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sz w:val="28"/>
          <w:szCs w:val="28"/>
        </w:rPr>
        <w:t>Эвакуация людей в случае пожара происходит через эвакуационные выходы непосредственно наружу и в лестничную клетку.</w:t>
      </w:r>
    </w:p>
    <w:p w:rsidR="00B20B30" w:rsidRDefault="00B20B30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B20B30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1.2</w:t>
      </w:r>
      <w:r w:rsidR="002B0637" w:rsidRPr="0008378E">
        <w:rPr>
          <w:b/>
          <w:sz w:val="28"/>
          <w:szCs w:val="28"/>
        </w:rPr>
        <w:t xml:space="preserve"> Конструктивное решение здания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Здание имеет два пролета, ширина пролета 6м,</w:t>
      </w:r>
      <w:r w:rsidR="0008378E">
        <w:rPr>
          <w:sz w:val="28"/>
          <w:szCs w:val="28"/>
        </w:rPr>
        <w:t xml:space="preserve"> </w:t>
      </w:r>
      <w:r w:rsidRPr="0008378E">
        <w:rPr>
          <w:sz w:val="28"/>
          <w:szCs w:val="28"/>
        </w:rPr>
        <w:t xml:space="preserve">шаг колонн 6м, привязка колонн - центральная, высота этажей </w:t>
      </w:r>
      <w:smartTag w:uri="urn:schemas-microsoft-com:office:smarttags" w:element="metricconverter">
        <w:smartTagPr>
          <w:attr w:name="ProductID" w:val="3,3 м"/>
        </w:smartTagPr>
        <w:r w:rsidRPr="0008378E">
          <w:rPr>
            <w:sz w:val="28"/>
            <w:szCs w:val="28"/>
          </w:rPr>
          <w:t>3,3 м</w:t>
        </w:r>
      </w:smartTag>
      <w:r w:rsidRPr="0008378E">
        <w:rPr>
          <w:sz w:val="28"/>
          <w:szCs w:val="28"/>
        </w:rPr>
        <w:t>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Пространственная жесткость здания обеспечивается:</w:t>
      </w:r>
    </w:p>
    <w:p w:rsidR="002B0637" w:rsidRPr="0008378E" w:rsidRDefault="002B0637" w:rsidP="00B20B30">
      <w:pPr>
        <w:numPr>
          <w:ilvl w:val="0"/>
          <w:numId w:val="14"/>
        </w:numPr>
        <w:tabs>
          <w:tab w:val="clear" w:pos="1211"/>
          <w:tab w:val="num" w:pos="720"/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Жесткой заделкой колонн в фундаментах;</w:t>
      </w:r>
    </w:p>
    <w:p w:rsidR="002B0637" w:rsidRPr="0008378E" w:rsidRDefault="002B0637" w:rsidP="00B20B30">
      <w:pPr>
        <w:numPr>
          <w:ilvl w:val="0"/>
          <w:numId w:val="14"/>
        </w:numPr>
        <w:tabs>
          <w:tab w:val="clear" w:pos="1211"/>
          <w:tab w:val="num" w:pos="720"/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Поперечными рамами, образованными колоннами и ригелями для опирания плит покрытия;</w:t>
      </w:r>
    </w:p>
    <w:p w:rsidR="002B0637" w:rsidRPr="0008378E" w:rsidRDefault="002B0637" w:rsidP="00B20B30">
      <w:pPr>
        <w:numPr>
          <w:ilvl w:val="0"/>
          <w:numId w:val="14"/>
        </w:numPr>
        <w:tabs>
          <w:tab w:val="clear" w:pos="1211"/>
          <w:tab w:val="num" w:pos="720"/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Жесткостью диска покрытия, достигаемой сваркой закладных деталей плит покрытия и заполнения швов между ними цементно-песчаным раствором</w:t>
      </w:r>
    </w:p>
    <w:p w:rsidR="002B0637" w:rsidRPr="0008378E" w:rsidRDefault="002B0637" w:rsidP="00B20B30">
      <w:pPr>
        <w:numPr>
          <w:ilvl w:val="0"/>
          <w:numId w:val="14"/>
        </w:numPr>
        <w:tabs>
          <w:tab w:val="clear" w:pos="1211"/>
          <w:tab w:val="num" w:pos="720"/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Диафрагмами жесткости.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Основные элементы здания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iCs/>
          <w:sz w:val="28"/>
          <w:szCs w:val="28"/>
        </w:rPr>
      </w:pPr>
      <w:r w:rsidRPr="0008378E">
        <w:rPr>
          <w:b/>
          <w:sz w:val="28"/>
          <w:szCs w:val="28"/>
        </w:rPr>
        <w:t>Фундаменты:</w:t>
      </w:r>
      <w:r w:rsidRPr="0008378E">
        <w:rPr>
          <w:sz w:val="28"/>
          <w:szCs w:val="28"/>
        </w:rPr>
        <w:t xml:space="preserve"> под колонны сборные железобетонные стаканного типа по серии 1.020-1/83 глубиной заложения 5,25м. Под</w:t>
      </w:r>
      <w:r w:rsidR="0008378E">
        <w:rPr>
          <w:sz w:val="28"/>
          <w:szCs w:val="28"/>
        </w:rPr>
        <w:t xml:space="preserve"> </w:t>
      </w:r>
      <w:r w:rsidRPr="0008378E">
        <w:rPr>
          <w:iCs/>
          <w:sz w:val="28"/>
          <w:szCs w:val="28"/>
        </w:rPr>
        <w:t>диафрагмы жесткости заливается монолитный фундамент шириной 1800мм.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Количество типоразмеров фундаментов – 1.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b/>
          <w:sz w:val="28"/>
          <w:szCs w:val="28"/>
        </w:rPr>
        <w:t>Колонны:</w:t>
      </w:r>
      <w:r w:rsidRPr="0008378E">
        <w:rPr>
          <w:sz w:val="28"/>
          <w:szCs w:val="28"/>
        </w:rPr>
        <w:t xml:space="preserve"> железобетонные основные по серии 1.020-1/83, сечением 400</w:t>
      </w:r>
      <w:r w:rsidRPr="0008378E">
        <w:rPr>
          <w:sz w:val="28"/>
          <w:szCs w:val="28"/>
          <w:lang w:val="en-US"/>
        </w:rPr>
        <w:t>x</w:t>
      </w:r>
      <w:r w:rsidRPr="0008378E">
        <w:rPr>
          <w:sz w:val="28"/>
          <w:szCs w:val="28"/>
        </w:rPr>
        <w:t xml:space="preserve">400. Высотой 3,3; </w:t>
      </w:r>
      <w:smartTag w:uri="urn:schemas-microsoft-com:office:smarttags" w:element="metricconverter">
        <w:smartTagPr>
          <w:attr w:name="ProductID" w:val="4,2 м"/>
        </w:smartTagPr>
        <w:r w:rsidRPr="0008378E">
          <w:rPr>
            <w:sz w:val="28"/>
            <w:szCs w:val="28"/>
          </w:rPr>
          <w:t>4,2 м</w:t>
        </w:r>
      </w:smartTag>
      <w:r w:rsidRPr="0008378E">
        <w:rPr>
          <w:sz w:val="28"/>
          <w:szCs w:val="28"/>
        </w:rPr>
        <w:t>. Количество типоразмеров – 7.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b/>
          <w:sz w:val="28"/>
          <w:szCs w:val="28"/>
        </w:rPr>
        <w:t xml:space="preserve">Ригели: </w:t>
      </w:r>
      <w:r w:rsidRPr="0008378E">
        <w:rPr>
          <w:sz w:val="28"/>
          <w:szCs w:val="28"/>
        </w:rPr>
        <w:t>железобетонные по серии 1.020-1/83 длиной 5660мм и 2660мм, одно и двух полочные.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b/>
          <w:sz w:val="28"/>
          <w:szCs w:val="28"/>
        </w:rPr>
        <w:t>Плиты перекрытия и покрытия:</w:t>
      </w:r>
      <w:r w:rsidRPr="0008378E">
        <w:rPr>
          <w:sz w:val="28"/>
          <w:szCs w:val="28"/>
        </w:rPr>
        <w:t xml:space="preserve"> железобетонные по серии 1.041.1-2. </w:t>
      </w:r>
      <w:r w:rsidRPr="0008378E">
        <w:rPr>
          <w:iCs/>
          <w:sz w:val="28"/>
          <w:szCs w:val="28"/>
        </w:rPr>
        <w:t>Изготовлены из бетона класса В20, монолитные участки выполнены также из бетона класса В20.</w:t>
      </w:r>
      <w:r w:rsidRPr="0008378E">
        <w:rPr>
          <w:sz w:val="28"/>
          <w:szCs w:val="28"/>
        </w:rPr>
        <w:t xml:space="preserve"> Количество типоразмеров – 5 , шириной 1,5 и </w:t>
      </w:r>
      <w:smartTag w:uri="urn:schemas-microsoft-com:office:smarttags" w:element="metricconverter">
        <w:smartTagPr>
          <w:attr w:name="ProductID" w:val="0,9 м"/>
        </w:smartTagPr>
        <w:r w:rsidRPr="0008378E">
          <w:rPr>
            <w:sz w:val="28"/>
            <w:szCs w:val="28"/>
          </w:rPr>
          <w:t>0,9 м</w:t>
        </w:r>
      </w:smartTag>
      <w:r w:rsidRPr="0008378E">
        <w:rPr>
          <w:sz w:val="28"/>
          <w:szCs w:val="28"/>
        </w:rPr>
        <w:t>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b/>
          <w:sz w:val="28"/>
          <w:szCs w:val="28"/>
        </w:rPr>
        <w:t>Диафрагмы жесткости:</w:t>
      </w:r>
      <w:r w:rsidRPr="0008378E">
        <w:rPr>
          <w:sz w:val="28"/>
          <w:szCs w:val="28"/>
        </w:rPr>
        <w:t xml:space="preserve"> железобетонные по серии 1.020-1/83.</w:t>
      </w:r>
      <w:r w:rsidRPr="0008378E">
        <w:rPr>
          <w:b/>
          <w:iCs/>
          <w:noProof/>
          <w:sz w:val="28"/>
          <w:szCs w:val="28"/>
        </w:rPr>
        <w:t xml:space="preserve"> </w:t>
      </w:r>
      <w:r w:rsidRPr="0008378E">
        <w:rPr>
          <w:iCs/>
          <w:noProof/>
          <w:sz w:val="28"/>
          <w:szCs w:val="28"/>
        </w:rPr>
        <w:t>Применяются для обеспечения дополнительной жесткости здания, устанвливаются на всю высоту здания, опираются на отдельный монолитный фундамент.</w:t>
      </w:r>
      <w:r w:rsidRPr="0008378E">
        <w:rPr>
          <w:sz w:val="28"/>
          <w:szCs w:val="28"/>
        </w:rPr>
        <w:t xml:space="preserve"> Количество типоразмеров–1.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b/>
          <w:sz w:val="28"/>
          <w:szCs w:val="28"/>
        </w:rPr>
        <w:t>Стеновые панели:</w:t>
      </w:r>
      <w:r w:rsidRPr="0008378E">
        <w:rPr>
          <w:sz w:val="28"/>
          <w:szCs w:val="28"/>
        </w:rPr>
        <w:t xml:space="preserve"> рядовые, простеночные и угловые толщиной </w:t>
      </w:r>
      <w:smartTag w:uri="urn:schemas-microsoft-com:office:smarttags" w:element="metricconverter">
        <w:smartTagPr>
          <w:attr w:name="ProductID" w:val="400 мм"/>
        </w:smartTagPr>
        <w:r w:rsidRPr="0008378E">
          <w:rPr>
            <w:sz w:val="28"/>
            <w:szCs w:val="28"/>
          </w:rPr>
          <w:t>400 мм</w:t>
        </w:r>
      </w:smartTag>
      <w:r w:rsidRPr="0008378E">
        <w:rPr>
          <w:sz w:val="28"/>
          <w:szCs w:val="28"/>
        </w:rPr>
        <w:t xml:space="preserve"> по серии 1.030.1-1. Количество типоразмеров – 15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iCs/>
          <w:noProof/>
          <w:sz w:val="28"/>
          <w:szCs w:val="28"/>
        </w:rPr>
      </w:pPr>
      <w:r w:rsidRPr="0008378E">
        <w:rPr>
          <w:b/>
          <w:sz w:val="28"/>
          <w:szCs w:val="28"/>
        </w:rPr>
        <w:t xml:space="preserve">Лестницы: </w:t>
      </w:r>
      <w:r w:rsidRPr="0008378E">
        <w:rPr>
          <w:sz w:val="28"/>
          <w:szCs w:val="28"/>
        </w:rPr>
        <w:t xml:space="preserve">сборные железобетонные с полуплощадками по серии 1.050.1-2, </w:t>
      </w:r>
      <w:r w:rsidRPr="0008378E">
        <w:rPr>
          <w:iCs/>
          <w:noProof/>
          <w:sz w:val="28"/>
          <w:szCs w:val="28"/>
        </w:rPr>
        <w:t>ограждение лестниц металлическое с поручнями из профилированного поливинилхлорида. Количество типоразмеров – 1.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b/>
          <w:sz w:val="28"/>
          <w:szCs w:val="28"/>
        </w:rPr>
        <w:t>Кровля</w:t>
      </w:r>
      <w:r w:rsidRPr="0008378E">
        <w:rPr>
          <w:sz w:val="28"/>
          <w:szCs w:val="28"/>
        </w:rPr>
        <w:t>: Покрытие включает в себя: пароизоляционная пленка ПВХ по железобетонной плите перекрытия, теплоизоляция-пеноплэкс, стяжка, «Техноэласт» в 2 слоя и три дополнительных слоя на примыканиях у водоразборных воронок и парапета.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b/>
          <w:sz w:val="28"/>
          <w:szCs w:val="28"/>
        </w:rPr>
        <w:t>Окна и двери:</w:t>
      </w:r>
      <w:r w:rsidRPr="0008378E">
        <w:rPr>
          <w:sz w:val="28"/>
          <w:szCs w:val="28"/>
        </w:rPr>
        <w:t xml:space="preserve"> окна деревянные открывающиеся, с тройным остеклением по ГОСТ 23166-99, двери внутренние по ГОСТ 6628-88, двери наружные по ГОСТ 246998-81.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b/>
          <w:sz w:val="28"/>
          <w:szCs w:val="28"/>
        </w:rPr>
        <w:t>Полы:</w:t>
      </w:r>
      <w:r w:rsidRPr="0008378E">
        <w:rPr>
          <w:sz w:val="28"/>
          <w:szCs w:val="28"/>
        </w:rPr>
        <w:t xml:space="preserve"> Санитарные узлы, столовая – керамическая плитка.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Подсобные помещения и коридоры – мозаичные полы.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Кабинеты - линолеум.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B20B30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1.</w:t>
      </w:r>
      <w:r w:rsidR="002B0637" w:rsidRPr="0008378E">
        <w:rPr>
          <w:b/>
          <w:sz w:val="28"/>
          <w:szCs w:val="28"/>
        </w:rPr>
        <w:t>3 Наружная и внутренняя отделка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Наружняя отделка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sz w:val="28"/>
          <w:szCs w:val="28"/>
        </w:rPr>
        <w:t>Покраска панелей фасадной водно-дисперсной краской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Внутренняя отделка:</w:t>
      </w:r>
    </w:p>
    <w:p w:rsidR="002B0637" w:rsidRPr="0008378E" w:rsidRDefault="002B0637" w:rsidP="00B20B30">
      <w:pPr>
        <w:numPr>
          <w:ilvl w:val="0"/>
          <w:numId w:val="15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Штукатурка стен;</w:t>
      </w:r>
    </w:p>
    <w:p w:rsidR="002B0637" w:rsidRPr="0008378E" w:rsidRDefault="002B0637" w:rsidP="00B20B30">
      <w:pPr>
        <w:numPr>
          <w:ilvl w:val="0"/>
          <w:numId w:val="15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Покраска водоэмульсионной краской стен;</w:t>
      </w:r>
    </w:p>
    <w:p w:rsidR="002B0637" w:rsidRPr="0008378E" w:rsidRDefault="002B0637" w:rsidP="00B20B30">
      <w:pPr>
        <w:numPr>
          <w:ilvl w:val="0"/>
          <w:numId w:val="15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Побелка потолков;</w:t>
      </w:r>
    </w:p>
    <w:p w:rsidR="002B0637" w:rsidRPr="0008378E" w:rsidRDefault="002B0637" w:rsidP="00B20B30">
      <w:pPr>
        <w:numPr>
          <w:ilvl w:val="0"/>
          <w:numId w:val="15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Отделка санитарных узлов плиткой стен и полов.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Отделка стен, полов и потолков должна выполнятся из негорючих материалов.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B20B30" w:rsidP="00B7587F">
      <w:pPr>
        <w:tabs>
          <w:tab w:val="left" w:pos="0"/>
        </w:tabs>
        <w:spacing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1.</w:t>
      </w:r>
      <w:r w:rsidR="002B0637" w:rsidRPr="0008378E">
        <w:rPr>
          <w:b/>
          <w:sz w:val="28"/>
          <w:szCs w:val="28"/>
        </w:rPr>
        <w:t>4 Охрана окружающей среды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Мероприятия по восстановлению земельного участка после окончания строительства:</w:t>
      </w:r>
    </w:p>
    <w:p w:rsidR="002B0637" w:rsidRPr="0008378E" w:rsidRDefault="002B0637" w:rsidP="00B20B30">
      <w:pPr>
        <w:numPr>
          <w:ilvl w:val="0"/>
          <w:numId w:val="22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Засыпка выработок</w:t>
      </w:r>
      <w:r w:rsidR="0008378E">
        <w:rPr>
          <w:sz w:val="28"/>
          <w:szCs w:val="28"/>
        </w:rPr>
        <w:t xml:space="preserve"> </w:t>
      </w:r>
      <w:r w:rsidRPr="0008378E">
        <w:rPr>
          <w:sz w:val="28"/>
          <w:szCs w:val="28"/>
        </w:rPr>
        <w:t>отвальными породами и грунтом</w:t>
      </w:r>
    </w:p>
    <w:p w:rsidR="002B0637" w:rsidRPr="0008378E" w:rsidRDefault="002B0637" w:rsidP="00B20B30">
      <w:pPr>
        <w:numPr>
          <w:ilvl w:val="0"/>
          <w:numId w:val="22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Восстановление растительного слоя и насаждений</w:t>
      </w:r>
    </w:p>
    <w:p w:rsidR="002B0637" w:rsidRPr="0008378E" w:rsidRDefault="002B0637" w:rsidP="00B20B30">
      <w:pPr>
        <w:numPr>
          <w:ilvl w:val="0"/>
          <w:numId w:val="22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Вывоз строительного мусора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Default="00B20B30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1.</w:t>
      </w:r>
      <w:r w:rsidR="002B0637" w:rsidRPr="0008378E">
        <w:rPr>
          <w:b/>
          <w:sz w:val="28"/>
          <w:szCs w:val="28"/>
        </w:rPr>
        <w:t>5 Экономическая эффективность проекта</w:t>
      </w:r>
    </w:p>
    <w:p w:rsidR="00B20B30" w:rsidRPr="0008378E" w:rsidRDefault="00B20B30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01"/>
        <w:gridCol w:w="3436"/>
        <w:gridCol w:w="2659"/>
        <w:gridCol w:w="2361"/>
      </w:tblGrid>
      <w:tr w:rsidR="002B0637" w:rsidRPr="00993BCE" w:rsidTr="00993BCE">
        <w:trPr>
          <w:trHeight w:val="20"/>
        </w:trPr>
        <w:tc>
          <w:tcPr>
            <w:tcW w:w="110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№</w:t>
            </w:r>
          </w:p>
        </w:tc>
        <w:tc>
          <w:tcPr>
            <w:tcW w:w="3436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Наименование</w:t>
            </w:r>
          </w:p>
        </w:tc>
        <w:tc>
          <w:tcPr>
            <w:tcW w:w="265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Значение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Примечание</w:t>
            </w:r>
          </w:p>
        </w:tc>
      </w:tr>
      <w:tr w:rsidR="002B0637" w:rsidRPr="00993BCE" w:rsidTr="00993BCE">
        <w:trPr>
          <w:trHeight w:val="20"/>
        </w:trPr>
        <w:tc>
          <w:tcPr>
            <w:tcW w:w="110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</w:t>
            </w:r>
          </w:p>
        </w:tc>
        <w:tc>
          <w:tcPr>
            <w:tcW w:w="3436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Ширина и длина корпуса, м</w:t>
            </w:r>
          </w:p>
        </w:tc>
        <w:tc>
          <w:tcPr>
            <w:tcW w:w="265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12 х 30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-</w:t>
            </w:r>
          </w:p>
        </w:tc>
      </w:tr>
      <w:tr w:rsidR="002B0637" w:rsidRPr="00993BCE" w:rsidTr="00993BCE">
        <w:trPr>
          <w:trHeight w:val="20"/>
        </w:trPr>
        <w:tc>
          <w:tcPr>
            <w:tcW w:w="110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</w:t>
            </w:r>
          </w:p>
        </w:tc>
        <w:tc>
          <w:tcPr>
            <w:tcW w:w="3436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Количество этажей</w:t>
            </w:r>
          </w:p>
        </w:tc>
        <w:tc>
          <w:tcPr>
            <w:tcW w:w="265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-</w:t>
            </w:r>
          </w:p>
        </w:tc>
      </w:tr>
      <w:tr w:rsidR="002B0637" w:rsidRPr="00993BCE" w:rsidTr="00993BCE">
        <w:trPr>
          <w:trHeight w:val="20"/>
        </w:trPr>
        <w:tc>
          <w:tcPr>
            <w:tcW w:w="110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3</w:t>
            </w:r>
          </w:p>
        </w:tc>
        <w:tc>
          <w:tcPr>
            <w:tcW w:w="3436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Высота этажа, м</w:t>
            </w:r>
          </w:p>
        </w:tc>
        <w:tc>
          <w:tcPr>
            <w:tcW w:w="265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3,3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-</w:t>
            </w:r>
          </w:p>
        </w:tc>
      </w:tr>
      <w:tr w:rsidR="002B0637" w:rsidRPr="00993BCE" w:rsidTr="00993BCE">
        <w:trPr>
          <w:trHeight w:val="20"/>
        </w:trPr>
        <w:tc>
          <w:tcPr>
            <w:tcW w:w="110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4</w:t>
            </w:r>
          </w:p>
        </w:tc>
        <w:tc>
          <w:tcPr>
            <w:tcW w:w="3436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Общая площадь, м</w:t>
            </w:r>
            <w:r w:rsidRPr="00993BCE">
              <w:rPr>
                <w:sz w:val="20"/>
                <w:vertAlign w:val="superscript"/>
              </w:rPr>
              <w:t>2</w:t>
            </w:r>
          </w:p>
        </w:tc>
        <w:tc>
          <w:tcPr>
            <w:tcW w:w="265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830,99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-</w:t>
            </w:r>
          </w:p>
        </w:tc>
      </w:tr>
      <w:tr w:rsidR="002B0637" w:rsidRPr="00993BCE" w:rsidTr="00993BCE">
        <w:trPr>
          <w:trHeight w:val="20"/>
        </w:trPr>
        <w:tc>
          <w:tcPr>
            <w:tcW w:w="110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5</w:t>
            </w:r>
          </w:p>
        </w:tc>
        <w:tc>
          <w:tcPr>
            <w:tcW w:w="3436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Расчетная площадь, м</w:t>
            </w:r>
            <w:r w:rsidRPr="00993BCE">
              <w:rPr>
                <w:sz w:val="20"/>
                <w:vertAlign w:val="superscript"/>
              </w:rPr>
              <w:t>2</w:t>
            </w:r>
          </w:p>
        </w:tc>
        <w:tc>
          <w:tcPr>
            <w:tcW w:w="265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658,28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-</w:t>
            </w:r>
          </w:p>
        </w:tc>
      </w:tr>
      <w:tr w:rsidR="002B0637" w:rsidRPr="00993BCE" w:rsidTr="00993BCE">
        <w:trPr>
          <w:trHeight w:val="20"/>
        </w:trPr>
        <w:tc>
          <w:tcPr>
            <w:tcW w:w="110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6</w:t>
            </w:r>
          </w:p>
        </w:tc>
        <w:tc>
          <w:tcPr>
            <w:tcW w:w="3436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Строительный объем, м</w:t>
            </w:r>
            <w:r w:rsidRPr="00993BCE">
              <w:rPr>
                <w:sz w:val="20"/>
                <w:vertAlign w:val="superscript"/>
              </w:rPr>
              <w:t>3</w:t>
            </w:r>
          </w:p>
        </w:tc>
        <w:tc>
          <w:tcPr>
            <w:tcW w:w="265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4663,74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-</w:t>
            </w:r>
          </w:p>
        </w:tc>
      </w:tr>
      <w:tr w:rsidR="002B0637" w:rsidRPr="00993BCE" w:rsidTr="00993BCE">
        <w:trPr>
          <w:trHeight w:val="20"/>
        </w:trPr>
        <w:tc>
          <w:tcPr>
            <w:tcW w:w="110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7</w:t>
            </w:r>
          </w:p>
        </w:tc>
        <w:tc>
          <w:tcPr>
            <w:tcW w:w="3436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  <w:vertAlign w:val="subscript"/>
              </w:rPr>
            </w:pPr>
            <w:r w:rsidRPr="00993BCE">
              <w:rPr>
                <w:sz w:val="20"/>
              </w:rPr>
              <w:t>Планировочный коэф. К</w:t>
            </w:r>
            <w:r w:rsidRPr="00993BCE">
              <w:rPr>
                <w:sz w:val="20"/>
                <w:vertAlign w:val="subscript"/>
              </w:rPr>
              <w:t>1</w:t>
            </w:r>
          </w:p>
        </w:tc>
        <w:tc>
          <w:tcPr>
            <w:tcW w:w="265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0,79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-</w:t>
            </w:r>
          </w:p>
        </w:tc>
      </w:tr>
      <w:tr w:rsidR="002B0637" w:rsidRPr="00993BCE" w:rsidTr="00993BCE">
        <w:trPr>
          <w:trHeight w:val="20"/>
        </w:trPr>
        <w:tc>
          <w:tcPr>
            <w:tcW w:w="110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8</w:t>
            </w:r>
          </w:p>
        </w:tc>
        <w:tc>
          <w:tcPr>
            <w:tcW w:w="3436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  <w:vertAlign w:val="subscript"/>
              </w:rPr>
            </w:pPr>
            <w:r w:rsidRPr="00993BCE">
              <w:rPr>
                <w:sz w:val="20"/>
              </w:rPr>
              <w:t>Кубатурный коэф. К</w:t>
            </w:r>
            <w:r w:rsidRPr="00993BCE">
              <w:rPr>
                <w:sz w:val="20"/>
                <w:vertAlign w:val="subscript"/>
              </w:rPr>
              <w:t>2</w:t>
            </w:r>
          </w:p>
        </w:tc>
        <w:tc>
          <w:tcPr>
            <w:tcW w:w="265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5,61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-</w:t>
            </w:r>
          </w:p>
        </w:tc>
      </w:tr>
    </w:tbl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267056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1.</w:t>
      </w:r>
      <w:r w:rsidR="002B0637" w:rsidRPr="0008378E">
        <w:rPr>
          <w:b/>
          <w:sz w:val="28"/>
          <w:szCs w:val="28"/>
        </w:rPr>
        <w:t>6 Приложения к архитектурной части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267056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1.</w:t>
      </w:r>
      <w:r w:rsidR="002B0637" w:rsidRPr="0008378E">
        <w:rPr>
          <w:b/>
          <w:sz w:val="28"/>
          <w:szCs w:val="28"/>
        </w:rPr>
        <w:t>6.1 Расчет глубины заложения фундаментов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Нормативная глубина сезонного промерзания грунта определяется по формуле согласно СНиП 2.02.01-83* «Основания зданий и сооружений».</w:t>
      </w:r>
    </w:p>
    <w:p w:rsidR="00B20B30" w:rsidRDefault="00B20B30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6.5pt;height:26.25pt">
            <v:imagedata r:id="rId8" o:title=""/>
          </v:shape>
        </w:pict>
      </w:r>
    </w:p>
    <w:p w:rsidR="00B20B30" w:rsidRDefault="00B20B30" w:rsidP="00B20B30">
      <w:pPr>
        <w:pStyle w:val="afa"/>
        <w:widowControl w:val="0"/>
        <w:tabs>
          <w:tab w:val="left" w:pos="993"/>
        </w:tabs>
        <w:spacing w:line="360" w:lineRule="auto"/>
        <w:ind w:firstLine="709"/>
        <w:rPr>
          <w:sz w:val="28"/>
          <w:szCs w:val="28"/>
          <w:lang w:val="ru-RU"/>
        </w:rPr>
      </w:pPr>
    </w:p>
    <w:p w:rsidR="002B0637" w:rsidRPr="0008378E" w:rsidRDefault="002B0637" w:rsidP="00B20B30">
      <w:pPr>
        <w:pStyle w:val="afa"/>
        <w:widowControl w:val="0"/>
        <w:tabs>
          <w:tab w:val="left" w:pos="993"/>
        </w:tabs>
        <w:spacing w:line="360" w:lineRule="auto"/>
        <w:ind w:firstLine="709"/>
        <w:rPr>
          <w:sz w:val="28"/>
          <w:szCs w:val="28"/>
          <w:lang w:val="ru-RU"/>
        </w:rPr>
      </w:pPr>
      <w:r w:rsidRPr="0008378E">
        <w:rPr>
          <w:sz w:val="28"/>
          <w:szCs w:val="28"/>
          <w:lang w:val="ru-RU"/>
        </w:rPr>
        <w:t>гдеМ</w:t>
      </w:r>
      <w:r w:rsidRPr="0008378E">
        <w:rPr>
          <w:sz w:val="28"/>
          <w:szCs w:val="28"/>
          <w:vertAlign w:val="subscript"/>
        </w:rPr>
        <w:t>t</w:t>
      </w:r>
      <w:r w:rsidRPr="0008378E">
        <w:rPr>
          <w:sz w:val="28"/>
          <w:szCs w:val="28"/>
          <w:lang w:val="ru-RU"/>
        </w:rPr>
        <w:t xml:space="preserve"> – безразмерный коэффициент, численно равный сумме абсолютных значений отрицательных температур, принимаемых по СНиП 23-01-99* «Строительная климатология»:</w:t>
      </w:r>
    </w:p>
    <w:p w:rsidR="00B20B30" w:rsidRDefault="00B20B30" w:rsidP="00B20B30">
      <w:pPr>
        <w:pStyle w:val="afa"/>
        <w:widowControl w:val="0"/>
        <w:tabs>
          <w:tab w:val="left" w:pos="993"/>
        </w:tabs>
        <w:spacing w:line="360" w:lineRule="auto"/>
        <w:ind w:firstLine="709"/>
        <w:rPr>
          <w:sz w:val="28"/>
          <w:szCs w:val="28"/>
          <w:lang w:val="ru-RU"/>
        </w:rPr>
      </w:pPr>
    </w:p>
    <w:p w:rsidR="002B0637" w:rsidRPr="0008378E" w:rsidRDefault="00BE5C7B" w:rsidP="00B20B30">
      <w:pPr>
        <w:pStyle w:val="afa"/>
        <w:widowControl w:val="0"/>
        <w:tabs>
          <w:tab w:val="left" w:pos="993"/>
        </w:tabs>
        <w:spacing w:line="360" w:lineRule="auto"/>
        <w:ind w:firstLine="709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pict>
          <v:shape id="_x0000_i1026" type="#_x0000_t75" style="width:35.25pt;height:22.5pt">
            <v:imagedata r:id="rId9" o:title=""/>
          </v:shape>
        </w:pict>
      </w:r>
      <w:r w:rsidR="002B0637" w:rsidRPr="0008378E">
        <w:rPr>
          <w:sz w:val="28"/>
          <w:szCs w:val="28"/>
          <w:lang w:val="ru-RU"/>
        </w:rPr>
        <w:t>(-11,9)+(-10,9)+(-5,1)+(-3,1)+(-8,1)= -39,1ºС;</w:t>
      </w:r>
    </w:p>
    <w:p w:rsidR="00B20B30" w:rsidRDefault="00B20B30" w:rsidP="00B20B30">
      <w:pPr>
        <w:pStyle w:val="afa"/>
        <w:widowControl w:val="0"/>
        <w:tabs>
          <w:tab w:val="left" w:pos="993"/>
        </w:tabs>
        <w:spacing w:line="360" w:lineRule="auto"/>
        <w:ind w:firstLine="709"/>
        <w:rPr>
          <w:sz w:val="28"/>
          <w:szCs w:val="28"/>
          <w:lang w:val="ru-RU"/>
        </w:rPr>
      </w:pPr>
    </w:p>
    <w:p w:rsidR="002B0637" w:rsidRPr="0008378E" w:rsidRDefault="002B0637" w:rsidP="00B20B30">
      <w:pPr>
        <w:pStyle w:val="afa"/>
        <w:widowControl w:val="0"/>
        <w:tabs>
          <w:tab w:val="left" w:pos="993"/>
        </w:tabs>
        <w:spacing w:line="360" w:lineRule="auto"/>
        <w:ind w:firstLine="709"/>
        <w:rPr>
          <w:sz w:val="28"/>
          <w:szCs w:val="28"/>
          <w:lang w:val="ru-RU"/>
        </w:rPr>
      </w:pPr>
      <w:r w:rsidRPr="0008378E">
        <w:rPr>
          <w:sz w:val="28"/>
          <w:szCs w:val="28"/>
        </w:rPr>
        <w:t>d</w:t>
      </w:r>
      <w:r w:rsidRPr="0008378E">
        <w:rPr>
          <w:sz w:val="28"/>
          <w:szCs w:val="28"/>
          <w:vertAlign w:val="subscript"/>
          <w:lang w:val="ru-RU"/>
        </w:rPr>
        <w:t>0</w:t>
      </w:r>
      <w:r w:rsidRPr="0008378E">
        <w:rPr>
          <w:sz w:val="28"/>
          <w:szCs w:val="28"/>
          <w:lang w:val="ru-RU"/>
        </w:rPr>
        <w:t xml:space="preserve"> – величина, принимаемая для глины равной </w:t>
      </w:r>
      <w:smartTag w:uri="urn:schemas-microsoft-com:office:smarttags" w:element="metricconverter">
        <w:smartTagPr>
          <w:attr w:name="ProductID" w:val="0,23 м"/>
        </w:smartTagPr>
        <w:r w:rsidRPr="0008378E">
          <w:rPr>
            <w:sz w:val="28"/>
            <w:szCs w:val="28"/>
            <w:lang w:val="ru-RU"/>
          </w:rPr>
          <w:t>0,23 м</w:t>
        </w:r>
      </w:smartTag>
      <w:r w:rsidRPr="0008378E">
        <w:rPr>
          <w:sz w:val="28"/>
          <w:szCs w:val="28"/>
          <w:lang w:val="ru-RU"/>
        </w:rPr>
        <w:t>.</w:t>
      </w:r>
    </w:p>
    <w:p w:rsidR="00B20B30" w:rsidRDefault="00B20B30" w:rsidP="00B20B30">
      <w:pPr>
        <w:pStyle w:val="afa"/>
        <w:widowControl w:val="0"/>
        <w:tabs>
          <w:tab w:val="left" w:pos="993"/>
        </w:tabs>
        <w:spacing w:line="360" w:lineRule="auto"/>
        <w:ind w:firstLine="709"/>
        <w:rPr>
          <w:sz w:val="28"/>
          <w:szCs w:val="28"/>
          <w:lang w:val="ru-RU"/>
        </w:rPr>
      </w:pPr>
    </w:p>
    <w:p w:rsidR="002B0637" w:rsidRPr="0008378E" w:rsidRDefault="00BE5C7B" w:rsidP="00B20B30">
      <w:pPr>
        <w:pStyle w:val="afa"/>
        <w:widowControl w:val="0"/>
        <w:tabs>
          <w:tab w:val="left" w:pos="993"/>
        </w:tabs>
        <w:spacing w:line="360" w:lineRule="auto"/>
        <w:ind w:firstLine="709"/>
        <w:rPr>
          <w:sz w:val="28"/>
          <w:szCs w:val="28"/>
          <w:lang w:val="ru-RU"/>
        </w:rPr>
      </w:pPr>
      <w:r>
        <w:rPr>
          <w:sz w:val="28"/>
          <w:szCs w:val="28"/>
        </w:rPr>
        <w:pict>
          <v:shape id="_x0000_i1027" type="#_x0000_t75" style="width:163.5pt;height:25.5pt">
            <v:imagedata r:id="rId10" o:title=""/>
          </v:shape>
        </w:pict>
      </w:r>
    </w:p>
    <w:p w:rsidR="00B20B30" w:rsidRDefault="00B20B30" w:rsidP="00B20B30">
      <w:pPr>
        <w:pStyle w:val="afa"/>
        <w:widowControl w:val="0"/>
        <w:tabs>
          <w:tab w:val="left" w:pos="993"/>
        </w:tabs>
        <w:spacing w:line="360" w:lineRule="auto"/>
        <w:ind w:firstLine="709"/>
        <w:rPr>
          <w:sz w:val="28"/>
          <w:szCs w:val="28"/>
          <w:lang w:val="ru-RU"/>
        </w:rPr>
      </w:pPr>
    </w:p>
    <w:p w:rsidR="002B0637" w:rsidRPr="0008378E" w:rsidRDefault="002B0637" w:rsidP="00B20B30">
      <w:pPr>
        <w:pStyle w:val="afa"/>
        <w:widowControl w:val="0"/>
        <w:tabs>
          <w:tab w:val="left" w:pos="993"/>
        </w:tabs>
        <w:spacing w:line="360" w:lineRule="auto"/>
        <w:ind w:firstLine="709"/>
        <w:rPr>
          <w:sz w:val="28"/>
          <w:szCs w:val="28"/>
          <w:lang w:val="ru-RU"/>
        </w:rPr>
      </w:pPr>
      <w:r w:rsidRPr="0008378E">
        <w:rPr>
          <w:sz w:val="28"/>
          <w:szCs w:val="28"/>
          <w:lang w:val="ru-RU"/>
        </w:rPr>
        <w:t>Расчетная глубина сезонного промерзания грунта определяется по формуле:</w:t>
      </w:r>
    </w:p>
    <w:p w:rsidR="00B20B30" w:rsidRDefault="00B20B30" w:rsidP="00B20B30">
      <w:pPr>
        <w:pStyle w:val="afa"/>
        <w:widowControl w:val="0"/>
        <w:tabs>
          <w:tab w:val="left" w:pos="993"/>
        </w:tabs>
        <w:spacing w:line="360" w:lineRule="auto"/>
        <w:ind w:firstLine="709"/>
        <w:rPr>
          <w:sz w:val="28"/>
          <w:szCs w:val="28"/>
          <w:lang w:val="ru-RU"/>
        </w:rPr>
      </w:pPr>
    </w:p>
    <w:p w:rsidR="002B0637" w:rsidRPr="0008378E" w:rsidRDefault="00BE5C7B" w:rsidP="00B20B30">
      <w:pPr>
        <w:pStyle w:val="afa"/>
        <w:widowControl w:val="0"/>
        <w:tabs>
          <w:tab w:val="left" w:pos="993"/>
        </w:tabs>
        <w:spacing w:line="360" w:lineRule="auto"/>
        <w:ind w:firstLine="709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pict>
          <v:shape id="_x0000_i1028" type="#_x0000_t75" style="width:83.25pt;height:24.75pt">
            <v:imagedata r:id="rId11" o:title=""/>
          </v:shape>
        </w:pict>
      </w:r>
      <w:r w:rsidR="002B0637" w:rsidRPr="0008378E">
        <w:rPr>
          <w:sz w:val="28"/>
          <w:szCs w:val="28"/>
          <w:lang w:val="ru-RU"/>
        </w:rPr>
        <w:t>,</w:t>
      </w:r>
    </w:p>
    <w:p w:rsidR="00B20B30" w:rsidRDefault="00B20B30" w:rsidP="00B20B30">
      <w:pPr>
        <w:pStyle w:val="afa"/>
        <w:widowControl w:val="0"/>
        <w:tabs>
          <w:tab w:val="left" w:pos="993"/>
        </w:tabs>
        <w:spacing w:line="360" w:lineRule="auto"/>
        <w:ind w:firstLine="709"/>
        <w:rPr>
          <w:sz w:val="28"/>
          <w:szCs w:val="28"/>
          <w:lang w:val="ru-RU"/>
        </w:rPr>
      </w:pPr>
    </w:p>
    <w:p w:rsidR="002B0637" w:rsidRPr="0008378E" w:rsidRDefault="002B0637" w:rsidP="00B20B30">
      <w:pPr>
        <w:pStyle w:val="afa"/>
        <w:widowControl w:val="0"/>
        <w:tabs>
          <w:tab w:val="left" w:pos="993"/>
        </w:tabs>
        <w:spacing w:line="360" w:lineRule="auto"/>
        <w:ind w:firstLine="709"/>
        <w:rPr>
          <w:sz w:val="28"/>
          <w:szCs w:val="28"/>
          <w:lang w:val="ru-RU"/>
        </w:rPr>
      </w:pPr>
      <w:r w:rsidRPr="0008378E">
        <w:rPr>
          <w:sz w:val="28"/>
          <w:szCs w:val="28"/>
          <w:lang w:val="ru-RU"/>
        </w:rPr>
        <w:t>где</w:t>
      </w:r>
      <w:r w:rsidRPr="0008378E">
        <w:rPr>
          <w:sz w:val="28"/>
          <w:szCs w:val="28"/>
        </w:rPr>
        <w:t>d</w:t>
      </w:r>
      <w:r w:rsidRPr="0008378E">
        <w:rPr>
          <w:sz w:val="28"/>
          <w:szCs w:val="28"/>
          <w:vertAlign w:val="subscript"/>
        </w:rPr>
        <w:t>fn</w:t>
      </w:r>
      <w:r w:rsidRPr="0008378E">
        <w:rPr>
          <w:sz w:val="28"/>
          <w:szCs w:val="28"/>
          <w:lang w:val="ru-RU"/>
        </w:rPr>
        <w:t xml:space="preserve"> – нормативная глубина промерзания;</w:t>
      </w:r>
    </w:p>
    <w:p w:rsidR="002B0637" w:rsidRPr="0008378E" w:rsidRDefault="002B0637" w:rsidP="00B20B30">
      <w:pPr>
        <w:pStyle w:val="afa"/>
        <w:widowControl w:val="0"/>
        <w:tabs>
          <w:tab w:val="left" w:pos="993"/>
        </w:tabs>
        <w:spacing w:line="360" w:lineRule="auto"/>
        <w:ind w:firstLine="709"/>
        <w:rPr>
          <w:sz w:val="28"/>
          <w:szCs w:val="28"/>
          <w:lang w:val="ru-RU"/>
        </w:rPr>
      </w:pPr>
      <w:r w:rsidRPr="0008378E">
        <w:rPr>
          <w:sz w:val="28"/>
          <w:szCs w:val="28"/>
        </w:rPr>
        <w:t>k</w:t>
      </w:r>
      <w:r w:rsidRPr="0008378E">
        <w:rPr>
          <w:sz w:val="28"/>
          <w:szCs w:val="28"/>
          <w:vertAlign w:val="subscript"/>
        </w:rPr>
        <w:t>h</w:t>
      </w:r>
      <w:r w:rsidRPr="0008378E">
        <w:rPr>
          <w:sz w:val="28"/>
          <w:szCs w:val="28"/>
          <w:lang w:val="ru-RU"/>
        </w:rPr>
        <w:t xml:space="preserve"> – коэффициент, учитывающий влияние теплового режима сооружения, принимаемый для наружных фундаментов отапливаемых сооружений согласно:при </w:t>
      </w:r>
      <w:r w:rsidRPr="0008378E">
        <w:rPr>
          <w:sz w:val="28"/>
          <w:szCs w:val="28"/>
        </w:rPr>
        <w:t>t</w:t>
      </w:r>
      <w:r w:rsidRPr="0008378E">
        <w:rPr>
          <w:sz w:val="28"/>
          <w:szCs w:val="28"/>
          <w:vertAlign w:val="subscript"/>
          <w:lang w:val="ru-RU"/>
        </w:rPr>
        <w:t>вн</w:t>
      </w:r>
      <w:r w:rsidRPr="0008378E">
        <w:rPr>
          <w:sz w:val="28"/>
          <w:szCs w:val="28"/>
          <w:lang w:val="ru-RU"/>
        </w:rPr>
        <w:t xml:space="preserve">=20˚С, </w:t>
      </w:r>
      <w:r w:rsidRPr="0008378E">
        <w:rPr>
          <w:sz w:val="28"/>
          <w:szCs w:val="28"/>
        </w:rPr>
        <w:t>k</w:t>
      </w:r>
      <w:r w:rsidRPr="0008378E">
        <w:rPr>
          <w:sz w:val="28"/>
          <w:szCs w:val="28"/>
          <w:vertAlign w:val="subscript"/>
        </w:rPr>
        <w:t>h</w:t>
      </w:r>
      <w:r w:rsidRPr="0008378E">
        <w:rPr>
          <w:sz w:val="28"/>
          <w:szCs w:val="28"/>
          <w:lang w:val="ru-RU"/>
        </w:rPr>
        <w:t>=0,4:</w:t>
      </w:r>
    </w:p>
    <w:p w:rsidR="002B0637" w:rsidRPr="0008378E" w:rsidRDefault="00BE5C7B" w:rsidP="00B20B30">
      <w:pPr>
        <w:pStyle w:val="afa"/>
        <w:widowControl w:val="0"/>
        <w:tabs>
          <w:tab w:val="left" w:pos="993"/>
        </w:tabs>
        <w:spacing w:line="360" w:lineRule="auto"/>
        <w:ind w:firstLine="709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pict>
          <v:shape id="_x0000_i1029" type="#_x0000_t75" style="width:140.25pt;height:24pt">
            <v:imagedata r:id="rId12" o:title=""/>
          </v:shape>
        </w:pict>
      </w:r>
      <w:r w:rsidR="002B0637" w:rsidRPr="0008378E">
        <w:rPr>
          <w:sz w:val="28"/>
          <w:szCs w:val="28"/>
          <w:lang w:val="ru-RU"/>
        </w:rPr>
        <w:t>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Конструктивная глубина заложения фундамента </w:t>
      </w:r>
      <w:smartTag w:uri="urn:schemas-microsoft-com:office:smarttags" w:element="metricconverter">
        <w:smartTagPr>
          <w:attr w:name="ProductID" w:val="1,5 м"/>
        </w:smartTagPr>
        <w:r w:rsidRPr="0008378E">
          <w:rPr>
            <w:sz w:val="28"/>
            <w:szCs w:val="28"/>
          </w:rPr>
          <w:t>1,5 м</w:t>
        </w:r>
      </w:smartTag>
      <w:r w:rsidRPr="0008378E">
        <w:rPr>
          <w:sz w:val="28"/>
          <w:szCs w:val="28"/>
        </w:rPr>
        <w:t>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Принимаем глубину заложения </w:t>
      </w:r>
      <w:smartTag w:uri="urn:schemas-microsoft-com:office:smarttags" w:element="metricconverter">
        <w:smartTagPr>
          <w:attr w:name="ProductID" w:val="1,5 м"/>
        </w:smartTagPr>
        <w:r w:rsidRPr="0008378E">
          <w:rPr>
            <w:sz w:val="28"/>
            <w:szCs w:val="28"/>
          </w:rPr>
          <w:t>1,5 м</w:t>
        </w:r>
      </w:smartTag>
      <w:r w:rsidRPr="0008378E">
        <w:rPr>
          <w:sz w:val="28"/>
          <w:szCs w:val="28"/>
        </w:rPr>
        <w:t>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Default="006E55EA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267056">
        <w:rPr>
          <w:b/>
          <w:sz w:val="28"/>
          <w:szCs w:val="28"/>
        </w:rPr>
        <w:t>1.</w:t>
      </w:r>
      <w:r w:rsidR="002B0637" w:rsidRPr="0008378E">
        <w:rPr>
          <w:b/>
          <w:sz w:val="28"/>
          <w:szCs w:val="28"/>
        </w:rPr>
        <w:t>6.2 Спецификация элементов заполнения наружных проемов</w:t>
      </w:r>
    </w:p>
    <w:p w:rsidR="00B20B30" w:rsidRPr="0008378E" w:rsidRDefault="00B20B30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tbl>
      <w:tblPr>
        <w:tblW w:w="95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27"/>
        <w:gridCol w:w="2453"/>
        <w:gridCol w:w="1932"/>
        <w:gridCol w:w="1385"/>
        <w:gridCol w:w="1330"/>
        <w:gridCol w:w="1344"/>
      </w:tblGrid>
      <w:tr w:rsidR="00267056" w:rsidRPr="00993BCE" w:rsidTr="00993BCE">
        <w:trPr>
          <w:trHeight w:val="191"/>
        </w:trPr>
        <w:tc>
          <w:tcPr>
            <w:tcW w:w="1127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Позиц.</w:t>
            </w:r>
          </w:p>
        </w:tc>
        <w:tc>
          <w:tcPr>
            <w:tcW w:w="245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Обозначение серии</w:t>
            </w:r>
          </w:p>
        </w:tc>
        <w:tc>
          <w:tcPr>
            <w:tcW w:w="193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Наименование</w:t>
            </w:r>
          </w:p>
        </w:tc>
        <w:tc>
          <w:tcPr>
            <w:tcW w:w="1385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Количество</w:t>
            </w:r>
          </w:p>
        </w:tc>
        <w:tc>
          <w:tcPr>
            <w:tcW w:w="1330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Масса</w:t>
            </w:r>
            <w:r w:rsidR="00267056" w:rsidRPr="00993BCE">
              <w:rPr>
                <w:sz w:val="20"/>
              </w:rPr>
              <w:t xml:space="preserve">, </w:t>
            </w:r>
            <w:r w:rsidRPr="00993BCE">
              <w:rPr>
                <w:sz w:val="20"/>
                <w:lang w:val="en-US"/>
              </w:rPr>
              <w:t>m</w:t>
            </w:r>
          </w:p>
        </w:tc>
        <w:tc>
          <w:tcPr>
            <w:tcW w:w="1344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Примечание</w:t>
            </w:r>
          </w:p>
        </w:tc>
      </w:tr>
      <w:tr w:rsidR="002B0637" w:rsidRPr="00993BCE" w:rsidTr="00993BCE">
        <w:trPr>
          <w:trHeight w:val="191"/>
        </w:trPr>
        <w:tc>
          <w:tcPr>
            <w:tcW w:w="9571" w:type="dxa"/>
            <w:gridSpan w:val="6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b/>
                <w:sz w:val="20"/>
              </w:rPr>
            </w:pPr>
            <w:r w:rsidRPr="00993BCE">
              <w:rPr>
                <w:b/>
                <w:sz w:val="20"/>
              </w:rPr>
              <w:t>Окна</w:t>
            </w:r>
          </w:p>
        </w:tc>
      </w:tr>
      <w:tr w:rsidR="00267056" w:rsidRPr="00993BCE" w:rsidTr="00993BCE">
        <w:trPr>
          <w:trHeight w:val="191"/>
        </w:trPr>
        <w:tc>
          <w:tcPr>
            <w:tcW w:w="1127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ОК-1</w:t>
            </w:r>
          </w:p>
        </w:tc>
        <w:tc>
          <w:tcPr>
            <w:tcW w:w="245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ГОСТ 23166-99</w:t>
            </w:r>
          </w:p>
        </w:tc>
        <w:tc>
          <w:tcPr>
            <w:tcW w:w="193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ОРС 18-18</w:t>
            </w:r>
          </w:p>
        </w:tc>
        <w:tc>
          <w:tcPr>
            <w:tcW w:w="1385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36</w:t>
            </w:r>
          </w:p>
        </w:tc>
        <w:tc>
          <w:tcPr>
            <w:tcW w:w="1330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344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267056" w:rsidRPr="00993BCE" w:rsidTr="00993BCE">
        <w:trPr>
          <w:trHeight w:val="191"/>
        </w:trPr>
        <w:tc>
          <w:tcPr>
            <w:tcW w:w="1127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ОК-2</w:t>
            </w:r>
          </w:p>
        </w:tc>
        <w:tc>
          <w:tcPr>
            <w:tcW w:w="245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ГОСТ 23166-99</w:t>
            </w:r>
          </w:p>
        </w:tc>
        <w:tc>
          <w:tcPr>
            <w:tcW w:w="193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ОРС 12-18</w:t>
            </w:r>
          </w:p>
        </w:tc>
        <w:tc>
          <w:tcPr>
            <w:tcW w:w="1385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</w:t>
            </w:r>
          </w:p>
        </w:tc>
        <w:tc>
          <w:tcPr>
            <w:tcW w:w="1330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344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2B0637" w:rsidRPr="00993BCE" w:rsidTr="00993BCE">
        <w:trPr>
          <w:trHeight w:val="191"/>
        </w:trPr>
        <w:tc>
          <w:tcPr>
            <w:tcW w:w="9571" w:type="dxa"/>
            <w:gridSpan w:val="6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b/>
                <w:sz w:val="20"/>
              </w:rPr>
              <w:t>Двери</w:t>
            </w:r>
          </w:p>
        </w:tc>
      </w:tr>
      <w:tr w:rsidR="00267056" w:rsidRPr="00993BCE" w:rsidTr="00993BCE">
        <w:trPr>
          <w:trHeight w:val="191"/>
        </w:trPr>
        <w:tc>
          <w:tcPr>
            <w:tcW w:w="1127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</w:t>
            </w:r>
          </w:p>
        </w:tc>
        <w:tc>
          <w:tcPr>
            <w:tcW w:w="245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ГОСТ 24698-81</w:t>
            </w:r>
          </w:p>
        </w:tc>
        <w:tc>
          <w:tcPr>
            <w:tcW w:w="193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ДН 2</w:t>
            </w:r>
            <w:r w:rsidRPr="00993BCE">
              <w:rPr>
                <w:sz w:val="20"/>
                <w:lang w:val="en-US"/>
              </w:rPr>
              <w:t>1</w:t>
            </w:r>
            <w:r w:rsidRPr="00993BCE">
              <w:rPr>
                <w:sz w:val="20"/>
              </w:rPr>
              <w:t>-15Л</w:t>
            </w:r>
          </w:p>
        </w:tc>
        <w:tc>
          <w:tcPr>
            <w:tcW w:w="1385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</w:t>
            </w:r>
          </w:p>
        </w:tc>
        <w:tc>
          <w:tcPr>
            <w:tcW w:w="1330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344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267056" w:rsidRPr="00993BCE" w:rsidTr="00993BCE">
        <w:trPr>
          <w:trHeight w:val="135"/>
        </w:trPr>
        <w:tc>
          <w:tcPr>
            <w:tcW w:w="1127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</w:t>
            </w:r>
          </w:p>
        </w:tc>
        <w:tc>
          <w:tcPr>
            <w:tcW w:w="245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ГОСТ 24698-81</w:t>
            </w:r>
          </w:p>
        </w:tc>
        <w:tc>
          <w:tcPr>
            <w:tcW w:w="193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ДН 2</w:t>
            </w:r>
            <w:r w:rsidRPr="00993BCE">
              <w:rPr>
                <w:sz w:val="20"/>
                <w:lang w:val="en-US"/>
              </w:rPr>
              <w:t>1</w:t>
            </w:r>
            <w:r w:rsidRPr="00993BCE">
              <w:rPr>
                <w:sz w:val="20"/>
              </w:rPr>
              <w:t>-15</w:t>
            </w:r>
          </w:p>
        </w:tc>
        <w:tc>
          <w:tcPr>
            <w:tcW w:w="1385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</w:t>
            </w:r>
          </w:p>
        </w:tc>
        <w:tc>
          <w:tcPr>
            <w:tcW w:w="1330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344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267056" w:rsidRPr="00993BCE" w:rsidTr="00993BCE">
        <w:trPr>
          <w:trHeight w:val="135"/>
        </w:trPr>
        <w:tc>
          <w:tcPr>
            <w:tcW w:w="1127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  <w:lang w:val="en-US"/>
              </w:rPr>
            </w:pPr>
            <w:r w:rsidRPr="00993BCE">
              <w:rPr>
                <w:sz w:val="20"/>
                <w:lang w:val="en-US"/>
              </w:rPr>
              <w:t>3</w:t>
            </w:r>
          </w:p>
        </w:tc>
        <w:tc>
          <w:tcPr>
            <w:tcW w:w="245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ГОСТ 24698-81</w:t>
            </w:r>
          </w:p>
        </w:tc>
        <w:tc>
          <w:tcPr>
            <w:tcW w:w="193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ДН 2</w:t>
            </w:r>
            <w:r w:rsidRPr="00993BCE">
              <w:rPr>
                <w:sz w:val="20"/>
                <w:lang w:val="en-US"/>
              </w:rPr>
              <w:t>1</w:t>
            </w:r>
            <w:r w:rsidRPr="00993BCE">
              <w:rPr>
                <w:sz w:val="20"/>
              </w:rPr>
              <w:t>-12Л</w:t>
            </w:r>
          </w:p>
        </w:tc>
        <w:tc>
          <w:tcPr>
            <w:tcW w:w="1385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</w:t>
            </w:r>
          </w:p>
        </w:tc>
        <w:tc>
          <w:tcPr>
            <w:tcW w:w="1330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344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267056" w:rsidRPr="00993BCE" w:rsidTr="00993BCE">
        <w:trPr>
          <w:trHeight w:val="135"/>
        </w:trPr>
        <w:tc>
          <w:tcPr>
            <w:tcW w:w="1127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  <w:lang w:val="en-US"/>
              </w:rPr>
            </w:pPr>
            <w:r w:rsidRPr="00993BCE">
              <w:rPr>
                <w:sz w:val="20"/>
                <w:lang w:val="en-US"/>
              </w:rPr>
              <w:t>4</w:t>
            </w:r>
          </w:p>
        </w:tc>
        <w:tc>
          <w:tcPr>
            <w:tcW w:w="245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ГОСТ 6629-88</w:t>
            </w:r>
          </w:p>
        </w:tc>
        <w:tc>
          <w:tcPr>
            <w:tcW w:w="193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ДГ</w:t>
            </w:r>
            <w:r w:rsidRPr="00993BCE">
              <w:rPr>
                <w:sz w:val="20"/>
                <w:lang w:val="en-US"/>
              </w:rPr>
              <w:t xml:space="preserve"> 21</w:t>
            </w:r>
            <w:r w:rsidRPr="00993BCE">
              <w:rPr>
                <w:sz w:val="20"/>
              </w:rPr>
              <w:t>-</w:t>
            </w:r>
            <w:r w:rsidRPr="00993BCE">
              <w:rPr>
                <w:sz w:val="20"/>
                <w:lang w:val="en-US"/>
              </w:rPr>
              <w:t>1</w:t>
            </w:r>
            <w:r w:rsidRPr="00993BCE">
              <w:rPr>
                <w:sz w:val="20"/>
              </w:rPr>
              <w:t>5Л</w:t>
            </w:r>
          </w:p>
        </w:tc>
        <w:tc>
          <w:tcPr>
            <w:tcW w:w="1385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</w:t>
            </w:r>
          </w:p>
        </w:tc>
        <w:tc>
          <w:tcPr>
            <w:tcW w:w="1330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344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267056" w:rsidRPr="00993BCE" w:rsidTr="00993BCE">
        <w:trPr>
          <w:trHeight w:val="135"/>
        </w:trPr>
        <w:tc>
          <w:tcPr>
            <w:tcW w:w="1127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  <w:lang w:val="en-US"/>
              </w:rPr>
            </w:pPr>
            <w:r w:rsidRPr="00993BCE">
              <w:rPr>
                <w:sz w:val="20"/>
                <w:lang w:val="en-US"/>
              </w:rPr>
              <w:t>5</w:t>
            </w:r>
          </w:p>
        </w:tc>
        <w:tc>
          <w:tcPr>
            <w:tcW w:w="245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ГОСТ 6629-88</w:t>
            </w:r>
          </w:p>
        </w:tc>
        <w:tc>
          <w:tcPr>
            <w:tcW w:w="193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ДГ</w:t>
            </w:r>
            <w:r w:rsidRPr="00993BCE">
              <w:rPr>
                <w:sz w:val="20"/>
                <w:lang w:val="en-US"/>
              </w:rPr>
              <w:t xml:space="preserve"> 21</w:t>
            </w:r>
            <w:r w:rsidRPr="00993BCE">
              <w:rPr>
                <w:sz w:val="20"/>
              </w:rPr>
              <w:t>-12Л</w:t>
            </w:r>
          </w:p>
        </w:tc>
        <w:tc>
          <w:tcPr>
            <w:tcW w:w="1385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4</w:t>
            </w:r>
          </w:p>
        </w:tc>
        <w:tc>
          <w:tcPr>
            <w:tcW w:w="1330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344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267056" w:rsidRPr="00993BCE" w:rsidTr="00993BCE">
        <w:trPr>
          <w:trHeight w:val="135"/>
        </w:trPr>
        <w:tc>
          <w:tcPr>
            <w:tcW w:w="1127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6</w:t>
            </w:r>
          </w:p>
        </w:tc>
        <w:tc>
          <w:tcPr>
            <w:tcW w:w="245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ГОСТ 6629-88</w:t>
            </w:r>
          </w:p>
        </w:tc>
        <w:tc>
          <w:tcPr>
            <w:tcW w:w="193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ДГ</w:t>
            </w:r>
            <w:r w:rsidRPr="00993BCE">
              <w:rPr>
                <w:sz w:val="20"/>
                <w:lang w:val="en-US"/>
              </w:rPr>
              <w:t xml:space="preserve"> 21</w:t>
            </w:r>
            <w:r w:rsidRPr="00993BCE">
              <w:rPr>
                <w:sz w:val="20"/>
              </w:rPr>
              <w:t>-10</w:t>
            </w:r>
          </w:p>
        </w:tc>
        <w:tc>
          <w:tcPr>
            <w:tcW w:w="1385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14</w:t>
            </w:r>
          </w:p>
        </w:tc>
        <w:tc>
          <w:tcPr>
            <w:tcW w:w="1330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344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267056" w:rsidRPr="00993BCE" w:rsidTr="00993BCE">
        <w:trPr>
          <w:trHeight w:val="135"/>
        </w:trPr>
        <w:tc>
          <w:tcPr>
            <w:tcW w:w="1127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7</w:t>
            </w:r>
          </w:p>
        </w:tc>
        <w:tc>
          <w:tcPr>
            <w:tcW w:w="245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ГОСТ 6629-88</w:t>
            </w:r>
          </w:p>
        </w:tc>
        <w:tc>
          <w:tcPr>
            <w:tcW w:w="193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ДГ</w:t>
            </w:r>
            <w:r w:rsidRPr="00993BCE">
              <w:rPr>
                <w:sz w:val="20"/>
                <w:lang w:val="en-US"/>
              </w:rPr>
              <w:t xml:space="preserve"> 21</w:t>
            </w:r>
            <w:r w:rsidRPr="00993BCE">
              <w:rPr>
                <w:sz w:val="20"/>
              </w:rPr>
              <w:t>-10Л</w:t>
            </w:r>
          </w:p>
        </w:tc>
        <w:tc>
          <w:tcPr>
            <w:tcW w:w="1385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18</w:t>
            </w:r>
          </w:p>
        </w:tc>
        <w:tc>
          <w:tcPr>
            <w:tcW w:w="1330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344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</w:tbl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BD2E6A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1.</w:t>
      </w:r>
      <w:r w:rsidR="002B0637" w:rsidRPr="0008378E">
        <w:rPr>
          <w:b/>
          <w:sz w:val="28"/>
          <w:szCs w:val="28"/>
        </w:rPr>
        <w:t>6.3 Спецификация сборных железобетонных элементов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tbl>
      <w:tblPr>
        <w:tblW w:w="95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"/>
        <w:gridCol w:w="1083"/>
        <w:gridCol w:w="2360"/>
        <w:gridCol w:w="2072"/>
        <w:gridCol w:w="78"/>
        <w:gridCol w:w="1304"/>
        <w:gridCol w:w="78"/>
        <w:gridCol w:w="1249"/>
        <w:gridCol w:w="78"/>
        <w:gridCol w:w="1263"/>
      </w:tblGrid>
      <w:tr w:rsidR="00BD2E6A" w:rsidRPr="00993BCE" w:rsidTr="00993BCE">
        <w:trPr>
          <w:trHeight w:val="402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Позиц.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Обозначение серии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Наименование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Количество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Масса</w:t>
            </w:r>
            <w:r w:rsidR="00BD2E6A" w:rsidRPr="00993BCE">
              <w:rPr>
                <w:sz w:val="20"/>
              </w:rPr>
              <w:t xml:space="preserve">. </w:t>
            </w:r>
            <w:r w:rsidRPr="00993BCE">
              <w:rPr>
                <w:sz w:val="20"/>
              </w:rPr>
              <w:t>т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Примечание</w:t>
            </w:r>
          </w:p>
        </w:tc>
      </w:tr>
      <w:tr w:rsidR="002B0637" w:rsidRPr="00993BCE" w:rsidTr="00993BCE">
        <w:trPr>
          <w:trHeight w:val="321"/>
        </w:trPr>
        <w:tc>
          <w:tcPr>
            <w:tcW w:w="9571" w:type="dxa"/>
            <w:gridSpan w:val="10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b/>
                <w:sz w:val="20"/>
              </w:rPr>
            </w:pPr>
            <w:r w:rsidRPr="00993BCE">
              <w:rPr>
                <w:b/>
                <w:sz w:val="20"/>
              </w:rPr>
              <w:t>Фундаменты</w:t>
            </w:r>
          </w:p>
        </w:tc>
      </w:tr>
      <w:tr w:rsidR="00BD2E6A" w:rsidRPr="00993BCE" w:rsidTr="00993BCE">
        <w:trPr>
          <w:trHeight w:val="321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Ф-1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1.020-1/82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Ф18.9-2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22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4,0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2B0637" w:rsidRPr="00993BCE" w:rsidTr="00993BCE">
        <w:trPr>
          <w:trHeight w:val="321"/>
        </w:trPr>
        <w:tc>
          <w:tcPr>
            <w:tcW w:w="9571" w:type="dxa"/>
            <w:gridSpan w:val="10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b/>
                <w:sz w:val="20"/>
              </w:rPr>
            </w:pPr>
            <w:r w:rsidRPr="00993BCE">
              <w:rPr>
                <w:b/>
                <w:sz w:val="20"/>
              </w:rPr>
              <w:t>Колонны</w:t>
            </w:r>
          </w:p>
        </w:tc>
      </w:tr>
      <w:tr w:rsidR="00BD2E6A" w:rsidRPr="00993BCE" w:rsidTr="00993BCE">
        <w:trPr>
          <w:trHeight w:val="321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К-1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1.020-1/83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1КСО4.33.1.40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13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1,4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321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К-2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1.020-1/83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1КСД4.33.1.40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9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1,4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321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К-3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1.020-1/83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1КВО4.33.1.40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12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1,1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321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К-4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1.020-1/83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1КВД4.33.1.40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6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1,1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321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К-5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1.020-1/83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1КНО4.42.1.40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7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2,4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321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К-6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1.020-1/83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1КНД4.42.1.40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7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2,4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412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К-7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1.020-1/83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1КНО4.201.40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8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1,36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2B0637" w:rsidRPr="00993BCE" w:rsidTr="00993BCE">
        <w:trPr>
          <w:trHeight w:val="336"/>
        </w:trPr>
        <w:tc>
          <w:tcPr>
            <w:tcW w:w="9571" w:type="dxa"/>
            <w:gridSpan w:val="10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b/>
                <w:sz w:val="20"/>
              </w:rPr>
            </w:pPr>
            <w:r w:rsidRPr="00993BCE">
              <w:rPr>
                <w:b/>
                <w:sz w:val="20"/>
              </w:rPr>
              <w:t>Ригели</w:t>
            </w:r>
          </w:p>
        </w:tc>
      </w:tr>
      <w:tr w:rsidR="00BD2E6A" w:rsidRPr="00993BCE" w:rsidTr="00993BCE">
        <w:trPr>
          <w:trHeight w:val="321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РО-1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1.020-1/83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1РОП4.56-48Ату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10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1,9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158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РД-2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1.020-1/83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1РДП4.56-90Ату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24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2,4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158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РО-3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1.020-1/83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1РОП4.26-59Ату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8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0,8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2B0637" w:rsidRPr="00993BCE" w:rsidTr="00993BCE">
        <w:trPr>
          <w:trHeight w:val="321"/>
        </w:trPr>
        <w:tc>
          <w:tcPr>
            <w:tcW w:w="9571" w:type="dxa"/>
            <w:gridSpan w:val="10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b/>
                <w:sz w:val="20"/>
              </w:rPr>
            </w:pPr>
            <w:r w:rsidRPr="00993BCE">
              <w:rPr>
                <w:b/>
                <w:sz w:val="20"/>
              </w:rPr>
              <w:t>Плиты перекрытия и покрытия</w:t>
            </w:r>
          </w:p>
        </w:tc>
      </w:tr>
      <w:tr w:rsidR="00BD2E6A" w:rsidRPr="00993BCE" w:rsidTr="00993BCE">
        <w:trPr>
          <w:trHeight w:val="321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ПК-1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1.041.1-2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ПК-27-9с-8АТ-1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4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0,68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336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ПК-2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1.041.1-2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ПК-27-15-8АТ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6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1,29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321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ПК-3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1.041.1-2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ПК-56-15-8АТ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78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2,3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321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ПК-4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1.041.1-2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ПК-56-9с-8АТ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26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1,4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321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ПК-5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1.041.1-2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ПК-56-15с-8АТ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10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2,2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2B0637" w:rsidRPr="00993BCE" w:rsidTr="00993BCE">
        <w:trPr>
          <w:trHeight w:val="321"/>
        </w:trPr>
        <w:tc>
          <w:tcPr>
            <w:tcW w:w="9571" w:type="dxa"/>
            <w:gridSpan w:val="10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b/>
                <w:sz w:val="20"/>
              </w:rPr>
            </w:pPr>
            <w:r w:rsidRPr="00993BCE">
              <w:rPr>
                <w:b/>
                <w:sz w:val="20"/>
              </w:rPr>
              <w:t>Стеновые панели</w:t>
            </w:r>
          </w:p>
        </w:tc>
      </w:tr>
      <w:tr w:rsidR="00BD2E6A" w:rsidRPr="00993BCE" w:rsidTr="00993BCE">
        <w:trPr>
          <w:trHeight w:val="321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ПС-1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1.030.1-1 вып.1-1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3ПС 41.90.2,5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0,19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4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321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ПС-2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1.030.1-1 вып.1-1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  <w:lang w:val="en-US"/>
              </w:rPr>
            </w:pPr>
            <w:r w:rsidRPr="00993BCE">
              <w:rPr>
                <w:sz w:val="20"/>
              </w:rPr>
              <w:t>3ПС 41.180.2,5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0,25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12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336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ПС-3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1.030.1-1 вып.1-1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3ПС 60.90.2,5-4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0,22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4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321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ПС-4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1.030.1-1 вып.1-1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ПС 60.90.2,5-4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2,03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9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321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ПС-5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1.030.1-1 вып.1-1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ПС 60.18.2,5-4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  <w:lang w:val="en-US"/>
              </w:rPr>
            </w:pPr>
            <w:r w:rsidRPr="00993BCE">
              <w:rPr>
                <w:sz w:val="20"/>
                <w:lang w:val="en-US"/>
              </w:rPr>
              <w:t>4,09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  <w:lang w:val="en-US"/>
              </w:rPr>
            </w:pPr>
            <w:r w:rsidRPr="00993BCE">
              <w:rPr>
                <w:sz w:val="20"/>
                <w:lang w:val="en-US"/>
              </w:rPr>
              <w:t>20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321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ПС-6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1.030.1-1 вып.1-1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  <w:lang w:val="en-US"/>
              </w:rPr>
            </w:pPr>
            <w:r w:rsidRPr="00993BCE">
              <w:rPr>
                <w:sz w:val="20"/>
              </w:rPr>
              <w:t>ПС 60.15.2,5-4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  <w:lang w:val="en-US"/>
              </w:rPr>
            </w:pPr>
            <w:r w:rsidRPr="00993BCE">
              <w:rPr>
                <w:sz w:val="20"/>
              </w:rPr>
              <w:t>3</w:t>
            </w:r>
            <w:r w:rsidRPr="00993BCE">
              <w:rPr>
                <w:sz w:val="20"/>
                <w:lang w:val="en-US"/>
              </w:rPr>
              <w:t>,</w:t>
            </w:r>
            <w:r w:rsidRPr="00993BCE">
              <w:rPr>
                <w:sz w:val="20"/>
              </w:rPr>
              <w:t>4</w:t>
            </w:r>
            <w:r w:rsidRPr="00993BCE">
              <w:rPr>
                <w:sz w:val="20"/>
                <w:lang w:val="en-US"/>
              </w:rPr>
              <w:t>8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  <w:lang w:val="en-US"/>
              </w:rPr>
            </w:pPr>
            <w:r w:rsidRPr="00993BCE">
              <w:rPr>
                <w:sz w:val="20"/>
                <w:lang w:val="en-US"/>
              </w:rPr>
              <w:t>14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321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ПС-7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1.030.1-1 вып.1-1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ПС 30.9.2,5-Л-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1,01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4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158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ПС-8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1.030.1-1 вып.1-1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2ПС 9.9.2,5-Л-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0,3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4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91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ПС-9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1.030.1-1 вып.1-1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  <w:lang w:val="en-US"/>
              </w:rPr>
            </w:pPr>
            <w:r w:rsidRPr="00993BCE">
              <w:rPr>
                <w:sz w:val="20"/>
              </w:rPr>
              <w:t>2ПС 6.9.2,5-Л-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  <w:lang w:val="en-US"/>
              </w:rPr>
            </w:pPr>
            <w:r w:rsidRPr="00993BCE">
              <w:rPr>
                <w:sz w:val="20"/>
                <w:lang w:val="en-US"/>
              </w:rPr>
              <w:t>0,2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  <w:lang w:val="en-US"/>
              </w:rPr>
            </w:pPr>
            <w:r w:rsidRPr="00993BCE">
              <w:rPr>
                <w:sz w:val="20"/>
                <w:lang w:val="en-US"/>
              </w:rPr>
              <w:t>2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89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ПС-10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1.030.1-1 вып.1-1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2ПС 6.18.2,5-Л-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  <w:lang w:val="en-US"/>
              </w:rPr>
            </w:pPr>
            <w:r w:rsidRPr="00993BCE">
              <w:rPr>
                <w:sz w:val="20"/>
                <w:lang w:val="en-US"/>
              </w:rPr>
              <w:t>0,39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10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89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ПС-11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1.030.1-1 вып.1-1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2ПС 12.18.2,5-Л-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0,79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13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89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ПС-12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1.030.1-1 вып.1-1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2ПС 15.18.2,5-Л-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0,82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6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89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ПС-13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1.030.1-1 вып.1-1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2ПС 18.18.2,5-Л-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1,21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13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89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ПС-14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1.030.1-1 вып.1-1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2ПС 30.18.2,5-Л-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2,03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3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BD2E6A" w:rsidRPr="00993BCE" w:rsidTr="00993BCE">
        <w:trPr>
          <w:trHeight w:val="89"/>
        </w:trPr>
        <w:tc>
          <w:tcPr>
            <w:tcW w:w="1084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ПС-15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1.030.1-1 вып.1-1</w:t>
            </w:r>
          </w:p>
        </w:tc>
        <w:tc>
          <w:tcPr>
            <w:tcW w:w="207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2ПС 9.18.2,5-4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0,6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</w:t>
            </w:r>
          </w:p>
        </w:tc>
        <w:tc>
          <w:tcPr>
            <w:tcW w:w="1342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2B0637" w:rsidRPr="00993BCE" w:rsidTr="00993BCE">
        <w:trPr>
          <w:gridBefore w:val="1"/>
          <w:trHeight w:val="336"/>
        </w:trPr>
        <w:tc>
          <w:tcPr>
            <w:tcW w:w="9565" w:type="dxa"/>
            <w:gridSpan w:val="9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b/>
                <w:sz w:val="20"/>
              </w:rPr>
            </w:pPr>
            <w:r w:rsidRPr="00993BCE">
              <w:rPr>
                <w:b/>
                <w:sz w:val="20"/>
              </w:rPr>
              <w:t>Диафрагмы жесткости</w:t>
            </w:r>
          </w:p>
        </w:tc>
      </w:tr>
      <w:tr w:rsidR="00BD2E6A" w:rsidRPr="00993BCE" w:rsidTr="00993BCE">
        <w:trPr>
          <w:gridBefore w:val="1"/>
          <w:trHeight w:val="299"/>
        </w:trPr>
        <w:tc>
          <w:tcPr>
            <w:tcW w:w="1078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ДЖ-3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1.020-1/83</w:t>
            </w:r>
          </w:p>
        </w:tc>
        <w:tc>
          <w:tcPr>
            <w:tcW w:w="2151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2Д 56.33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7,3</w:t>
            </w:r>
          </w:p>
        </w:tc>
        <w:tc>
          <w:tcPr>
            <w:tcW w:w="1264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  <w:tr w:rsidR="002B0637" w:rsidRPr="00993BCE" w:rsidTr="00993BCE">
        <w:trPr>
          <w:gridBefore w:val="1"/>
          <w:trHeight w:val="336"/>
        </w:trPr>
        <w:tc>
          <w:tcPr>
            <w:tcW w:w="9565" w:type="dxa"/>
            <w:gridSpan w:val="9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b/>
                <w:sz w:val="20"/>
              </w:rPr>
            </w:pPr>
            <w:r w:rsidRPr="00993BCE">
              <w:rPr>
                <w:b/>
                <w:sz w:val="20"/>
              </w:rPr>
              <w:t>Лестницы</w:t>
            </w:r>
          </w:p>
        </w:tc>
      </w:tr>
      <w:tr w:rsidR="00BD2E6A" w:rsidRPr="00993BCE" w:rsidTr="00993BCE">
        <w:trPr>
          <w:gridBefore w:val="1"/>
          <w:trHeight w:val="336"/>
        </w:trPr>
        <w:tc>
          <w:tcPr>
            <w:tcW w:w="1078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ЛМ-1</w:t>
            </w:r>
          </w:p>
        </w:tc>
        <w:tc>
          <w:tcPr>
            <w:tcW w:w="2361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1.020.1-2</w:t>
            </w:r>
          </w:p>
        </w:tc>
        <w:tc>
          <w:tcPr>
            <w:tcW w:w="2151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ЛМП.57.14.17-7</w:t>
            </w:r>
          </w:p>
        </w:tc>
        <w:tc>
          <w:tcPr>
            <w:tcW w:w="1383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7</w:t>
            </w:r>
          </w:p>
        </w:tc>
        <w:tc>
          <w:tcPr>
            <w:tcW w:w="1328" w:type="dxa"/>
            <w:gridSpan w:val="2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2,26</w:t>
            </w:r>
          </w:p>
        </w:tc>
        <w:tc>
          <w:tcPr>
            <w:tcW w:w="1264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</w:tr>
    </w:tbl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BD2E6A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1.</w:t>
      </w:r>
      <w:r w:rsidR="002B0637" w:rsidRPr="0008378E">
        <w:rPr>
          <w:b/>
          <w:sz w:val="28"/>
          <w:szCs w:val="28"/>
        </w:rPr>
        <w:t>6.4 План полов. Экспликация полов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709"/>
        <w:gridCol w:w="2879"/>
        <w:gridCol w:w="2967"/>
        <w:gridCol w:w="1456"/>
      </w:tblGrid>
      <w:tr w:rsidR="002B0637" w:rsidRPr="00993BCE" w:rsidTr="00993BCE">
        <w:trPr>
          <w:trHeight w:val="624"/>
        </w:trPr>
        <w:tc>
          <w:tcPr>
            <w:tcW w:w="1560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Помещения</w:t>
            </w:r>
          </w:p>
        </w:tc>
        <w:tc>
          <w:tcPr>
            <w:tcW w:w="70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Тип пола</w:t>
            </w:r>
          </w:p>
        </w:tc>
        <w:tc>
          <w:tcPr>
            <w:tcW w:w="287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Схема пола</w:t>
            </w:r>
          </w:p>
        </w:tc>
        <w:tc>
          <w:tcPr>
            <w:tcW w:w="2967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Данные элементов пола</w:t>
            </w:r>
          </w:p>
        </w:tc>
        <w:tc>
          <w:tcPr>
            <w:tcW w:w="1456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Площадь, м</w:t>
            </w:r>
            <w:r w:rsidRPr="00993BCE">
              <w:rPr>
                <w:sz w:val="20"/>
                <w:vertAlign w:val="superscript"/>
              </w:rPr>
              <w:t>2</w:t>
            </w:r>
          </w:p>
        </w:tc>
      </w:tr>
      <w:tr w:rsidR="002B0637" w:rsidRPr="00993BCE" w:rsidTr="00993BCE">
        <w:trPr>
          <w:trHeight w:val="624"/>
        </w:trPr>
        <w:tc>
          <w:tcPr>
            <w:tcW w:w="1560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rPr>
                <w:sz w:val="20"/>
              </w:rPr>
            </w:pPr>
            <w:r w:rsidRPr="00993BCE">
              <w:rPr>
                <w:sz w:val="20"/>
              </w:rPr>
              <w:t>Сан.узлы подвальный этаж</w:t>
            </w:r>
          </w:p>
        </w:tc>
        <w:tc>
          <w:tcPr>
            <w:tcW w:w="70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</w:t>
            </w:r>
          </w:p>
        </w:tc>
        <w:tc>
          <w:tcPr>
            <w:tcW w:w="2879" w:type="dxa"/>
          </w:tcPr>
          <w:p w:rsidR="002B0637" w:rsidRPr="00993BCE" w:rsidRDefault="00BE5C7B" w:rsidP="00993BCE">
            <w:pPr>
              <w:tabs>
                <w:tab w:val="left" w:pos="993"/>
              </w:tabs>
              <w:spacing w:line="360" w:lineRule="auto"/>
              <w:ind w:firstLine="34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pict>
                <v:shape id="Рисунок 14" o:spid="_x0000_i1030" type="#_x0000_t75" alt="3" style="width:79.5pt;height:66.75pt;visibility:visible">
                  <v:imagedata r:id="rId13" o:title=""/>
                </v:shape>
              </w:pict>
            </w:r>
          </w:p>
        </w:tc>
        <w:tc>
          <w:tcPr>
            <w:tcW w:w="2967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rPr>
                <w:sz w:val="20"/>
              </w:rPr>
            </w:pPr>
            <w:r w:rsidRPr="00993BCE">
              <w:rPr>
                <w:sz w:val="20"/>
              </w:rPr>
              <w:t>1 Керамическая плитка</w:t>
            </w:r>
          </w:p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rPr>
                <w:sz w:val="20"/>
              </w:rPr>
            </w:pPr>
            <w:r w:rsidRPr="00993BCE">
              <w:rPr>
                <w:sz w:val="20"/>
              </w:rPr>
              <w:t>2</w:t>
            </w:r>
            <w:r w:rsidR="00BD2E6A" w:rsidRPr="00993BCE">
              <w:rPr>
                <w:sz w:val="20"/>
              </w:rPr>
              <w:t>.</w:t>
            </w:r>
            <w:r w:rsidRPr="00993BCE">
              <w:rPr>
                <w:sz w:val="20"/>
              </w:rPr>
              <w:t xml:space="preserve"> Слой ЦПР</w:t>
            </w:r>
          </w:p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rPr>
                <w:sz w:val="20"/>
              </w:rPr>
            </w:pPr>
            <w:r w:rsidRPr="00993BCE">
              <w:rPr>
                <w:sz w:val="20"/>
              </w:rPr>
              <w:t>3</w:t>
            </w:r>
            <w:r w:rsidR="00BD2E6A" w:rsidRPr="00993BCE">
              <w:rPr>
                <w:sz w:val="20"/>
              </w:rPr>
              <w:t>.</w:t>
            </w:r>
            <w:r w:rsidRPr="00993BCE">
              <w:rPr>
                <w:sz w:val="20"/>
              </w:rPr>
              <w:t xml:space="preserve"> Стяжка из ЦПР М200</w:t>
            </w:r>
          </w:p>
          <w:p w:rsidR="002B0637" w:rsidRPr="00993BCE" w:rsidRDefault="002B0637" w:rsidP="00993BCE">
            <w:pPr>
              <w:tabs>
                <w:tab w:val="left" w:pos="246"/>
                <w:tab w:val="left" w:pos="993"/>
              </w:tabs>
              <w:spacing w:line="360" w:lineRule="auto"/>
              <w:ind w:firstLine="34"/>
              <w:rPr>
                <w:sz w:val="20"/>
              </w:rPr>
            </w:pPr>
            <w:r w:rsidRPr="00993BCE">
              <w:rPr>
                <w:sz w:val="20"/>
              </w:rPr>
              <w:t>4</w:t>
            </w:r>
            <w:r w:rsidR="00BD2E6A" w:rsidRPr="00993BCE">
              <w:rPr>
                <w:sz w:val="20"/>
              </w:rPr>
              <w:t>.</w:t>
            </w:r>
            <w:r w:rsidRPr="00993BCE">
              <w:rPr>
                <w:sz w:val="20"/>
              </w:rPr>
              <w:t xml:space="preserve"> Гидроизоляционный слой</w:t>
            </w:r>
          </w:p>
          <w:p w:rsidR="002B0637" w:rsidRPr="00993BCE" w:rsidRDefault="002B0637" w:rsidP="00993BCE">
            <w:pPr>
              <w:tabs>
                <w:tab w:val="left" w:pos="246"/>
                <w:tab w:val="left" w:pos="993"/>
              </w:tabs>
              <w:spacing w:line="360" w:lineRule="auto"/>
              <w:ind w:firstLine="34"/>
              <w:rPr>
                <w:sz w:val="20"/>
              </w:rPr>
            </w:pPr>
            <w:r w:rsidRPr="00993BCE">
              <w:rPr>
                <w:sz w:val="20"/>
              </w:rPr>
              <w:t>5</w:t>
            </w:r>
            <w:r w:rsidR="00BD2E6A" w:rsidRPr="00993BCE">
              <w:rPr>
                <w:sz w:val="20"/>
              </w:rPr>
              <w:t>.</w:t>
            </w:r>
            <w:r w:rsidRPr="00993BCE">
              <w:rPr>
                <w:sz w:val="20"/>
              </w:rPr>
              <w:t xml:space="preserve"> Бетонный подстилающий слой</w:t>
            </w:r>
          </w:p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rPr>
                <w:sz w:val="20"/>
              </w:rPr>
            </w:pPr>
            <w:r w:rsidRPr="00993BCE">
              <w:rPr>
                <w:sz w:val="20"/>
              </w:rPr>
              <w:t>6</w:t>
            </w:r>
            <w:r w:rsidR="00BD2E6A" w:rsidRPr="00993BCE">
              <w:rPr>
                <w:sz w:val="20"/>
              </w:rPr>
              <w:t>.</w:t>
            </w:r>
            <w:r w:rsidRPr="00993BCE">
              <w:rPr>
                <w:sz w:val="20"/>
              </w:rPr>
              <w:t xml:space="preserve"> Уплотненный грунт</w:t>
            </w:r>
          </w:p>
        </w:tc>
        <w:tc>
          <w:tcPr>
            <w:tcW w:w="1456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jc w:val="center"/>
              <w:rPr>
                <w:sz w:val="20"/>
              </w:rPr>
            </w:pPr>
          </w:p>
        </w:tc>
      </w:tr>
      <w:tr w:rsidR="002B0637" w:rsidRPr="00993BCE" w:rsidTr="00993BCE">
        <w:trPr>
          <w:trHeight w:val="624"/>
        </w:trPr>
        <w:tc>
          <w:tcPr>
            <w:tcW w:w="1560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rPr>
                <w:sz w:val="20"/>
              </w:rPr>
            </w:pPr>
            <w:r w:rsidRPr="00993BCE">
              <w:rPr>
                <w:sz w:val="20"/>
              </w:rPr>
              <w:t>Сан.</w:t>
            </w:r>
            <w:r w:rsidR="00BD2E6A" w:rsidRPr="00993BCE">
              <w:rPr>
                <w:sz w:val="20"/>
              </w:rPr>
              <w:t xml:space="preserve"> </w:t>
            </w:r>
            <w:r w:rsidRPr="00993BCE">
              <w:rPr>
                <w:sz w:val="20"/>
              </w:rPr>
              <w:t>узлы</w:t>
            </w:r>
          </w:p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rPr>
                <w:sz w:val="20"/>
              </w:rPr>
            </w:pPr>
            <w:r w:rsidRPr="00993BCE">
              <w:rPr>
                <w:sz w:val="20"/>
              </w:rPr>
              <w:t>1-2 этаж</w:t>
            </w:r>
          </w:p>
        </w:tc>
        <w:tc>
          <w:tcPr>
            <w:tcW w:w="70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</w:t>
            </w:r>
          </w:p>
        </w:tc>
        <w:tc>
          <w:tcPr>
            <w:tcW w:w="2879" w:type="dxa"/>
          </w:tcPr>
          <w:p w:rsidR="002B0637" w:rsidRPr="00993BCE" w:rsidRDefault="00BE5C7B" w:rsidP="00993BCE">
            <w:pPr>
              <w:tabs>
                <w:tab w:val="left" w:pos="993"/>
              </w:tabs>
              <w:spacing w:line="360" w:lineRule="auto"/>
              <w:ind w:firstLine="34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pict>
                <v:shape id="Рисунок 15" o:spid="_x0000_i1031" type="#_x0000_t75" alt="4" style="width:82.5pt;height:66.75pt;visibility:visible">
                  <v:imagedata r:id="rId14" o:title=""/>
                </v:shape>
              </w:pict>
            </w:r>
          </w:p>
        </w:tc>
        <w:tc>
          <w:tcPr>
            <w:tcW w:w="2967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rPr>
                <w:sz w:val="20"/>
              </w:rPr>
            </w:pPr>
            <w:r w:rsidRPr="00993BCE">
              <w:rPr>
                <w:sz w:val="20"/>
              </w:rPr>
              <w:t>1</w:t>
            </w:r>
            <w:r w:rsidR="00BD2E6A" w:rsidRPr="00993BCE">
              <w:rPr>
                <w:sz w:val="20"/>
              </w:rPr>
              <w:t>.</w:t>
            </w:r>
            <w:r w:rsidRPr="00993BCE">
              <w:rPr>
                <w:sz w:val="20"/>
              </w:rPr>
              <w:t xml:space="preserve"> Керамическая плитка</w:t>
            </w:r>
          </w:p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rPr>
                <w:sz w:val="20"/>
              </w:rPr>
            </w:pPr>
            <w:r w:rsidRPr="00993BCE">
              <w:rPr>
                <w:sz w:val="20"/>
              </w:rPr>
              <w:t>2</w:t>
            </w:r>
            <w:r w:rsidR="00BD2E6A" w:rsidRPr="00993BCE">
              <w:rPr>
                <w:sz w:val="20"/>
              </w:rPr>
              <w:t>.</w:t>
            </w:r>
            <w:r w:rsidRPr="00993BCE">
              <w:rPr>
                <w:sz w:val="20"/>
              </w:rPr>
              <w:t xml:space="preserve"> Слой ЦПР</w:t>
            </w:r>
          </w:p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rPr>
                <w:sz w:val="20"/>
              </w:rPr>
            </w:pPr>
            <w:r w:rsidRPr="00993BCE">
              <w:rPr>
                <w:sz w:val="20"/>
              </w:rPr>
              <w:t>3</w:t>
            </w:r>
            <w:r w:rsidR="00BD2E6A" w:rsidRPr="00993BCE">
              <w:rPr>
                <w:sz w:val="20"/>
              </w:rPr>
              <w:t>.</w:t>
            </w:r>
            <w:r w:rsidRPr="00993BCE">
              <w:rPr>
                <w:sz w:val="20"/>
              </w:rPr>
              <w:t xml:space="preserve"> Стяжка из ЦПР М200</w:t>
            </w:r>
          </w:p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rPr>
                <w:sz w:val="20"/>
              </w:rPr>
            </w:pPr>
            <w:r w:rsidRPr="00993BCE">
              <w:rPr>
                <w:sz w:val="20"/>
              </w:rPr>
              <w:t>4</w:t>
            </w:r>
            <w:r w:rsidR="00BD2E6A" w:rsidRPr="00993BCE">
              <w:rPr>
                <w:sz w:val="20"/>
              </w:rPr>
              <w:t>.</w:t>
            </w:r>
            <w:r w:rsidRPr="00993BCE">
              <w:rPr>
                <w:sz w:val="20"/>
              </w:rPr>
              <w:t xml:space="preserve"> Гидроизоляционный слой</w:t>
            </w:r>
          </w:p>
          <w:p w:rsidR="002B0637" w:rsidRPr="00993BCE" w:rsidRDefault="002B0637" w:rsidP="00993BCE">
            <w:pPr>
              <w:tabs>
                <w:tab w:val="left" w:pos="246"/>
                <w:tab w:val="left" w:pos="993"/>
              </w:tabs>
              <w:spacing w:line="360" w:lineRule="auto"/>
              <w:ind w:firstLine="34"/>
              <w:rPr>
                <w:sz w:val="20"/>
              </w:rPr>
            </w:pPr>
            <w:r w:rsidRPr="00993BCE">
              <w:rPr>
                <w:sz w:val="20"/>
              </w:rPr>
              <w:t>5</w:t>
            </w:r>
            <w:r w:rsidR="00BD2E6A" w:rsidRPr="00993BCE">
              <w:rPr>
                <w:sz w:val="20"/>
              </w:rPr>
              <w:t>.</w:t>
            </w:r>
            <w:r w:rsidRPr="00993BCE">
              <w:rPr>
                <w:sz w:val="20"/>
              </w:rPr>
              <w:t xml:space="preserve"> Плита перекрытия</w:t>
            </w:r>
          </w:p>
        </w:tc>
        <w:tc>
          <w:tcPr>
            <w:tcW w:w="1456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jc w:val="center"/>
              <w:rPr>
                <w:sz w:val="20"/>
              </w:rPr>
            </w:pPr>
          </w:p>
        </w:tc>
      </w:tr>
      <w:tr w:rsidR="002B0637" w:rsidRPr="00993BCE" w:rsidTr="00993BCE">
        <w:trPr>
          <w:trHeight w:val="624"/>
        </w:trPr>
        <w:tc>
          <w:tcPr>
            <w:tcW w:w="1560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rPr>
                <w:sz w:val="20"/>
              </w:rPr>
            </w:pPr>
            <w:r w:rsidRPr="00993BCE">
              <w:rPr>
                <w:sz w:val="20"/>
              </w:rPr>
              <w:t>Коридор, подсобные помещения, технические помещен</w:t>
            </w:r>
            <w:r w:rsidR="00BD2E6A" w:rsidRPr="00993BCE">
              <w:rPr>
                <w:sz w:val="20"/>
              </w:rPr>
              <w:t>и</w:t>
            </w:r>
            <w:r w:rsidRPr="00993BCE">
              <w:rPr>
                <w:sz w:val="20"/>
              </w:rPr>
              <w:t>я</w:t>
            </w:r>
            <w:r w:rsidR="00BD2E6A" w:rsidRPr="00993BCE">
              <w:rPr>
                <w:sz w:val="20"/>
              </w:rPr>
              <w:t xml:space="preserve"> </w:t>
            </w:r>
            <w:r w:rsidRPr="00993BCE">
              <w:rPr>
                <w:sz w:val="20"/>
              </w:rPr>
              <w:t>и, подвальный этаж</w:t>
            </w:r>
          </w:p>
        </w:tc>
        <w:tc>
          <w:tcPr>
            <w:tcW w:w="70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3</w:t>
            </w:r>
          </w:p>
        </w:tc>
        <w:tc>
          <w:tcPr>
            <w:tcW w:w="2879" w:type="dxa"/>
          </w:tcPr>
          <w:p w:rsidR="002B0637" w:rsidRPr="00993BCE" w:rsidRDefault="00BE5C7B" w:rsidP="00993BCE">
            <w:pPr>
              <w:tabs>
                <w:tab w:val="left" w:pos="993"/>
              </w:tabs>
              <w:spacing w:line="360" w:lineRule="auto"/>
              <w:ind w:firstLine="34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pict>
                <v:shape id="Рисунок 16" o:spid="_x0000_i1032" type="#_x0000_t75" alt="1" style="width:78pt;height:65.25pt;visibility:visible">
                  <v:imagedata r:id="rId15" o:title=""/>
                </v:shape>
              </w:pict>
            </w:r>
          </w:p>
        </w:tc>
        <w:tc>
          <w:tcPr>
            <w:tcW w:w="2967" w:type="dxa"/>
          </w:tcPr>
          <w:p w:rsidR="002B0637" w:rsidRPr="00993BCE" w:rsidRDefault="002B0637" w:rsidP="00993BCE">
            <w:pPr>
              <w:numPr>
                <w:ilvl w:val="0"/>
                <w:numId w:val="19"/>
              </w:numPr>
              <w:tabs>
                <w:tab w:val="left" w:pos="246"/>
                <w:tab w:val="left" w:pos="993"/>
              </w:tabs>
              <w:spacing w:line="360" w:lineRule="auto"/>
              <w:ind w:left="0" w:firstLine="34"/>
              <w:rPr>
                <w:sz w:val="20"/>
              </w:rPr>
            </w:pPr>
            <w:r w:rsidRPr="00993BCE">
              <w:rPr>
                <w:sz w:val="20"/>
              </w:rPr>
              <w:t>Мозаичное покрытие</w:t>
            </w:r>
          </w:p>
          <w:p w:rsidR="002B0637" w:rsidRPr="00993BCE" w:rsidRDefault="002B0637" w:rsidP="00993BCE">
            <w:pPr>
              <w:numPr>
                <w:ilvl w:val="0"/>
                <w:numId w:val="19"/>
              </w:numPr>
              <w:tabs>
                <w:tab w:val="left" w:pos="246"/>
                <w:tab w:val="left" w:pos="993"/>
              </w:tabs>
              <w:spacing w:line="360" w:lineRule="auto"/>
              <w:ind w:left="0" w:firstLine="34"/>
              <w:rPr>
                <w:sz w:val="20"/>
              </w:rPr>
            </w:pPr>
            <w:r w:rsidRPr="00993BCE">
              <w:rPr>
                <w:sz w:val="20"/>
              </w:rPr>
              <w:t>Стяжка из ЦПР М200</w:t>
            </w:r>
          </w:p>
          <w:p w:rsidR="002B0637" w:rsidRPr="00993BCE" w:rsidRDefault="002B0637" w:rsidP="00993BCE">
            <w:pPr>
              <w:numPr>
                <w:ilvl w:val="0"/>
                <w:numId w:val="19"/>
              </w:numPr>
              <w:tabs>
                <w:tab w:val="left" w:pos="246"/>
                <w:tab w:val="left" w:pos="993"/>
              </w:tabs>
              <w:spacing w:line="360" w:lineRule="auto"/>
              <w:ind w:left="0" w:firstLine="34"/>
              <w:rPr>
                <w:sz w:val="20"/>
              </w:rPr>
            </w:pPr>
            <w:r w:rsidRPr="00993BCE">
              <w:rPr>
                <w:sz w:val="20"/>
              </w:rPr>
              <w:t>Бетонный подстилающий слой</w:t>
            </w:r>
          </w:p>
          <w:p w:rsidR="002B0637" w:rsidRPr="00993BCE" w:rsidRDefault="002B0637" w:rsidP="00993BCE">
            <w:pPr>
              <w:numPr>
                <w:ilvl w:val="0"/>
                <w:numId w:val="19"/>
              </w:numPr>
              <w:tabs>
                <w:tab w:val="left" w:pos="246"/>
                <w:tab w:val="left" w:pos="993"/>
              </w:tabs>
              <w:spacing w:line="360" w:lineRule="auto"/>
              <w:ind w:left="0" w:firstLine="34"/>
              <w:rPr>
                <w:sz w:val="20"/>
              </w:rPr>
            </w:pPr>
            <w:r w:rsidRPr="00993BCE">
              <w:rPr>
                <w:sz w:val="20"/>
              </w:rPr>
              <w:t>Уплотненный грунт</w:t>
            </w:r>
          </w:p>
        </w:tc>
        <w:tc>
          <w:tcPr>
            <w:tcW w:w="1456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jc w:val="center"/>
              <w:rPr>
                <w:sz w:val="20"/>
              </w:rPr>
            </w:pPr>
          </w:p>
        </w:tc>
      </w:tr>
      <w:tr w:rsidR="002B0637" w:rsidRPr="00993BCE" w:rsidTr="00993BCE">
        <w:trPr>
          <w:trHeight w:val="624"/>
        </w:trPr>
        <w:tc>
          <w:tcPr>
            <w:tcW w:w="1560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rPr>
                <w:sz w:val="20"/>
              </w:rPr>
            </w:pPr>
            <w:r w:rsidRPr="00993BCE">
              <w:rPr>
                <w:sz w:val="20"/>
              </w:rPr>
              <w:t>Коридор подсобные помещения 1- 2этаж</w:t>
            </w:r>
          </w:p>
        </w:tc>
        <w:tc>
          <w:tcPr>
            <w:tcW w:w="70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4</w:t>
            </w:r>
          </w:p>
        </w:tc>
        <w:tc>
          <w:tcPr>
            <w:tcW w:w="2879" w:type="dxa"/>
          </w:tcPr>
          <w:p w:rsidR="002B0637" w:rsidRPr="00993BCE" w:rsidRDefault="00BE5C7B" w:rsidP="00993BCE">
            <w:pPr>
              <w:tabs>
                <w:tab w:val="left" w:pos="993"/>
              </w:tabs>
              <w:spacing w:line="360" w:lineRule="auto"/>
              <w:ind w:firstLine="34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pict>
                <v:shape id="Рисунок 17" o:spid="_x0000_i1033" type="#_x0000_t75" alt="2" style="width:88.5pt;height:69.75pt;visibility:visible">
                  <v:imagedata r:id="rId16" o:title=""/>
                </v:shape>
              </w:pict>
            </w:r>
          </w:p>
        </w:tc>
        <w:tc>
          <w:tcPr>
            <w:tcW w:w="2967" w:type="dxa"/>
          </w:tcPr>
          <w:p w:rsidR="002B0637" w:rsidRPr="00993BCE" w:rsidRDefault="002B0637" w:rsidP="00993BCE">
            <w:pPr>
              <w:numPr>
                <w:ilvl w:val="0"/>
                <w:numId w:val="20"/>
              </w:numPr>
              <w:tabs>
                <w:tab w:val="left" w:pos="104"/>
                <w:tab w:val="left" w:pos="246"/>
                <w:tab w:val="left" w:pos="993"/>
              </w:tabs>
              <w:spacing w:line="360" w:lineRule="auto"/>
              <w:ind w:left="0" w:firstLine="34"/>
              <w:rPr>
                <w:sz w:val="20"/>
              </w:rPr>
            </w:pPr>
            <w:r w:rsidRPr="00993BCE">
              <w:rPr>
                <w:sz w:val="20"/>
              </w:rPr>
              <w:t>Мозаичное покрытие</w:t>
            </w:r>
          </w:p>
          <w:p w:rsidR="002B0637" w:rsidRPr="00993BCE" w:rsidRDefault="002B0637" w:rsidP="00993BCE">
            <w:pPr>
              <w:numPr>
                <w:ilvl w:val="0"/>
                <w:numId w:val="20"/>
              </w:numPr>
              <w:tabs>
                <w:tab w:val="left" w:pos="104"/>
                <w:tab w:val="left" w:pos="246"/>
                <w:tab w:val="left" w:pos="993"/>
              </w:tabs>
              <w:spacing w:line="360" w:lineRule="auto"/>
              <w:ind w:left="0" w:firstLine="34"/>
              <w:rPr>
                <w:sz w:val="20"/>
              </w:rPr>
            </w:pPr>
            <w:r w:rsidRPr="00993BCE">
              <w:rPr>
                <w:sz w:val="20"/>
              </w:rPr>
              <w:t>Стяжка из ЦПР М200</w:t>
            </w:r>
          </w:p>
          <w:p w:rsidR="002B0637" w:rsidRPr="00993BCE" w:rsidRDefault="002B0637" w:rsidP="00993BCE">
            <w:pPr>
              <w:numPr>
                <w:ilvl w:val="0"/>
                <w:numId w:val="20"/>
              </w:numPr>
              <w:tabs>
                <w:tab w:val="left" w:pos="104"/>
                <w:tab w:val="left" w:pos="246"/>
                <w:tab w:val="left" w:pos="993"/>
              </w:tabs>
              <w:spacing w:line="360" w:lineRule="auto"/>
              <w:ind w:left="0" w:firstLine="34"/>
              <w:rPr>
                <w:sz w:val="20"/>
              </w:rPr>
            </w:pPr>
            <w:r w:rsidRPr="00993BCE">
              <w:rPr>
                <w:sz w:val="20"/>
              </w:rPr>
              <w:t>Плита перекрытия</w:t>
            </w:r>
          </w:p>
        </w:tc>
        <w:tc>
          <w:tcPr>
            <w:tcW w:w="1456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jc w:val="center"/>
              <w:rPr>
                <w:sz w:val="20"/>
              </w:rPr>
            </w:pPr>
          </w:p>
        </w:tc>
      </w:tr>
      <w:tr w:rsidR="002B0637" w:rsidRPr="00993BCE" w:rsidTr="00993BCE">
        <w:trPr>
          <w:trHeight w:val="624"/>
        </w:trPr>
        <w:tc>
          <w:tcPr>
            <w:tcW w:w="1560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rPr>
                <w:sz w:val="20"/>
              </w:rPr>
            </w:pPr>
            <w:r w:rsidRPr="00993BCE">
              <w:rPr>
                <w:sz w:val="20"/>
              </w:rPr>
              <w:t>Кабинеты подвальный этаж</w:t>
            </w:r>
          </w:p>
        </w:tc>
        <w:tc>
          <w:tcPr>
            <w:tcW w:w="70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5</w:t>
            </w:r>
          </w:p>
        </w:tc>
        <w:tc>
          <w:tcPr>
            <w:tcW w:w="2879" w:type="dxa"/>
          </w:tcPr>
          <w:p w:rsidR="002B0637" w:rsidRPr="00993BCE" w:rsidRDefault="00BE5C7B" w:rsidP="00993BCE">
            <w:pPr>
              <w:tabs>
                <w:tab w:val="left" w:pos="993"/>
              </w:tabs>
              <w:spacing w:line="360" w:lineRule="auto"/>
              <w:ind w:firstLine="34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pict>
                <v:shape id="Рисунок 18" o:spid="_x0000_i1034" type="#_x0000_t75" alt="xxx" style="width:87.75pt;height:57pt;visibility:visible">
                  <v:imagedata r:id="rId17" o:title=""/>
                </v:shape>
              </w:pict>
            </w:r>
          </w:p>
        </w:tc>
        <w:tc>
          <w:tcPr>
            <w:tcW w:w="2967" w:type="dxa"/>
          </w:tcPr>
          <w:p w:rsidR="002B0637" w:rsidRPr="00993BCE" w:rsidRDefault="002B0637" w:rsidP="00993BCE">
            <w:pPr>
              <w:numPr>
                <w:ilvl w:val="0"/>
                <w:numId w:val="2"/>
              </w:numPr>
              <w:tabs>
                <w:tab w:val="left" w:pos="246"/>
                <w:tab w:val="left" w:pos="993"/>
              </w:tabs>
              <w:spacing w:line="360" w:lineRule="auto"/>
              <w:ind w:left="0" w:firstLine="34"/>
              <w:rPr>
                <w:sz w:val="20"/>
              </w:rPr>
            </w:pPr>
            <w:r w:rsidRPr="00993BCE">
              <w:rPr>
                <w:sz w:val="20"/>
              </w:rPr>
              <w:t>Линолеум на тепло-звукоизолирующей основе</w:t>
            </w:r>
          </w:p>
          <w:p w:rsidR="002B0637" w:rsidRPr="00993BCE" w:rsidRDefault="002B0637" w:rsidP="00993BCE">
            <w:pPr>
              <w:numPr>
                <w:ilvl w:val="0"/>
                <w:numId w:val="2"/>
              </w:numPr>
              <w:tabs>
                <w:tab w:val="left" w:pos="246"/>
                <w:tab w:val="left" w:pos="993"/>
              </w:tabs>
              <w:spacing w:line="360" w:lineRule="auto"/>
              <w:ind w:left="0" w:firstLine="34"/>
              <w:rPr>
                <w:sz w:val="20"/>
              </w:rPr>
            </w:pPr>
            <w:r w:rsidRPr="00993BCE">
              <w:rPr>
                <w:sz w:val="20"/>
              </w:rPr>
              <w:t>Стяжка из ЦПР М200</w:t>
            </w:r>
          </w:p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rPr>
                <w:sz w:val="20"/>
              </w:rPr>
            </w:pPr>
            <w:r w:rsidRPr="00993BCE">
              <w:rPr>
                <w:sz w:val="20"/>
              </w:rPr>
              <w:t>3</w:t>
            </w:r>
            <w:r w:rsidR="00BD2E6A" w:rsidRPr="00993BCE">
              <w:rPr>
                <w:sz w:val="20"/>
              </w:rPr>
              <w:t>.</w:t>
            </w:r>
            <w:r w:rsidRPr="00993BCE">
              <w:rPr>
                <w:sz w:val="20"/>
              </w:rPr>
              <w:t xml:space="preserve"> Гидроизоляционный слой</w:t>
            </w:r>
          </w:p>
          <w:p w:rsidR="002B0637" w:rsidRPr="00993BCE" w:rsidRDefault="002B0637" w:rsidP="00993BCE">
            <w:pPr>
              <w:tabs>
                <w:tab w:val="left" w:pos="246"/>
                <w:tab w:val="left" w:pos="993"/>
              </w:tabs>
              <w:spacing w:line="360" w:lineRule="auto"/>
              <w:ind w:firstLine="34"/>
              <w:rPr>
                <w:sz w:val="20"/>
              </w:rPr>
            </w:pPr>
            <w:r w:rsidRPr="00993BCE">
              <w:rPr>
                <w:sz w:val="20"/>
              </w:rPr>
              <w:t>4</w:t>
            </w:r>
            <w:r w:rsidR="00BD2E6A" w:rsidRPr="00993BCE">
              <w:rPr>
                <w:sz w:val="20"/>
              </w:rPr>
              <w:t>.</w:t>
            </w:r>
            <w:r w:rsidRPr="00993BCE">
              <w:rPr>
                <w:sz w:val="20"/>
              </w:rPr>
              <w:t xml:space="preserve"> Бетонный подстилающий слой</w:t>
            </w:r>
          </w:p>
          <w:p w:rsidR="002B0637" w:rsidRPr="00993BCE" w:rsidRDefault="002B0637" w:rsidP="00993BCE">
            <w:pPr>
              <w:tabs>
                <w:tab w:val="left" w:pos="246"/>
                <w:tab w:val="left" w:pos="993"/>
              </w:tabs>
              <w:spacing w:line="360" w:lineRule="auto"/>
              <w:ind w:firstLine="34"/>
              <w:rPr>
                <w:sz w:val="20"/>
              </w:rPr>
            </w:pPr>
            <w:r w:rsidRPr="00993BCE">
              <w:rPr>
                <w:sz w:val="20"/>
              </w:rPr>
              <w:t>5</w:t>
            </w:r>
            <w:r w:rsidR="00BD2E6A" w:rsidRPr="00993BCE">
              <w:rPr>
                <w:sz w:val="20"/>
              </w:rPr>
              <w:t>.</w:t>
            </w:r>
            <w:r w:rsidRPr="00993BCE">
              <w:rPr>
                <w:sz w:val="20"/>
              </w:rPr>
              <w:t xml:space="preserve"> Уплотненный грунт</w:t>
            </w:r>
          </w:p>
        </w:tc>
        <w:tc>
          <w:tcPr>
            <w:tcW w:w="1456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jc w:val="center"/>
              <w:rPr>
                <w:sz w:val="20"/>
              </w:rPr>
            </w:pPr>
          </w:p>
        </w:tc>
      </w:tr>
      <w:tr w:rsidR="002B0637" w:rsidRPr="00993BCE" w:rsidTr="00993BCE">
        <w:trPr>
          <w:trHeight w:val="624"/>
        </w:trPr>
        <w:tc>
          <w:tcPr>
            <w:tcW w:w="1560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rPr>
                <w:sz w:val="20"/>
              </w:rPr>
            </w:pPr>
            <w:r w:rsidRPr="00993BCE">
              <w:rPr>
                <w:sz w:val="20"/>
              </w:rPr>
              <w:t>Кабинеты 1-2 этаж</w:t>
            </w:r>
          </w:p>
        </w:tc>
        <w:tc>
          <w:tcPr>
            <w:tcW w:w="70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6</w:t>
            </w:r>
          </w:p>
        </w:tc>
        <w:tc>
          <w:tcPr>
            <w:tcW w:w="2879" w:type="dxa"/>
          </w:tcPr>
          <w:p w:rsidR="002B0637" w:rsidRPr="00993BCE" w:rsidRDefault="00BE5C7B" w:rsidP="00993BCE">
            <w:pPr>
              <w:tabs>
                <w:tab w:val="left" w:pos="993"/>
              </w:tabs>
              <w:spacing w:line="360" w:lineRule="auto"/>
              <w:ind w:firstLine="34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pict>
                <v:shape id="Рисунок 19" o:spid="_x0000_i1035" type="#_x0000_t75" alt="6" style="width:79.5pt;height:46.5pt;visibility:visible">
                  <v:imagedata r:id="rId18" o:title=""/>
                </v:shape>
              </w:pict>
            </w:r>
          </w:p>
        </w:tc>
        <w:tc>
          <w:tcPr>
            <w:tcW w:w="2967" w:type="dxa"/>
          </w:tcPr>
          <w:p w:rsidR="002B0637" w:rsidRPr="00993BCE" w:rsidRDefault="002B0637" w:rsidP="00993BCE">
            <w:pPr>
              <w:numPr>
                <w:ilvl w:val="0"/>
                <w:numId w:val="21"/>
              </w:numPr>
              <w:tabs>
                <w:tab w:val="left" w:pos="246"/>
                <w:tab w:val="left" w:pos="993"/>
              </w:tabs>
              <w:spacing w:line="360" w:lineRule="auto"/>
              <w:ind w:left="0" w:firstLine="34"/>
              <w:rPr>
                <w:sz w:val="20"/>
              </w:rPr>
            </w:pPr>
            <w:r w:rsidRPr="00993BCE">
              <w:rPr>
                <w:sz w:val="20"/>
              </w:rPr>
              <w:t>Линолеум на тепло-звукоизолирующей основе</w:t>
            </w:r>
          </w:p>
          <w:p w:rsidR="002B0637" w:rsidRPr="00993BCE" w:rsidRDefault="002B0637" w:rsidP="00993BCE">
            <w:pPr>
              <w:numPr>
                <w:ilvl w:val="0"/>
                <w:numId w:val="21"/>
              </w:numPr>
              <w:tabs>
                <w:tab w:val="left" w:pos="246"/>
                <w:tab w:val="left" w:pos="993"/>
              </w:tabs>
              <w:spacing w:line="360" w:lineRule="auto"/>
              <w:ind w:left="0" w:firstLine="34"/>
              <w:rPr>
                <w:sz w:val="20"/>
              </w:rPr>
            </w:pPr>
            <w:r w:rsidRPr="00993BCE">
              <w:rPr>
                <w:sz w:val="20"/>
              </w:rPr>
              <w:t>Стяжка из ЦПР М200</w:t>
            </w:r>
          </w:p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rPr>
                <w:sz w:val="20"/>
              </w:rPr>
            </w:pPr>
            <w:r w:rsidRPr="00993BCE">
              <w:rPr>
                <w:sz w:val="20"/>
              </w:rPr>
              <w:t>3</w:t>
            </w:r>
            <w:r w:rsidR="00BD2E6A" w:rsidRPr="00993BCE">
              <w:rPr>
                <w:sz w:val="20"/>
              </w:rPr>
              <w:t>.</w:t>
            </w:r>
            <w:r w:rsidRPr="00993BCE">
              <w:rPr>
                <w:sz w:val="20"/>
              </w:rPr>
              <w:t xml:space="preserve"> Плита перекрытия</w:t>
            </w:r>
          </w:p>
        </w:tc>
        <w:tc>
          <w:tcPr>
            <w:tcW w:w="1456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34"/>
              <w:jc w:val="center"/>
              <w:rPr>
                <w:sz w:val="20"/>
              </w:rPr>
            </w:pPr>
          </w:p>
        </w:tc>
      </w:tr>
    </w:tbl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6E55E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2B0637" w:rsidRPr="0008378E">
        <w:rPr>
          <w:b/>
          <w:sz w:val="28"/>
          <w:szCs w:val="28"/>
        </w:rPr>
        <w:t>2. Конструктивный раздел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2.</w:t>
      </w:r>
      <w:r w:rsidR="00BD2E6A">
        <w:rPr>
          <w:b/>
          <w:sz w:val="28"/>
          <w:szCs w:val="28"/>
        </w:rPr>
        <w:t>1</w:t>
      </w:r>
      <w:r w:rsidRPr="0008378E">
        <w:rPr>
          <w:b/>
          <w:sz w:val="28"/>
          <w:szCs w:val="28"/>
        </w:rPr>
        <w:t xml:space="preserve"> Расчетно-конструктивный раздел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2.1.</w:t>
      </w:r>
      <w:r w:rsidR="00BD2E6A">
        <w:rPr>
          <w:b/>
          <w:sz w:val="28"/>
          <w:szCs w:val="28"/>
        </w:rPr>
        <w:t>1</w:t>
      </w:r>
      <w:r w:rsidRPr="0008378E">
        <w:rPr>
          <w:b/>
          <w:sz w:val="28"/>
          <w:szCs w:val="28"/>
        </w:rPr>
        <w:t xml:space="preserve"> Сбор нагрузок на фундамент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Сбор нагрузок на </w:t>
      </w:r>
      <w:smartTag w:uri="urn:schemas-microsoft-com:office:smarttags" w:element="metricconverter">
        <w:smartTagPr>
          <w:attr w:name="ProductID" w:val="1 м2"/>
        </w:smartTagPr>
        <w:r w:rsidRPr="0008378E">
          <w:rPr>
            <w:sz w:val="28"/>
            <w:szCs w:val="28"/>
          </w:rPr>
          <w:t>1 м</w:t>
        </w:r>
        <w:r w:rsidRPr="0008378E">
          <w:rPr>
            <w:sz w:val="28"/>
            <w:szCs w:val="28"/>
            <w:vertAlign w:val="superscript"/>
          </w:rPr>
          <w:t>2</w:t>
        </w:r>
      </w:smartTag>
      <w:r w:rsidRPr="0008378E">
        <w:rPr>
          <w:sz w:val="28"/>
          <w:szCs w:val="28"/>
        </w:rPr>
        <w:t xml:space="preserve"> покрытия</w:t>
      </w:r>
    </w:p>
    <w:tbl>
      <w:tblPr>
        <w:tblpPr w:leftFromText="181" w:rightFromText="181" w:vertAnchor="text" w:horzAnchor="page" w:tblpX="1776" w:tblpY="1"/>
        <w:tblOverlap w:val="never"/>
        <w:tblW w:w="95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75"/>
        <w:gridCol w:w="3283"/>
        <w:gridCol w:w="1517"/>
        <w:gridCol w:w="1714"/>
        <w:gridCol w:w="898"/>
        <w:gridCol w:w="1414"/>
      </w:tblGrid>
      <w:tr w:rsidR="0008378E" w:rsidRPr="0008378E" w:rsidTr="00BD2E6A">
        <w:trPr>
          <w:trHeight w:val="20"/>
        </w:trPr>
        <w:tc>
          <w:tcPr>
            <w:tcW w:w="675" w:type="dxa"/>
            <w:vAlign w:val="center"/>
          </w:tcPr>
          <w:p w:rsid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№</w:t>
            </w:r>
          </w:p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п/п</w:t>
            </w:r>
          </w:p>
        </w:tc>
        <w:tc>
          <w:tcPr>
            <w:tcW w:w="3283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Нагрузки</w:t>
            </w:r>
          </w:p>
        </w:tc>
        <w:tc>
          <w:tcPr>
            <w:tcW w:w="1517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Подсчет</w:t>
            </w:r>
          </w:p>
        </w:tc>
        <w:tc>
          <w:tcPr>
            <w:tcW w:w="1714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Нормативная</w:t>
            </w:r>
          </w:p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нагрузка КПа</w:t>
            </w:r>
          </w:p>
        </w:tc>
        <w:tc>
          <w:tcPr>
            <w:tcW w:w="898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γ</w:t>
            </w:r>
            <w:r w:rsidRPr="00BD2E6A">
              <w:rPr>
                <w:sz w:val="20"/>
                <w:vertAlign w:val="subscript"/>
                <w:lang w:val="en-US"/>
              </w:rPr>
              <w:t>f</w:t>
            </w:r>
            <w:r w:rsidRPr="00BD2E6A">
              <w:rPr>
                <w:sz w:val="20"/>
                <w:vertAlign w:val="subscript"/>
              </w:rPr>
              <w:t xml:space="preserve"> КПа</w:t>
            </w:r>
          </w:p>
        </w:tc>
        <w:tc>
          <w:tcPr>
            <w:tcW w:w="1414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Расчетная нагрузка</w:t>
            </w:r>
          </w:p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КПа</w:t>
            </w:r>
          </w:p>
        </w:tc>
      </w:tr>
      <w:tr w:rsidR="00BD2E6A" w:rsidRPr="0008378E" w:rsidTr="00BD2E6A">
        <w:trPr>
          <w:trHeight w:val="20"/>
        </w:trPr>
        <w:tc>
          <w:tcPr>
            <w:tcW w:w="9501" w:type="dxa"/>
            <w:gridSpan w:val="6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b/>
                <w:sz w:val="20"/>
              </w:rPr>
            </w:pPr>
            <w:r w:rsidRPr="00BD2E6A">
              <w:rPr>
                <w:b/>
                <w:sz w:val="20"/>
                <w:lang w:val="en-US"/>
              </w:rPr>
              <w:t>I</w:t>
            </w:r>
            <w:r w:rsidRPr="00BD2E6A">
              <w:rPr>
                <w:b/>
                <w:sz w:val="20"/>
              </w:rPr>
              <w:t>. Постоянные нагрузки (</w:t>
            </w:r>
            <w:r w:rsidRPr="00BD2E6A">
              <w:rPr>
                <w:b/>
                <w:sz w:val="20"/>
                <w:lang w:val="en-US"/>
              </w:rPr>
              <w:t>g</w:t>
            </w:r>
            <w:r w:rsidRPr="00BD2E6A">
              <w:rPr>
                <w:b/>
                <w:sz w:val="20"/>
              </w:rPr>
              <w:t>)</w:t>
            </w:r>
          </w:p>
        </w:tc>
      </w:tr>
      <w:tr w:rsidR="0008378E" w:rsidRPr="0008378E" w:rsidTr="00BD2E6A">
        <w:trPr>
          <w:trHeight w:val="20"/>
        </w:trPr>
        <w:tc>
          <w:tcPr>
            <w:tcW w:w="675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1</w:t>
            </w:r>
          </w:p>
        </w:tc>
        <w:tc>
          <w:tcPr>
            <w:tcW w:w="3283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rPr>
                <w:sz w:val="20"/>
              </w:rPr>
            </w:pPr>
            <w:r w:rsidRPr="00BD2E6A">
              <w:rPr>
                <w:sz w:val="20"/>
              </w:rPr>
              <w:t>Техноэласт 2 слоя</w:t>
            </w:r>
            <w:r w:rsidR="0008378E" w:rsidRPr="00BD2E6A">
              <w:rPr>
                <w:sz w:val="20"/>
              </w:rPr>
              <w:t xml:space="preserve"> </w:t>
            </w:r>
            <w:r w:rsidRPr="00BD2E6A">
              <w:rPr>
                <w:sz w:val="20"/>
              </w:rPr>
              <w:t>ρ=1000кг/м</w:t>
            </w:r>
            <w:r w:rsidRPr="00BD2E6A">
              <w:rPr>
                <w:sz w:val="20"/>
                <w:vertAlign w:val="superscript"/>
              </w:rPr>
              <w:t>3</w:t>
            </w:r>
            <w:r w:rsidRPr="00BD2E6A">
              <w:rPr>
                <w:sz w:val="20"/>
              </w:rPr>
              <w:t xml:space="preserve"> </w:t>
            </w:r>
            <w:r w:rsidRPr="00BD2E6A">
              <w:rPr>
                <w:sz w:val="20"/>
                <w:lang w:val="en-US"/>
              </w:rPr>
              <w:t>t</w:t>
            </w:r>
            <w:r w:rsidRPr="00BD2E6A">
              <w:rPr>
                <w:sz w:val="20"/>
              </w:rPr>
              <w:t>=4мм</w:t>
            </w:r>
          </w:p>
        </w:tc>
        <w:tc>
          <w:tcPr>
            <w:tcW w:w="1517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2 · 0,004х10</w:t>
            </w:r>
          </w:p>
        </w:tc>
        <w:tc>
          <w:tcPr>
            <w:tcW w:w="1714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0,08</w:t>
            </w:r>
          </w:p>
        </w:tc>
        <w:tc>
          <w:tcPr>
            <w:tcW w:w="898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1,2</w:t>
            </w:r>
          </w:p>
        </w:tc>
        <w:tc>
          <w:tcPr>
            <w:tcW w:w="1414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0,096</w:t>
            </w:r>
          </w:p>
        </w:tc>
      </w:tr>
      <w:tr w:rsidR="0008378E" w:rsidRPr="0008378E" w:rsidTr="00BD2E6A">
        <w:trPr>
          <w:trHeight w:val="20"/>
        </w:trPr>
        <w:tc>
          <w:tcPr>
            <w:tcW w:w="675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2</w:t>
            </w:r>
          </w:p>
        </w:tc>
        <w:tc>
          <w:tcPr>
            <w:tcW w:w="3283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rPr>
                <w:sz w:val="20"/>
              </w:rPr>
            </w:pPr>
            <w:r w:rsidRPr="00BD2E6A">
              <w:rPr>
                <w:sz w:val="20"/>
              </w:rPr>
              <w:t xml:space="preserve">Стяжка </w:t>
            </w:r>
            <w:r w:rsidRPr="00BD2E6A">
              <w:rPr>
                <w:sz w:val="20"/>
                <w:lang w:val="en-US"/>
              </w:rPr>
              <w:t>t</w:t>
            </w:r>
            <w:r w:rsidRPr="00BD2E6A">
              <w:rPr>
                <w:sz w:val="20"/>
              </w:rPr>
              <w:t>=30мм ρ=2200кг/м</w:t>
            </w:r>
            <w:r w:rsidRPr="00BD2E6A">
              <w:rPr>
                <w:sz w:val="20"/>
                <w:vertAlign w:val="superscript"/>
              </w:rPr>
              <w:t>3</w:t>
            </w:r>
          </w:p>
        </w:tc>
        <w:tc>
          <w:tcPr>
            <w:tcW w:w="1517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22 · 0,03</w:t>
            </w:r>
          </w:p>
        </w:tc>
        <w:tc>
          <w:tcPr>
            <w:tcW w:w="1714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0,66</w:t>
            </w:r>
          </w:p>
        </w:tc>
        <w:tc>
          <w:tcPr>
            <w:tcW w:w="898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1,3</w:t>
            </w:r>
          </w:p>
        </w:tc>
        <w:tc>
          <w:tcPr>
            <w:tcW w:w="1414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0,858</w:t>
            </w:r>
          </w:p>
        </w:tc>
      </w:tr>
      <w:tr w:rsidR="0008378E" w:rsidRPr="0008378E" w:rsidTr="00BD2E6A">
        <w:trPr>
          <w:trHeight w:val="20"/>
        </w:trPr>
        <w:tc>
          <w:tcPr>
            <w:tcW w:w="675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3</w:t>
            </w:r>
          </w:p>
        </w:tc>
        <w:tc>
          <w:tcPr>
            <w:tcW w:w="3283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rPr>
                <w:sz w:val="20"/>
              </w:rPr>
            </w:pPr>
            <w:r w:rsidRPr="00BD2E6A">
              <w:rPr>
                <w:sz w:val="20"/>
              </w:rPr>
              <w:t xml:space="preserve">Теплоизоляция-пеноплэкс </w:t>
            </w:r>
            <w:r w:rsidRPr="00BD2E6A">
              <w:rPr>
                <w:sz w:val="20"/>
                <w:lang w:val="en-US"/>
              </w:rPr>
              <w:t>t</w:t>
            </w:r>
            <w:r w:rsidRPr="00BD2E6A">
              <w:rPr>
                <w:sz w:val="20"/>
              </w:rPr>
              <w:t>=100мм ρ=25кг/м</w:t>
            </w:r>
            <w:r w:rsidRPr="00BD2E6A">
              <w:rPr>
                <w:sz w:val="20"/>
                <w:vertAlign w:val="superscript"/>
              </w:rPr>
              <w:t>3</w:t>
            </w:r>
          </w:p>
        </w:tc>
        <w:tc>
          <w:tcPr>
            <w:tcW w:w="1517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0,25 · 0,1</w:t>
            </w:r>
          </w:p>
        </w:tc>
        <w:tc>
          <w:tcPr>
            <w:tcW w:w="1714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0,025</w:t>
            </w:r>
          </w:p>
        </w:tc>
        <w:tc>
          <w:tcPr>
            <w:tcW w:w="898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1,2</w:t>
            </w:r>
          </w:p>
        </w:tc>
        <w:tc>
          <w:tcPr>
            <w:tcW w:w="1414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0,03</w:t>
            </w:r>
          </w:p>
        </w:tc>
      </w:tr>
      <w:tr w:rsidR="0008378E" w:rsidRPr="0008378E" w:rsidTr="00BD2E6A">
        <w:trPr>
          <w:trHeight w:val="20"/>
        </w:trPr>
        <w:tc>
          <w:tcPr>
            <w:tcW w:w="675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4</w:t>
            </w:r>
          </w:p>
        </w:tc>
        <w:tc>
          <w:tcPr>
            <w:tcW w:w="3283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rPr>
                <w:sz w:val="20"/>
              </w:rPr>
            </w:pPr>
            <w:r w:rsidRPr="00BD2E6A">
              <w:rPr>
                <w:sz w:val="20"/>
              </w:rPr>
              <w:t xml:space="preserve">Пароизоляция-Техноэласт ЭПП </w:t>
            </w:r>
            <w:r w:rsidRPr="00BD2E6A">
              <w:rPr>
                <w:sz w:val="20"/>
                <w:lang w:val="en-US"/>
              </w:rPr>
              <w:t>t</w:t>
            </w:r>
            <w:r w:rsidRPr="00BD2E6A">
              <w:rPr>
                <w:sz w:val="20"/>
              </w:rPr>
              <w:t>=4мм ρ=1000кг/м</w:t>
            </w:r>
            <w:r w:rsidRPr="00BD2E6A">
              <w:rPr>
                <w:sz w:val="20"/>
                <w:vertAlign w:val="superscript"/>
              </w:rPr>
              <w:t>3</w:t>
            </w:r>
          </w:p>
        </w:tc>
        <w:tc>
          <w:tcPr>
            <w:tcW w:w="1517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0,004·10</w:t>
            </w:r>
          </w:p>
        </w:tc>
        <w:tc>
          <w:tcPr>
            <w:tcW w:w="1714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0,04</w:t>
            </w:r>
          </w:p>
        </w:tc>
        <w:tc>
          <w:tcPr>
            <w:tcW w:w="898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1,2</w:t>
            </w:r>
          </w:p>
        </w:tc>
        <w:tc>
          <w:tcPr>
            <w:tcW w:w="1414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0,048</w:t>
            </w:r>
          </w:p>
        </w:tc>
      </w:tr>
      <w:tr w:rsidR="0008378E" w:rsidRPr="0008378E" w:rsidTr="00BD2E6A">
        <w:trPr>
          <w:trHeight w:val="20"/>
        </w:trPr>
        <w:tc>
          <w:tcPr>
            <w:tcW w:w="675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5</w:t>
            </w:r>
          </w:p>
        </w:tc>
        <w:tc>
          <w:tcPr>
            <w:tcW w:w="3283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rPr>
                <w:sz w:val="20"/>
              </w:rPr>
            </w:pPr>
            <w:r w:rsidRPr="00BD2E6A">
              <w:rPr>
                <w:sz w:val="20"/>
              </w:rPr>
              <w:t xml:space="preserve">Ж/б плита покрытия </w:t>
            </w:r>
            <w:r w:rsidRPr="00BD2E6A">
              <w:rPr>
                <w:sz w:val="20"/>
                <w:lang w:val="en-US"/>
              </w:rPr>
              <w:t>t</w:t>
            </w:r>
            <w:r w:rsidRPr="00BD2E6A">
              <w:rPr>
                <w:sz w:val="20"/>
              </w:rPr>
              <w:t xml:space="preserve">=220мм </w:t>
            </w:r>
            <w:r w:rsidRPr="00BD2E6A">
              <w:rPr>
                <w:sz w:val="20"/>
                <w:lang w:val="en-US"/>
              </w:rPr>
              <w:t>g</w:t>
            </w:r>
            <w:r w:rsidRPr="00BD2E6A">
              <w:rPr>
                <w:sz w:val="20"/>
                <w:vertAlign w:val="subscript"/>
                <w:lang w:val="en-US"/>
              </w:rPr>
              <w:t>n</w:t>
            </w:r>
            <w:r w:rsidRPr="00BD2E6A">
              <w:rPr>
                <w:sz w:val="20"/>
              </w:rPr>
              <w:t>=3,2 КПа</w:t>
            </w:r>
          </w:p>
        </w:tc>
        <w:tc>
          <w:tcPr>
            <w:tcW w:w="1517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_______</w:t>
            </w:r>
          </w:p>
        </w:tc>
        <w:tc>
          <w:tcPr>
            <w:tcW w:w="1714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3,2</w:t>
            </w:r>
          </w:p>
        </w:tc>
        <w:tc>
          <w:tcPr>
            <w:tcW w:w="898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1,1</w:t>
            </w:r>
          </w:p>
        </w:tc>
        <w:tc>
          <w:tcPr>
            <w:tcW w:w="1414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</w:rPr>
              <w:t>3,52</w:t>
            </w:r>
          </w:p>
        </w:tc>
      </w:tr>
      <w:tr w:rsidR="0008378E" w:rsidRPr="0008378E" w:rsidTr="00BD2E6A">
        <w:trPr>
          <w:trHeight w:val="20"/>
        </w:trPr>
        <w:tc>
          <w:tcPr>
            <w:tcW w:w="3958" w:type="dxa"/>
            <w:gridSpan w:val="2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rPr>
                <w:b/>
                <w:sz w:val="20"/>
              </w:rPr>
            </w:pPr>
            <w:r w:rsidRPr="00BD2E6A">
              <w:rPr>
                <w:b/>
                <w:sz w:val="20"/>
              </w:rPr>
              <w:t>Итого постоянные нагрузки:</w:t>
            </w:r>
          </w:p>
        </w:tc>
        <w:tc>
          <w:tcPr>
            <w:tcW w:w="1517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714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b/>
                <w:sz w:val="20"/>
              </w:rPr>
            </w:pPr>
            <w:r w:rsidRPr="00BD2E6A">
              <w:rPr>
                <w:b/>
                <w:sz w:val="20"/>
                <w:lang w:val="en-US"/>
              </w:rPr>
              <w:t>g</w:t>
            </w:r>
            <w:r w:rsidRPr="00BD2E6A">
              <w:rPr>
                <w:b/>
                <w:sz w:val="20"/>
                <w:vertAlign w:val="subscript"/>
              </w:rPr>
              <w:t>п</w:t>
            </w:r>
            <w:r w:rsidRPr="00BD2E6A">
              <w:rPr>
                <w:b/>
                <w:sz w:val="20"/>
              </w:rPr>
              <w:t>=4,01КПа</w:t>
            </w:r>
          </w:p>
        </w:tc>
        <w:tc>
          <w:tcPr>
            <w:tcW w:w="898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414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b/>
                <w:sz w:val="20"/>
              </w:rPr>
            </w:pPr>
            <w:r w:rsidRPr="00BD2E6A">
              <w:rPr>
                <w:b/>
                <w:sz w:val="20"/>
                <w:lang w:val="en-US"/>
              </w:rPr>
              <w:t>g=</w:t>
            </w:r>
            <w:r w:rsidRPr="00BD2E6A">
              <w:rPr>
                <w:b/>
                <w:sz w:val="20"/>
              </w:rPr>
              <w:t>4,55КПа</w:t>
            </w:r>
          </w:p>
        </w:tc>
      </w:tr>
      <w:tr w:rsidR="00BD2E6A" w:rsidRPr="0008378E" w:rsidTr="00BD2E6A">
        <w:trPr>
          <w:trHeight w:val="20"/>
        </w:trPr>
        <w:tc>
          <w:tcPr>
            <w:tcW w:w="9501" w:type="dxa"/>
            <w:gridSpan w:val="6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rPr>
                <w:b/>
                <w:sz w:val="20"/>
                <w:lang w:val="en-US"/>
              </w:rPr>
            </w:pPr>
            <w:r w:rsidRPr="00BD2E6A">
              <w:rPr>
                <w:b/>
                <w:sz w:val="20"/>
                <w:lang w:val="en-US"/>
              </w:rPr>
              <w:t xml:space="preserve">II. </w:t>
            </w:r>
            <w:r w:rsidRPr="00BD2E6A">
              <w:rPr>
                <w:b/>
                <w:sz w:val="20"/>
              </w:rPr>
              <w:t>Временные нагрузки (</w:t>
            </w:r>
            <w:r w:rsidRPr="00BD2E6A">
              <w:rPr>
                <w:b/>
                <w:sz w:val="20"/>
                <w:lang w:val="en-US"/>
              </w:rPr>
              <w:t>v)</w:t>
            </w:r>
          </w:p>
        </w:tc>
      </w:tr>
      <w:tr w:rsidR="0008378E" w:rsidRPr="0008378E" w:rsidTr="00BD2E6A">
        <w:trPr>
          <w:trHeight w:val="20"/>
        </w:trPr>
        <w:tc>
          <w:tcPr>
            <w:tcW w:w="675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  <w:lang w:val="en-US"/>
              </w:rPr>
            </w:pPr>
            <w:r w:rsidRPr="00BD2E6A">
              <w:rPr>
                <w:sz w:val="20"/>
                <w:lang w:val="en-US"/>
              </w:rPr>
              <w:t>1</w:t>
            </w:r>
          </w:p>
        </w:tc>
        <w:tc>
          <w:tcPr>
            <w:tcW w:w="3283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rPr>
                <w:sz w:val="20"/>
              </w:rPr>
            </w:pPr>
            <w:r w:rsidRPr="00BD2E6A">
              <w:rPr>
                <w:sz w:val="20"/>
              </w:rPr>
              <w:t xml:space="preserve">Снеговая нагрузка г. </w:t>
            </w:r>
            <w:r w:rsidRPr="00BD2E6A">
              <w:rPr>
                <w:b/>
                <w:sz w:val="20"/>
              </w:rPr>
              <w:t>Иваново</w:t>
            </w:r>
            <w:r w:rsidRPr="00BD2E6A">
              <w:rPr>
                <w:sz w:val="20"/>
              </w:rPr>
              <w:t xml:space="preserve"> (</w:t>
            </w:r>
            <w:r w:rsidRPr="00BD2E6A">
              <w:rPr>
                <w:sz w:val="20"/>
                <w:lang w:val="en-US"/>
              </w:rPr>
              <w:t>III</w:t>
            </w:r>
            <w:r w:rsidRPr="00BD2E6A">
              <w:rPr>
                <w:sz w:val="20"/>
              </w:rPr>
              <w:t xml:space="preserve"> снеговой район) = 1,8КПа</w:t>
            </w:r>
          </w:p>
        </w:tc>
        <w:tc>
          <w:tcPr>
            <w:tcW w:w="1517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  <w:lang w:val="en-US"/>
              </w:rPr>
            </w:pPr>
            <w:r w:rsidRPr="00BD2E6A">
              <w:rPr>
                <w:sz w:val="20"/>
                <w:lang w:val="en-US"/>
              </w:rPr>
              <w:t>S=Sq · μ= 1,8·1=1,8</w:t>
            </w:r>
          </w:p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  <w:lang w:val="en-US"/>
              </w:rPr>
            </w:pPr>
            <w:r w:rsidRPr="00BD2E6A">
              <w:rPr>
                <w:sz w:val="20"/>
                <w:lang w:val="en-US"/>
              </w:rPr>
              <w:t>S=1,8</w:t>
            </w:r>
            <w:r w:rsidRPr="00BD2E6A">
              <w:rPr>
                <w:sz w:val="20"/>
              </w:rPr>
              <w:t>КПа</w:t>
            </w:r>
          </w:p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  <w:lang w:val="en-US"/>
              </w:rPr>
            </w:pPr>
            <w:r w:rsidRPr="00BD2E6A">
              <w:rPr>
                <w:sz w:val="20"/>
                <w:lang w:val="en-US"/>
              </w:rPr>
              <w:t>Sn= Sq· μ</w:t>
            </w:r>
            <w:r w:rsidRPr="00BD2E6A">
              <w:rPr>
                <w:sz w:val="20"/>
              </w:rPr>
              <w:t>х</w:t>
            </w:r>
            <w:r w:rsidRPr="00BD2E6A">
              <w:rPr>
                <w:sz w:val="20"/>
                <w:lang w:val="en-US"/>
              </w:rPr>
              <w:t>0,7=1,8·1·0,7=1,26</w:t>
            </w:r>
          </w:p>
        </w:tc>
        <w:tc>
          <w:tcPr>
            <w:tcW w:w="1714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  <w:lang w:val="en-US"/>
              </w:rPr>
            </w:pPr>
            <w:r w:rsidRPr="00BD2E6A">
              <w:rPr>
                <w:sz w:val="20"/>
                <w:lang w:val="en-US"/>
              </w:rPr>
              <w:t>Sn</w:t>
            </w:r>
            <w:r w:rsidRPr="00BD2E6A">
              <w:rPr>
                <w:sz w:val="20"/>
              </w:rPr>
              <w:t>=1,</w:t>
            </w:r>
            <w:r w:rsidRPr="00BD2E6A">
              <w:rPr>
                <w:sz w:val="20"/>
                <w:lang w:val="en-US"/>
              </w:rPr>
              <w:t>68</w:t>
            </w:r>
            <w:r w:rsidRPr="00BD2E6A">
              <w:rPr>
                <w:sz w:val="20"/>
              </w:rPr>
              <w:t>КПа</w:t>
            </w:r>
          </w:p>
        </w:tc>
        <w:tc>
          <w:tcPr>
            <w:tcW w:w="898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  <w:lang w:val="en-US"/>
              </w:rPr>
            </w:pPr>
          </w:p>
        </w:tc>
        <w:tc>
          <w:tcPr>
            <w:tcW w:w="1414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BD2E6A">
              <w:rPr>
                <w:sz w:val="20"/>
                <w:lang w:val="en-US"/>
              </w:rPr>
              <w:t>S=2</w:t>
            </w:r>
            <w:r w:rsidRPr="00BD2E6A">
              <w:rPr>
                <w:sz w:val="20"/>
              </w:rPr>
              <w:t>,</w:t>
            </w:r>
            <w:r w:rsidRPr="00BD2E6A">
              <w:rPr>
                <w:sz w:val="20"/>
                <w:lang w:val="en-US"/>
              </w:rPr>
              <w:t>4</w:t>
            </w:r>
            <w:r w:rsidRPr="00BD2E6A">
              <w:rPr>
                <w:sz w:val="20"/>
              </w:rPr>
              <w:t>КПа</w:t>
            </w:r>
          </w:p>
        </w:tc>
      </w:tr>
      <w:tr w:rsidR="0008378E" w:rsidRPr="0008378E" w:rsidTr="00BD2E6A">
        <w:trPr>
          <w:trHeight w:val="20"/>
        </w:trPr>
        <w:tc>
          <w:tcPr>
            <w:tcW w:w="3958" w:type="dxa"/>
            <w:gridSpan w:val="2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rPr>
                <w:b/>
                <w:sz w:val="20"/>
              </w:rPr>
            </w:pPr>
            <w:r w:rsidRPr="00BD2E6A">
              <w:rPr>
                <w:b/>
                <w:sz w:val="20"/>
              </w:rPr>
              <w:t>Итого временные нагрузки:</w:t>
            </w:r>
          </w:p>
        </w:tc>
        <w:tc>
          <w:tcPr>
            <w:tcW w:w="1517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714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b/>
                <w:sz w:val="20"/>
              </w:rPr>
            </w:pPr>
            <w:r w:rsidRPr="00BD2E6A">
              <w:rPr>
                <w:b/>
                <w:sz w:val="20"/>
                <w:lang w:val="en-US"/>
              </w:rPr>
              <w:t>g</w:t>
            </w:r>
            <w:r w:rsidRPr="00BD2E6A">
              <w:rPr>
                <w:b/>
                <w:sz w:val="20"/>
                <w:vertAlign w:val="subscript"/>
                <w:lang w:val="en-US"/>
              </w:rPr>
              <w:t>vn</w:t>
            </w:r>
            <w:r w:rsidRPr="00BD2E6A">
              <w:rPr>
                <w:b/>
                <w:sz w:val="20"/>
              </w:rPr>
              <w:t>=1,</w:t>
            </w:r>
            <w:r w:rsidRPr="00BD2E6A">
              <w:rPr>
                <w:b/>
                <w:sz w:val="20"/>
                <w:lang w:val="en-US"/>
              </w:rPr>
              <w:t>68</w:t>
            </w:r>
            <w:r w:rsidRPr="00BD2E6A">
              <w:rPr>
                <w:b/>
                <w:sz w:val="20"/>
              </w:rPr>
              <w:t>КПА</w:t>
            </w:r>
          </w:p>
        </w:tc>
        <w:tc>
          <w:tcPr>
            <w:tcW w:w="898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b/>
                <w:sz w:val="20"/>
              </w:rPr>
            </w:pPr>
          </w:p>
        </w:tc>
        <w:tc>
          <w:tcPr>
            <w:tcW w:w="1414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b/>
                <w:sz w:val="20"/>
              </w:rPr>
            </w:pPr>
            <w:r w:rsidRPr="00BD2E6A">
              <w:rPr>
                <w:b/>
                <w:sz w:val="20"/>
                <w:lang w:val="en-US"/>
              </w:rPr>
              <w:t>g</w:t>
            </w:r>
            <w:r w:rsidRPr="00BD2E6A">
              <w:rPr>
                <w:b/>
                <w:sz w:val="20"/>
                <w:vertAlign w:val="subscript"/>
                <w:lang w:val="en-US"/>
              </w:rPr>
              <w:t>v</w:t>
            </w:r>
            <w:r w:rsidRPr="00BD2E6A">
              <w:rPr>
                <w:b/>
                <w:sz w:val="20"/>
                <w:lang w:val="en-US"/>
              </w:rPr>
              <w:t>=2</w:t>
            </w:r>
            <w:r w:rsidRPr="00BD2E6A">
              <w:rPr>
                <w:b/>
                <w:sz w:val="20"/>
              </w:rPr>
              <w:t>,</w:t>
            </w:r>
            <w:r w:rsidRPr="00BD2E6A">
              <w:rPr>
                <w:b/>
                <w:sz w:val="20"/>
                <w:lang w:val="en-US"/>
              </w:rPr>
              <w:t>4</w:t>
            </w:r>
            <w:r w:rsidRPr="00BD2E6A">
              <w:rPr>
                <w:b/>
                <w:sz w:val="20"/>
              </w:rPr>
              <w:t>КПа</w:t>
            </w:r>
          </w:p>
        </w:tc>
      </w:tr>
      <w:tr w:rsidR="0008378E" w:rsidRPr="0008378E" w:rsidTr="00BD2E6A">
        <w:trPr>
          <w:trHeight w:val="20"/>
        </w:trPr>
        <w:tc>
          <w:tcPr>
            <w:tcW w:w="3958" w:type="dxa"/>
            <w:gridSpan w:val="2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b/>
                <w:sz w:val="20"/>
              </w:rPr>
            </w:pPr>
            <w:r w:rsidRPr="00BD2E6A">
              <w:rPr>
                <w:b/>
                <w:sz w:val="20"/>
              </w:rPr>
              <w:t>ВСЕГО:</w:t>
            </w:r>
          </w:p>
        </w:tc>
        <w:tc>
          <w:tcPr>
            <w:tcW w:w="1517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714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b/>
                <w:sz w:val="20"/>
              </w:rPr>
            </w:pPr>
            <w:r w:rsidRPr="00BD2E6A">
              <w:rPr>
                <w:b/>
                <w:sz w:val="20"/>
                <w:lang w:val="en-US"/>
              </w:rPr>
              <w:t>q</w:t>
            </w:r>
            <w:r w:rsidRPr="00BD2E6A">
              <w:rPr>
                <w:b/>
                <w:sz w:val="20"/>
                <w:vertAlign w:val="subscript"/>
                <w:lang w:val="en-US"/>
              </w:rPr>
              <w:t>n</w:t>
            </w:r>
            <w:r w:rsidRPr="00BD2E6A">
              <w:rPr>
                <w:b/>
                <w:sz w:val="20"/>
                <w:lang w:val="en-US"/>
              </w:rPr>
              <w:t>=</w:t>
            </w:r>
            <w:r w:rsidRPr="00BD2E6A">
              <w:rPr>
                <w:b/>
                <w:sz w:val="20"/>
              </w:rPr>
              <w:t>5,</w:t>
            </w:r>
            <w:r w:rsidRPr="00BD2E6A">
              <w:rPr>
                <w:b/>
                <w:sz w:val="20"/>
                <w:lang w:val="en-US"/>
              </w:rPr>
              <w:t>69</w:t>
            </w:r>
            <w:r w:rsidRPr="00BD2E6A">
              <w:rPr>
                <w:b/>
                <w:sz w:val="20"/>
              </w:rPr>
              <w:t>Па</w:t>
            </w:r>
          </w:p>
        </w:tc>
        <w:tc>
          <w:tcPr>
            <w:tcW w:w="898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b/>
                <w:sz w:val="20"/>
              </w:rPr>
            </w:pPr>
          </w:p>
        </w:tc>
        <w:tc>
          <w:tcPr>
            <w:tcW w:w="1414" w:type="dxa"/>
            <w:vAlign w:val="center"/>
          </w:tcPr>
          <w:p w:rsidR="002B0637" w:rsidRPr="00BD2E6A" w:rsidRDefault="002B0637" w:rsidP="00BD2E6A">
            <w:pPr>
              <w:tabs>
                <w:tab w:val="left" w:pos="993"/>
                <w:tab w:val="left" w:pos="2763"/>
              </w:tabs>
              <w:spacing w:line="360" w:lineRule="auto"/>
              <w:ind w:firstLine="0"/>
              <w:jc w:val="center"/>
              <w:rPr>
                <w:b/>
                <w:sz w:val="20"/>
                <w:lang w:val="en-US"/>
              </w:rPr>
            </w:pPr>
            <w:r w:rsidRPr="00BD2E6A">
              <w:rPr>
                <w:b/>
                <w:sz w:val="20"/>
                <w:lang w:val="en-US"/>
              </w:rPr>
              <w:t>q=</w:t>
            </w:r>
            <w:r w:rsidRPr="00BD2E6A">
              <w:rPr>
                <w:b/>
                <w:sz w:val="20"/>
              </w:rPr>
              <w:t>6,</w:t>
            </w:r>
            <w:r w:rsidRPr="00BD2E6A">
              <w:rPr>
                <w:b/>
                <w:sz w:val="20"/>
                <w:lang w:val="en-US"/>
              </w:rPr>
              <w:t>9</w:t>
            </w:r>
            <w:r w:rsidRPr="00BD2E6A">
              <w:rPr>
                <w:b/>
                <w:sz w:val="20"/>
              </w:rPr>
              <w:t>5КПа</w:t>
            </w:r>
          </w:p>
        </w:tc>
      </w:tr>
    </w:tbl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  <w:lang w:val="en-US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Сбор нагрузок на </w:t>
      </w:r>
      <w:smartTag w:uri="urn:schemas-microsoft-com:office:smarttags" w:element="metricconverter">
        <w:smartTagPr>
          <w:attr w:name="ProductID" w:val="1 м2"/>
        </w:smartTagPr>
        <w:r w:rsidRPr="0008378E">
          <w:rPr>
            <w:sz w:val="28"/>
            <w:szCs w:val="28"/>
          </w:rPr>
          <w:t>1 м</w:t>
        </w:r>
        <w:r w:rsidRPr="0008378E">
          <w:rPr>
            <w:sz w:val="28"/>
            <w:szCs w:val="28"/>
            <w:vertAlign w:val="superscript"/>
          </w:rPr>
          <w:t>2</w:t>
        </w:r>
      </w:smartTag>
      <w:r w:rsidRPr="0008378E">
        <w:rPr>
          <w:sz w:val="28"/>
          <w:szCs w:val="28"/>
        </w:rPr>
        <w:t xml:space="preserve"> перекрытия:</w:t>
      </w:r>
    </w:p>
    <w:tbl>
      <w:tblPr>
        <w:tblW w:w="95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35"/>
        <w:gridCol w:w="1809"/>
        <w:gridCol w:w="1452"/>
        <w:gridCol w:w="1782"/>
        <w:gridCol w:w="1693"/>
      </w:tblGrid>
      <w:tr w:rsidR="002B0637" w:rsidRPr="00993BCE" w:rsidTr="00993BCE">
        <w:trPr>
          <w:trHeight w:val="227"/>
        </w:trPr>
        <w:tc>
          <w:tcPr>
            <w:tcW w:w="2835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Наименование</w:t>
            </w:r>
          </w:p>
        </w:tc>
        <w:tc>
          <w:tcPr>
            <w:tcW w:w="180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Подсчет</w:t>
            </w:r>
          </w:p>
        </w:tc>
        <w:tc>
          <w:tcPr>
            <w:tcW w:w="145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Нормативная,</w:t>
            </w:r>
          </w:p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кПа</w:t>
            </w:r>
          </w:p>
        </w:tc>
        <w:tc>
          <w:tcPr>
            <w:tcW w:w="178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Коэф. надежности</w:t>
            </w:r>
          </w:p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по нагрузке</w:t>
            </w:r>
          </w:p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  <w:vertAlign w:val="superscript"/>
              </w:rPr>
            </w:pPr>
            <w:r w:rsidRPr="00993BCE">
              <w:rPr>
                <w:b/>
                <w:sz w:val="20"/>
                <w:lang w:val="en-US"/>
              </w:rPr>
              <w:t>γ</w:t>
            </w:r>
            <w:r w:rsidRPr="00993BCE">
              <w:rPr>
                <w:b/>
                <w:sz w:val="20"/>
                <w:vertAlign w:val="subscript"/>
                <w:lang w:val="en-US"/>
              </w:rPr>
              <w:t>f</w:t>
            </w:r>
            <w:r w:rsidRPr="00993BCE">
              <w:rPr>
                <w:b/>
                <w:sz w:val="20"/>
                <w:vertAlign w:val="superscript"/>
              </w:rPr>
              <w:t>’</w:t>
            </w:r>
          </w:p>
        </w:tc>
        <w:tc>
          <w:tcPr>
            <w:tcW w:w="169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Расчетная,</w:t>
            </w:r>
          </w:p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кПа</w:t>
            </w:r>
          </w:p>
        </w:tc>
      </w:tr>
      <w:tr w:rsidR="002B0637" w:rsidRPr="00993BCE" w:rsidTr="00993BCE">
        <w:trPr>
          <w:trHeight w:val="227"/>
        </w:trPr>
        <w:tc>
          <w:tcPr>
            <w:tcW w:w="2835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rPr>
                <w:b/>
                <w:sz w:val="20"/>
              </w:rPr>
            </w:pPr>
            <w:r w:rsidRPr="00993BCE">
              <w:rPr>
                <w:b/>
                <w:sz w:val="20"/>
                <w:lang w:val="en-US"/>
              </w:rPr>
              <w:t>I</w:t>
            </w:r>
            <w:r w:rsidRPr="00993BCE">
              <w:rPr>
                <w:b/>
                <w:sz w:val="20"/>
              </w:rPr>
              <w:t>. Постоянные:</w:t>
            </w:r>
          </w:p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1.</w:t>
            </w:r>
            <w:r w:rsidR="00BD2E6A" w:rsidRPr="00993BCE">
              <w:rPr>
                <w:sz w:val="20"/>
              </w:rPr>
              <w:t xml:space="preserve"> </w:t>
            </w:r>
            <w:r w:rsidRPr="00993BCE">
              <w:rPr>
                <w:sz w:val="20"/>
              </w:rPr>
              <w:t>Линолеум</w:t>
            </w:r>
          </w:p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  <w:lang w:val="en-US"/>
              </w:rPr>
              <w:t>p</w:t>
            </w:r>
            <w:r w:rsidRPr="00993BCE">
              <w:rPr>
                <w:sz w:val="20"/>
              </w:rPr>
              <w:t>=1500кг/м</w:t>
            </w:r>
            <w:r w:rsidRPr="00993BCE">
              <w:rPr>
                <w:sz w:val="20"/>
                <w:vertAlign w:val="superscript"/>
              </w:rPr>
              <w:t>3</w:t>
            </w:r>
            <w:r w:rsidRPr="00993BCE">
              <w:rPr>
                <w:sz w:val="20"/>
              </w:rPr>
              <w:t xml:space="preserve">, </w:t>
            </w:r>
            <w:r w:rsidRPr="00993BCE">
              <w:rPr>
                <w:sz w:val="20"/>
                <w:lang w:val="en-US"/>
              </w:rPr>
              <w:t>t</w:t>
            </w:r>
            <w:r w:rsidRPr="00993BCE">
              <w:rPr>
                <w:sz w:val="20"/>
              </w:rPr>
              <w:t>=5мм</w:t>
            </w:r>
          </w:p>
        </w:tc>
        <w:tc>
          <w:tcPr>
            <w:tcW w:w="180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15×0,005</w:t>
            </w:r>
          </w:p>
        </w:tc>
        <w:tc>
          <w:tcPr>
            <w:tcW w:w="145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0,075</w:t>
            </w:r>
          </w:p>
        </w:tc>
        <w:tc>
          <w:tcPr>
            <w:tcW w:w="178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1,2</w:t>
            </w:r>
          </w:p>
        </w:tc>
        <w:tc>
          <w:tcPr>
            <w:tcW w:w="169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0,09</w:t>
            </w:r>
          </w:p>
        </w:tc>
      </w:tr>
      <w:tr w:rsidR="002B0637" w:rsidRPr="00993BCE" w:rsidTr="00993BCE">
        <w:trPr>
          <w:trHeight w:val="227"/>
        </w:trPr>
        <w:tc>
          <w:tcPr>
            <w:tcW w:w="2835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2.</w:t>
            </w:r>
            <w:r w:rsidR="00BD2E6A" w:rsidRPr="00993BCE">
              <w:rPr>
                <w:sz w:val="20"/>
              </w:rPr>
              <w:t xml:space="preserve"> </w:t>
            </w:r>
            <w:r w:rsidRPr="00993BCE">
              <w:rPr>
                <w:sz w:val="20"/>
              </w:rPr>
              <w:t>Стяжка цементно-песчаная</w:t>
            </w:r>
          </w:p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  <w:lang w:val="en-US"/>
              </w:rPr>
              <w:t>p</w:t>
            </w:r>
            <w:r w:rsidRPr="00993BCE">
              <w:rPr>
                <w:sz w:val="20"/>
              </w:rPr>
              <w:t>=1800кг/м</w:t>
            </w:r>
            <w:r w:rsidRPr="00993BCE">
              <w:rPr>
                <w:sz w:val="20"/>
                <w:vertAlign w:val="superscript"/>
              </w:rPr>
              <w:t>3</w:t>
            </w:r>
            <w:r w:rsidRPr="00993BCE">
              <w:rPr>
                <w:sz w:val="20"/>
              </w:rPr>
              <w:t xml:space="preserve">, </w:t>
            </w:r>
            <w:r w:rsidRPr="00993BCE">
              <w:rPr>
                <w:sz w:val="20"/>
                <w:lang w:val="en-US"/>
              </w:rPr>
              <w:t>t</w:t>
            </w:r>
            <w:r w:rsidRPr="00993BCE">
              <w:rPr>
                <w:sz w:val="20"/>
              </w:rPr>
              <w:t>=30мм</w:t>
            </w:r>
          </w:p>
        </w:tc>
        <w:tc>
          <w:tcPr>
            <w:tcW w:w="180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18×0,03</w:t>
            </w:r>
          </w:p>
        </w:tc>
        <w:tc>
          <w:tcPr>
            <w:tcW w:w="145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0,54</w:t>
            </w:r>
          </w:p>
        </w:tc>
        <w:tc>
          <w:tcPr>
            <w:tcW w:w="178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1,3</w:t>
            </w:r>
          </w:p>
        </w:tc>
        <w:tc>
          <w:tcPr>
            <w:tcW w:w="169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0,7</w:t>
            </w:r>
          </w:p>
        </w:tc>
      </w:tr>
      <w:tr w:rsidR="002B0637" w:rsidRPr="00993BCE" w:rsidTr="00993BCE">
        <w:trPr>
          <w:trHeight w:val="227"/>
        </w:trPr>
        <w:tc>
          <w:tcPr>
            <w:tcW w:w="2835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 xml:space="preserve">5. Железобетонная многопустотная плита </w:t>
            </w:r>
            <w:r w:rsidRPr="00993BCE">
              <w:rPr>
                <w:sz w:val="20"/>
                <w:lang w:val="en-US"/>
              </w:rPr>
              <w:t>p</w:t>
            </w:r>
            <w:r w:rsidRPr="00993BCE">
              <w:rPr>
                <w:sz w:val="20"/>
              </w:rPr>
              <w:t>=2500кг/м</w:t>
            </w:r>
            <w:r w:rsidRPr="00993BCE">
              <w:rPr>
                <w:sz w:val="20"/>
                <w:vertAlign w:val="superscript"/>
              </w:rPr>
              <w:t>3</w:t>
            </w:r>
            <w:r w:rsidRPr="00993BCE">
              <w:rPr>
                <w:sz w:val="20"/>
              </w:rPr>
              <w:t xml:space="preserve">, </w:t>
            </w:r>
            <w:r w:rsidRPr="00993BCE">
              <w:rPr>
                <w:sz w:val="20"/>
                <w:lang w:val="en-US"/>
              </w:rPr>
              <w:t>t</w:t>
            </w:r>
            <w:r w:rsidRPr="00993BCE">
              <w:rPr>
                <w:sz w:val="20"/>
              </w:rPr>
              <w:t>=220мм</w:t>
            </w:r>
          </w:p>
        </w:tc>
        <w:tc>
          <w:tcPr>
            <w:tcW w:w="180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-</w:t>
            </w:r>
          </w:p>
        </w:tc>
        <w:tc>
          <w:tcPr>
            <w:tcW w:w="145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3,2</w:t>
            </w:r>
          </w:p>
        </w:tc>
        <w:tc>
          <w:tcPr>
            <w:tcW w:w="178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1,1</w:t>
            </w:r>
          </w:p>
        </w:tc>
        <w:tc>
          <w:tcPr>
            <w:tcW w:w="169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3,52</w:t>
            </w:r>
          </w:p>
        </w:tc>
      </w:tr>
      <w:tr w:rsidR="002B0637" w:rsidRPr="00993BCE" w:rsidTr="00993BCE">
        <w:trPr>
          <w:trHeight w:val="227"/>
        </w:trPr>
        <w:tc>
          <w:tcPr>
            <w:tcW w:w="2835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Итого постоянные</w:t>
            </w:r>
          </w:p>
        </w:tc>
        <w:tc>
          <w:tcPr>
            <w:tcW w:w="180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45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  <w:lang w:val="en-US"/>
              </w:rPr>
              <w:t>g</w:t>
            </w:r>
            <w:r w:rsidRPr="00993BCE">
              <w:rPr>
                <w:sz w:val="20"/>
                <w:vertAlign w:val="subscript"/>
                <w:lang w:val="en-US"/>
              </w:rPr>
              <w:t>n</w:t>
            </w:r>
            <w:r w:rsidRPr="00993BCE">
              <w:rPr>
                <w:sz w:val="20"/>
                <w:lang w:val="en-US"/>
              </w:rPr>
              <w:t>=</w:t>
            </w:r>
            <w:r w:rsidRPr="00993BCE">
              <w:rPr>
                <w:sz w:val="20"/>
              </w:rPr>
              <w:t>3,815</w:t>
            </w:r>
          </w:p>
        </w:tc>
        <w:tc>
          <w:tcPr>
            <w:tcW w:w="178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  <w:lang w:val="en-US"/>
              </w:rPr>
            </w:pPr>
          </w:p>
        </w:tc>
        <w:tc>
          <w:tcPr>
            <w:tcW w:w="169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  <w:lang w:val="en-US"/>
              </w:rPr>
              <w:t>g</w:t>
            </w:r>
            <w:r w:rsidRPr="00993BCE">
              <w:rPr>
                <w:sz w:val="20"/>
                <w:vertAlign w:val="subscript"/>
                <w:lang w:val="en-US"/>
              </w:rPr>
              <w:t>p</w:t>
            </w:r>
            <w:r w:rsidRPr="00993BCE">
              <w:rPr>
                <w:sz w:val="20"/>
                <w:lang w:val="en-US"/>
              </w:rPr>
              <w:t>=</w:t>
            </w:r>
            <w:r w:rsidRPr="00993BCE">
              <w:rPr>
                <w:sz w:val="20"/>
              </w:rPr>
              <w:t>4,31</w:t>
            </w:r>
          </w:p>
        </w:tc>
      </w:tr>
      <w:tr w:rsidR="002B0637" w:rsidRPr="00993BCE" w:rsidTr="00993BCE">
        <w:trPr>
          <w:trHeight w:val="227"/>
        </w:trPr>
        <w:tc>
          <w:tcPr>
            <w:tcW w:w="2835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rPr>
                <w:b/>
                <w:sz w:val="20"/>
              </w:rPr>
            </w:pPr>
            <w:r w:rsidRPr="00993BCE">
              <w:rPr>
                <w:b/>
                <w:sz w:val="20"/>
                <w:lang w:val="en-US"/>
              </w:rPr>
              <w:t>II</w:t>
            </w:r>
            <w:r w:rsidRPr="00993BCE">
              <w:rPr>
                <w:b/>
                <w:sz w:val="20"/>
              </w:rPr>
              <w:t>. Временные:</w:t>
            </w:r>
          </w:p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Распределённая нагрузка для перекрытия для служебно-технического помещения.</w:t>
            </w:r>
          </w:p>
        </w:tc>
        <w:tc>
          <w:tcPr>
            <w:tcW w:w="180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45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2,0</w:t>
            </w:r>
          </w:p>
        </w:tc>
        <w:tc>
          <w:tcPr>
            <w:tcW w:w="178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1,2</w:t>
            </w:r>
          </w:p>
        </w:tc>
        <w:tc>
          <w:tcPr>
            <w:tcW w:w="169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2,4</w:t>
            </w:r>
          </w:p>
        </w:tc>
      </w:tr>
      <w:tr w:rsidR="002B0637" w:rsidRPr="00993BCE" w:rsidTr="00993BCE">
        <w:trPr>
          <w:trHeight w:val="227"/>
        </w:trPr>
        <w:tc>
          <w:tcPr>
            <w:tcW w:w="2835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Итого временные</w:t>
            </w:r>
          </w:p>
        </w:tc>
        <w:tc>
          <w:tcPr>
            <w:tcW w:w="180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45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  <w:lang w:val="en-US"/>
              </w:rPr>
              <w:t>v</w:t>
            </w:r>
            <w:r w:rsidRPr="00993BCE">
              <w:rPr>
                <w:sz w:val="20"/>
                <w:vertAlign w:val="subscript"/>
                <w:lang w:val="en-US"/>
              </w:rPr>
              <w:t>n</w:t>
            </w:r>
            <w:r w:rsidRPr="00993BCE">
              <w:rPr>
                <w:sz w:val="20"/>
              </w:rPr>
              <w:t>= 2,0</w:t>
            </w:r>
          </w:p>
        </w:tc>
        <w:tc>
          <w:tcPr>
            <w:tcW w:w="178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69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  <w:lang w:val="en-US"/>
              </w:rPr>
              <w:t>v</w:t>
            </w:r>
            <w:r w:rsidRPr="00993BCE">
              <w:rPr>
                <w:sz w:val="20"/>
                <w:vertAlign w:val="subscript"/>
                <w:lang w:val="en-US"/>
              </w:rPr>
              <w:t>p</w:t>
            </w:r>
            <w:r w:rsidRPr="00993BCE">
              <w:rPr>
                <w:sz w:val="20"/>
              </w:rPr>
              <w:t>=2,4</w:t>
            </w:r>
          </w:p>
        </w:tc>
      </w:tr>
      <w:tr w:rsidR="002B0637" w:rsidRPr="00993BCE" w:rsidTr="00993BCE">
        <w:trPr>
          <w:trHeight w:val="227"/>
        </w:trPr>
        <w:tc>
          <w:tcPr>
            <w:tcW w:w="2835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rPr>
                <w:b/>
                <w:sz w:val="20"/>
              </w:rPr>
            </w:pPr>
            <w:r w:rsidRPr="00993BCE">
              <w:rPr>
                <w:b/>
                <w:sz w:val="20"/>
              </w:rPr>
              <w:t>Всего:</w:t>
            </w:r>
          </w:p>
        </w:tc>
        <w:tc>
          <w:tcPr>
            <w:tcW w:w="1809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45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5,82</w:t>
            </w:r>
          </w:p>
        </w:tc>
        <w:tc>
          <w:tcPr>
            <w:tcW w:w="1782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693" w:type="dxa"/>
          </w:tcPr>
          <w:p w:rsidR="002B0637" w:rsidRPr="00993BCE" w:rsidRDefault="002B0637" w:rsidP="00993BCE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6,71</w:t>
            </w:r>
          </w:p>
        </w:tc>
      </w:tr>
    </w:tbl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b/>
          <w:sz w:val="28"/>
          <w:szCs w:val="28"/>
        </w:rPr>
        <w:t>Нагрузка от собственного веса железобетонной колонны:</w:t>
      </w:r>
    </w:p>
    <w:p w:rsidR="00BD2E6A" w:rsidRDefault="00BD2E6A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  <w:lang w:val="en-US"/>
        </w:rPr>
        <w:t>N</w:t>
      </w:r>
      <w:r w:rsidRPr="0008378E">
        <w:rPr>
          <w:sz w:val="28"/>
          <w:szCs w:val="28"/>
          <w:vertAlign w:val="superscript"/>
        </w:rPr>
        <w:t>п</w:t>
      </w:r>
      <w:r w:rsidRPr="0008378E">
        <w:rPr>
          <w:sz w:val="28"/>
          <w:szCs w:val="28"/>
        </w:rPr>
        <w:t xml:space="preserve">колонны = </w:t>
      </w:r>
      <w:r w:rsidRPr="0008378E">
        <w:rPr>
          <w:sz w:val="28"/>
          <w:szCs w:val="28"/>
          <w:lang w:val="en-US"/>
        </w:rPr>
        <w:t>b</w:t>
      </w:r>
      <w:r w:rsidRPr="0008378E">
        <w:rPr>
          <w:sz w:val="28"/>
          <w:szCs w:val="28"/>
        </w:rPr>
        <w:t xml:space="preserve"> · </w:t>
      </w:r>
      <w:r w:rsidRPr="0008378E">
        <w:rPr>
          <w:sz w:val="28"/>
          <w:szCs w:val="28"/>
          <w:lang w:val="en-US"/>
        </w:rPr>
        <w:t>h</w:t>
      </w:r>
      <w:r w:rsidRPr="0008378E">
        <w:rPr>
          <w:sz w:val="28"/>
          <w:szCs w:val="28"/>
        </w:rPr>
        <w:t xml:space="preserve"> · </w:t>
      </w:r>
      <w:r w:rsidRPr="0008378E">
        <w:rPr>
          <w:sz w:val="28"/>
          <w:szCs w:val="28"/>
          <w:lang w:val="en-US"/>
        </w:rPr>
        <w:t>H</w:t>
      </w:r>
      <w:r w:rsidRPr="0008378E">
        <w:rPr>
          <w:sz w:val="28"/>
          <w:szCs w:val="28"/>
        </w:rPr>
        <w:t xml:space="preserve"> · γ</w:t>
      </w:r>
      <w:r w:rsidRPr="0008378E">
        <w:rPr>
          <w:sz w:val="28"/>
          <w:szCs w:val="28"/>
          <w:vertAlign w:val="subscript"/>
        </w:rPr>
        <w:t>ж.б.</w:t>
      </w:r>
      <w:r w:rsidRPr="0008378E">
        <w:rPr>
          <w:sz w:val="28"/>
          <w:szCs w:val="28"/>
        </w:rPr>
        <w:t>=0,4·0,4·8,6·25=34,4кН</w:t>
      </w: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Нагрузка от собственного веса ригелей:</w:t>
      </w: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На колонну передается нагрузка с половины ригеля в осях А-Б и с половины ригеля в осях Б-В на перекрытии подвала, первого этажа и второго этажа.</w:t>
      </w: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Всего на колонну передается нагрузка</w:t>
      </w:r>
      <w:r w:rsidRPr="0008378E">
        <w:rPr>
          <w:sz w:val="28"/>
          <w:szCs w:val="28"/>
          <w:vertAlign w:val="subscript"/>
        </w:rPr>
        <w:t xml:space="preserve"> </w:t>
      </w:r>
      <w:r w:rsidRPr="0008378E">
        <w:rPr>
          <w:sz w:val="28"/>
          <w:szCs w:val="28"/>
        </w:rPr>
        <w:t>от 3-х ригелей:</w:t>
      </w: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Принимаем сечение ригеля </w:t>
      </w:r>
      <w:r w:rsidRPr="0008378E">
        <w:rPr>
          <w:sz w:val="28"/>
          <w:szCs w:val="28"/>
          <w:lang w:val="en-US"/>
        </w:rPr>
        <w:t>b</w:t>
      </w:r>
      <w:r w:rsidRPr="0008378E">
        <w:rPr>
          <w:sz w:val="28"/>
          <w:szCs w:val="28"/>
        </w:rPr>
        <w:t>*</w:t>
      </w:r>
      <w:r w:rsidRPr="0008378E">
        <w:rPr>
          <w:sz w:val="28"/>
          <w:szCs w:val="28"/>
          <w:lang w:val="en-US"/>
        </w:rPr>
        <w:t>h</w:t>
      </w:r>
      <w:r w:rsidRPr="0008378E">
        <w:rPr>
          <w:sz w:val="28"/>
          <w:szCs w:val="28"/>
        </w:rPr>
        <w:t xml:space="preserve"> = 550 х </w:t>
      </w:r>
      <w:smartTag w:uri="urn:schemas-microsoft-com:office:smarttags" w:element="metricconverter">
        <w:smartTagPr>
          <w:attr w:name="ProductID" w:val="450 мм"/>
        </w:smartTagPr>
        <w:r w:rsidRPr="0008378E">
          <w:rPr>
            <w:sz w:val="28"/>
            <w:szCs w:val="28"/>
          </w:rPr>
          <w:t>450 мм</w:t>
        </w:r>
      </w:smartTag>
      <w:r w:rsidRPr="0008378E">
        <w:rPr>
          <w:sz w:val="28"/>
          <w:szCs w:val="28"/>
        </w:rPr>
        <w:t>, ригели выполнены из железобетона, плотностью р = 2500 кг/см</w:t>
      </w:r>
      <w:r w:rsidRPr="0008378E">
        <w:rPr>
          <w:sz w:val="28"/>
          <w:szCs w:val="28"/>
          <w:vertAlign w:val="superscript"/>
        </w:rPr>
        <w:t xml:space="preserve">3 </w:t>
      </w:r>
      <w:r w:rsidRPr="0008378E">
        <w:rPr>
          <w:sz w:val="28"/>
          <w:szCs w:val="28"/>
        </w:rPr>
        <w:t xml:space="preserve">(удельный вес γ = 25 кН/м ). Длина ригеля </w:t>
      </w:r>
      <w:r w:rsidRPr="0008378E">
        <w:rPr>
          <w:iCs/>
          <w:sz w:val="28"/>
          <w:szCs w:val="28"/>
          <w:lang w:val="en-US"/>
        </w:rPr>
        <w:t>l</w:t>
      </w:r>
      <w:r w:rsidRPr="0008378E">
        <w:rPr>
          <w:iCs/>
          <w:sz w:val="28"/>
          <w:szCs w:val="28"/>
        </w:rPr>
        <w:t xml:space="preserve"> </w:t>
      </w:r>
      <w:r w:rsidRPr="0008378E">
        <w:rPr>
          <w:sz w:val="28"/>
          <w:szCs w:val="28"/>
        </w:rPr>
        <w:t>= 5660мм=5,66м</w:t>
      </w: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  <w:lang w:val="en-US"/>
        </w:rPr>
        <w:t>N</w:t>
      </w:r>
      <w:r w:rsidRPr="0008378E">
        <w:rPr>
          <w:sz w:val="28"/>
          <w:szCs w:val="28"/>
          <w:vertAlign w:val="superscript"/>
        </w:rPr>
        <w:t>п</w:t>
      </w:r>
      <w:r w:rsidRPr="0008378E">
        <w:rPr>
          <w:sz w:val="28"/>
          <w:szCs w:val="28"/>
          <w:vertAlign w:val="subscript"/>
        </w:rPr>
        <w:t>ригеля</w:t>
      </w:r>
      <w:r w:rsidRPr="0008378E">
        <w:rPr>
          <w:sz w:val="28"/>
          <w:szCs w:val="28"/>
        </w:rPr>
        <w:t xml:space="preserve"> = </w:t>
      </w:r>
      <w:r w:rsidRPr="0008378E">
        <w:rPr>
          <w:sz w:val="28"/>
          <w:szCs w:val="28"/>
          <w:lang w:val="en-US"/>
        </w:rPr>
        <w:t>b</w:t>
      </w:r>
      <w:r w:rsidRPr="0008378E">
        <w:rPr>
          <w:sz w:val="28"/>
          <w:szCs w:val="28"/>
        </w:rPr>
        <w:t xml:space="preserve"> · </w:t>
      </w:r>
      <w:r w:rsidRPr="0008378E">
        <w:rPr>
          <w:sz w:val="28"/>
          <w:szCs w:val="28"/>
          <w:lang w:val="en-US"/>
        </w:rPr>
        <w:t>h</w:t>
      </w:r>
      <w:r w:rsidRPr="0008378E">
        <w:rPr>
          <w:sz w:val="28"/>
          <w:szCs w:val="28"/>
        </w:rPr>
        <w:t xml:space="preserve"> · </w:t>
      </w:r>
      <w:r w:rsidRPr="0008378E">
        <w:rPr>
          <w:sz w:val="28"/>
          <w:szCs w:val="28"/>
          <w:lang w:val="en-US"/>
        </w:rPr>
        <w:t>l</w:t>
      </w:r>
      <w:r w:rsidRPr="0008378E">
        <w:rPr>
          <w:sz w:val="28"/>
          <w:szCs w:val="28"/>
        </w:rPr>
        <w:t xml:space="preserve"> · </w:t>
      </w:r>
      <w:r w:rsidRPr="0008378E">
        <w:rPr>
          <w:sz w:val="28"/>
          <w:szCs w:val="28"/>
          <w:lang w:val="en-US"/>
        </w:rPr>
        <w:t>γ</w:t>
      </w:r>
      <w:r w:rsidRPr="0008378E">
        <w:rPr>
          <w:sz w:val="28"/>
          <w:szCs w:val="28"/>
        </w:rPr>
        <w:t xml:space="preserve"> = 0,55· 0,45·5,66 ·25=35,02КН</w:t>
      </w:r>
    </w:p>
    <w:p w:rsidR="00BD2E6A" w:rsidRDefault="00BD2E6A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Нагрузка на фундамент:</w:t>
      </w:r>
    </w:p>
    <w:p w:rsidR="00BD2E6A" w:rsidRDefault="00BD2E6A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  <w:lang w:val="en-US"/>
        </w:rPr>
        <w:t>N</w:t>
      </w:r>
      <w:r w:rsidRPr="0008378E">
        <w:rPr>
          <w:sz w:val="28"/>
          <w:szCs w:val="28"/>
        </w:rPr>
        <w:t xml:space="preserve"> = </w:t>
      </w:r>
      <w:r w:rsidRPr="0008378E">
        <w:rPr>
          <w:sz w:val="28"/>
          <w:szCs w:val="28"/>
          <w:lang w:val="en-US"/>
        </w:rPr>
        <w:t>q</w:t>
      </w:r>
      <w:r w:rsidRPr="0008378E">
        <w:rPr>
          <w:sz w:val="28"/>
          <w:szCs w:val="28"/>
          <w:vertAlign w:val="subscript"/>
        </w:rPr>
        <w:t xml:space="preserve">покрытия </w:t>
      </w:r>
      <w:r w:rsidRPr="0008378E">
        <w:rPr>
          <w:sz w:val="28"/>
          <w:szCs w:val="28"/>
        </w:rPr>
        <w:t>·Агр+ 2</w:t>
      </w:r>
      <w:r w:rsidRPr="0008378E">
        <w:rPr>
          <w:sz w:val="28"/>
          <w:szCs w:val="28"/>
          <w:vertAlign w:val="subscript"/>
        </w:rPr>
        <w:t xml:space="preserve"> </w:t>
      </w:r>
      <w:r w:rsidRPr="0008378E">
        <w:rPr>
          <w:sz w:val="28"/>
          <w:szCs w:val="28"/>
        </w:rPr>
        <w:t>·</w:t>
      </w:r>
      <w:r w:rsidRPr="0008378E">
        <w:rPr>
          <w:sz w:val="28"/>
          <w:szCs w:val="28"/>
          <w:lang w:val="en-US"/>
        </w:rPr>
        <w:t>q</w:t>
      </w:r>
      <w:r w:rsidRPr="0008378E">
        <w:rPr>
          <w:sz w:val="28"/>
          <w:szCs w:val="28"/>
          <w:vertAlign w:val="subscript"/>
        </w:rPr>
        <w:t xml:space="preserve">перекрытия </w:t>
      </w:r>
      <w:r w:rsidRPr="0008378E">
        <w:rPr>
          <w:sz w:val="28"/>
          <w:szCs w:val="28"/>
        </w:rPr>
        <w:t xml:space="preserve">·Агр + 3 · </w:t>
      </w:r>
      <w:r w:rsidRPr="0008378E">
        <w:rPr>
          <w:sz w:val="28"/>
          <w:szCs w:val="28"/>
          <w:lang w:val="en-US"/>
        </w:rPr>
        <w:t>N</w:t>
      </w:r>
      <w:r w:rsidRPr="0008378E">
        <w:rPr>
          <w:sz w:val="28"/>
          <w:szCs w:val="28"/>
          <w:vertAlign w:val="subscript"/>
        </w:rPr>
        <w:t>ригеля</w:t>
      </w:r>
      <w:r w:rsidRPr="0008378E">
        <w:rPr>
          <w:sz w:val="28"/>
          <w:szCs w:val="28"/>
        </w:rPr>
        <w:t xml:space="preserve"> + </w:t>
      </w:r>
      <w:r w:rsidRPr="0008378E">
        <w:rPr>
          <w:sz w:val="28"/>
          <w:szCs w:val="28"/>
          <w:lang w:val="en-US"/>
        </w:rPr>
        <w:t>N</w:t>
      </w:r>
      <w:r w:rsidRPr="0008378E">
        <w:rPr>
          <w:sz w:val="28"/>
          <w:szCs w:val="28"/>
        </w:rPr>
        <w:t>колонны =</w:t>
      </w: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= 6,95·36+2·6,71·36+3·35,02+34,4=872,78 кН.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2.2.</w:t>
      </w:r>
      <w:r w:rsidR="00BD2E6A">
        <w:rPr>
          <w:b/>
          <w:sz w:val="28"/>
          <w:szCs w:val="28"/>
        </w:rPr>
        <w:t>2</w:t>
      </w:r>
      <w:r w:rsidRPr="0008378E">
        <w:rPr>
          <w:b/>
          <w:sz w:val="28"/>
          <w:szCs w:val="28"/>
        </w:rPr>
        <w:t xml:space="preserve"> Расчёт фундамента под колонну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BD2E6A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2.</w:t>
      </w:r>
      <w:r w:rsidR="002B0637" w:rsidRPr="0008378E">
        <w:rPr>
          <w:b/>
          <w:sz w:val="28"/>
          <w:szCs w:val="28"/>
        </w:rPr>
        <w:t>2.2.1 Исходные данные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Грунт основания:</w:t>
      </w: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36" type="#_x0000_t75" style="width:24.75pt;height:18pt" o:allowoverlap="f">
            <v:imagedata r:id="rId19" o:title=""/>
          </v:shape>
        </w:pict>
      </w:r>
      <w:r w:rsidR="002B0637" w:rsidRPr="0008378E">
        <w:rPr>
          <w:sz w:val="28"/>
          <w:szCs w:val="28"/>
        </w:rPr>
        <w:t>0,33 МПа -</w:t>
      </w:r>
      <w:r w:rsidR="00BD2E6A">
        <w:rPr>
          <w:sz w:val="28"/>
          <w:szCs w:val="28"/>
        </w:rPr>
        <w:t xml:space="preserve"> </w:t>
      </w:r>
      <w:r w:rsidR="002B0637" w:rsidRPr="0008378E">
        <w:rPr>
          <w:sz w:val="28"/>
          <w:szCs w:val="28"/>
        </w:rPr>
        <w:t>расчётное сопротивление грунта.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Бетон тяжёлый класса В25</w:t>
      </w: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37" type="#_x0000_t75" style="width:27.75pt;height:18pt" o:allowoverlap="f">
            <v:imagedata r:id="rId20" o:title=""/>
          </v:shape>
        </w:pict>
      </w:r>
      <w:r w:rsidR="002B0637" w:rsidRPr="0008378E">
        <w:rPr>
          <w:sz w:val="28"/>
          <w:szCs w:val="28"/>
        </w:rPr>
        <w:t>1,05 МПа.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Арматура класса А-III.</w:t>
      </w: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38" type="#_x0000_t75" style="width:24.75pt;height:18pt" o:allowoverlap="f">
            <v:imagedata r:id="rId21" o:title=""/>
          </v:shape>
        </w:pict>
      </w:r>
      <w:r w:rsidR="002B0637" w:rsidRPr="0008378E">
        <w:rPr>
          <w:sz w:val="28"/>
          <w:szCs w:val="28"/>
        </w:rPr>
        <w:t>365 МПа.</w:t>
      </w: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39" type="#_x0000_t75" style="width:26.25pt;height:18pt" o:allowoverlap="f">
            <v:imagedata r:id="rId22" o:title=""/>
          </v:shape>
        </w:pict>
      </w:r>
      <w:r w:rsidR="002B0637" w:rsidRPr="0008378E">
        <w:rPr>
          <w:sz w:val="28"/>
          <w:szCs w:val="28"/>
        </w:rPr>
        <w:t>20 кН/м3 -вес единицы объёма бетона фундамента и грунта на его обрезах.</w:t>
      </w: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40" type="#_x0000_t75" style="width:18.75pt;height:14.25pt" o:allowoverlap="f">
            <v:imagedata r:id="rId23" o:title=""/>
          </v:shape>
        </w:pict>
      </w:r>
      <w:r w:rsidR="002B0637" w:rsidRPr="0008378E">
        <w:rPr>
          <w:sz w:val="28"/>
          <w:szCs w:val="28"/>
        </w:rPr>
        <w:t>90 см -высота фундамента.</w:t>
      </w: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41" type="#_x0000_t75" style="width:27pt;height:17.25pt" o:allowoverlap="f">
            <v:imagedata r:id="rId24" o:title=""/>
          </v:shape>
        </w:pict>
      </w:r>
      <w:r w:rsidR="002B0637" w:rsidRPr="0008378E">
        <w:rPr>
          <w:sz w:val="28"/>
          <w:szCs w:val="28"/>
        </w:rPr>
        <w:t>305 см.</w:t>
      </w: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42" type="#_x0000_t75" style="width:23.25pt;height:14.25pt" o:allowoverlap="f">
            <v:imagedata r:id="rId25" o:title=""/>
          </v:shape>
        </w:pict>
      </w:r>
      <w:r w:rsidR="002B0637" w:rsidRPr="0008378E">
        <w:rPr>
          <w:sz w:val="28"/>
          <w:szCs w:val="28"/>
        </w:rPr>
        <w:t>872,78 кН -расчётное усилие, передающееся с колонны на фундамент.</w:t>
      </w: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43" type="#_x0000_t75" style="width:24.75pt;height:18.75pt" o:allowoverlap="f">
            <v:imagedata r:id="rId26" o:title=""/>
          </v:shape>
        </w:pict>
      </w:r>
      <w:r w:rsidR="002B0637" w:rsidRPr="0008378E">
        <w:rPr>
          <w:sz w:val="28"/>
          <w:szCs w:val="28"/>
        </w:rPr>
        <w:t>1,15 -усреднённое значение коэффициента надёжности по нагрузке.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Усилие, действующее на фундамент:</w:t>
      </w:r>
    </w:p>
    <w:p w:rsidR="00BD2E6A" w:rsidRDefault="00BD2E6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44" type="#_x0000_t75" style="width:54pt;height:35.25pt" o:allowoverlap="f">
            <v:imagedata r:id="rId27" o:title=""/>
          </v:shape>
        </w:pict>
      </w:r>
      <w:r w:rsidR="002B0637" w:rsidRPr="0008378E">
        <w:rPr>
          <w:sz w:val="28"/>
          <w:szCs w:val="28"/>
        </w:rPr>
        <w:t>872,78/1,15=758,94кН.</w:t>
      </w:r>
    </w:p>
    <w:p w:rsidR="00BD2E6A" w:rsidRDefault="00BD2E6A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2.2.2.</w:t>
      </w:r>
      <w:r w:rsidR="00BD2E6A">
        <w:rPr>
          <w:b/>
          <w:sz w:val="28"/>
          <w:szCs w:val="28"/>
        </w:rPr>
        <w:t>2</w:t>
      </w:r>
      <w:r w:rsidRPr="0008378E">
        <w:rPr>
          <w:b/>
          <w:sz w:val="28"/>
          <w:szCs w:val="28"/>
        </w:rPr>
        <w:t xml:space="preserve"> Определение размера стороны подошвы фундамента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Определим площадь подошвы центрально загруженного фундамента:</w:t>
      </w:r>
    </w:p>
    <w:p w:rsidR="00BD2E6A" w:rsidRDefault="00BD2E6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45" type="#_x0000_t75" style="width:90pt;height:33.75pt" o:allowoverlap="f">
            <v:imagedata r:id="rId28" o:title=""/>
          </v:shape>
        </w:pict>
      </w:r>
      <w:r w:rsidR="002B0637" w:rsidRPr="0008378E">
        <w:rPr>
          <w:sz w:val="28"/>
          <w:szCs w:val="28"/>
        </w:rPr>
        <w:t>758,94/(330-20*3,05)=2,82м^2.</w:t>
      </w:r>
    </w:p>
    <w:p w:rsidR="00BD2E6A" w:rsidRDefault="00BD2E6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Размер стороны квадратной подошвы:</w:t>
      </w:r>
    </w:p>
    <w:p w:rsidR="002B0637" w:rsidRPr="0008378E" w:rsidRDefault="00BD2E6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BE5C7B">
        <w:rPr>
          <w:sz w:val="28"/>
          <w:szCs w:val="28"/>
        </w:rPr>
        <w:pict>
          <v:shape id="_x0000_i1046" type="#_x0000_t75" style="width:48.75pt;height:17.25pt" o:allowoverlap="f">
            <v:imagedata r:id="rId29" o:title=""/>
          </v:shape>
        </w:pict>
      </w:r>
      <w:r w:rsidR="002B0637" w:rsidRPr="0008378E">
        <w:rPr>
          <w:sz w:val="28"/>
          <w:szCs w:val="28"/>
        </w:rPr>
        <w:t>2,82^0,5=1,68м.</w:t>
      </w:r>
    </w:p>
    <w:p w:rsidR="00BD2E6A" w:rsidRDefault="00BD2E6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Принимаем: </w:t>
      </w:r>
      <w:r w:rsidR="00BE5C7B">
        <w:rPr>
          <w:sz w:val="28"/>
          <w:szCs w:val="28"/>
        </w:rPr>
        <w:pict>
          <v:shape id="_x0000_i1047" type="#_x0000_t75" style="width:18.75pt;height:11.25pt" o:allowoverlap="f">
            <v:imagedata r:id="rId30" o:title=""/>
          </v:shape>
        </w:pict>
      </w:r>
      <w:r w:rsidRPr="0008378E">
        <w:rPr>
          <w:sz w:val="28"/>
          <w:szCs w:val="28"/>
        </w:rPr>
        <w:t>1,8 м (кратно 0,3м).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Давление на грунт от расчётной нагрузки:</w:t>
      </w:r>
    </w:p>
    <w:p w:rsidR="00BD2E6A" w:rsidRDefault="00BD2E6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48" type="#_x0000_t75" style="width:45pt;height:30.75pt" o:allowoverlap="f">
            <v:imagedata r:id="rId31" o:title=""/>
          </v:shape>
        </w:pict>
      </w:r>
      <w:r w:rsidR="002B0637" w:rsidRPr="0008378E">
        <w:rPr>
          <w:sz w:val="28"/>
          <w:szCs w:val="28"/>
        </w:rPr>
        <w:t>872,78/(1,8*1,8)=269,4кН/м^2.</w:t>
      </w:r>
    </w:p>
    <w:p w:rsidR="00BD2E6A" w:rsidRDefault="00BD2E6A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2.2.</w:t>
      </w:r>
      <w:r w:rsidR="00BD2E6A">
        <w:rPr>
          <w:b/>
          <w:sz w:val="28"/>
          <w:szCs w:val="28"/>
        </w:rPr>
        <w:t>2.</w:t>
      </w:r>
      <w:r w:rsidRPr="0008378E">
        <w:rPr>
          <w:b/>
          <w:sz w:val="28"/>
          <w:szCs w:val="28"/>
        </w:rPr>
        <w:t>3 Определение высоты фундамента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Рабочая высота из условия продавливания по подколоннику:</w:t>
      </w:r>
    </w:p>
    <w:p w:rsidR="00BD2E6A" w:rsidRDefault="00BD2E6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BD2E6A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49" type="#_x0000_t75" style="width:216.75pt;height:21pt" o:allowoverlap="f">
            <v:imagedata r:id="rId32" o:title=""/>
          </v:shape>
        </w:pict>
      </w:r>
      <w:r w:rsidR="002B0637" w:rsidRPr="0008378E">
        <w:rPr>
          <w:sz w:val="28"/>
          <w:szCs w:val="28"/>
        </w:rPr>
        <w:t>-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0,25*(0,6+0,9)+0,5*(872,78/(0,9*1050+269,4))^0,5=0,05м.</w:t>
      </w:r>
    </w:p>
    <w:p w:rsidR="00BD2E6A" w:rsidRDefault="00BD2E6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где</w:t>
      </w: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50" type="#_x0000_t75" style="width:23.25pt;height:18pt" o:allowoverlap="f">
            <v:imagedata r:id="rId33" o:title=""/>
          </v:shape>
        </w:pict>
      </w:r>
      <w:r w:rsidR="002B0637" w:rsidRPr="0008378E">
        <w:rPr>
          <w:sz w:val="28"/>
          <w:szCs w:val="28"/>
        </w:rPr>
        <w:t xml:space="preserve">0,6 м; </w:t>
      </w:r>
      <w:r>
        <w:rPr>
          <w:sz w:val="28"/>
          <w:szCs w:val="28"/>
        </w:rPr>
        <w:pict>
          <v:shape id="_x0000_i1051" type="#_x0000_t75" style="width:23.25pt;height:18pt" o:allowoverlap="f">
            <v:imagedata r:id="rId34" o:title=""/>
          </v:shape>
        </w:pict>
      </w:r>
      <w:r w:rsidR="002B0637" w:rsidRPr="0008378E">
        <w:rPr>
          <w:sz w:val="28"/>
          <w:szCs w:val="28"/>
        </w:rPr>
        <w:t xml:space="preserve">0,9 м -размеры подколонника; </w:t>
      </w:r>
      <w:r>
        <w:rPr>
          <w:sz w:val="28"/>
          <w:szCs w:val="28"/>
        </w:rPr>
        <w:pict>
          <v:shape id="_x0000_i1052" type="#_x0000_t75" style="width:27.75pt;height:18pt" o:allowoverlap="f">
            <v:imagedata r:id="rId35" o:title=""/>
          </v:shape>
        </w:pict>
      </w:r>
      <w:r w:rsidR="002B0637" w:rsidRPr="0008378E">
        <w:rPr>
          <w:sz w:val="28"/>
          <w:szCs w:val="28"/>
        </w:rPr>
        <w:t>0,9.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Полная высота фундамента устанавливается из условий:</w:t>
      </w:r>
    </w:p>
    <w:p w:rsidR="002B0637" w:rsidRPr="0008378E" w:rsidRDefault="002B0637" w:rsidP="00B20B30">
      <w:pPr>
        <w:numPr>
          <w:ilvl w:val="0"/>
          <w:numId w:val="23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Продавливания</w:t>
      </w:r>
    </w:p>
    <w:p w:rsidR="001A6233" w:rsidRDefault="001A6233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1A6233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53" type="#_x0000_t75" style="width:77.25pt;height:18pt" o:allowoverlap="f">
            <v:imagedata r:id="rId36" o:title=""/>
          </v:shape>
        </w:pict>
      </w:r>
      <w:r w:rsidR="002B0637" w:rsidRPr="0008378E">
        <w:rPr>
          <w:sz w:val="28"/>
          <w:szCs w:val="28"/>
        </w:rPr>
        <w:t xml:space="preserve">0,05+0,04=0,09м=9см </w:t>
      </w:r>
    </w:p>
    <w:p w:rsidR="001A6233" w:rsidRPr="0008378E" w:rsidRDefault="001A6233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высота части фундамента под подколонником</w:t>
      </w:r>
    </w:p>
    <w:p w:rsidR="002B0637" w:rsidRPr="0008378E" w:rsidRDefault="002B0637" w:rsidP="00B20B30">
      <w:pPr>
        <w:numPr>
          <w:ilvl w:val="0"/>
          <w:numId w:val="23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заделки колонны в фундаменте</w:t>
      </w:r>
    </w:p>
    <w:p w:rsidR="001A6233" w:rsidRDefault="001A6233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54" type="#_x0000_t75" style="width:92.25pt;height:18pt" o:allowoverlap="f">
            <v:imagedata r:id="rId37" o:title=""/>
          </v:shape>
        </w:pict>
      </w:r>
      <w:r w:rsidR="002B0637" w:rsidRPr="0008378E">
        <w:rPr>
          <w:sz w:val="28"/>
          <w:szCs w:val="28"/>
        </w:rPr>
        <w:t>1,5*40+25=85см.</w:t>
      </w:r>
    </w:p>
    <w:p w:rsidR="001A6233" w:rsidRDefault="001A6233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где </w:t>
      </w:r>
      <w:r w:rsidR="00BE5C7B">
        <w:rPr>
          <w:sz w:val="28"/>
          <w:szCs w:val="28"/>
        </w:rPr>
        <w:pict>
          <v:shape id="_x0000_i1055" type="#_x0000_t75" style="width:29.25pt;height:18pt" o:allowoverlap="f">
            <v:imagedata r:id="rId38" o:title=""/>
          </v:shape>
        </w:pict>
      </w:r>
      <w:r w:rsidRPr="0008378E">
        <w:rPr>
          <w:sz w:val="28"/>
          <w:szCs w:val="28"/>
        </w:rPr>
        <w:t>40 см -</w:t>
      </w:r>
      <w:r w:rsidR="006E55EA">
        <w:rPr>
          <w:sz w:val="28"/>
          <w:szCs w:val="28"/>
        </w:rPr>
        <w:t xml:space="preserve"> </w:t>
      </w:r>
      <w:r w:rsidRPr="0008378E">
        <w:rPr>
          <w:sz w:val="28"/>
          <w:szCs w:val="28"/>
        </w:rPr>
        <w:t>сечение колонны.</w:t>
      </w:r>
    </w:p>
    <w:p w:rsidR="002B0637" w:rsidRPr="0008378E" w:rsidRDefault="002B0637" w:rsidP="00B20B30">
      <w:pPr>
        <w:numPr>
          <w:ilvl w:val="0"/>
          <w:numId w:val="23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анкеровки сжатой арматуры.</w:t>
      </w:r>
    </w:p>
    <w:p w:rsidR="002B0637" w:rsidRPr="0008378E" w:rsidRDefault="001A6233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BE5C7B">
        <w:rPr>
          <w:sz w:val="28"/>
          <w:szCs w:val="28"/>
        </w:rPr>
        <w:pict>
          <v:shape id="_x0000_i1056" type="#_x0000_t75" style="width:81.75pt;height:14.25pt" o:allowoverlap="f">
            <v:imagedata r:id="rId39" o:title=""/>
          </v:shape>
        </w:pict>
      </w:r>
      <w:r w:rsidR="002B0637" w:rsidRPr="0008378E">
        <w:rPr>
          <w:sz w:val="28"/>
          <w:szCs w:val="28"/>
        </w:rPr>
        <w:t>16*2,5+25=65см.</w:t>
      </w:r>
    </w:p>
    <w:p w:rsidR="001A6233" w:rsidRDefault="001A6233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где </w:t>
      </w:r>
      <w:r w:rsidR="00BE5C7B">
        <w:rPr>
          <w:sz w:val="28"/>
          <w:szCs w:val="28"/>
        </w:rPr>
        <w:pict>
          <v:shape id="_x0000_i1057" type="#_x0000_t75" style="width:20.25pt;height:14.25pt" o:allowoverlap="f">
            <v:imagedata r:id="rId40" o:title=""/>
          </v:shape>
        </w:pict>
      </w:r>
      <w:r w:rsidRPr="0008378E">
        <w:rPr>
          <w:sz w:val="28"/>
          <w:szCs w:val="28"/>
        </w:rPr>
        <w:t>2,5 см -</w:t>
      </w:r>
      <w:r w:rsidR="006E55EA">
        <w:rPr>
          <w:sz w:val="28"/>
          <w:szCs w:val="28"/>
        </w:rPr>
        <w:t xml:space="preserve"> </w:t>
      </w:r>
      <w:r w:rsidRPr="0008378E">
        <w:rPr>
          <w:sz w:val="28"/>
          <w:szCs w:val="28"/>
        </w:rPr>
        <w:t>диаметр сжатой арматуры.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Принимаем полную высоту фундамента: </w:t>
      </w:r>
      <w:r w:rsidR="00BE5C7B">
        <w:rPr>
          <w:sz w:val="28"/>
          <w:szCs w:val="28"/>
        </w:rPr>
        <w:pict>
          <v:shape id="_x0000_i1058" type="#_x0000_t75" style="width:18.75pt;height:14.25pt" o:allowoverlap="f">
            <v:imagedata r:id="rId41" o:title=""/>
          </v:shape>
        </w:pict>
      </w:r>
      <w:r w:rsidRPr="0008378E">
        <w:rPr>
          <w:sz w:val="28"/>
          <w:szCs w:val="28"/>
        </w:rPr>
        <w:t>30+60=90см.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где 30 см -</w:t>
      </w:r>
      <w:r w:rsidR="006E55EA">
        <w:rPr>
          <w:sz w:val="28"/>
          <w:szCs w:val="28"/>
        </w:rPr>
        <w:t xml:space="preserve"> </w:t>
      </w:r>
      <w:r w:rsidRPr="0008378E">
        <w:rPr>
          <w:sz w:val="28"/>
          <w:szCs w:val="28"/>
        </w:rPr>
        <w:t>высота монолитной части под подколонником; 60 см -высота подколонника.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Проверяем, отвечает ли рабочая высота нижней части (нижней ступени)</w:t>
      </w: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59" type="#_x0000_t75" style="width:27pt;height:18pt" o:allowoverlap="f">
            <v:imagedata r:id="rId42" o:title=""/>
          </v:shape>
        </w:pict>
      </w:r>
      <w:r w:rsidR="002B0637" w:rsidRPr="0008378E">
        <w:rPr>
          <w:sz w:val="28"/>
          <w:szCs w:val="28"/>
        </w:rPr>
        <w:t xml:space="preserve"> 30-4=26см условию прочности при действии поперечной силы без поперечного армирования в наклонном сечении. Для </w:t>
      </w:r>
      <w:r w:rsidR="006E55EA" w:rsidRPr="0008378E">
        <w:rPr>
          <w:sz w:val="28"/>
          <w:szCs w:val="28"/>
        </w:rPr>
        <w:t>единицы</w:t>
      </w:r>
      <w:r w:rsidR="002B0637" w:rsidRPr="0008378E">
        <w:rPr>
          <w:sz w:val="28"/>
          <w:szCs w:val="28"/>
        </w:rPr>
        <w:t xml:space="preserve"> ширины этого сечения (b=100см) должно выполняться условие:</w:t>
      </w:r>
    </w:p>
    <w:p w:rsidR="001A6233" w:rsidRDefault="001A6233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60" type="#_x0000_t75" style="width:117pt;height:21pt" o:allowoverlap="f">
            <v:imagedata r:id="rId43" o:title=""/>
          </v:shape>
        </w:pict>
      </w:r>
    </w:p>
    <w:p w:rsidR="001A6233" w:rsidRDefault="001A6233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Поперечная сила от давления грунта в сечении по грани подколонника:</w:t>
      </w:r>
    </w:p>
    <w:p w:rsidR="001A6233" w:rsidRDefault="001A6233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61" type="#_x0000_t75" style="width:168pt;height:18pt" o:allowoverlap="f">
            <v:imagedata r:id="rId44" o:title=""/>
          </v:shape>
        </w:pict>
      </w:r>
      <w:r w:rsidR="002B0637" w:rsidRPr="0008378E">
        <w:rPr>
          <w:sz w:val="28"/>
          <w:szCs w:val="28"/>
        </w:rPr>
        <w:t>0,5*(1,8-0,9-2*0,26)*269,4=51,2кН.</w:t>
      </w:r>
    </w:p>
    <w:p w:rsidR="001A6233" w:rsidRDefault="001A6233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где </w:t>
      </w:r>
      <w:r w:rsidR="00BE5C7B">
        <w:rPr>
          <w:sz w:val="28"/>
          <w:szCs w:val="28"/>
        </w:rPr>
        <w:pict>
          <v:shape id="_x0000_i1062" type="#_x0000_t75" style="width:18.75pt;height:11.25pt" o:allowoverlap="f">
            <v:imagedata r:id="rId45" o:title=""/>
          </v:shape>
        </w:pict>
      </w:r>
      <w:r w:rsidRPr="0008378E">
        <w:rPr>
          <w:sz w:val="28"/>
          <w:szCs w:val="28"/>
        </w:rPr>
        <w:t xml:space="preserve">1,8 м -размер подошвы фундамента; </w:t>
      </w:r>
      <w:r w:rsidR="00BE5C7B">
        <w:rPr>
          <w:sz w:val="28"/>
          <w:szCs w:val="28"/>
        </w:rPr>
        <w:pict>
          <v:shape id="_x0000_i1063" type="#_x0000_t75" style="width:23.25pt;height:17.25pt">
            <v:imagedata r:id="rId46" o:title=""/>
          </v:shape>
        </w:pict>
      </w:r>
      <w:r w:rsidRPr="0008378E">
        <w:rPr>
          <w:sz w:val="28"/>
          <w:szCs w:val="28"/>
        </w:rPr>
        <w:t>0,9 м -</w:t>
      </w:r>
      <w:r w:rsidR="006E55EA">
        <w:rPr>
          <w:sz w:val="28"/>
          <w:szCs w:val="28"/>
        </w:rPr>
        <w:t xml:space="preserve"> </w:t>
      </w:r>
      <w:r w:rsidRPr="0008378E">
        <w:rPr>
          <w:sz w:val="28"/>
          <w:szCs w:val="28"/>
        </w:rPr>
        <w:t xml:space="preserve">размер подколонника; </w:t>
      </w:r>
      <w:r w:rsidR="00BE5C7B">
        <w:rPr>
          <w:sz w:val="28"/>
          <w:szCs w:val="28"/>
        </w:rPr>
        <w:pict>
          <v:shape id="_x0000_i1064" type="#_x0000_t75" style="width:27pt;height:18pt" o:allowoverlap="f">
            <v:imagedata r:id="rId47" o:title=""/>
          </v:shape>
        </w:pict>
      </w:r>
      <w:r w:rsidRPr="0008378E">
        <w:rPr>
          <w:sz w:val="28"/>
          <w:szCs w:val="28"/>
        </w:rPr>
        <w:t xml:space="preserve">0,26 м -рабочая высота плиты фундамента; </w:t>
      </w:r>
      <w:r w:rsidR="00BE5C7B">
        <w:rPr>
          <w:sz w:val="28"/>
          <w:szCs w:val="28"/>
        </w:rPr>
        <w:pict>
          <v:shape id="_x0000_i1065" type="#_x0000_t75" style="width:21pt;height:12.75pt" o:allowoverlap="f">
            <v:imagedata r:id="rId48" o:title=""/>
          </v:shape>
        </w:pict>
      </w:r>
      <w:r w:rsidRPr="0008378E">
        <w:rPr>
          <w:sz w:val="28"/>
          <w:szCs w:val="28"/>
        </w:rPr>
        <w:t>269,4 кН/м2.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Поперечная сила, воспринимаемая нижней ступенью фундамента без поперечного армирования:</w:t>
      </w:r>
    </w:p>
    <w:p w:rsidR="001A6233" w:rsidRDefault="001A6233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66" type="#_x0000_t75" style="width:117.75pt;height:21pt" o:allowoverlap="f">
            <v:imagedata r:id="rId49" o:title=""/>
          </v:shape>
        </w:pict>
      </w:r>
      <w:r w:rsidR="002B0637" w:rsidRPr="0008378E">
        <w:rPr>
          <w:sz w:val="28"/>
          <w:szCs w:val="28"/>
        </w:rPr>
        <w:t>2*0,26*(0,9*1050*269,4)^0,5=262,4кН.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51,2кН&lt;262,4кН,</w:t>
      </w:r>
    </w:p>
    <w:p w:rsidR="001A6233" w:rsidRPr="0008378E" w:rsidRDefault="001A6233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условие прочности удовлетворяется.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2.2.</w:t>
      </w:r>
      <w:r w:rsidR="001A6233">
        <w:rPr>
          <w:b/>
          <w:sz w:val="28"/>
          <w:szCs w:val="28"/>
        </w:rPr>
        <w:t>2.</w:t>
      </w:r>
      <w:r w:rsidRPr="0008378E">
        <w:rPr>
          <w:b/>
          <w:sz w:val="28"/>
          <w:szCs w:val="28"/>
        </w:rPr>
        <w:t>4 Расчёт на продавливание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Проверяем монолитную часть или нижн</w:t>
      </w:r>
      <w:r w:rsidR="001A6233">
        <w:rPr>
          <w:sz w:val="28"/>
          <w:szCs w:val="28"/>
        </w:rPr>
        <w:t>ю</w:t>
      </w:r>
      <w:r w:rsidRPr="0008378E">
        <w:rPr>
          <w:sz w:val="28"/>
          <w:szCs w:val="28"/>
        </w:rPr>
        <w:t>ю ступень монолитной части на прочность против продавливания:</w:t>
      </w:r>
    </w:p>
    <w:p w:rsidR="001A6233" w:rsidRDefault="001A6233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67" type="#_x0000_t75" style="width:96pt;height:18pt" o:allowoverlap="f">
            <v:imagedata r:id="rId50" o:title=""/>
          </v:shape>
        </w:pict>
      </w:r>
      <w:r w:rsidR="002B0637" w:rsidRPr="0008378E">
        <w:rPr>
          <w:sz w:val="28"/>
          <w:szCs w:val="28"/>
        </w:rPr>
        <w:t>,</w:t>
      </w:r>
    </w:p>
    <w:p w:rsidR="001A6233" w:rsidRDefault="001A6233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где </w:t>
      </w:r>
      <w:r w:rsidR="00BE5C7B">
        <w:rPr>
          <w:sz w:val="28"/>
          <w:szCs w:val="28"/>
        </w:rPr>
        <w:pict>
          <v:shape id="_x0000_i1068" type="#_x0000_t75" style="width:27.75pt;height:18pt" o:allowoverlap="f">
            <v:imagedata r:id="rId51" o:title=""/>
          </v:shape>
        </w:pict>
      </w:r>
      <w:r w:rsidRPr="0008378E">
        <w:rPr>
          <w:sz w:val="28"/>
          <w:szCs w:val="28"/>
        </w:rPr>
        <w:t>1,05 МПа -расчётное сопротивление бетона осевому растяжению.</w:t>
      </w: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69" type="#_x0000_t75" style="width:15pt;height:18pt" o:allowoverlap="f">
            <v:imagedata r:id="rId52" o:title=""/>
          </v:shape>
        </w:pict>
      </w:r>
      <w:r w:rsidR="0008378E">
        <w:rPr>
          <w:sz w:val="28"/>
          <w:szCs w:val="28"/>
        </w:rPr>
        <w:t xml:space="preserve"> </w:t>
      </w:r>
      <w:r w:rsidR="002B0637" w:rsidRPr="0008378E">
        <w:rPr>
          <w:sz w:val="28"/>
          <w:szCs w:val="28"/>
        </w:rPr>
        <w:t>-среднее арифметическое между периметрами верхнего и нижнего оснований пирамиды продавливания в пределах полезной высоты.</w:t>
      </w:r>
    </w:p>
    <w:p w:rsidR="001A6233" w:rsidRDefault="001A6233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70" type="#_x0000_t75" style="width:26.25pt;height:18pt" o:allowoverlap="f">
            <v:imagedata r:id="rId53" o:title=""/>
          </v:shape>
        </w:pict>
      </w:r>
      <w:r w:rsidR="002B0637" w:rsidRPr="0008378E">
        <w:rPr>
          <w:sz w:val="28"/>
          <w:szCs w:val="28"/>
        </w:rPr>
        <w:t>2*(0,9+0,9+2*0,26)=4,64м.</w:t>
      </w:r>
    </w:p>
    <w:p w:rsidR="001A6233" w:rsidRDefault="001A6233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71" type="#_x0000_t75" style="width:27pt;height:18pt" o:allowoverlap="f">
            <v:imagedata r:id="rId54" o:title=""/>
          </v:shape>
        </w:pict>
      </w:r>
      <w:r w:rsidR="002B0637" w:rsidRPr="0008378E">
        <w:rPr>
          <w:sz w:val="28"/>
          <w:szCs w:val="28"/>
        </w:rPr>
        <w:t>0,26 м -рабочая высота нижней части (ступени) фундамента.</w:t>
      </w:r>
    </w:p>
    <w:p w:rsidR="001A6233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Продавливающая сила: </w:t>
      </w:r>
    </w:p>
    <w:p w:rsidR="001A6233" w:rsidRDefault="001A6233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72" type="#_x0000_t75" style="width:78pt;height:17.25pt" o:allowoverlap="f">
            <v:imagedata r:id="rId55" o:title=""/>
          </v:shape>
        </w:pict>
      </w:r>
      <w:r w:rsidR="002B0637" w:rsidRPr="0008378E">
        <w:rPr>
          <w:sz w:val="28"/>
          <w:szCs w:val="28"/>
        </w:rPr>
        <w:t>872,78-2,02*269,4=328,6кН.</w:t>
      </w: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73" type="#_x0000_t75" style="width:24pt;height:17.25pt" o:allowoverlap="f">
            <v:imagedata r:id="rId56" o:title=""/>
          </v:shape>
        </w:pict>
      </w:r>
      <w:r w:rsidR="002B0637" w:rsidRPr="0008378E">
        <w:rPr>
          <w:sz w:val="28"/>
          <w:szCs w:val="28"/>
        </w:rPr>
        <w:t>(0,9+2*0,26)*(0,9+2*0,26)=2,02м^2.</w:t>
      </w: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74" type="#_x0000_t75" style="width:86.25pt;height:18pt" o:allowoverlap="f">
            <v:imagedata r:id="rId57" o:title=""/>
          </v:shape>
        </w:pict>
      </w:r>
      <w:r w:rsidR="002B0637" w:rsidRPr="0008378E">
        <w:rPr>
          <w:sz w:val="28"/>
          <w:szCs w:val="28"/>
        </w:rPr>
        <w:t>0,9*1050*0,26*4,64=1140кН.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328,6кН&lt;1140кН</w:t>
      </w:r>
    </w:p>
    <w:p w:rsidR="001A6233" w:rsidRPr="0008378E" w:rsidRDefault="001A6233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условие прочности нижней части фундамента обеспечено.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2.2.</w:t>
      </w:r>
      <w:r w:rsidR="001A6233">
        <w:rPr>
          <w:b/>
          <w:sz w:val="28"/>
          <w:szCs w:val="28"/>
        </w:rPr>
        <w:t>2.</w:t>
      </w:r>
      <w:r w:rsidRPr="0008378E">
        <w:rPr>
          <w:b/>
          <w:sz w:val="28"/>
          <w:szCs w:val="28"/>
        </w:rPr>
        <w:t>5 Определение площади арматуры фундамента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Расчётная схема нижней части фундамента принимается в виде консоли с равномерно распределённой нагрузкой, равной давлению на грунт.</w:t>
      </w:r>
    </w:p>
    <w:p w:rsidR="001A6233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Расчётный изгибающий момент по грани подколонника определим по формуле: </w:t>
      </w: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75" type="#_x0000_t75" style="width:137.25pt;height:18pt" o:allowoverlap="f">
            <v:imagedata r:id="rId58" o:title=""/>
          </v:shape>
        </w:pict>
      </w:r>
      <w:r w:rsidR="002B0637" w:rsidRPr="0008378E">
        <w:rPr>
          <w:sz w:val="28"/>
          <w:szCs w:val="28"/>
        </w:rPr>
        <w:t>0,125*269,4*(1,8-0,9)^2*1,8=49,1кН*м.</w:t>
      </w:r>
    </w:p>
    <w:p w:rsidR="001A6233" w:rsidRDefault="001A6233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Определим площадь сечения арматуры:</w:t>
      </w:r>
    </w:p>
    <w:p w:rsidR="001A6233" w:rsidRDefault="001A6233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76" type="#_x0000_t75" style="width:90.75pt;height:33.75pt" o:allowoverlap="f">
            <v:imagedata r:id="rId59" o:title=""/>
          </v:shape>
        </w:pict>
      </w:r>
      <w:r w:rsidR="002B0637" w:rsidRPr="0008378E">
        <w:rPr>
          <w:sz w:val="28"/>
          <w:szCs w:val="28"/>
        </w:rPr>
        <w:t>4910000/(0,9*26*36500)=5,75см^2</w:t>
      </w:r>
    </w:p>
    <w:p w:rsidR="001A6233" w:rsidRDefault="001A6233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Принимаем нестандартную сварную сетку с одинаковой в обоих направлениях</w:t>
      </w:r>
      <w:r w:rsidR="0008378E">
        <w:rPr>
          <w:sz w:val="28"/>
          <w:szCs w:val="28"/>
        </w:rPr>
        <w:t xml:space="preserve"> </w:t>
      </w:r>
      <w:r w:rsidRPr="0008378E">
        <w:rPr>
          <w:sz w:val="28"/>
          <w:szCs w:val="28"/>
        </w:rPr>
        <w:t>рабочей арматурой из стержней:</w:t>
      </w:r>
    </w:p>
    <w:p w:rsidR="001A6233" w:rsidRDefault="001A6233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77" type="#_x0000_t75" style="width:24.75pt;height:18pt" o:allowoverlap="f">
            <v:imagedata r:id="rId60" o:title=""/>
          </v:shape>
        </w:pict>
      </w:r>
      <w:r w:rsidR="002B0637" w:rsidRPr="0008378E">
        <w:rPr>
          <w:sz w:val="28"/>
          <w:szCs w:val="28"/>
        </w:rPr>
        <w:t>5,03 см^2. 10Ø8А-III</w:t>
      </w: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78" type="#_x0000_t75" style="width:81pt;height:33.75pt" o:allowoverlap="f">
            <v:imagedata r:id="rId61" o:title=""/>
          </v:shape>
        </w:pict>
      </w:r>
      <w:r w:rsidR="002B0637" w:rsidRPr="0008378E">
        <w:rPr>
          <w:sz w:val="28"/>
          <w:szCs w:val="28"/>
        </w:rPr>
        <w:t xml:space="preserve">5,03*100/(180*26)=0,11%, </w:t>
      </w:r>
      <w:r>
        <w:rPr>
          <w:sz w:val="28"/>
          <w:szCs w:val="28"/>
        </w:rPr>
        <w:pict>
          <v:shape id="_x0000_i1079" type="#_x0000_t75" style="width:33pt;height:17.25pt" o:allowoverlap="f">
            <v:imagedata r:id="rId62" o:title=""/>
          </v:shape>
        </w:pict>
      </w:r>
      <w:r w:rsidR="002B0637" w:rsidRPr="0008378E">
        <w:rPr>
          <w:sz w:val="28"/>
          <w:szCs w:val="28"/>
        </w:rPr>
        <w:t>0,05%</w:t>
      </w:r>
    </w:p>
    <w:p w:rsidR="006E55EA" w:rsidRDefault="006E55E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Толщина защитного слоя назначается, согласно п. 5.5 [16], для монолитного</w:t>
      </w:r>
      <w:r w:rsidR="0008378E">
        <w:rPr>
          <w:sz w:val="28"/>
          <w:szCs w:val="28"/>
        </w:rPr>
        <w:t xml:space="preserve"> </w:t>
      </w:r>
      <w:r w:rsidRPr="0008378E">
        <w:rPr>
          <w:sz w:val="28"/>
          <w:szCs w:val="28"/>
        </w:rPr>
        <w:t xml:space="preserve">фундамента при отсутствии бетонной подготовки </w:t>
      </w:r>
      <w:r w:rsidRPr="0008378E">
        <w:rPr>
          <w:sz w:val="28"/>
          <w:szCs w:val="28"/>
          <w:lang w:val="en-US"/>
        </w:rPr>
        <w:t>b</w:t>
      </w:r>
      <w:r w:rsidRPr="0008378E">
        <w:rPr>
          <w:sz w:val="28"/>
          <w:szCs w:val="28"/>
        </w:rPr>
        <w:t>=70мм.</w:t>
      </w:r>
    </w:p>
    <w:p w:rsidR="006E55EA" w:rsidRPr="006E55EA" w:rsidRDefault="006E55EA" w:rsidP="00B20B30">
      <w:pPr>
        <w:tabs>
          <w:tab w:val="left" w:pos="993"/>
        </w:tabs>
        <w:spacing w:line="360" w:lineRule="auto"/>
        <w:ind w:firstLine="709"/>
        <w:rPr>
          <w:color w:val="FFFFFF"/>
          <w:sz w:val="28"/>
          <w:szCs w:val="28"/>
        </w:rPr>
      </w:pPr>
      <w:r w:rsidRPr="006E55EA">
        <w:rPr>
          <w:color w:val="FFFFFF"/>
          <w:sz w:val="28"/>
          <w:szCs w:val="28"/>
        </w:rPr>
        <w:t>объемный планировочный конструктивный технологический</w:t>
      </w:r>
    </w:p>
    <w:p w:rsidR="002B0637" w:rsidRPr="0008378E" w:rsidRDefault="006E55EA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1A6233">
        <w:rPr>
          <w:b/>
          <w:sz w:val="28"/>
          <w:szCs w:val="28"/>
        </w:rPr>
        <w:t xml:space="preserve">3. </w:t>
      </w:r>
      <w:r w:rsidR="002B0637" w:rsidRPr="0008378E">
        <w:rPr>
          <w:b/>
          <w:sz w:val="28"/>
          <w:szCs w:val="28"/>
        </w:rPr>
        <w:t>Технологический раздел</w:t>
      </w:r>
    </w:p>
    <w:p w:rsidR="001A6233" w:rsidRDefault="001A6233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3.1 Область применения и состав технологической карты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Технологические карты это один из основных элементов ППР. содержащий комплекс инструктивных указаний по рациональной технологии и организации строительного производства. Технологическая карта разработана с целью установления способов и методов выполнения отдельных видов работ, их последовательности и продолжительности. Данная техкарта разработана на монтаж; колонн, ригелей, плит покрытия,</w:t>
      </w:r>
      <w:r w:rsidR="0008378E">
        <w:rPr>
          <w:sz w:val="28"/>
          <w:szCs w:val="28"/>
        </w:rPr>
        <w:t xml:space="preserve"> </w:t>
      </w:r>
      <w:r w:rsidRPr="0008378E">
        <w:rPr>
          <w:sz w:val="28"/>
          <w:szCs w:val="28"/>
        </w:rPr>
        <w:t>2-этажного здания в соответствии со СНиП 3.03.01-87* «Несущие и ограждающие конструкции». Техкарта разработана для производства работ в летнее время.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Cостав техкарты:</w:t>
      </w:r>
    </w:p>
    <w:p w:rsidR="002B0637" w:rsidRPr="0008378E" w:rsidRDefault="002B0637" w:rsidP="00B20B30">
      <w:pPr>
        <w:numPr>
          <w:ilvl w:val="0"/>
          <w:numId w:val="8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Схема монтажа колонн, ригелей и плит покрытия;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2</w:t>
      </w:r>
      <w:r w:rsidR="0008378E">
        <w:rPr>
          <w:sz w:val="28"/>
          <w:szCs w:val="28"/>
        </w:rPr>
        <w:t xml:space="preserve"> </w:t>
      </w:r>
      <w:r w:rsidRPr="0008378E">
        <w:rPr>
          <w:sz w:val="28"/>
          <w:szCs w:val="28"/>
        </w:rPr>
        <w:t>Схема подачи колонны, ригеля и плиты покрытия;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3.</w:t>
      </w:r>
      <w:r w:rsidR="0008378E">
        <w:rPr>
          <w:sz w:val="28"/>
          <w:szCs w:val="28"/>
        </w:rPr>
        <w:t xml:space="preserve"> </w:t>
      </w:r>
      <w:r w:rsidRPr="0008378E">
        <w:rPr>
          <w:sz w:val="28"/>
          <w:szCs w:val="28"/>
        </w:rPr>
        <w:t>График производства работ;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4.</w:t>
      </w:r>
      <w:r w:rsidR="0008378E">
        <w:rPr>
          <w:sz w:val="28"/>
          <w:szCs w:val="28"/>
        </w:rPr>
        <w:t xml:space="preserve"> </w:t>
      </w:r>
      <w:r w:rsidRPr="0008378E">
        <w:rPr>
          <w:sz w:val="28"/>
          <w:szCs w:val="28"/>
        </w:rPr>
        <w:t>Контроль качества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5.</w:t>
      </w:r>
      <w:r w:rsidR="0008378E">
        <w:rPr>
          <w:sz w:val="28"/>
          <w:szCs w:val="28"/>
        </w:rPr>
        <w:t xml:space="preserve"> </w:t>
      </w:r>
      <w:r w:rsidRPr="0008378E">
        <w:rPr>
          <w:sz w:val="28"/>
          <w:szCs w:val="28"/>
        </w:rPr>
        <w:t>Указания по производству работ СНиП 3.03.01-87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6.</w:t>
      </w:r>
      <w:r w:rsidR="0008378E">
        <w:rPr>
          <w:sz w:val="28"/>
          <w:szCs w:val="28"/>
        </w:rPr>
        <w:t xml:space="preserve"> </w:t>
      </w:r>
      <w:r w:rsidRPr="0008378E">
        <w:rPr>
          <w:sz w:val="28"/>
          <w:szCs w:val="28"/>
        </w:rPr>
        <w:t>Техническая характеристика крана МКГ-16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7. Организация рабочего места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8. Указания по технике безопасности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9. Методы строповки грузов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3.2 Выбор способов производства работ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Техкарта разработана на возведение двухэтажного здания без подвала. Монтаж строительных конструкций осуществляется со склада. Все подготовительные операции и процессы выполняются непосредственно на строительной площадке. Для возведения здания применен поэлементный метод монтажа.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Работы ведутся методом на кран.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Весь комплекс монтажных работ делится на строительные потоки:</w:t>
      </w:r>
    </w:p>
    <w:p w:rsidR="002B0637" w:rsidRPr="0008378E" w:rsidRDefault="002B0637" w:rsidP="00B20B30">
      <w:pPr>
        <w:numPr>
          <w:ilvl w:val="0"/>
          <w:numId w:val="4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Монтаж колонн</w:t>
      </w:r>
    </w:p>
    <w:p w:rsidR="002B0637" w:rsidRPr="0008378E" w:rsidRDefault="002B0637" w:rsidP="00B20B30">
      <w:pPr>
        <w:numPr>
          <w:ilvl w:val="0"/>
          <w:numId w:val="4"/>
        </w:numPr>
        <w:tabs>
          <w:tab w:val="left" w:pos="993"/>
        </w:tabs>
        <w:spacing w:line="360" w:lineRule="auto"/>
        <w:ind w:left="0" w:firstLine="709"/>
        <w:rPr>
          <w:sz w:val="28"/>
          <w:szCs w:val="28"/>
        </w:rPr>
      </w:pPr>
      <w:r w:rsidRPr="0008378E">
        <w:rPr>
          <w:sz w:val="28"/>
          <w:szCs w:val="28"/>
        </w:rPr>
        <w:t>Монтаж плит и ригелей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На технологической карте показан монтаж колонн, ригелей и плит покрытия. В качестве грузоподъемного механизма принят самоходно-стреловой кран.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При монтаже колонн, ригелей и плит кран движется по периметру здания.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Деление здания на захватки в виду небольших размеров здания не производиться.</w:t>
      </w:r>
    </w:p>
    <w:p w:rsidR="001A6233" w:rsidRDefault="001A6233" w:rsidP="001A6233">
      <w:pPr>
        <w:tabs>
          <w:tab w:val="left" w:pos="993"/>
        </w:tabs>
        <w:spacing w:line="360" w:lineRule="auto"/>
        <w:ind w:left="709" w:firstLine="0"/>
        <w:rPr>
          <w:b/>
          <w:sz w:val="28"/>
          <w:szCs w:val="28"/>
        </w:rPr>
      </w:pPr>
    </w:p>
    <w:p w:rsidR="002B0637" w:rsidRPr="0008378E" w:rsidRDefault="001A6233" w:rsidP="001A6233">
      <w:pPr>
        <w:tabs>
          <w:tab w:val="left" w:pos="993"/>
        </w:tabs>
        <w:spacing w:line="360" w:lineRule="auto"/>
        <w:ind w:left="709" w:firstLine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3.3 </w:t>
      </w:r>
      <w:r w:rsidR="002B0637" w:rsidRPr="0008378E">
        <w:rPr>
          <w:b/>
          <w:sz w:val="28"/>
          <w:szCs w:val="28"/>
        </w:rPr>
        <w:t>Ведомость подсчетов объемов работ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981"/>
        <w:gridCol w:w="3068"/>
        <w:gridCol w:w="1366"/>
        <w:gridCol w:w="2863"/>
        <w:gridCol w:w="1229"/>
      </w:tblGrid>
      <w:tr w:rsidR="002B0637" w:rsidRPr="0008378E" w:rsidTr="001A6233">
        <w:trPr>
          <w:trHeight w:val="20"/>
          <w:jc w:val="center"/>
        </w:trPr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№</w:t>
            </w:r>
          </w:p>
        </w:tc>
        <w:tc>
          <w:tcPr>
            <w:tcW w:w="3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Наименование работ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Ед изм</w:t>
            </w:r>
          </w:p>
        </w:tc>
        <w:tc>
          <w:tcPr>
            <w:tcW w:w="2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Формула</w:t>
            </w:r>
            <w:r w:rsidR="001A6233">
              <w:rPr>
                <w:sz w:val="20"/>
              </w:rPr>
              <w:t xml:space="preserve"> </w:t>
            </w:r>
            <w:r w:rsidRPr="001A6233">
              <w:rPr>
                <w:sz w:val="20"/>
              </w:rPr>
              <w:t>подсчета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  <w:lang w:val="en-US"/>
              </w:rPr>
            </w:pPr>
            <w:r w:rsidRPr="001A6233">
              <w:rPr>
                <w:sz w:val="20"/>
                <w:lang w:val="en-US"/>
              </w:rPr>
              <w:t>V</w:t>
            </w:r>
          </w:p>
        </w:tc>
      </w:tr>
      <w:tr w:rsidR="002B0637" w:rsidRPr="0008378E" w:rsidTr="001A6233">
        <w:trPr>
          <w:trHeight w:val="20"/>
          <w:jc w:val="center"/>
        </w:trPr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176"/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</w:t>
            </w:r>
          </w:p>
        </w:tc>
        <w:tc>
          <w:tcPr>
            <w:tcW w:w="3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both"/>
              <w:rPr>
                <w:sz w:val="20"/>
              </w:rPr>
            </w:pPr>
            <w:r w:rsidRPr="001A6233">
              <w:rPr>
                <w:sz w:val="20"/>
              </w:rPr>
              <w:t>Установка колонн в фундаменты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100 шт</w:t>
            </w:r>
          </w:p>
        </w:tc>
        <w:tc>
          <w:tcPr>
            <w:tcW w:w="2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both"/>
              <w:rPr>
                <w:sz w:val="20"/>
              </w:rPr>
            </w:pPr>
            <w:r w:rsidRPr="001A6233">
              <w:rPr>
                <w:sz w:val="20"/>
              </w:rPr>
              <w:t>По спецификации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0,21</w:t>
            </w:r>
          </w:p>
        </w:tc>
      </w:tr>
      <w:tr w:rsidR="002B0637" w:rsidRPr="0008378E" w:rsidTr="001A6233">
        <w:trPr>
          <w:trHeight w:val="20"/>
          <w:jc w:val="center"/>
        </w:trPr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176"/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  <w:lang w:val="en-US"/>
              </w:rPr>
            </w:pPr>
            <w:r w:rsidRPr="001A6233">
              <w:rPr>
                <w:sz w:val="20"/>
                <w:lang w:val="en-US"/>
              </w:rPr>
              <w:t>2</w:t>
            </w:r>
          </w:p>
        </w:tc>
        <w:tc>
          <w:tcPr>
            <w:tcW w:w="3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both"/>
              <w:rPr>
                <w:sz w:val="20"/>
              </w:rPr>
            </w:pPr>
            <w:r w:rsidRPr="001A6233">
              <w:rPr>
                <w:sz w:val="20"/>
              </w:rPr>
              <w:t>Установка колонн на нижестоящие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100 шт</w:t>
            </w:r>
          </w:p>
        </w:tc>
        <w:tc>
          <w:tcPr>
            <w:tcW w:w="2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both"/>
              <w:rPr>
                <w:sz w:val="20"/>
              </w:rPr>
            </w:pPr>
            <w:r w:rsidRPr="001A6233">
              <w:rPr>
                <w:sz w:val="20"/>
              </w:rPr>
              <w:t>По спецификации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0,42</w:t>
            </w:r>
          </w:p>
        </w:tc>
      </w:tr>
      <w:tr w:rsidR="002B0637" w:rsidRPr="0008378E" w:rsidTr="001A6233">
        <w:trPr>
          <w:trHeight w:val="20"/>
          <w:jc w:val="center"/>
        </w:trPr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176"/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3</w:t>
            </w:r>
          </w:p>
        </w:tc>
        <w:tc>
          <w:tcPr>
            <w:tcW w:w="3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both"/>
              <w:rPr>
                <w:sz w:val="20"/>
              </w:rPr>
            </w:pPr>
            <w:r w:rsidRPr="001A6233">
              <w:rPr>
                <w:sz w:val="20"/>
              </w:rPr>
              <w:t>Укладка ригелей до 3т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100 шт</w:t>
            </w:r>
          </w:p>
        </w:tc>
        <w:tc>
          <w:tcPr>
            <w:tcW w:w="2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both"/>
              <w:rPr>
                <w:sz w:val="20"/>
              </w:rPr>
            </w:pPr>
            <w:r w:rsidRPr="001A6233">
              <w:rPr>
                <w:sz w:val="20"/>
              </w:rPr>
              <w:t>По спецификации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0,48</w:t>
            </w:r>
          </w:p>
        </w:tc>
      </w:tr>
      <w:tr w:rsidR="002B0637" w:rsidRPr="0008378E" w:rsidTr="001A6233">
        <w:trPr>
          <w:trHeight w:val="20"/>
          <w:jc w:val="center"/>
        </w:trPr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176"/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4</w:t>
            </w:r>
          </w:p>
        </w:tc>
        <w:tc>
          <w:tcPr>
            <w:tcW w:w="3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both"/>
              <w:rPr>
                <w:sz w:val="20"/>
              </w:rPr>
            </w:pPr>
            <w:r w:rsidRPr="001A6233">
              <w:rPr>
                <w:sz w:val="20"/>
              </w:rPr>
              <w:t>Установка связевых плит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smartTag w:uri="urn:schemas-microsoft-com:office:smarttags" w:element="metricconverter">
              <w:smartTagPr>
                <w:attr w:name="ProductID" w:val="100 м"/>
              </w:smartTagPr>
              <w:r w:rsidRPr="001A6233">
                <w:rPr>
                  <w:sz w:val="20"/>
                </w:rPr>
                <w:t>100 м</w:t>
              </w:r>
            </w:smartTag>
          </w:p>
        </w:tc>
        <w:tc>
          <w:tcPr>
            <w:tcW w:w="28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both"/>
              <w:rPr>
                <w:sz w:val="20"/>
              </w:rPr>
            </w:pPr>
            <w:r w:rsidRPr="001A6233">
              <w:rPr>
                <w:sz w:val="20"/>
              </w:rPr>
              <w:t>По спецификации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0,12</w:t>
            </w:r>
          </w:p>
        </w:tc>
      </w:tr>
      <w:tr w:rsidR="002B0637" w:rsidRPr="0008378E" w:rsidTr="001A6233">
        <w:trPr>
          <w:trHeight w:val="20"/>
          <w:jc w:val="center"/>
        </w:trPr>
        <w:tc>
          <w:tcPr>
            <w:tcW w:w="98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176"/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5</w:t>
            </w:r>
          </w:p>
        </w:tc>
        <w:tc>
          <w:tcPr>
            <w:tcW w:w="306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both"/>
              <w:rPr>
                <w:sz w:val="20"/>
              </w:rPr>
            </w:pPr>
            <w:r w:rsidRPr="001A6233">
              <w:rPr>
                <w:sz w:val="20"/>
              </w:rPr>
              <w:t>Установка панелей покрытия и перекрытия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100 шт</w:t>
            </w:r>
          </w:p>
        </w:tc>
        <w:tc>
          <w:tcPr>
            <w:tcW w:w="286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both"/>
              <w:rPr>
                <w:sz w:val="20"/>
              </w:rPr>
            </w:pPr>
            <w:r w:rsidRPr="001A6233">
              <w:rPr>
                <w:sz w:val="20"/>
              </w:rPr>
              <w:t>По спецификации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1,14</w:t>
            </w:r>
          </w:p>
        </w:tc>
      </w:tr>
      <w:tr w:rsidR="002B0637" w:rsidRPr="0008378E" w:rsidTr="001A6233">
        <w:trPr>
          <w:trHeight w:val="20"/>
          <w:jc w:val="center"/>
        </w:trPr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176"/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6</w:t>
            </w:r>
          </w:p>
        </w:tc>
        <w:tc>
          <w:tcPr>
            <w:tcW w:w="3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both"/>
              <w:rPr>
                <w:sz w:val="20"/>
              </w:rPr>
            </w:pPr>
            <w:r w:rsidRPr="001A6233">
              <w:rPr>
                <w:sz w:val="20"/>
              </w:rPr>
              <w:t>Установка лестниц-площадок</w:t>
            </w: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100 шт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both"/>
              <w:rPr>
                <w:sz w:val="20"/>
              </w:rPr>
            </w:pPr>
            <w:r w:rsidRPr="001A6233">
              <w:rPr>
                <w:sz w:val="20"/>
              </w:rPr>
              <w:t>По спецификации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0,08</w:t>
            </w:r>
          </w:p>
        </w:tc>
      </w:tr>
      <w:tr w:rsidR="002B0637" w:rsidRPr="0008378E" w:rsidTr="001A6233">
        <w:trPr>
          <w:trHeight w:val="20"/>
          <w:jc w:val="center"/>
        </w:trPr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176"/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7</w:t>
            </w:r>
          </w:p>
        </w:tc>
        <w:tc>
          <w:tcPr>
            <w:tcW w:w="3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both"/>
              <w:rPr>
                <w:sz w:val="20"/>
              </w:rPr>
            </w:pPr>
            <w:r w:rsidRPr="001A6233">
              <w:rPr>
                <w:sz w:val="20"/>
              </w:rPr>
              <w:t>Установка диафрагм жесткости</w:t>
            </w: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100 шт</w:t>
            </w:r>
          </w:p>
        </w:tc>
        <w:tc>
          <w:tcPr>
            <w:tcW w:w="2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both"/>
              <w:rPr>
                <w:sz w:val="20"/>
              </w:rPr>
            </w:pPr>
            <w:r w:rsidRPr="001A6233">
              <w:rPr>
                <w:sz w:val="20"/>
              </w:rPr>
              <w:t>По спецификации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0637" w:rsidRPr="001A6233" w:rsidRDefault="002B0637" w:rsidP="001A6233">
            <w:pPr>
              <w:pStyle w:val="ac"/>
              <w:widowControl w:val="0"/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0,03</w:t>
            </w:r>
          </w:p>
        </w:tc>
      </w:tr>
    </w:tbl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1A6233" w:rsidP="001A6233">
      <w:pPr>
        <w:tabs>
          <w:tab w:val="left" w:pos="0"/>
        </w:tabs>
        <w:spacing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3.4 </w:t>
      </w:r>
      <w:r w:rsidR="002B0637" w:rsidRPr="0008378E">
        <w:rPr>
          <w:b/>
          <w:sz w:val="28"/>
          <w:szCs w:val="28"/>
        </w:rPr>
        <w:t>Ведомость подсчета трудозатрат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2B0637" w:rsidP="00B20B30">
      <w:pPr>
        <w:pStyle w:val="afc"/>
        <w:widowControl w:val="0"/>
        <w:tabs>
          <w:tab w:val="left" w:pos="993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8378E">
        <w:rPr>
          <w:rFonts w:ascii="Times New Roman" w:hAnsi="Times New Roman"/>
          <w:sz w:val="28"/>
          <w:szCs w:val="28"/>
        </w:rPr>
        <w:t>Норма времени – это время необходимое для</w:t>
      </w:r>
      <w:r w:rsidR="0008378E">
        <w:rPr>
          <w:rFonts w:ascii="Times New Roman" w:hAnsi="Times New Roman"/>
          <w:sz w:val="28"/>
          <w:szCs w:val="28"/>
        </w:rPr>
        <w:t xml:space="preserve"> </w:t>
      </w:r>
      <w:r w:rsidRPr="0008378E">
        <w:rPr>
          <w:rFonts w:ascii="Times New Roman" w:hAnsi="Times New Roman"/>
          <w:sz w:val="28"/>
          <w:szCs w:val="28"/>
        </w:rPr>
        <w:t>выполнения единицы продукции. Норма времени берётся из ГЭСНа.</w:t>
      </w:r>
    </w:p>
    <w:p w:rsidR="002B0637" w:rsidRPr="0008378E" w:rsidRDefault="002B0637" w:rsidP="00B20B30">
      <w:pPr>
        <w:pStyle w:val="afc"/>
        <w:widowControl w:val="0"/>
        <w:tabs>
          <w:tab w:val="left" w:pos="993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8378E">
        <w:rPr>
          <w:rFonts w:ascii="Times New Roman" w:hAnsi="Times New Roman"/>
          <w:sz w:val="28"/>
          <w:szCs w:val="28"/>
        </w:rPr>
        <w:t>Трудозатраты – это время необходимое для выполнения всего объема работы.</w:t>
      </w:r>
    </w:p>
    <w:p w:rsidR="002B0637" w:rsidRPr="0008378E" w:rsidRDefault="00BE5C7B" w:rsidP="00B20B30">
      <w:pPr>
        <w:pStyle w:val="afc"/>
        <w:widowControl w:val="0"/>
        <w:tabs>
          <w:tab w:val="left" w:pos="993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</w:rPr>
        <w:pict>
          <v:shape id="_x0000_i1080" type="#_x0000_t75" style="width:165pt;height:30.75pt">
            <v:imagedata r:id="rId63" o:title=""/>
          </v:shape>
        </w:pict>
      </w:r>
      <w:r>
        <w:rPr>
          <w:rFonts w:ascii="Times New Roman" w:hAnsi="Times New Roman"/>
          <w:sz w:val="28"/>
          <w:szCs w:val="28"/>
        </w:rPr>
        <w:pict>
          <v:shape id="_x0000_i1081" type="#_x0000_t75" style="width:161.25pt;height:30.75pt">
            <v:imagedata r:id="rId64" o:title=""/>
          </v:shape>
        </w:pict>
      </w:r>
    </w:p>
    <w:p w:rsidR="001A6233" w:rsidRDefault="001A6233" w:rsidP="00B20B30">
      <w:pPr>
        <w:pStyle w:val="afc"/>
        <w:widowControl w:val="0"/>
        <w:tabs>
          <w:tab w:val="left" w:pos="993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B0637" w:rsidRPr="0008378E" w:rsidRDefault="002B0637" w:rsidP="00B20B30">
      <w:pPr>
        <w:pStyle w:val="afc"/>
        <w:widowControl w:val="0"/>
        <w:tabs>
          <w:tab w:val="left" w:pos="993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8378E">
        <w:rPr>
          <w:rFonts w:ascii="Times New Roman" w:hAnsi="Times New Roman"/>
          <w:sz w:val="28"/>
          <w:szCs w:val="28"/>
          <w:lang w:val="en-US"/>
        </w:rPr>
        <w:t>Q</w:t>
      </w:r>
      <w:r w:rsidRPr="0008378E">
        <w:rPr>
          <w:rFonts w:ascii="Times New Roman" w:hAnsi="Times New Roman"/>
          <w:sz w:val="28"/>
          <w:szCs w:val="28"/>
        </w:rPr>
        <w:t xml:space="preserve"> – трудозатраты (чел-см, м-см)</w:t>
      </w:r>
    </w:p>
    <w:p w:rsidR="002B0637" w:rsidRPr="0008378E" w:rsidRDefault="002B0637" w:rsidP="00B20B30">
      <w:pPr>
        <w:pStyle w:val="afc"/>
        <w:widowControl w:val="0"/>
        <w:tabs>
          <w:tab w:val="left" w:pos="993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8378E">
        <w:rPr>
          <w:rFonts w:ascii="Times New Roman" w:hAnsi="Times New Roman"/>
          <w:sz w:val="28"/>
          <w:szCs w:val="28"/>
          <w:lang w:val="en-US"/>
        </w:rPr>
        <w:t>H</w:t>
      </w:r>
      <w:r w:rsidRPr="0008378E">
        <w:rPr>
          <w:rFonts w:ascii="Times New Roman" w:hAnsi="Times New Roman"/>
          <w:sz w:val="28"/>
          <w:szCs w:val="28"/>
        </w:rPr>
        <w:t xml:space="preserve"> – норма времени (чел-час, м-час)</w:t>
      </w:r>
    </w:p>
    <w:p w:rsidR="002B0637" w:rsidRPr="0008378E" w:rsidRDefault="002B0637" w:rsidP="00B20B30">
      <w:pPr>
        <w:pStyle w:val="afc"/>
        <w:widowControl w:val="0"/>
        <w:tabs>
          <w:tab w:val="left" w:pos="993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8378E">
        <w:rPr>
          <w:rFonts w:ascii="Times New Roman" w:hAnsi="Times New Roman"/>
          <w:sz w:val="28"/>
          <w:szCs w:val="28"/>
        </w:rPr>
        <w:t>8 – количество часов в смене</w:t>
      </w:r>
    </w:p>
    <w:p w:rsidR="002B0637" w:rsidRPr="0008378E" w:rsidRDefault="002B0637" w:rsidP="00B20B30">
      <w:pPr>
        <w:pStyle w:val="afc"/>
        <w:widowControl w:val="0"/>
        <w:numPr>
          <w:ilvl w:val="0"/>
          <w:numId w:val="5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8378E">
        <w:rPr>
          <w:rFonts w:ascii="Times New Roman" w:hAnsi="Times New Roman"/>
          <w:sz w:val="28"/>
          <w:szCs w:val="28"/>
        </w:rPr>
        <w:t>Трудозатраты в чел-см делятся на количество человек и количество смен, получается количество дней.</w:t>
      </w:r>
    </w:p>
    <w:p w:rsidR="002B0637" w:rsidRPr="0008378E" w:rsidRDefault="002B0637" w:rsidP="00B20B30">
      <w:pPr>
        <w:pStyle w:val="afc"/>
        <w:widowControl w:val="0"/>
        <w:numPr>
          <w:ilvl w:val="0"/>
          <w:numId w:val="5"/>
        </w:numPr>
        <w:tabs>
          <w:tab w:val="left" w:pos="993"/>
        </w:tabs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8378E">
        <w:rPr>
          <w:rFonts w:ascii="Times New Roman" w:hAnsi="Times New Roman"/>
          <w:sz w:val="28"/>
          <w:szCs w:val="28"/>
        </w:rPr>
        <w:t>Трудозатраты в м-см делятся только на количество смен и получается так же количество дней.</w:t>
      </w:r>
    </w:p>
    <w:p w:rsidR="002B0637" w:rsidRDefault="002B0637" w:rsidP="00B20B30">
      <w:pPr>
        <w:shd w:val="clear" w:color="auto" w:fill="FFFFFF"/>
        <w:tabs>
          <w:tab w:val="left" w:pos="993"/>
          <w:tab w:val="center" w:pos="4988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Каждый вид работ просчитывается дважды: по чел-см и м-см, в итоге количество дней берется по максимальному значению.</w:t>
      </w:r>
    </w:p>
    <w:p w:rsidR="001A6233" w:rsidRPr="0008378E" w:rsidRDefault="001A6233" w:rsidP="00B20B30">
      <w:pPr>
        <w:shd w:val="clear" w:color="auto" w:fill="FFFFFF"/>
        <w:tabs>
          <w:tab w:val="left" w:pos="993"/>
          <w:tab w:val="center" w:pos="4988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</w:p>
    <w:tbl>
      <w:tblPr>
        <w:tblW w:w="9461" w:type="dxa"/>
        <w:tblInd w:w="96" w:type="dxa"/>
        <w:tblLayout w:type="fixed"/>
        <w:tblLook w:val="0000" w:firstRow="0" w:lastRow="0" w:firstColumn="0" w:lastColumn="0" w:noHBand="0" w:noVBand="0"/>
      </w:tblPr>
      <w:tblGrid>
        <w:gridCol w:w="572"/>
        <w:gridCol w:w="2198"/>
        <w:gridCol w:w="1526"/>
        <w:gridCol w:w="1176"/>
        <w:gridCol w:w="839"/>
        <w:gridCol w:w="896"/>
        <w:gridCol w:w="840"/>
        <w:gridCol w:w="812"/>
        <w:gridCol w:w="602"/>
      </w:tblGrid>
      <w:tr w:rsidR="001A6233" w:rsidRPr="001A6233" w:rsidTr="00F332FA">
        <w:trPr>
          <w:trHeight w:val="20"/>
        </w:trPr>
        <w:tc>
          <w:tcPr>
            <w:tcW w:w="572" w:type="dxa"/>
            <w:vMerge w:val="restart"/>
            <w:tcBorders>
              <w:top w:val="single" w:sz="8" w:space="0" w:color="000000"/>
              <w:left w:val="single" w:sz="8" w:space="0" w:color="000000"/>
              <w:right w:val="nil"/>
            </w:tcBorders>
            <w:vAlign w:val="center"/>
          </w:tcPr>
          <w:p w:rsidR="001A6233" w:rsidRPr="001A6233" w:rsidRDefault="001A6233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№</w:t>
            </w:r>
          </w:p>
          <w:p w:rsidR="001A6233" w:rsidRPr="001A6233" w:rsidRDefault="001A6233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п/п</w:t>
            </w:r>
          </w:p>
        </w:tc>
        <w:tc>
          <w:tcPr>
            <w:tcW w:w="219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A6233" w:rsidRPr="001A6233" w:rsidRDefault="001A6233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Наименование работ</w:t>
            </w:r>
          </w:p>
        </w:tc>
        <w:tc>
          <w:tcPr>
            <w:tcW w:w="152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A6233" w:rsidRPr="001A6233" w:rsidRDefault="001A6233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Обоснование по ГЭСН</w:t>
            </w:r>
          </w:p>
        </w:tc>
        <w:tc>
          <w:tcPr>
            <w:tcW w:w="117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A6233" w:rsidRPr="001A6233" w:rsidRDefault="001A6233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Единицы измерения</w:t>
            </w:r>
          </w:p>
        </w:tc>
        <w:tc>
          <w:tcPr>
            <w:tcW w:w="83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A6233" w:rsidRPr="001A6233" w:rsidRDefault="001A6233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Объём</w:t>
            </w:r>
          </w:p>
        </w:tc>
        <w:tc>
          <w:tcPr>
            <w:tcW w:w="89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1A6233" w:rsidRPr="001A6233" w:rsidRDefault="001A6233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Нвр</w:t>
            </w:r>
          </w:p>
        </w:tc>
        <w:tc>
          <w:tcPr>
            <w:tcW w:w="2254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1A6233" w:rsidRPr="001A6233" w:rsidRDefault="001A6233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Q</w:t>
            </w:r>
          </w:p>
        </w:tc>
      </w:tr>
      <w:tr w:rsidR="001A6233" w:rsidRPr="001A6233" w:rsidTr="00F332FA">
        <w:trPr>
          <w:trHeight w:val="20"/>
        </w:trPr>
        <w:tc>
          <w:tcPr>
            <w:tcW w:w="572" w:type="dxa"/>
            <w:vMerge/>
            <w:tcBorders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1A6233" w:rsidRPr="001A6233" w:rsidRDefault="001A6233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2198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A6233" w:rsidRPr="001A6233" w:rsidRDefault="001A6233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52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A6233" w:rsidRPr="001A6233" w:rsidRDefault="001A6233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17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A6233" w:rsidRPr="001A6233" w:rsidRDefault="001A6233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83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A6233" w:rsidRPr="001A6233" w:rsidRDefault="001A6233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896" w:type="dxa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:rsidR="001A6233" w:rsidRPr="001A6233" w:rsidRDefault="001A6233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ч-ч</w:t>
            </w:r>
          </w:p>
        </w:tc>
        <w:tc>
          <w:tcPr>
            <w:tcW w:w="84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1A6233" w:rsidRPr="001A6233" w:rsidRDefault="001A6233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м-ч</w:t>
            </w:r>
          </w:p>
        </w:tc>
        <w:tc>
          <w:tcPr>
            <w:tcW w:w="8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1A6233" w:rsidRPr="001A6233" w:rsidRDefault="001A6233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м-см</w:t>
            </w:r>
          </w:p>
        </w:tc>
        <w:tc>
          <w:tcPr>
            <w:tcW w:w="6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1A6233" w:rsidRPr="001A6233" w:rsidRDefault="001A6233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м-см</w:t>
            </w:r>
          </w:p>
        </w:tc>
      </w:tr>
      <w:tr w:rsidR="001A6233" w:rsidRPr="001A6233" w:rsidTr="00F332FA">
        <w:trPr>
          <w:trHeight w:val="20"/>
        </w:trPr>
        <w:tc>
          <w:tcPr>
            <w:tcW w:w="57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</w:t>
            </w:r>
          </w:p>
        </w:tc>
        <w:tc>
          <w:tcPr>
            <w:tcW w:w="2198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</w:rPr>
            </w:pPr>
            <w:r w:rsidRPr="001A6233">
              <w:rPr>
                <w:sz w:val="20"/>
              </w:rPr>
              <w:t>Установка колонн в фундаменты</w:t>
            </w:r>
          </w:p>
        </w:tc>
        <w:tc>
          <w:tcPr>
            <w:tcW w:w="152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07-05-004-2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100 шт</w:t>
            </w:r>
          </w:p>
        </w:tc>
        <w:tc>
          <w:tcPr>
            <w:tcW w:w="83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0,21</w:t>
            </w:r>
          </w:p>
        </w:tc>
        <w:tc>
          <w:tcPr>
            <w:tcW w:w="89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582,4</w:t>
            </w:r>
          </w:p>
        </w:tc>
        <w:tc>
          <w:tcPr>
            <w:tcW w:w="84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119,65</w:t>
            </w:r>
          </w:p>
        </w:tc>
        <w:tc>
          <w:tcPr>
            <w:tcW w:w="8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15,29</w:t>
            </w:r>
          </w:p>
        </w:tc>
        <w:tc>
          <w:tcPr>
            <w:tcW w:w="6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3,14</w:t>
            </w:r>
          </w:p>
        </w:tc>
      </w:tr>
      <w:tr w:rsidR="001A6233" w:rsidRPr="001A6233" w:rsidTr="00F332FA">
        <w:trPr>
          <w:trHeight w:val="20"/>
        </w:trPr>
        <w:tc>
          <w:tcPr>
            <w:tcW w:w="57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2</w:t>
            </w:r>
          </w:p>
        </w:tc>
        <w:tc>
          <w:tcPr>
            <w:tcW w:w="2198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</w:rPr>
            </w:pPr>
            <w:r w:rsidRPr="001A6233">
              <w:rPr>
                <w:sz w:val="20"/>
              </w:rPr>
              <w:t>Установка колонн на нижестоящие</w:t>
            </w:r>
          </w:p>
        </w:tc>
        <w:tc>
          <w:tcPr>
            <w:tcW w:w="152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07-05-004-5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100 шт</w:t>
            </w:r>
          </w:p>
        </w:tc>
        <w:tc>
          <w:tcPr>
            <w:tcW w:w="83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0,42</w:t>
            </w:r>
          </w:p>
        </w:tc>
        <w:tc>
          <w:tcPr>
            <w:tcW w:w="89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1128,1</w:t>
            </w:r>
          </w:p>
        </w:tc>
        <w:tc>
          <w:tcPr>
            <w:tcW w:w="84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96,14</w:t>
            </w:r>
          </w:p>
        </w:tc>
        <w:tc>
          <w:tcPr>
            <w:tcW w:w="8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59,23</w:t>
            </w:r>
          </w:p>
        </w:tc>
        <w:tc>
          <w:tcPr>
            <w:tcW w:w="6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5,05</w:t>
            </w:r>
          </w:p>
        </w:tc>
      </w:tr>
      <w:tr w:rsidR="001A6233" w:rsidRPr="001A6233" w:rsidTr="00F332FA">
        <w:trPr>
          <w:trHeight w:val="20"/>
        </w:trPr>
        <w:tc>
          <w:tcPr>
            <w:tcW w:w="57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3</w:t>
            </w:r>
          </w:p>
        </w:tc>
        <w:tc>
          <w:tcPr>
            <w:tcW w:w="2198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</w:rPr>
            </w:pPr>
            <w:r w:rsidRPr="001A6233">
              <w:rPr>
                <w:sz w:val="20"/>
              </w:rPr>
              <w:t>Укладка ригелей до 3т</w:t>
            </w:r>
          </w:p>
        </w:tc>
        <w:tc>
          <w:tcPr>
            <w:tcW w:w="152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07-05-007-7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100 шт</w:t>
            </w:r>
          </w:p>
        </w:tc>
        <w:tc>
          <w:tcPr>
            <w:tcW w:w="83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0,48</w:t>
            </w:r>
          </w:p>
        </w:tc>
        <w:tc>
          <w:tcPr>
            <w:tcW w:w="89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552,24</w:t>
            </w:r>
          </w:p>
        </w:tc>
        <w:tc>
          <w:tcPr>
            <w:tcW w:w="84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124,41</w:t>
            </w:r>
          </w:p>
        </w:tc>
        <w:tc>
          <w:tcPr>
            <w:tcW w:w="8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33,13</w:t>
            </w:r>
          </w:p>
        </w:tc>
        <w:tc>
          <w:tcPr>
            <w:tcW w:w="6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7,46</w:t>
            </w:r>
          </w:p>
        </w:tc>
      </w:tr>
      <w:tr w:rsidR="001A6233" w:rsidRPr="001A6233" w:rsidTr="00F332FA">
        <w:trPr>
          <w:trHeight w:val="20"/>
        </w:trPr>
        <w:tc>
          <w:tcPr>
            <w:tcW w:w="57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4</w:t>
            </w:r>
          </w:p>
        </w:tc>
        <w:tc>
          <w:tcPr>
            <w:tcW w:w="2198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</w:rPr>
            </w:pPr>
            <w:r w:rsidRPr="001A6233">
              <w:rPr>
                <w:sz w:val="20"/>
              </w:rPr>
              <w:t>Установка связевых плит</w:t>
            </w:r>
          </w:p>
        </w:tc>
        <w:tc>
          <w:tcPr>
            <w:tcW w:w="152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07-05-011-5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100 шт</w:t>
            </w:r>
          </w:p>
        </w:tc>
        <w:tc>
          <w:tcPr>
            <w:tcW w:w="83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0,12</w:t>
            </w:r>
          </w:p>
        </w:tc>
        <w:tc>
          <w:tcPr>
            <w:tcW w:w="89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207,06</w:t>
            </w:r>
          </w:p>
        </w:tc>
        <w:tc>
          <w:tcPr>
            <w:tcW w:w="84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26,91</w:t>
            </w:r>
          </w:p>
        </w:tc>
        <w:tc>
          <w:tcPr>
            <w:tcW w:w="8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3,11</w:t>
            </w:r>
          </w:p>
        </w:tc>
        <w:tc>
          <w:tcPr>
            <w:tcW w:w="6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0,40</w:t>
            </w:r>
          </w:p>
        </w:tc>
      </w:tr>
      <w:tr w:rsidR="001A6233" w:rsidRPr="001A6233" w:rsidTr="00F332FA">
        <w:trPr>
          <w:trHeight w:val="20"/>
        </w:trPr>
        <w:tc>
          <w:tcPr>
            <w:tcW w:w="57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5</w:t>
            </w:r>
          </w:p>
        </w:tc>
        <w:tc>
          <w:tcPr>
            <w:tcW w:w="2198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</w:rPr>
            </w:pPr>
            <w:r w:rsidRPr="001A6233">
              <w:rPr>
                <w:sz w:val="20"/>
              </w:rPr>
              <w:t>Установка панелей покрытия и перекрытия</w:t>
            </w:r>
          </w:p>
        </w:tc>
        <w:tc>
          <w:tcPr>
            <w:tcW w:w="152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07-05-011-6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100 шт</w:t>
            </w:r>
          </w:p>
        </w:tc>
        <w:tc>
          <w:tcPr>
            <w:tcW w:w="83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1,14</w:t>
            </w:r>
          </w:p>
        </w:tc>
        <w:tc>
          <w:tcPr>
            <w:tcW w:w="89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313,88</w:t>
            </w:r>
          </w:p>
        </w:tc>
        <w:tc>
          <w:tcPr>
            <w:tcW w:w="84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45,41</w:t>
            </w:r>
          </w:p>
        </w:tc>
        <w:tc>
          <w:tcPr>
            <w:tcW w:w="8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44,73</w:t>
            </w:r>
          </w:p>
        </w:tc>
        <w:tc>
          <w:tcPr>
            <w:tcW w:w="6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6,47</w:t>
            </w:r>
          </w:p>
        </w:tc>
      </w:tr>
      <w:tr w:rsidR="001A6233" w:rsidRPr="001A6233" w:rsidTr="00F332FA">
        <w:trPr>
          <w:trHeight w:val="20"/>
        </w:trPr>
        <w:tc>
          <w:tcPr>
            <w:tcW w:w="57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6</w:t>
            </w:r>
          </w:p>
        </w:tc>
        <w:tc>
          <w:tcPr>
            <w:tcW w:w="2198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</w:rPr>
            </w:pPr>
            <w:r w:rsidRPr="001A6233">
              <w:rPr>
                <w:sz w:val="20"/>
              </w:rPr>
              <w:t>Установка лестниц-площадок</w:t>
            </w:r>
          </w:p>
        </w:tc>
        <w:tc>
          <w:tcPr>
            <w:tcW w:w="152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07-05-014-6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100 шт</w:t>
            </w:r>
          </w:p>
        </w:tc>
        <w:tc>
          <w:tcPr>
            <w:tcW w:w="83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0,08</w:t>
            </w:r>
          </w:p>
        </w:tc>
        <w:tc>
          <w:tcPr>
            <w:tcW w:w="89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458,15</w:t>
            </w:r>
          </w:p>
        </w:tc>
        <w:tc>
          <w:tcPr>
            <w:tcW w:w="84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107,53</w:t>
            </w:r>
          </w:p>
        </w:tc>
        <w:tc>
          <w:tcPr>
            <w:tcW w:w="8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4,58</w:t>
            </w:r>
          </w:p>
        </w:tc>
        <w:tc>
          <w:tcPr>
            <w:tcW w:w="6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1,08</w:t>
            </w:r>
          </w:p>
        </w:tc>
      </w:tr>
      <w:tr w:rsidR="001A6233" w:rsidRPr="001A6233" w:rsidTr="00F332FA">
        <w:trPr>
          <w:trHeight w:val="20"/>
        </w:trPr>
        <w:tc>
          <w:tcPr>
            <w:tcW w:w="57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7</w:t>
            </w:r>
          </w:p>
        </w:tc>
        <w:tc>
          <w:tcPr>
            <w:tcW w:w="2198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rPr>
                <w:sz w:val="20"/>
              </w:rPr>
            </w:pPr>
            <w:r w:rsidRPr="001A6233">
              <w:rPr>
                <w:sz w:val="20"/>
              </w:rPr>
              <w:t>Установка диафрагм жесткости</w:t>
            </w:r>
          </w:p>
        </w:tc>
        <w:tc>
          <w:tcPr>
            <w:tcW w:w="152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07-05-023-9</w:t>
            </w:r>
          </w:p>
        </w:tc>
        <w:tc>
          <w:tcPr>
            <w:tcW w:w="117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100 шт</w:t>
            </w:r>
          </w:p>
        </w:tc>
        <w:tc>
          <w:tcPr>
            <w:tcW w:w="83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0,03</w:t>
            </w:r>
          </w:p>
        </w:tc>
        <w:tc>
          <w:tcPr>
            <w:tcW w:w="896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1746,4</w:t>
            </w:r>
          </w:p>
        </w:tc>
        <w:tc>
          <w:tcPr>
            <w:tcW w:w="84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206,62</w:t>
            </w:r>
          </w:p>
        </w:tc>
        <w:tc>
          <w:tcPr>
            <w:tcW w:w="812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6,55</w:t>
            </w:r>
          </w:p>
        </w:tc>
        <w:tc>
          <w:tcPr>
            <w:tcW w:w="6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2B0637" w:rsidRPr="001A6233" w:rsidRDefault="002B0637" w:rsidP="00F332FA">
            <w:pPr>
              <w:tabs>
                <w:tab w:val="left" w:pos="993"/>
              </w:tabs>
              <w:spacing w:line="360" w:lineRule="auto"/>
              <w:ind w:firstLine="0"/>
              <w:jc w:val="center"/>
              <w:rPr>
                <w:sz w:val="20"/>
              </w:rPr>
            </w:pPr>
            <w:r w:rsidRPr="001A6233">
              <w:rPr>
                <w:sz w:val="20"/>
              </w:rPr>
              <w:t>0,77</w:t>
            </w:r>
          </w:p>
        </w:tc>
      </w:tr>
    </w:tbl>
    <w:p w:rsidR="002B0637" w:rsidRPr="0008378E" w:rsidRDefault="002B0637" w:rsidP="00B20B30">
      <w:pPr>
        <w:shd w:val="clear" w:color="auto" w:fill="FFFFFF"/>
        <w:tabs>
          <w:tab w:val="left" w:pos="993"/>
          <w:tab w:val="center" w:pos="4988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</w:p>
    <w:p w:rsidR="002B0637" w:rsidRDefault="006E55EA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2B0637" w:rsidRPr="0008378E">
        <w:rPr>
          <w:b/>
          <w:sz w:val="28"/>
          <w:szCs w:val="28"/>
        </w:rPr>
        <w:t>3.5 График производства работ</w:t>
      </w:r>
    </w:p>
    <w:p w:rsidR="006E55EA" w:rsidRPr="0008378E" w:rsidRDefault="006E55EA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Cs w:val="28"/>
        </w:rPr>
        <w:pict>
          <v:shape id="_x0000_i1082" type="#_x0000_t75" style="width:222.75pt;height:643.5pt">
            <v:imagedata r:id="rId65" o:title=""/>
          </v:shape>
        </w:pict>
      </w:r>
    </w:p>
    <w:p w:rsidR="00F332FA" w:rsidRDefault="00F332FA" w:rsidP="00F332FA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>
        <w:rPr>
          <w:sz w:val="28"/>
          <w:szCs w:val="28"/>
        </w:rPr>
        <w:br w:type="page"/>
      </w:r>
      <w:r w:rsidR="002B0637" w:rsidRPr="0008378E">
        <w:rPr>
          <w:b/>
          <w:sz w:val="28"/>
          <w:szCs w:val="28"/>
        </w:rPr>
        <w:t>3.6 Указания по производству работ</w:t>
      </w:r>
    </w:p>
    <w:p w:rsidR="00F332FA" w:rsidRDefault="00F332FA" w:rsidP="00F332FA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F332FA" w:rsidRDefault="002B0637" w:rsidP="00F332FA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СНиП 3.03.01-87* «Несущие и ограждающие конструкции»</w:t>
      </w:r>
    </w:p>
    <w:p w:rsidR="002B0637" w:rsidRPr="00F332FA" w:rsidRDefault="00F332FA" w:rsidP="00F332FA">
      <w:pPr>
        <w:tabs>
          <w:tab w:val="left" w:pos="993"/>
        </w:tabs>
        <w:spacing w:line="360" w:lineRule="auto"/>
        <w:ind w:firstLine="709"/>
        <w:rPr>
          <w:rStyle w:val="afe"/>
          <w:i w:val="0"/>
          <w:sz w:val="28"/>
          <w:szCs w:val="28"/>
        </w:rPr>
      </w:pPr>
      <w:r w:rsidRPr="00F332FA">
        <w:rPr>
          <w:rStyle w:val="afe"/>
          <w:i w:val="0"/>
          <w:sz w:val="28"/>
          <w:szCs w:val="28"/>
        </w:rPr>
        <w:t>Монтаж сборных железобетонных и бетонных конструций общие указания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1) Предварительное складирование конструкций на приобъектных складах допускается только при соответствующем обосновании. Приобъектный склад должен быть расположен в зоне действия монтажного крана.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2) Монтаж конструкций каждого вышележащего этажа (яруса) многоэтажного здания следует производить после проектного закрепления всех монтажных элементов и достижения бетоном (раствором) замоноличенных стыков несущих конструкций прочности, указанной в ППР.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3) В случаях, когда прочность и устойчивость конструкций в процессе сборки обеспечиваются сваркой монтажных соединений, допускается, при соответствующем указании в проекте, монтировать конструкции нескольких этажей (ярусов) зданий без замоноличивания стыков. При этом в проекте должны быть приведены необходимые указания о порядке монтажа конструкций, сварке соединений и замоноличивании стыков.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4) В случаях, когда постоянные связи не обеспечивают устойчивость конструкций в процессе их сборки, необходимо применять временные монтажные связи. Конструкция и число связей, а также порядок их установки и снятия должны быть указаны в ППР.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5) Марки растворов, применяемых при монтаже конструкций для устройства постели, должны быть указаны в проекте. Подвижность раствора должна составлять 5-</w:t>
      </w:r>
      <w:smartTag w:uri="urn:schemas-microsoft-com:office:smarttags" w:element="metricconverter">
        <w:smartTagPr>
          <w:attr w:name="ProductID" w:val="7 см"/>
        </w:smartTagPr>
        <w:r w:rsidRPr="0008378E">
          <w:rPr>
            <w:sz w:val="28"/>
            <w:szCs w:val="28"/>
          </w:rPr>
          <w:t>7 см</w:t>
        </w:r>
      </w:smartTag>
      <w:r w:rsidRPr="0008378E">
        <w:rPr>
          <w:sz w:val="28"/>
          <w:szCs w:val="28"/>
        </w:rPr>
        <w:t xml:space="preserve"> по глубине погружения стандартного конуса, за исключением случаев, специально оговоренных в проекте.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6) Применение раствора, процесс схватывания которого уже начался, а также восстановление его пластичности путем добавления воды не допускаются.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7) Предельные отклонения от совмещения ориентиров при установке сборных элементов, а также отклонения законченных монтажных конструкций от проектного положения не должны превышать величин, приведенных в </w:t>
      </w:r>
      <w:r w:rsidRPr="00AF681C">
        <w:rPr>
          <w:sz w:val="28"/>
          <w:szCs w:val="28"/>
        </w:rPr>
        <w:t>табл. 12</w:t>
      </w:r>
      <w:r w:rsidRPr="0008378E">
        <w:rPr>
          <w:sz w:val="28"/>
          <w:szCs w:val="28"/>
        </w:rPr>
        <w:t xml:space="preserve"> СНиП 3.03.01-87</w:t>
      </w:r>
    </w:p>
    <w:p w:rsidR="002B0637" w:rsidRPr="00F332FA" w:rsidRDefault="00F332FA" w:rsidP="00B20B30">
      <w:pPr>
        <w:pStyle w:val="2"/>
        <w:keepNext w:val="0"/>
        <w:widowControl w:val="0"/>
        <w:numPr>
          <w:ilvl w:val="1"/>
          <w:numId w:val="6"/>
        </w:numPr>
        <w:tabs>
          <w:tab w:val="left" w:pos="851"/>
          <w:tab w:val="left" w:pos="993"/>
        </w:tabs>
        <w:spacing w:before="0" w:after="0" w:line="360" w:lineRule="auto"/>
        <w:ind w:firstLine="709"/>
        <w:jc w:val="both"/>
        <w:rPr>
          <w:rFonts w:ascii="Times New Roman" w:hAnsi="Times New Roman" w:cs="Times New Roman"/>
          <w:b w:val="0"/>
          <w:i w:val="0"/>
        </w:rPr>
      </w:pPr>
      <w:r w:rsidRPr="00F332FA">
        <w:rPr>
          <w:rFonts w:ascii="Times New Roman" w:hAnsi="Times New Roman" w:cs="Times New Roman"/>
          <w:b w:val="0"/>
          <w:i w:val="0"/>
        </w:rPr>
        <w:t>Установка колонн</w:t>
      </w:r>
    </w:p>
    <w:p w:rsidR="002B0637" w:rsidRPr="0008378E" w:rsidRDefault="002B0637" w:rsidP="00B20B30">
      <w:pPr>
        <w:tabs>
          <w:tab w:val="left" w:pos="0"/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1) Проектное положение колонн следует выверять по двум взаимно перпендикулярным направлениям.</w:t>
      </w:r>
    </w:p>
    <w:p w:rsidR="002B0637" w:rsidRPr="0008378E" w:rsidRDefault="002B0637" w:rsidP="00B20B30">
      <w:pPr>
        <w:tabs>
          <w:tab w:val="left" w:pos="0"/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2) Низ колонн следует выверять, совмещая риски, обозначающие их геометрические оси в нижнем сечении, с рисками разбивочных осей или геометрических осей нижеустановленных колонн.</w:t>
      </w:r>
    </w:p>
    <w:p w:rsidR="002B0637" w:rsidRPr="0008378E" w:rsidRDefault="002B0637" w:rsidP="00B20B30">
      <w:pPr>
        <w:tabs>
          <w:tab w:val="left" w:pos="0"/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Способ опирания колонн на дно стакана должен обеспечивать закрепление низа колонны от горизонтального перемещения на период до замоноличивания узла.</w:t>
      </w:r>
    </w:p>
    <w:p w:rsidR="002B0637" w:rsidRPr="0008378E" w:rsidRDefault="002B0637" w:rsidP="00B20B30">
      <w:pPr>
        <w:tabs>
          <w:tab w:val="left" w:pos="0"/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3) Верх колонн многоэтажных зданий следует выверять, совмещая геометрические оси колонн в верхнем сечении с рисками разбивочных осей, а колонн одноэтажных зданий - совмещая геометрические оси колонн в верхнем сечении с геометрическими осями в нижнем сечении.</w:t>
      </w:r>
    </w:p>
    <w:p w:rsidR="002B0637" w:rsidRPr="0008378E" w:rsidRDefault="002B0637" w:rsidP="00B20B30">
      <w:pPr>
        <w:tabs>
          <w:tab w:val="left" w:pos="0"/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Выверку низа рам в продольном и поперечном направлениях следует производить путем совмещения рисок геометрических осей с рисками разбивочных осей или осей стоек в верхнем сечении нижестоящей рамы.</w:t>
      </w:r>
    </w:p>
    <w:p w:rsidR="002B0637" w:rsidRPr="00F332FA" w:rsidRDefault="00F332FA" w:rsidP="00B20B30">
      <w:pPr>
        <w:pStyle w:val="2"/>
        <w:keepNext w:val="0"/>
        <w:widowControl w:val="0"/>
        <w:tabs>
          <w:tab w:val="left" w:pos="851"/>
          <w:tab w:val="left" w:pos="993"/>
        </w:tabs>
        <w:spacing w:before="0" w:after="0" w:line="360" w:lineRule="auto"/>
        <w:ind w:firstLine="709"/>
        <w:jc w:val="both"/>
        <w:rPr>
          <w:rFonts w:ascii="Times New Roman" w:hAnsi="Times New Roman" w:cs="Times New Roman"/>
          <w:b w:val="0"/>
          <w:i w:val="0"/>
        </w:rPr>
      </w:pPr>
      <w:r w:rsidRPr="00F332FA">
        <w:rPr>
          <w:rFonts w:ascii="Times New Roman" w:hAnsi="Times New Roman" w:cs="Times New Roman"/>
          <w:b w:val="0"/>
          <w:i w:val="0"/>
        </w:rPr>
        <w:t>Установка ригелей, плит перекрытий и покрытий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1) Укладку элементов в направлении перекрываемого пролета надлежит выполнить с соблюдением установленных проектом размеров глубины опирания их на опорные конструкции или зазоров между сопрягаемыми элементами.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2) Установку элементов в поперечном направлении перекрываемого пролета следует выполнять: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- ригелей и межколонных (связевых) плит - совмещая риски продольных осей устанавливаемых элементов с рисками осей колонн на опорах;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- плит перекрытий - по разметке, определяющей их проектное положение на опорах и выполняемой после установки в проектное положение конструкций, на которые они опираются (балки, ригели, и т. п.);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3) Ригели, межколонные (связевые) плиты, стропильные балки, плиты покрытий по балкам укладывают насухо на опорные поверхности несущих конструкций.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4) Плиты перекрытий необходимо укладывать на слой раствора толщиной не более </w:t>
      </w:r>
      <w:smartTag w:uri="urn:schemas-microsoft-com:office:smarttags" w:element="metricconverter">
        <w:smartTagPr>
          <w:attr w:name="ProductID" w:val="20 мм"/>
        </w:smartTagPr>
        <w:r w:rsidRPr="0008378E">
          <w:rPr>
            <w:sz w:val="28"/>
            <w:szCs w:val="28"/>
          </w:rPr>
          <w:t>20 мм</w:t>
        </w:r>
      </w:smartTag>
      <w:r w:rsidRPr="0008378E">
        <w:rPr>
          <w:sz w:val="28"/>
          <w:szCs w:val="28"/>
        </w:rPr>
        <w:t>, совмещая поверхности смежных плит вдоль шва со стороны потолка.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5) Применение не предусмотренных проектом подкладок для выравнивания положения укладываемых элементов по отметкам без согласования с проектной организацией не допускается.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3.7 Подбор крана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Подбор крана для колонны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1.</w:t>
      </w:r>
      <w:r w:rsidR="00F332FA">
        <w:rPr>
          <w:sz w:val="28"/>
          <w:szCs w:val="28"/>
        </w:rPr>
        <w:t xml:space="preserve"> </w:t>
      </w:r>
      <w:r w:rsidRPr="0008378E">
        <w:rPr>
          <w:sz w:val="28"/>
          <w:szCs w:val="28"/>
        </w:rPr>
        <w:t>Максимальная масса монтируемого элемента</w:t>
      </w:r>
    </w:p>
    <w:p w:rsidR="00F332FA" w:rsidRDefault="00F332F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М=М</w:t>
      </w:r>
      <w:r w:rsidRPr="0008378E">
        <w:rPr>
          <w:sz w:val="28"/>
          <w:szCs w:val="28"/>
          <w:vertAlign w:val="subscript"/>
        </w:rPr>
        <w:t>дет</w:t>
      </w:r>
      <w:r w:rsidRPr="0008378E">
        <w:rPr>
          <w:sz w:val="28"/>
          <w:szCs w:val="28"/>
        </w:rPr>
        <w:t>+Т</w:t>
      </w:r>
      <w:r w:rsidRPr="0008378E">
        <w:rPr>
          <w:sz w:val="28"/>
          <w:szCs w:val="28"/>
          <w:vertAlign w:val="subscript"/>
        </w:rPr>
        <w:t>фз</w:t>
      </w:r>
      <w:r w:rsidRPr="0008378E">
        <w:rPr>
          <w:sz w:val="28"/>
          <w:szCs w:val="28"/>
        </w:rPr>
        <w:t>+Т</w:t>
      </w:r>
      <w:r w:rsidRPr="0008378E">
        <w:rPr>
          <w:sz w:val="28"/>
          <w:szCs w:val="28"/>
          <w:vertAlign w:val="subscript"/>
        </w:rPr>
        <w:t>всп</w:t>
      </w:r>
      <w:r w:rsidRPr="0008378E">
        <w:rPr>
          <w:sz w:val="28"/>
          <w:szCs w:val="28"/>
        </w:rPr>
        <w:t>= 2,1+1,35=2,235 т</w:t>
      </w:r>
    </w:p>
    <w:p w:rsidR="00F332FA" w:rsidRDefault="00F332FA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М - требуемая оптимальная грузоподъёмность крана, т</w:t>
      </w: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Мдет - максимальная масса монтируемого элемента, т</w:t>
      </w: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Тфз - масса грузозахватных средств, т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Твсп - масса дополнительных креплений, т.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2. Максимальная высота подъёма крюка, обусловленная конструкцией здания и конструкцией грузозахватных приспособлений:</w:t>
      </w:r>
    </w:p>
    <w:p w:rsidR="00F332FA" w:rsidRDefault="00F332F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  <w:lang w:val="en-US"/>
        </w:rPr>
        <w:t>H</w:t>
      </w:r>
      <w:r w:rsidRPr="0008378E">
        <w:rPr>
          <w:sz w:val="28"/>
          <w:szCs w:val="28"/>
          <w:vertAlign w:val="subscript"/>
        </w:rPr>
        <w:t>с</w:t>
      </w:r>
      <w:r w:rsidRPr="0008378E">
        <w:rPr>
          <w:sz w:val="28"/>
          <w:szCs w:val="28"/>
        </w:rPr>
        <w:t>= Н</w:t>
      </w:r>
      <w:r w:rsidRPr="0008378E">
        <w:rPr>
          <w:sz w:val="28"/>
          <w:szCs w:val="28"/>
          <w:vertAlign w:val="subscript"/>
        </w:rPr>
        <w:t>кол1эт</w:t>
      </w:r>
      <w:r w:rsidRPr="0008378E">
        <w:rPr>
          <w:sz w:val="28"/>
          <w:szCs w:val="28"/>
        </w:rPr>
        <w:t>+</w:t>
      </w:r>
      <w:r w:rsidRPr="0008378E">
        <w:rPr>
          <w:sz w:val="28"/>
          <w:szCs w:val="28"/>
          <w:lang w:val="en-US"/>
        </w:rPr>
        <w:t>H</w:t>
      </w:r>
      <w:r w:rsidRPr="0008378E">
        <w:rPr>
          <w:sz w:val="28"/>
          <w:szCs w:val="28"/>
          <w:vertAlign w:val="subscript"/>
        </w:rPr>
        <w:t>конд</w:t>
      </w:r>
      <w:r w:rsidRPr="0008378E">
        <w:rPr>
          <w:sz w:val="28"/>
          <w:szCs w:val="28"/>
        </w:rPr>
        <w:t>+</w:t>
      </w:r>
      <w:r w:rsidRPr="0008378E">
        <w:rPr>
          <w:sz w:val="28"/>
          <w:szCs w:val="28"/>
          <w:lang w:val="en-US"/>
        </w:rPr>
        <w:t>H</w:t>
      </w:r>
      <w:r w:rsidRPr="0008378E">
        <w:rPr>
          <w:sz w:val="28"/>
          <w:szCs w:val="28"/>
          <w:vertAlign w:val="subscript"/>
        </w:rPr>
        <w:t>зап</w:t>
      </w:r>
      <w:r w:rsidRPr="0008378E">
        <w:rPr>
          <w:sz w:val="28"/>
          <w:szCs w:val="28"/>
        </w:rPr>
        <w:t xml:space="preserve"> +</w:t>
      </w:r>
      <w:r w:rsidRPr="0008378E">
        <w:rPr>
          <w:sz w:val="28"/>
          <w:szCs w:val="28"/>
          <w:lang w:val="en-US"/>
        </w:rPr>
        <w:t>H</w:t>
      </w:r>
      <w:r w:rsidRPr="0008378E">
        <w:rPr>
          <w:sz w:val="28"/>
          <w:szCs w:val="28"/>
          <w:vertAlign w:val="subscript"/>
        </w:rPr>
        <w:t>эл</w:t>
      </w:r>
      <w:r w:rsidRPr="0008378E">
        <w:rPr>
          <w:sz w:val="28"/>
          <w:szCs w:val="28"/>
        </w:rPr>
        <w:t>+</w:t>
      </w:r>
      <w:r w:rsidRPr="0008378E">
        <w:rPr>
          <w:sz w:val="28"/>
          <w:szCs w:val="28"/>
          <w:lang w:val="en-US"/>
        </w:rPr>
        <w:t>H</w:t>
      </w:r>
      <w:r w:rsidRPr="0008378E">
        <w:rPr>
          <w:sz w:val="28"/>
          <w:szCs w:val="28"/>
          <w:vertAlign w:val="subscript"/>
        </w:rPr>
        <w:t>стр</w:t>
      </w:r>
      <w:r w:rsidRPr="0008378E">
        <w:rPr>
          <w:sz w:val="28"/>
          <w:szCs w:val="28"/>
        </w:rPr>
        <w:t xml:space="preserve">+ </w:t>
      </w:r>
      <w:r w:rsidRPr="0008378E">
        <w:rPr>
          <w:sz w:val="28"/>
          <w:szCs w:val="28"/>
          <w:lang w:val="en-US"/>
        </w:rPr>
        <w:t>H</w:t>
      </w:r>
      <w:r w:rsidRPr="0008378E">
        <w:rPr>
          <w:sz w:val="28"/>
          <w:szCs w:val="28"/>
          <w:vertAlign w:val="subscript"/>
        </w:rPr>
        <w:t>пол</w:t>
      </w:r>
      <w:r w:rsidRPr="0008378E">
        <w:rPr>
          <w:sz w:val="28"/>
          <w:szCs w:val="28"/>
        </w:rPr>
        <w:t>=4,1+0,2+0,5+2,5+1,5+1,5=10,3м</w:t>
      </w:r>
    </w:p>
    <w:p w:rsidR="00F332FA" w:rsidRDefault="00F332FA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Нс - максимальная высота подъёма крюка, м</w:t>
      </w: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Н зап - монтажным запас, м</w:t>
      </w: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Н кол1эт – высота колонны 1-ого этажа, м</w:t>
      </w: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Н конд- высота кондуктора, м</w:t>
      </w: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Н эл- высота элемента, м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Н стр- длина строповки м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3. Максимальный вылет крюка при подаче элемента показан на схемах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Длина стрелы </w:t>
      </w:r>
      <w:r w:rsidRPr="0008378E">
        <w:rPr>
          <w:sz w:val="28"/>
          <w:szCs w:val="28"/>
          <w:lang w:val="en-US"/>
        </w:rPr>
        <w:t>L</w:t>
      </w:r>
      <w:r w:rsidRPr="0008378E">
        <w:rPr>
          <w:sz w:val="28"/>
          <w:szCs w:val="28"/>
        </w:rPr>
        <w:t>ст=11,0 м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Вылет стрелы </w:t>
      </w:r>
      <w:r w:rsidRPr="0008378E">
        <w:rPr>
          <w:sz w:val="28"/>
          <w:szCs w:val="28"/>
          <w:lang w:val="en-US"/>
        </w:rPr>
        <w:t>L</w:t>
      </w:r>
      <w:r w:rsidRPr="0008378E">
        <w:rPr>
          <w:sz w:val="28"/>
          <w:szCs w:val="28"/>
        </w:rPr>
        <w:t>вл=11 м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83" type="#_x0000_t75" style="width:183pt;height:164.25pt">
            <v:imagedata r:id="rId66" o:title=""/>
          </v:shape>
        </w:pic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Подбор крана для ригелей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1.</w:t>
      </w:r>
      <w:r w:rsidR="00F332FA">
        <w:rPr>
          <w:sz w:val="28"/>
          <w:szCs w:val="28"/>
        </w:rPr>
        <w:t xml:space="preserve"> </w:t>
      </w:r>
      <w:r w:rsidRPr="0008378E">
        <w:rPr>
          <w:sz w:val="28"/>
          <w:szCs w:val="28"/>
        </w:rPr>
        <w:t>Максимальная масса монтируемого элемента.</w:t>
      </w:r>
    </w:p>
    <w:p w:rsidR="00F332FA" w:rsidRDefault="00F332F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М= М</w:t>
      </w:r>
      <w:r w:rsidRPr="0008378E">
        <w:rPr>
          <w:sz w:val="28"/>
          <w:szCs w:val="28"/>
          <w:vertAlign w:val="subscript"/>
        </w:rPr>
        <w:t>дет</w:t>
      </w:r>
      <w:r w:rsidRPr="0008378E">
        <w:rPr>
          <w:sz w:val="28"/>
          <w:szCs w:val="28"/>
        </w:rPr>
        <w:t>+Т</w:t>
      </w:r>
      <w:r w:rsidRPr="0008378E">
        <w:rPr>
          <w:sz w:val="28"/>
          <w:szCs w:val="28"/>
          <w:vertAlign w:val="subscript"/>
        </w:rPr>
        <w:t>фз</w:t>
      </w:r>
      <w:r w:rsidRPr="0008378E">
        <w:rPr>
          <w:sz w:val="28"/>
          <w:szCs w:val="28"/>
        </w:rPr>
        <w:t>+Т</w:t>
      </w:r>
      <w:r w:rsidRPr="0008378E">
        <w:rPr>
          <w:sz w:val="28"/>
          <w:szCs w:val="28"/>
          <w:vertAlign w:val="subscript"/>
        </w:rPr>
        <w:t>всп</w:t>
      </w:r>
      <w:r w:rsidRPr="0008378E">
        <w:rPr>
          <w:sz w:val="28"/>
          <w:szCs w:val="28"/>
        </w:rPr>
        <w:t>=2,35+0,05=2,4 т</w:t>
      </w:r>
    </w:p>
    <w:p w:rsidR="00F332FA" w:rsidRDefault="00F332F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М - требуемая оптимальная грузоподъёмность крана, т</w:t>
      </w: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Мдет - максимальная масса монтируемого элемента, т</w:t>
      </w: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Тфз - масса грузозахватных средств, т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Твсп - масса дополнительных креплений, т.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2. Максимальная высота подъёма крюка, обусловленная конструкцией здания и конструкцией грузозахватных приспособлений:</w:t>
      </w:r>
    </w:p>
    <w:p w:rsidR="002B0637" w:rsidRPr="0008378E" w:rsidRDefault="00F332F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2B0637" w:rsidRPr="0008378E">
        <w:rPr>
          <w:sz w:val="28"/>
          <w:szCs w:val="28"/>
          <w:lang w:val="en-US"/>
        </w:rPr>
        <w:t>H</w:t>
      </w:r>
      <w:r w:rsidR="002B0637" w:rsidRPr="0008378E">
        <w:rPr>
          <w:sz w:val="28"/>
          <w:szCs w:val="28"/>
          <w:vertAlign w:val="subscript"/>
        </w:rPr>
        <w:t>с</w:t>
      </w:r>
      <w:r w:rsidR="002B0637" w:rsidRPr="0008378E">
        <w:rPr>
          <w:sz w:val="28"/>
          <w:szCs w:val="28"/>
        </w:rPr>
        <w:t>=</w:t>
      </w:r>
      <w:r w:rsidR="002B0637" w:rsidRPr="0008378E">
        <w:rPr>
          <w:sz w:val="28"/>
          <w:szCs w:val="28"/>
          <w:lang w:val="en-US"/>
        </w:rPr>
        <w:t>H</w:t>
      </w:r>
      <w:r w:rsidR="002B0637" w:rsidRPr="0008378E">
        <w:rPr>
          <w:sz w:val="28"/>
          <w:szCs w:val="28"/>
        </w:rPr>
        <w:t>кон+</w:t>
      </w:r>
      <w:r w:rsidR="002B0637" w:rsidRPr="0008378E">
        <w:rPr>
          <w:sz w:val="28"/>
          <w:szCs w:val="28"/>
          <w:lang w:val="en-US"/>
        </w:rPr>
        <w:t>H</w:t>
      </w:r>
      <w:r w:rsidR="002B0637" w:rsidRPr="0008378E">
        <w:rPr>
          <w:sz w:val="28"/>
          <w:szCs w:val="28"/>
        </w:rPr>
        <w:t>зап+</w:t>
      </w:r>
      <w:r w:rsidR="002B0637" w:rsidRPr="0008378E">
        <w:rPr>
          <w:sz w:val="28"/>
          <w:szCs w:val="28"/>
          <w:lang w:val="en-US"/>
        </w:rPr>
        <w:t>H</w:t>
      </w:r>
      <w:r w:rsidR="002B0637" w:rsidRPr="0008378E">
        <w:rPr>
          <w:sz w:val="28"/>
          <w:szCs w:val="28"/>
        </w:rPr>
        <w:t>эл+</w:t>
      </w:r>
      <w:r w:rsidR="002B0637" w:rsidRPr="0008378E">
        <w:rPr>
          <w:sz w:val="28"/>
          <w:szCs w:val="28"/>
          <w:lang w:val="en-US"/>
        </w:rPr>
        <w:t>H</w:t>
      </w:r>
      <w:r w:rsidR="002B0637" w:rsidRPr="0008378E">
        <w:rPr>
          <w:sz w:val="28"/>
          <w:szCs w:val="28"/>
        </w:rPr>
        <w:t xml:space="preserve">стр </w:t>
      </w:r>
      <w:r w:rsidR="002B0637" w:rsidRPr="0008378E">
        <w:rPr>
          <w:sz w:val="28"/>
          <w:szCs w:val="28"/>
          <w:lang w:val="en-US"/>
        </w:rPr>
        <w:t>H</w:t>
      </w:r>
      <w:r w:rsidR="002B0637" w:rsidRPr="0008378E">
        <w:rPr>
          <w:sz w:val="28"/>
          <w:szCs w:val="28"/>
        </w:rPr>
        <w:t>пол =7,1+0,5+0,45+4,5+1,5=14,05м</w:t>
      </w:r>
    </w:p>
    <w:p w:rsidR="00F332FA" w:rsidRDefault="00F332F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  <w:lang w:val="en-US"/>
        </w:rPr>
        <w:t>H</w:t>
      </w:r>
      <w:r w:rsidRPr="0008378E">
        <w:rPr>
          <w:sz w:val="28"/>
          <w:szCs w:val="28"/>
        </w:rPr>
        <w:t>кон – высота ранее смонтированной конструкции</w:t>
      </w: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Нс - максимальная высота подъёма крюка, м</w:t>
      </w: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Н зап - монтажным запас, м</w:t>
      </w: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Н эл- высота элемента, м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Н стр- длина строповки м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3. Максимальный вылет крюка при подаче элемента показан на схемах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Длина стрелы </w:t>
      </w:r>
      <w:r w:rsidRPr="0008378E">
        <w:rPr>
          <w:sz w:val="28"/>
          <w:szCs w:val="28"/>
          <w:lang w:val="en-US"/>
        </w:rPr>
        <w:t>L</w:t>
      </w:r>
      <w:r w:rsidRPr="0008378E">
        <w:rPr>
          <w:sz w:val="28"/>
          <w:szCs w:val="28"/>
        </w:rPr>
        <w:t>ст=11,0 м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Вылет стрелы </w:t>
      </w:r>
      <w:r w:rsidRPr="0008378E">
        <w:rPr>
          <w:sz w:val="28"/>
          <w:szCs w:val="28"/>
          <w:lang w:val="en-US"/>
        </w:rPr>
        <w:t>L</w:t>
      </w:r>
      <w:r w:rsidRPr="0008378E">
        <w:rPr>
          <w:sz w:val="28"/>
          <w:szCs w:val="28"/>
        </w:rPr>
        <w:t>вл=8,0 м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84" type="#_x0000_t75" style="width:243.75pt;height:222pt">
            <v:imagedata r:id="rId67" o:title=""/>
          </v:shape>
        </w:pict>
      </w:r>
    </w:p>
    <w:p w:rsidR="00F332FA" w:rsidRDefault="00F332FA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Подбор крана для плит покрытия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1.</w:t>
      </w:r>
      <w:r w:rsidR="00F332FA">
        <w:rPr>
          <w:sz w:val="28"/>
          <w:szCs w:val="28"/>
        </w:rPr>
        <w:t xml:space="preserve"> </w:t>
      </w:r>
      <w:r w:rsidRPr="0008378E">
        <w:rPr>
          <w:sz w:val="28"/>
          <w:szCs w:val="28"/>
        </w:rPr>
        <w:t>Максимальная масса монтируемого элемента.</w:t>
      </w:r>
    </w:p>
    <w:p w:rsidR="00F332FA" w:rsidRDefault="00F332F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М= М</w:t>
      </w:r>
      <w:r w:rsidRPr="0008378E">
        <w:rPr>
          <w:sz w:val="28"/>
          <w:szCs w:val="28"/>
          <w:vertAlign w:val="subscript"/>
        </w:rPr>
        <w:t>дет</w:t>
      </w:r>
      <w:r w:rsidRPr="0008378E">
        <w:rPr>
          <w:sz w:val="28"/>
          <w:szCs w:val="28"/>
        </w:rPr>
        <w:t>+Т</w:t>
      </w:r>
      <w:r w:rsidRPr="0008378E">
        <w:rPr>
          <w:sz w:val="28"/>
          <w:szCs w:val="28"/>
          <w:vertAlign w:val="subscript"/>
        </w:rPr>
        <w:t>фз</w:t>
      </w:r>
      <w:r w:rsidRPr="0008378E">
        <w:rPr>
          <w:sz w:val="28"/>
          <w:szCs w:val="28"/>
        </w:rPr>
        <w:t>+Т</w:t>
      </w:r>
      <w:r w:rsidRPr="0008378E">
        <w:rPr>
          <w:sz w:val="28"/>
          <w:szCs w:val="28"/>
          <w:vertAlign w:val="subscript"/>
        </w:rPr>
        <w:t>всп</w:t>
      </w:r>
      <w:r w:rsidRPr="0008378E">
        <w:rPr>
          <w:sz w:val="28"/>
          <w:szCs w:val="28"/>
        </w:rPr>
        <w:t>=2,3+0,05=2,35</w:t>
      </w:r>
      <w:r w:rsidR="0008378E">
        <w:rPr>
          <w:sz w:val="28"/>
          <w:szCs w:val="28"/>
        </w:rPr>
        <w:t xml:space="preserve"> </w:t>
      </w:r>
      <w:r w:rsidRPr="0008378E">
        <w:rPr>
          <w:sz w:val="28"/>
          <w:szCs w:val="28"/>
        </w:rPr>
        <w:t>т</w:t>
      </w:r>
    </w:p>
    <w:p w:rsidR="00F332FA" w:rsidRDefault="00F332F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М - требуемая оптимальная грузоподъёмность крана, т</w:t>
      </w: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Мдет - максимальная масса монтируемого элемента, т</w:t>
      </w: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Тфз - масса грузозахватных средств, т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Твсп - масса дополнительных креплений, т.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2. Максимальная высота подъёма крюка, обусловленная конструкцией здания и конструкцией грузозахватных приспособлений:</w:t>
      </w:r>
    </w:p>
    <w:p w:rsidR="005A780F" w:rsidRDefault="005A780F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  <w:lang w:val="en-US"/>
        </w:rPr>
        <w:t>H</w:t>
      </w:r>
      <w:r w:rsidRPr="0008378E">
        <w:rPr>
          <w:sz w:val="28"/>
          <w:szCs w:val="28"/>
          <w:vertAlign w:val="subscript"/>
        </w:rPr>
        <w:t>с</w:t>
      </w:r>
      <w:r w:rsidRPr="0008378E">
        <w:rPr>
          <w:sz w:val="28"/>
          <w:szCs w:val="28"/>
        </w:rPr>
        <w:t>=</w:t>
      </w:r>
      <w:r w:rsidRPr="0008378E">
        <w:rPr>
          <w:sz w:val="28"/>
          <w:szCs w:val="28"/>
          <w:lang w:val="en-US"/>
        </w:rPr>
        <w:t>H</w:t>
      </w:r>
      <w:r w:rsidRPr="0008378E">
        <w:rPr>
          <w:sz w:val="28"/>
          <w:szCs w:val="28"/>
        </w:rPr>
        <w:t>кон+</w:t>
      </w:r>
      <w:r w:rsidRPr="0008378E">
        <w:rPr>
          <w:sz w:val="28"/>
          <w:szCs w:val="28"/>
          <w:lang w:val="en-US"/>
        </w:rPr>
        <w:t>H</w:t>
      </w:r>
      <w:r w:rsidRPr="0008378E">
        <w:rPr>
          <w:sz w:val="28"/>
          <w:szCs w:val="28"/>
        </w:rPr>
        <w:t>зап+</w:t>
      </w:r>
      <w:r w:rsidRPr="0008378E">
        <w:rPr>
          <w:sz w:val="28"/>
          <w:szCs w:val="28"/>
          <w:lang w:val="en-US"/>
        </w:rPr>
        <w:t>H</w:t>
      </w:r>
      <w:r w:rsidRPr="0008378E">
        <w:rPr>
          <w:sz w:val="28"/>
          <w:szCs w:val="28"/>
        </w:rPr>
        <w:t>эл+</w:t>
      </w:r>
      <w:r w:rsidRPr="0008378E">
        <w:rPr>
          <w:sz w:val="28"/>
          <w:szCs w:val="28"/>
          <w:lang w:val="en-US"/>
        </w:rPr>
        <w:t>H</w:t>
      </w:r>
      <w:r w:rsidRPr="0008378E">
        <w:rPr>
          <w:sz w:val="28"/>
          <w:szCs w:val="28"/>
        </w:rPr>
        <w:t>стр+Нп=7,1+0,5+0,22+4,5+1,5=14,05 м</w:t>
      </w:r>
    </w:p>
    <w:p w:rsidR="00F332FA" w:rsidRDefault="00F332F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  <w:lang w:val="en-US"/>
        </w:rPr>
        <w:t>H</w:t>
      </w:r>
      <w:r w:rsidRPr="0008378E">
        <w:rPr>
          <w:sz w:val="28"/>
          <w:szCs w:val="28"/>
        </w:rPr>
        <w:t>кон – высота ранее смонтированной конструкции</w:t>
      </w: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Нс - максимальная высота подъёма крюка, м</w:t>
      </w: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Н зап - монтажным запас, м</w:t>
      </w:r>
    </w:p>
    <w:p w:rsidR="002B0637" w:rsidRPr="0008378E" w:rsidRDefault="002B0637" w:rsidP="00B20B30">
      <w:pPr>
        <w:shd w:val="clear" w:color="auto" w:fill="FFFFFF"/>
        <w:tabs>
          <w:tab w:val="left" w:pos="993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Н эл- высота элемента, м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Н стр- длина строповки м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3. Максимальный вылет крюка при подаче элемента показан на схемах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Длина стрелы </w:t>
      </w:r>
      <w:r w:rsidRPr="0008378E">
        <w:rPr>
          <w:sz w:val="28"/>
          <w:szCs w:val="28"/>
          <w:lang w:val="en-US"/>
        </w:rPr>
        <w:t>L</w:t>
      </w:r>
      <w:r w:rsidRPr="0008378E">
        <w:rPr>
          <w:sz w:val="28"/>
          <w:szCs w:val="28"/>
        </w:rPr>
        <w:t>ст=11,0 м</w:t>
      </w:r>
    </w:p>
    <w:p w:rsidR="002B0637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 xml:space="preserve">Вылет стрелы </w:t>
      </w:r>
      <w:r w:rsidRPr="0008378E">
        <w:rPr>
          <w:sz w:val="28"/>
          <w:szCs w:val="28"/>
          <w:lang w:val="en-US"/>
        </w:rPr>
        <w:t>L</w:t>
      </w:r>
      <w:r w:rsidRPr="0008378E">
        <w:rPr>
          <w:sz w:val="28"/>
          <w:szCs w:val="28"/>
        </w:rPr>
        <w:t>вл=9,5 м</w:t>
      </w:r>
    </w:p>
    <w:p w:rsidR="00F332FA" w:rsidRPr="0008378E" w:rsidRDefault="00F332F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85" type="#_x0000_t75" style="width:246pt;height:213.75pt">
            <v:imagedata r:id="rId68" o:title=""/>
          </v:shape>
        </w:pict>
      </w:r>
    </w:p>
    <w:p w:rsidR="00F332FA" w:rsidRDefault="00F332F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sz w:val="28"/>
          <w:szCs w:val="28"/>
        </w:rPr>
        <w:t xml:space="preserve">Для монтажа колонн, ригелей, плит перекрытия, покрытия принимаем кран </w:t>
      </w:r>
      <w:r w:rsidRPr="0008378E">
        <w:rPr>
          <w:b/>
          <w:sz w:val="28"/>
          <w:szCs w:val="28"/>
        </w:rPr>
        <w:t>МКГ-16</w:t>
      </w:r>
    </w:p>
    <w:p w:rsidR="002B0637" w:rsidRPr="00F332FA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F332FA">
        <w:rPr>
          <w:sz w:val="28"/>
          <w:szCs w:val="28"/>
        </w:rPr>
        <w:t>Грузовая характеристика крана МКГ-16</w:t>
      </w:r>
    </w:p>
    <w:p w:rsidR="00F332FA" w:rsidRDefault="005A780F" w:rsidP="00B20B30">
      <w:pPr>
        <w:tabs>
          <w:tab w:val="left" w:pos="993"/>
        </w:tabs>
        <w:spacing w:line="360" w:lineRule="auto"/>
        <w:ind w:firstLine="709"/>
        <w:rPr>
          <w:noProof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BE5C7B">
        <w:rPr>
          <w:b/>
          <w:sz w:val="28"/>
          <w:szCs w:val="28"/>
        </w:rPr>
        <w:pict>
          <v:shape id="_x0000_i1086" type="#_x0000_t75" style="width:126.75pt;height:173.25pt">
            <v:imagedata r:id="rId69" o:title=""/>
          </v:shape>
        </w:pict>
      </w:r>
    </w:p>
    <w:p w:rsidR="005A780F" w:rsidRDefault="005A780F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3.8 Расчет степени использования крана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1. Коэффициент использования крана по времени: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К</w:t>
      </w:r>
      <w:r w:rsidRPr="0008378E">
        <w:rPr>
          <w:sz w:val="28"/>
          <w:szCs w:val="28"/>
          <w:vertAlign w:val="subscript"/>
        </w:rPr>
        <w:t>в</w:t>
      </w:r>
      <w:r w:rsidRPr="0008378E">
        <w:rPr>
          <w:sz w:val="28"/>
          <w:szCs w:val="28"/>
        </w:rPr>
        <w:t xml:space="preserve"> = (N*Н)/(8*100)=(14*45,41)/(8*100)=0,79=79%</w:t>
      </w:r>
    </w:p>
    <w:p w:rsidR="00F332FA" w:rsidRDefault="00F332F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N - количество поднимаемых за наиболее нагруженную смену конструкций,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Н - норма времени для соответствующих грузов (45,41 маш/ч).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2. Коэффиииент использования крана по грузоподъёмности:</w:t>
      </w:r>
    </w:p>
    <w:p w:rsidR="00F332FA" w:rsidRDefault="00F332F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K</w:t>
      </w:r>
      <w:r w:rsidRPr="0008378E">
        <w:rPr>
          <w:sz w:val="28"/>
          <w:szCs w:val="28"/>
          <w:vertAlign w:val="subscript"/>
        </w:rPr>
        <w:t>г</w:t>
      </w:r>
      <w:r w:rsidRPr="0008378E">
        <w:rPr>
          <w:sz w:val="28"/>
          <w:szCs w:val="28"/>
        </w:rPr>
        <w:t>=P/Q = 2,3/16=0,14</w:t>
      </w:r>
    </w:p>
    <w:p w:rsidR="00F332FA" w:rsidRDefault="00F332F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Р - вес наиболее тяжёлой конструкции,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Q - максимальная грузоподъёмность крана.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3.Общий коэффициент:</w:t>
      </w:r>
    </w:p>
    <w:p w:rsidR="00F332FA" w:rsidRDefault="00F332F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К= К</w:t>
      </w:r>
      <w:r w:rsidRPr="0008378E">
        <w:rPr>
          <w:sz w:val="28"/>
          <w:szCs w:val="28"/>
          <w:vertAlign w:val="subscript"/>
        </w:rPr>
        <w:t>в</w:t>
      </w:r>
      <w:r w:rsidRPr="0008378E">
        <w:rPr>
          <w:sz w:val="28"/>
          <w:szCs w:val="28"/>
        </w:rPr>
        <w:t>*К</w:t>
      </w:r>
      <w:r w:rsidRPr="0008378E">
        <w:rPr>
          <w:sz w:val="28"/>
          <w:szCs w:val="28"/>
          <w:vertAlign w:val="subscript"/>
        </w:rPr>
        <w:t>г</w:t>
      </w:r>
      <w:r w:rsidRPr="0008378E">
        <w:rPr>
          <w:sz w:val="28"/>
          <w:szCs w:val="28"/>
        </w:rPr>
        <w:t xml:space="preserve"> =0,79*0,14=0,11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Использование крана по времени К = 79 %. Таким образом у крана остаётся время для погрузки и раскладки элементов.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3.9 Методы строповки грузов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F332FA" w:rsidRDefault="00BE5C7B" w:rsidP="00B20B30">
      <w:pPr>
        <w:tabs>
          <w:tab w:val="left" w:pos="993"/>
        </w:tabs>
        <w:spacing w:line="360" w:lineRule="auto"/>
        <w:ind w:firstLine="709"/>
        <w:rPr>
          <w:noProof/>
          <w:sz w:val="28"/>
          <w:szCs w:val="28"/>
        </w:rPr>
      </w:pPr>
      <w:r>
        <w:rPr>
          <w:noProof/>
          <w:sz w:val="28"/>
          <w:szCs w:val="28"/>
        </w:rPr>
        <w:pict>
          <v:shape id="_x0000_i1087" type="#_x0000_t75" style="width:255pt;height:2in">
            <v:imagedata r:id="rId70" o:title=""/>
          </v:shape>
        </w:pict>
      </w:r>
    </w:p>
    <w:p w:rsidR="005A780F" w:rsidRDefault="005A780F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3.10 Организация рабочего места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F332FA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88" type="#_x0000_t75" style="width:149.25pt;height:151.5pt">
            <v:imagedata r:id="rId71" o:title=""/>
          </v:shape>
        </w:pict>
      </w:r>
    </w:p>
    <w:p w:rsidR="00F332FA" w:rsidRDefault="00F332FA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1-фурмочки; кондуктор;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2-колонна;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3-сварочный аппарат;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4-теодалит; 5-монтажка;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6-ящик с инструментом;</w:t>
      </w:r>
    </w:p>
    <w:p w:rsidR="002B0637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5A780F" w:rsidP="005A780F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BE5C7B">
        <w:rPr>
          <w:sz w:val="28"/>
          <w:szCs w:val="28"/>
        </w:rPr>
        <w:pict>
          <v:shape id="_x0000_i1089" type="#_x0000_t75" style="width:151.5pt;height:137.25pt">
            <v:imagedata r:id="rId72" o:title=""/>
          </v:shape>
        </w:pic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6-ящик с ин</w:t>
      </w:r>
      <w:r w:rsidR="00AC70E1">
        <w:rPr>
          <w:sz w:val="28"/>
          <w:szCs w:val="28"/>
        </w:rPr>
        <w:t>с</w:t>
      </w:r>
      <w:r w:rsidRPr="0008378E">
        <w:rPr>
          <w:sz w:val="28"/>
          <w:szCs w:val="28"/>
        </w:rPr>
        <w:t>трументом;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7-лопата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8-ящик с раствором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9-смонтированная плита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10-стропы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11-монтируемая плита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12-подмасти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13-стропы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14-стрела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15-ригель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90" type="#_x0000_t75" style="width:176.25pt;height:134.25pt">
            <v:imagedata r:id="rId73" o:title=""/>
          </v:shape>
        </w:pic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2-колонна;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12-подмасти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13-стропы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14-стрела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15-ригель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3.11 Контроль качества</w:t>
      </w:r>
    </w:p>
    <w:p w:rsidR="00AC70E1" w:rsidRDefault="00AC70E1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AC70E1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AC70E1">
        <w:rPr>
          <w:sz w:val="28"/>
          <w:szCs w:val="28"/>
        </w:rPr>
        <w:t>Колонн</w:t>
      </w:r>
      <w:r w:rsidR="00AC70E1">
        <w:rPr>
          <w:sz w:val="28"/>
          <w:szCs w:val="28"/>
        </w:rPr>
        <w:t>ы</w:t>
      </w:r>
      <w:r w:rsidR="00AC70E1" w:rsidRPr="00AC70E1">
        <w:rPr>
          <w:sz w:val="28"/>
          <w:szCs w:val="28"/>
        </w:rPr>
        <w:t xml:space="preserve">. </w:t>
      </w:r>
      <w:r w:rsidRPr="00AC70E1">
        <w:rPr>
          <w:sz w:val="28"/>
          <w:szCs w:val="28"/>
        </w:rPr>
        <w:t>СНиП 12.01.2004</w:t>
      </w:r>
    </w:p>
    <w:tbl>
      <w:tblPr>
        <w:tblW w:w="0" w:type="auto"/>
        <w:tblInd w:w="-5" w:type="dxa"/>
        <w:tblLayout w:type="fixed"/>
        <w:tblLook w:val="0000" w:firstRow="0" w:lastRow="0" w:firstColumn="0" w:lastColumn="0" w:noHBand="0" w:noVBand="0"/>
      </w:tblPr>
      <w:tblGrid>
        <w:gridCol w:w="7484"/>
        <w:gridCol w:w="2078"/>
      </w:tblGrid>
      <w:tr w:rsidR="002B0637" w:rsidRPr="0008378E" w:rsidTr="00AC70E1">
        <w:trPr>
          <w:trHeight w:val="20"/>
        </w:trPr>
        <w:tc>
          <w:tcPr>
            <w:tcW w:w="7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Предельные отклонения:</w:t>
            </w:r>
          </w:p>
          <w:p w:rsidR="002B0637" w:rsidRPr="00AC70E1" w:rsidRDefault="002B0637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- от совмещения ориентиров (рисок геометрических осей, граней) в нижнем сечении колонн с установочными ориентирами (рисками разбивочных осей)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г&lt;</w:t>
            </w:r>
            <w:smartTag w:uri="urn:schemas-microsoft-com:office:smarttags" w:element="metricconverter">
              <w:smartTagPr>
                <w:attr w:name="ProductID" w:val="5 мм"/>
              </w:smartTagPr>
              <w:r w:rsidRPr="00AC70E1">
                <w:rPr>
                  <w:sz w:val="20"/>
                </w:rPr>
                <w:t>5 мм</w:t>
              </w:r>
            </w:smartTag>
            <w:r w:rsidRPr="00AC70E1">
              <w:rPr>
                <w:sz w:val="20"/>
              </w:rPr>
              <w:t>;</w:t>
            </w:r>
          </w:p>
          <w:p w:rsidR="002B0637" w:rsidRPr="00AC70E1" w:rsidRDefault="002B0637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- от совмещения ориентиров в верхнем сечении колонн с рисками разби-</w:t>
            </w:r>
          </w:p>
          <w:p w:rsidR="002B0637" w:rsidRPr="00AC70E1" w:rsidRDefault="002B0637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очных осей при длине колонн, м: \-до4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±12 мм:</w:t>
            </w:r>
          </w:p>
          <w:p w:rsidR="002B0637" w:rsidRPr="00AC70E1" w:rsidRDefault="002B0637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-св.4 до 8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±</w:t>
            </w:r>
            <w:smartTag w:uri="urn:schemas-microsoft-com:office:smarttags" w:element="metricconverter">
              <w:smartTagPr>
                <w:attr w:name="ProductID" w:val="15 мм"/>
              </w:smartTagPr>
              <w:r w:rsidRPr="00AC70E1">
                <w:rPr>
                  <w:sz w:val="20"/>
                </w:rPr>
                <w:t>15 мм</w:t>
              </w:r>
            </w:smartTag>
            <w:r w:rsidRPr="00AC70E1">
              <w:rPr>
                <w:sz w:val="20"/>
              </w:rPr>
              <w:t>;</w:t>
            </w:r>
          </w:p>
          <w:p w:rsidR="002B0637" w:rsidRPr="00AC70E1" w:rsidRDefault="002B0637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-св.8 до 16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±</w:t>
            </w:r>
            <w:smartTag w:uri="urn:schemas-microsoft-com:office:smarttags" w:element="metricconverter">
              <w:smartTagPr>
                <w:attr w:name="ProductID" w:val="20 мм"/>
              </w:smartTagPr>
              <w:r w:rsidRPr="00AC70E1">
                <w:rPr>
                  <w:sz w:val="20"/>
                </w:rPr>
                <w:t>20 мм</w:t>
              </w:r>
            </w:smartTag>
            <w:r w:rsidRPr="00AC70E1">
              <w:rPr>
                <w:sz w:val="20"/>
              </w:rPr>
              <w:t>; -св.16до 25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±25мм;</w:t>
            </w:r>
          </w:p>
          <w:p w:rsidR="002B0637" w:rsidRPr="00AC70E1" w:rsidRDefault="002B0637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- разности отметок верха колонн каждого яруса зданий и сооружений в пределах выверяемого участка при: -контактной установке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±(12+2п) мм;</w:t>
            </w:r>
          </w:p>
          <w:p w:rsidR="002B0637" w:rsidRPr="00AC70E1" w:rsidRDefault="002B0637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-установке по маякам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10 мм</w:t>
            </w:r>
          </w:p>
        </w:tc>
        <w:tc>
          <w:tcPr>
            <w:tcW w:w="2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B0637" w:rsidRPr="00AC70E1" w:rsidRDefault="00BE5C7B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>
              <w:rPr>
                <w:noProof/>
                <w:sz w:val="20"/>
              </w:rPr>
              <w:pict>
                <v:shape id="Рисунок 70" o:spid="_x0000_i1091" type="#_x0000_t75" style="width:73.5pt;height:89.25pt;visibility:visible" filled="t">
                  <v:imagedata r:id="rId74" o:title=""/>
                </v:shape>
              </w:pict>
            </w:r>
          </w:p>
        </w:tc>
      </w:tr>
      <w:tr w:rsidR="002B0637" w:rsidRPr="0008378E" w:rsidTr="00AC70E1">
        <w:trPr>
          <w:trHeight w:val="20"/>
        </w:trPr>
        <w:tc>
          <w:tcPr>
            <w:tcW w:w="7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- осей колонн в верхнем сечении от вертикали при длине колонн, м:</w:t>
            </w:r>
          </w:p>
          <w:p w:rsidR="002B0637" w:rsidRPr="00AC70E1" w:rsidRDefault="002B0637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- разности отметок верха колонн или их опорных площадок при длине колонн, м: до 4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14 мм;</w:t>
            </w:r>
          </w:p>
          <w:p w:rsidR="002B0637" w:rsidRPr="00AC70E1" w:rsidRDefault="002B0637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в.4до8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16мм;</w:t>
            </w:r>
          </w:p>
          <w:p w:rsidR="002B0637" w:rsidRPr="00AC70E1" w:rsidRDefault="002B0637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в.8до16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20 мм;</w:t>
            </w:r>
          </w:p>
          <w:p w:rsidR="002B0637" w:rsidRPr="00AC70E1" w:rsidRDefault="002B0637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в.16до25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24 мм.</w:t>
            </w:r>
          </w:p>
        </w:tc>
        <w:tc>
          <w:tcPr>
            <w:tcW w:w="2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B0637" w:rsidRPr="00AC70E1" w:rsidRDefault="00BE5C7B" w:rsidP="00AC70E1">
            <w:pPr>
              <w:tabs>
                <w:tab w:val="left" w:pos="993"/>
              </w:tabs>
              <w:snapToGrid w:val="0"/>
              <w:spacing w:line="360" w:lineRule="auto"/>
              <w:ind w:firstLine="5"/>
              <w:rPr>
                <w:sz w:val="20"/>
              </w:rPr>
            </w:pPr>
            <w:r>
              <w:rPr>
                <w:noProof/>
                <w:sz w:val="20"/>
              </w:rPr>
              <w:pict>
                <v:shape id="Рисунок 71" o:spid="_x0000_i1092" type="#_x0000_t75" style="width:79.5pt;height:63.75pt;visibility:visible" filled="t">
                  <v:imagedata r:id="rId75" o:title=""/>
                </v:shape>
              </w:pict>
            </w:r>
          </w:p>
        </w:tc>
      </w:tr>
    </w:tbl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AC70E1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AC70E1">
        <w:rPr>
          <w:sz w:val="28"/>
          <w:szCs w:val="28"/>
        </w:rPr>
        <w:t>Ригел</w:t>
      </w:r>
      <w:r w:rsidR="00AC70E1" w:rsidRPr="00AC70E1">
        <w:rPr>
          <w:sz w:val="28"/>
          <w:szCs w:val="28"/>
        </w:rPr>
        <w:t xml:space="preserve">и. </w:t>
      </w:r>
      <w:r w:rsidRPr="00AC70E1">
        <w:rPr>
          <w:sz w:val="28"/>
          <w:szCs w:val="28"/>
        </w:rPr>
        <w:t>СНиП 12.01.2004</w:t>
      </w:r>
    </w:p>
    <w:tbl>
      <w:tblPr>
        <w:tblW w:w="0" w:type="auto"/>
        <w:tblInd w:w="-5" w:type="dxa"/>
        <w:tblLayout w:type="fixed"/>
        <w:tblLook w:val="0000" w:firstRow="0" w:lastRow="0" w:firstColumn="0" w:lastColumn="0" w:noHBand="0" w:noVBand="0"/>
      </w:tblPr>
      <w:tblGrid>
        <w:gridCol w:w="7343"/>
        <w:gridCol w:w="2219"/>
      </w:tblGrid>
      <w:tr w:rsidR="002B0637" w:rsidRPr="0008378E" w:rsidTr="00AC70E1">
        <w:trPr>
          <w:trHeight w:val="4082"/>
        </w:trPr>
        <w:tc>
          <w:tcPr>
            <w:tcW w:w="7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Предельные отклонения:</w:t>
            </w:r>
          </w:p>
          <w:p w:rsidR="002B0637" w:rsidRPr="00AC70E1" w:rsidRDefault="002B0637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- от совмещения ориентира (рисок геометрических осей, граней) в нижнем сечении установленных элементов</w:t>
            </w:r>
          </w:p>
          <w:p w:rsidR="002B0637" w:rsidRPr="00AC70E1" w:rsidRDefault="002B0637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цементов с установочным:.</w:t>
            </w:r>
          </w:p>
          <w:p w:rsidR="002B0637" w:rsidRPr="00AC70E1" w:rsidRDefault="002B0637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-тирами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8 мм; от совмещения ориентир верхнем сечении установле лементов с установочными ентирами при высоте элем&lt; на опоре м: со 1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6 мм;св.1 до 1,6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8 мм; св.16 до 2,5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10мм;-от симметричности (половина разности глубины опирания концов элемента) в направлении перекрываемого пролета при длине элемента, м:</w:t>
            </w:r>
          </w:p>
          <w:p w:rsidR="002B0637" w:rsidRPr="00AC70E1" w:rsidRDefault="002B0637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до 4-</w:t>
            </w:r>
            <w:smartTag w:uri="urn:schemas-microsoft-com:office:smarttags" w:element="metricconverter">
              <w:smartTagPr>
                <w:attr w:name="ProductID" w:val="5 мм"/>
              </w:smartTagPr>
              <w:r w:rsidRPr="00AC70E1">
                <w:rPr>
                  <w:sz w:val="20"/>
                </w:rPr>
                <w:t>5 мм</w:t>
              </w:r>
            </w:smartTag>
            <w:r w:rsidRPr="00AC70E1">
              <w:rPr>
                <w:sz w:val="20"/>
              </w:rPr>
              <w:t>;св,4до8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 xml:space="preserve">6 мм;св.8 del 6 </w:t>
            </w:r>
            <w:smartTag w:uri="urn:schemas-microsoft-com:office:smarttags" w:element="metricconverter">
              <w:smartTagPr>
                <w:attr w:name="ProductID" w:val="8 мм"/>
              </w:smartTagPr>
              <w:r w:rsidRPr="00AC70E1">
                <w:rPr>
                  <w:sz w:val="20"/>
                </w:rPr>
                <w:t>8 мм</w:t>
              </w:r>
            </w:smartTag>
            <w:r w:rsidRPr="00AC70E1">
              <w:rPr>
                <w:sz w:val="20"/>
              </w:rPr>
              <w:t>;</w:t>
            </w:r>
          </w:p>
          <w:p w:rsidR="002B0637" w:rsidRPr="00AC70E1" w:rsidRDefault="002B0637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св.16 до 25 10мм;в расстоянии между осями верхних поясов ферм и балок в середине пролета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60 мм.</w:t>
            </w:r>
          </w:p>
        </w:tc>
        <w:tc>
          <w:tcPr>
            <w:tcW w:w="2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B0637" w:rsidRPr="00AC70E1" w:rsidRDefault="00BE5C7B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>
              <w:rPr>
                <w:noProof/>
                <w:sz w:val="20"/>
              </w:rPr>
              <w:pict>
                <v:shape id="Рисунок 72" o:spid="_x0000_i1093" type="#_x0000_t75" style="width:94.5pt;height:85.5pt;visibility:visible" filled="t">
                  <v:imagedata r:id="rId76" o:title=""/>
                </v:shape>
              </w:pict>
            </w:r>
          </w:p>
        </w:tc>
      </w:tr>
    </w:tbl>
    <w:p w:rsidR="00AC70E1" w:rsidRDefault="00AC70E1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AC70E1" w:rsidRDefault="005A780F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2B0637" w:rsidRPr="00AC70E1">
        <w:rPr>
          <w:sz w:val="28"/>
          <w:szCs w:val="28"/>
        </w:rPr>
        <w:t>Плит покрытия</w:t>
      </w:r>
      <w:r w:rsidR="00AC70E1" w:rsidRPr="00AC70E1">
        <w:rPr>
          <w:sz w:val="28"/>
          <w:szCs w:val="28"/>
        </w:rPr>
        <w:t xml:space="preserve">. </w:t>
      </w:r>
      <w:r w:rsidR="002B0637" w:rsidRPr="00AC70E1">
        <w:rPr>
          <w:sz w:val="28"/>
          <w:szCs w:val="28"/>
        </w:rPr>
        <w:t>СНиП 12.01.2004</w:t>
      </w:r>
    </w:p>
    <w:tbl>
      <w:tblPr>
        <w:tblW w:w="9562" w:type="dxa"/>
        <w:tblInd w:w="-5" w:type="dxa"/>
        <w:tblLayout w:type="fixed"/>
        <w:tblLook w:val="0000" w:firstRow="0" w:lastRow="0" w:firstColumn="0" w:lastColumn="0" w:noHBand="0" w:noVBand="0"/>
      </w:tblPr>
      <w:tblGrid>
        <w:gridCol w:w="7343"/>
        <w:gridCol w:w="2219"/>
      </w:tblGrid>
      <w:tr w:rsidR="002B0637" w:rsidRPr="0008378E" w:rsidTr="00AC70E1">
        <w:tc>
          <w:tcPr>
            <w:tcW w:w="7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Предельные отклонения:</w:t>
            </w:r>
          </w:p>
          <w:p w:rsidR="002B0637" w:rsidRPr="00AC70E1" w:rsidRDefault="002B0637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-разности отметок лицевых поверхностей двух смежных непреднапряженных панелей (плит) перекрытий в шве при длине плит, м:</w:t>
            </w:r>
          </w:p>
          <w:p w:rsidR="002B0637" w:rsidRPr="00AC70E1" w:rsidRDefault="002B0637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до 4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8 мм;</w:t>
            </w:r>
          </w:p>
          <w:p w:rsidR="002B0637" w:rsidRPr="00AC70E1" w:rsidRDefault="002B0637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се.4до8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10мм;</w:t>
            </w:r>
          </w:p>
          <w:p w:rsidR="002B0637" w:rsidRPr="00AC70E1" w:rsidRDefault="002B0637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св.8 до 16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12мм.</w:t>
            </w:r>
          </w:p>
          <w:p w:rsidR="002B0637" w:rsidRPr="00AC70E1" w:rsidRDefault="002B0637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- от симметричности (половина разности глубины опирания концов элемента) при установке плит в направлении перекрываемого пролета при длине элемента, м:до 4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5 мм;</w:t>
            </w:r>
          </w:p>
          <w:p w:rsidR="002B0637" w:rsidRPr="00AC70E1" w:rsidRDefault="002B0637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св.4 до 8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6 мм;</w:t>
            </w:r>
          </w:p>
          <w:p w:rsidR="002B0637" w:rsidRPr="00AC70E1" w:rsidRDefault="002B0637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 w:rsidRPr="00AC70E1">
              <w:rPr>
                <w:sz w:val="20"/>
              </w:rPr>
              <w:t>св.8 до 16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8 мм;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св.16 до 25</w:t>
            </w:r>
            <w:r w:rsidR="0008378E" w:rsidRPr="00AC70E1">
              <w:rPr>
                <w:sz w:val="20"/>
              </w:rPr>
              <w:t xml:space="preserve"> </w:t>
            </w:r>
            <w:r w:rsidRPr="00AC70E1">
              <w:rPr>
                <w:sz w:val="20"/>
              </w:rPr>
              <w:t>10мм.</w:t>
            </w:r>
          </w:p>
        </w:tc>
        <w:tc>
          <w:tcPr>
            <w:tcW w:w="2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B0637" w:rsidRPr="00AC70E1" w:rsidRDefault="00BE5C7B" w:rsidP="00AC70E1">
            <w:pPr>
              <w:tabs>
                <w:tab w:val="left" w:pos="993"/>
              </w:tabs>
              <w:spacing w:line="360" w:lineRule="auto"/>
              <w:ind w:firstLine="5"/>
              <w:rPr>
                <w:sz w:val="20"/>
              </w:rPr>
            </w:pPr>
            <w:r>
              <w:rPr>
                <w:noProof/>
                <w:sz w:val="20"/>
              </w:rPr>
              <w:pict>
                <v:shape id="Рисунок 73" o:spid="_x0000_i1094" type="#_x0000_t75" style="width:94.5pt;height:1in;visibility:visible" filled="t">
                  <v:imagedata r:id="rId77" o:title=""/>
                </v:shape>
              </w:pict>
            </w:r>
          </w:p>
        </w:tc>
      </w:tr>
    </w:tbl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3.12</w:t>
      </w:r>
      <w:r w:rsidR="00AC70E1">
        <w:rPr>
          <w:b/>
          <w:sz w:val="28"/>
          <w:szCs w:val="28"/>
        </w:rPr>
        <w:t xml:space="preserve"> </w:t>
      </w:r>
      <w:r w:rsidRPr="0008378E">
        <w:rPr>
          <w:b/>
          <w:sz w:val="28"/>
          <w:szCs w:val="28"/>
        </w:rPr>
        <w:t>Указания по технике безопасности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2B0637" w:rsidP="00B20B30">
      <w:pPr>
        <w:numPr>
          <w:ilvl w:val="0"/>
          <w:numId w:val="7"/>
        </w:numPr>
        <w:shd w:val="clear" w:color="auto" w:fill="FFFFFF"/>
        <w:tabs>
          <w:tab w:val="clear" w:pos="1260"/>
          <w:tab w:val="num" w:pos="567"/>
          <w:tab w:val="left" w:pos="709"/>
          <w:tab w:val="left" w:pos="993"/>
        </w:tabs>
        <w:spacing w:line="360" w:lineRule="auto"/>
        <w:ind w:left="0" w:firstLine="709"/>
        <w:rPr>
          <w:iCs/>
          <w:sz w:val="28"/>
          <w:szCs w:val="28"/>
        </w:rPr>
      </w:pPr>
      <w:r w:rsidRPr="0008378E">
        <w:rPr>
          <w:iCs/>
          <w:sz w:val="28"/>
          <w:szCs w:val="28"/>
        </w:rPr>
        <w:t>Монтаж конструкций здания следует начинать, как правило, с пространственно-устойчивой части</w:t>
      </w:r>
    </w:p>
    <w:p w:rsidR="002B0637" w:rsidRPr="0008378E" w:rsidRDefault="002B0637" w:rsidP="00B20B30">
      <w:pPr>
        <w:numPr>
          <w:ilvl w:val="0"/>
          <w:numId w:val="7"/>
        </w:numPr>
        <w:shd w:val="clear" w:color="auto" w:fill="FFFFFF"/>
        <w:tabs>
          <w:tab w:val="clear" w:pos="1260"/>
          <w:tab w:val="num" w:pos="567"/>
          <w:tab w:val="left" w:pos="709"/>
          <w:tab w:val="left" w:pos="993"/>
        </w:tabs>
        <w:spacing w:line="360" w:lineRule="auto"/>
        <w:ind w:left="0" w:firstLine="709"/>
        <w:rPr>
          <w:iCs/>
          <w:sz w:val="28"/>
          <w:szCs w:val="28"/>
        </w:rPr>
      </w:pPr>
      <w:r w:rsidRPr="0008378E">
        <w:rPr>
          <w:iCs/>
          <w:sz w:val="28"/>
          <w:szCs w:val="28"/>
        </w:rPr>
        <w:t>Монтаж конструкций каждого вышележащего этажа здания следует производить после закрепления всех установленных монтажных элементов по проекту и достижения бетоном стыков несущих конструкций проектной прочности.</w:t>
      </w:r>
    </w:p>
    <w:p w:rsidR="002B0637" w:rsidRPr="0008378E" w:rsidRDefault="002B0637" w:rsidP="00B20B30">
      <w:pPr>
        <w:numPr>
          <w:ilvl w:val="0"/>
          <w:numId w:val="7"/>
        </w:numPr>
        <w:shd w:val="clear" w:color="auto" w:fill="FFFFFF"/>
        <w:tabs>
          <w:tab w:val="clear" w:pos="1260"/>
          <w:tab w:val="num" w:pos="567"/>
          <w:tab w:val="left" w:pos="709"/>
          <w:tab w:val="left" w:pos="993"/>
        </w:tabs>
        <w:spacing w:line="360" w:lineRule="auto"/>
        <w:ind w:left="0" w:firstLine="709"/>
        <w:rPr>
          <w:iCs/>
          <w:sz w:val="28"/>
          <w:szCs w:val="28"/>
        </w:rPr>
      </w:pPr>
      <w:r w:rsidRPr="0008378E">
        <w:rPr>
          <w:iCs/>
          <w:sz w:val="28"/>
          <w:szCs w:val="28"/>
        </w:rPr>
        <w:t>На участке, где ведутся монтажные работы, не допускается выполнение других работ и нахождения посторонних лиц.</w:t>
      </w:r>
    </w:p>
    <w:p w:rsidR="002B0637" w:rsidRPr="0008378E" w:rsidRDefault="002B0637" w:rsidP="00B20B30">
      <w:pPr>
        <w:numPr>
          <w:ilvl w:val="0"/>
          <w:numId w:val="7"/>
        </w:numPr>
        <w:shd w:val="clear" w:color="auto" w:fill="FFFFFF"/>
        <w:tabs>
          <w:tab w:val="clear" w:pos="1260"/>
          <w:tab w:val="num" w:pos="567"/>
          <w:tab w:val="left" w:pos="709"/>
          <w:tab w:val="left" w:pos="993"/>
        </w:tabs>
        <w:spacing w:line="360" w:lineRule="auto"/>
        <w:ind w:left="0" w:firstLine="709"/>
        <w:rPr>
          <w:iCs/>
          <w:sz w:val="28"/>
          <w:szCs w:val="28"/>
        </w:rPr>
      </w:pPr>
      <w:r w:rsidRPr="0008378E">
        <w:rPr>
          <w:iCs/>
          <w:sz w:val="28"/>
          <w:szCs w:val="28"/>
        </w:rPr>
        <w:t>В процессе монтажа конструкций здания или сооружения монтажники должны находиться на ранее установленных и надежно закрепленных конструкциях или средствах подмащивания.</w:t>
      </w:r>
    </w:p>
    <w:p w:rsidR="002B0637" w:rsidRPr="0008378E" w:rsidRDefault="002B0637" w:rsidP="00B20B30">
      <w:pPr>
        <w:numPr>
          <w:ilvl w:val="0"/>
          <w:numId w:val="7"/>
        </w:numPr>
        <w:shd w:val="clear" w:color="auto" w:fill="FFFFFF"/>
        <w:tabs>
          <w:tab w:val="clear" w:pos="1260"/>
          <w:tab w:val="num" w:pos="567"/>
          <w:tab w:val="left" w:pos="709"/>
          <w:tab w:val="left" w:pos="993"/>
        </w:tabs>
        <w:spacing w:line="360" w:lineRule="auto"/>
        <w:ind w:left="0" w:firstLine="709"/>
        <w:rPr>
          <w:iCs/>
          <w:sz w:val="28"/>
          <w:szCs w:val="28"/>
        </w:rPr>
      </w:pPr>
      <w:r w:rsidRPr="0008378E">
        <w:rPr>
          <w:iCs/>
          <w:sz w:val="28"/>
          <w:szCs w:val="28"/>
        </w:rPr>
        <w:t>Для перехода монтажников с одной конструкции на другую следует применять лестницы, пешеходные мостики и трапы, имеющие ограждения.</w:t>
      </w:r>
    </w:p>
    <w:p w:rsidR="002B0637" w:rsidRPr="0008378E" w:rsidRDefault="002B0637" w:rsidP="00B20B30">
      <w:pPr>
        <w:numPr>
          <w:ilvl w:val="0"/>
          <w:numId w:val="7"/>
        </w:numPr>
        <w:shd w:val="clear" w:color="auto" w:fill="FFFFFF"/>
        <w:tabs>
          <w:tab w:val="clear" w:pos="1260"/>
          <w:tab w:val="num" w:pos="567"/>
          <w:tab w:val="left" w:pos="709"/>
          <w:tab w:val="left" w:pos="993"/>
        </w:tabs>
        <w:spacing w:line="360" w:lineRule="auto"/>
        <w:ind w:left="0" w:firstLine="709"/>
        <w:rPr>
          <w:iCs/>
          <w:sz w:val="28"/>
          <w:szCs w:val="28"/>
        </w:rPr>
      </w:pPr>
      <w:r w:rsidRPr="0008378E">
        <w:rPr>
          <w:iCs/>
          <w:sz w:val="28"/>
          <w:szCs w:val="28"/>
        </w:rPr>
        <w:t>Расчалки для временного закрепления монтируемых элементов должны быть прикреплены к надежным опорам.</w:t>
      </w:r>
    </w:p>
    <w:p w:rsidR="002B0637" w:rsidRPr="0008378E" w:rsidRDefault="002B0637" w:rsidP="00B20B30">
      <w:pPr>
        <w:numPr>
          <w:ilvl w:val="0"/>
          <w:numId w:val="7"/>
        </w:numPr>
        <w:shd w:val="clear" w:color="auto" w:fill="FFFFFF"/>
        <w:tabs>
          <w:tab w:val="clear" w:pos="1260"/>
          <w:tab w:val="num" w:pos="567"/>
          <w:tab w:val="left" w:pos="709"/>
          <w:tab w:val="left" w:pos="993"/>
        </w:tabs>
        <w:spacing w:line="360" w:lineRule="auto"/>
        <w:ind w:left="0" w:firstLine="709"/>
        <w:rPr>
          <w:iCs/>
          <w:sz w:val="28"/>
          <w:szCs w:val="28"/>
        </w:rPr>
      </w:pPr>
      <w:r w:rsidRPr="0008378E">
        <w:rPr>
          <w:iCs/>
          <w:sz w:val="28"/>
          <w:szCs w:val="28"/>
        </w:rPr>
        <w:t>Запрещается переход монтажников по установленным конструкциям и их элементам, на которых возможно обеспечить требуемую ширину прохода при установленных ограждениях без применения специальных предохранительных приспособлений (натянутого вдоль фермы или ригеля каната для закрепления карабина предохранительного пояса).</w:t>
      </w:r>
    </w:p>
    <w:p w:rsidR="002B0637" w:rsidRPr="0008378E" w:rsidRDefault="002B0637" w:rsidP="00B20B30">
      <w:pPr>
        <w:numPr>
          <w:ilvl w:val="0"/>
          <w:numId w:val="7"/>
        </w:numPr>
        <w:shd w:val="clear" w:color="auto" w:fill="FFFFFF"/>
        <w:tabs>
          <w:tab w:val="clear" w:pos="1260"/>
          <w:tab w:val="num" w:pos="567"/>
          <w:tab w:val="left" w:pos="709"/>
          <w:tab w:val="left" w:pos="993"/>
        </w:tabs>
        <w:spacing w:line="360" w:lineRule="auto"/>
        <w:ind w:left="0" w:firstLine="709"/>
        <w:rPr>
          <w:iCs/>
          <w:sz w:val="28"/>
          <w:szCs w:val="28"/>
        </w:rPr>
      </w:pPr>
      <w:r w:rsidRPr="0008378E">
        <w:rPr>
          <w:iCs/>
          <w:sz w:val="28"/>
          <w:szCs w:val="28"/>
        </w:rPr>
        <w:t>Элементы монтируемых конструкций или оборудования во время перемещения должны удерживаться от раскачивания</w:t>
      </w:r>
      <w:r w:rsidR="0008378E">
        <w:rPr>
          <w:iCs/>
          <w:sz w:val="28"/>
          <w:szCs w:val="28"/>
        </w:rPr>
        <w:t xml:space="preserve"> </w:t>
      </w:r>
      <w:r w:rsidRPr="0008378E">
        <w:rPr>
          <w:iCs/>
          <w:sz w:val="28"/>
          <w:szCs w:val="28"/>
        </w:rPr>
        <w:t>и вращения гибкими оттяжками.</w:t>
      </w:r>
    </w:p>
    <w:p w:rsidR="002B0637" w:rsidRPr="0008378E" w:rsidRDefault="002B0637" w:rsidP="00B20B30">
      <w:pPr>
        <w:numPr>
          <w:ilvl w:val="0"/>
          <w:numId w:val="7"/>
        </w:numPr>
        <w:shd w:val="clear" w:color="auto" w:fill="FFFFFF"/>
        <w:tabs>
          <w:tab w:val="clear" w:pos="1260"/>
          <w:tab w:val="num" w:pos="567"/>
          <w:tab w:val="left" w:pos="709"/>
          <w:tab w:val="left" w:pos="993"/>
        </w:tabs>
        <w:spacing w:line="360" w:lineRule="auto"/>
        <w:ind w:left="0" w:firstLine="709"/>
        <w:rPr>
          <w:iCs/>
          <w:sz w:val="28"/>
          <w:szCs w:val="28"/>
        </w:rPr>
      </w:pPr>
      <w:r w:rsidRPr="0008378E">
        <w:rPr>
          <w:iCs/>
          <w:sz w:val="28"/>
          <w:szCs w:val="28"/>
        </w:rPr>
        <w:t>Строповку монтируемых элементов следует производить в местах, указанных в рабочих чертежах, и обеспечить их подъем и подачу к месту установки в положении, близком к проектному</w:t>
      </w:r>
    </w:p>
    <w:p w:rsidR="002B0637" w:rsidRPr="0008378E" w:rsidRDefault="002B0637" w:rsidP="00B20B30">
      <w:pPr>
        <w:numPr>
          <w:ilvl w:val="0"/>
          <w:numId w:val="7"/>
        </w:numPr>
        <w:shd w:val="clear" w:color="auto" w:fill="FFFFFF"/>
        <w:tabs>
          <w:tab w:val="clear" w:pos="1260"/>
          <w:tab w:val="num" w:pos="567"/>
          <w:tab w:val="left" w:pos="709"/>
          <w:tab w:val="left" w:pos="993"/>
        </w:tabs>
        <w:spacing w:line="360" w:lineRule="auto"/>
        <w:ind w:left="0" w:firstLine="709"/>
        <w:rPr>
          <w:iCs/>
          <w:sz w:val="28"/>
          <w:szCs w:val="28"/>
        </w:rPr>
      </w:pPr>
      <w:r w:rsidRPr="0008378E">
        <w:rPr>
          <w:iCs/>
          <w:sz w:val="28"/>
          <w:szCs w:val="28"/>
        </w:rPr>
        <w:t>Монтируемые элементы следует поднимать плавно, без рывков, раскачивания и вращения.</w:t>
      </w:r>
    </w:p>
    <w:p w:rsidR="002B0637" w:rsidRPr="0008378E" w:rsidRDefault="002B0637" w:rsidP="00B20B30">
      <w:pPr>
        <w:numPr>
          <w:ilvl w:val="0"/>
          <w:numId w:val="7"/>
        </w:numPr>
        <w:shd w:val="clear" w:color="auto" w:fill="FFFFFF"/>
        <w:tabs>
          <w:tab w:val="clear" w:pos="1260"/>
          <w:tab w:val="num" w:pos="567"/>
          <w:tab w:val="left" w:pos="709"/>
          <w:tab w:val="left" w:pos="993"/>
        </w:tabs>
        <w:spacing w:line="360" w:lineRule="auto"/>
        <w:ind w:left="0" w:firstLine="709"/>
        <w:rPr>
          <w:iCs/>
          <w:sz w:val="28"/>
          <w:szCs w:val="28"/>
        </w:rPr>
      </w:pPr>
      <w:r w:rsidRPr="0008378E">
        <w:rPr>
          <w:iCs/>
          <w:sz w:val="28"/>
          <w:szCs w:val="28"/>
        </w:rPr>
        <w:t>Во время перерывов в работе не допускается оставлять поднятые элементы конструкций и оборудования на весу.</w:t>
      </w:r>
    </w:p>
    <w:p w:rsidR="002B0637" w:rsidRPr="0008378E" w:rsidRDefault="002B0637" w:rsidP="00B20B30">
      <w:pPr>
        <w:numPr>
          <w:ilvl w:val="0"/>
          <w:numId w:val="7"/>
        </w:numPr>
        <w:shd w:val="clear" w:color="auto" w:fill="FFFFFF"/>
        <w:tabs>
          <w:tab w:val="clear" w:pos="1260"/>
          <w:tab w:val="num" w:pos="567"/>
          <w:tab w:val="left" w:pos="709"/>
          <w:tab w:val="left" w:pos="993"/>
        </w:tabs>
        <w:spacing w:line="360" w:lineRule="auto"/>
        <w:ind w:left="0" w:firstLine="709"/>
        <w:rPr>
          <w:iCs/>
          <w:sz w:val="28"/>
          <w:szCs w:val="28"/>
        </w:rPr>
      </w:pPr>
      <w:r w:rsidRPr="0008378E">
        <w:rPr>
          <w:iCs/>
          <w:sz w:val="28"/>
          <w:szCs w:val="28"/>
        </w:rPr>
        <w:t>Установленные в проектное положение элементы конструкций или оборудования должны быть закреплены так, чтобы обеспечивалась их устойчивость и геометрическая неизменяемость.</w:t>
      </w:r>
    </w:p>
    <w:p w:rsidR="002B0637" w:rsidRPr="0008378E" w:rsidRDefault="002B0637" w:rsidP="00B20B30">
      <w:pPr>
        <w:numPr>
          <w:ilvl w:val="0"/>
          <w:numId w:val="7"/>
        </w:numPr>
        <w:shd w:val="clear" w:color="auto" w:fill="FFFFFF"/>
        <w:tabs>
          <w:tab w:val="clear" w:pos="1260"/>
          <w:tab w:val="num" w:pos="567"/>
          <w:tab w:val="left" w:pos="709"/>
          <w:tab w:val="left" w:pos="993"/>
        </w:tabs>
        <w:spacing w:line="360" w:lineRule="auto"/>
        <w:ind w:left="0" w:firstLine="709"/>
        <w:rPr>
          <w:iCs/>
          <w:sz w:val="28"/>
          <w:szCs w:val="28"/>
        </w:rPr>
      </w:pPr>
      <w:r w:rsidRPr="0008378E">
        <w:rPr>
          <w:iCs/>
          <w:sz w:val="28"/>
          <w:szCs w:val="28"/>
        </w:rPr>
        <w:t>Запрещается выполнять монтажные работы на высоте в открытых местах при скорости ветра 15 м/с и более, при гололеде, грозе или тумане, исключающие видимость в пределах фронта работ.</w:t>
      </w:r>
    </w:p>
    <w:p w:rsidR="00AC70E1" w:rsidRDefault="00AC70E1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5A780F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2B0637" w:rsidRPr="0008378E">
        <w:rPr>
          <w:b/>
          <w:sz w:val="28"/>
          <w:szCs w:val="28"/>
        </w:rPr>
        <w:t>3.13 График трудовых процессов</w:t>
      </w:r>
    </w:p>
    <w:p w:rsidR="00AC70E1" w:rsidRDefault="00AC70E1" w:rsidP="00B20B30">
      <w:pPr>
        <w:tabs>
          <w:tab w:val="left" w:pos="993"/>
          <w:tab w:val="left" w:pos="2100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Default="002B0637" w:rsidP="00B20B30">
      <w:pPr>
        <w:tabs>
          <w:tab w:val="left" w:pos="993"/>
          <w:tab w:val="left" w:pos="2100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На монтаж колонн:</w:t>
      </w: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95" type="#_x0000_t75" style="width:270pt;height:358.5pt">
            <v:imagedata r:id="rId78" o:title=""/>
          </v:shape>
        </w:pic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Default="00E85183" w:rsidP="00B20B30">
      <w:pPr>
        <w:tabs>
          <w:tab w:val="left" w:pos="993"/>
          <w:tab w:val="left" w:pos="2100"/>
        </w:tabs>
        <w:spacing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2B0637" w:rsidRPr="0008378E">
        <w:rPr>
          <w:b/>
          <w:sz w:val="28"/>
          <w:szCs w:val="28"/>
        </w:rPr>
        <w:t>На монтаж ригеля:</w:t>
      </w:r>
    </w:p>
    <w:p w:rsidR="002B0637" w:rsidRDefault="00BE5C7B" w:rsidP="00B20B30">
      <w:pPr>
        <w:tabs>
          <w:tab w:val="left" w:pos="993"/>
          <w:tab w:val="left" w:pos="2100"/>
        </w:tabs>
        <w:spacing w:line="360" w:lineRule="auto"/>
        <w:ind w:firstLine="709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i1096" type="#_x0000_t75" style="width:228.75pt;height:291pt">
            <v:imagedata r:id="rId79" o:title=""/>
          </v:shape>
        </w:pict>
      </w:r>
    </w:p>
    <w:p w:rsidR="00E85183" w:rsidRDefault="00E85183" w:rsidP="00AC70E1">
      <w:pPr>
        <w:tabs>
          <w:tab w:val="left" w:pos="993"/>
          <w:tab w:val="left" w:pos="2100"/>
        </w:tabs>
        <w:spacing w:line="360" w:lineRule="auto"/>
        <w:ind w:firstLine="709"/>
        <w:rPr>
          <w:b/>
          <w:sz w:val="28"/>
          <w:szCs w:val="28"/>
        </w:rPr>
      </w:pPr>
    </w:p>
    <w:p w:rsidR="00AC70E1" w:rsidRDefault="00AC70E1" w:rsidP="00AC70E1">
      <w:pPr>
        <w:tabs>
          <w:tab w:val="left" w:pos="993"/>
          <w:tab w:val="left" w:pos="2100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На монтаж связевых плит перекрытия:</w:t>
      </w:r>
    </w:p>
    <w:p w:rsidR="002B0637" w:rsidRPr="0008378E" w:rsidRDefault="00BE5C7B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pict>
          <v:shape id="_x0000_i1097" type="#_x0000_t75" style="width:225pt;height:273.75pt">
            <v:imagedata r:id="rId80" o:title=""/>
          </v:shape>
        </w:pict>
      </w:r>
    </w:p>
    <w:p w:rsidR="00AC70E1" w:rsidRDefault="00AC70E1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E85183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2B0637" w:rsidRPr="0008378E">
        <w:rPr>
          <w:b/>
          <w:sz w:val="28"/>
          <w:szCs w:val="28"/>
        </w:rPr>
        <w:t>3.14 Норм</w:t>
      </w:r>
      <w:r w:rsidR="00AC70E1">
        <w:rPr>
          <w:b/>
          <w:sz w:val="28"/>
          <w:szCs w:val="28"/>
        </w:rPr>
        <w:t>о</w:t>
      </w:r>
      <w:r w:rsidR="002B0637" w:rsidRPr="0008378E">
        <w:rPr>
          <w:b/>
          <w:sz w:val="28"/>
          <w:szCs w:val="28"/>
        </w:rPr>
        <w:t>комплект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AC70E1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AC70E1">
        <w:rPr>
          <w:sz w:val="28"/>
          <w:szCs w:val="28"/>
        </w:rPr>
        <w:t>Для установки колонн</w:t>
      </w:r>
    </w:p>
    <w:tbl>
      <w:tblPr>
        <w:tblW w:w="95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64"/>
        <w:gridCol w:w="6031"/>
        <w:gridCol w:w="2576"/>
      </w:tblGrid>
      <w:tr w:rsidR="002B0637" w:rsidRPr="00993BCE" w:rsidTr="00993BCE">
        <w:trPr>
          <w:trHeight w:val="20"/>
        </w:trPr>
        <w:tc>
          <w:tcPr>
            <w:tcW w:w="964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№</w:t>
            </w:r>
          </w:p>
        </w:tc>
        <w:tc>
          <w:tcPr>
            <w:tcW w:w="6031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Наименование, назначение и основные параметры</w:t>
            </w:r>
          </w:p>
        </w:tc>
        <w:tc>
          <w:tcPr>
            <w:tcW w:w="2576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ГОСТ, № чертежа</w:t>
            </w:r>
          </w:p>
        </w:tc>
      </w:tr>
      <w:tr w:rsidR="002B0637" w:rsidRPr="00993BCE" w:rsidTr="00993BCE">
        <w:trPr>
          <w:trHeight w:val="20"/>
        </w:trPr>
        <w:tc>
          <w:tcPr>
            <w:tcW w:w="964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</w:t>
            </w:r>
          </w:p>
        </w:tc>
        <w:tc>
          <w:tcPr>
            <w:tcW w:w="6031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Захват полуавтомотический</w:t>
            </w:r>
          </w:p>
        </w:tc>
        <w:tc>
          <w:tcPr>
            <w:tcW w:w="2576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Чертеж 56 27Т-2</w:t>
            </w:r>
          </w:p>
        </w:tc>
      </w:tr>
      <w:tr w:rsidR="002B0637" w:rsidRPr="00993BCE" w:rsidTr="00993BCE">
        <w:trPr>
          <w:trHeight w:val="20"/>
        </w:trPr>
        <w:tc>
          <w:tcPr>
            <w:tcW w:w="964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2</w:t>
            </w:r>
          </w:p>
        </w:tc>
        <w:tc>
          <w:tcPr>
            <w:tcW w:w="6031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Лопата</w:t>
            </w:r>
          </w:p>
        </w:tc>
        <w:tc>
          <w:tcPr>
            <w:tcW w:w="2576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ГОСТ 3620-63</w:t>
            </w:r>
          </w:p>
        </w:tc>
      </w:tr>
      <w:tr w:rsidR="002B0637" w:rsidRPr="00993BCE" w:rsidTr="00993BCE">
        <w:trPr>
          <w:trHeight w:val="20"/>
        </w:trPr>
        <w:tc>
          <w:tcPr>
            <w:tcW w:w="964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3</w:t>
            </w:r>
          </w:p>
        </w:tc>
        <w:tc>
          <w:tcPr>
            <w:tcW w:w="6031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Метр стальной складной</w:t>
            </w:r>
          </w:p>
        </w:tc>
        <w:tc>
          <w:tcPr>
            <w:tcW w:w="2576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ГОСТ 7253-54</w:t>
            </w:r>
          </w:p>
        </w:tc>
      </w:tr>
      <w:tr w:rsidR="002B0637" w:rsidRPr="00993BCE" w:rsidTr="00993BCE">
        <w:trPr>
          <w:trHeight w:val="20"/>
        </w:trPr>
        <w:tc>
          <w:tcPr>
            <w:tcW w:w="964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4</w:t>
            </w:r>
          </w:p>
        </w:tc>
        <w:tc>
          <w:tcPr>
            <w:tcW w:w="6031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Лом монтажный</w:t>
            </w:r>
          </w:p>
        </w:tc>
        <w:tc>
          <w:tcPr>
            <w:tcW w:w="2576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ГОСТ 1405-72</w:t>
            </w:r>
          </w:p>
        </w:tc>
      </w:tr>
      <w:tr w:rsidR="002B0637" w:rsidRPr="00993BCE" w:rsidTr="00993BCE">
        <w:trPr>
          <w:trHeight w:val="20"/>
        </w:trPr>
        <w:tc>
          <w:tcPr>
            <w:tcW w:w="964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5</w:t>
            </w:r>
          </w:p>
        </w:tc>
        <w:tc>
          <w:tcPr>
            <w:tcW w:w="6031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Кельма</w:t>
            </w:r>
          </w:p>
        </w:tc>
        <w:tc>
          <w:tcPr>
            <w:tcW w:w="2576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ГОСТ 9533-21</w:t>
            </w:r>
          </w:p>
        </w:tc>
      </w:tr>
      <w:tr w:rsidR="002B0637" w:rsidRPr="00993BCE" w:rsidTr="00993BCE">
        <w:trPr>
          <w:trHeight w:val="20"/>
        </w:trPr>
        <w:tc>
          <w:tcPr>
            <w:tcW w:w="964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6</w:t>
            </w:r>
          </w:p>
        </w:tc>
        <w:tc>
          <w:tcPr>
            <w:tcW w:w="6031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Кисть мочальная</w:t>
            </w:r>
          </w:p>
        </w:tc>
        <w:tc>
          <w:tcPr>
            <w:tcW w:w="2576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-</w:t>
            </w:r>
          </w:p>
        </w:tc>
      </w:tr>
      <w:tr w:rsidR="002B0637" w:rsidRPr="00993BCE" w:rsidTr="00993BCE">
        <w:trPr>
          <w:trHeight w:val="20"/>
        </w:trPr>
        <w:tc>
          <w:tcPr>
            <w:tcW w:w="964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7</w:t>
            </w:r>
          </w:p>
        </w:tc>
        <w:tc>
          <w:tcPr>
            <w:tcW w:w="6031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Ведро</w:t>
            </w:r>
          </w:p>
        </w:tc>
        <w:tc>
          <w:tcPr>
            <w:tcW w:w="2576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-</w:t>
            </w:r>
          </w:p>
        </w:tc>
      </w:tr>
      <w:tr w:rsidR="002B0637" w:rsidRPr="00993BCE" w:rsidTr="00993BCE">
        <w:trPr>
          <w:trHeight w:val="20"/>
        </w:trPr>
        <w:tc>
          <w:tcPr>
            <w:tcW w:w="964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8</w:t>
            </w:r>
          </w:p>
        </w:tc>
        <w:tc>
          <w:tcPr>
            <w:tcW w:w="6031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Клин стальной</w:t>
            </w:r>
          </w:p>
        </w:tc>
        <w:tc>
          <w:tcPr>
            <w:tcW w:w="2576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-</w:t>
            </w:r>
          </w:p>
        </w:tc>
      </w:tr>
      <w:tr w:rsidR="002B0637" w:rsidRPr="00993BCE" w:rsidTr="00993BCE">
        <w:trPr>
          <w:trHeight w:val="20"/>
        </w:trPr>
        <w:tc>
          <w:tcPr>
            <w:tcW w:w="964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9</w:t>
            </w:r>
          </w:p>
        </w:tc>
        <w:tc>
          <w:tcPr>
            <w:tcW w:w="6031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Кувалда</w:t>
            </w:r>
          </w:p>
        </w:tc>
        <w:tc>
          <w:tcPr>
            <w:tcW w:w="2576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ГОСТ 11402-65</w:t>
            </w:r>
          </w:p>
        </w:tc>
      </w:tr>
      <w:tr w:rsidR="002B0637" w:rsidRPr="00993BCE" w:rsidTr="00993BCE">
        <w:trPr>
          <w:trHeight w:val="20"/>
        </w:trPr>
        <w:tc>
          <w:tcPr>
            <w:tcW w:w="964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10</w:t>
            </w:r>
          </w:p>
        </w:tc>
        <w:tc>
          <w:tcPr>
            <w:tcW w:w="6031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Ящик для инструментов</w:t>
            </w:r>
          </w:p>
        </w:tc>
        <w:tc>
          <w:tcPr>
            <w:tcW w:w="2576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-</w:t>
            </w:r>
          </w:p>
        </w:tc>
      </w:tr>
      <w:tr w:rsidR="002B0637" w:rsidRPr="00993BCE" w:rsidTr="00993BCE">
        <w:trPr>
          <w:trHeight w:val="20"/>
        </w:trPr>
        <w:tc>
          <w:tcPr>
            <w:tcW w:w="964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11</w:t>
            </w:r>
          </w:p>
        </w:tc>
        <w:tc>
          <w:tcPr>
            <w:tcW w:w="6031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rPr>
                <w:sz w:val="20"/>
              </w:rPr>
            </w:pPr>
            <w:r w:rsidRPr="00993BCE">
              <w:rPr>
                <w:sz w:val="20"/>
              </w:rPr>
              <w:t>Ящик для раствора объемом 0,35м</w:t>
            </w:r>
          </w:p>
        </w:tc>
        <w:tc>
          <w:tcPr>
            <w:tcW w:w="2576" w:type="dxa"/>
            <w:vAlign w:val="center"/>
          </w:tcPr>
          <w:p w:rsidR="002B0637" w:rsidRPr="00993BCE" w:rsidRDefault="002B0637" w:rsidP="00993BCE">
            <w:pPr>
              <w:tabs>
                <w:tab w:val="left" w:pos="993"/>
              </w:tabs>
              <w:snapToGrid w:val="0"/>
              <w:spacing w:line="360" w:lineRule="auto"/>
              <w:ind w:firstLine="0"/>
              <w:jc w:val="center"/>
              <w:rPr>
                <w:sz w:val="20"/>
              </w:rPr>
            </w:pPr>
            <w:r w:rsidRPr="00993BCE">
              <w:rPr>
                <w:sz w:val="20"/>
              </w:rPr>
              <w:t>РЧ 72-209-001</w:t>
            </w:r>
          </w:p>
        </w:tc>
      </w:tr>
    </w:tbl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AC70E1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AC70E1">
        <w:rPr>
          <w:sz w:val="28"/>
          <w:szCs w:val="28"/>
        </w:rPr>
        <w:t>Для устройства ригеля</w:t>
      </w:r>
    </w:p>
    <w:tbl>
      <w:tblPr>
        <w:tblW w:w="9510" w:type="dxa"/>
        <w:tblInd w:w="-7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614"/>
        <w:gridCol w:w="5529"/>
        <w:gridCol w:w="2268"/>
        <w:gridCol w:w="1099"/>
      </w:tblGrid>
      <w:tr w:rsidR="002B0637" w:rsidRPr="0008378E" w:rsidTr="00AC70E1">
        <w:trPr>
          <w:trHeight w:val="20"/>
        </w:trPr>
        <w:tc>
          <w:tcPr>
            <w:tcW w:w="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№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Наименование, назначение и основные параметры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Гост, № чертежа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Кол-во шт.</w:t>
            </w:r>
          </w:p>
        </w:tc>
      </w:tr>
      <w:tr w:rsidR="002B0637" w:rsidRPr="0008378E" w:rsidTr="00AC70E1">
        <w:trPr>
          <w:trHeight w:val="20"/>
        </w:trPr>
        <w:tc>
          <w:tcPr>
            <w:tcW w:w="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1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rPr>
                <w:sz w:val="20"/>
              </w:rPr>
            </w:pPr>
            <w:r w:rsidRPr="00AC70E1">
              <w:rPr>
                <w:sz w:val="20"/>
              </w:rPr>
              <w:t xml:space="preserve">Строп двухветьевой грузоподъемностью 5 т. длина ветвей </w:t>
            </w:r>
            <w:smartTag w:uri="urn:schemas-microsoft-com:office:smarttags" w:element="metricconverter">
              <w:smartTagPr>
                <w:attr w:name="ProductID" w:val="4 м"/>
              </w:smartTagPr>
              <w:r w:rsidRPr="00AC70E1">
                <w:rPr>
                  <w:sz w:val="20"/>
                </w:rPr>
                <w:t>4 м</w:t>
              </w:r>
            </w:smartTag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РЧ-508-72 ЦНИИОМТП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1</w:t>
            </w:r>
          </w:p>
        </w:tc>
      </w:tr>
      <w:tr w:rsidR="002B0637" w:rsidRPr="0008378E" w:rsidTr="00AC70E1">
        <w:trPr>
          <w:trHeight w:val="20"/>
        </w:trPr>
        <w:tc>
          <w:tcPr>
            <w:tcW w:w="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2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rPr>
                <w:sz w:val="20"/>
              </w:rPr>
            </w:pPr>
            <w:r w:rsidRPr="00AC70E1">
              <w:rPr>
                <w:sz w:val="20"/>
              </w:rPr>
              <w:t>Кондуктор одиночный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Чер Р3 104-10/1-00-00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4</w:t>
            </w:r>
          </w:p>
        </w:tc>
      </w:tr>
      <w:tr w:rsidR="002B0637" w:rsidRPr="0008378E" w:rsidTr="00AC70E1">
        <w:trPr>
          <w:trHeight w:val="20"/>
        </w:trPr>
        <w:tc>
          <w:tcPr>
            <w:tcW w:w="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3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rPr>
                <w:sz w:val="20"/>
              </w:rPr>
            </w:pPr>
            <w:r w:rsidRPr="00AC70E1">
              <w:rPr>
                <w:sz w:val="20"/>
              </w:rPr>
              <w:t>Кондуктор для временного крепления и выверки ригеля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РС-20, ГОСТ 7502-69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2</w:t>
            </w:r>
          </w:p>
        </w:tc>
      </w:tr>
      <w:tr w:rsidR="002B0637" w:rsidRPr="0008378E" w:rsidTr="00AC70E1">
        <w:trPr>
          <w:trHeight w:val="20"/>
        </w:trPr>
        <w:tc>
          <w:tcPr>
            <w:tcW w:w="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4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rPr>
                <w:sz w:val="20"/>
              </w:rPr>
            </w:pPr>
            <w:r w:rsidRPr="00AC70E1">
              <w:rPr>
                <w:sz w:val="20"/>
              </w:rPr>
              <w:t>Рулетка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ГОСТ 7253-54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1</w:t>
            </w:r>
          </w:p>
        </w:tc>
      </w:tr>
      <w:tr w:rsidR="002B0637" w:rsidRPr="0008378E" w:rsidTr="00AC70E1">
        <w:trPr>
          <w:trHeight w:val="20"/>
        </w:trPr>
        <w:tc>
          <w:tcPr>
            <w:tcW w:w="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5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rPr>
                <w:sz w:val="20"/>
              </w:rPr>
            </w:pPr>
            <w:r w:rsidRPr="00AC70E1">
              <w:rPr>
                <w:sz w:val="20"/>
              </w:rPr>
              <w:t>Метр стальной складной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ГОСТ 11042-72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2</w:t>
            </w:r>
          </w:p>
        </w:tc>
      </w:tr>
      <w:tr w:rsidR="002B0637" w:rsidRPr="0008378E" w:rsidTr="00AC70E1">
        <w:trPr>
          <w:trHeight w:val="20"/>
        </w:trPr>
        <w:tc>
          <w:tcPr>
            <w:tcW w:w="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6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rPr>
                <w:sz w:val="20"/>
              </w:rPr>
            </w:pPr>
            <w:r w:rsidRPr="00AC70E1">
              <w:rPr>
                <w:sz w:val="20"/>
              </w:rPr>
              <w:t>Молоток-зубило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ГОСТ 1405-72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3</w:t>
            </w:r>
          </w:p>
        </w:tc>
      </w:tr>
      <w:tr w:rsidR="002B0637" w:rsidRPr="0008378E" w:rsidTr="00AC70E1">
        <w:trPr>
          <w:trHeight w:val="20"/>
        </w:trPr>
        <w:tc>
          <w:tcPr>
            <w:tcW w:w="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7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rPr>
                <w:sz w:val="20"/>
              </w:rPr>
            </w:pPr>
            <w:r w:rsidRPr="00AC70E1">
              <w:rPr>
                <w:sz w:val="20"/>
              </w:rPr>
              <w:t>Лом монтажный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ГОСТ 1405-72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2</w:t>
            </w:r>
          </w:p>
        </w:tc>
      </w:tr>
      <w:tr w:rsidR="002B0637" w:rsidRPr="0008378E" w:rsidTr="00AC70E1">
        <w:trPr>
          <w:trHeight w:val="20"/>
        </w:trPr>
        <w:tc>
          <w:tcPr>
            <w:tcW w:w="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8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rPr>
                <w:sz w:val="20"/>
              </w:rPr>
            </w:pPr>
            <w:r w:rsidRPr="00AC70E1">
              <w:rPr>
                <w:sz w:val="20"/>
              </w:rPr>
              <w:t>Ящик с инструментами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-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3</w:t>
            </w:r>
          </w:p>
        </w:tc>
      </w:tr>
    </w:tbl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 w:rsidRPr="0008378E">
        <w:rPr>
          <w:b/>
          <w:sz w:val="28"/>
          <w:szCs w:val="28"/>
        </w:rPr>
        <w:t>3.15 ТЭП на монтажные работы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tbl>
      <w:tblPr>
        <w:tblW w:w="9510" w:type="dxa"/>
        <w:tblInd w:w="-7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614"/>
        <w:gridCol w:w="3255"/>
        <w:gridCol w:w="1133"/>
        <w:gridCol w:w="1144"/>
        <w:gridCol w:w="2218"/>
        <w:gridCol w:w="1146"/>
      </w:tblGrid>
      <w:tr w:rsidR="002B0637" w:rsidRPr="0008378E" w:rsidTr="00AC70E1">
        <w:trPr>
          <w:trHeight w:val="20"/>
        </w:trPr>
        <w:tc>
          <w:tcPr>
            <w:tcW w:w="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№</w:t>
            </w:r>
          </w:p>
        </w:tc>
        <w:tc>
          <w:tcPr>
            <w:tcW w:w="3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Показатели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Ед.изм.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Условн.</w:t>
            </w:r>
          </w:p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обознач</w:t>
            </w:r>
          </w:p>
        </w:tc>
        <w:tc>
          <w:tcPr>
            <w:tcW w:w="2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Формула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Показатель</w:t>
            </w:r>
          </w:p>
        </w:tc>
      </w:tr>
      <w:tr w:rsidR="002B0637" w:rsidRPr="0008378E" w:rsidTr="00AC70E1">
        <w:trPr>
          <w:trHeight w:val="20"/>
        </w:trPr>
        <w:tc>
          <w:tcPr>
            <w:tcW w:w="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1</w:t>
            </w:r>
          </w:p>
        </w:tc>
        <w:tc>
          <w:tcPr>
            <w:tcW w:w="3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B7587F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rPr>
                <w:sz w:val="20"/>
              </w:rPr>
            </w:pPr>
            <w:r w:rsidRPr="00AC70E1">
              <w:rPr>
                <w:sz w:val="20"/>
              </w:rPr>
              <w:t>Объем работ:</w:t>
            </w:r>
          </w:p>
          <w:p w:rsidR="002B0637" w:rsidRPr="00AC70E1" w:rsidRDefault="002B0637" w:rsidP="00B7587F">
            <w:pPr>
              <w:shd w:val="clear" w:color="auto" w:fill="FFFFFF"/>
              <w:tabs>
                <w:tab w:val="left" w:pos="993"/>
              </w:tabs>
              <w:spacing w:line="360" w:lineRule="auto"/>
              <w:ind w:firstLine="7"/>
              <w:rPr>
                <w:sz w:val="20"/>
              </w:rPr>
            </w:pPr>
            <w:r w:rsidRPr="00AC70E1">
              <w:rPr>
                <w:sz w:val="20"/>
              </w:rPr>
              <w:t>в физическом выражении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100 шт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  <w:vertAlign w:val="subscript"/>
              </w:rPr>
            </w:pPr>
            <w:r w:rsidRPr="00AC70E1">
              <w:rPr>
                <w:sz w:val="20"/>
                <w:lang w:val="en-US"/>
              </w:rPr>
              <w:t>V</w:t>
            </w:r>
            <w:r w:rsidRPr="00AC70E1">
              <w:rPr>
                <w:sz w:val="20"/>
                <w:vertAlign w:val="subscript"/>
              </w:rPr>
              <w:t>ф</w:t>
            </w:r>
          </w:p>
        </w:tc>
        <w:tc>
          <w:tcPr>
            <w:tcW w:w="2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Ведомость подсчета объемов работ.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8,84</w:t>
            </w:r>
          </w:p>
        </w:tc>
      </w:tr>
      <w:tr w:rsidR="002B0637" w:rsidRPr="0008378E" w:rsidTr="00AC70E1">
        <w:trPr>
          <w:trHeight w:val="20"/>
        </w:trPr>
        <w:tc>
          <w:tcPr>
            <w:tcW w:w="614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2</w:t>
            </w:r>
          </w:p>
        </w:tc>
        <w:tc>
          <w:tcPr>
            <w:tcW w:w="3255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B7587F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rPr>
                <w:sz w:val="20"/>
              </w:rPr>
            </w:pPr>
            <w:r w:rsidRPr="00AC70E1">
              <w:rPr>
                <w:sz w:val="20"/>
              </w:rPr>
              <w:t>Трудозатраты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Чел-см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  <w:lang w:val="en-US"/>
              </w:rPr>
              <w:t>Q</w:t>
            </w:r>
            <w:r w:rsidRPr="00AC70E1">
              <w:rPr>
                <w:sz w:val="20"/>
              </w:rPr>
              <w:t>ф</w:t>
            </w:r>
          </w:p>
        </w:tc>
        <w:tc>
          <w:tcPr>
            <w:tcW w:w="2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  <w:lang w:val="en-US"/>
              </w:rPr>
              <w:t>∑Q</w:t>
            </w:r>
            <w:r w:rsidRPr="00AC70E1">
              <w:rPr>
                <w:sz w:val="20"/>
              </w:rPr>
              <w:t>чел-см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596,17</w:t>
            </w:r>
          </w:p>
        </w:tc>
      </w:tr>
      <w:tr w:rsidR="002B0637" w:rsidRPr="0008378E" w:rsidTr="00AC70E1">
        <w:trPr>
          <w:trHeight w:val="20"/>
        </w:trPr>
        <w:tc>
          <w:tcPr>
            <w:tcW w:w="614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</w:p>
        </w:tc>
        <w:tc>
          <w:tcPr>
            <w:tcW w:w="3255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B7587F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rPr>
                <w:sz w:val="20"/>
              </w:rPr>
            </w:pP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Маш-см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  <w:lang w:val="en-US"/>
              </w:rPr>
            </w:pPr>
            <w:r w:rsidRPr="00AC70E1">
              <w:rPr>
                <w:sz w:val="20"/>
                <w:lang w:val="en-US"/>
              </w:rPr>
              <w:t>Q</w:t>
            </w:r>
            <w:r w:rsidRPr="00AC70E1">
              <w:rPr>
                <w:sz w:val="20"/>
              </w:rPr>
              <w:t>ф</w:t>
            </w:r>
          </w:p>
        </w:tc>
        <w:tc>
          <w:tcPr>
            <w:tcW w:w="2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  <w:lang w:val="en-US"/>
              </w:rPr>
            </w:pPr>
            <w:r w:rsidRPr="00AC70E1">
              <w:rPr>
                <w:sz w:val="20"/>
                <w:lang w:val="en-US"/>
              </w:rPr>
              <w:t>∑Q</w:t>
            </w:r>
            <w:r w:rsidRPr="00AC70E1">
              <w:rPr>
                <w:sz w:val="20"/>
              </w:rPr>
              <w:t>маш-см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92,06</w:t>
            </w:r>
          </w:p>
        </w:tc>
      </w:tr>
      <w:tr w:rsidR="002B0637" w:rsidRPr="0008378E" w:rsidTr="00AC70E1">
        <w:trPr>
          <w:trHeight w:val="20"/>
        </w:trPr>
        <w:tc>
          <w:tcPr>
            <w:tcW w:w="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3</w:t>
            </w:r>
          </w:p>
        </w:tc>
        <w:tc>
          <w:tcPr>
            <w:tcW w:w="3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B7587F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rPr>
                <w:sz w:val="20"/>
              </w:rPr>
            </w:pPr>
            <w:r w:rsidRPr="00AC70E1">
              <w:rPr>
                <w:sz w:val="20"/>
              </w:rPr>
              <w:t>Продолжительность работ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дн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  <w:lang w:val="en-US"/>
              </w:rPr>
            </w:pPr>
            <w:r w:rsidRPr="00AC70E1">
              <w:rPr>
                <w:sz w:val="20"/>
                <w:lang w:val="en-US"/>
              </w:rPr>
              <w:t>t</w:t>
            </w:r>
          </w:p>
        </w:tc>
        <w:tc>
          <w:tcPr>
            <w:tcW w:w="2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график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85</w:t>
            </w:r>
          </w:p>
        </w:tc>
      </w:tr>
      <w:tr w:rsidR="002B0637" w:rsidRPr="0008378E" w:rsidTr="00AC70E1">
        <w:trPr>
          <w:trHeight w:val="20"/>
        </w:trPr>
        <w:tc>
          <w:tcPr>
            <w:tcW w:w="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4</w:t>
            </w:r>
          </w:p>
        </w:tc>
        <w:tc>
          <w:tcPr>
            <w:tcW w:w="3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B7587F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rPr>
                <w:sz w:val="20"/>
              </w:rPr>
            </w:pPr>
            <w:r w:rsidRPr="00AC70E1">
              <w:rPr>
                <w:sz w:val="20"/>
              </w:rPr>
              <w:t>Коэффициент сменности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-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Ксм</w:t>
            </w:r>
          </w:p>
        </w:tc>
        <w:tc>
          <w:tcPr>
            <w:tcW w:w="2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-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1</w:t>
            </w:r>
          </w:p>
        </w:tc>
      </w:tr>
      <w:tr w:rsidR="002B0637" w:rsidRPr="0008378E" w:rsidTr="00AC70E1">
        <w:trPr>
          <w:trHeight w:val="20"/>
        </w:trPr>
        <w:tc>
          <w:tcPr>
            <w:tcW w:w="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5</w:t>
            </w:r>
          </w:p>
        </w:tc>
        <w:tc>
          <w:tcPr>
            <w:tcW w:w="32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B7587F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rPr>
                <w:sz w:val="20"/>
              </w:rPr>
            </w:pPr>
            <w:r w:rsidRPr="00AC70E1">
              <w:rPr>
                <w:sz w:val="20"/>
              </w:rPr>
              <w:t>Фактическая норма выработки:</w:t>
            </w:r>
          </w:p>
          <w:p w:rsidR="002B0637" w:rsidRPr="00AC70E1" w:rsidRDefault="002B0637" w:rsidP="00B7587F">
            <w:pPr>
              <w:shd w:val="clear" w:color="auto" w:fill="FFFFFF"/>
              <w:tabs>
                <w:tab w:val="left" w:pos="993"/>
              </w:tabs>
              <w:spacing w:line="360" w:lineRule="auto"/>
              <w:ind w:firstLine="7"/>
              <w:rPr>
                <w:sz w:val="20"/>
              </w:rPr>
            </w:pPr>
            <w:r w:rsidRPr="00AC70E1">
              <w:rPr>
                <w:sz w:val="20"/>
              </w:rPr>
              <w:t>а) в физич. выражении</w:t>
            </w:r>
          </w:p>
          <w:p w:rsidR="002B0637" w:rsidRPr="00AC70E1" w:rsidRDefault="002B0637" w:rsidP="00B7587F">
            <w:pPr>
              <w:shd w:val="clear" w:color="auto" w:fill="FFFFFF"/>
              <w:tabs>
                <w:tab w:val="left" w:pos="993"/>
              </w:tabs>
              <w:spacing w:line="360" w:lineRule="auto"/>
              <w:ind w:firstLine="7"/>
              <w:rPr>
                <w:sz w:val="20"/>
              </w:rPr>
            </w:pPr>
            <w:r w:rsidRPr="00AC70E1">
              <w:rPr>
                <w:sz w:val="20"/>
              </w:rPr>
              <w:t>б) по механизмам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100шт/ч-см</w:t>
            </w:r>
          </w:p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100шт/м-см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Вф</w:t>
            </w:r>
          </w:p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Вм</w:t>
            </w:r>
          </w:p>
        </w:tc>
        <w:tc>
          <w:tcPr>
            <w:tcW w:w="2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napToGrid w:val="0"/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  <w:lang w:val="en-US"/>
              </w:rPr>
              <w:t>V</w:t>
            </w:r>
            <w:r w:rsidRPr="00AC70E1">
              <w:rPr>
                <w:sz w:val="20"/>
              </w:rPr>
              <w:t>ф/</w:t>
            </w:r>
            <w:r w:rsidRPr="00AC70E1">
              <w:rPr>
                <w:sz w:val="20"/>
                <w:lang w:val="en-US"/>
              </w:rPr>
              <w:t>Q</w:t>
            </w:r>
            <w:r w:rsidRPr="00AC70E1">
              <w:rPr>
                <w:sz w:val="20"/>
              </w:rPr>
              <w:t>ф(ч-см)</w:t>
            </w:r>
          </w:p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  <w:lang w:val="en-US"/>
              </w:rPr>
              <w:t>V</w:t>
            </w:r>
            <w:r w:rsidRPr="00AC70E1">
              <w:rPr>
                <w:sz w:val="20"/>
              </w:rPr>
              <w:t>ф/</w:t>
            </w:r>
            <w:r w:rsidRPr="00AC70E1">
              <w:rPr>
                <w:sz w:val="20"/>
                <w:lang w:val="en-US"/>
              </w:rPr>
              <w:t>Q</w:t>
            </w:r>
            <w:r w:rsidRPr="00AC70E1">
              <w:rPr>
                <w:sz w:val="20"/>
              </w:rPr>
              <w:t>(м-см)</w:t>
            </w:r>
          </w:p>
        </w:tc>
        <w:tc>
          <w:tcPr>
            <w:tcW w:w="1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0,015</w:t>
            </w:r>
          </w:p>
          <w:p w:rsidR="002B0637" w:rsidRPr="00AC70E1" w:rsidRDefault="002B0637" w:rsidP="00AC70E1">
            <w:pPr>
              <w:shd w:val="clear" w:color="auto" w:fill="FFFFFF"/>
              <w:tabs>
                <w:tab w:val="left" w:pos="993"/>
              </w:tabs>
              <w:spacing w:line="360" w:lineRule="auto"/>
              <w:ind w:firstLine="7"/>
              <w:jc w:val="center"/>
              <w:rPr>
                <w:sz w:val="20"/>
              </w:rPr>
            </w:pPr>
            <w:r w:rsidRPr="00AC70E1">
              <w:rPr>
                <w:sz w:val="20"/>
              </w:rPr>
              <w:t>0,10</w:t>
            </w:r>
          </w:p>
        </w:tc>
      </w:tr>
    </w:tbl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B7587F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2B0637" w:rsidRPr="0008378E">
        <w:rPr>
          <w:b/>
          <w:sz w:val="28"/>
          <w:szCs w:val="28"/>
        </w:rPr>
        <w:t>Заключение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Капитальное строительство ведется в нашей стране во все возрастающих объемах. Повышение его качества, ускорение темпов, снижение материалоемкости, трудоемкости и стоимости имеют огромное значение. Широкое применение в строительстве эффективных сборных конструкций заводского изготовления позволило существенно ускорить строительство, упростить и снизить трудоемкость работ, и получить благодаря этому значительный технико-экономический эффект.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sz w:val="28"/>
          <w:szCs w:val="28"/>
        </w:rPr>
      </w:pPr>
      <w:r w:rsidRPr="0008378E">
        <w:rPr>
          <w:sz w:val="28"/>
          <w:szCs w:val="28"/>
        </w:rPr>
        <w:t>Массовое строительство с использованием сборных изделий заводского производства базируется на применении типовых изделий, предусмотренных соответствующими каталогами.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B7587F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2B0637" w:rsidRPr="0008378E">
        <w:rPr>
          <w:b/>
          <w:sz w:val="28"/>
          <w:szCs w:val="28"/>
        </w:rPr>
        <w:t>Литература</w:t>
      </w:r>
    </w:p>
    <w:p w:rsidR="002B0637" w:rsidRPr="0008378E" w:rsidRDefault="002B0637" w:rsidP="00B20B30">
      <w:pPr>
        <w:tabs>
          <w:tab w:val="left" w:pos="993"/>
        </w:tabs>
        <w:spacing w:line="360" w:lineRule="auto"/>
        <w:ind w:firstLine="709"/>
        <w:rPr>
          <w:b/>
          <w:sz w:val="28"/>
          <w:szCs w:val="28"/>
        </w:rPr>
      </w:pPr>
    </w:p>
    <w:p w:rsidR="002B0637" w:rsidRPr="0008378E" w:rsidRDefault="002B0637" w:rsidP="00B7587F">
      <w:pPr>
        <w:numPr>
          <w:ilvl w:val="0"/>
          <w:numId w:val="1"/>
        </w:numPr>
        <w:tabs>
          <w:tab w:val="left" w:pos="426"/>
          <w:tab w:val="left" w:pos="993"/>
        </w:tabs>
        <w:spacing w:line="360" w:lineRule="auto"/>
        <w:ind w:left="0" w:firstLine="0"/>
        <w:rPr>
          <w:sz w:val="28"/>
          <w:szCs w:val="28"/>
        </w:rPr>
      </w:pPr>
      <w:r w:rsidRPr="0008378E">
        <w:rPr>
          <w:sz w:val="28"/>
          <w:szCs w:val="28"/>
        </w:rPr>
        <w:t>СНиП 23.01-99 «Строительная климатология»</w:t>
      </w:r>
    </w:p>
    <w:p w:rsidR="002B0637" w:rsidRPr="0008378E" w:rsidRDefault="002B0637" w:rsidP="00B7587F">
      <w:pPr>
        <w:numPr>
          <w:ilvl w:val="0"/>
          <w:numId w:val="1"/>
        </w:numPr>
        <w:tabs>
          <w:tab w:val="left" w:pos="426"/>
          <w:tab w:val="left" w:pos="993"/>
        </w:tabs>
        <w:spacing w:line="360" w:lineRule="auto"/>
        <w:ind w:left="0" w:firstLine="0"/>
        <w:rPr>
          <w:sz w:val="28"/>
          <w:szCs w:val="28"/>
        </w:rPr>
      </w:pPr>
      <w:r w:rsidRPr="0008378E">
        <w:rPr>
          <w:sz w:val="28"/>
          <w:szCs w:val="28"/>
        </w:rPr>
        <w:t>СНиП 2.08.02-89* «Общественные здания».</w:t>
      </w:r>
    </w:p>
    <w:p w:rsidR="002B0637" w:rsidRPr="0008378E" w:rsidRDefault="002B0637" w:rsidP="00B7587F">
      <w:pPr>
        <w:numPr>
          <w:ilvl w:val="0"/>
          <w:numId w:val="1"/>
        </w:numPr>
        <w:tabs>
          <w:tab w:val="left" w:pos="426"/>
          <w:tab w:val="left" w:pos="993"/>
        </w:tabs>
        <w:spacing w:line="360" w:lineRule="auto"/>
        <w:ind w:left="0" w:firstLine="0"/>
        <w:rPr>
          <w:sz w:val="28"/>
          <w:szCs w:val="28"/>
        </w:rPr>
      </w:pPr>
      <w:r w:rsidRPr="0008378E">
        <w:rPr>
          <w:sz w:val="28"/>
          <w:szCs w:val="28"/>
        </w:rPr>
        <w:t>СНиП 2-26-76 «Кровли».</w:t>
      </w:r>
    </w:p>
    <w:p w:rsidR="002B0637" w:rsidRPr="0008378E" w:rsidRDefault="002B0637" w:rsidP="00B7587F">
      <w:pPr>
        <w:numPr>
          <w:ilvl w:val="0"/>
          <w:numId w:val="1"/>
        </w:numPr>
        <w:tabs>
          <w:tab w:val="left" w:pos="426"/>
          <w:tab w:val="left" w:pos="993"/>
        </w:tabs>
        <w:spacing w:line="360" w:lineRule="auto"/>
        <w:ind w:left="0" w:firstLine="0"/>
        <w:rPr>
          <w:sz w:val="28"/>
          <w:szCs w:val="28"/>
        </w:rPr>
      </w:pPr>
      <w:r w:rsidRPr="0008378E">
        <w:rPr>
          <w:sz w:val="28"/>
          <w:szCs w:val="28"/>
        </w:rPr>
        <w:t>СНиП 2.03.13-88 «Полы».</w:t>
      </w:r>
    </w:p>
    <w:p w:rsidR="002B0637" w:rsidRPr="0008378E" w:rsidRDefault="002B0637" w:rsidP="00B7587F">
      <w:pPr>
        <w:pStyle w:val="afa"/>
        <w:widowControl w:val="0"/>
        <w:numPr>
          <w:ilvl w:val="0"/>
          <w:numId w:val="1"/>
        </w:numPr>
        <w:tabs>
          <w:tab w:val="left" w:pos="426"/>
          <w:tab w:val="left" w:pos="993"/>
        </w:tabs>
        <w:spacing w:line="360" w:lineRule="auto"/>
        <w:ind w:left="0" w:firstLine="0"/>
        <w:rPr>
          <w:sz w:val="28"/>
          <w:szCs w:val="28"/>
          <w:lang w:val="ru-RU"/>
        </w:rPr>
      </w:pPr>
      <w:r w:rsidRPr="0008378E">
        <w:rPr>
          <w:sz w:val="28"/>
          <w:szCs w:val="28"/>
          <w:lang w:val="ru-RU"/>
        </w:rPr>
        <w:t>Дегтев И.А. Полы гражданских и промышленных зданий. Москва: АСВ, 2002.</w:t>
      </w:r>
    </w:p>
    <w:p w:rsidR="002B0637" w:rsidRPr="0008378E" w:rsidRDefault="002B0637" w:rsidP="00B7587F">
      <w:pPr>
        <w:numPr>
          <w:ilvl w:val="0"/>
          <w:numId w:val="1"/>
        </w:numPr>
        <w:tabs>
          <w:tab w:val="left" w:pos="426"/>
          <w:tab w:val="left" w:pos="993"/>
        </w:tabs>
        <w:spacing w:line="360" w:lineRule="auto"/>
        <w:ind w:left="0" w:firstLine="0"/>
        <w:rPr>
          <w:sz w:val="28"/>
          <w:szCs w:val="28"/>
        </w:rPr>
      </w:pPr>
      <w:r w:rsidRPr="0008378E">
        <w:rPr>
          <w:sz w:val="28"/>
          <w:szCs w:val="28"/>
        </w:rPr>
        <w:t>ГОСТ 21.101-97 СПДС «Основные требования к проектной и рабочей документации»</w:t>
      </w:r>
    </w:p>
    <w:p w:rsidR="002B0637" w:rsidRPr="0008378E" w:rsidRDefault="002B0637" w:rsidP="00B7587F">
      <w:pPr>
        <w:numPr>
          <w:ilvl w:val="0"/>
          <w:numId w:val="1"/>
        </w:numPr>
        <w:tabs>
          <w:tab w:val="left" w:pos="426"/>
          <w:tab w:val="left" w:pos="993"/>
        </w:tabs>
        <w:spacing w:line="360" w:lineRule="auto"/>
        <w:ind w:left="0" w:firstLine="0"/>
        <w:rPr>
          <w:sz w:val="28"/>
          <w:szCs w:val="28"/>
        </w:rPr>
      </w:pPr>
      <w:r w:rsidRPr="0008378E">
        <w:rPr>
          <w:sz w:val="28"/>
          <w:szCs w:val="28"/>
        </w:rPr>
        <w:t>ГОСТ 21.05.01-93 «Правила выполнения архитектурно – строительных чертежей».</w:t>
      </w:r>
    </w:p>
    <w:p w:rsidR="002B0637" w:rsidRPr="0008378E" w:rsidRDefault="002B0637" w:rsidP="00B7587F">
      <w:pPr>
        <w:numPr>
          <w:ilvl w:val="0"/>
          <w:numId w:val="1"/>
        </w:numPr>
        <w:tabs>
          <w:tab w:val="left" w:pos="426"/>
          <w:tab w:val="left" w:pos="993"/>
        </w:tabs>
        <w:spacing w:line="360" w:lineRule="auto"/>
        <w:ind w:left="0" w:firstLine="0"/>
        <w:rPr>
          <w:sz w:val="28"/>
          <w:szCs w:val="28"/>
        </w:rPr>
      </w:pPr>
      <w:r w:rsidRPr="0008378E">
        <w:rPr>
          <w:sz w:val="28"/>
          <w:szCs w:val="28"/>
        </w:rPr>
        <w:t>ГОСТ 24698-81 «Двери деревянные наружные для общественных и жилых зданий».</w:t>
      </w:r>
    </w:p>
    <w:p w:rsidR="002B0637" w:rsidRPr="0008378E" w:rsidRDefault="002B0637" w:rsidP="00B7587F">
      <w:pPr>
        <w:numPr>
          <w:ilvl w:val="0"/>
          <w:numId w:val="1"/>
        </w:numPr>
        <w:tabs>
          <w:tab w:val="left" w:pos="426"/>
          <w:tab w:val="left" w:pos="993"/>
        </w:tabs>
        <w:spacing w:line="360" w:lineRule="auto"/>
        <w:ind w:left="0" w:firstLine="0"/>
        <w:rPr>
          <w:sz w:val="28"/>
          <w:szCs w:val="28"/>
        </w:rPr>
      </w:pPr>
      <w:r w:rsidRPr="0008378E">
        <w:rPr>
          <w:sz w:val="28"/>
          <w:szCs w:val="28"/>
        </w:rPr>
        <w:t>СНиП 2.02.01-83* «Основания зданий и сооружений».</w:t>
      </w:r>
    </w:p>
    <w:p w:rsidR="002B0637" w:rsidRPr="0008378E" w:rsidRDefault="002B0637" w:rsidP="00B7587F">
      <w:pPr>
        <w:numPr>
          <w:ilvl w:val="0"/>
          <w:numId w:val="1"/>
        </w:numPr>
        <w:tabs>
          <w:tab w:val="left" w:pos="426"/>
          <w:tab w:val="left" w:pos="993"/>
        </w:tabs>
        <w:spacing w:line="360" w:lineRule="auto"/>
        <w:ind w:left="0" w:firstLine="0"/>
        <w:rPr>
          <w:sz w:val="28"/>
          <w:szCs w:val="28"/>
        </w:rPr>
      </w:pPr>
      <w:r w:rsidRPr="0008378E">
        <w:rPr>
          <w:sz w:val="28"/>
          <w:szCs w:val="28"/>
        </w:rPr>
        <w:t>ГОСТ 30674-99 «Блоки оконные из поливинилхлоридных профилей».</w:t>
      </w:r>
    </w:p>
    <w:p w:rsidR="002B0637" w:rsidRPr="0008378E" w:rsidRDefault="002B0637" w:rsidP="00B7587F">
      <w:pPr>
        <w:numPr>
          <w:ilvl w:val="0"/>
          <w:numId w:val="1"/>
        </w:numPr>
        <w:tabs>
          <w:tab w:val="left" w:pos="426"/>
          <w:tab w:val="left" w:pos="993"/>
        </w:tabs>
        <w:spacing w:line="360" w:lineRule="auto"/>
        <w:ind w:left="0" w:firstLine="0"/>
        <w:rPr>
          <w:sz w:val="28"/>
          <w:szCs w:val="28"/>
        </w:rPr>
      </w:pPr>
      <w:r w:rsidRPr="0008378E">
        <w:rPr>
          <w:sz w:val="28"/>
          <w:szCs w:val="28"/>
        </w:rPr>
        <w:t>Общесоюзный каталог унифицированных конструкций и изделий 1.020-1/83.</w:t>
      </w:r>
    </w:p>
    <w:p w:rsidR="002B0637" w:rsidRPr="0008378E" w:rsidRDefault="002B0637" w:rsidP="00B7587F">
      <w:pPr>
        <w:numPr>
          <w:ilvl w:val="0"/>
          <w:numId w:val="1"/>
        </w:numPr>
        <w:tabs>
          <w:tab w:val="left" w:pos="426"/>
          <w:tab w:val="left" w:pos="993"/>
        </w:tabs>
        <w:spacing w:line="360" w:lineRule="auto"/>
        <w:ind w:left="0" w:firstLine="0"/>
        <w:rPr>
          <w:sz w:val="28"/>
          <w:szCs w:val="28"/>
        </w:rPr>
      </w:pPr>
      <w:r w:rsidRPr="0008378E">
        <w:rPr>
          <w:sz w:val="28"/>
          <w:szCs w:val="28"/>
        </w:rPr>
        <w:t>Общесоюзный каталог унифицированных конструкций и изделий для гражданского строительства. Серии 1.041.1-2; 1.030.1-1; 1.050.1-2.</w:t>
      </w:r>
    </w:p>
    <w:p w:rsidR="002B0637" w:rsidRPr="0008378E" w:rsidRDefault="002B0637" w:rsidP="00B7587F">
      <w:pPr>
        <w:numPr>
          <w:ilvl w:val="0"/>
          <w:numId w:val="1"/>
        </w:numPr>
        <w:tabs>
          <w:tab w:val="left" w:pos="426"/>
          <w:tab w:val="left" w:pos="993"/>
        </w:tabs>
        <w:spacing w:line="360" w:lineRule="auto"/>
        <w:ind w:left="0" w:firstLine="0"/>
        <w:rPr>
          <w:sz w:val="28"/>
          <w:szCs w:val="28"/>
        </w:rPr>
      </w:pPr>
      <w:r w:rsidRPr="0008378E">
        <w:rPr>
          <w:sz w:val="28"/>
          <w:szCs w:val="28"/>
        </w:rPr>
        <w:t>Шерешевский И.А. «Конструирование гражданских зданий».-</w:t>
      </w:r>
      <w:r w:rsidR="006E55EA">
        <w:rPr>
          <w:sz w:val="28"/>
          <w:szCs w:val="28"/>
        </w:rPr>
        <w:t xml:space="preserve"> </w:t>
      </w:r>
      <w:r w:rsidRPr="0008378E">
        <w:rPr>
          <w:sz w:val="28"/>
          <w:szCs w:val="28"/>
        </w:rPr>
        <w:t>СПб, Стойиздат. 2005</w:t>
      </w:r>
    </w:p>
    <w:p w:rsidR="002B0637" w:rsidRPr="0008378E" w:rsidRDefault="002B0637" w:rsidP="00B7587F">
      <w:pPr>
        <w:numPr>
          <w:ilvl w:val="0"/>
          <w:numId w:val="1"/>
        </w:numPr>
        <w:tabs>
          <w:tab w:val="left" w:pos="426"/>
          <w:tab w:val="left" w:pos="993"/>
        </w:tabs>
        <w:spacing w:line="360" w:lineRule="auto"/>
        <w:ind w:left="0" w:firstLine="0"/>
        <w:rPr>
          <w:sz w:val="28"/>
          <w:szCs w:val="28"/>
        </w:rPr>
      </w:pPr>
      <w:r w:rsidRPr="0008378E">
        <w:rPr>
          <w:sz w:val="28"/>
          <w:szCs w:val="28"/>
        </w:rPr>
        <w:t>Маклакова Т.Г., Нанасова С.М. Конструкции гражданских зданий.-М., АСВ.</w:t>
      </w:r>
    </w:p>
    <w:p w:rsidR="002B0637" w:rsidRPr="0008378E" w:rsidRDefault="002B0637" w:rsidP="00B7587F">
      <w:pPr>
        <w:numPr>
          <w:ilvl w:val="0"/>
          <w:numId w:val="1"/>
        </w:numPr>
        <w:tabs>
          <w:tab w:val="left" w:pos="426"/>
          <w:tab w:val="left" w:pos="993"/>
        </w:tabs>
        <w:spacing w:line="360" w:lineRule="auto"/>
        <w:ind w:left="0" w:firstLine="0"/>
        <w:rPr>
          <w:sz w:val="28"/>
          <w:szCs w:val="28"/>
        </w:rPr>
      </w:pPr>
      <w:r w:rsidRPr="0008378E">
        <w:rPr>
          <w:sz w:val="28"/>
          <w:szCs w:val="28"/>
        </w:rPr>
        <w:t>Снип 2.01.07-85</w:t>
      </w:r>
      <w:r w:rsidRPr="0008378E">
        <w:rPr>
          <w:sz w:val="28"/>
          <w:szCs w:val="28"/>
          <w:vertAlign w:val="superscript"/>
        </w:rPr>
        <w:t>*</w:t>
      </w:r>
      <w:r w:rsidRPr="0008378E">
        <w:rPr>
          <w:sz w:val="28"/>
          <w:szCs w:val="28"/>
        </w:rPr>
        <w:t xml:space="preserve"> </w:t>
      </w:r>
      <w:r w:rsidRPr="0008378E">
        <w:rPr>
          <w:sz w:val="28"/>
          <w:szCs w:val="28"/>
          <w:lang w:val="en-US"/>
        </w:rPr>
        <w:t>“</w:t>
      </w:r>
      <w:r w:rsidRPr="0008378E">
        <w:rPr>
          <w:sz w:val="28"/>
          <w:szCs w:val="28"/>
        </w:rPr>
        <w:t>Нагрузки и воздействия</w:t>
      </w:r>
      <w:r w:rsidRPr="0008378E">
        <w:rPr>
          <w:sz w:val="28"/>
          <w:szCs w:val="28"/>
          <w:lang w:val="en-US"/>
        </w:rPr>
        <w:t>”</w:t>
      </w:r>
    </w:p>
    <w:p w:rsidR="002B0637" w:rsidRPr="0008378E" w:rsidRDefault="002B0637" w:rsidP="00B7587F">
      <w:pPr>
        <w:numPr>
          <w:ilvl w:val="0"/>
          <w:numId w:val="1"/>
        </w:numPr>
        <w:tabs>
          <w:tab w:val="left" w:pos="426"/>
          <w:tab w:val="left" w:pos="993"/>
        </w:tabs>
        <w:spacing w:line="360" w:lineRule="auto"/>
        <w:ind w:left="0" w:firstLine="0"/>
        <w:rPr>
          <w:sz w:val="28"/>
          <w:szCs w:val="28"/>
        </w:rPr>
      </w:pPr>
      <w:r w:rsidRPr="0008378E">
        <w:rPr>
          <w:sz w:val="28"/>
          <w:szCs w:val="28"/>
        </w:rPr>
        <w:t>Пособие по проектированию бетонных и ж/б конструкций из тяжелых и легких бетонов без предварительного напряжения арматуры СНиП 2.03.01-84.</w:t>
      </w:r>
    </w:p>
    <w:p w:rsidR="002B0637" w:rsidRPr="0008378E" w:rsidRDefault="002B0637" w:rsidP="00B7587F">
      <w:pPr>
        <w:numPr>
          <w:ilvl w:val="0"/>
          <w:numId w:val="1"/>
        </w:numPr>
        <w:tabs>
          <w:tab w:val="left" w:pos="426"/>
          <w:tab w:val="left" w:pos="993"/>
        </w:tabs>
        <w:spacing w:line="360" w:lineRule="auto"/>
        <w:ind w:left="0" w:firstLine="0"/>
        <w:rPr>
          <w:sz w:val="28"/>
          <w:szCs w:val="28"/>
        </w:rPr>
      </w:pPr>
      <w:r w:rsidRPr="0008378E">
        <w:rPr>
          <w:sz w:val="28"/>
          <w:szCs w:val="28"/>
        </w:rPr>
        <w:t>Каталог строительных машин и механизмов</w:t>
      </w:r>
    </w:p>
    <w:p w:rsidR="002B0637" w:rsidRPr="0008378E" w:rsidRDefault="002B0637" w:rsidP="00B7587F">
      <w:pPr>
        <w:numPr>
          <w:ilvl w:val="0"/>
          <w:numId w:val="1"/>
        </w:numPr>
        <w:tabs>
          <w:tab w:val="left" w:pos="426"/>
          <w:tab w:val="left" w:pos="993"/>
        </w:tabs>
        <w:spacing w:line="360" w:lineRule="auto"/>
        <w:ind w:left="0" w:firstLine="0"/>
        <w:rPr>
          <w:sz w:val="28"/>
          <w:szCs w:val="28"/>
        </w:rPr>
      </w:pPr>
      <w:r w:rsidRPr="0008378E">
        <w:rPr>
          <w:sz w:val="28"/>
          <w:szCs w:val="28"/>
        </w:rPr>
        <w:t>Г.К. Соколов “Технология и организация строительства”</w:t>
      </w:r>
    </w:p>
    <w:p w:rsidR="002B0637" w:rsidRPr="0008378E" w:rsidRDefault="002B0637" w:rsidP="00B7587F">
      <w:pPr>
        <w:numPr>
          <w:ilvl w:val="0"/>
          <w:numId w:val="1"/>
        </w:numPr>
        <w:tabs>
          <w:tab w:val="left" w:pos="426"/>
          <w:tab w:val="left" w:pos="993"/>
        </w:tabs>
        <w:spacing w:line="360" w:lineRule="auto"/>
        <w:ind w:left="0" w:firstLine="0"/>
        <w:rPr>
          <w:sz w:val="28"/>
          <w:szCs w:val="28"/>
        </w:rPr>
      </w:pPr>
      <w:r w:rsidRPr="0008378E">
        <w:rPr>
          <w:sz w:val="28"/>
          <w:szCs w:val="28"/>
        </w:rPr>
        <w:t>СНиП 12.01.2004</w:t>
      </w:r>
    </w:p>
    <w:p w:rsidR="002B0637" w:rsidRPr="0008378E" w:rsidRDefault="002B0637" w:rsidP="00B7587F">
      <w:pPr>
        <w:numPr>
          <w:ilvl w:val="0"/>
          <w:numId w:val="1"/>
        </w:numPr>
        <w:tabs>
          <w:tab w:val="left" w:pos="426"/>
          <w:tab w:val="left" w:pos="993"/>
        </w:tabs>
        <w:spacing w:line="360" w:lineRule="auto"/>
        <w:ind w:left="0" w:firstLine="0"/>
        <w:rPr>
          <w:sz w:val="28"/>
          <w:szCs w:val="28"/>
        </w:rPr>
      </w:pPr>
      <w:r w:rsidRPr="0008378E">
        <w:rPr>
          <w:sz w:val="28"/>
          <w:szCs w:val="28"/>
        </w:rPr>
        <w:t>СНиП 3.03.01-87 “Несущие и ограждающие конструкции”</w:t>
      </w:r>
    </w:p>
    <w:p w:rsidR="002B0637" w:rsidRPr="0008378E" w:rsidRDefault="002B0637" w:rsidP="00B7587F">
      <w:pPr>
        <w:numPr>
          <w:ilvl w:val="0"/>
          <w:numId w:val="1"/>
        </w:numPr>
        <w:tabs>
          <w:tab w:val="left" w:pos="426"/>
          <w:tab w:val="left" w:pos="993"/>
        </w:tabs>
        <w:spacing w:line="360" w:lineRule="auto"/>
        <w:ind w:left="0" w:firstLine="0"/>
        <w:rPr>
          <w:sz w:val="28"/>
          <w:szCs w:val="28"/>
        </w:rPr>
      </w:pPr>
      <w:r w:rsidRPr="0008378E">
        <w:rPr>
          <w:sz w:val="28"/>
          <w:szCs w:val="28"/>
        </w:rPr>
        <w:t>ГЭСН “Бетонные и ж/б конструкции монолитные”</w:t>
      </w:r>
    </w:p>
    <w:p w:rsidR="002B0637" w:rsidRPr="00B7587F" w:rsidRDefault="002B0637" w:rsidP="00B20B30">
      <w:pPr>
        <w:tabs>
          <w:tab w:val="left" w:pos="993"/>
        </w:tabs>
        <w:spacing w:line="360" w:lineRule="auto"/>
        <w:ind w:firstLine="709"/>
        <w:rPr>
          <w:color w:val="FFFFFF"/>
          <w:sz w:val="28"/>
          <w:szCs w:val="28"/>
        </w:rPr>
      </w:pPr>
      <w:bookmarkStart w:id="0" w:name="_GoBack"/>
      <w:bookmarkEnd w:id="0"/>
    </w:p>
    <w:sectPr w:rsidR="002B0637" w:rsidRPr="00B7587F" w:rsidSect="0008378E">
      <w:headerReference w:type="default" r:id="rId81"/>
      <w:headerReference w:type="first" r:id="rId82"/>
      <w:pgSz w:w="11906" w:h="16838" w:code="9"/>
      <w:pgMar w:top="1134" w:right="850" w:bottom="1134" w:left="1701" w:header="720" w:footer="720" w:gutter="0"/>
      <w:pgNumType w:start="2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E7A44" w:rsidRDefault="00EE7A44" w:rsidP="0008378E">
      <w:pPr>
        <w:widowControl/>
        <w:ind w:firstLine="0"/>
        <w:jc w:val="left"/>
        <w:rPr>
          <w:sz w:val="24"/>
        </w:rPr>
      </w:pPr>
      <w:r>
        <w:rPr>
          <w:sz w:val="24"/>
        </w:rPr>
        <w:separator/>
      </w:r>
    </w:p>
  </w:endnote>
  <w:endnote w:type="continuationSeparator" w:id="0">
    <w:p w:rsidR="00EE7A44" w:rsidRDefault="00EE7A44" w:rsidP="0008378E">
      <w:pPr>
        <w:widowControl/>
        <w:ind w:firstLine="0"/>
        <w:jc w:val="left"/>
        <w:rPr>
          <w:sz w:val="24"/>
        </w:rPr>
      </w:pPr>
      <w:r>
        <w:rPr>
          <w:sz w:val="24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SOCPEUR"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E7A44" w:rsidRDefault="00EE7A44" w:rsidP="0008378E">
      <w:pPr>
        <w:widowControl/>
        <w:ind w:firstLine="0"/>
        <w:jc w:val="left"/>
        <w:rPr>
          <w:sz w:val="24"/>
        </w:rPr>
      </w:pPr>
      <w:r>
        <w:rPr>
          <w:sz w:val="24"/>
        </w:rPr>
        <w:separator/>
      </w:r>
    </w:p>
  </w:footnote>
  <w:footnote w:type="continuationSeparator" w:id="0">
    <w:p w:rsidR="00EE7A44" w:rsidRDefault="00EE7A44" w:rsidP="0008378E">
      <w:pPr>
        <w:widowControl/>
        <w:ind w:firstLine="0"/>
        <w:jc w:val="left"/>
        <w:rPr>
          <w:sz w:val="24"/>
        </w:rPr>
      </w:pPr>
      <w:r>
        <w:rPr>
          <w:sz w:val="24"/>
        </w:rP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A6233" w:rsidRPr="0008378E" w:rsidRDefault="001A6233">
    <w:pPr>
      <w:pStyle w:val="a4"/>
      <w:rPr>
        <w:sz w:val="28"/>
        <w:szCs w:val="28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A6233" w:rsidRPr="0008378E" w:rsidRDefault="001A6233" w:rsidP="0008378E">
    <w:pPr>
      <w:pStyle w:val="a4"/>
      <w:rPr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</w:abstractNum>
  <w:abstractNum w:abstractNumId="1">
    <w:nsid w:val="00000004"/>
    <w:multiLevelType w:val="single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cs="Times New Roman"/>
        <w:b w:val="0"/>
      </w:rPr>
    </w:lvl>
  </w:abstractNum>
  <w:abstractNum w:abstractNumId="2">
    <w:nsid w:val="02BC10AA"/>
    <w:multiLevelType w:val="hybridMultilevel"/>
    <w:tmpl w:val="1A1E346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57D4F59"/>
    <w:multiLevelType w:val="hybridMultilevel"/>
    <w:tmpl w:val="B54EED16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4">
    <w:nsid w:val="08AC5EB4"/>
    <w:multiLevelType w:val="hybridMultilevel"/>
    <w:tmpl w:val="DCB25D5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6FF569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6">
    <w:nsid w:val="17060192"/>
    <w:multiLevelType w:val="hybridMultilevel"/>
    <w:tmpl w:val="ED52F842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7">
    <w:nsid w:val="1CFF0F89"/>
    <w:multiLevelType w:val="hybridMultilevel"/>
    <w:tmpl w:val="487658DA"/>
    <w:lvl w:ilvl="0" w:tplc="1FE27A46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8">
    <w:nsid w:val="1EAA09F6"/>
    <w:multiLevelType w:val="multilevel"/>
    <w:tmpl w:val="0BD2B13E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3"/>
      <w:numFmt w:val="decimal"/>
      <w:isLgl/>
      <w:lvlText w:val="%1.%2"/>
      <w:lvlJc w:val="left"/>
      <w:pPr>
        <w:ind w:left="1084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3207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4985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56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6763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7832" w:hanging="2160"/>
      </w:pPr>
      <w:rPr>
        <w:rFonts w:cs="Times New Roman" w:hint="default"/>
      </w:rPr>
    </w:lvl>
  </w:abstractNum>
  <w:abstractNum w:abstractNumId="9">
    <w:nsid w:val="2D77680B"/>
    <w:multiLevelType w:val="hybridMultilevel"/>
    <w:tmpl w:val="A106E414"/>
    <w:lvl w:ilvl="0" w:tplc="8234A320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  <w:rPr>
        <w:rFonts w:cs="Times New Roman"/>
      </w:rPr>
    </w:lvl>
  </w:abstractNum>
  <w:abstractNum w:abstractNumId="10">
    <w:nsid w:val="33532ABA"/>
    <w:multiLevelType w:val="hybridMultilevel"/>
    <w:tmpl w:val="985C771E"/>
    <w:lvl w:ilvl="0" w:tplc="1A58161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B5A620D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5254D6D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23C225E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7504A9C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C020235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9F9A634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4D2AAC7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D93EBDC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11">
    <w:nsid w:val="39813994"/>
    <w:multiLevelType w:val="hybridMultilevel"/>
    <w:tmpl w:val="AA86540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">
    <w:nsid w:val="3EBB579D"/>
    <w:multiLevelType w:val="hybridMultilevel"/>
    <w:tmpl w:val="A6A0F43E"/>
    <w:lvl w:ilvl="0" w:tplc="E2D83702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3">
    <w:nsid w:val="407A4D82"/>
    <w:multiLevelType w:val="hybridMultilevel"/>
    <w:tmpl w:val="144C0DA6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4">
    <w:nsid w:val="49092048"/>
    <w:multiLevelType w:val="multilevel"/>
    <w:tmpl w:val="53901DCA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3"/>
      <w:numFmt w:val="decimal"/>
      <w:isLgl/>
      <w:lvlText w:val="%1.%2"/>
      <w:lvlJc w:val="left"/>
      <w:pPr>
        <w:ind w:left="450" w:hanging="45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2160"/>
      </w:pPr>
      <w:rPr>
        <w:rFonts w:cs="Times New Roman" w:hint="default"/>
      </w:rPr>
    </w:lvl>
  </w:abstractNum>
  <w:abstractNum w:abstractNumId="15">
    <w:nsid w:val="52513EB3"/>
    <w:multiLevelType w:val="hybridMultilevel"/>
    <w:tmpl w:val="4DC03AC6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55B847E1"/>
    <w:multiLevelType w:val="hybridMultilevel"/>
    <w:tmpl w:val="487658DA"/>
    <w:lvl w:ilvl="0" w:tplc="1FE27A46">
      <w:start w:val="1"/>
      <w:numFmt w:val="decimal"/>
      <w:lvlText w:val="%1"/>
      <w:lvlJc w:val="left"/>
      <w:pPr>
        <w:ind w:left="50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7">
    <w:nsid w:val="5A8853FE"/>
    <w:multiLevelType w:val="hybridMultilevel"/>
    <w:tmpl w:val="E53E33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604C0CB5"/>
    <w:multiLevelType w:val="hybridMultilevel"/>
    <w:tmpl w:val="83DAE54A"/>
    <w:lvl w:ilvl="0" w:tplc="B308CD0A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9">
    <w:nsid w:val="6AE52F97"/>
    <w:multiLevelType w:val="hybridMultilevel"/>
    <w:tmpl w:val="A746A566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0">
    <w:nsid w:val="6B6A05B4"/>
    <w:multiLevelType w:val="hybridMultilevel"/>
    <w:tmpl w:val="1286E582"/>
    <w:lvl w:ilvl="0" w:tplc="0FFCB378">
      <w:start w:val="1"/>
      <w:numFmt w:val="bullet"/>
      <w:lvlText w:val=""/>
      <w:lvlJc w:val="left"/>
      <w:pPr>
        <w:ind w:left="100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21">
    <w:nsid w:val="6F4A2EDA"/>
    <w:multiLevelType w:val="hybridMultilevel"/>
    <w:tmpl w:val="38C427B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6F9B5474"/>
    <w:multiLevelType w:val="hybridMultilevel"/>
    <w:tmpl w:val="F9B6857A"/>
    <w:lvl w:ilvl="0" w:tplc="2FBC90E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DDF4914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036EE1A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92C0501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E8A0ECA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F1CCBEA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4AD0927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5C66083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EB2C9B6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3">
    <w:nsid w:val="6F9C1505"/>
    <w:multiLevelType w:val="hybridMultilevel"/>
    <w:tmpl w:val="0F580D04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11"/>
  </w:num>
  <w:num w:numId="2">
    <w:abstractNumId w:val="14"/>
  </w:num>
  <w:num w:numId="3">
    <w:abstractNumId w:val="19"/>
  </w:num>
  <w:num w:numId="4">
    <w:abstractNumId w:val="21"/>
  </w:num>
  <w:num w:numId="5">
    <w:abstractNumId w:val="10"/>
  </w:num>
  <w:num w:numId="6">
    <w:abstractNumId w:val="0"/>
  </w:num>
  <w:num w:numId="7">
    <w:abstractNumId w:val="1"/>
  </w:num>
  <w:num w:numId="8">
    <w:abstractNumId w:val="12"/>
  </w:num>
  <w:num w:numId="9">
    <w:abstractNumId w:val="22"/>
  </w:num>
  <w:num w:numId="10">
    <w:abstractNumId w:val="15"/>
  </w:num>
  <w:num w:numId="11">
    <w:abstractNumId w:val="5"/>
    <w:lvlOverride w:ilvl="0">
      <w:startOverride w:val="1"/>
    </w:lvlOverride>
  </w:num>
  <w:num w:numId="12">
    <w:abstractNumId w:val="23"/>
  </w:num>
  <w:num w:numId="13">
    <w:abstractNumId w:val="17"/>
  </w:num>
  <w:num w:numId="14">
    <w:abstractNumId w:val="9"/>
  </w:num>
  <w:num w:numId="15">
    <w:abstractNumId w:val="4"/>
  </w:num>
  <w:num w:numId="16">
    <w:abstractNumId w:val="3"/>
  </w:num>
  <w:num w:numId="17">
    <w:abstractNumId w:val="6"/>
  </w:num>
  <w:num w:numId="18">
    <w:abstractNumId w:val="20"/>
  </w:num>
  <w:num w:numId="19">
    <w:abstractNumId w:val="16"/>
  </w:num>
  <w:num w:numId="20">
    <w:abstractNumId w:val="8"/>
  </w:num>
  <w:num w:numId="21">
    <w:abstractNumId w:val="7"/>
  </w:num>
  <w:num w:numId="22">
    <w:abstractNumId w:val="2"/>
  </w:num>
  <w:num w:numId="23">
    <w:abstractNumId w:val="13"/>
  </w:num>
  <w:num w:numId="24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0"/>
  <w:revisionView w:markup="0"/>
  <w:doNotTrackMoves/>
  <w:doNotTrackFormatting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B0637"/>
    <w:rsid w:val="00020345"/>
    <w:rsid w:val="000631A2"/>
    <w:rsid w:val="00077D15"/>
    <w:rsid w:val="0008378E"/>
    <w:rsid w:val="00086AA6"/>
    <w:rsid w:val="000A14DB"/>
    <w:rsid w:val="000B3504"/>
    <w:rsid w:val="00145B71"/>
    <w:rsid w:val="00192E72"/>
    <w:rsid w:val="001A6233"/>
    <w:rsid w:val="001C5D13"/>
    <w:rsid w:val="001D19C4"/>
    <w:rsid w:val="002114B0"/>
    <w:rsid w:val="00216E03"/>
    <w:rsid w:val="00241812"/>
    <w:rsid w:val="002620C4"/>
    <w:rsid w:val="00267056"/>
    <w:rsid w:val="00282A18"/>
    <w:rsid w:val="002A389C"/>
    <w:rsid w:val="002A4EFF"/>
    <w:rsid w:val="002B0637"/>
    <w:rsid w:val="002B4233"/>
    <w:rsid w:val="002F095B"/>
    <w:rsid w:val="002F1D45"/>
    <w:rsid w:val="0030369C"/>
    <w:rsid w:val="00307742"/>
    <w:rsid w:val="00317EA3"/>
    <w:rsid w:val="00320A26"/>
    <w:rsid w:val="003707F3"/>
    <w:rsid w:val="00390973"/>
    <w:rsid w:val="003A4E42"/>
    <w:rsid w:val="003A6E5E"/>
    <w:rsid w:val="003C4B4E"/>
    <w:rsid w:val="00467F70"/>
    <w:rsid w:val="00475882"/>
    <w:rsid w:val="0047597C"/>
    <w:rsid w:val="0047781E"/>
    <w:rsid w:val="00480ACE"/>
    <w:rsid w:val="00490719"/>
    <w:rsid w:val="00491FEA"/>
    <w:rsid w:val="004A0235"/>
    <w:rsid w:val="004A5F1E"/>
    <w:rsid w:val="004C3DF6"/>
    <w:rsid w:val="004C43CC"/>
    <w:rsid w:val="004F13E4"/>
    <w:rsid w:val="005236DB"/>
    <w:rsid w:val="0058263D"/>
    <w:rsid w:val="0059166F"/>
    <w:rsid w:val="005A780F"/>
    <w:rsid w:val="005B1F3E"/>
    <w:rsid w:val="005E6369"/>
    <w:rsid w:val="00620D39"/>
    <w:rsid w:val="00634225"/>
    <w:rsid w:val="006476C1"/>
    <w:rsid w:val="006824EB"/>
    <w:rsid w:val="00687B4B"/>
    <w:rsid w:val="006A1853"/>
    <w:rsid w:val="006D0DC8"/>
    <w:rsid w:val="006E55EA"/>
    <w:rsid w:val="00700C24"/>
    <w:rsid w:val="007065BA"/>
    <w:rsid w:val="0070794C"/>
    <w:rsid w:val="007177A9"/>
    <w:rsid w:val="00734DA3"/>
    <w:rsid w:val="00761456"/>
    <w:rsid w:val="0077462C"/>
    <w:rsid w:val="007820E2"/>
    <w:rsid w:val="0078593E"/>
    <w:rsid w:val="007878E7"/>
    <w:rsid w:val="007D5862"/>
    <w:rsid w:val="007F2645"/>
    <w:rsid w:val="00810208"/>
    <w:rsid w:val="0081436D"/>
    <w:rsid w:val="00826FE4"/>
    <w:rsid w:val="00830B49"/>
    <w:rsid w:val="00857B98"/>
    <w:rsid w:val="008634D1"/>
    <w:rsid w:val="008678B6"/>
    <w:rsid w:val="008930AF"/>
    <w:rsid w:val="0089550B"/>
    <w:rsid w:val="008B2CBC"/>
    <w:rsid w:val="008E050D"/>
    <w:rsid w:val="009039C5"/>
    <w:rsid w:val="009116BE"/>
    <w:rsid w:val="00945BC2"/>
    <w:rsid w:val="00981B15"/>
    <w:rsid w:val="00993BCE"/>
    <w:rsid w:val="009C4F80"/>
    <w:rsid w:val="00A05B06"/>
    <w:rsid w:val="00A12F43"/>
    <w:rsid w:val="00A17112"/>
    <w:rsid w:val="00A522BD"/>
    <w:rsid w:val="00AC32D3"/>
    <w:rsid w:val="00AC70E1"/>
    <w:rsid w:val="00AD206E"/>
    <w:rsid w:val="00AF681C"/>
    <w:rsid w:val="00B066B5"/>
    <w:rsid w:val="00B11AEA"/>
    <w:rsid w:val="00B20B30"/>
    <w:rsid w:val="00B221DB"/>
    <w:rsid w:val="00B35C4B"/>
    <w:rsid w:val="00B4411C"/>
    <w:rsid w:val="00B463B8"/>
    <w:rsid w:val="00B51917"/>
    <w:rsid w:val="00B52001"/>
    <w:rsid w:val="00B52E60"/>
    <w:rsid w:val="00B742DE"/>
    <w:rsid w:val="00B7587F"/>
    <w:rsid w:val="00BB47F9"/>
    <w:rsid w:val="00BC07AA"/>
    <w:rsid w:val="00BD2E6A"/>
    <w:rsid w:val="00BD331E"/>
    <w:rsid w:val="00BE5C7B"/>
    <w:rsid w:val="00C250C6"/>
    <w:rsid w:val="00C4569A"/>
    <w:rsid w:val="00C53968"/>
    <w:rsid w:val="00C630A8"/>
    <w:rsid w:val="00C66C29"/>
    <w:rsid w:val="00C70D4F"/>
    <w:rsid w:val="00C90210"/>
    <w:rsid w:val="00CB0299"/>
    <w:rsid w:val="00CE084A"/>
    <w:rsid w:val="00CE0B5D"/>
    <w:rsid w:val="00D0381E"/>
    <w:rsid w:val="00D178F9"/>
    <w:rsid w:val="00D17FAA"/>
    <w:rsid w:val="00DB304C"/>
    <w:rsid w:val="00DB454F"/>
    <w:rsid w:val="00DC4105"/>
    <w:rsid w:val="00E12302"/>
    <w:rsid w:val="00E20865"/>
    <w:rsid w:val="00E547D2"/>
    <w:rsid w:val="00E85183"/>
    <w:rsid w:val="00E86B11"/>
    <w:rsid w:val="00E946C0"/>
    <w:rsid w:val="00EB0E8D"/>
    <w:rsid w:val="00EB2AE8"/>
    <w:rsid w:val="00EB7913"/>
    <w:rsid w:val="00ED013F"/>
    <w:rsid w:val="00EE7A44"/>
    <w:rsid w:val="00EF5ADE"/>
    <w:rsid w:val="00F11530"/>
    <w:rsid w:val="00F140D4"/>
    <w:rsid w:val="00F17A39"/>
    <w:rsid w:val="00F332FA"/>
    <w:rsid w:val="00F5296B"/>
    <w:rsid w:val="00F65EF8"/>
    <w:rsid w:val="00F84510"/>
    <w:rsid w:val="00FB7785"/>
    <w:rsid w:val="00FD13FE"/>
    <w:rsid w:val="00FF5B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99"/>
    <o:shapelayout v:ext="edit">
      <o:idmap v:ext="edit" data="1"/>
    </o:shapelayout>
  </w:shapeDefaults>
  <w:decimalSymbol w:val=","/>
  <w:listSeparator w:val=";"/>
  <w15:chartTrackingRefBased/>
  <w15:docId w15:val="{93CA0116-7E00-47A4-AB88-553BF02FA9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sid w:val="002B0637"/>
    <w:pPr>
      <w:widowControl w:val="0"/>
      <w:ind w:firstLine="360"/>
      <w:jc w:val="both"/>
    </w:pPr>
    <w:rPr>
      <w:rFonts w:ascii="Times New Roman" w:hAnsi="Times New Roman" w:cs="Times New Roman"/>
      <w:sz w:val="16"/>
    </w:rPr>
  </w:style>
  <w:style w:type="paragraph" w:styleId="1">
    <w:name w:val="heading 1"/>
    <w:basedOn w:val="a"/>
    <w:next w:val="a"/>
    <w:link w:val="10"/>
    <w:uiPriority w:val="9"/>
    <w:qFormat/>
    <w:rsid w:val="002B0637"/>
    <w:pPr>
      <w:keepNext/>
      <w:widowControl/>
      <w:spacing w:before="240" w:after="60"/>
      <w:ind w:firstLine="0"/>
      <w:jc w:val="center"/>
      <w:outlineLvl w:val="0"/>
    </w:pPr>
    <w:rPr>
      <w:b/>
      <w:kern w:val="32"/>
      <w:sz w:val="28"/>
    </w:rPr>
  </w:style>
  <w:style w:type="paragraph" w:styleId="2">
    <w:name w:val="heading 2"/>
    <w:basedOn w:val="a"/>
    <w:next w:val="a"/>
    <w:link w:val="20"/>
    <w:uiPriority w:val="9"/>
    <w:qFormat/>
    <w:rsid w:val="002B0637"/>
    <w:pPr>
      <w:keepNext/>
      <w:widowControl/>
      <w:spacing w:before="240" w:after="60"/>
      <w:ind w:firstLine="0"/>
      <w:jc w:val="left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qFormat/>
    <w:rsid w:val="002B0637"/>
    <w:pPr>
      <w:keepNext/>
      <w:widowControl/>
      <w:spacing w:before="240" w:after="60"/>
      <w:ind w:firstLine="0"/>
      <w:jc w:val="left"/>
      <w:outlineLvl w:val="2"/>
    </w:pPr>
    <w:rPr>
      <w:rFonts w:ascii="Arial" w:hAnsi="Arial"/>
      <w:sz w:val="24"/>
    </w:rPr>
  </w:style>
  <w:style w:type="paragraph" w:styleId="4">
    <w:name w:val="heading 4"/>
    <w:basedOn w:val="a"/>
    <w:next w:val="a"/>
    <w:link w:val="40"/>
    <w:uiPriority w:val="9"/>
    <w:qFormat/>
    <w:rsid w:val="002B0637"/>
    <w:pPr>
      <w:keepNext/>
      <w:ind w:firstLine="0"/>
      <w:jc w:val="left"/>
      <w:outlineLvl w:val="3"/>
    </w:pPr>
    <w:rPr>
      <w:rFonts w:ascii="Arial" w:hAnsi="Arial"/>
      <w:i/>
      <w:sz w:val="24"/>
    </w:rPr>
  </w:style>
  <w:style w:type="paragraph" w:styleId="5">
    <w:name w:val="heading 5"/>
    <w:basedOn w:val="a"/>
    <w:next w:val="a"/>
    <w:link w:val="50"/>
    <w:uiPriority w:val="9"/>
    <w:qFormat/>
    <w:rsid w:val="002B0637"/>
    <w:pPr>
      <w:keepNext/>
      <w:ind w:firstLine="0"/>
      <w:jc w:val="left"/>
      <w:outlineLvl w:val="4"/>
    </w:pPr>
    <w:rPr>
      <w:b/>
      <w:sz w:val="24"/>
    </w:rPr>
  </w:style>
  <w:style w:type="paragraph" w:styleId="6">
    <w:name w:val="heading 6"/>
    <w:basedOn w:val="a"/>
    <w:next w:val="a"/>
    <w:link w:val="60"/>
    <w:uiPriority w:val="9"/>
    <w:qFormat/>
    <w:rsid w:val="002B0637"/>
    <w:pPr>
      <w:keepNext/>
      <w:ind w:firstLine="0"/>
      <w:jc w:val="left"/>
      <w:outlineLvl w:val="5"/>
    </w:pPr>
    <w:rPr>
      <w:sz w:val="24"/>
    </w:rPr>
  </w:style>
  <w:style w:type="paragraph" w:styleId="7">
    <w:name w:val="heading 7"/>
    <w:basedOn w:val="a"/>
    <w:next w:val="a"/>
    <w:link w:val="70"/>
    <w:uiPriority w:val="9"/>
    <w:qFormat/>
    <w:rsid w:val="002B0637"/>
    <w:pPr>
      <w:keepNext/>
      <w:ind w:firstLine="0"/>
      <w:jc w:val="center"/>
      <w:outlineLvl w:val="6"/>
    </w:pPr>
    <w:rPr>
      <w:rFonts w:ascii="Arial" w:hAnsi="Arial"/>
      <w:sz w:val="24"/>
    </w:rPr>
  </w:style>
  <w:style w:type="paragraph" w:styleId="8">
    <w:name w:val="heading 8"/>
    <w:basedOn w:val="a"/>
    <w:next w:val="a"/>
    <w:link w:val="80"/>
    <w:uiPriority w:val="9"/>
    <w:qFormat/>
    <w:rsid w:val="002B0637"/>
    <w:pPr>
      <w:keepNext/>
      <w:widowControl/>
      <w:ind w:firstLine="0"/>
      <w:jc w:val="left"/>
      <w:outlineLvl w:val="7"/>
    </w:pPr>
    <w:rPr>
      <w:i/>
      <w:sz w:val="22"/>
    </w:rPr>
  </w:style>
  <w:style w:type="paragraph" w:styleId="9">
    <w:name w:val="heading 9"/>
    <w:basedOn w:val="a"/>
    <w:next w:val="a"/>
    <w:link w:val="90"/>
    <w:uiPriority w:val="9"/>
    <w:qFormat/>
    <w:rsid w:val="002B0637"/>
    <w:pPr>
      <w:keepNext/>
      <w:widowControl/>
      <w:ind w:firstLine="0"/>
      <w:outlineLvl w:val="8"/>
    </w:pPr>
    <w:rPr>
      <w:b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2B0637"/>
    <w:rPr>
      <w:rFonts w:ascii="Times New Roman" w:hAnsi="Times New Roman" w:cs="Times New Roman"/>
      <w:b/>
      <w:snapToGrid w:val="0"/>
      <w:kern w:val="32"/>
      <w:sz w:val="20"/>
      <w:szCs w:val="20"/>
      <w:lang w:val="x-none" w:eastAsia="ru-RU"/>
    </w:rPr>
  </w:style>
  <w:style w:type="character" w:customStyle="1" w:styleId="20">
    <w:name w:val="Заголовок 2 Знак"/>
    <w:link w:val="2"/>
    <w:uiPriority w:val="9"/>
    <w:locked/>
    <w:rsid w:val="002B0637"/>
    <w:rPr>
      <w:rFonts w:ascii="Arial" w:hAnsi="Arial" w:cs="Arial"/>
      <w:b/>
      <w:bCs/>
      <w:i/>
      <w:iCs/>
      <w:sz w:val="28"/>
      <w:szCs w:val="28"/>
      <w:lang w:val="x-none" w:eastAsia="ru-RU"/>
    </w:rPr>
  </w:style>
  <w:style w:type="character" w:customStyle="1" w:styleId="30">
    <w:name w:val="Заголовок 3 Знак"/>
    <w:link w:val="3"/>
    <w:uiPriority w:val="9"/>
    <w:locked/>
    <w:rsid w:val="002B0637"/>
    <w:rPr>
      <w:rFonts w:ascii="Arial" w:hAnsi="Arial" w:cs="Times New Roman"/>
      <w:sz w:val="20"/>
      <w:szCs w:val="20"/>
      <w:lang w:val="x-none" w:eastAsia="ru-RU"/>
    </w:rPr>
  </w:style>
  <w:style w:type="character" w:customStyle="1" w:styleId="40">
    <w:name w:val="Заголовок 4 Знак"/>
    <w:link w:val="4"/>
    <w:uiPriority w:val="9"/>
    <w:locked/>
    <w:rsid w:val="002B0637"/>
    <w:rPr>
      <w:rFonts w:ascii="Arial" w:hAnsi="Arial" w:cs="Times New Roman"/>
      <w:i/>
      <w:snapToGrid w:val="0"/>
      <w:sz w:val="20"/>
      <w:szCs w:val="20"/>
      <w:lang w:val="x-none" w:eastAsia="ru-RU"/>
    </w:rPr>
  </w:style>
  <w:style w:type="character" w:customStyle="1" w:styleId="50">
    <w:name w:val="Заголовок 5 Знак"/>
    <w:link w:val="5"/>
    <w:uiPriority w:val="9"/>
    <w:locked/>
    <w:rsid w:val="002B0637"/>
    <w:rPr>
      <w:rFonts w:ascii="Times New Roman" w:hAnsi="Times New Roman" w:cs="Times New Roman"/>
      <w:b/>
      <w:snapToGrid w:val="0"/>
      <w:sz w:val="20"/>
      <w:szCs w:val="20"/>
      <w:lang w:val="x-none" w:eastAsia="ru-RU"/>
    </w:rPr>
  </w:style>
  <w:style w:type="character" w:customStyle="1" w:styleId="60">
    <w:name w:val="Заголовок 6 Знак"/>
    <w:link w:val="6"/>
    <w:uiPriority w:val="9"/>
    <w:locked/>
    <w:rsid w:val="002B0637"/>
    <w:rPr>
      <w:rFonts w:ascii="Times New Roman" w:hAnsi="Times New Roman" w:cs="Times New Roman"/>
      <w:snapToGrid w:val="0"/>
      <w:sz w:val="20"/>
      <w:szCs w:val="20"/>
      <w:lang w:val="x-none" w:eastAsia="ru-RU"/>
    </w:rPr>
  </w:style>
  <w:style w:type="character" w:customStyle="1" w:styleId="70">
    <w:name w:val="Заголовок 7 Знак"/>
    <w:link w:val="7"/>
    <w:uiPriority w:val="9"/>
    <w:locked/>
    <w:rsid w:val="002B0637"/>
    <w:rPr>
      <w:rFonts w:ascii="Arial" w:hAnsi="Arial" w:cs="Times New Roman"/>
      <w:snapToGrid w:val="0"/>
      <w:sz w:val="20"/>
      <w:szCs w:val="20"/>
      <w:lang w:val="x-none" w:eastAsia="ru-RU"/>
    </w:rPr>
  </w:style>
  <w:style w:type="character" w:customStyle="1" w:styleId="80">
    <w:name w:val="Заголовок 8 Знак"/>
    <w:link w:val="8"/>
    <w:uiPriority w:val="9"/>
    <w:locked/>
    <w:rsid w:val="002B0637"/>
    <w:rPr>
      <w:rFonts w:ascii="Times New Roman" w:hAnsi="Times New Roman" w:cs="Times New Roman"/>
      <w:i/>
      <w:sz w:val="20"/>
      <w:szCs w:val="20"/>
      <w:lang w:val="x-none" w:eastAsia="ru-RU"/>
    </w:rPr>
  </w:style>
  <w:style w:type="character" w:customStyle="1" w:styleId="90">
    <w:name w:val="Заголовок 9 Знак"/>
    <w:link w:val="9"/>
    <w:uiPriority w:val="9"/>
    <w:locked/>
    <w:rsid w:val="002B0637"/>
    <w:rPr>
      <w:rFonts w:ascii="Times New Roman" w:hAnsi="Times New Roman" w:cs="Times New Roman"/>
      <w:b/>
      <w:snapToGrid w:val="0"/>
      <w:sz w:val="20"/>
      <w:szCs w:val="20"/>
      <w:lang w:val="x-none" w:eastAsia="ru-RU"/>
    </w:rPr>
  </w:style>
  <w:style w:type="paragraph" w:styleId="11">
    <w:name w:val="toc 1"/>
    <w:basedOn w:val="a"/>
    <w:next w:val="a"/>
    <w:autoRedefine/>
    <w:uiPriority w:val="39"/>
    <w:semiHidden/>
    <w:rsid w:val="002B0637"/>
    <w:pPr>
      <w:widowControl/>
      <w:tabs>
        <w:tab w:val="right" w:leader="dot" w:pos="9627"/>
      </w:tabs>
      <w:spacing w:line="360" w:lineRule="auto"/>
      <w:ind w:firstLine="0"/>
      <w:jc w:val="left"/>
    </w:pPr>
    <w:rPr>
      <w:noProof/>
      <w:sz w:val="24"/>
      <w:szCs w:val="24"/>
    </w:rPr>
  </w:style>
  <w:style w:type="paragraph" w:customStyle="1" w:styleId="a3">
    <w:name w:val="Мой основной стиль"/>
    <w:basedOn w:val="a"/>
    <w:rsid w:val="002B0637"/>
    <w:pPr>
      <w:widowControl/>
      <w:spacing w:line="340" w:lineRule="exact"/>
      <w:ind w:firstLine="720"/>
    </w:pPr>
    <w:rPr>
      <w:sz w:val="25"/>
    </w:rPr>
  </w:style>
  <w:style w:type="paragraph" w:styleId="a4">
    <w:name w:val="header"/>
    <w:basedOn w:val="a"/>
    <w:next w:val="a"/>
    <w:link w:val="a5"/>
    <w:uiPriority w:val="99"/>
    <w:rsid w:val="002B0637"/>
    <w:pPr>
      <w:widowControl/>
      <w:tabs>
        <w:tab w:val="center" w:pos="4153"/>
        <w:tab w:val="right" w:pos="8306"/>
      </w:tabs>
      <w:spacing w:line="360" w:lineRule="auto"/>
      <w:ind w:firstLine="0"/>
      <w:jc w:val="center"/>
    </w:pPr>
    <w:rPr>
      <w:sz w:val="24"/>
    </w:rPr>
  </w:style>
  <w:style w:type="character" w:customStyle="1" w:styleId="a5">
    <w:name w:val="Верхний колонтитул Знак"/>
    <w:link w:val="a4"/>
    <w:uiPriority w:val="99"/>
    <w:locked/>
    <w:rsid w:val="002B0637"/>
    <w:rPr>
      <w:rFonts w:ascii="Times New Roman" w:hAnsi="Times New Roman" w:cs="Times New Roman"/>
      <w:sz w:val="20"/>
      <w:szCs w:val="20"/>
      <w:lang w:val="x-none" w:eastAsia="ru-RU"/>
    </w:rPr>
  </w:style>
  <w:style w:type="paragraph" w:styleId="a6">
    <w:name w:val="footer"/>
    <w:basedOn w:val="a"/>
    <w:link w:val="a7"/>
    <w:uiPriority w:val="99"/>
    <w:rsid w:val="002B0637"/>
    <w:pPr>
      <w:widowControl/>
      <w:tabs>
        <w:tab w:val="center" w:pos="4153"/>
        <w:tab w:val="right" w:pos="8306"/>
      </w:tabs>
      <w:spacing w:line="360" w:lineRule="auto"/>
      <w:ind w:firstLine="0"/>
    </w:pPr>
    <w:rPr>
      <w:i/>
      <w:noProof/>
      <w:sz w:val="20"/>
    </w:rPr>
  </w:style>
  <w:style w:type="character" w:customStyle="1" w:styleId="a7">
    <w:name w:val="Нижний колонтитул Знак"/>
    <w:link w:val="a6"/>
    <w:uiPriority w:val="99"/>
    <w:locked/>
    <w:rsid w:val="002B0637"/>
    <w:rPr>
      <w:rFonts w:ascii="Times New Roman" w:hAnsi="Times New Roman" w:cs="Times New Roman"/>
      <w:i/>
      <w:noProof/>
      <w:lang w:val="ru-RU" w:eastAsia="ru-RU" w:bidi="ar-SA"/>
    </w:rPr>
  </w:style>
  <w:style w:type="paragraph" w:customStyle="1" w:styleId="a8">
    <w:name w:val="Моя формула"/>
    <w:basedOn w:val="a3"/>
    <w:next w:val="a3"/>
    <w:rsid w:val="002B0637"/>
    <w:pPr>
      <w:spacing w:line="240" w:lineRule="auto"/>
      <w:ind w:firstLine="0"/>
      <w:jc w:val="center"/>
    </w:pPr>
    <w:rPr>
      <w:color w:val="000080"/>
    </w:rPr>
  </w:style>
  <w:style w:type="paragraph" w:styleId="a9">
    <w:name w:val="Body Text"/>
    <w:basedOn w:val="a"/>
    <w:link w:val="aa"/>
    <w:uiPriority w:val="99"/>
    <w:rsid w:val="002B0637"/>
    <w:pPr>
      <w:widowControl/>
      <w:ind w:firstLine="0"/>
    </w:pPr>
    <w:rPr>
      <w:sz w:val="28"/>
    </w:rPr>
  </w:style>
  <w:style w:type="character" w:customStyle="1" w:styleId="aa">
    <w:name w:val="Основной текст Знак"/>
    <w:link w:val="a9"/>
    <w:uiPriority w:val="99"/>
    <w:locked/>
    <w:rsid w:val="002B0637"/>
    <w:rPr>
      <w:rFonts w:ascii="Times New Roman" w:hAnsi="Times New Roman" w:cs="Times New Roman"/>
      <w:i/>
      <w:sz w:val="20"/>
      <w:szCs w:val="20"/>
      <w:lang w:val="x-none" w:eastAsia="ru-RU"/>
    </w:rPr>
  </w:style>
  <w:style w:type="character" w:styleId="ab">
    <w:name w:val="page number"/>
    <w:uiPriority w:val="99"/>
    <w:rsid w:val="002B0637"/>
    <w:rPr>
      <w:rFonts w:cs="Times New Roman"/>
    </w:rPr>
  </w:style>
  <w:style w:type="paragraph" w:styleId="31">
    <w:name w:val="Body Text 3"/>
    <w:basedOn w:val="a"/>
    <w:link w:val="32"/>
    <w:uiPriority w:val="99"/>
    <w:rsid w:val="002B0637"/>
    <w:pPr>
      <w:ind w:firstLine="0"/>
    </w:pPr>
    <w:rPr>
      <w:sz w:val="24"/>
    </w:rPr>
  </w:style>
  <w:style w:type="character" w:customStyle="1" w:styleId="32">
    <w:name w:val="Основной текст 3 Знак"/>
    <w:link w:val="31"/>
    <w:uiPriority w:val="99"/>
    <w:locked/>
    <w:rsid w:val="002B0637"/>
    <w:rPr>
      <w:rFonts w:ascii="Times New Roman" w:hAnsi="Times New Roman" w:cs="Times New Roman"/>
      <w:snapToGrid w:val="0"/>
      <w:sz w:val="20"/>
      <w:szCs w:val="20"/>
      <w:lang w:val="x-none" w:eastAsia="ru-RU"/>
    </w:rPr>
  </w:style>
  <w:style w:type="paragraph" w:styleId="21">
    <w:name w:val="Body Text 2"/>
    <w:basedOn w:val="a"/>
    <w:link w:val="22"/>
    <w:uiPriority w:val="99"/>
    <w:rsid w:val="002B0637"/>
    <w:pPr>
      <w:ind w:firstLine="0"/>
      <w:jc w:val="left"/>
    </w:pPr>
    <w:rPr>
      <w:sz w:val="24"/>
    </w:rPr>
  </w:style>
  <w:style w:type="character" w:customStyle="1" w:styleId="22">
    <w:name w:val="Основной текст 2 Знак"/>
    <w:link w:val="21"/>
    <w:uiPriority w:val="99"/>
    <w:locked/>
    <w:rsid w:val="002B0637"/>
    <w:rPr>
      <w:rFonts w:ascii="Times New Roman" w:hAnsi="Times New Roman" w:cs="Times New Roman"/>
      <w:snapToGrid w:val="0"/>
      <w:sz w:val="20"/>
      <w:szCs w:val="20"/>
      <w:lang w:val="x-none" w:eastAsia="ru-RU"/>
    </w:rPr>
  </w:style>
  <w:style w:type="paragraph" w:styleId="ac">
    <w:name w:val="Body Text Indent"/>
    <w:basedOn w:val="a"/>
    <w:link w:val="ad"/>
    <w:uiPriority w:val="99"/>
    <w:rsid w:val="002B0637"/>
    <w:pPr>
      <w:widowControl/>
      <w:ind w:firstLine="426"/>
      <w:jc w:val="left"/>
    </w:pPr>
    <w:rPr>
      <w:sz w:val="24"/>
    </w:rPr>
  </w:style>
  <w:style w:type="paragraph" w:styleId="ae">
    <w:name w:val="Document Map"/>
    <w:basedOn w:val="a"/>
    <w:link w:val="af"/>
    <w:uiPriority w:val="99"/>
    <w:semiHidden/>
    <w:rsid w:val="002B0637"/>
    <w:pPr>
      <w:widowControl/>
      <w:shd w:val="clear" w:color="auto" w:fill="000080"/>
      <w:ind w:firstLine="0"/>
      <w:jc w:val="left"/>
    </w:pPr>
    <w:rPr>
      <w:rFonts w:ascii="Tahoma" w:hAnsi="Tahoma"/>
      <w:sz w:val="24"/>
    </w:rPr>
  </w:style>
  <w:style w:type="character" w:customStyle="1" w:styleId="af">
    <w:name w:val="Схема документа Знак"/>
    <w:link w:val="ae"/>
    <w:uiPriority w:val="99"/>
    <w:semiHidden/>
    <w:locked/>
    <w:rPr>
      <w:rFonts w:ascii="Tahoma" w:hAnsi="Tahoma" w:cs="Tahoma"/>
      <w:sz w:val="16"/>
      <w:szCs w:val="16"/>
    </w:rPr>
  </w:style>
  <w:style w:type="character" w:customStyle="1" w:styleId="ad">
    <w:name w:val="Основной текст с отступом Знак"/>
    <w:link w:val="ac"/>
    <w:uiPriority w:val="99"/>
    <w:locked/>
    <w:rsid w:val="002B0637"/>
    <w:rPr>
      <w:rFonts w:ascii="Times New Roman" w:hAnsi="Times New Roman" w:cs="Times New Roman"/>
      <w:sz w:val="20"/>
      <w:szCs w:val="20"/>
      <w:lang w:val="x-none" w:eastAsia="ru-RU"/>
    </w:rPr>
  </w:style>
  <w:style w:type="paragraph" w:styleId="23">
    <w:name w:val="Body Text Indent 2"/>
    <w:basedOn w:val="a"/>
    <w:link w:val="24"/>
    <w:uiPriority w:val="99"/>
    <w:rsid w:val="002B0637"/>
    <w:pPr>
      <w:widowControl/>
      <w:ind w:firstLine="426"/>
    </w:pPr>
    <w:rPr>
      <w:sz w:val="24"/>
    </w:rPr>
  </w:style>
  <w:style w:type="character" w:customStyle="1" w:styleId="24">
    <w:name w:val="Основной текст с отступом 2 Знак"/>
    <w:link w:val="23"/>
    <w:uiPriority w:val="99"/>
    <w:locked/>
    <w:rsid w:val="002B0637"/>
    <w:rPr>
      <w:rFonts w:ascii="Times New Roman" w:hAnsi="Times New Roman" w:cs="Times New Roman"/>
      <w:sz w:val="20"/>
      <w:szCs w:val="20"/>
      <w:lang w:val="x-none" w:eastAsia="ru-RU"/>
    </w:rPr>
  </w:style>
  <w:style w:type="paragraph" w:styleId="33">
    <w:name w:val="Body Text Indent 3"/>
    <w:basedOn w:val="a"/>
    <w:link w:val="34"/>
    <w:uiPriority w:val="99"/>
    <w:rsid w:val="002B0637"/>
    <w:pPr>
      <w:widowControl/>
      <w:spacing w:after="120"/>
      <w:ind w:left="283" w:firstLine="0"/>
      <w:jc w:val="left"/>
    </w:pPr>
    <w:rPr>
      <w:szCs w:val="16"/>
    </w:rPr>
  </w:style>
  <w:style w:type="character" w:customStyle="1" w:styleId="34">
    <w:name w:val="Основной текст с отступом 3 Знак"/>
    <w:link w:val="33"/>
    <w:uiPriority w:val="99"/>
    <w:locked/>
    <w:rsid w:val="002B0637"/>
    <w:rPr>
      <w:rFonts w:ascii="Times New Roman" w:hAnsi="Times New Roman" w:cs="Times New Roman"/>
      <w:sz w:val="16"/>
      <w:szCs w:val="16"/>
      <w:lang w:val="x-none" w:eastAsia="ru-RU"/>
    </w:rPr>
  </w:style>
  <w:style w:type="paragraph" w:styleId="af0">
    <w:name w:val="Title"/>
    <w:basedOn w:val="a"/>
    <w:link w:val="af1"/>
    <w:uiPriority w:val="10"/>
    <w:qFormat/>
    <w:rsid w:val="002B0637"/>
    <w:pPr>
      <w:widowControl/>
      <w:ind w:firstLine="0"/>
      <w:jc w:val="center"/>
    </w:pPr>
    <w:rPr>
      <w:b/>
      <w:sz w:val="40"/>
    </w:rPr>
  </w:style>
  <w:style w:type="character" w:customStyle="1" w:styleId="af1">
    <w:name w:val="Название Знак"/>
    <w:link w:val="af0"/>
    <w:uiPriority w:val="10"/>
    <w:locked/>
    <w:rsid w:val="002B0637"/>
    <w:rPr>
      <w:rFonts w:ascii="Times New Roman" w:hAnsi="Times New Roman" w:cs="Times New Roman"/>
      <w:b/>
      <w:sz w:val="20"/>
      <w:szCs w:val="20"/>
      <w:lang w:val="x-none" w:eastAsia="ru-RU"/>
    </w:rPr>
  </w:style>
  <w:style w:type="paragraph" w:customStyle="1" w:styleId="12">
    <w:name w:val="Курсовой 1"/>
    <w:basedOn w:val="a"/>
    <w:next w:val="a"/>
    <w:rsid w:val="002B0637"/>
    <w:pPr>
      <w:widowControl/>
      <w:spacing w:line="264" w:lineRule="auto"/>
      <w:ind w:firstLine="0"/>
    </w:pPr>
    <w:rPr>
      <w:sz w:val="26"/>
    </w:rPr>
  </w:style>
  <w:style w:type="paragraph" w:customStyle="1" w:styleId="af2">
    <w:name w:val="Курсовой"/>
    <w:basedOn w:val="a"/>
    <w:rsid w:val="002B0637"/>
    <w:pPr>
      <w:widowControl/>
      <w:ind w:firstLine="709"/>
    </w:pPr>
    <w:rPr>
      <w:sz w:val="27"/>
      <w:szCs w:val="27"/>
    </w:rPr>
  </w:style>
  <w:style w:type="paragraph" w:styleId="af3">
    <w:name w:val="Subtitle"/>
    <w:basedOn w:val="a"/>
    <w:link w:val="af4"/>
    <w:uiPriority w:val="11"/>
    <w:qFormat/>
    <w:rsid w:val="002B0637"/>
    <w:pPr>
      <w:widowControl/>
      <w:spacing w:line="288" w:lineRule="auto"/>
      <w:ind w:firstLine="720"/>
    </w:pPr>
    <w:rPr>
      <w:sz w:val="36"/>
    </w:rPr>
  </w:style>
  <w:style w:type="character" w:customStyle="1" w:styleId="af4">
    <w:name w:val="Подзаголовок Знак"/>
    <w:link w:val="af3"/>
    <w:uiPriority w:val="11"/>
    <w:locked/>
    <w:rsid w:val="002B0637"/>
    <w:rPr>
      <w:rFonts w:ascii="Times New Roman" w:hAnsi="Times New Roman" w:cs="Times New Roman"/>
      <w:sz w:val="20"/>
      <w:szCs w:val="20"/>
      <w:lang w:val="x-none" w:eastAsia="ru-RU"/>
    </w:rPr>
  </w:style>
  <w:style w:type="paragraph" w:customStyle="1" w:styleId="25">
    <w:name w:val="Курсовой 2"/>
    <w:basedOn w:val="12"/>
    <w:rsid w:val="002B0637"/>
    <w:pPr>
      <w:ind w:firstLine="720"/>
    </w:pPr>
  </w:style>
  <w:style w:type="paragraph" w:styleId="af5">
    <w:name w:val="caption"/>
    <w:basedOn w:val="a"/>
    <w:next w:val="a"/>
    <w:uiPriority w:val="35"/>
    <w:qFormat/>
    <w:rsid w:val="002B0637"/>
    <w:pPr>
      <w:ind w:firstLine="0"/>
      <w:jc w:val="center"/>
    </w:pPr>
    <w:rPr>
      <w:sz w:val="24"/>
    </w:rPr>
  </w:style>
  <w:style w:type="table" w:styleId="af6">
    <w:name w:val="Table Grid"/>
    <w:basedOn w:val="a1"/>
    <w:uiPriority w:val="59"/>
    <w:rsid w:val="002B0637"/>
    <w:rPr>
      <w:rFonts w:ascii="Times New Roman" w:hAnsi="Times New Roman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7">
    <w:name w:val="Чертежный"/>
    <w:rsid w:val="002B0637"/>
    <w:pPr>
      <w:jc w:val="both"/>
    </w:pPr>
    <w:rPr>
      <w:rFonts w:ascii="ISOCPEUR" w:hAnsi="ISOCPEUR" w:cs="Times New Roman"/>
      <w:i/>
      <w:sz w:val="28"/>
      <w:lang w:val="uk-UA"/>
    </w:rPr>
  </w:style>
  <w:style w:type="paragraph" w:styleId="af8">
    <w:name w:val="Balloon Text"/>
    <w:basedOn w:val="a"/>
    <w:link w:val="af9"/>
    <w:uiPriority w:val="99"/>
    <w:rsid w:val="002B0637"/>
    <w:pPr>
      <w:widowControl/>
      <w:ind w:firstLine="0"/>
      <w:jc w:val="left"/>
    </w:pPr>
    <w:rPr>
      <w:rFonts w:ascii="Tahoma" w:hAnsi="Tahoma" w:cs="Tahoma"/>
      <w:szCs w:val="16"/>
    </w:rPr>
  </w:style>
  <w:style w:type="character" w:customStyle="1" w:styleId="af9">
    <w:name w:val="Текст выноски Знак"/>
    <w:link w:val="af8"/>
    <w:uiPriority w:val="99"/>
    <w:locked/>
    <w:rsid w:val="002B0637"/>
    <w:rPr>
      <w:rFonts w:ascii="Tahoma" w:hAnsi="Tahoma" w:cs="Tahoma"/>
      <w:sz w:val="16"/>
      <w:szCs w:val="16"/>
      <w:lang w:val="x-none" w:eastAsia="ru-RU"/>
    </w:rPr>
  </w:style>
  <w:style w:type="paragraph" w:styleId="afa">
    <w:name w:val="No Spacing"/>
    <w:basedOn w:val="a"/>
    <w:uiPriority w:val="1"/>
    <w:qFormat/>
    <w:rsid w:val="002B0637"/>
    <w:pPr>
      <w:widowControl/>
      <w:ind w:firstLine="567"/>
    </w:pPr>
    <w:rPr>
      <w:sz w:val="24"/>
      <w:szCs w:val="32"/>
      <w:lang w:val="en-US" w:eastAsia="en-US"/>
    </w:rPr>
  </w:style>
  <w:style w:type="paragraph" w:customStyle="1" w:styleId="13">
    <w:name w:val="Стиль1"/>
    <w:basedOn w:val="a"/>
    <w:qFormat/>
    <w:rsid w:val="002B0637"/>
    <w:pPr>
      <w:widowControl/>
      <w:ind w:firstLine="0"/>
    </w:pPr>
    <w:rPr>
      <w:sz w:val="28"/>
      <w:szCs w:val="28"/>
    </w:rPr>
  </w:style>
  <w:style w:type="character" w:styleId="afb">
    <w:name w:val="Hyperlink"/>
    <w:uiPriority w:val="99"/>
    <w:rsid w:val="002B0637"/>
    <w:rPr>
      <w:rFonts w:cs="Times New Roman"/>
      <w:color w:val="0000FF"/>
      <w:u w:val="single"/>
    </w:rPr>
  </w:style>
  <w:style w:type="paragraph" w:styleId="afc">
    <w:name w:val="Plain Text"/>
    <w:basedOn w:val="a"/>
    <w:link w:val="afd"/>
    <w:uiPriority w:val="99"/>
    <w:rsid w:val="002B0637"/>
    <w:pPr>
      <w:widowControl/>
      <w:ind w:firstLine="0"/>
      <w:jc w:val="left"/>
    </w:pPr>
    <w:rPr>
      <w:rFonts w:ascii="Courier New" w:hAnsi="Courier New"/>
      <w:sz w:val="20"/>
    </w:rPr>
  </w:style>
  <w:style w:type="character" w:customStyle="1" w:styleId="afd">
    <w:name w:val="Текст Знак"/>
    <w:link w:val="afc"/>
    <w:uiPriority w:val="99"/>
    <w:locked/>
    <w:rsid w:val="002B0637"/>
    <w:rPr>
      <w:rFonts w:ascii="Courier New" w:hAnsi="Courier New" w:cs="Times New Roman"/>
      <w:sz w:val="20"/>
      <w:szCs w:val="20"/>
      <w:lang w:val="x-none" w:eastAsia="ru-RU"/>
    </w:rPr>
  </w:style>
  <w:style w:type="character" w:styleId="afe">
    <w:name w:val="Emphasis"/>
    <w:uiPriority w:val="20"/>
    <w:qFormat/>
    <w:rsid w:val="002B0637"/>
    <w:rPr>
      <w:rFonts w:cs="Times New Roman"/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wmf"/><Relationship Id="rId39" Type="http://schemas.openxmlformats.org/officeDocument/2006/relationships/image" Target="media/image32.wmf"/><Relationship Id="rId21" Type="http://schemas.openxmlformats.org/officeDocument/2006/relationships/image" Target="media/image14.wmf"/><Relationship Id="rId34" Type="http://schemas.openxmlformats.org/officeDocument/2006/relationships/image" Target="media/image27.wmf"/><Relationship Id="rId42" Type="http://schemas.openxmlformats.org/officeDocument/2006/relationships/image" Target="media/image35.wmf"/><Relationship Id="rId47" Type="http://schemas.openxmlformats.org/officeDocument/2006/relationships/image" Target="media/image40.wmf"/><Relationship Id="rId50" Type="http://schemas.openxmlformats.org/officeDocument/2006/relationships/image" Target="media/image43.wmf"/><Relationship Id="rId55" Type="http://schemas.openxmlformats.org/officeDocument/2006/relationships/image" Target="media/image48.wmf"/><Relationship Id="rId63" Type="http://schemas.openxmlformats.org/officeDocument/2006/relationships/image" Target="media/image56.wmf"/><Relationship Id="rId68" Type="http://schemas.openxmlformats.org/officeDocument/2006/relationships/image" Target="media/image61.png"/><Relationship Id="rId76" Type="http://schemas.openxmlformats.org/officeDocument/2006/relationships/image" Target="media/image69.jpeg"/><Relationship Id="rId8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wmf"/><Relationship Id="rId11" Type="http://schemas.openxmlformats.org/officeDocument/2006/relationships/image" Target="media/image4.wmf"/><Relationship Id="rId24" Type="http://schemas.openxmlformats.org/officeDocument/2006/relationships/image" Target="media/image17.wmf"/><Relationship Id="rId32" Type="http://schemas.openxmlformats.org/officeDocument/2006/relationships/image" Target="media/image25.wmf"/><Relationship Id="rId37" Type="http://schemas.openxmlformats.org/officeDocument/2006/relationships/image" Target="media/image30.wmf"/><Relationship Id="rId40" Type="http://schemas.openxmlformats.org/officeDocument/2006/relationships/image" Target="media/image33.wmf"/><Relationship Id="rId45" Type="http://schemas.openxmlformats.org/officeDocument/2006/relationships/image" Target="media/image38.wmf"/><Relationship Id="rId53" Type="http://schemas.openxmlformats.org/officeDocument/2006/relationships/image" Target="media/image46.wmf"/><Relationship Id="rId58" Type="http://schemas.openxmlformats.org/officeDocument/2006/relationships/image" Target="media/image51.wmf"/><Relationship Id="rId66" Type="http://schemas.openxmlformats.org/officeDocument/2006/relationships/image" Target="media/image59.pn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61" Type="http://schemas.openxmlformats.org/officeDocument/2006/relationships/image" Target="media/image54.wmf"/><Relationship Id="rId82" Type="http://schemas.openxmlformats.org/officeDocument/2006/relationships/header" Target="header2.xml"/><Relationship Id="rId10" Type="http://schemas.openxmlformats.org/officeDocument/2006/relationships/image" Target="media/image3.wmf"/><Relationship Id="rId19" Type="http://schemas.openxmlformats.org/officeDocument/2006/relationships/image" Target="media/image12.wmf"/><Relationship Id="rId31" Type="http://schemas.openxmlformats.org/officeDocument/2006/relationships/image" Target="media/image24.wmf"/><Relationship Id="rId44" Type="http://schemas.openxmlformats.org/officeDocument/2006/relationships/image" Target="media/image37.wmf"/><Relationship Id="rId52" Type="http://schemas.openxmlformats.org/officeDocument/2006/relationships/image" Target="media/image45.wmf"/><Relationship Id="rId60" Type="http://schemas.openxmlformats.org/officeDocument/2006/relationships/image" Target="media/image53.wmf"/><Relationship Id="rId65" Type="http://schemas.openxmlformats.org/officeDocument/2006/relationships/image" Target="media/image58.emf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image" Target="media/image7.png"/><Relationship Id="rId22" Type="http://schemas.openxmlformats.org/officeDocument/2006/relationships/image" Target="media/image15.wmf"/><Relationship Id="rId27" Type="http://schemas.openxmlformats.org/officeDocument/2006/relationships/image" Target="media/image20.wmf"/><Relationship Id="rId30" Type="http://schemas.openxmlformats.org/officeDocument/2006/relationships/image" Target="media/image23.wmf"/><Relationship Id="rId35" Type="http://schemas.openxmlformats.org/officeDocument/2006/relationships/image" Target="media/image28.wmf"/><Relationship Id="rId43" Type="http://schemas.openxmlformats.org/officeDocument/2006/relationships/image" Target="media/image36.wmf"/><Relationship Id="rId48" Type="http://schemas.openxmlformats.org/officeDocument/2006/relationships/image" Target="media/image41.wmf"/><Relationship Id="rId56" Type="http://schemas.openxmlformats.org/officeDocument/2006/relationships/image" Target="media/image49.wmf"/><Relationship Id="rId64" Type="http://schemas.openxmlformats.org/officeDocument/2006/relationships/image" Target="media/image57.wmf"/><Relationship Id="rId69" Type="http://schemas.openxmlformats.org/officeDocument/2006/relationships/image" Target="media/image62.png"/><Relationship Id="rId77" Type="http://schemas.openxmlformats.org/officeDocument/2006/relationships/image" Target="media/image70.jpeg"/><Relationship Id="rId8" Type="http://schemas.openxmlformats.org/officeDocument/2006/relationships/image" Target="media/image1.wmf"/><Relationship Id="rId51" Type="http://schemas.openxmlformats.org/officeDocument/2006/relationships/image" Target="media/image44.wmf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3" Type="http://schemas.openxmlformats.org/officeDocument/2006/relationships/styles" Target="styles.xml"/><Relationship Id="rId12" Type="http://schemas.openxmlformats.org/officeDocument/2006/relationships/image" Target="media/image5.wmf"/><Relationship Id="rId17" Type="http://schemas.openxmlformats.org/officeDocument/2006/relationships/image" Target="media/image10.jpeg"/><Relationship Id="rId25" Type="http://schemas.openxmlformats.org/officeDocument/2006/relationships/image" Target="media/image18.wmf"/><Relationship Id="rId33" Type="http://schemas.openxmlformats.org/officeDocument/2006/relationships/image" Target="media/image26.wmf"/><Relationship Id="rId38" Type="http://schemas.openxmlformats.org/officeDocument/2006/relationships/image" Target="media/image31.wmf"/><Relationship Id="rId46" Type="http://schemas.openxmlformats.org/officeDocument/2006/relationships/image" Target="media/image39.wmf"/><Relationship Id="rId59" Type="http://schemas.openxmlformats.org/officeDocument/2006/relationships/image" Target="media/image52.wmf"/><Relationship Id="rId67" Type="http://schemas.openxmlformats.org/officeDocument/2006/relationships/image" Target="media/image60.png"/><Relationship Id="rId20" Type="http://schemas.openxmlformats.org/officeDocument/2006/relationships/image" Target="media/image13.wmf"/><Relationship Id="rId41" Type="http://schemas.openxmlformats.org/officeDocument/2006/relationships/image" Target="media/image34.wmf"/><Relationship Id="rId54" Type="http://schemas.openxmlformats.org/officeDocument/2006/relationships/image" Target="media/image47.wmf"/><Relationship Id="rId62" Type="http://schemas.openxmlformats.org/officeDocument/2006/relationships/image" Target="media/image55.wmf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wmf"/><Relationship Id="rId28" Type="http://schemas.openxmlformats.org/officeDocument/2006/relationships/image" Target="media/image21.wmf"/><Relationship Id="rId36" Type="http://schemas.openxmlformats.org/officeDocument/2006/relationships/image" Target="media/image29.wmf"/><Relationship Id="rId49" Type="http://schemas.openxmlformats.org/officeDocument/2006/relationships/image" Target="media/image42.wmf"/><Relationship Id="rId57" Type="http://schemas.openxmlformats.org/officeDocument/2006/relationships/image" Target="media/image50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DCB8A8-F96A-40F3-9F23-8F901323C1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5277</Words>
  <Characters>30081</Characters>
  <Application>Microsoft Office Word</Application>
  <DocSecurity>0</DocSecurity>
  <Lines>250</Lines>
  <Paragraphs>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35288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LAN_OS</dc:creator>
  <cp:keywords/>
  <dc:description/>
  <cp:lastModifiedBy>admin</cp:lastModifiedBy>
  <cp:revision>2</cp:revision>
  <dcterms:created xsi:type="dcterms:W3CDTF">2014-03-25T07:43:00Z</dcterms:created>
  <dcterms:modified xsi:type="dcterms:W3CDTF">2014-03-25T07:43:00Z</dcterms:modified>
</cp:coreProperties>
</file>