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94" w:rsidRPr="00ED5561" w:rsidRDefault="00F26D94" w:rsidP="004D36FB">
      <w:pPr>
        <w:tabs>
          <w:tab w:val="left" w:pos="142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СОДЕРЖАНИЕ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E243A4" w:rsidRPr="00ED5561" w:rsidRDefault="00F26D94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</w:t>
      </w:r>
      <w:r w:rsidR="004D36FB" w:rsidRPr="00ED5561">
        <w:rPr>
          <w:rFonts w:ascii="Times New Roman" w:hAnsi="Times New Roman"/>
          <w:sz w:val="28"/>
          <w:szCs w:val="28"/>
        </w:rPr>
        <w:t>ВЕДЕНИЕ</w:t>
      </w:r>
    </w:p>
    <w:p w:rsidR="004D36FB" w:rsidRPr="00ED5561" w:rsidRDefault="00E243A4" w:rsidP="004D36F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ГЛАВА</w:t>
      </w:r>
      <w:r w:rsidR="00046162" w:rsidRPr="00ED5561">
        <w:rPr>
          <w:rFonts w:ascii="Times New Roman" w:hAnsi="Times New Roman"/>
          <w:sz w:val="28"/>
          <w:szCs w:val="28"/>
        </w:rPr>
        <w:t xml:space="preserve"> </w:t>
      </w:r>
      <w:r w:rsidR="00CD140F" w:rsidRPr="00ED5561">
        <w:rPr>
          <w:rFonts w:ascii="Times New Roman" w:hAnsi="Times New Roman"/>
          <w:sz w:val="28"/>
          <w:szCs w:val="28"/>
        </w:rPr>
        <w:t>1</w:t>
      </w:r>
      <w:r w:rsidR="0089048F" w:rsidRPr="00ED5561">
        <w:rPr>
          <w:rFonts w:ascii="Times New Roman" w:hAnsi="Times New Roman"/>
          <w:sz w:val="28"/>
          <w:szCs w:val="28"/>
        </w:rPr>
        <w:t xml:space="preserve"> </w:t>
      </w:r>
      <w:r w:rsidR="0071451F" w:rsidRPr="00ED5561">
        <w:rPr>
          <w:rFonts w:ascii="Times New Roman" w:hAnsi="Times New Roman"/>
          <w:sz w:val="28"/>
          <w:szCs w:val="28"/>
        </w:rPr>
        <w:t>Теоретические основы з</w:t>
      </w:r>
      <w:r w:rsidR="00456F0E" w:rsidRPr="00ED5561">
        <w:rPr>
          <w:rFonts w:ascii="Times New Roman" w:hAnsi="Times New Roman"/>
          <w:sz w:val="28"/>
          <w:szCs w:val="28"/>
        </w:rPr>
        <w:t>емельно-</w:t>
      </w:r>
      <w:r w:rsidR="00F26D94" w:rsidRPr="00ED5561">
        <w:rPr>
          <w:rFonts w:ascii="Times New Roman" w:hAnsi="Times New Roman"/>
          <w:sz w:val="28"/>
          <w:szCs w:val="28"/>
        </w:rPr>
        <w:t>ипотечного кредитования</w:t>
      </w:r>
    </w:p>
    <w:p w:rsidR="004D36FB" w:rsidRPr="00ED5561" w:rsidRDefault="00CD140F" w:rsidP="004D36F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1.1 </w:t>
      </w:r>
      <w:r w:rsidR="0071451F" w:rsidRPr="00ED5561">
        <w:rPr>
          <w:rFonts w:ascii="Times New Roman" w:hAnsi="Times New Roman"/>
          <w:sz w:val="28"/>
          <w:szCs w:val="28"/>
        </w:rPr>
        <w:t xml:space="preserve">Земельная </w:t>
      </w:r>
      <w:r w:rsidR="00456F0E" w:rsidRPr="00ED5561">
        <w:rPr>
          <w:rFonts w:ascii="Times New Roman" w:hAnsi="Times New Roman"/>
          <w:sz w:val="28"/>
          <w:szCs w:val="28"/>
        </w:rPr>
        <w:t>и</w:t>
      </w:r>
      <w:r w:rsidR="00474EAF" w:rsidRPr="00ED5561">
        <w:rPr>
          <w:rFonts w:ascii="Times New Roman" w:hAnsi="Times New Roman"/>
          <w:sz w:val="28"/>
          <w:szCs w:val="28"/>
        </w:rPr>
        <w:t>потека: ретроспективный анализ</w:t>
      </w:r>
    </w:p>
    <w:p w:rsidR="004D36FB" w:rsidRPr="00ED5561" w:rsidRDefault="00CD140F" w:rsidP="004D36F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1.2 </w:t>
      </w:r>
      <w:r w:rsidR="00F26D94" w:rsidRPr="00ED5561">
        <w:rPr>
          <w:rFonts w:ascii="Times New Roman" w:hAnsi="Times New Roman"/>
          <w:sz w:val="28"/>
          <w:szCs w:val="28"/>
        </w:rPr>
        <w:t>Экономическ</w:t>
      </w:r>
      <w:r w:rsidR="009317A8" w:rsidRPr="00ED5561">
        <w:rPr>
          <w:rFonts w:ascii="Times New Roman" w:hAnsi="Times New Roman"/>
          <w:sz w:val="28"/>
          <w:szCs w:val="28"/>
        </w:rPr>
        <w:t>ая сущность, основные понятия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1E7B92" w:rsidRPr="00ED5561">
        <w:rPr>
          <w:rFonts w:ascii="Times New Roman" w:hAnsi="Times New Roman"/>
          <w:sz w:val="28"/>
          <w:szCs w:val="28"/>
        </w:rPr>
        <w:t>и отличительные</w:t>
      </w:r>
      <w:r w:rsidR="00E47293" w:rsidRPr="00ED5561">
        <w:rPr>
          <w:rFonts w:ascii="Times New Roman" w:hAnsi="Times New Roman"/>
          <w:sz w:val="28"/>
          <w:szCs w:val="28"/>
        </w:rPr>
        <w:t xml:space="preserve"> </w:t>
      </w:r>
      <w:r w:rsidR="00011240" w:rsidRPr="00ED5561">
        <w:rPr>
          <w:rFonts w:ascii="Times New Roman" w:hAnsi="Times New Roman"/>
          <w:sz w:val="28"/>
          <w:szCs w:val="28"/>
        </w:rPr>
        <w:t>черты земельно-ипотечного кредитования</w:t>
      </w:r>
    </w:p>
    <w:p w:rsidR="00F26D94" w:rsidRPr="00ED5561" w:rsidRDefault="00E243A4" w:rsidP="004D36F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1.3</w:t>
      </w:r>
      <w:r w:rsidR="009317A8" w:rsidRPr="00ED5561">
        <w:rPr>
          <w:rFonts w:ascii="Times New Roman" w:hAnsi="Times New Roman"/>
          <w:sz w:val="28"/>
          <w:szCs w:val="28"/>
        </w:rPr>
        <w:t xml:space="preserve"> </w:t>
      </w:r>
      <w:r w:rsidR="00F26D94" w:rsidRPr="00ED5561">
        <w:rPr>
          <w:rFonts w:ascii="Times New Roman" w:hAnsi="Times New Roman"/>
          <w:sz w:val="28"/>
          <w:szCs w:val="28"/>
        </w:rPr>
        <w:t>Анализ зарубежного и отечественного опыта кредитного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="001E7B92" w:rsidRPr="00ED5561">
        <w:rPr>
          <w:rFonts w:ascii="Times New Roman" w:hAnsi="Times New Roman"/>
          <w:sz w:val="28"/>
          <w:szCs w:val="28"/>
        </w:rPr>
        <w:t>обеспечения</w:t>
      </w:r>
      <w:r w:rsidR="00E47293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и факторы, сдерживающие развитие земельно-ипотечного рынка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в России</w:t>
      </w:r>
    </w:p>
    <w:p w:rsidR="004D36FB" w:rsidRPr="00ED5561" w:rsidRDefault="00E243A4" w:rsidP="004D36F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ГЛАВА</w:t>
      </w:r>
      <w:r w:rsidR="001E7B92" w:rsidRPr="00ED5561">
        <w:rPr>
          <w:rFonts w:ascii="Times New Roman" w:hAnsi="Times New Roman"/>
          <w:sz w:val="28"/>
          <w:szCs w:val="28"/>
        </w:rPr>
        <w:t xml:space="preserve"> </w:t>
      </w:r>
      <w:r w:rsidR="00CD140F" w:rsidRPr="00ED5561">
        <w:rPr>
          <w:rFonts w:ascii="Times New Roman" w:hAnsi="Times New Roman"/>
          <w:sz w:val="28"/>
          <w:szCs w:val="28"/>
        </w:rPr>
        <w:t xml:space="preserve">2 </w:t>
      </w:r>
      <w:r w:rsidR="00F26D94" w:rsidRPr="00ED5561">
        <w:rPr>
          <w:rFonts w:ascii="Times New Roman" w:hAnsi="Times New Roman"/>
          <w:sz w:val="28"/>
          <w:szCs w:val="28"/>
        </w:rPr>
        <w:t xml:space="preserve">Анализ формирования системы </w:t>
      </w:r>
      <w:r w:rsidR="0071451F" w:rsidRPr="00ED5561">
        <w:rPr>
          <w:rFonts w:ascii="Times New Roman" w:hAnsi="Times New Roman"/>
          <w:sz w:val="28"/>
          <w:szCs w:val="28"/>
        </w:rPr>
        <w:t>земельно-</w:t>
      </w:r>
      <w:r w:rsidR="00F26D94" w:rsidRPr="00ED5561">
        <w:rPr>
          <w:rFonts w:ascii="Times New Roman" w:hAnsi="Times New Roman"/>
          <w:sz w:val="28"/>
          <w:szCs w:val="28"/>
        </w:rPr>
        <w:t>ипотечного кредитования</w:t>
      </w:r>
    </w:p>
    <w:p w:rsidR="004D36FB" w:rsidRPr="00ED5561" w:rsidRDefault="00CD140F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2.1 </w:t>
      </w:r>
      <w:r w:rsidR="00F26D94" w:rsidRPr="00ED5561">
        <w:rPr>
          <w:rFonts w:ascii="Times New Roman" w:hAnsi="Times New Roman"/>
          <w:sz w:val="28"/>
          <w:szCs w:val="28"/>
        </w:rPr>
        <w:t xml:space="preserve">Факторы и условия формирования системы </w:t>
      </w:r>
      <w:r w:rsidR="0071451F" w:rsidRPr="00ED5561">
        <w:rPr>
          <w:rFonts w:ascii="Times New Roman" w:hAnsi="Times New Roman"/>
          <w:sz w:val="28"/>
          <w:szCs w:val="28"/>
        </w:rPr>
        <w:t>земельно-</w:t>
      </w:r>
      <w:r w:rsidR="0089048F" w:rsidRPr="00ED5561">
        <w:rPr>
          <w:rFonts w:ascii="Times New Roman" w:hAnsi="Times New Roman"/>
          <w:sz w:val="28"/>
          <w:szCs w:val="28"/>
        </w:rPr>
        <w:t>и</w:t>
      </w:r>
      <w:r w:rsidR="0071451F" w:rsidRPr="00ED5561">
        <w:rPr>
          <w:rFonts w:ascii="Times New Roman" w:hAnsi="Times New Roman"/>
          <w:sz w:val="28"/>
          <w:szCs w:val="28"/>
        </w:rPr>
        <w:t>потечного</w:t>
      </w:r>
      <w:r w:rsidR="0089048F" w:rsidRPr="00ED5561">
        <w:rPr>
          <w:rFonts w:ascii="Times New Roman" w:hAnsi="Times New Roman"/>
          <w:sz w:val="28"/>
          <w:szCs w:val="28"/>
        </w:rPr>
        <w:t xml:space="preserve"> </w:t>
      </w:r>
      <w:r w:rsidR="00E243A4" w:rsidRPr="00ED5561">
        <w:rPr>
          <w:rFonts w:ascii="Times New Roman" w:hAnsi="Times New Roman"/>
          <w:sz w:val="28"/>
          <w:szCs w:val="28"/>
        </w:rPr>
        <w:t>кредитования и их анализ</w:t>
      </w:r>
    </w:p>
    <w:p w:rsidR="004D36FB" w:rsidRPr="00ED5561" w:rsidRDefault="00CD140F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2.2 </w:t>
      </w:r>
      <w:r w:rsidR="00474EAF" w:rsidRPr="00ED5561">
        <w:rPr>
          <w:rFonts w:ascii="Times New Roman" w:hAnsi="Times New Roman"/>
          <w:sz w:val="28"/>
          <w:szCs w:val="28"/>
        </w:rPr>
        <w:t>Методи</w:t>
      </w:r>
      <w:r w:rsidR="00F26D94" w:rsidRPr="00ED5561">
        <w:rPr>
          <w:rFonts w:ascii="Times New Roman" w:hAnsi="Times New Roman"/>
          <w:sz w:val="28"/>
          <w:szCs w:val="28"/>
        </w:rPr>
        <w:t>ческий подход к формированию системы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71451F" w:rsidRPr="00ED5561">
        <w:rPr>
          <w:rFonts w:ascii="Times New Roman" w:hAnsi="Times New Roman"/>
          <w:sz w:val="28"/>
          <w:szCs w:val="28"/>
        </w:rPr>
        <w:t>земельно</w:t>
      </w:r>
      <w:r w:rsidR="0089048F" w:rsidRPr="00ED5561">
        <w:rPr>
          <w:rFonts w:ascii="Times New Roman" w:hAnsi="Times New Roman"/>
          <w:sz w:val="28"/>
          <w:szCs w:val="28"/>
        </w:rPr>
        <w:t>-ипотечного кредитования</w:t>
      </w:r>
    </w:p>
    <w:p w:rsidR="00E243A4" w:rsidRPr="00ED5561" w:rsidRDefault="00CD140F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2.3 </w:t>
      </w:r>
      <w:r w:rsidR="00276CB3" w:rsidRPr="00ED5561">
        <w:rPr>
          <w:rFonts w:ascii="Times New Roman" w:hAnsi="Times New Roman"/>
          <w:sz w:val="28"/>
          <w:szCs w:val="28"/>
        </w:rPr>
        <w:t>Оценка эффективности си</w:t>
      </w:r>
      <w:r w:rsidR="00D24B23" w:rsidRPr="00ED5561">
        <w:rPr>
          <w:rFonts w:ascii="Times New Roman" w:hAnsi="Times New Roman"/>
          <w:sz w:val="28"/>
          <w:szCs w:val="28"/>
        </w:rPr>
        <w:t xml:space="preserve">стемы </w:t>
      </w:r>
      <w:r w:rsidR="0071451F" w:rsidRPr="00ED5561">
        <w:rPr>
          <w:rFonts w:ascii="Times New Roman" w:hAnsi="Times New Roman"/>
          <w:sz w:val="28"/>
          <w:szCs w:val="28"/>
        </w:rPr>
        <w:t>земельно-</w:t>
      </w:r>
      <w:r w:rsidR="00D24B23" w:rsidRPr="00ED5561">
        <w:rPr>
          <w:rFonts w:ascii="Times New Roman" w:hAnsi="Times New Roman"/>
          <w:sz w:val="28"/>
          <w:szCs w:val="28"/>
        </w:rPr>
        <w:t>ипотечного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1E7B92" w:rsidRPr="00ED5561">
        <w:rPr>
          <w:rFonts w:ascii="Times New Roman" w:hAnsi="Times New Roman"/>
          <w:sz w:val="28"/>
          <w:szCs w:val="28"/>
        </w:rPr>
        <w:t>кредитования</w:t>
      </w:r>
    </w:p>
    <w:p w:rsidR="004D36FB" w:rsidRPr="00ED5561" w:rsidRDefault="00E243A4" w:rsidP="004D36F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ГЛАВА</w:t>
      </w:r>
      <w:r w:rsidR="001E7B92" w:rsidRPr="00ED5561">
        <w:rPr>
          <w:rFonts w:ascii="Times New Roman" w:hAnsi="Times New Roman"/>
          <w:sz w:val="28"/>
          <w:szCs w:val="28"/>
        </w:rPr>
        <w:t xml:space="preserve"> </w:t>
      </w:r>
      <w:r w:rsidR="00CD140F" w:rsidRPr="00ED5561">
        <w:rPr>
          <w:rFonts w:ascii="Times New Roman" w:hAnsi="Times New Roman"/>
          <w:sz w:val="28"/>
          <w:szCs w:val="28"/>
        </w:rPr>
        <w:t xml:space="preserve">3 </w:t>
      </w:r>
      <w:r w:rsidR="00276CB3" w:rsidRPr="00ED5561">
        <w:rPr>
          <w:rFonts w:ascii="Times New Roman" w:hAnsi="Times New Roman"/>
          <w:sz w:val="28"/>
          <w:szCs w:val="28"/>
        </w:rPr>
        <w:t xml:space="preserve">Разработка рекомендаций по реализации </w:t>
      </w:r>
      <w:r w:rsidR="009317A8" w:rsidRPr="00ED5561">
        <w:rPr>
          <w:rFonts w:ascii="Times New Roman" w:hAnsi="Times New Roman"/>
          <w:sz w:val="28"/>
          <w:szCs w:val="28"/>
        </w:rPr>
        <w:t xml:space="preserve">механизма </w:t>
      </w:r>
      <w:r w:rsidR="00276CB3" w:rsidRPr="00ED5561">
        <w:rPr>
          <w:rFonts w:ascii="Times New Roman" w:hAnsi="Times New Roman"/>
          <w:sz w:val="28"/>
          <w:szCs w:val="28"/>
        </w:rPr>
        <w:t xml:space="preserve">формирования и развития системы </w:t>
      </w:r>
      <w:r w:rsidR="0071451F" w:rsidRPr="00ED5561">
        <w:rPr>
          <w:rFonts w:ascii="Times New Roman" w:hAnsi="Times New Roman"/>
          <w:sz w:val="28"/>
          <w:szCs w:val="28"/>
        </w:rPr>
        <w:t>земельно-</w:t>
      </w:r>
      <w:r w:rsidR="00276CB3" w:rsidRPr="00ED5561">
        <w:rPr>
          <w:rFonts w:ascii="Times New Roman" w:hAnsi="Times New Roman"/>
          <w:sz w:val="28"/>
          <w:szCs w:val="28"/>
        </w:rPr>
        <w:t>ипотечного кредитования</w:t>
      </w:r>
    </w:p>
    <w:p w:rsidR="004D36FB" w:rsidRPr="00ED5561" w:rsidRDefault="00CD140F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3.1 </w:t>
      </w:r>
      <w:r w:rsidR="00276CB3" w:rsidRPr="00ED5561">
        <w:rPr>
          <w:rFonts w:ascii="Times New Roman" w:hAnsi="Times New Roman"/>
          <w:sz w:val="28"/>
          <w:szCs w:val="28"/>
        </w:rPr>
        <w:t>Совершенствование нормативной правовой базы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276CB3" w:rsidRPr="00ED5561">
        <w:rPr>
          <w:rFonts w:ascii="Times New Roman" w:hAnsi="Times New Roman"/>
          <w:sz w:val="28"/>
          <w:szCs w:val="28"/>
        </w:rPr>
        <w:t xml:space="preserve">в области </w:t>
      </w:r>
      <w:r w:rsidR="00E243A4" w:rsidRPr="00ED5561">
        <w:rPr>
          <w:rFonts w:ascii="Times New Roman" w:hAnsi="Times New Roman"/>
          <w:sz w:val="28"/>
          <w:szCs w:val="28"/>
        </w:rPr>
        <w:t>регулирования земельно-ипотечных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243A4" w:rsidRPr="00ED5561">
        <w:rPr>
          <w:rFonts w:ascii="Times New Roman" w:hAnsi="Times New Roman"/>
          <w:sz w:val="28"/>
          <w:szCs w:val="28"/>
        </w:rPr>
        <w:t>отношений</w:t>
      </w:r>
    </w:p>
    <w:p w:rsidR="004D36FB" w:rsidRPr="00ED5561" w:rsidRDefault="00CD140F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3.2 </w:t>
      </w:r>
      <w:r w:rsidR="00474EAF" w:rsidRPr="00ED5561">
        <w:rPr>
          <w:rFonts w:ascii="Times New Roman" w:hAnsi="Times New Roman"/>
          <w:sz w:val="28"/>
          <w:szCs w:val="28"/>
        </w:rPr>
        <w:t>Рекомендации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1764A5" w:rsidRPr="00ED5561">
        <w:rPr>
          <w:rFonts w:ascii="Times New Roman" w:hAnsi="Times New Roman"/>
          <w:sz w:val="28"/>
          <w:szCs w:val="28"/>
        </w:rPr>
        <w:t>по разработке проекта формирования системы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243A4" w:rsidRPr="00ED5561">
        <w:rPr>
          <w:rFonts w:ascii="Times New Roman" w:hAnsi="Times New Roman"/>
          <w:sz w:val="28"/>
          <w:szCs w:val="28"/>
        </w:rPr>
        <w:t>земельно-ипотечного кредитования</w:t>
      </w:r>
    </w:p>
    <w:p w:rsidR="00E243A4" w:rsidRPr="00ED5561" w:rsidRDefault="00CD140F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3.3 </w:t>
      </w:r>
      <w:r w:rsidR="00B55DE8" w:rsidRPr="00ED5561">
        <w:rPr>
          <w:rFonts w:ascii="Times New Roman" w:hAnsi="Times New Roman"/>
          <w:sz w:val="28"/>
          <w:szCs w:val="28"/>
        </w:rPr>
        <w:t>Эффективность с</w:t>
      </w:r>
      <w:r w:rsidR="009317A8" w:rsidRPr="00ED5561">
        <w:rPr>
          <w:rFonts w:ascii="Times New Roman" w:hAnsi="Times New Roman"/>
          <w:sz w:val="28"/>
          <w:szCs w:val="28"/>
        </w:rPr>
        <w:t>оздания, порядок, этапы и сроки</w:t>
      </w:r>
      <w:r w:rsidR="00E243A4" w:rsidRPr="00ED5561">
        <w:rPr>
          <w:rFonts w:ascii="Times New Roman" w:hAnsi="Times New Roman"/>
          <w:sz w:val="28"/>
          <w:szCs w:val="28"/>
        </w:rPr>
        <w:t xml:space="preserve"> реализации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B55DE8" w:rsidRPr="00ED5561">
        <w:rPr>
          <w:rFonts w:ascii="Times New Roman" w:hAnsi="Times New Roman"/>
          <w:sz w:val="28"/>
          <w:szCs w:val="28"/>
        </w:rPr>
        <w:t xml:space="preserve">системы </w:t>
      </w:r>
      <w:r w:rsidR="0071451F" w:rsidRPr="00ED5561">
        <w:rPr>
          <w:rFonts w:ascii="Times New Roman" w:hAnsi="Times New Roman"/>
          <w:sz w:val="28"/>
          <w:szCs w:val="28"/>
        </w:rPr>
        <w:t>земельно</w:t>
      </w:r>
      <w:r w:rsidR="002A62C6" w:rsidRPr="00ED5561">
        <w:rPr>
          <w:rFonts w:ascii="Times New Roman" w:hAnsi="Times New Roman"/>
          <w:sz w:val="28"/>
          <w:szCs w:val="28"/>
        </w:rPr>
        <w:t>-</w:t>
      </w:r>
      <w:r w:rsidR="00B55DE8" w:rsidRPr="00ED5561">
        <w:rPr>
          <w:rFonts w:ascii="Times New Roman" w:hAnsi="Times New Roman"/>
          <w:sz w:val="28"/>
          <w:szCs w:val="28"/>
        </w:rPr>
        <w:t>ипо</w:t>
      </w:r>
      <w:r w:rsidR="00D24B23" w:rsidRPr="00ED5561">
        <w:rPr>
          <w:rFonts w:ascii="Times New Roman" w:hAnsi="Times New Roman"/>
          <w:sz w:val="28"/>
          <w:szCs w:val="28"/>
        </w:rPr>
        <w:t>течного кре</w:t>
      </w:r>
      <w:r w:rsidR="001E7B92" w:rsidRPr="00ED5561">
        <w:rPr>
          <w:rFonts w:ascii="Times New Roman" w:hAnsi="Times New Roman"/>
          <w:sz w:val="28"/>
          <w:szCs w:val="28"/>
        </w:rPr>
        <w:t>дитования</w:t>
      </w:r>
    </w:p>
    <w:p w:rsidR="00E243A4" w:rsidRPr="00ED5561" w:rsidRDefault="0089048F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З</w:t>
      </w:r>
      <w:r w:rsidR="00E243A4" w:rsidRPr="00ED5561">
        <w:rPr>
          <w:rFonts w:ascii="Times New Roman" w:hAnsi="Times New Roman"/>
          <w:sz w:val="28"/>
          <w:szCs w:val="28"/>
        </w:rPr>
        <w:t>АКЛЮЧЕНИЕ</w:t>
      </w:r>
    </w:p>
    <w:p w:rsidR="0089048F" w:rsidRPr="00ED5561" w:rsidRDefault="00E243A4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B34903" w:rsidRPr="00ED5561" w:rsidRDefault="00B34903" w:rsidP="004D36FB">
      <w:p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</w:t>
      </w:r>
      <w:r w:rsidR="00E243A4" w:rsidRPr="00ED5561">
        <w:rPr>
          <w:rFonts w:ascii="Times New Roman" w:hAnsi="Times New Roman"/>
          <w:sz w:val="28"/>
          <w:szCs w:val="28"/>
        </w:rPr>
        <w:t>РИЛОЖ</w:t>
      </w:r>
      <w:r w:rsidR="009524CD" w:rsidRPr="00ED5561">
        <w:rPr>
          <w:rFonts w:ascii="Times New Roman" w:hAnsi="Times New Roman"/>
          <w:sz w:val="28"/>
          <w:szCs w:val="28"/>
        </w:rPr>
        <w:t>ЕНИЕ А</w:t>
      </w:r>
      <w:r w:rsidR="00E47293" w:rsidRPr="00ED5561">
        <w:rPr>
          <w:rFonts w:ascii="Times New Roman" w:hAnsi="Times New Roman"/>
          <w:sz w:val="28"/>
          <w:szCs w:val="28"/>
        </w:rPr>
        <w:t>.</w:t>
      </w:r>
      <w:r w:rsidR="00702EA9" w:rsidRPr="00ED5561">
        <w:rPr>
          <w:rFonts w:ascii="Times New Roman" w:hAnsi="Times New Roman"/>
          <w:sz w:val="28"/>
          <w:szCs w:val="28"/>
        </w:rPr>
        <w:t xml:space="preserve"> </w:t>
      </w:r>
      <w:r w:rsidR="00141084" w:rsidRPr="00ED5561">
        <w:rPr>
          <w:rFonts w:ascii="Times New Roman" w:hAnsi="Times New Roman"/>
          <w:sz w:val="28"/>
          <w:szCs w:val="28"/>
        </w:rPr>
        <w:t>Рекомендации по разработке проекта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141084" w:rsidRPr="00ED5561">
        <w:rPr>
          <w:rFonts w:ascii="Times New Roman" w:hAnsi="Times New Roman"/>
          <w:sz w:val="28"/>
          <w:szCs w:val="28"/>
        </w:rPr>
        <w:t>формирования системы земельно-ипотечного кредитования</w:t>
      </w:r>
    </w:p>
    <w:p w:rsidR="00702EA9" w:rsidRPr="00ED5561" w:rsidRDefault="00702EA9" w:rsidP="004D36F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ПРИЛОЖЕНИЕ Б</w:t>
      </w:r>
      <w:r w:rsidR="00E47293" w:rsidRPr="00ED5561">
        <w:rPr>
          <w:rFonts w:ascii="Times New Roman" w:hAnsi="Times New Roman"/>
          <w:sz w:val="28"/>
          <w:szCs w:val="28"/>
        </w:rPr>
        <w:t>.</w:t>
      </w:r>
      <w:r w:rsidRPr="00ED5561">
        <w:rPr>
          <w:rFonts w:ascii="Times New Roman" w:hAnsi="Times New Roman"/>
          <w:sz w:val="28"/>
          <w:szCs w:val="28"/>
        </w:rPr>
        <w:t xml:space="preserve"> С</w:t>
      </w:r>
      <w:r w:rsidR="00141084" w:rsidRPr="00ED5561">
        <w:rPr>
          <w:rFonts w:ascii="Times New Roman" w:hAnsi="Times New Roman"/>
          <w:sz w:val="28"/>
          <w:szCs w:val="28"/>
        </w:rPr>
        <w:t>овершенствование нормативной правовой базы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141084" w:rsidRPr="00ED5561">
        <w:rPr>
          <w:rFonts w:ascii="Times New Roman" w:hAnsi="Times New Roman"/>
          <w:sz w:val="28"/>
          <w:szCs w:val="28"/>
        </w:rPr>
        <w:t>в области регулирования земельно-ипотечных отношений</w:t>
      </w:r>
    </w:p>
    <w:p w:rsidR="00274647" w:rsidRPr="00ED5561" w:rsidRDefault="004D36FB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396BCC" w:rsidRPr="00ED5561">
        <w:rPr>
          <w:rFonts w:ascii="Times New Roman" w:hAnsi="Times New Roman"/>
          <w:sz w:val="28"/>
          <w:szCs w:val="28"/>
        </w:rPr>
        <w:t>ВВЕДЕНИЕ</w:t>
      </w:r>
    </w:p>
    <w:p w:rsidR="00467EA6" w:rsidRPr="00ED5561" w:rsidRDefault="00467EA6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4647" w:rsidRPr="00ED5561" w:rsidRDefault="00274647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Актуа</w:t>
      </w:r>
      <w:r w:rsidR="00A70192" w:rsidRPr="00ED5561">
        <w:rPr>
          <w:rFonts w:ascii="Times New Roman" w:hAnsi="Times New Roman"/>
          <w:sz w:val="28"/>
          <w:szCs w:val="28"/>
        </w:rPr>
        <w:t>льность данной темы обусловлена</w:t>
      </w:r>
      <w:r w:rsidR="000112D0" w:rsidRPr="00ED5561">
        <w:rPr>
          <w:rFonts w:ascii="Times New Roman" w:hAnsi="Times New Roman"/>
          <w:sz w:val="28"/>
          <w:szCs w:val="28"/>
        </w:rPr>
        <w:t xml:space="preserve"> тем, что земли сельскохозяйственного назначения являются базовой предпосылкой и основой производства в сельском хозяйстве. Исходя из опыта стран с развитым сельским хозяйством, эффективное функционирование механизма залога земель сельскохозяйственного назначения способствует привлечению долгосрочных инвестиций в сельское хозяйство и улучшению экономического состояния сельскохозяйственных предприятий.</w:t>
      </w:r>
    </w:p>
    <w:p w:rsidR="004D36FB" w:rsidRPr="00ED5561" w:rsidRDefault="00EE6A0B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Основной целью работы является разработка теоретического и методологического аппарата формирования системы земельно-ипотечного кредитования в сельском хозяйстве.</w:t>
      </w:r>
    </w:p>
    <w:p w:rsidR="000234A3" w:rsidRPr="00ED5561" w:rsidRDefault="000234A3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Исследования общих теорети</w:t>
      </w:r>
      <w:r w:rsidR="000112D0" w:rsidRPr="00ED5561">
        <w:rPr>
          <w:rFonts w:ascii="Times New Roman" w:hAnsi="Times New Roman"/>
          <w:sz w:val="28"/>
          <w:szCs w:val="28"/>
        </w:rPr>
        <w:t>ческих вопросов развития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112D0" w:rsidRPr="00ED5561">
        <w:rPr>
          <w:rFonts w:ascii="Times New Roman" w:hAnsi="Times New Roman"/>
          <w:sz w:val="28"/>
          <w:szCs w:val="28"/>
        </w:rPr>
        <w:t>земельно-ипотечного кредитования</w:t>
      </w:r>
      <w:r w:rsidRPr="00ED5561">
        <w:rPr>
          <w:rFonts w:ascii="Times New Roman" w:hAnsi="Times New Roman"/>
          <w:sz w:val="28"/>
          <w:szCs w:val="28"/>
        </w:rPr>
        <w:t xml:space="preserve"> содержатся в работах ведущих отечественных</w:t>
      </w:r>
      <w:r w:rsidR="000112D0" w:rsidRPr="00ED5561">
        <w:rPr>
          <w:rFonts w:ascii="Times New Roman" w:hAnsi="Times New Roman"/>
          <w:sz w:val="28"/>
          <w:szCs w:val="28"/>
        </w:rPr>
        <w:t xml:space="preserve"> ученых: </w:t>
      </w:r>
      <w:r w:rsidRPr="00ED5561">
        <w:rPr>
          <w:rFonts w:ascii="Times New Roman" w:hAnsi="Times New Roman"/>
          <w:sz w:val="28"/>
          <w:szCs w:val="28"/>
        </w:rPr>
        <w:t>А.С. Булатов</w:t>
      </w:r>
      <w:r w:rsidR="000112D0" w:rsidRPr="00ED5561">
        <w:rPr>
          <w:rFonts w:ascii="Times New Roman" w:hAnsi="Times New Roman"/>
          <w:sz w:val="28"/>
          <w:szCs w:val="28"/>
        </w:rPr>
        <w:t>а,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112D0" w:rsidRPr="00ED5561">
        <w:rPr>
          <w:rFonts w:ascii="Times New Roman" w:hAnsi="Times New Roman"/>
          <w:sz w:val="28"/>
          <w:szCs w:val="28"/>
        </w:rPr>
        <w:t>П.В. Кухтина, Ю.В. Трушина,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112D0" w:rsidRPr="00ED5561">
        <w:rPr>
          <w:rFonts w:ascii="Times New Roman" w:hAnsi="Times New Roman"/>
          <w:sz w:val="28"/>
          <w:szCs w:val="28"/>
        </w:rPr>
        <w:t xml:space="preserve">А.С. Булатова, </w:t>
      </w:r>
      <w:r w:rsidR="00A671CC" w:rsidRPr="00ED5561">
        <w:rPr>
          <w:rFonts w:ascii="Times New Roman" w:hAnsi="Times New Roman"/>
          <w:sz w:val="28"/>
          <w:szCs w:val="28"/>
        </w:rPr>
        <w:t>М.</w:t>
      </w:r>
      <w:r w:rsidR="000112D0" w:rsidRPr="00ED5561">
        <w:rPr>
          <w:rFonts w:ascii="Times New Roman" w:hAnsi="Times New Roman"/>
          <w:sz w:val="28"/>
          <w:szCs w:val="28"/>
        </w:rPr>
        <w:t xml:space="preserve">И. Туган-Барановского </w:t>
      </w:r>
      <w:r w:rsidR="00A671CC" w:rsidRPr="00ED5561">
        <w:rPr>
          <w:rFonts w:ascii="Times New Roman" w:hAnsi="Times New Roman"/>
          <w:sz w:val="28"/>
          <w:szCs w:val="28"/>
        </w:rPr>
        <w:t>и д.р.</w:t>
      </w:r>
    </w:p>
    <w:p w:rsidR="00985D22" w:rsidRPr="00ED5561" w:rsidRDefault="00A671CC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соответствии с поставленной целью в работе решались следующие задачи</w:t>
      </w:r>
      <w:r w:rsidR="00985D22" w:rsidRPr="00ED5561">
        <w:rPr>
          <w:rFonts w:ascii="Times New Roman" w:hAnsi="Times New Roman"/>
          <w:sz w:val="28"/>
          <w:szCs w:val="28"/>
        </w:rPr>
        <w:t>:</w:t>
      </w:r>
    </w:p>
    <w:p w:rsidR="00A671CC" w:rsidRPr="00ED5561" w:rsidRDefault="00A671CC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исследовать особенности и формы ипотечного кредитования под залог земель сельскохозяйственного назначения;</w:t>
      </w:r>
    </w:p>
    <w:p w:rsidR="00985D22" w:rsidRPr="00ED5561" w:rsidRDefault="00E53D2B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985D22" w:rsidRPr="00ED5561">
        <w:rPr>
          <w:rFonts w:ascii="Times New Roman" w:hAnsi="Times New Roman"/>
          <w:sz w:val="28"/>
          <w:szCs w:val="28"/>
        </w:rPr>
        <w:t>обосновать выбор источников привлеченных кредитных ресурсов в систему;</w:t>
      </w:r>
    </w:p>
    <w:p w:rsidR="00985D22" w:rsidRPr="00ED5561" w:rsidRDefault="00E53D2B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985D22" w:rsidRPr="00ED5561">
        <w:rPr>
          <w:rFonts w:ascii="Times New Roman" w:hAnsi="Times New Roman"/>
          <w:sz w:val="28"/>
          <w:szCs w:val="28"/>
        </w:rPr>
        <w:t>предложить организационно-финансовую структуру по привлечению финансовых ресурсов в систему земельно-ипотечного кредитования;</w:t>
      </w:r>
    </w:p>
    <w:p w:rsidR="00985D22" w:rsidRPr="00ED5561" w:rsidRDefault="009C3963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дать оценку эффективности системы земельно-ипотечного кредитования;</w:t>
      </w:r>
    </w:p>
    <w:p w:rsidR="00243932" w:rsidRPr="00ED5561" w:rsidRDefault="00243932" w:rsidP="004D36FB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определить методологические основы формирования системы земельно-ипотечного кредитования (дать анализ понятия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ипотечного кредитования под залог земель сельскохозяйственного назначения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, раскрыть сущность, функции и принципы построения системы, определить участников и инфраструктуру, обеспечивающие ее функционирование);</w:t>
      </w:r>
    </w:p>
    <w:p w:rsidR="00243932" w:rsidRPr="00ED5561" w:rsidRDefault="00243932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исследовать особенности и формы ипотечного кредитования под залог земель сельскохозяйственного назначения.</w:t>
      </w:r>
    </w:p>
    <w:p w:rsidR="00243932" w:rsidRPr="00ED5561" w:rsidRDefault="00243932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Объектом исследования являются экономические и организационно-управленческие проблемы предпринимательских структур аграрного сектора экономики.</w:t>
      </w:r>
    </w:p>
    <w:p w:rsidR="00243932" w:rsidRPr="00ED5561" w:rsidRDefault="00243932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Предметом исследования является теория и методология формирования и реализации кредитования под залог земель сельскохозяйственного назначения.</w:t>
      </w:r>
    </w:p>
    <w:p w:rsidR="00243932" w:rsidRPr="00ED5561" w:rsidRDefault="00243932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Для решения поставленных задач использованы</w:t>
      </w:r>
      <w:r w:rsidR="000112D0" w:rsidRPr="00ED5561">
        <w:rPr>
          <w:rFonts w:ascii="Times New Roman" w:hAnsi="Times New Roman"/>
          <w:sz w:val="28"/>
          <w:szCs w:val="28"/>
        </w:rPr>
        <w:t xml:space="preserve"> следующие</w:t>
      </w:r>
      <w:r w:rsidRPr="00ED5561">
        <w:rPr>
          <w:rFonts w:ascii="Times New Roman" w:hAnsi="Times New Roman"/>
          <w:sz w:val="28"/>
          <w:szCs w:val="28"/>
        </w:rPr>
        <w:t xml:space="preserve"> методы:</w:t>
      </w:r>
    </w:p>
    <w:p w:rsidR="00243932" w:rsidRPr="00ED5561" w:rsidRDefault="00243932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 сравнительный анализ;</w:t>
      </w:r>
    </w:p>
    <w:p w:rsidR="00243932" w:rsidRPr="00ED5561" w:rsidRDefault="00243932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 группировка и классификация;</w:t>
      </w:r>
    </w:p>
    <w:p w:rsidR="00243932" w:rsidRPr="00ED5561" w:rsidRDefault="00243932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 научная абстракция;</w:t>
      </w:r>
    </w:p>
    <w:p w:rsidR="00243932" w:rsidRPr="00ED5561" w:rsidRDefault="00243932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 дедукция и индукция;</w:t>
      </w:r>
    </w:p>
    <w:p w:rsidR="00243932" w:rsidRPr="00ED5561" w:rsidRDefault="00243932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 теоретическое моделирование.</w:t>
      </w:r>
    </w:p>
    <w:p w:rsidR="00A671CC" w:rsidRPr="00ED5561" w:rsidRDefault="00A671CC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Научная новизна работы заключается в комплексном решении одной из ключевых проблем земельно-имущественных отношений в сельском хозяйстве – развития ипотечного кредитования предпринимательских структур в аграрном секторе экономики под залог земель сельскохозяйственного назначения.</w:t>
      </w:r>
    </w:p>
    <w:p w:rsidR="004D36FB" w:rsidRPr="00ED5561" w:rsidRDefault="009C3963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Практическая значимость проведенной работы обусловлена тем, что теоретические, методологические, практические рекомендации автора могут быть широко и эффективно применены при формировании системы земельно-ипотечного кредитования в сельском хозяйстве</w:t>
      </w:r>
      <w:r w:rsidR="0010237D" w:rsidRPr="00ED5561">
        <w:rPr>
          <w:rFonts w:ascii="Times New Roman" w:hAnsi="Times New Roman"/>
          <w:sz w:val="28"/>
          <w:szCs w:val="28"/>
        </w:rPr>
        <w:t>,</w:t>
      </w:r>
      <w:r w:rsidRPr="00ED5561">
        <w:rPr>
          <w:rFonts w:ascii="Times New Roman" w:hAnsi="Times New Roman"/>
          <w:sz w:val="28"/>
          <w:szCs w:val="28"/>
        </w:rPr>
        <w:t xml:space="preserve"> как на федеральном, так и на региональном уровнях.</w:t>
      </w:r>
    </w:p>
    <w:p w:rsidR="00274647" w:rsidRPr="00ED5561" w:rsidRDefault="00274647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6F3E" w:rsidRPr="00ED5561" w:rsidRDefault="004D36FB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F66C1B" w:rsidRPr="00ED5561">
        <w:rPr>
          <w:rFonts w:ascii="Times New Roman" w:hAnsi="Times New Roman"/>
          <w:sz w:val="28"/>
          <w:szCs w:val="28"/>
        </w:rPr>
        <w:t>ГЛАВА</w:t>
      </w:r>
      <w:r w:rsidR="001E7B92" w:rsidRPr="00ED5561">
        <w:rPr>
          <w:rFonts w:ascii="Times New Roman" w:hAnsi="Times New Roman"/>
          <w:sz w:val="28"/>
          <w:szCs w:val="28"/>
        </w:rPr>
        <w:t xml:space="preserve"> 1</w:t>
      </w:r>
      <w:r w:rsidRPr="00ED5561">
        <w:rPr>
          <w:rFonts w:ascii="Times New Roman" w:hAnsi="Times New Roman"/>
          <w:sz w:val="28"/>
          <w:szCs w:val="28"/>
        </w:rPr>
        <w:t>.</w:t>
      </w:r>
      <w:r w:rsidR="001E7B92" w:rsidRPr="00ED5561">
        <w:rPr>
          <w:rFonts w:ascii="Times New Roman" w:hAnsi="Times New Roman"/>
          <w:b/>
          <w:sz w:val="28"/>
          <w:szCs w:val="28"/>
        </w:rPr>
        <w:t xml:space="preserve"> </w:t>
      </w:r>
      <w:r w:rsidR="0022131F" w:rsidRPr="00ED5561">
        <w:rPr>
          <w:rFonts w:ascii="Times New Roman" w:hAnsi="Times New Roman"/>
          <w:sz w:val="28"/>
          <w:szCs w:val="28"/>
        </w:rPr>
        <w:t>Теоретические основы</w:t>
      </w:r>
      <w:r w:rsidR="00C16F3E" w:rsidRPr="00ED5561">
        <w:rPr>
          <w:rFonts w:ascii="Times New Roman" w:hAnsi="Times New Roman"/>
          <w:sz w:val="28"/>
          <w:szCs w:val="28"/>
        </w:rPr>
        <w:t xml:space="preserve"> </w:t>
      </w:r>
      <w:r w:rsidR="0022131F" w:rsidRPr="00ED5561">
        <w:rPr>
          <w:rFonts w:ascii="Times New Roman" w:hAnsi="Times New Roman"/>
          <w:sz w:val="28"/>
          <w:szCs w:val="28"/>
        </w:rPr>
        <w:t>земельно</w:t>
      </w:r>
      <w:r w:rsidR="002725C6" w:rsidRPr="00ED5561">
        <w:rPr>
          <w:rFonts w:ascii="Times New Roman" w:hAnsi="Times New Roman"/>
          <w:sz w:val="28"/>
          <w:szCs w:val="28"/>
        </w:rPr>
        <w:t>-</w:t>
      </w:r>
      <w:r w:rsidR="0022131F" w:rsidRPr="00ED5561">
        <w:rPr>
          <w:rFonts w:ascii="Times New Roman" w:hAnsi="Times New Roman"/>
          <w:sz w:val="28"/>
          <w:szCs w:val="28"/>
        </w:rPr>
        <w:t>ипотечного кредитования</w:t>
      </w:r>
    </w:p>
    <w:p w:rsidR="00706825" w:rsidRPr="00ED5561" w:rsidRDefault="00706825" w:rsidP="004D36FB">
      <w:pPr>
        <w:pStyle w:val="a4"/>
        <w:tabs>
          <w:tab w:val="left" w:pos="493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6F0E" w:rsidRPr="00ED5561" w:rsidRDefault="006B13C4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1.1</w:t>
      </w:r>
      <w:r w:rsidR="00D33699" w:rsidRPr="00ED5561">
        <w:rPr>
          <w:rFonts w:ascii="Times New Roman" w:hAnsi="Times New Roman"/>
          <w:sz w:val="28"/>
          <w:szCs w:val="28"/>
        </w:rPr>
        <w:t xml:space="preserve"> </w:t>
      </w:r>
      <w:r w:rsidR="0022131F" w:rsidRPr="00ED5561">
        <w:rPr>
          <w:rFonts w:ascii="Times New Roman" w:hAnsi="Times New Roman"/>
          <w:sz w:val="28"/>
          <w:szCs w:val="28"/>
        </w:rPr>
        <w:t>Земельная ипотека: ретроспективный анализ</w:t>
      </w:r>
    </w:p>
    <w:p w:rsidR="004D36FB" w:rsidRPr="00ED5561" w:rsidRDefault="004D36FB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BC62A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Ипотека впервые возникла в Древней Греции, в Афинах, что было связано с обеспечением ответственности должника перед кредитором определенными земельными владениями. В </w:t>
      </w:r>
      <w:smartTag w:uri="urn:schemas-microsoft-com:office:smarttags" w:element="metricconverter">
        <w:smartTagPr>
          <w:attr w:name="ProductID" w:val="621 г"/>
        </w:smartTagPr>
        <w:r w:rsidRPr="00ED5561">
          <w:rPr>
            <w:rFonts w:ascii="Times New Roman" w:hAnsi="Times New Roman"/>
            <w:sz w:val="28"/>
            <w:szCs w:val="28"/>
          </w:rPr>
          <w:t>621 г</w:t>
        </w:r>
      </w:smartTag>
      <w:r w:rsidRPr="00ED5561">
        <w:rPr>
          <w:rFonts w:ascii="Times New Roman" w:hAnsi="Times New Roman"/>
          <w:sz w:val="28"/>
          <w:szCs w:val="28"/>
        </w:rPr>
        <w:t xml:space="preserve">. до н.э. Драконт ввел закон, согласно которому посягательства на частную собственность и ее движимую часть сурово карались. Не случайно за ним и введенным им порядком в истории закрепилось определение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драконовых законов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BC62AC" w:rsidRPr="00ED5561" w:rsidRDefault="00BC62A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Термин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ипотека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греческого происхождения. Впервые он был введен Соломоном, одним из легендарных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семи мудрецов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древности,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в начале </w:t>
      </w:r>
      <w:r w:rsidRPr="00ED5561">
        <w:rPr>
          <w:rFonts w:ascii="Times New Roman" w:hAnsi="Times New Roman"/>
          <w:sz w:val="28"/>
          <w:szCs w:val="28"/>
          <w:lang w:val="en-US"/>
        </w:rPr>
        <w:t>VI</w:t>
      </w:r>
      <w:r w:rsidRPr="00ED5561">
        <w:rPr>
          <w:rFonts w:ascii="Times New Roman" w:hAnsi="Times New Roman"/>
          <w:sz w:val="28"/>
          <w:szCs w:val="28"/>
        </w:rPr>
        <w:t xml:space="preserve"> в. до н.э.</w:t>
      </w:r>
      <w:r w:rsidR="009A7DED" w:rsidRPr="00ED5561">
        <w:rPr>
          <w:rFonts w:ascii="Times New Roman" w:hAnsi="Times New Roman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594 г"/>
        </w:smartTagPr>
        <w:r w:rsidR="009A7DED" w:rsidRPr="00ED5561">
          <w:rPr>
            <w:rFonts w:ascii="Times New Roman" w:hAnsi="Times New Roman"/>
            <w:sz w:val="28"/>
            <w:szCs w:val="28"/>
          </w:rPr>
          <w:t>594 г</w:t>
        </w:r>
      </w:smartTag>
      <w:r w:rsidR="009A7DED" w:rsidRPr="00ED5561">
        <w:rPr>
          <w:rFonts w:ascii="Times New Roman" w:hAnsi="Times New Roman"/>
          <w:sz w:val="28"/>
          <w:szCs w:val="28"/>
        </w:rPr>
        <w:t xml:space="preserve">. до н.э. им были осуществлены знаменитые реформы, в частности, отменены поземельные долги, введена свобода завещания, по которой выморочное имущество уже не обязательно переходит к наследникам рода. Теперь каждый получал право завещать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9A7DED" w:rsidRPr="00ED5561">
        <w:rPr>
          <w:rFonts w:ascii="Times New Roman" w:hAnsi="Times New Roman"/>
          <w:sz w:val="28"/>
          <w:szCs w:val="28"/>
        </w:rPr>
        <w:t>собственность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9A7DED" w:rsidRPr="00ED5561">
        <w:rPr>
          <w:rFonts w:ascii="Times New Roman" w:hAnsi="Times New Roman"/>
          <w:sz w:val="28"/>
          <w:szCs w:val="28"/>
        </w:rPr>
        <w:t xml:space="preserve"> по своему усмотрению. Первоначально в Афинах залогом подобного рода обязательств была личность должника, которому в случае невозможности заплатить долг грозило рабство</w:t>
      </w:r>
      <w:r w:rsidR="00AA7CBF" w:rsidRPr="00ED5561">
        <w:rPr>
          <w:rFonts w:ascii="Times New Roman" w:hAnsi="Times New Roman"/>
          <w:sz w:val="28"/>
          <w:szCs w:val="28"/>
        </w:rPr>
        <w:t xml:space="preserve"> [</w:t>
      </w:r>
      <w:r w:rsidR="00A621EA" w:rsidRPr="00ED5561">
        <w:rPr>
          <w:rFonts w:ascii="Times New Roman" w:hAnsi="Times New Roman"/>
          <w:sz w:val="28"/>
          <w:szCs w:val="28"/>
        </w:rPr>
        <w:t>28</w:t>
      </w:r>
      <w:r w:rsidR="00AA7CBF" w:rsidRPr="00ED5561">
        <w:rPr>
          <w:rFonts w:ascii="Times New Roman" w:hAnsi="Times New Roman"/>
          <w:sz w:val="28"/>
          <w:szCs w:val="28"/>
        </w:rPr>
        <w:t>, с. 233</w:t>
      </w:r>
      <w:r w:rsidR="000D48BD" w:rsidRPr="00ED5561">
        <w:rPr>
          <w:rFonts w:ascii="Times New Roman" w:hAnsi="Times New Roman"/>
          <w:sz w:val="28"/>
          <w:szCs w:val="28"/>
        </w:rPr>
        <w:t>]</w:t>
      </w:r>
      <w:r w:rsidR="009A7DED" w:rsidRPr="00ED5561">
        <w:rPr>
          <w:rFonts w:ascii="Times New Roman" w:hAnsi="Times New Roman"/>
          <w:sz w:val="28"/>
          <w:szCs w:val="28"/>
        </w:rPr>
        <w:t>.</w:t>
      </w:r>
    </w:p>
    <w:p w:rsidR="004D36FB" w:rsidRPr="00ED5561" w:rsidRDefault="008F7A5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На первых порах развития общества способами обеспечения своевременного исполнения обязательств являлись присяга и поручительство. С развитием товарно-денежных отношений возникает практика строго преследования лиц, не исполняющих принятых на себя обязательств. Например, в Риме по закону двенадцати таблиц на лицо, не исполнявшего принятого на себя обязательства, допускалось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наложение руки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</w:p>
    <w:p w:rsidR="004D36FB" w:rsidRPr="00ED5561" w:rsidRDefault="00396B0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В России же основным способом обеспечения обязательств был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правеж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(неисправного должника ежедневно в течении месяца выводили на площадь перед приказом и били прутьями, затем должник, в случае неуплаты долга, поступал в распоряжение истца) и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зажив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(должник обязан был либо самостоятельно отработать долг, либо отдать в холопство собственного ребенка или крепостных людей, если должник был двор</w:t>
      </w:r>
      <w:r w:rsidR="00AA7CBF" w:rsidRPr="00ED5561">
        <w:rPr>
          <w:rFonts w:ascii="Times New Roman" w:hAnsi="Times New Roman"/>
          <w:sz w:val="28"/>
          <w:szCs w:val="28"/>
        </w:rPr>
        <w:t>янского или барского сословия)</w:t>
      </w:r>
      <w:r w:rsidRPr="00ED5561">
        <w:rPr>
          <w:rFonts w:ascii="Times New Roman" w:hAnsi="Times New Roman"/>
          <w:sz w:val="28"/>
          <w:szCs w:val="28"/>
        </w:rPr>
        <w:t>. На древнем Востоке, в частности в Вавилоне, должник также поступал в долговое рабство к кредитору.</w:t>
      </w:r>
    </w:p>
    <w:p w:rsidR="00436C39" w:rsidRPr="00ED5561" w:rsidRDefault="006E3D3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Первоначально заложенное по договору имущество до исполнения должником своих обязательств передавалось кредитору в полную собственность. Такая форма вещного обеспечения называлась фидуция (от лат. </w:t>
      </w:r>
      <w:r w:rsidRPr="00ED5561">
        <w:rPr>
          <w:rFonts w:ascii="Times New Roman" w:hAnsi="Times New Roman"/>
          <w:sz w:val="28"/>
          <w:szCs w:val="28"/>
          <w:lang w:val="en-US"/>
        </w:rPr>
        <w:t>fiducia</w:t>
      </w:r>
      <w:r w:rsidRPr="00ED5561">
        <w:rPr>
          <w:rFonts w:ascii="Times New Roman" w:hAnsi="Times New Roman"/>
          <w:sz w:val="28"/>
          <w:szCs w:val="28"/>
        </w:rPr>
        <w:t xml:space="preserve"> – сделка на доверии или доверительная сделка). На первом</w:t>
      </w:r>
      <w:r w:rsidR="00510514" w:rsidRPr="00ED5561">
        <w:rPr>
          <w:rFonts w:ascii="Times New Roman" w:hAnsi="Times New Roman"/>
          <w:sz w:val="28"/>
          <w:szCs w:val="28"/>
        </w:rPr>
        <w:t xml:space="preserve"> этапе развития института фидуции должник не обладал практически никакой защитой</w:t>
      </w:r>
      <w:r w:rsidR="00436C39" w:rsidRPr="00ED5561">
        <w:rPr>
          <w:rFonts w:ascii="Times New Roman" w:hAnsi="Times New Roman"/>
          <w:sz w:val="28"/>
          <w:szCs w:val="28"/>
        </w:rPr>
        <w:t xml:space="preserve"> и кредитор сам решал, что ему выгоднее: требовать от заемщика выплаты долга или не возвращать ему имущество. В дальнейшем было введено официальное положение к документу о залоге (</w:t>
      </w:r>
      <w:r w:rsidR="00436C39" w:rsidRPr="00ED5561">
        <w:rPr>
          <w:rFonts w:ascii="Times New Roman" w:hAnsi="Times New Roman"/>
          <w:sz w:val="28"/>
          <w:szCs w:val="28"/>
          <w:lang w:val="en-US"/>
        </w:rPr>
        <w:t>action</w:t>
      </w:r>
      <w:r w:rsidR="00436C39" w:rsidRPr="00ED5561">
        <w:rPr>
          <w:rFonts w:ascii="Times New Roman" w:hAnsi="Times New Roman"/>
          <w:sz w:val="28"/>
          <w:szCs w:val="28"/>
        </w:rPr>
        <w:t xml:space="preserve"> </w:t>
      </w:r>
      <w:r w:rsidR="00436C39" w:rsidRPr="00ED5561">
        <w:rPr>
          <w:rFonts w:ascii="Times New Roman" w:hAnsi="Times New Roman"/>
          <w:sz w:val="28"/>
          <w:szCs w:val="28"/>
          <w:lang w:val="en-US"/>
        </w:rPr>
        <w:t>fiducia</w:t>
      </w:r>
      <w:r w:rsidR="00436C39" w:rsidRPr="00ED5561">
        <w:rPr>
          <w:rFonts w:ascii="Times New Roman" w:hAnsi="Times New Roman"/>
          <w:sz w:val="28"/>
          <w:szCs w:val="28"/>
        </w:rPr>
        <w:t>), которое отменяло эту достаточно выгодную альтернативу кредитора. Но все равно в технологии сделки оставались достаточно серьезные правовые документы, которыми мог воспользоваться кредитор и которые были невыгодны для заемщика [</w:t>
      </w:r>
      <w:r w:rsidR="00A729B5" w:rsidRPr="00ED5561">
        <w:rPr>
          <w:rFonts w:ascii="Times New Roman" w:hAnsi="Times New Roman"/>
          <w:sz w:val="28"/>
          <w:szCs w:val="28"/>
        </w:rPr>
        <w:t>21, с.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AA7CBF" w:rsidRPr="00ED5561">
        <w:rPr>
          <w:rFonts w:ascii="Times New Roman" w:hAnsi="Times New Roman"/>
          <w:sz w:val="28"/>
          <w:szCs w:val="28"/>
        </w:rPr>
        <w:t>8</w:t>
      </w:r>
      <w:r w:rsidR="00436C39" w:rsidRPr="00ED5561">
        <w:rPr>
          <w:rFonts w:ascii="Times New Roman" w:hAnsi="Times New Roman"/>
          <w:sz w:val="28"/>
          <w:szCs w:val="28"/>
        </w:rPr>
        <w:t>].</w:t>
      </w:r>
    </w:p>
    <w:p w:rsidR="00436C39" w:rsidRPr="00ED5561" w:rsidRDefault="00436C39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Следующая форма развития вещного обеспечения – пигнус (от лат. </w:t>
      </w:r>
      <w:r w:rsidRPr="00ED5561">
        <w:rPr>
          <w:rFonts w:ascii="Times New Roman" w:hAnsi="Times New Roman"/>
          <w:sz w:val="28"/>
          <w:szCs w:val="28"/>
          <w:lang w:val="en-US"/>
        </w:rPr>
        <w:t>pignus</w:t>
      </w:r>
      <w:r w:rsidRPr="00ED5561">
        <w:rPr>
          <w:rFonts w:ascii="Times New Roman" w:hAnsi="Times New Roman"/>
          <w:sz w:val="28"/>
          <w:szCs w:val="28"/>
        </w:rPr>
        <w:t xml:space="preserve"> – неформальный залог) – в большей степени защищала заемщика от своевольных действий кредитора. При этом уже тогда кредитору было запрещено оставлять продаваемую недвижимость (предмет залога) у себя. В случае невыполнения взятых обязательств должником кредитор после продажи недвижимости возвращал всю разницу между выручкой за недвижимость и остатком долга заемщику. Данный вид сделок тщательно регламентировался. Требования, не входящие в регламентацию, были предметом ос</w:t>
      </w:r>
      <w:r w:rsidR="0015096B" w:rsidRPr="00ED5561">
        <w:rPr>
          <w:rFonts w:ascii="Times New Roman" w:hAnsi="Times New Roman"/>
          <w:sz w:val="28"/>
          <w:szCs w:val="28"/>
        </w:rPr>
        <w:t>обого судебного</w:t>
      </w:r>
      <w:r w:rsidRPr="00ED5561">
        <w:rPr>
          <w:rFonts w:ascii="Times New Roman" w:hAnsi="Times New Roman"/>
          <w:sz w:val="28"/>
          <w:szCs w:val="28"/>
        </w:rPr>
        <w:t xml:space="preserve"> разбирательства [</w:t>
      </w:r>
      <w:r w:rsidR="008C7C64" w:rsidRPr="00ED5561">
        <w:rPr>
          <w:rFonts w:ascii="Times New Roman" w:hAnsi="Times New Roman"/>
          <w:sz w:val="28"/>
          <w:szCs w:val="28"/>
        </w:rPr>
        <w:t>5</w:t>
      </w:r>
      <w:r w:rsidR="00AA7CBF" w:rsidRPr="00ED5561">
        <w:rPr>
          <w:rFonts w:ascii="Times New Roman" w:hAnsi="Times New Roman"/>
          <w:sz w:val="28"/>
          <w:szCs w:val="28"/>
        </w:rPr>
        <w:t>, с.8</w:t>
      </w:r>
      <w:r w:rsidRPr="00ED5561">
        <w:rPr>
          <w:rFonts w:ascii="Times New Roman" w:hAnsi="Times New Roman"/>
          <w:sz w:val="28"/>
          <w:szCs w:val="28"/>
        </w:rPr>
        <w:t>].</w:t>
      </w:r>
    </w:p>
    <w:p w:rsidR="00631E68" w:rsidRPr="00ED5561" w:rsidRDefault="00631E6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В Римской империи уже в </w:t>
      </w:r>
      <w:r w:rsidRPr="00ED5561">
        <w:rPr>
          <w:rFonts w:ascii="Times New Roman" w:hAnsi="Times New Roman"/>
          <w:sz w:val="28"/>
          <w:szCs w:val="28"/>
          <w:lang w:val="en-US"/>
        </w:rPr>
        <w:t>I</w:t>
      </w:r>
      <w:r w:rsidRPr="00ED5561">
        <w:rPr>
          <w:rFonts w:ascii="Times New Roman" w:hAnsi="Times New Roman"/>
          <w:sz w:val="28"/>
          <w:szCs w:val="28"/>
        </w:rPr>
        <w:t xml:space="preserve"> в.н.э. создавались ипотечные учреждения, которые выдавали кредиты под залог имущества частным лицам.</w:t>
      </w:r>
    </w:p>
    <w:p w:rsidR="004D36FB" w:rsidRPr="00ED5561" w:rsidRDefault="00631E6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период правления императора Антонина Пия (</w:t>
      </w:r>
      <w:r w:rsidRPr="00ED5561">
        <w:rPr>
          <w:rFonts w:ascii="Times New Roman" w:hAnsi="Times New Roman"/>
          <w:sz w:val="28"/>
          <w:szCs w:val="28"/>
          <w:lang w:val="en-US"/>
        </w:rPr>
        <w:t>II</w:t>
      </w:r>
      <w:r w:rsidRPr="00ED5561">
        <w:rPr>
          <w:rFonts w:ascii="Times New Roman" w:hAnsi="Times New Roman"/>
          <w:sz w:val="28"/>
          <w:szCs w:val="28"/>
        </w:rPr>
        <w:t xml:space="preserve"> в.н.э.) было разработано особое законодательство для ипотечных банков. Уже в то время существовало около 50 банков и действовало более 800 ростовщических и меняльных контор. Банки становились специализированными. Развивались различные банковские институты:</w:t>
      </w:r>
      <w:r w:rsidR="000535D3" w:rsidRPr="00ED5561">
        <w:rPr>
          <w:rFonts w:ascii="Times New Roman" w:hAnsi="Times New Roman"/>
          <w:sz w:val="28"/>
          <w:szCs w:val="28"/>
        </w:rPr>
        <w:t xml:space="preserve"> коммунальные, религиозные и другие, возникали прообразы сберкасс, с</w:t>
      </w:r>
      <w:r w:rsidR="00AA7CBF" w:rsidRPr="00ED5561">
        <w:rPr>
          <w:rFonts w:ascii="Times New Roman" w:hAnsi="Times New Roman"/>
          <w:sz w:val="28"/>
          <w:szCs w:val="28"/>
        </w:rPr>
        <w:t>берегательных ассоциаций и т.п</w:t>
      </w:r>
      <w:r w:rsidR="000535D3" w:rsidRPr="00ED5561">
        <w:rPr>
          <w:rFonts w:ascii="Times New Roman" w:hAnsi="Times New Roman"/>
          <w:sz w:val="28"/>
          <w:szCs w:val="28"/>
        </w:rPr>
        <w:t>.</w:t>
      </w:r>
    </w:p>
    <w:p w:rsidR="004D36FB" w:rsidRPr="00ED5561" w:rsidRDefault="0039722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Залог недвижимого имущества и, прежде всего, вотчинных (наследственных) владений укоренился в России в </w:t>
      </w:r>
      <w:r w:rsidRPr="00ED5561">
        <w:rPr>
          <w:rFonts w:ascii="Times New Roman" w:hAnsi="Times New Roman"/>
          <w:sz w:val="28"/>
          <w:szCs w:val="28"/>
          <w:lang w:val="en-US"/>
        </w:rPr>
        <w:t>XV</w:t>
      </w:r>
      <w:r w:rsidRPr="00ED5561">
        <w:rPr>
          <w:rFonts w:ascii="Times New Roman" w:hAnsi="Times New Roman"/>
          <w:sz w:val="28"/>
          <w:szCs w:val="28"/>
        </w:rPr>
        <w:t xml:space="preserve"> в. – в завершающий период объединения русских земель вокруг Москвы. Первые упоминания о залоге встречаются в Псковской Судной Грамоте – своде законов Псковской феодальной республики, составленной на основании отдельных постановлений псковского веча, господы (совета бояр), княжеских грамот, норм </w:t>
      </w:r>
      <w:r w:rsidR="00AA7CBF" w:rsidRPr="00ED5561">
        <w:rPr>
          <w:rFonts w:ascii="Times New Roman" w:hAnsi="Times New Roman"/>
          <w:sz w:val="28"/>
          <w:szCs w:val="28"/>
        </w:rPr>
        <w:t>Русской Правды и обычного права</w:t>
      </w:r>
      <w:r w:rsidR="009357B3" w:rsidRPr="00ED5561">
        <w:rPr>
          <w:rFonts w:ascii="Times New Roman" w:hAnsi="Times New Roman"/>
          <w:sz w:val="28"/>
          <w:szCs w:val="28"/>
        </w:rPr>
        <w:t xml:space="preserve"> [4, с.421]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1B095A" w:rsidRPr="00ED5561" w:rsidRDefault="0039722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С последней четверти </w:t>
      </w:r>
      <w:r w:rsidRPr="00ED5561">
        <w:rPr>
          <w:rFonts w:ascii="Times New Roman" w:hAnsi="Times New Roman"/>
          <w:sz w:val="28"/>
          <w:szCs w:val="28"/>
          <w:lang w:val="en-US"/>
        </w:rPr>
        <w:t>XVIII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="001B095A" w:rsidRPr="00ED5561">
        <w:rPr>
          <w:rFonts w:ascii="Times New Roman" w:hAnsi="Times New Roman"/>
          <w:sz w:val="28"/>
          <w:szCs w:val="28"/>
        </w:rPr>
        <w:t xml:space="preserve">в. и до конца 50-х годов </w:t>
      </w:r>
      <w:r w:rsidR="001B095A" w:rsidRPr="00ED5561">
        <w:rPr>
          <w:rFonts w:ascii="Times New Roman" w:hAnsi="Times New Roman"/>
          <w:sz w:val="28"/>
          <w:szCs w:val="28"/>
          <w:lang w:val="en-US"/>
        </w:rPr>
        <w:t>XIX</w:t>
      </w:r>
      <w:r w:rsidR="001B095A" w:rsidRPr="00ED5561">
        <w:rPr>
          <w:rFonts w:ascii="Times New Roman" w:hAnsi="Times New Roman"/>
          <w:sz w:val="28"/>
          <w:szCs w:val="28"/>
        </w:rPr>
        <w:t xml:space="preserve"> в. в Российской империи активно действовали крупные докапиталистические казенные кредитные учреждения: Государственный заемный банк, Санкт-Петербургская и Московская казна. Но неразвитость кредитных отношений находила свое отражение в архаичных формах обеспечения прав кредиторов. В дореформенных кредитных учреждениях (среди которых главное место занимал Государственный заемный банк, созданный еще в </w:t>
      </w:r>
      <w:smartTag w:uri="urn:schemas-microsoft-com:office:smarttags" w:element="metricconverter">
        <w:smartTagPr>
          <w:attr w:name="ProductID" w:val="1768 г"/>
        </w:smartTagPr>
        <w:r w:rsidR="001B095A" w:rsidRPr="00ED5561">
          <w:rPr>
            <w:rFonts w:ascii="Times New Roman" w:hAnsi="Times New Roman"/>
            <w:sz w:val="28"/>
            <w:szCs w:val="28"/>
          </w:rPr>
          <w:t>1768 г</w:t>
        </w:r>
      </w:smartTag>
      <w:r w:rsidR="001B095A" w:rsidRPr="00ED5561">
        <w:rPr>
          <w:rFonts w:ascii="Times New Roman" w:hAnsi="Times New Roman"/>
          <w:sz w:val="28"/>
          <w:szCs w:val="28"/>
        </w:rPr>
        <w:t>.) из общего количества крепостных душ (около 11 миллионов) 65% (7 млн</w:t>
      </w:r>
      <w:r w:rsidR="00F26D94" w:rsidRPr="00ED5561">
        <w:rPr>
          <w:rFonts w:ascii="Times New Roman" w:hAnsi="Times New Roman"/>
          <w:sz w:val="28"/>
          <w:szCs w:val="28"/>
        </w:rPr>
        <w:t>.</w:t>
      </w:r>
      <w:r w:rsidR="001B095A" w:rsidRPr="00ED5561">
        <w:rPr>
          <w:rFonts w:ascii="Times New Roman" w:hAnsi="Times New Roman"/>
          <w:sz w:val="28"/>
          <w:szCs w:val="28"/>
        </w:rPr>
        <w:t>) было заложено на сумму 425 млн</w:t>
      </w:r>
      <w:r w:rsidR="0022131F" w:rsidRPr="00ED5561">
        <w:rPr>
          <w:rFonts w:ascii="Times New Roman" w:hAnsi="Times New Roman"/>
          <w:sz w:val="28"/>
          <w:szCs w:val="28"/>
        </w:rPr>
        <w:t>.</w:t>
      </w:r>
      <w:r w:rsidR="001B095A" w:rsidRPr="00ED5561">
        <w:rPr>
          <w:rFonts w:ascii="Times New Roman" w:hAnsi="Times New Roman"/>
          <w:sz w:val="28"/>
          <w:szCs w:val="28"/>
        </w:rPr>
        <w:t xml:space="preserve"> руб. </w:t>
      </w:r>
      <w:r w:rsidR="00A621EA" w:rsidRPr="00ED5561">
        <w:rPr>
          <w:rFonts w:ascii="Times New Roman" w:hAnsi="Times New Roman"/>
          <w:sz w:val="28"/>
          <w:szCs w:val="28"/>
        </w:rPr>
        <w:t>[28, с. 237</w:t>
      </w:r>
      <w:r w:rsidR="001B095A" w:rsidRPr="00ED5561">
        <w:rPr>
          <w:rFonts w:ascii="Times New Roman" w:hAnsi="Times New Roman"/>
          <w:sz w:val="28"/>
          <w:szCs w:val="28"/>
        </w:rPr>
        <w:t>]</w:t>
      </w:r>
      <w:r w:rsidR="001E31F4" w:rsidRPr="00ED5561">
        <w:rPr>
          <w:rFonts w:ascii="Times New Roman" w:hAnsi="Times New Roman"/>
          <w:sz w:val="28"/>
          <w:szCs w:val="28"/>
        </w:rPr>
        <w:t>.</w:t>
      </w:r>
    </w:p>
    <w:p w:rsidR="004D36FB" w:rsidRPr="00ED5561" w:rsidRDefault="001B095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По мере развития товарно-денежных отношений при оформлении залога на получение ссуды все большее внимание стало</w:t>
      </w:r>
      <w:r w:rsidR="00F35AE4" w:rsidRPr="00ED5561">
        <w:rPr>
          <w:rFonts w:ascii="Times New Roman" w:hAnsi="Times New Roman"/>
          <w:sz w:val="28"/>
          <w:szCs w:val="28"/>
        </w:rPr>
        <w:t xml:space="preserve"> уделяться оценке недвижимости. </w:t>
      </w:r>
      <w:r w:rsidRPr="00ED5561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29 г"/>
        </w:smartTagPr>
        <w:r w:rsidRPr="00ED5561">
          <w:rPr>
            <w:rFonts w:ascii="Times New Roman" w:hAnsi="Times New Roman"/>
            <w:sz w:val="28"/>
            <w:szCs w:val="28"/>
          </w:rPr>
          <w:t>1829 г</w:t>
        </w:r>
      </w:smartTag>
      <w:r w:rsidRPr="00ED5561">
        <w:rPr>
          <w:rFonts w:ascii="Times New Roman" w:hAnsi="Times New Roman"/>
          <w:sz w:val="28"/>
          <w:szCs w:val="28"/>
        </w:rPr>
        <w:t xml:space="preserve">. предписанием министра внутренних дел определялась подробная форма описи имения с его экономической оценкой: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2A0615" w:rsidRPr="00ED5561">
        <w:rPr>
          <w:rFonts w:ascii="Times New Roman" w:hAnsi="Times New Roman"/>
          <w:sz w:val="28"/>
          <w:szCs w:val="28"/>
        </w:rPr>
        <w:t>о доходах и выгодах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2A0615" w:rsidRPr="00ED5561">
        <w:rPr>
          <w:rFonts w:ascii="Times New Roman" w:hAnsi="Times New Roman"/>
          <w:sz w:val="28"/>
          <w:szCs w:val="28"/>
        </w:rPr>
        <w:t xml:space="preserve">. Для западных губерний эта процедура была несколько проще, так как там составлялись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2A0615" w:rsidRPr="00ED5561">
        <w:rPr>
          <w:rFonts w:ascii="Times New Roman" w:hAnsi="Times New Roman"/>
          <w:sz w:val="28"/>
          <w:szCs w:val="28"/>
        </w:rPr>
        <w:t>инвентари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2A0615" w:rsidRPr="00ED5561">
        <w:rPr>
          <w:rFonts w:ascii="Times New Roman" w:hAnsi="Times New Roman"/>
          <w:sz w:val="28"/>
          <w:szCs w:val="28"/>
        </w:rPr>
        <w:t xml:space="preserve"> - описание помещичьих имений и земельных наделов крестьян с их повинностями, позволяющими определить экономический потенциал хозяйства.</w:t>
      </w:r>
      <w:r w:rsidR="003453BF" w:rsidRPr="00ED5561">
        <w:rPr>
          <w:rFonts w:ascii="Times New Roman" w:hAnsi="Times New Roman"/>
          <w:sz w:val="28"/>
          <w:szCs w:val="28"/>
        </w:rPr>
        <w:t xml:space="preserve"> Количество земли, купленное через крестьянский банк указано в таблице 1.1.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31F" w:rsidRPr="00ED5561" w:rsidRDefault="004D36FB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B8657A" w:rsidRPr="00ED5561">
        <w:rPr>
          <w:rFonts w:ascii="Times New Roman" w:hAnsi="Times New Roman"/>
          <w:sz w:val="28"/>
          <w:szCs w:val="28"/>
        </w:rPr>
        <w:t>Таблица 1.1</w:t>
      </w:r>
      <w:r w:rsidR="00D81393" w:rsidRPr="00ED5561">
        <w:rPr>
          <w:rFonts w:ascii="Times New Roman" w:hAnsi="Times New Roman"/>
          <w:sz w:val="28"/>
          <w:szCs w:val="28"/>
        </w:rPr>
        <w:t xml:space="preserve"> </w:t>
      </w:r>
      <w:r w:rsidR="00D81393" w:rsidRPr="00ED5561">
        <w:rPr>
          <w:rFonts w:ascii="Times New Roman" w:hAnsi="Times New Roman"/>
          <w:sz w:val="28"/>
        </w:rPr>
        <w:t xml:space="preserve">– </w:t>
      </w:r>
      <w:r w:rsidR="00B8657A" w:rsidRPr="00ED5561">
        <w:rPr>
          <w:rFonts w:ascii="Times New Roman" w:hAnsi="Times New Roman"/>
          <w:sz w:val="28"/>
          <w:szCs w:val="28"/>
        </w:rPr>
        <w:t xml:space="preserve">Покупка крестьянами земли через Крестьянский банк 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1083"/>
        <w:gridCol w:w="1171"/>
        <w:gridCol w:w="2491"/>
      </w:tblGrid>
      <w:tr w:rsidR="00B8657A" w:rsidRPr="00ED5561" w:rsidTr="004D36FB">
        <w:tc>
          <w:tcPr>
            <w:tcW w:w="0" w:type="auto"/>
          </w:tcPr>
          <w:p w:rsidR="00B8657A" w:rsidRPr="00ED5561" w:rsidRDefault="00B8657A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Годы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Число ссуд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Количество десятин земли</w:t>
            </w:r>
          </w:p>
        </w:tc>
      </w:tr>
      <w:tr w:rsidR="00B8657A" w:rsidRPr="00ED5561" w:rsidTr="004D36FB"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1883-1885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1941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546286</w:t>
            </w:r>
          </w:p>
        </w:tc>
      </w:tr>
      <w:tr w:rsidR="00B8657A" w:rsidRPr="00ED5561" w:rsidTr="004D36FB"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1886-1890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5426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1033116</w:t>
            </w:r>
          </w:p>
        </w:tc>
      </w:tr>
      <w:tr w:rsidR="00B8657A" w:rsidRPr="00ED5561" w:rsidTr="004D36FB"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1891-1895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7558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832463</w:t>
            </w:r>
          </w:p>
        </w:tc>
      </w:tr>
      <w:tr w:rsidR="00B8657A" w:rsidRPr="00ED5561" w:rsidTr="004D36FB"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1896-1900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19 878</w:t>
            </w:r>
          </w:p>
        </w:tc>
        <w:tc>
          <w:tcPr>
            <w:tcW w:w="0" w:type="auto"/>
          </w:tcPr>
          <w:p w:rsidR="00B8657A" w:rsidRPr="00ED5561" w:rsidRDefault="008221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2689953</w:t>
            </w:r>
          </w:p>
        </w:tc>
      </w:tr>
    </w:tbl>
    <w:p w:rsidR="005F34F5" w:rsidRPr="00ED5561" w:rsidRDefault="005F34F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2132" w:rsidRPr="00ED5561" w:rsidRDefault="008221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С помощью Крестьянского банка 1,2 </w:t>
      </w:r>
      <w:r w:rsidR="00A621EA" w:rsidRPr="00ED5561">
        <w:rPr>
          <w:rFonts w:ascii="Times New Roman" w:hAnsi="Times New Roman"/>
          <w:sz w:val="28"/>
          <w:szCs w:val="28"/>
        </w:rPr>
        <w:t>млн.</w:t>
      </w:r>
      <w:r w:rsidRPr="00ED5561">
        <w:rPr>
          <w:rFonts w:ascii="Times New Roman" w:hAnsi="Times New Roman"/>
          <w:sz w:val="28"/>
          <w:szCs w:val="28"/>
        </w:rPr>
        <w:t xml:space="preserve"> крестьянских дворов за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1908-1915 гг. продали 3,9 </w:t>
      </w:r>
      <w:r w:rsidR="00F35AE4" w:rsidRPr="00ED5561">
        <w:rPr>
          <w:rFonts w:ascii="Times New Roman" w:hAnsi="Times New Roman"/>
          <w:sz w:val="28"/>
          <w:szCs w:val="28"/>
        </w:rPr>
        <w:t>млн.</w:t>
      </w:r>
      <w:r w:rsidRPr="00ED5561">
        <w:rPr>
          <w:rFonts w:ascii="Times New Roman" w:hAnsi="Times New Roman"/>
          <w:sz w:val="28"/>
          <w:szCs w:val="28"/>
        </w:rPr>
        <w:t xml:space="preserve"> десятин надельной земли на сумму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445 </w:t>
      </w:r>
      <w:r w:rsidR="00F35AE4" w:rsidRPr="00ED5561">
        <w:rPr>
          <w:rFonts w:ascii="Times New Roman" w:hAnsi="Times New Roman"/>
          <w:sz w:val="28"/>
          <w:szCs w:val="28"/>
        </w:rPr>
        <w:t>млн.</w:t>
      </w:r>
      <w:r w:rsidR="00A621EA" w:rsidRPr="00ED5561">
        <w:rPr>
          <w:rFonts w:ascii="Times New Roman" w:hAnsi="Times New Roman"/>
          <w:sz w:val="28"/>
          <w:szCs w:val="28"/>
        </w:rPr>
        <w:t xml:space="preserve"> руб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4D36FB" w:rsidRPr="00ED5561" w:rsidRDefault="0070174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5 г"/>
        </w:smartTagPr>
        <w:r w:rsidRPr="00ED5561">
          <w:rPr>
            <w:rFonts w:ascii="Times New Roman" w:hAnsi="Times New Roman"/>
            <w:sz w:val="28"/>
            <w:szCs w:val="28"/>
          </w:rPr>
          <w:t>1895 г</w:t>
        </w:r>
      </w:smartTag>
      <w:r w:rsidRPr="00ED5561">
        <w:rPr>
          <w:rFonts w:ascii="Times New Roman" w:hAnsi="Times New Roman"/>
          <w:sz w:val="28"/>
          <w:szCs w:val="28"/>
        </w:rPr>
        <w:t xml:space="preserve">. в залоге ипотечных земельных банков находилось 113,4 тыс. имений, что составляло 42% общей площади частного землевладения. В последующие годы площадь заложенных земель продолжала неуклонно возрастать: к </w:t>
      </w:r>
      <w:smartTag w:uri="urn:schemas-microsoft-com:office:smarttags" w:element="metricconverter">
        <w:smartTagPr>
          <w:attr w:name="ProductID" w:val="1900 г"/>
        </w:smartTagPr>
        <w:r w:rsidRPr="00ED5561">
          <w:rPr>
            <w:rFonts w:ascii="Times New Roman" w:hAnsi="Times New Roman"/>
            <w:sz w:val="28"/>
            <w:szCs w:val="28"/>
          </w:rPr>
          <w:t>1900 г</w:t>
        </w:r>
      </w:smartTag>
      <w:r w:rsidRPr="00ED5561">
        <w:rPr>
          <w:rFonts w:ascii="Times New Roman" w:hAnsi="Times New Roman"/>
          <w:sz w:val="28"/>
          <w:szCs w:val="28"/>
        </w:rPr>
        <w:t xml:space="preserve">. было заложено 148 тыс. имений, что составляло 45% общей площади частных земельных владений, к </w:t>
      </w:r>
      <w:smartTag w:uri="urn:schemas-microsoft-com:office:smarttags" w:element="metricconverter">
        <w:smartTagPr>
          <w:attr w:name="ProductID" w:val="1905 г"/>
        </w:smartTagPr>
        <w:r w:rsidRPr="00ED5561">
          <w:rPr>
            <w:rFonts w:ascii="Times New Roman" w:hAnsi="Times New Roman"/>
            <w:sz w:val="28"/>
            <w:szCs w:val="28"/>
          </w:rPr>
          <w:t>1905 г</w:t>
        </w:r>
      </w:smartTag>
      <w:r w:rsidRPr="00ED5561">
        <w:rPr>
          <w:rFonts w:ascii="Times New Roman" w:hAnsi="Times New Roman"/>
          <w:sz w:val="28"/>
          <w:szCs w:val="28"/>
        </w:rPr>
        <w:t xml:space="preserve">. – 189 тыс. имений (50%), к </w:t>
      </w:r>
      <w:smartTag w:uri="urn:schemas-microsoft-com:office:smarttags" w:element="metricconverter">
        <w:smartTagPr>
          <w:attr w:name="ProductID" w:val="1913 г"/>
        </w:smartTagPr>
        <w:r w:rsidRPr="00ED5561">
          <w:rPr>
            <w:rFonts w:ascii="Times New Roman" w:hAnsi="Times New Roman"/>
            <w:sz w:val="28"/>
            <w:szCs w:val="28"/>
          </w:rPr>
          <w:t>1913 г</w:t>
        </w:r>
      </w:smartTag>
      <w:r w:rsidRPr="00ED5561">
        <w:rPr>
          <w:rFonts w:ascii="Times New Roman" w:hAnsi="Times New Roman"/>
          <w:sz w:val="28"/>
          <w:szCs w:val="28"/>
        </w:rPr>
        <w:t>. – 469,6 тыс. имений (55%), а к 1915 г. в залоге ипотечных учреждений находилось 552,4 тыс. имений, или 60</w:t>
      </w:r>
      <w:r w:rsidR="004D36FB" w:rsidRPr="00ED5561">
        <w:rPr>
          <w:rFonts w:ascii="Times New Roman" w:hAnsi="Times New Roman"/>
          <w:sz w:val="28"/>
          <w:szCs w:val="28"/>
        </w:rPr>
        <w:t>% всей земельной собственности.</w:t>
      </w:r>
    </w:p>
    <w:p w:rsidR="00A841A0" w:rsidRPr="00ED5561" w:rsidRDefault="00A841A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Незаложенные земли не служили объектом продаж</w:t>
      </w:r>
      <w:r w:rsidR="008C7C64" w:rsidRPr="00ED5561">
        <w:rPr>
          <w:rFonts w:ascii="Times New Roman" w:hAnsi="Times New Roman"/>
          <w:sz w:val="28"/>
          <w:szCs w:val="28"/>
        </w:rPr>
        <w:t xml:space="preserve"> [</w:t>
      </w:r>
      <w:r w:rsidR="00A621EA" w:rsidRPr="00ED5561">
        <w:rPr>
          <w:rFonts w:ascii="Times New Roman" w:hAnsi="Times New Roman"/>
          <w:sz w:val="28"/>
          <w:szCs w:val="28"/>
        </w:rPr>
        <w:t>9, с.11</w:t>
      </w:r>
      <w:r w:rsidRPr="00ED5561">
        <w:rPr>
          <w:rFonts w:ascii="Times New Roman" w:hAnsi="Times New Roman"/>
          <w:sz w:val="28"/>
          <w:szCs w:val="28"/>
        </w:rPr>
        <w:t>].</w:t>
      </w:r>
    </w:p>
    <w:p w:rsidR="004D36FB" w:rsidRPr="00ED5561" w:rsidRDefault="00A841A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Ипотечный капитал занимал значительную долю в финансовых активах. В </w:t>
      </w:r>
      <w:smartTag w:uri="urn:schemas-microsoft-com:office:smarttags" w:element="metricconverter">
        <w:smartTagPr>
          <w:attr w:name="ProductID" w:val="1914 г"/>
        </w:smartTagPr>
        <w:r w:rsidRPr="00ED5561">
          <w:rPr>
            <w:rFonts w:ascii="Times New Roman" w:hAnsi="Times New Roman"/>
            <w:sz w:val="28"/>
            <w:szCs w:val="28"/>
          </w:rPr>
          <w:t>1914 г</w:t>
        </w:r>
      </w:smartTag>
      <w:r w:rsidRPr="00ED5561">
        <w:rPr>
          <w:rFonts w:ascii="Times New Roman" w:hAnsi="Times New Roman"/>
          <w:sz w:val="28"/>
          <w:szCs w:val="28"/>
        </w:rPr>
        <w:t xml:space="preserve">. стоимость всех находившихся в обращении ипотечных ценностей (частных и государственных) составляла 5,2 </w:t>
      </w:r>
      <w:r w:rsidR="00F35AE4" w:rsidRPr="00ED5561">
        <w:rPr>
          <w:rFonts w:ascii="Times New Roman" w:hAnsi="Times New Roman"/>
          <w:sz w:val="28"/>
          <w:szCs w:val="28"/>
        </w:rPr>
        <w:t>млрд.</w:t>
      </w:r>
      <w:r w:rsidRPr="00ED5561">
        <w:rPr>
          <w:rFonts w:ascii="Times New Roman" w:hAnsi="Times New Roman"/>
          <w:sz w:val="28"/>
          <w:szCs w:val="28"/>
        </w:rPr>
        <w:t xml:space="preserve"> руб.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(41,5% стоимости всех ценных бумаг на росс</w:t>
      </w:r>
      <w:r w:rsidR="004D36FB" w:rsidRPr="00ED5561">
        <w:rPr>
          <w:rFonts w:ascii="Times New Roman" w:hAnsi="Times New Roman"/>
          <w:sz w:val="28"/>
          <w:szCs w:val="28"/>
        </w:rPr>
        <w:t>ийском денежном рынке).</w:t>
      </w:r>
    </w:p>
    <w:p w:rsidR="004D36FB" w:rsidRPr="00ED5561" w:rsidRDefault="00A841A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При устойчивости российского рубля 1897-1914 гг. и особенно в период роста его курса в 1880-е годы ипотечный кредит представлял собой доходный банковский бизнес, об</w:t>
      </w:r>
      <w:r w:rsidR="00D81393" w:rsidRPr="00ED5561">
        <w:rPr>
          <w:rFonts w:ascii="Times New Roman" w:hAnsi="Times New Roman"/>
          <w:sz w:val="28"/>
          <w:szCs w:val="28"/>
        </w:rPr>
        <w:t xml:space="preserve">еспеченный реальными ценностями </w:t>
      </w:r>
      <w:r w:rsidR="00A621EA" w:rsidRPr="00ED5561">
        <w:rPr>
          <w:rFonts w:ascii="Times New Roman" w:hAnsi="Times New Roman"/>
          <w:sz w:val="28"/>
          <w:szCs w:val="28"/>
        </w:rPr>
        <w:t>[9,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A621EA" w:rsidRPr="00ED5561">
        <w:rPr>
          <w:rFonts w:ascii="Times New Roman" w:hAnsi="Times New Roman"/>
          <w:sz w:val="28"/>
          <w:szCs w:val="28"/>
        </w:rPr>
        <w:t>с.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A621EA" w:rsidRPr="00ED5561">
        <w:rPr>
          <w:rFonts w:ascii="Times New Roman" w:hAnsi="Times New Roman"/>
          <w:sz w:val="28"/>
          <w:szCs w:val="28"/>
        </w:rPr>
        <w:t>11</w:t>
      </w:r>
      <w:r w:rsidRPr="00ED5561">
        <w:rPr>
          <w:rFonts w:ascii="Times New Roman" w:hAnsi="Times New Roman"/>
          <w:sz w:val="28"/>
          <w:szCs w:val="28"/>
        </w:rPr>
        <w:t>].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В обобщенном виде кооперативно-кредитные процессы отражены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A698D" w:rsidRPr="00ED5561">
        <w:rPr>
          <w:rFonts w:ascii="Times New Roman" w:hAnsi="Times New Roman"/>
          <w:sz w:val="28"/>
          <w:szCs w:val="28"/>
        </w:rPr>
        <w:t>в таблице 1.2</w:t>
      </w:r>
      <w:r w:rsidRPr="00ED5561">
        <w:rPr>
          <w:rFonts w:ascii="Times New Roman" w:hAnsi="Times New Roman"/>
          <w:sz w:val="28"/>
          <w:szCs w:val="28"/>
        </w:rPr>
        <w:t xml:space="preserve"> [</w:t>
      </w:r>
      <w:r w:rsidR="00B44FCF" w:rsidRPr="00ED5561">
        <w:rPr>
          <w:rFonts w:ascii="Times New Roman" w:hAnsi="Times New Roman"/>
          <w:sz w:val="28"/>
          <w:szCs w:val="28"/>
        </w:rPr>
        <w:t>24, с. 450</w:t>
      </w:r>
      <w:r w:rsidRPr="00ED5561">
        <w:rPr>
          <w:rFonts w:ascii="Times New Roman" w:hAnsi="Times New Roman"/>
          <w:sz w:val="28"/>
          <w:szCs w:val="28"/>
        </w:rPr>
        <w:t>].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F53" w:rsidRPr="00ED5561" w:rsidRDefault="004D36FB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CF1F53" w:rsidRPr="00ED5561">
        <w:rPr>
          <w:rFonts w:ascii="Times New Roman" w:hAnsi="Times New Roman"/>
          <w:sz w:val="28"/>
          <w:szCs w:val="28"/>
        </w:rPr>
        <w:t>Таблица 1.2</w:t>
      </w:r>
      <w:r w:rsidR="00D81393" w:rsidRPr="00ED5561">
        <w:rPr>
          <w:rFonts w:ascii="Times New Roman" w:hAnsi="Times New Roman"/>
          <w:sz w:val="28"/>
          <w:szCs w:val="28"/>
        </w:rPr>
        <w:t xml:space="preserve"> </w:t>
      </w:r>
      <w:r w:rsidR="00D81393" w:rsidRPr="00ED5561">
        <w:rPr>
          <w:rFonts w:ascii="Times New Roman" w:hAnsi="Times New Roman"/>
          <w:sz w:val="28"/>
        </w:rPr>
        <w:t xml:space="preserve">– </w:t>
      </w:r>
      <w:r w:rsidR="00CF1F53" w:rsidRPr="00ED5561">
        <w:rPr>
          <w:rFonts w:ascii="Times New Roman" w:hAnsi="Times New Roman"/>
          <w:sz w:val="28"/>
          <w:szCs w:val="28"/>
        </w:rPr>
        <w:t xml:space="preserve">Численность товариществ (на 1 января </w:t>
      </w:r>
      <w:smartTag w:uri="urn:schemas-microsoft-com:office:smarttags" w:element="metricconverter">
        <w:smartTagPr>
          <w:attr w:name="ProductID" w:val="1916 г"/>
        </w:smartTagPr>
        <w:r w:rsidR="00CF1F53" w:rsidRPr="00ED5561">
          <w:rPr>
            <w:rFonts w:ascii="Times New Roman" w:hAnsi="Times New Roman"/>
            <w:sz w:val="28"/>
            <w:szCs w:val="28"/>
          </w:rPr>
          <w:t>1916 г</w:t>
        </w:r>
      </w:smartTag>
      <w:r w:rsidR="00CF1F53" w:rsidRPr="00ED5561">
        <w:rPr>
          <w:rFonts w:ascii="Times New Roman" w:hAnsi="Times New Roman"/>
          <w:sz w:val="28"/>
          <w:szCs w:val="28"/>
        </w:rPr>
        <w:t>.)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3328"/>
        <w:gridCol w:w="1458"/>
        <w:gridCol w:w="2325"/>
      </w:tblGrid>
      <w:tr w:rsidR="00CF1F53" w:rsidRPr="00ED5561" w:rsidTr="004D36FB"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58" w:type="dxa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Кредитные товарищества</w:t>
            </w:r>
          </w:p>
        </w:tc>
        <w:tc>
          <w:tcPr>
            <w:tcW w:w="2325" w:type="dxa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Ссудо-сберегательные</w:t>
            </w:r>
            <w:r w:rsidR="004D36FB" w:rsidRPr="00ED556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товарищества</w:t>
            </w:r>
          </w:p>
        </w:tc>
      </w:tr>
      <w:tr w:rsidR="00CF1F53" w:rsidRPr="00ED5561" w:rsidTr="004D36FB"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Число товариществ</w:t>
            </w:r>
          </w:p>
        </w:tc>
        <w:tc>
          <w:tcPr>
            <w:tcW w:w="1458" w:type="dxa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11412</w:t>
            </w:r>
          </w:p>
        </w:tc>
        <w:tc>
          <w:tcPr>
            <w:tcW w:w="2325" w:type="dxa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4042</w:t>
            </w:r>
          </w:p>
        </w:tc>
      </w:tr>
      <w:tr w:rsidR="00CF1F53" w:rsidRPr="00ED5561" w:rsidTr="004D36FB"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Число членов</w:t>
            </w:r>
          </w:p>
        </w:tc>
        <w:tc>
          <w:tcPr>
            <w:tcW w:w="1458" w:type="dxa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786724</w:t>
            </w:r>
          </w:p>
        </w:tc>
        <w:tc>
          <w:tcPr>
            <w:tcW w:w="2325" w:type="dxa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2297709</w:t>
            </w:r>
          </w:p>
        </w:tc>
      </w:tr>
      <w:tr w:rsidR="00CF1F53" w:rsidRPr="00ED5561" w:rsidTr="004D36FB"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Число членов на одно товарищество</w:t>
            </w:r>
          </w:p>
        </w:tc>
        <w:tc>
          <w:tcPr>
            <w:tcW w:w="1458" w:type="dxa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682</w:t>
            </w:r>
          </w:p>
        </w:tc>
        <w:tc>
          <w:tcPr>
            <w:tcW w:w="2325" w:type="dxa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559</w:t>
            </w:r>
          </w:p>
        </w:tc>
      </w:tr>
    </w:tbl>
    <w:p w:rsidR="003453BF" w:rsidRPr="00ED5561" w:rsidRDefault="003453B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3453B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1918 г"/>
        </w:smartTagPr>
        <w:r w:rsidRPr="00ED5561">
          <w:rPr>
            <w:rFonts w:ascii="Times New Roman" w:hAnsi="Times New Roman"/>
            <w:sz w:val="28"/>
            <w:szCs w:val="28"/>
          </w:rPr>
          <w:t>1918 г</w:t>
        </w:r>
      </w:smartTag>
      <w:r w:rsidRPr="00ED5561">
        <w:rPr>
          <w:rFonts w:ascii="Times New Roman" w:hAnsi="Times New Roman"/>
          <w:sz w:val="28"/>
          <w:szCs w:val="28"/>
        </w:rPr>
        <w:t xml:space="preserve">. в России было уже около 22,5 тыс. потребительских обществ. Число членов в них составляло около 8-9 млн. человек, обороты – свыше 5 млрд. руб. Союзов потребительских обществ было свыше 500 (табл. 1.3) </w:t>
      </w:r>
      <w:r w:rsidR="00B44FCF" w:rsidRPr="00ED5561">
        <w:rPr>
          <w:rFonts w:ascii="Times New Roman" w:hAnsi="Times New Roman"/>
          <w:sz w:val="28"/>
          <w:szCs w:val="28"/>
        </w:rPr>
        <w:t>[6, с.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B44FCF" w:rsidRPr="00ED5561">
        <w:rPr>
          <w:rFonts w:ascii="Times New Roman" w:hAnsi="Times New Roman"/>
          <w:sz w:val="28"/>
          <w:szCs w:val="28"/>
        </w:rPr>
        <w:t>70</w:t>
      </w:r>
      <w:r w:rsidRPr="00ED5561">
        <w:rPr>
          <w:rFonts w:ascii="Times New Roman" w:hAnsi="Times New Roman"/>
          <w:sz w:val="28"/>
          <w:szCs w:val="28"/>
        </w:rPr>
        <w:t xml:space="preserve">]. </w:t>
      </w:r>
    </w:p>
    <w:p w:rsidR="001E31F4" w:rsidRPr="00ED5561" w:rsidRDefault="001E31F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F53" w:rsidRPr="00ED5561" w:rsidRDefault="00CF1F53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Таблица 1.3</w:t>
      </w:r>
      <w:r w:rsidR="00D81393" w:rsidRPr="00ED5561">
        <w:rPr>
          <w:rFonts w:ascii="Times New Roman" w:hAnsi="Times New Roman"/>
          <w:sz w:val="28"/>
          <w:szCs w:val="28"/>
        </w:rPr>
        <w:t xml:space="preserve"> </w:t>
      </w:r>
      <w:r w:rsidR="00D81393" w:rsidRPr="00ED5561">
        <w:rPr>
          <w:rFonts w:ascii="Times New Roman" w:hAnsi="Times New Roman"/>
          <w:sz w:val="28"/>
        </w:rPr>
        <w:t xml:space="preserve">– </w:t>
      </w:r>
      <w:r w:rsidRPr="00ED5561">
        <w:rPr>
          <w:rFonts w:ascii="Times New Roman" w:hAnsi="Times New Roman"/>
          <w:sz w:val="28"/>
          <w:szCs w:val="28"/>
        </w:rPr>
        <w:t xml:space="preserve">Численность кредитных учреждений России 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3373"/>
        <w:gridCol w:w="799"/>
        <w:gridCol w:w="799"/>
        <w:gridCol w:w="799"/>
        <w:gridCol w:w="799"/>
      </w:tblGrid>
      <w:tr w:rsidR="00CF1F53" w:rsidRPr="00ED5561" w:rsidTr="004D36FB">
        <w:tc>
          <w:tcPr>
            <w:tcW w:w="0" w:type="auto"/>
          </w:tcPr>
          <w:p w:rsidR="00CF1F53" w:rsidRPr="00ED5561" w:rsidRDefault="001B497B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Кредитные </w:t>
            </w:r>
            <w:r w:rsidR="00CF1F53" w:rsidRPr="00ED5561">
              <w:rPr>
                <w:rFonts w:ascii="Times New Roman" w:hAnsi="Times New Roman"/>
                <w:sz w:val="20"/>
                <w:szCs w:val="28"/>
              </w:rPr>
              <w:t>учреждения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 w:rsidRPr="00ED5561">
                <w:rPr>
                  <w:rFonts w:ascii="Times New Roman" w:hAnsi="Times New Roman"/>
                  <w:sz w:val="20"/>
                  <w:szCs w:val="28"/>
                </w:rPr>
                <w:t>1914 г</w:t>
              </w:r>
            </w:smartTag>
            <w:r w:rsidRPr="00ED5561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1915 г.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916 г"/>
              </w:smartTagPr>
              <w:r w:rsidRPr="00ED5561">
                <w:rPr>
                  <w:rFonts w:ascii="Times New Roman" w:hAnsi="Times New Roman"/>
                  <w:sz w:val="20"/>
                  <w:szCs w:val="28"/>
                </w:rPr>
                <w:t>1916 г</w:t>
              </w:r>
            </w:smartTag>
            <w:r w:rsidRPr="00ED5561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ED5561">
                <w:rPr>
                  <w:rFonts w:ascii="Times New Roman" w:hAnsi="Times New Roman"/>
                  <w:sz w:val="20"/>
                  <w:szCs w:val="28"/>
                </w:rPr>
                <w:t>1917 г</w:t>
              </w:r>
            </w:smartTag>
            <w:r w:rsidRPr="00ED5561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CF1F53" w:rsidRPr="00ED5561" w:rsidTr="004D36FB">
        <w:tc>
          <w:tcPr>
            <w:tcW w:w="0" w:type="auto"/>
          </w:tcPr>
          <w:p w:rsidR="00CF1F53" w:rsidRPr="00ED5561" w:rsidRDefault="001B497B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Кредитные </w:t>
            </w:r>
            <w:r w:rsidR="00CF1F53" w:rsidRPr="00ED5561">
              <w:rPr>
                <w:rFonts w:ascii="Times New Roman" w:hAnsi="Times New Roman"/>
                <w:sz w:val="20"/>
                <w:szCs w:val="28"/>
              </w:rPr>
              <w:t>товарищества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10695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11465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11972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12114</w:t>
            </w:r>
          </w:p>
        </w:tc>
      </w:tr>
      <w:tr w:rsidR="00CF1F53" w:rsidRPr="00ED5561" w:rsidTr="004D36FB"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Ссудо-сберегательные товарищества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3891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4108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4289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4363</w:t>
            </w:r>
          </w:p>
        </w:tc>
      </w:tr>
      <w:tr w:rsidR="00CF1F53" w:rsidRPr="00ED5561" w:rsidTr="004D36FB"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Союзы кредитных товариществ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83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136</w:t>
            </w:r>
          </w:p>
        </w:tc>
      </w:tr>
      <w:tr w:rsidR="00CF1F53" w:rsidRPr="00ED5561" w:rsidTr="004D36FB"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Земские кассы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232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254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281</w:t>
            </w:r>
          </w:p>
        </w:tc>
        <w:tc>
          <w:tcPr>
            <w:tcW w:w="0" w:type="auto"/>
          </w:tcPr>
          <w:p w:rsidR="00CF1F53" w:rsidRPr="00ED5561" w:rsidRDefault="00CF1F5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281</w:t>
            </w:r>
          </w:p>
        </w:tc>
      </w:tr>
    </w:tbl>
    <w:p w:rsidR="00CF1F53" w:rsidRPr="00ED5561" w:rsidRDefault="00CF1F5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CF1F5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 1915 г. соотношение между ними по площади заложенной земли составляло соответственно</w:t>
      </w:r>
      <w:r w:rsidR="00A637E8" w:rsidRPr="00ED5561">
        <w:rPr>
          <w:rFonts w:ascii="Times New Roman" w:hAnsi="Times New Roman"/>
          <w:sz w:val="28"/>
          <w:szCs w:val="28"/>
        </w:rPr>
        <w:t xml:space="preserve"> 35,9%, 23,5%, 25,4% и 15,2%. По объемам выданных ссуд ведущие позиции занимал Крестьянский поземельный банк, выдавший к 1915 г. 1466,6 </w:t>
      </w:r>
      <w:r w:rsidR="00F35AE4" w:rsidRPr="00ED5561">
        <w:rPr>
          <w:rFonts w:ascii="Times New Roman" w:hAnsi="Times New Roman"/>
          <w:sz w:val="28"/>
          <w:szCs w:val="28"/>
        </w:rPr>
        <w:t>млн.</w:t>
      </w:r>
      <w:r w:rsidR="00A637E8" w:rsidRPr="00ED5561">
        <w:rPr>
          <w:rFonts w:ascii="Times New Roman" w:hAnsi="Times New Roman"/>
          <w:sz w:val="28"/>
          <w:szCs w:val="28"/>
        </w:rPr>
        <w:t xml:space="preserve"> руб. В общем объеме ипотечного кредитования в 1915 г. д</w:t>
      </w:r>
      <w:r w:rsidR="00B44FCF" w:rsidRPr="00ED5561">
        <w:rPr>
          <w:rFonts w:ascii="Times New Roman" w:hAnsi="Times New Roman"/>
          <w:sz w:val="28"/>
          <w:szCs w:val="28"/>
        </w:rPr>
        <w:t xml:space="preserve">оля сельской ипотеки была </w:t>
      </w:r>
      <w:r w:rsidR="00A637E8" w:rsidRPr="00ED5561">
        <w:rPr>
          <w:rFonts w:ascii="Times New Roman" w:hAnsi="Times New Roman"/>
          <w:sz w:val="28"/>
          <w:szCs w:val="28"/>
        </w:rPr>
        <w:t>около 69</w:t>
      </w:r>
      <w:r w:rsidR="00B44FCF" w:rsidRPr="00ED5561">
        <w:rPr>
          <w:rFonts w:ascii="Times New Roman" w:hAnsi="Times New Roman"/>
          <w:sz w:val="28"/>
          <w:szCs w:val="28"/>
        </w:rPr>
        <w:t>% [9, с. 14</w:t>
      </w:r>
      <w:r w:rsidR="00A637E8" w:rsidRPr="00ED5561">
        <w:rPr>
          <w:rFonts w:ascii="Times New Roman" w:hAnsi="Times New Roman"/>
          <w:sz w:val="28"/>
          <w:szCs w:val="28"/>
        </w:rPr>
        <w:t>].</w:t>
      </w:r>
    </w:p>
    <w:p w:rsidR="004D36FB" w:rsidRPr="00ED5561" w:rsidRDefault="0084657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Основным видом кредитной деятельности в сельском хозяйстве в дореволюционной России вплоть до </w:t>
      </w:r>
      <w:smartTag w:uri="urn:schemas-microsoft-com:office:smarttags" w:element="metricconverter">
        <w:smartTagPr>
          <w:attr w:name="ProductID" w:val="1917 г"/>
        </w:smartTagPr>
        <w:r w:rsidRPr="00ED5561">
          <w:rPr>
            <w:rFonts w:ascii="Times New Roman" w:hAnsi="Times New Roman"/>
            <w:sz w:val="28"/>
            <w:szCs w:val="28"/>
          </w:rPr>
          <w:t>1917 г</w:t>
        </w:r>
      </w:smartTag>
      <w:r w:rsidRPr="00ED5561">
        <w:rPr>
          <w:rFonts w:ascii="Times New Roman" w:hAnsi="Times New Roman"/>
          <w:sz w:val="28"/>
          <w:szCs w:val="28"/>
        </w:rPr>
        <w:t>. была ипотека, а основным предметом залога являлись</w:t>
      </w:r>
      <w:r w:rsidR="004A388A" w:rsidRPr="00ED5561">
        <w:rPr>
          <w:rFonts w:ascii="Times New Roman" w:hAnsi="Times New Roman"/>
          <w:sz w:val="28"/>
          <w:szCs w:val="28"/>
        </w:rPr>
        <w:t xml:space="preserve"> частновладельческие земли. К началу </w:t>
      </w:r>
      <w:r w:rsidR="004A388A" w:rsidRPr="00ED5561">
        <w:rPr>
          <w:rFonts w:ascii="Times New Roman" w:hAnsi="Times New Roman"/>
          <w:sz w:val="28"/>
          <w:szCs w:val="28"/>
          <w:lang w:val="en-US"/>
        </w:rPr>
        <w:t>XX</w:t>
      </w:r>
      <w:r w:rsidR="004A388A" w:rsidRPr="00ED5561">
        <w:rPr>
          <w:rFonts w:ascii="Times New Roman" w:hAnsi="Times New Roman"/>
          <w:sz w:val="28"/>
          <w:szCs w:val="28"/>
        </w:rPr>
        <w:t xml:space="preserve"> в. клиентами земельных банков являлись две трети частных землевладельцев. Ими было заложено 62% угодий и 78% земель, находившихся в частном личном владении. Объем </w:t>
      </w:r>
      <w:r w:rsidR="00F35AE4" w:rsidRPr="00ED5561">
        <w:rPr>
          <w:rFonts w:ascii="Times New Roman" w:hAnsi="Times New Roman"/>
          <w:sz w:val="28"/>
          <w:szCs w:val="28"/>
        </w:rPr>
        <w:t>ссуд,</w:t>
      </w:r>
      <w:r w:rsidR="004A388A" w:rsidRPr="00ED5561">
        <w:rPr>
          <w:rFonts w:ascii="Times New Roman" w:hAnsi="Times New Roman"/>
          <w:sz w:val="28"/>
          <w:szCs w:val="28"/>
        </w:rPr>
        <w:t xml:space="preserve"> выдаваемых земельными банками, в середине 1910-х годов были сравнимы с основными активами акционерных коммерческих банков.</w:t>
      </w:r>
    </w:p>
    <w:p w:rsidR="004A388A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D81393" w:rsidRPr="00ED5561">
        <w:rPr>
          <w:rFonts w:ascii="Times New Roman" w:hAnsi="Times New Roman"/>
          <w:sz w:val="28"/>
          <w:szCs w:val="28"/>
        </w:rPr>
        <w:t xml:space="preserve">1.2 </w:t>
      </w:r>
      <w:r w:rsidR="001E31F4" w:rsidRPr="00ED5561">
        <w:rPr>
          <w:rFonts w:ascii="Times New Roman" w:hAnsi="Times New Roman"/>
          <w:sz w:val="28"/>
          <w:szCs w:val="28"/>
        </w:rPr>
        <w:t>Экономическая сущность</w:t>
      </w:r>
      <w:r w:rsidR="004A388A" w:rsidRPr="00ED5561">
        <w:rPr>
          <w:rFonts w:ascii="Times New Roman" w:hAnsi="Times New Roman"/>
          <w:sz w:val="28"/>
          <w:szCs w:val="28"/>
        </w:rPr>
        <w:t xml:space="preserve">, </w:t>
      </w:r>
      <w:r w:rsidR="001B275E" w:rsidRPr="00ED5561">
        <w:rPr>
          <w:rFonts w:ascii="Times New Roman" w:hAnsi="Times New Roman"/>
          <w:sz w:val="28"/>
          <w:szCs w:val="28"/>
        </w:rPr>
        <w:t xml:space="preserve">основные </w:t>
      </w:r>
      <w:r w:rsidR="00E64969" w:rsidRPr="00ED5561">
        <w:rPr>
          <w:rFonts w:ascii="Times New Roman" w:hAnsi="Times New Roman"/>
          <w:sz w:val="28"/>
          <w:szCs w:val="28"/>
        </w:rPr>
        <w:t>понятие</w:t>
      </w:r>
      <w:r w:rsidR="001E31F4" w:rsidRPr="00ED5561">
        <w:rPr>
          <w:rFonts w:ascii="Times New Roman" w:hAnsi="Times New Roman"/>
          <w:sz w:val="28"/>
          <w:szCs w:val="28"/>
        </w:rPr>
        <w:t xml:space="preserve"> и</w:t>
      </w:r>
      <w:r w:rsidR="004A388A" w:rsidRPr="00ED5561">
        <w:rPr>
          <w:rFonts w:ascii="Times New Roman" w:hAnsi="Times New Roman"/>
          <w:sz w:val="28"/>
          <w:szCs w:val="28"/>
        </w:rPr>
        <w:t xml:space="preserve"> </w:t>
      </w:r>
      <w:r w:rsidR="001E31F4" w:rsidRPr="00ED5561">
        <w:rPr>
          <w:rFonts w:ascii="Times New Roman" w:hAnsi="Times New Roman"/>
          <w:sz w:val="28"/>
          <w:szCs w:val="28"/>
        </w:rPr>
        <w:t>отличительные черты</w:t>
      </w:r>
      <w:r w:rsidR="004A388A" w:rsidRPr="00ED5561">
        <w:rPr>
          <w:rFonts w:ascii="Times New Roman" w:hAnsi="Times New Roman"/>
          <w:sz w:val="28"/>
          <w:szCs w:val="28"/>
        </w:rPr>
        <w:t xml:space="preserve"> </w:t>
      </w:r>
      <w:r w:rsidR="001E31F4" w:rsidRPr="00ED5561">
        <w:rPr>
          <w:rFonts w:ascii="Times New Roman" w:hAnsi="Times New Roman"/>
          <w:sz w:val="28"/>
          <w:szCs w:val="28"/>
        </w:rPr>
        <w:t>земельно</w:t>
      </w:r>
      <w:r w:rsidR="001E7B92" w:rsidRPr="00ED5561">
        <w:rPr>
          <w:rFonts w:ascii="Times New Roman" w:hAnsi="Times New Roman"/>
          <w:sz w:val="28"/>
          <w:szCs w:val="28"/>
        </w:rPr>
        <w:t>-</w:t>
      </w:r>
      <w:r w:rsidR="001E31F4" w:rsidRPr="00ED5561">
        <w:rPr>
          <w:rFonts w:ascii="Times New Roman" w:hAnsi="Times New Roman"/>
          <w:sz w:val="28"/>
          <w:szCs w:val="28"/>
        </w:rPr>
        <w:t>ипотечного кредитования</w:t>
      </w:r>
    </w:p>
    <w:p w:rsidR="001E31F4" w:rsidRPr="00ED5561" w:rsidRDefault="001E31F4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2B2459" w:rsidP="004D36F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61">
        <w:rPr>
          <w:rFonts w:ascii="Times New Roman" w:hAnsi="Times New Roman"/>
          <w:sz w:val="28"/>
          <w:szCs w:val="28"/>
          <w:lang w:eastAsia="ru-RU"/>
        </w:rPr>
        <w:t>Действующее законодательство об обороте земель</w:t>
      </w:r>
      <w:r w:rsidR="004D36FB" w:rsidRPr="00ED5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561">
        <w:rPr>
          <w:rFonts w:ascii="Times New Roman" w:hAnsi="Times New Roman"/>
          <w:sz w:val="28"/>
          <w:szCs w:val="28"/>
          <w:lang w:eastAsia="ru-RU"/>
        </w:rPr>
        <w:t>сельскохозяйственного назначения юридически закрепило возможность заключения кредитных договоров под залог земельных участков данной категории. В ряде правительственных документов, принятых в рамках национального проекта по развитию агропромышленного комплекса, залог рассматривается как основной источник привлечения долгосрочных кредитных ресурсов в сельское хозяйство.</w:t>
      </w:r>
    </w:p>
    <w:p w:rsidR="004D36FB" w:rsidRPr="00ED5561" w:rsidRDefault="002B2459" w:rsidP="004D36F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61">
        <w:rPr>
          <w:rFonts w:ascii="Times New Roman" w:hAnsi="Times New Roman"/>
          <w:sz w:val="28"/>
          <w:szCs w:val="28"/>
          <w:lang w:eastAsia="ru-RU"/>
        </w:rPr>
        <w:t xml:space="preserve">Согласно Федеральному закону </w:t>
      </w:r>
      <w:r w:rsidR="004D36FB" w:rsidRPr="00ED5561">
        <w:rPr>
          <w:rFonts w:ascii="Times New Roman" w:hAnsi="Times New Roman"/>
          <w:sz w:val="28"/>
          <w:szCs w:val="28"/>
          <w:lang w:eastAsia="ru-RU"/>
        </w:rPr>
        <w:t>"</w:t>
      </w:r>
      <w:r w:rsidRPr="00ED5561">
        <w:rPr>
          <w:rFonts w:ascii="Times New Roman" w:hAnsi="Times New Roman"/>
          <w:sz w:val="28"/>
          <w:szCs w:val="28"/>
          <w:lang w:eastAsia="ru-RU"/>
        </w:rPr>
        <w:t>Об ипотеке (залоге недвижимости)</w:t>
      </w:r>
      <w:r w:rsidR="004D36FB" w:rsidRPr="00ED5561">
        <w:rPr>
          <w:rFonts w:ascii="Times New Roman" w:hAnsi="Times New Roman"/>
          <w:sz w:val="28"/>
          <w:szCs w:val="28"/>
          <w:lang w:eastAsia="ru-RU"/>
        </w:rPr>
        <w:t>"</w:t>
      </w:r>
      <w:r w:rsidRPr="00ED5561">
        <w:rPr>
          <w:rFonts w:ascii="Times New Roman" w:hAnsi="Times New Roman"/>
          <w:sz w:val="28"/>
          <w:szCs w:val="28"/>
          <w:lang w:eastAsia="ru-RU"/>
        </w:rPr>
        <w:t>, по договору о залоге недвижимого имущества залогодержатель имеет право получить удовлетворение своих денежных требований к должнику по обязательству из стоимости заложенного недвижимого имущества.</w:t>
      </w:r>
    </w:p>
    <w:p w:rsidR="004D36FB" w:rsidRPr="00ED5561" w:rsidRDefault="002B2459" w:rsidP="004D36F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61">
        <w:rPr>
          <w:rFonts w:ascii="Times New Roman" w:hAnsi="Times New Roman"/>
          <w:sz w:val="28"/>
          <w:szCs w:val="28"/>
          <w:lang w:eastAsia="ru-RU"/>
        </w:rPr>
        <w:t>Важным условием залога является то, что в данном случае земли сельскохозяйственного назначения остаются у залогодателя в его владении и пользовании. При залоге земель сельскохозяйственного назначения такое правомочие собственника, как распоряжение, позволяющее включать имущество в экономический оборот путем совершения распорядительных сделок, ограничено.</w:t>
      </w:r>
    </w:p>
    <w:p w:rsidR="002B2459" w:rsidRPr="00ED5561" w:rsidRDefault="002B2459" w:rsidP="004D36F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61">
        <w:rPr>
          <w:rFonts w:ascii="Times New Roman" w:hAnsi="Times New Roman"/>
          <w:sz w:val="28"/>
          <w:szCs w:val="28"/>
          <w:lang w:eastAsia="ru-RU"/>
        </w:rPr>
        <w:t>Таким образом, заложенные земли сельскохозяйственного назначения не исключаются из оборота, а только ограничиваются в возможности гражданского оборота. Между тем, в российском законодательстве не дается отдельного определения залога земель сельскохозяйственного назначения.</w:t>
      </w:r>
    </w:p>
    <w:p w:rsidR="002B2459" w:rsidRPr="00ED5561" w:rsidRDefault="002B2459" w:rsidP="004D36F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61">
        <w:rPr>
          <w:rFonts w:ascii="Times New Roman" w:hAnsi="Times New Roman"/>
          <w:sz w:val="28"/>
          <w:szCs w:val="28"/>
          <w:lang w:eastAsia="ru-RU"/>
        </w:rPr>
        <w:t>Под залогом, как правило, понимается один из способов реализации</w:t>
      </w:r>
      <w:r w:rsidR="00E47293" w:rsidRPr="00ED5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561">
        <w:rPr>
          <w:rFonts w:ascii="Times New Roman" w:hAnsi="Times New Roman"/>
          <w:sz w:val="28"/>
          <w:szCs w:val="28"/>
          <w:lang w:eastAsia="ru-RU"/>
        </w:rPr>
        <w:t>исполнения залогодателем принятых на себя обязательств. В широком смысле залог земель сельскохозяйственного назначения можно рассматривать как совокупность экономических, правовых и организационных механизмов привлечения долгосрочных инвестиционных ресурсов предприятиями сельского хозяйства</w:t>
      </w:r>
    </w:p>
    <w:p w:rsidR="002B2459" w:rsidRPr="00ED5561" w:rsidRDefault="002B2459" w:rsidP="004D36F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61">
        <w:rPr>
          <w:rFonts w:ascii="Times New Roman" w:hAnsi="Times New Roman"/>
          <w:sz w:val="28"/>
          <w:szCs w:val="28"/>
          <w:lang w:eastAsia="ru-RU"/>
        </w:rPr>
        <w:t>Экономическая сущность залога земель сельскохозяйственного назначения определяется экономическими отношениями, возникающими по поводу использования земель сельскохозяйственного назначения для привлечения долгосрочных инвестиционных ресурсов предприятиями сельского хозяйства. Экономический механизм включает в себя не только эффективное распоряжение инвестиционными ресурсами, полученными сельскохозяйственным предприятием, не только банковские услуги по предоставлению и обслуживанию кредитов под залог земель сельскохозяйственного назначения, но и привлечение долгосрочных инвестиционных ресурсов с фондового рынка.</w:t>
      </w:r>
    </w:p>
    <w:p w:rsidR="002B2459" w:rsidRPr="00ED5561" w:rsidRDefault="002B2459" w:rsidP="004D36F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61">
        <w:rPr>
          <w:rFonts w:ascii="Times New Roman" w:hAnsi="Times New Roman"/>
          <w:sz w:val="28"/>
          <w:szCs w:val="28"/>
          <w:lang w:eastAsia="ru-RU"/>
        </w:rPr>
        <w:t>Экономическую сущность залога земель сельскохозяйственного назначения выражают такие базовые функции как:</w:t>
      </w:r>
    </w:p>
    <w:p w:rsidR="002B2459" w:rsidRPr="00ED5561" w:rsidRDefault="002B2459" w:rsidP="004D36F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61">
        <w:rPr>
          <w:rFonts w:ascii="Times New Roman" w:hAnsi="Times New Roman"/>
          <w:sz w:val="28"/>
          <w:szCs w:val="28"/>
          <w:lang w:eastAsia="ru-RU"/>
        </w:rPr>
        <w:t>-</w:t>
      </w:r>
      <w:r w:rsidR="004D36FB" w:rsidRPr="00ED5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561">
        <w:rPr>
          <w:rFonts w:ascii="Times New Roman" w:hAnsi="Times New Roman"/>
          <w:sz w:val="28"/>
          <w:szCs w:val="28"/>
          <w:lang w:eastAsia="ru-RU"/>
        </w:rPr>
        <w:t>формирование и функционирова</w:t>
      </w:r>
      <w:r w:rsidR="00F934DA" w:rsidRPr="00ED5561">
        <w:rPr>
          <w:rFonts w:ascii="Times New Roman" w:hAnsi="Times New Roman"/>
          <w:sz w:val="28"/>
          <w:szCs w:val="28"/>
          <w:lang w:eastAsia="ru-RU"/>
        </w:rPr>
        <w:t>ние механизма привлечения</w:t>
      </w:r>
      <w:r w:rsidR="00E47293" w:rsidRPr="00ED5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4DA" w:rsidRPr="00ED5561">
        <w:rPr>
          <w:rFonts w:ascii="Times New Roman" w:hAnsi="Times New Roman"/>
          <w:sz w:val="28"/>
          <w:szCs w:val="28"/>
          <w:lang w:eastAsia="ru-RU"/>
        </w:rPr>
        <w:t>долго</w:t>
      </w:r>
      <w:r w:rsidRPr="00ED5561">
        <w:rPr>
          <w:rFonts w:ascii="Times New Roman" w:hAnsi="Times New Roman"/>
          <w:sz w:val="28"/>
          <w:szCs w:val="28"/>
          <w:lang w:eastAsia="ru-RU"/>
        </w:rPr>
        <w:t>срочных инвестиционных ресурсов в сельское хозяйство,</w:t>
      </w:r>
    </w:p>
    <w:p w:rsidR="001B30F3" w:rsidRPr="00ED5561" w:rsidRDefault="002B2459" w:rsidP="004D36F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61">
        <w:rPr>
          <w:rFonts w:ascii="Times New Roman" w:hAnsi="Times New Roman"/>
          <w:sz w:val="28"/>
          <w:szCs w:val="28"/>
          <w:lang w:eastAsia="ru-RU"/>
        </w:rPr>
        <w:t>-</w:t>
      </w:r>
      <w:r w:rsidR="004D36FB" w:rsidRPr="00ED5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561">
        <w:rPr>
          <w:rFonts w:ascii="Times New Roman" w:hAnsi="Times New Roman"/>
          <w:sz w:val="28"/>
          <w:szCs w:val="28"/>
          <w:lang w:eastAsia="ru-RU"/>
        </w:rPr>
        <w:t>мобилизация потенциала сельскохозяйственных предприятий.</w:t>
      </w:r>
      <w:r w:rsidR="00F33CB6" w:rsidRPr="00ED5561">
        <w:rPr>
          <w:rFonts w:ascii="Times New Roman" w:hAnsi="Times New Roman"/>
          <w:sz w:val="28"/>
          <w:szCs w:val="28"/>
        </w:rPr>
        <w:t xml:space="preserve"> </w:t>
      </w:r>
      <w:r w:rsidR="001B30F3" w:rsidRPr="00ED5561">
        <w:rPr>
          <w:rFonts w:ascii="Times New Roman" w:hAnsi="Times New Roman"/>
          <w:sz w:val="28"/>
          <w:szCs w:val="28"/>
        </w:rPr>
        <w:t>Основные принципы ипотеки указаны на рисунке 1.1.</w:t>
      </w:r>
    </w:p>
    <w:p w:rsidR="00D81393" w:rsidRPr="00ED5561" w:rsidRDefault="00D8139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AE4" w:rsidRPr="00ED5561" w:rsidRDefault="00FD2D6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247.5pt;height:249pt;visibility:visible">
            <v:imagedata r:id="rId7" o:title=""/>
          </v:shape>
        </w:pict>
      </w:r>
    </w:p>
    <w:p w:rsidR="001B497B" w:rsidRPr="00ED5561" w:rsidRDefault="001B497B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</w:t>
      </w:r>
      <w:r w:rsidR="00D81393" w:rsidRPr="00ED5561">
        <w:rPr>
          <w:rFonts w:ascii="Times New Roman" w:hAnsi="Times New Roman"/>
          <w:sz w:val="28"/>
          <w:szCs w:val="28"/>
        </w:rPr>
        <w:t>исунок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1</w:t>
      </w:r>
      <w:r w:rsidR="00D81393" w:rsidRPr="00ED5561">
        <w:rPr>
          <w:rFonts w:ascii="Times New Roman" w:hAnsi="Times New Roman"/>
          <w:sz w:val="28"/>
          <w:szCs w:val="28"/>
        </w:rPr>
        <w:t xml:space="preserve">.1 </w:t>
      </w:r>
      <w:r w:rsidR="00D81393" w:rsidRPr="00ED5561">
        <w:rPr>
          <w:rFonts w:ascii="Times New Roman" w:hAnsi="Times New Roman"/>
          <w:sz w:val="28"/>
        </w:rPr>
        <w:t xml:space="preserve">– </w:t>
      </w:r>
      <w:r w:rsidRPr="00ED5561">
        <w:rPr>
          <w:rFonts w:ascii="Times New Roman" w:hAnsi="Times New Roman"/>
          <w:sz w:val="28"/>
          <w:szCs w:val="28"/>
        </w:rPr>
        <w:t>Основные принципы ипотеки</w:t>
      </w:r>
    </w:p>
    <w:p w:rsidR="003A74BC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3A74BC" w:rsidRPr="00ED5561">
        <w:rPr>
          <w:rFonts w:ascii="Times New Roman" w:hAnsi="Times New Roman"/>
          <w:sz w:val="28"/>
          <w:szCs w:val="28"/>
        </w:rPr>
        <w:t>Несмотря на интернациональный характер института залога недвижимого имущества, ипотека в разных странах имеет свое месть и смысл. Вследствие этого в каждой стране действует свое специфическое законодательство по регулированию отношений в данной сфере.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4BC" w:rsidRPr="00ED5561" w:rsidRDefault="00D8139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1.3 Анализ зарубежного и отечественного опыта</w:t>
      </w:r>
      <w:r w:rsidR="003A74BC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кредитного обеспечения и факторы, сдерживающие развитие</w:t>
      </w:r>
      <w:r w:rsidR="003A74BC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земельно-ипотечного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рынка в России</w:t>
      </w:r>
    </w:p>
    <w:p w:rsidR="00D81393" w:rsidRPr="00ED5561" w:rsidRDefault="00D81393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74BC" w:rsidRPr="00ED5561" w:rsidRDefault="003A74B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Опыт стран с рыночной экономикой показывает, что залог недвижимости остается важнейшим источником финансирования сельскохозяйственных производителей, оптимизации землевладения и земле</w:t>
      </w:r>
      <w:r w:rsidR="008D02C0" w:rsidRPr="00ED5561">
        <w:rPr>
          <w:rFonts w:ascii="Times New Roman" w:hAnsi="Times New Roman"/>
          <w:sz w:val="28"/>
          <w:szCs w:val="28"/>
        </w:rPr>
        <w:t xml:space="preserve">пользования в сельском хозяйстве. Как отмечает Г.Е. Быстров: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8D02C0" w:rsidRPr="00ED5561">
        <w:rPr>
          <w:rFonts w:ascii="Times New Roman" w:hAnsi="Times New Roman"/>
          <w:sz w:val="28"/>
          <w:szCs w:val="28"/>
        </w:rPr>
        <w:t>Институт залога (ипотеки) земель сельскохозяйственного назначения правовой институт, который используется во всех правовых системах в качестве важнейшего инструмента эффективного распределения земельной собственности…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8D02C0" w:rsidRPr="00ED5561">
        <w:rPr>
          <w:rFonts w:ascii="Times New Roman" w:hAnsi="Times New Roman"/>
          <w:sz w:val="28"/>
          <w:szCs w:val="28"/>
        </w:rPr>
        <w:t>.</w:t>
      </w:r>
    </w:p>
    <w:p w:rsidR="00C04BE4" w:rsidRPr="00ED5561" w:rsidRDefault="008D02C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Западной Европе и США давно сформировалась развитая и законодательно отрегулированная система ипотеки, в основу которой положены четкие методы регистрации недвижимости, строгое юридическое оформление возникновения и прекращения залоговой права на недвижимое имущество. Так, по данным Европейской ипотечной федерации</w:t>
      </w:r>
      <w:r w:rsidR="00C04BE4" w:rsidRPr="00ED5561">
        <w:rPr>
          <w:rFonts w:ascii="Times New Roman" w:hAnsi="Times New Roman"/>
          <w:sz w:val="28"/>
          <w:szCs w:val="28"/>
        </w:rPr>
        <w:t>, суммарная стоимость кредитов под залог недвижимости составляет в Европе 3,4 триллиона евро, или 40% всех банковских активов. В США общий объем кредитных ресурсов только в сельском хозяйстве страны ныне составляет около 200 млрд</w:t>
      </w:r>
      <w:r w:rsidR="00D732F2" w:rsidRPr="00ED5561">
        <w:rPr>
          <w:rFonts w:ascii="Times New Roman" w:hAnsi="Times New Roman"/>
          <w:sz w:val="28"/>
          <w:szCs w:val="28"/>
        </w:rPr>
        <w:t>.</w:t>
      </w:r>
      <w:r w:rsidR="00C04BE4" w:rsidRPr="00ED5561">
        <w:rPr>
          <w:rFonts w:ascii="Times New Roman" w:hAnsi="Times New Roman"/>
          <w:sz w:val="28"/>
          <w:szCs w:val="28"/>
        </w:rPr>
        <w:t xml:space="preserve"> долларов </w:t>
      </w:r>
      <w:r w:rsidR="00F041BC" w:rsidRPr="00ED5561">
        <w:rPr>
          <w:rFonts w:ascii="Times New Roman" w:hAnsi="Times New Roman"/>
          <w:sz w:val="28"/>
          <w:szCs w:val="28"/>
        </w:rPr>
        <w:t>[</w:t>
      </w:r>
      <w:r w:rsidR="00782BF9" w:rsidRPr="00ED5561">
        <w:rPr>
          <w:rFonts w:ascii="Times New Roman" w:hAnsi="Times New Roman"/>
          <w:sz w:val="28"/>
          <w:szCs w:val="28"/>
        </w:rPr>
        <w:t>17, с. 12</w:t>
      </w:r>
      <w:r w:rsidR="00C04BE4" w:rsidRPr="00ED5561">
        <w:rPr>
          <w:rFonts w:ascii="Times New Roman" w:hAnsi="Times New Roman"/>
          <w:sz w:val="28"/>
          <w:szCs w:val="28"/>
        </w:rPr>
        <w:t>].</w:t>
      </w:r>
    </w:p>
    <w:p w:rsidR="004D36FB" w:rsidRPr="00ED5561" w:rsidRDefault="002A1AB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Ипотечные банки впервые возникли в Германии в </w:t>
      </w:r>
      <w:r w:rsidRPr="00ED5561">
        <w:rPr>
          <w:rFonts w:ascii="Times New Roman" w:hAnsi="Times New Roman"/>
          <w:sz w:val="28"/>
          <w:szCs w:val="28"/>
          <w:lang w:val="en-US"/>
        </w:rPr>
        <w:t>XVIII</w:t>
      </w:r>
      <w:r w:rsidRPr="00ED5561">
        <w:rPr>
          <w:rFonts w:ascii="Times New Roman" w:hAnsi="Times New Roman"/>
          <w:sz w:val="28"/>
          <w:szCs w:val="28"/>
        </w:rPr>
        <w:t xml:space="preserve"> в. по указанию короля Пруссии Фридриха </w:t>
      </w:r>
      <w:r w:rsidRPr="00ED5561">
        <w:rPr>
          <w:rFonts w:ascii="Times New Roman" w:hAnsi="Times New Roman"/>
          <w:sz w:val="28"/>
          <w:szCs w:val="28"/>
          <w:lang w:val="en-US"/>
        </w:rPr>
        <w:t>I</w:t>
      </w:r>
      <w:r w:rsidRPr="00ED5561">
        <w:rPr>
          <w:rFonts w:ascii="Times New Roman" w:hAnsi="Times New Roman"/>
          <w:sz w:val="28"/>
          <w:szCs w:val="28"/>
        </w:rPr>
        <w:t xml:space="preserve"> были созданы специальные кредитные кассы для кредитования под 4% годовых дворян под залог их земельных угодий. Учет долгов велся в подземель</w:t>
      </w:r>
      <w:r w:rsidR="00941EB4" w:rsidRPr="00ED5561">
        <w:rPr>
          <w:rFonts w:ascii="Times New Roman" w:hAnsi="Times New Roman"/>
          <w:sz w:val="28"/>
          <w:szCs w:val="28"/>
        </w:rPr>
        <w:t>ной книге. Однако только в 1767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г. по распоряжению Фридриха </w:t>
      </w:r>
      <w:r w:rsidRPr="00ED5561">
        <w:rPr>
          <w:rFonts w:ascii="Times New Roman" w:hAnsi="Times New Roman"/>
          <w:sz w:val="28"/>
          <w:szCs w:val="28"/>
          <w:lang w:val="en-US"/>
        </w:rPr>
        <w:t>II</w:t>
      </w:r>
      <w:r w:rsidRPr="00ED5561">
        <w:rPr>
          <w:rFonts w:ascii="Times New Roman" w:hAnsi="Times New Roman"/>
          <w:sz w:val="28"/>
          <w:szCs w:val="28"/>
        </w:rPr>
        <w:t xml:space="preserve"> был создан прообраз современных ипотечных банков – Силезский ландшафт, который впервые стал выпускать закладные листы [</w:t>
      </w:r>
      <w:r w:rsidR="00782BF9" w:rsidRPr="00ED5561">
        <w:rPr>
          <w:rFonts w:ascii="Times New Roman" w:hAnsi="Times New Roman"/>
          <w:sz w:val="28"/>
          <w:szCs w:val="28"/>
        </w:rPr>
        <w:t>2, с. 326</w:t>
      </w:r>
      <w:r w:rsidRPr="00ED5561">
        <w:rPr>
          <w:rFonts w:ascii="Times New Roman" w:hAnsi="Times New Roman"/>
          <w:sz w:val="28"/>
          <w:szCs w:val="28"/>
        </w:rPr>
        <w:t>].</w:t>
      </w:r>
    </w:p>
    <w:p w:rsidR="004D36FB" w:rsidRPr="00ED5561" w:rsidRDefault="000665F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Так как обеспечением выступали дворянские поместья, закладные листы им</w:t>
      </w:r>
      <w:r w:rsidR="00941EB4" w:rsidRPr="00ED5561">
        <w:rPr>
          <w:rFonts w:ascii="Times New Roman" w:hAnsi="Times New Roman"/>
          <w:sz w:val="28"/>
          <w:szCs w:val="28"/>
        </w:rPr>
        <w:t>ели хорошую ликвидность. В 1805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г. прусские ландшафты выпустили ценных ипотечных бумаг на 15</w:t>
      </w:r>
      <w:r w:rsidR="0015096B" w:rsidRPr="00ED5561">
        <w:rPr>
          <w:rFonts w:ascii="Times New Roman" w:hAnsi="Times New Roman"/>
          <w:sz w:val="28"/>
          <w:szCs w:val="28"/>
        </w:rPr>
        <w:t xml:space="preserve">0 млн. </w:t>
      </w:r>
      <w:r w:rsidRPr="00ED5561">
        <w:rPr>
          <w:rFonts w:ascii="Times New Roman" w:hAnsi="Times New Roman"/>
          <w:sz w:val="28"/>
          <w:szCs w:val="28"/>
        </w:rPr>
        <w:t xml:space="preserve">талеров </w:t>
      </w:r>
      <w:r w:rsidR="00F041BC" w:rsidRPr="00ED5561">
        <w:rPr>
          <w:rFonts w:ascii="Times New Roman" w:hAnsi="Times New Roman"/>
          <w:sz w:val="28"/>
          <w:szCs w:val="28"/>
        </w:rPr>
        <w:t>[</w:t>
      </w:r>
      <w:r w:rsidR="00782BF9" w:rsidRPr="00ED5561">
        <w:rPr>
          <w:rFonts w:ascii="Times New Roman" w:hAnsi="Times New Roman"/>
          <w:sz w:val="28"/>
          <w:szCs w:val="28"/>
        </w:rPr>
        <w:t>25,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782BF9" w:rsidRPr="00ED5561">
        <w:rPr>
          <w:rFonts w:ascii="Times New Roman" w:hAnsi="Times New Roman"/>
          <w:sz w:val="28"/>
          <w:szCs w:val="28"/>
        </w:rPr>
        <w:t>с.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782BF9" w:rsidRPr="00ED5561">
        <w:rPr>
          <w:rFonts w:ascii="Times New Roman" w:hAnsi="Times New Roman"/>
          <w:sz w:val="28"/>
          <w:szCs w:val="28"/>
        </w:rPr>
        <w:t>29</w:t>
      </w:r>
      <w:r w:rsidRPr="00ED5561">
        <w:rPr>
          <w:rFonts w:ascii="Times New Roman" w:hAnsi="Times New Roman"/>
          <w:sz w:val="28"/>
          <w:szCs w:val="28"/>
        </w:rPr>
        <w:t>]. Заемщик член ландшафта, выплачивал ландшафту полугодовые проценты, которые передавались кредитору по закладному листу. Выпуск закладных листов был привилегией исключительно ландшафтов и осуществлялся только по разрешению правительства.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</w:p>
    <w:p w:rsidR="00F87731" w:rsidRPr="00ED5561" w:rsidRDefault="00F8773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августе 1990 г. вступил в силу закон о приватизации сельского хозяйства, согласно которому земельными участки, использовавшиеся колхозами и кооперативами, были возвращены гражданам в частную собственность на основании архивных записей в поземельных книгах.</w:t>
      </w:r>
    </w:p>
    <w:p w:rsidR="00F87731" w:rsidRPr="00ED5561" w:rsidRDefault="00F8773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При этом каждому собственнику была предоставлена возможность распоряжения своим земельным участком:</w:t>
      </w:r>
    </w:p>
    <w:p w:rsidR="00F87731" w:rsidRPr="00ED5561" w:rsidRDefault="00F8773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сдать в аренду или продать участок тому, кто будет использовать его для ведения сельскохозяйственного производства;</w:t>
      </w:r>
    </w:p>
    <w:p w:rsidR="00F87731" w:rsidRPr="00ED5561" w:rsidRDefault="005D1E9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F87731" w:rsidRPr="00ED5561">
        <w:rPr>
          <w:rFonts w:ascii="Times New Roman" w:hAnsi="Times New Roman"/>
          <w:sz w:val="28"/>
          <w:szCs w:val="28"/>
        </w:rPr>
        <w:t>организовать свое фермерское хозяйство;</w:t>
      </w:r>
    </w:p>
    <w:p w:rsidR="00F87731" w:rsidRPr="00ED5561" w:rsidRDefault="00ED5BB2" w:rsidP="004D36FB">
      <w:pPr>
        <w:tabs>
          <w:tab w:val="left" w:pos="6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E4716" w:rsidRPr="00ED5561">
        <w:rPr>
          <w:rFonts w:ascii="Times New Roman" w:hAnsi="Times New Roman"/>
          <w:sz w:val="28"/>
          <w:szCs w:val="28"/>
        </w:rPr>
        <w:t xml:space="preserve">внести </w:t>
      </w:r>
      <w:r w:rsidR="00F87731" w:rsidRPr="00ED5561">
        <w:rPr>
          <w:rFonts w:ascii="Times New Roman" w:hAnsi="Times New Roman"/>
          <w:sz w:val="28"/>
          <w:szCs w:val="28"/>
        </w:rPr>
        <w:t>участок в уставный капитал нового кооператива или товарищества</w:t>
      </w:r>
      <w:r w:rsidR="002C52D6" w:rsidRPr="00ED5561">
        <w:rPr>
          <w:rFonts w:ascii="Times New Roman" w:hAnsi="Times New Roman"/>
          <w:sz w:val="28"/>
          <w:szCs w:val="28"/>
        </w:rPr>
        <w:t>.</w:t>
      </w:r>
    </w:p>
    <w:p w:rsidR="00505DFD" w:rsidRPr="00ED5561" w:rsidRDefault="008E54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Сельскохозяйственный кредит, предоставляемы</w:t>
      </w:r>
      <w:r w:rsidR="00782BF9" w:rsidRPr="00ED5561">
        <w:rPr>
          <w:rFonts w:ascii="Times New Roman" w:hAnsi="Times New Roman"/>
          <w:sz w:val="28"/>
          <w:szCs w:val="28"/>
        </w:rPr>
        <w:t>й</w:t>
      </w:r>
      <w:r w:rsidRPr="00ED5561">
        <w:rPr>
          <w:rFonts w:ascii="Times New Roman" w:hAnsi="Times New Roman"/>
          <w:sz w:val="28"/>
          <w:szCs w:val="28"/>
        </w:rPr>
        <w:t xml:space="preserve"> ипотечными банками, составляет 7,5% в общем объеме аграрных ссуд. В Германии работают как частные, так и государственные банки, которые специализируются на выдаче кредитов под залог земли и строений. Ипотечный кредит, как правило, долгосрочный и не может превышать 60% стоимости земельного участка.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В государственной сфере задействованы 12 головных контор 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6 отделений </w:t>
      </w:r>
      <w:r w:rsidR="00782BF9" w:rsidRPr="00ED5561">
        <w:rPr>
          <w:rFonts w:ascii="Times New Roman" w:hAnsi="Times New Roman"/>
          <w:sz w:val="28"/>
          <w:szCs w:val="28"/>
        </w:rPr>
        <w:t>[16, с. 62</w:t>
      </w:r>
      <w:r w:rsidRPr="00ED5561">
        <w:rPr>
          <w:rFonts w:ascii="Times New Roman" w:hAnsi="Times New Roman"/>
          <w:sz w:val="28"/>
          <w:szCs w:val="28"/>
        </w:rPr>
        <w:t>].</w:t>
      </w:r>
      <w:r w:rsidR="001D6103" w:rsidRPr="00ED5561">
        <w:rPr>
          <w:rFonts w:ascii="Times New Roman" w:hAnsi="Times New Roman"/>
          <w:sz w:val="28"/>
          <w:szCs w:val="28"/>
        </w:rPr>
        <w:t xml:space="preserve"> Распределение кредитов указано на рисунке 1.2.</w:t>
      </w:r>
    </w:p>
    <w:p w:rsidR="003E4716" w:rsidRPr="00ED5561" w:rsidRDefault="003E471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716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FD2D60">
        <w:pict>
          <v:shape id="Рисунок 10" o:spid="_x0000_i1026" type="#_x0000_t75" style="width:252.75pt;height:126.75pt;visibility:visible;mso-position-horizontal-relative:margin;mso-position-vertical-relative:margin" o:allowoverlap="f">
            <v:imagedata r:id="rId8" o:title=""/>
          </v:shape>
        </w:pict>
      </w:r>
    </w:p>
    <w:p w:rsidR="00D33699" w:rsidRPr="00ED5561" w:rsidRDefault="00D33699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Рисунок 1.2 </w:t>
      </w:r>
      <w:r w:rsidRPr="00ED5561">
        <w:rPr>
          <w:rFonts w:ascii="Times New Roman" w:hAnsi="Times New Roman"/>
          <w:sz w:val="28"/>
        </w:rPr>
        <w:t xml:space="preserve">– </w:t>
      </w:r>
      <w:r w:rsidRPr="00ED5561">
        <w:rPr>
          <w:rFonts w:ascii="Times New Roman" w:hAnsi="Times New Roman"/>
          <w:sz w:val="28"/>
          <w:szCs w:val="28"/>
        </w:rPr>
        <w:t>Распределение кредитов сельскохозяйственным производителям в ФРГ по данным на 2005 г.</w:t>
      </w:r>
    </w:p>
    <w:p w:rsidR="003A698D" w:rsidRPr="00ED5561" w:rsidRDefault="003A698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478" w:rsidRPr="00ED5561" w:rsidRDefault="008E54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Ипотечное кредитование сельскохозяйственных производителей в основном осуществляется в ФРГ Германским кооперативным банком. В его состав входят 1300 земельных корпоративных банков. По желанию клиента районный кооперативный банк может оформить кредит в других банках, например, Государственном сельскохозяйственном банке или Германском ипотечном банке.</w:t>
      </w:r>
    </w:p>
    <w:p w:rsidR="00C63D19" w:rsidRPr="00ED5561" w:rsidRDefault="008E54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Кредиты под залог земли выдаются на покупку сельскохозяйственной техники (до 5 лет), строительство сельскохозяйственных объектов (до 20 лет) с отсрочкой платежа на 5 лет. При согласии арендодателя кредит может быть выдан под залог земельного участка.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F11B4" w:rsidRPr="00ED5561">
        <w:rPr>
          <w:rFonts w:ascii="Times New Roman" w:hAnsi="Times New Roman"/>
          <w:sz w:val="28"/>
          <w:szCs w:val="28"/>
        </w:rPr>
        <w:t>Средняя процентная ставка по кредитам в зависимости от их целевого назначения составила 3,7-4,3%. Сельскохозяйственные земли при этом выступают в качестве основного объекта залога (95 % от стоимости всех активов). При этом средний размер кредита в расчете на 1гп пашни составил 1700 евро при средней рыночной стоимости 2300 евро/га</w:t>
      </w:r>
      <w:r w:rsidR="005D1E98" w:rsidRPr="00ED5561">
        <w:rPr>
          <w:rFonts w:ascii="Times New Roman" w:hAnsi="Times New Roman"/>
          <w:sz w:val="28"/>
          <w:szCs w:val="28"/>
        </w:rPr>
        <w:t xml:space="preserve"> [</w:t>
      </w:r>
      <w:r w:rsidR="00782BF9" w:rsidRPr="00ED5561">
        <w:rPr>
          <w:rFonts w:ascii="Times New Roman" w:hAnsi="Times New Roman"/>
          <w:sz w:val="28"/>
          <w:szCs w:val="28"/>
        </w:rPr>
        <w:t>17, с. 12</w:t>
      </w:r>
      <w:r w:rsidR="005D1E98" w:rsidRPr="00ED5561">
        <w:rPr>
          <w:rFonts w:ascii="Times New Roman" w:hAnsi="Times New Roman"/>
          <w:sz w:val="28"/>
          <w:szCs w:val="28"/>
        </w:rPr>
        <w:t>]</w:t>
      </w:r>
      <w:r w:rsidR="000F11B4" w:rsidRPr="00ED5561">
        <w:rPr>
          <w:rFonts w:ascii="Times New Roman" w:hAnsi="Times New Roman"/>
          <w:sz w:val="28"/>
          <w:szCs w:val="28"/>
        </w:rPr>
        <w:t>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C90D11" w:rsidRPr="00ED5561">
        <w:rPr>
          <w:rFonts w:ascii="Times New Roman" w:hAnsi="Times New Roman"/>
          <w:sz w:val="28"/>
          <w:szCs w:val="28"/>
        </w:rPr>
        <w:t>В настоящее время источники кредитования первой категории распределяются следующим образом: федеральные земельные банки - 44%; частные банки – 9%; администрация по делам фермеров – 9%; компании по страхованию жизни – 11%; ч</w:t>
      </w:r>
      <w:r w:rsidR="00782BF9" w:rsidRPr="00ED5561">
        <w:rPr>
          <w:rFonts w:ascii="Times New Roman" w:hAnsi="Times New Roman"/>
          <w:sz w:val="28"/>
          <w:szCs w:val="28"/>
        </w:rPr>
        <w:t>астники</w:t>
      </w:r>
      <w:r w:rsidR="00C90D11" w:rsidRPr="00ED5561">
        <w:rPr>
          <w:rFonts w:ascii="Times New Roman" w:hAnsi="Times New Roman"/>
          <w:sz w:val="28"/>
          <w:szCs w:val="28"/>
        </w:rPr>
        <w:t xml:space="preserve"> и другие источники – 27% </w:t>
      </w:r>
      <w:r w:rsidR="00782BF9" w:rsidRPr="00ED5561">
        <w:rPr>
          <w:rFonts w:ascii="Times New Roman" w:hAnsi="Times New Roman"/>
          <w:sz w:val="28"/>
          <w:szCs w:val="28"/>
        </w:rPr>
        <w:t>[17, с. 13</w:t>
      </w:r>
      <w:r w:rsidR="00C90D11" w:rsidRPr="00ED5561">
        <w:rPr>
          <w:rFonts w:ascii="Times New Roman" w:hAnsi="Times New Roman"/>
          <w:sz w:val="28"/>
          <w:szCs w:val="28"/>
        </w:rPr>
        <w:t>].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C63D19" w:rsidRPr="00ED5561">
        <w:rPr>
          <w:rFonts w:ascii="Times New Roman" w:hAnsi="Times New Roman"/>
          <w:sz w:val="28"/>
          <w:szCs w:val="28"/>
        </w:rPr>
        <w:t>Некоторые страны Латинской Америки уделяют значительное внимание развитию вторичного рынка закладных (Аргентина, Боливия, Бразилия, Чили, Колумбия, Эквадор, Мексика, Тринидад и Тобаго).</w:t>
      </w:r>
    </w:p>
    <w:p w:rsidR="004D36FB" w:rsidRPr="00ED5561" w:rsidRDefault="00C63D19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азиатских странах с переходной экономикой ипотечного кредитования</w:t>
      </w:r>
      <w:r w:rsidR="00220048" w:rsidRPr="00ED5561">
        <w:rPr>
          <w:rFonts w:ascii="Times New Roman" w:hAnsi="Times New Roman"/>
          <w:sz w:val="28"/>
          <w:szCs w:val="28"/>
        </w:rPr>
        <w:t xml:space="preserve"> предпринимательских структур в разных странах 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A698D" w:rsidRPr="00ED5561">
        <w:rPr>
          <w:rFonts w:ascii="Times New Roman" w:hAnsi="Times New Roman"/>
          <w:sz w:val="28"/>
          <w:szCs w:val="28"/>
        </w:rPr>
        <w:t>регионах (таблица</w:t>
      </w:r>
      <w:r w:rsidR="00220048" w:rsidRPr="00ED5561">
        <w:rPr>
          <w:rFonts w:ascii="Times New Roman" w:hAnsi="Times New Roman"/>
          <w:sz w:val="28"/>
          <w:szCs w:val="28"/>
        </w:rPr>
        <w:t xml:space="preserve"> 1.4) </w:t>
      </w:r>
      <w:r w:rsidR="00176687" w:rsidRPr="00ED5561">
        <w:rPr>
          <w:rFonts w:ascii="Times New Roman" w:hAnsi="Times New Roman"/>
          <w:sz w:val="28"/>
          <w:szCs w:val="28"/>
        </w:rPr>
        <w:t>.</w:t>
      </w:r>
      <w:r w:rsidR="00046162" w:rsidRPr="00ED5561">
        <w:rPr>
          <w:rFonts w:ascii="Times New Roman" w:hAnsi="Times New Roman"/>
          <w:sz w:val="28"/>
          <w:szCs w:val="28"/>
        </w:rPr>
        <w:t xml:space="preserve"> 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048" w:rsidRPr="00ED5561" w:rsidRDefault="0022004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Таблица 1.4</w:t>
      </w:r>
      <w:r w:rsidR="00D33699" w:rsidRPr="00ED5561">
        <w:rPr>
          <w:rFonts w:ascii="Times New Roman" w:hAnsi="Times New Roman"/>
          <w:sz w:val="28"/>
          <w:szCs w:val="28"/>
        </w:rPr>
        <w:t xml:space="preserve"> </w:t>
      </w:r>
      <w:r w:rsidR="00D33699" w:rsidRPr="00ED5561">
        <w:rPr>
          <w:rFonts w:ascii="Times New Roman" w:hAnsi="Times New Roman"/>
          <w:sz w:val="28"/>
        </w:rPr>
        <w:t xml:space="preserve">– </w:t>
      </w:r>
      <w:r w:rsidRPr="00ED5561">
        <w:rPr>
          <w:rFonts w:ascii="Times New Roman" w:hAnsi="Times New Roman"/>
          <w:sz w:val="28"/>
          <w:szCs w:val="28"/>
        </w:rPr>
        <w:t>Сравнительные характеристики ипотечного кредитования</w:t>
      </w:r>
    </w:p>
    <w:tbl>
      <w:tblPr>
        <w:tblStyle w:val="a8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1114"/>
        <w:gridCol w:w="2425"/>
        <w:gridCol w:w="2268"/>
        <w:gridCol w:w="3402"/>
      </w:tblGrid>
      <w:tr w:rsidR="00414075" w:rsidRPr="00ED5561" w:rsidTr="004D36FB">
        <w:tc>
          <w:tcPr>
            <w:tcW w:w="1114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Страны</w:t>
            </w:r>
          </w:p>
        </w:tc>
        <w:tc>
          <w:tcPr>
            <w:tcW w:w="2425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Основная используемая модель ипотечного кредитования</w:t>
            </w:r>
          </w:p>
        </w:tc>
        <w:tc>
          <w:tcPr>
            <w:tcW w:w="2268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Основные инструменты привлечения средств</w:t>
            </w:r>
          </w:p>
        </w:tc>
        <w:tc>
          <w:tcPr>
            <w:tcW w:w="3402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Формы государственного участия в развитии ипотечного кредитования</w:t>
            </w:r>
          </w:p>
        </w:tc>
      </w:tr>
      <w:tr w:rsidR="00414075" w:rsidRPr="00ED5561" w:rsidTr="004D36FB">
        <w:tc>
          <w:tcPr>
            <w:tcW w:w="1114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США и Канада</w:t>
            </w:r>
          </w:p>
        </w:tc>
        <w:tc>
          <w:tcPr>
            <w:tcW w:w="2425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Вторичный рынок закладных</w:t>
            </w:r>
          </w:p>
        </w:tc>
        <w:tc>
          <w:tcPr>
            <w:tcW w:w="2268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Ценные бумаги, обеспеченные закладными</w:t>
            </w:r>
          </w:p>
        </w:tc>
        <w:tc>
          <w:tcPr>
            <w:tcW w:w="3402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Формы государственного участия в развитии ипотечного кредитования</w:t>
            </w:r>
          </w:p>
        </w:tc>
      </w:tr>
      <w:tr w:rsidR="008E7299" w:rsidRPr="00ED5561" w:rsidTr="004D36FB">
        <w:tc>
          <w:tcPr>
            <w:tcW w:w="1114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Западная Европа</w:t>
            </w:r>
          </w:p>
        </w:tc>
        <w:tc>
          <w:tcPr>
            <w:tcW w:w="2425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Одноуровневая, в последнее время набирает обороты рынок ипотечных облигаций</w:t>
            </w:r>
          </w:p>
        </w:tc>
        <w:tc>
          <w:tcPr>
            <w:tcW w:w="22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Сберегательные счета, ипотечные облигации</w:t>
            </w:r>
          </w:p>
        </w:tc>
        <w:tc>
          <w:tcPr>
            <w:tcW w:w="3402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Поддержки операторов вторичного рынка, налоговое стимулирование, государственное страхование кредитов, налоговое стимулирование</w:t>
            </w:r>
          </w:p>
        </w:tc>
      </w:tr>
      <w:tr w:rsidR="008E7299" w:rsidRPr="00ED5561" w:rsidTr="004D36FB">
        <w:tc>
          <w:tcPr>
            <w:tcW w:w="1114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Восточная Европа</w:t>
            </w:r>
          </w:p>
        </w:tc>
        <w:tc>
          <w:tcPr>
            <w:tcW w:w="2425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Одноуровневая</w:t>
            </w:r>
          </w:p>
        </w:tc>
        <w:tc>
          <w:tcPr>
            <w:tcW w:w="22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Сберегательные счета, ипотечные облигации</w:t>
            </w:r>
          </w:p>
        </w:tc>
        <w:tc>
          <w:tcPr>
            <w:tcW w:w="3402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Государственные премиальные выплаты, жесткое регулирование рынка со стороны государства, налоговое стимулирование</w:t>
            </w:r>
          </w:p>
        </w:tc>
      </w:tr>
      <w:tr w:rsidR="00414075" w:rsidRPr="00ED5561" w:rsidTr="004D36FB">
        <w:tc>
          <w:tcPr>
            <w:tcW w:w="1114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Азия </w:t>
            </w:r>
          </w:p>
        </w:tc>
        <w:tc>
          <w:tcPr>
            <w:tcW w:w="2425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Одноуровневая, в некоторых странах имеется вторичный рынок</w:t>
            </w:r>
          </w:p>
        </w:tc>
        <w:tc>
          <w:tcPr>
            <w:tcW w:w="2268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Сберегательные счета, ценные бумаги, обеспеченные закладными</w:t>
            </w:r>
          </w:p>
        </w:tc>
        <w:tc>
          <w:tcPr>
            <w:tcW w:w="3402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Создание государственных кредиторов, направление государственных средств на ипотечное кредитование</w:t>
            </w:r>
          </w:p>
        </w:tc>
      </w:tr>
      <w:tr w:rsidR="00414075" w:rsidRPr="00ED5561" w:rsidTr="004D36FB">
        <w:tc>
          <w:tcPr>
            <w:tcW w:w="1114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Латинская Америка</w:t>
            </w:r>
          </w:p>
        </w:tc>
        <w:tc>
          <w:tcPr>
            <w:tcW w:w="2425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Одноуровневая, в некоторых странах предпринимаются попытки создания вторичного рынка</w:t>
            </w:r>
          </w:p>
        </w:tc>
        <w:tc>
          <w:tcPr>
            <w:tcW w:w="2268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Сберегательными счетами</w:t>
            </w:r>
          </w:p>
        </w:tc>
        <w:tc>
          <w:tcPr>
            <w:tcW w:w="3402" w:type="dxa"/>
          </w:tcPr>
          <w:p w:rsidR="006A2823" w:rsidRPr="00ED5561" w:rsidRDefault="006A282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Привлечение государством средств в ипотечное кредитование, создание государственных операторов вторичного рынка</w:t>
            </w:r>
          </w:p>
        </w:tc>
      </w:tr>
    </w:tbl>
    <w:p w:rsidR="006A2823" w:rsidRPr="00ED5561" w:rsidRDefault="006A282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2F727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По данным Роснедвижимости, развитие земельного рынка в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РФ характеризуется сделками, структура которых представ</w:t>
      </w:r>
      <w:r w:rsidR="004065C8" w:rsidRPr="00ED5561">
        <w:rPr>
          <w:rFonts w:ascii="Times New Roman" w:hAnsi="Times New Roman"/>
          <w:sz w:val="28"/>
          <w:szCs w:val="28"/>
        </w:rPr>
        <w:t>лена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A698D" w:rsidRPr="00ED5561">
        <w:rPr>
          <w:rFonts w:ascii="Times New Roman" w:hAnsi="Times New Roman"/>
          <w:sz w:val="28"/>
          <w:szCs w:val="28"/>
        </w:rPr>
        <w:t>в таблице</w:t>
      </w:r>
      <w:r w:rsidRPr="00ED5561">
        <w:rPr>
          <w:rFonts w:ascii="Times New Roman" w:hAnsi="Times New Roman"/>
          <w:sz w:val="28"/>
          <w:szCs w:val="28"/>
        </w:rPr>
        <w:t xml:space="preserve"> 1</w:t>
      </w:r>
      <w:r w:rsidR="006F5F6D" w:rsidRPr="00ED5561">
        <w:rPr>
          <w:rFonts w:ascii="Times New Roman" w:hAnsi="Times New Roman"/>
          <w:sz w:val="28"/>
          <w:szCs w:val="28"/>
        </w:rPr>
        <w:t>.</w:t>
      </w:r>
      <w:r w:rsidRPr="00ED5561">
        <w:rPr>
          <w:rFonts w:ascii="Times New Roman" w:hAnsi="Times New Roman"/>
          <w:sz w:val="28"/>
          <w:szCs w:val="28"/>
        </w:rPr>
        <w:t>5</w:t>
      </w:r>
      <w:r w:rsidR="00F041BC" w:rsidRPr="00ED5561">
        <w:rPr>
          <w:rFonts w:ascii="Times New Roman" w:hAnsi="Times New Roman"/>
          <w:sz w:val="28"/>
          <w:szCs w:val="28"/>
        </w:rPr>
        <w:t xml:space="preserve"> [2</w:t>
      </w:r>
      <w:r w:rsidR="00D7214A" w:rsidRPr="00ED5561">
        <w:rPr>
          <w:rFonts w:ascii="Times New Roman" w:hAnsi="Times New Roman"/>
          <w:sz w:val="28"/>
          <w:szCs w:val="28"/>
        </w:rPr>
        <w:t>7, с. 12</w:t>
      </w:r>
      <w:r w:rsidRPr="00ED5561">
        <w:rPr>
          <w:rFonts w:ascii="Times New Roman" w:hAnsi="Times New Roman"/>
          <w:sz w:val="28"/>
          <w:szCs w:val="28"/>
        </w:rPr>
        <w:t>].</w:t>
      </w:r>
      <w:r w:rsidR="0015096B" w:rsidRPr="00ED5561">
        <w:rPr>
          <w:rFonts w:ascii="Times New Roman" w:hAnsi="Times New Roman"/>
          <w:sz w:val="28"/>
          <w:szCs w:val="28"/>
        </w:rPr>
        <w:t xml:space="preserve"> </w:t>
      </w:r>
    </w:p>
    <w:p w:rsidR="006F5F6D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6F5F6D" w:rsidRPr="00ED5561">
        <w:rPr>
          <w:rFonts w:ascii="Times New Roman" w:hAnsi="Times New Roman"/>
          <w:sz w:val="28"/>
          <w:szCs w:val="28"/>
        </w:rPr>
        <w:t>Таблица 1.5</w:t>
      </w:r>
      <w:r w:rsidR="0085551A" w:rsidRPr="00ED5561">
        <w:rPr>
          <w:rFonts w:ascii="Times New Roman" w:hAnsi="Times New Roman"/>
          <w:sz w:val="28"/>
          <w:szCs w:val="28"/>
        </w:rPr>
        <w:t xml:space="preserve"> </w:t>
      </w:r>
      <w:r w:rsidR="0085551A" w:rsidRPr="00ED5561">
        <w:rPr>
          <w:rFonts w:ascii="Times New Roman" w:hAnsi="Times New Roman"/>
          <w:sz w:val="28"/>
        </w:rPr>
        <w:t xml:space="preserve">– </w:t>
      </w:r>
      <w:r w:rsidR="00414075" w:rsidRPr="00ED5561">
        <w:rPr>
          <w:rFonts w:ascii="Times New Roman" w:hAnsi="Times New Roman"/>
          <w:sz w:val="28"/>
          <w:szCs w:val="28"/>
        </w:rPr>
        <w:t>Структура сделок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3369"/>
        <w:gridCol w:w="1701"/>
        <w:gridCol w:w="1896"/>
        <w:gridCol w:w="1896"/>
      </w:tblGrid>
      <w:tr w:rsidR="006F5F6D" w:rsidRPr="00ED5561" w:rsidTr="004D36FB">
        <w:tc>
          <w:tcPr>
            <w:tcW w:w="3368" w:type="dxa"/>
            <w:vMerge w:val="restart"/>
          </w:tcPr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Вид сделок</w:t>
            </w:r>
          </w:p>
        </w:tc>
        <w:tc>
          <w:tcPr>
            <w:tcW w:w="1701" w:type="dxa"/>
          </w:tcPr>
          <w:p w:rsidR="006F5F6D" w:rsidRPr="00ED5561" w:rsidRDefault="009211E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2006</w:t>
            </w:r>
          </w:p>
        </w:tc>
        <w:tc>
          <w:tcPr>
            <w:tcW w:w="0" w:type="auto"/>
          </w:tcPr>
          <w:p w:rsidR="006F5F6D" w:rsidRPr="00ED5561" w:rsidRDefault="009211E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2007</w:t>
            </w:r>
          </w:p>
        </w:tc>
        <w:tc>
          <w:tcPr>
            <w:tcW w:w="0" w:type="auto"/>
          </w:tcPr>
          <w:p w:rsidR="006F5F6D" w:rsidRPr="00ED5561" w:rsidRDefault="009211E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2008</w:t>
            </w:r>
          </w:p>
        </w:tc>
      </w:tr>
      <w:tr w:rsidR="006F5F6D" w:rsidRPr="00ED5561" w:rsidTr="004D36FB">
        <w:tc>
          <w:tcPr>
            <w:tcW w:w="3368" w:type="dxa"/>
            <w:vMerge/>
          </w:tcPr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229" w:type="dxa"/>
            <w:gridSpan w:val="3"/>
          </w:tcPr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кол-во сделок, ед. (площадь, га)</w:t>
            </w:r>
          </w:p>
        </w:tc>
      </w:tr>
      <w:tr w:rsidR="006F5F6D" w:rsidRPr="00ED5561" w:rsidTr="004D36FB">
        <w:tc>
          <w:tcPr>
            <w:tcW w:w="3368" w:type="dxa"/>
          </w:tcPr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Аренда государственных и муниципальных земель, в том числе: сделки, совершенные в отчетном году</w:t>
            </w:r>
          </w:p>
        </w:tc>
        <w:tc>
          <w:tcPr>
            <w:tcW w:w="1701" w:type="dxa"/>
          </w:tcPr>
          <w:p w:rsidR="00D951DA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4744391 (43729138)</w:t>
            </w:r>
            <w:r w:rsidR="00D951DA" w:rsidRPr="00ED5561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3729655 (67403009)</w:t>
            </w:r>
          </w:p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444377 (13994875)</w:t>
            </w:r>
          </w:p>
        </w:tc>
        <w:tc>
          <w:tcPr>
            <w:tcW w:w="0" w:type="auto"/>
          </w:tcPr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3665563</w:t>
            </w:r>
          </w:p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(70154034)</w:t>
            </w:r>
          </w:p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498684</w:t>
            </w:r>
          </w:p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(11905493)</w:t>
            </w:r>
          </w:p>
        </w:tc>
      </w:tr>
      <w:tr w:rsidR="006F5F6D" w:rsidRPr="00ED5561" w:rsidTr="004D36FB">
        <w:tc>
          <w:tcPr>
            <w:tcW w:w="3368" w:type="dxa"/>
          </w:tcPr>
          <w:p w:rsidR="006F5F6D" w:rsidRPr="00ED5561" w:rsidRDefault="006F5F6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Продажа прав аренды государственных и муниципальных земель</w:t>
            </w:r>
          </w:p>
        </w:tc>
        <w:tc>
          <w:tcPr>
            <w:tcW w:w="1701" w:type="dxa"/>
          </w:tcPr>
          <w:p w:rsidR="006F5F6D" w:rsidRPr="00ED5561" w:rsidRDefault="002C792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5734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</w:t>
            </w:r>
            <w:r w:rsidR="00D951DA" w:rsidRPr="00ED5561">
              <w:rPr>
                <w:rFonts w:ascii="Times New Roman" w:hAnsi="Times New Roman"/>
                <w:sz w:val="20"/>
                <w:szCs w:val="28"/>
              </w:rPr>
              <w:t>2735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0" w:type="auto"/>
          </w:tcPr>
          <w:p w:rsidR="00D951DA" w:rsidRPr="00ED5561" w:rsidRDefault="00D951DA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10660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(12093)</w:t>
            </w:r>
          </w:p>
        </w:tc>
        <w:tc>
          <w:tcPr>
            <w:tcW w:w="0" w:type="auto"/>
          </w:tcPr>
          <w:p w:rsidR="00D951DA" w:rsidRPr="00ED5561" w:rsidRDefault="00D951DA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7226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(38222)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Аренда государственных и муниципальных земель, в том числе: сделки, совершенные в отчетном году</w:t>
            </w:r>
          </w:p>
        </w:tc>
        <w:tc>
          <w:tcPr>
            <w:tcW w:w="1701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4744391 (43729138)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3729655 (67403009)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444377 (13994875)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3665563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(70154034)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498684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(11905493)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Продажа прав аренды государственных и муниципальных земель</w:t>
            </w:r>
          </w:p>
        </w:tc>
        <w:tc>
          <w:tcPr>
            <w:tcW w:w="1701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5734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(2735)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10660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(12093)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7226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(38222)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Продажа прав аренды государственных и муниципальных земель, в том числе: на торгах</w:t>
            </w:r>
          </w:p>
        </w:tc>
        <w:tc>
          <w:tcPr>
            <w:tcW w:w="1701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45321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(27312)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2141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(558)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96876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(54965)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3249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(2448)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150793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(45485)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4644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(3774)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Итого сделок с государственными и муниципальными землями</w:t>
            </w:r>
          </w:p>
        </w:tc>
        <w:tc>
          <w:tcPr>
            <w:tcW w:w="1701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4795446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(43759185)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3837191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(67470067)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3823582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(70237741)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Купля продажа земли гражданами и юридическими лицами</w:t>
            </w:r>
          </w:p>
        </w:tc>
        <w:tc>
          <w:tcPr>
            <w:tcW w:w="1701" w:type="dxa"/>
          </w:tcPr>
          <w:p w:rsidR="008E7299" w:rsidRPr="00ED5561" w:rsidRDefault="004D36FB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8E7299" w:rsidRPr="00ED5561">
              <w:rPr>
                <w:rFonts w:ascii="Times New Roman" w:hAnsi="Times New Roman"/>
                <w:sz w:val="20"/>
                <w:szCs w:val="28"/>
              </w:rPr>
              <w:t>321508</w:t>
            </w:r>
            <w:r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="008E7299" w:rsidRPr="00ED5561">
              <w:rPr>
                <w:rFonts w:ascii="Times New Roman" w:hAnsi="Times New Roman"/>
                <w:sz w:val="20"/>
                <w:szCs w:val="28"/>
              </w:rPr>
              <w:t>(52521)</w:t>
            </w:r>
          </w:p>
        </w:tc>
        <w:tc>
          <w:tcPr>
            <w:tcW w:w="0" w:type="auto"/>
          </w:tcPr>
          <w:p w:rsidR="008E7299" w:rsidRPr="00ED5561" w:rsidRDefault="004D36FB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8E7299" w:rsidRPr="00ED5561">
              <w:rPr>
                <w:rFonts w:ascii="Times New Roman" w:hAnsi="Times New Roman"/>
                <w:sz w:val="20"/>
                <w:szCs w:val="28"/>
              </w:rPr>
              <w:t>323532</w:t>
            </w:r>
            <w:r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="008E7299" w:rsidRPr="00ED5561">
              <w:rPr>
                <w:rFonts w:ascii="Times New Roman" w:hAnsi="Times New Roman"/>
                <w:sz w:val="20"/>
                <w:szCs w:val="28"/>
              </w:rPr>
              <w:t>(82463)</w:t>
            </w:r>
          </w:p>
        </w:tc>
        <w:tc>
          <w:tcPr>
            <w:tcW w:w="0" w:type="auto"/>
          </w:tcPr>
          <w:p w:rsidR="008E7299" w:rsidRPr="00ED5561" w:rsidRDefault="004D36FB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8E7299" w:rsidRPr="00ED5561">
              <w:rPr>
                <w:rFonts w:ascii="Times New Roman" w:hAnsi="Times New Roman"/>
                <w:sz w:val="20"/>
                <w:szCs w:val="28"/>
              </w:rPr>
              <w:t>357937</w:t>
            </w:r>
            <w:r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="008E7299" w:rsidRPr="00ED5561">
              <w:rPr>
                <w:rFonts w:ascii="Times New Roman" w:hAnsi="Times New Roman"/>
                <w:sz w:val="20"/>
                <w:szCs w:val="28"/>
              </w:rPr>
              <w:t>(123386)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Дарение</w:t>
            </w:r>
          </w:p>
        </w:tc>
        <w:tc>
          <w:tcPr>
            <w:tcW w:w="1701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27621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(6853)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30100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(13358)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32326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(27223)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Залог</w:t>
            </w:r>
          </w:p>
        </w:tc>
        <w:tc>
          <w:tcPr>
            <w:tcW w:w="1701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2461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(4318)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8773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(31665)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6350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(18792)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Итого сделок между гражданами и юридическими лицами</w:t>
            </w:r>
          </w:p>
        </w:tc>
        <w:tc>
          <w:tcPr>
            <w:tcW w:w="1701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524869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(145200)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523735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(265389)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561775</w:t>
            </w:r>
            <w:r w:rsidR="004D36FB" w:rsidRPr="00ED556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(275596)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Всего сделок в отчетном году с учетом всех действующих договоров аренды</w:t>
            </w:r>
          </w:p>
        </w:tc>
        <w:tc>
          <w:tcPr>
            <w:tcW w:w="1701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5320315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(43904385)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4360926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(67735456)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4385357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(70513337)</w:t>
            </w:r>
          </w:p>
        </w:tc>
      </w:tr>
      <w:tr w:rsidR="008E7299" w:rsidRPr="00ED5561" w:rsidTr="004D36FB">
        <w:tc>
          <w:tcPr>
            <w:tcW w:w="3368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 том числе сделок, совершенных в отчетном году</w:t>
            </w:r>
          </w:p>
        </w:tc>
        <w:tc>
          <w:tcPr>
            <w:tcW w:w="1701" w:type="dxa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1075648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(14327322)</w:t>
            </w:r>
          </w:p>
        </w:tc>
        <w:tc>
          <w:tcPr>
            <w:tcW w:w="0" w:type="auto"/>
          </w:tcPr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1218478</w:t>
            </w:r>
          </w:p>
          <w:p w:rsidR="008E7299" w:rsidRPr="00ED5561" w:rsidRDefault="008E729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(12264796)</w:t>
            </w:r>
          </w:p>
        </w:tc>
      </w:tr>
    </w:tbl>
    <w:p w:rsidR="008E7299" w:rsidRPr="00ED5561" w:rsidRDefault="008E7299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B12BF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Текущее состояние земельно-ипотечного рынка можно охарактеризовать как состояние развития. Можно сказать, что первые шаги по развитию земельной ипотеки уже сделаны, что очевидно из сообщения </w:t>
      </w:r>
      <w:r w:rsidR="00E56A77" w:rsidRPr="00ED5561">
        <w:rPr>
          <w:rFonts w:ascii="Times New Roman" w:hAnsi="Times New Roman"/>
          <w:sz w:val="28"/>
          <w:szCs w:val="28"/>
        </w:rPr>
        <w:t>Россельхозбанка</w:t>
      </w:r>
      <w:r w:rsidRPr="00ED5561">
        <w:rPr>
          <w:rFonts w:ascii="Times New Roman" w:hAnsi="Times New Roman"/>
          <w:sz w:val="28"/>
          <w:szCs w:val="28"/>
        </w:rPr>
        <w:t xml:space="preserve"> о досрочном перевыполнении плана п</w:t>
      </w:r>
      <w:r w:rsidR="009211EF" w:rsidRPr="00ED5561">
        <w:rPr>
          <w:rFonts w:ascii="Times New Roman" w:hAnsi="Times New Roman"/>
          <w:sz w:val="28"/>
          <w:szCs w:val="28"/>
        </w:rPr>
        <w:t xml:space="preserve">о кредитной поддержке аграриев </w:t>
      </w:r>
      <w:r w:rsidR="0041679A" w:rsidRPr="00ED5561">
        <w:rPr>
          <w:rFonts w:ascii="Times New Roman" w:hAnsi="Times New Roman"/>
          <w:sz w:val="28"/>
          <w:szCs w:val="28"/>
        </w:rPr>
        <w:t>[3, с. 45</w:t>
      </w:r>
      <w:r w:rsidR="00743D32" w:rsidRPr="00ED5561">
        <w:rPr>
          <w:rFonts w:ascii="Times New Roman" w:hAnsi="Times New Roman"/>
          <w:sz w:val="28"/>
          <w:szCs w:val="28"/>
        </w:rPr>
        <w:t>].</w:t>
      </w:r>
    </w:p>
    <w:p w:rsidR="00A63C7B" w:rsidRPr="00ED5561" w:rsidRDefault="00F545E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Созданный в </w:t>
      </w:r>
      <w:smartTag w:uri="urn:schemas-microsoft-com:office:smarttags" w:element="metricconverter">
        <w:smartTagPr>
          <w:attr w:name="ProductID" w:val="2008 г"/>
        </w:smartTagPr>
        <w:r w:rsidRPr="00ED5561">
          <w:rPr>
            <w:rFonts w:ascii="Times New Roman" w:hAnsi="Times New Roman"/>
            <w:sz w:val="28"/>
            <w:szCs w:val="28"/>
          </w:rPr>
          <w:t>200</w:t>
        </w:r>
        <w:r w:rsidR="0015096B" w:rsidRPr="00ED5561">
          <w:rPr>
            <w:rFonts w:ascii="Times New Roman" w:hAnsi="Times New Roman"/>
            <w:sz w:val="28"/>
            <w:szCs w:val="28"/>
          </w:rPr>
          <w:t>0</w:t>
        </w:r>
        <w:r w:rsidRPr="00ED5561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D5561">
        <w:rPr>
          <w:rFonts w:ascii="Times New Roman" w:hAnsi="Times New Roman"/>
          <w:sz w:val="28"/>
          <w:szCs w:val="28"/>
        </w:rPr>
        <w:t xml:space="preserve">. банк входит в первую десятку крупнейших банков страны. Численность клиентов </w:t>
      </w:r>
      <w:r w:rsidR="0015096B" w:rsidRPr="00ED5561">
        <w:rPr>
          <w:rFonts w:ascii="Times New Roman" w:hAnsi="Times New Roman"/>
          <w:sz w:val="28"/>
          <w:szCs w:val="28"/>
        </w:rPr>
        <w:t>Россельхозбанк</w:t>
      </w:r>
      <w:r w:rsidRPr="00ED5561">
        <w:rPr>
          <w:rFonts w:ascii="Times New Roman" w:hAnsi="Times New Roman"/>
          <w:sz w:val="28"/>
          <w:szCs w:val="28"/>
        </w:rPr>
        <w:t xml:space="preserve"> в настоящее время превышает 900 тысяч. Уставный капитал был </w:t>
      </w:r>
      <w:r w:rsidR="0015096B" w:rsidRPr="00ED5561">
        <w:rPr>
          <w:rFonts w:ascii="Times New Roman" w:hAnsi="Times New Roman"/>
          <w:sz w:val="28"/>
          <w:szCs w:val="28"/>
        </w:rPr>
        <w:t xml:space="preserve">увеличен </w:t>
      </w:r>
      <w:r w:rsidRPr="00ED5561">
        <w:rPr>
          <w:rFonts w:ascii="Times New Roman" w:hAnsi="Times New Roman"/>
          <w:sz w:val="28"/>
          <w:szCs w:val="28"/>
        </w:rPr>
        <w:t xml:space="preserve">на 6,8 </w:t>
      </w:r>
      <w:r w:rsidR="00C93789" w:rsidRPr="00ED5561">
        <w:rPr>
          <w:rFonts w:ascii="Times New Roman" w:hAnsi="Times New Roman"/>
          <w:sz w:val="28"/>
          <w:szCs w:val="28"/>
        </w:rPr>
        <w:t>млрд.</w:t>
      </w:r>
      <w:r w:rsidRPr="00ED5561">
        <w:rPr>
          <w:rFonts w:ascii="Times New Roman" w:hAnsi="Times New Roman"/>
          <w:sz w:val="28"/>
          <w:szCs w:val="28"/>
        </w:rPr>
        <w:t xml:space="preserve"> руб. Однако практика показывает, что, поскольку отечественное сельское</w:t>
      </w:r>
      <w:r w:rsidR="00A63C7B" w:rsidRPr="00ED5561">
        <w:rPr>
          <w:rFonts w:ascii="Times New Roman" w:hAnsi="Times New Roman"/>
          <w:sz w:val="28"/>
          <w:szCs w:val="28"/>
        </w:rPr>
        <w:t xml:space="preserve"> </w:t>
      </w:r>
      <w:r w:rsidR="00E56A77" w:rsidRPr="00ED5561">
        <w:rPr>
          <w:rFonts w:ascii="Times New Roman" w:hAnsi="Times New Roman"/>
          <w:sz w:val="28"/>
          <w:szCs w:val="28"/>
        </w:rPr>
        <w:t>хозяйство,</w:t>
      </w:r>
      <w:r w:rsidR="00A63C7B" w:rsidRPr="00ED5561">
        <w:rPr>
          <w:rFonts w:ascii="Times New Roman" w:hAnsi="Times New Roman"/>
          <w:sz w:val="28"/>
          <w:szCs w:val="28"/>
        </w:rPr>
        <w:t xml:space="preserve"> по </w:t>
      </w:r>
      <w:r w:rsidR="00C93789" w:rsidRPr="00ED5561">
        <w:rPr>
          <w:rFonts w:ascii="Times New Roman" w:hAnsi="Times New Roman"/>
          <w:sz w:val="28"/>
          <w:szCs w:val="28"/>
        </w:rPr>
        <w:t>сути,</w:t>
      </w:r>
      <w:r w:rsidR="00A63C7B" w:rsidRPr="00ED5561">
        <w:rPr>
          <w:rFonts w:ascii="Times New Roman" w:hAnsi="Times New Roman"/>
          <w:sz w:val="28"/>
          <w:szCs w:val="28"/>
        </w:rPr>
        <w:t xml:space="preserve"> находится на начальном этапе подъема потребности в кредитных ресурсах предприятий и организации АПК, также сельского на</w:t>
      </w:r>
      <w:r w:rsidR="007714AE" w:rsidRPr="00ED5561">
        <w:rPr>
          <w:rFonts w:ascii="Times New Roman" w:hAnsi="Times New Roman"/>
          <w:sz w:val="28"/>
          <w:szCs w:val="28"/>
        </w:rPr>
        <w:t>селения гот от года будут расти</w:t>
      </w:r>
      <w:r w:rsidR="00A63C7B" w:rsidRPr="00ED5561">
        <w:rPr>
          <w:rFonts w:ascii="Times New Roman" w:hAnsi="Times New Roman"/>
          <w:sz w:val="28"/>
          <w:szCs w:val="28"/>
        </w:rPr>
        <w:t xml:space="preserve"> </w:t>
      </w:r>
      <w:r w:rsidR="00F12754" w:rsidRPr="00ED5561">
        <w:rPr>
          <w:rFonts w:ascii="Times New Roman" w:hAnsi="Times New Roman"/>
          <w:sz w:val="28"/>
          <w:szCs w:val="28"/>
        </w:rPr>
        <w:t>[2</w:t>
      </w:r>
      <w:r w:rsidR="0041679A" w:rsidRPr="00ED5561">
        <w:rPr>
          <w:rFonts w:ascii="Times New Roman" w:hAnsi="Times New Roman"/>
          <w:sz w:val="28"/>
          <w:szCs w:val="28"/>
        </w:rPr>
        <w:t>2, с. 19</w:t>
      </w:r>
      <w:r w:rsidR="00A63C7B" w:rsidRPr="00ED5561">
        <w:rPr>
          <w:rFonts w:ascii="Times New Roman" w:hAnsi="Times New Roman"/>
          <w:sz w:val="28"/>
          <w:szCs w:val="28"/>
        </w:rPr>
        <w:t>].</w:t>
      </w:r>
    </w:p>
    <w:p w:rsidR="00A63C7B" w:rsidRPr="00ED5561" w:rsidRDefault="00A63C7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Успешному продвижению банковских продуктов и динамичному росту клиентской базы </w:t>
      </w:r>
      <w:r w:rsidR="004065C8" w:rsidRPr="00ED5561">
        <w:rPr>
          <w:rFonts w:ascii="Times New Roman" w:hAnsi="Times New Roman"/>
          <w:sz w:val="28"/>
          <w:szCs w:val="28"/>
        </w:rPr>
        <w:t>Россельхозбанк</w:t>
      </w:r>
      <w:r w:rsidRPr="00ED5561">
        <w:rPr>
          <w:rFonts w:ascii="Times New Roman" w:hAnsi="Times New Roman"/>
          <w:sz w:val="28"/>
          <w:szCs w:val="28"/>
        </w:rPr>
        <w:t xml:space="preserve"> во много способствовало расширение филиальной сети. В настоящее время Россельхозбанк обладает второй по величине сетью территориальных подразделений, состав которой входят 77 региональных филиалов и 1273 до</w:t>
      </w:r>
      <w:r w:rsidR="001124A9" w:rsidRPr="00ED5561">
        <w:rPr>
          <w:rFonts w:ascii="Times New Roman" w:hAnsi="Times New Roman"/>
          <w:sz w:val="28"/>
          <w:szCs w:val="28"/>
        </w:rPr>
        <w:t>полнительных офиса. В</w:t>
      </w:r>
      <w:r w:rsidRPr="00ED5561">
        <w:rPr>
          <w:rFonts w:ascii="Times New Roman" w:hAnsi="Times New Roman"/>
          <w:sz w:val="28"/>
          <w:szCs w:val="28"/>
        </w:rPr>
        <w:t xml:space="preserve"> крупных сельских поселениях работает около четырехсот уполномоченных банка. Практически филиальной сетью охвачена вся территория страны </w:t>
      </w:r>
      <w:r w:rsidR="001124A9" w:rsidRPr="00ED5561">
        <w:rPr>
          <w:rFonts w:ascii="Times New Roman" w:hAnsi="Times New Roman"/>
          <w:sz w:val="28"/>
          <w:szCs w:val="28"/>
        </w:rPr>
        <w:t>[16, с. 59</w:t>
      </w:r>
      <w:r w:rsidRPr="00ED5561">
        <w:rPr>
          <w:rFonts w:ascii="Times New Roman" w:hAnsi="Times New Roman"/>
          <w:sz w:val="28"/>
          <w:szCs w:val="28"/>
        </w:rPr>
        <w:t>].</w:t>
      </w:r>
    </w:p>
    <w:p w:rsidR="00A63C7B" w:rsidRPr="00ED5561" w:rsidRDefault="00CE37F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ED5561">
          <w:rPr>
            <w:rFonts w:ascii="Times New Roman" w:hAnsi="Times New Roman"/>
            <w:sz w:val="28"/>
            <w:szCs w:val="28"/>
          </w:rPr>
          <w:t>2008</w:t>
        </w:r>
        <w:r w:rsidR="00C06554" w:rsidRPr="00ED5561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06554" w:rsidRPr="00ED5561">
        <w:rPr>
          <w:rFonts w:ascii="Times New Roman" w:hAnsi="Times New Roman"/>
          <w:sz w:val="28"/>
          <w:szCs w:val="28"/>
        </w:rPr>
        <w:t xml:space="preserve">. рост объемных и структурных показателей Российского сельскохозяйственного банка в несколько раз превысил запланированные рубежи. На начало </w:t>
      </w:r>
      <w:smartTag w:uri="urn:schemas-microsoft-com:office:smarttags" w:element="metricconverter">
        <w:smartTagPr>
          <w:attr w:name="ProductID" w:val="2008 г"/>
        </w:smartTagPr>
        <w:r w:rsidR="00C06554" w:rsidRPr="00ED5561">
          <w:rPr>
            <w:rFonts w:ascii="Times New Roman" w:hAnsi="Times New Roman"/>
            <w:sz w:val="28"/>
            <w:szCs w:val="28"/>
          </w:rPr>
          <w:t>2008 г</w:t>
        </w:r>
      </w:smartTag>
      <w:r w:rsidR="00C06554" w:rsidRPr="00ED5561">
        <w:rPr>
          <w:rFonts w:ascii="Times New Roman" w:hAnsi="Times New Roman"/>
          <w:sz w:val="28"/>
          <w:szCs w:val="28"/>
        </w:rPr>
        <w:t>. величина кредитного портфеля банка превысила 292 млрд. руб., а работающих активов воз</w:t>
      </w:r>
      <w:r w:rsidRPr="00ED5561">
        <w:rPr>
          <w:rFonts w:ascii="Times New Roman" w:hAnsi="Times New Roman"/>
          <w:sz w:val="28"/>
          <w:szCs w:val="28"/>
        </w:rPr>
        <w:t xml:space="preserve">росла на 59%. В том числе в </w:t>
      </w:r>
      <w:smartTag w:uri="urn:schemas-microsoft-com:office:smarttags" w:element="metricconverter">
        <w:smartTagPr>
          <w:attr w:name="ProductID" w:val="2008 г"/>
        </w:smartTagPr>
        <w:r w:rsidRPr="00ED5561">
          <w:rPr>
            <w:rFonts w:ascii="Times New Roman" w:hAnsi="Times New Roman"/>
            <w:sz w:val="28"/>
            <w:szCs w:val="28"/>
          </w:rPr>
          <w:t>2008</w:t>
        </w:r>
        <w:r w:rsidR="00C06554" w:rsidRPr="00ED5561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06554" w:rsidRPr="00ED5561">
        <w:rPr>
          <w:rFonts w:ascii="Times New Roman" w:hAnsi="Times New Roman"/>
          <w:sz w:val="28"/>
          <w:szCs w:val="28"/>
        </w:rPr>
        <w:t>. было выдано кредитов на сумму 246 млрд. руб</w:t>
      </w:r>
      <w:r w:rsidRPr="00ED5561">
        <w:rPr>
          <w:rFonts w:ascii="Times New Roman" w:hAnsi="Times New Roman"/>
          <w:sz w:val="28"/>
          <w:szCs w:val="28"/>
        </w:rPr>
        <w:t xml:space="preserve">., что на 45% больше, чем в </w:t>
      </w:r>
      <w:smartTag w:uri="urn:schemas-microsoft-com:office:smarttags" w:element="metricconverter">
        <w:smartTagPr>
          <w:attr w:name="ProductID" w:val="2008 г"/>
        </w:smartTagPr>
        <w:r w:rsidRPr="00ED5561">
          <w:rPr>
            <w:rFonts w:ascii="Times New Roman" w:hAnsi="Times New Roman"/>
            <w:sz w:val="28"/>
            <w:szCs w:val="28"/>
          </w:rPr>
          <w:t>2007</w:t>
        </w:r>
        <w:r w:rsidR="00C06554" w:rsidRPr="00ED5561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06554" w:rsidRPr="00ED5561">
        <w:rPr>
          <w:rFonts w:ascii="Times New Roman" w:hAnsi="Times New Roman"/>
          <w:sz w:val="28"/>
          <w:szCs w:val="28"/>
        </w:rPr>
        <w:t xml:space="preserve">. Отмечен также динамический рост корпоративного портфеля банка – с 135,6 до 248,3 </w:t>
      </w:r>
      <w:r w:rsidR="00B779F3" w:rsidRPr="00ED5561">
        <w:rPr>
          <w:rFonts w:ascii="Times New Roman" w:hAnsi="Times New Roman"/>
          <w:sz w:val="28"/>
          <w:szCs w:val="28"/>
        </w:rPr>
        <w:t xml:space="preserve">млрд. руб. – рекордный за весь период работы банка начиная с </w:t>
      </w:r>
      <w:smartTag w:uri="urn:schemas-microsoft-com:office:smarttags" w:element="metricconverter">
        <w:smartTagPr>
          <w:attr w:name="ProductID" w:val="2008 г"/>
        </w:smartTagPr>
        <w:r w:rsidR="00B779F3" w:rsidRPr="00ED5561">
          <w:rPr>
            <w:rFonts w:ascii="Times New Roman" w:hAnsi="Times New Roman"/>
            <w:sz w:val="28"/>
            <w:szCs w:val="28"/>
          </w:rPr>
          <w:t>200 г</w:t>
        </w:r>
      </w:smartTag>
      <w:r w:rsidR="00B779F3" w:rsidRPr="00ED5561">
        <w:rPr>
          <w:rFonts w:ascii="Times New Roman" w:hAnsi="Times New Roman"/>
          <w:sz w:val="28"/>
          <w:szCs w:val="28"/>
        </w:rPr>
        <w:t xml:space="preserve">. Количество обслуживаемых банков кредитных договором с корпоративными заемщиками за </w:t>
      </w:r>
      <w:smartTag w:uri="urn:schemas-microsoft-com:office:smarttags" w:element="metricconverter">
        <w:smartTagPr>
          <w:attr w:name="ProductID" w:val="2008 г"/>
        </w:smartTagPr>
        <w:r w:rsidR="00B779F3" w:rsidRPr="00ED5561">
          <w:rPr>
            <w:rFonts w:ascii="Times New Roman" w:hAnsi="Times New Roman"/>
            <w:sz w:val="28"/>
            <w:szCs w:val="28"/>
          </w:rPr>
          <w:t>200 г</w:t>
        </w:r>
      </w:smartTag>
      <w:r w:rsidR="00B779F3" w:rsidRPr="00ED5561">
        <w:rPr>
          <w:rFonts w:ascii="Times New Roman" w:hAnsi="Times New Roman"/>
          <w:sz w:val="28"/>
          <w:szCs w:val="28"/>
        </w:rPr>
        <w:t>. выросло почти в 1,5 раза. При этом кредитный портфель банка на две трети состоит из инвестиционных кредитов, направленных на кардинальное обновление и модернизацию агропромышленног</w:t>
      </w:r>
      <w:r w:rsidR="0015096B" w:rsidRPr="00ED5561">
        <w:rPr>
          <w:rFonts w:ascii="Times New Roman" w:hAnsi="Times New Roman"/>
          <w:sz w:val="28"/>
          <w:szCs w:val="28"/>
        </w:rPr>
        <w:t>о комплекса</w:t>
      </w:r>
      <w:r w:rsidR="00B779F3" w:rsidRPr="00ED5561">
        <w:rPr>
          <w:rFonts w:ascii="Times New Roman" w:hAnsi="Times New Roman"/>
          <w:sz w:val="28"/>
          <w:szCs w:val="28"/>
        </w:rPr>
        <w:t>.</w:t>
      </w:r>
    </w:p>
    <w:p w:rsidR="000A5FFD" w:rsidRPr="00ED5561" w:rsidRDefault="001677C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Приоритетный национальный проект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Развитие АПК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создал хорошую базу </w:t>
      </w:r>
      <w:r w:rsidR="00967D59" w:rsidRPr="00ED5561">
        <w:rPr>
          <w:rFonts w:ascii="Times New Roman" w:hAnsi="Times New Roman"/>
          <w:sz w:val="28"/>
          <w:szCs w:val="28"/>
        </w:rPr>
        <w:t xml:space="preserve">для дальнейшего движения вперед, </w:t>
      </w:r>
      <w:r w:rsidR="00F04D8F" w:rsidRPr="00ED5561">
        <w:rPr>
          <w:rFonts w:ascii="Times New Roman" w:hAnsi="Times New Roman"/>
          <w:sz w:val="28"/>
          <w:szCs w:val="28"/>
        </w:rPr>
        <w:t>но нерешенных задач остается</w:t>
      </w:r>
      <w:r w:rsidR="00967D59" w:rsidRPr="00ED5561">
        <w:rPr>
          <w:rFonts w:ascii="Times New Roman" w:hAnsi="Times New Roman"/>
          <w:sz w:val="28"/>
          <w:szCs w:val="28"/>
        </w:rPr>
        <w:t xml:space="preserve"> не мало.</w:t>
      </w:r>
      <w:r w:rsidR="004065C8" w:rsidRPr="00ED5561">
        <w:rPr>
          <w:rFonts w:ascii="Times New Roman" w:hAnsi="Times New Roman"/>
          <w:sz w:val="28"/>
          <w:szCs w:val="28"/>
        </w:rPr>
        <w:t xml:space="preserve"> </w:t>
      </w:r>
      <w:r w:rsidR="004065C8" w:rsidRPr="00ED5561">
        <w:rPr>
          <w:rFonts w:ascii="Times New Roman" w:hAnsi="Times New Roman"/>
          <w:sz w:val="28"/>
          <w:szCs w:val="28"/>
          <w:lang w:val="en-US"/>
        </w:rPr>
        <w:t>C</w:t>
      </w:r>
      <w:r w:rsidR="00967D59" w:rsidRPr="00ED5561">
        <w:rPr>
          <w:rFonts w:ascii="Times New Roman" w:hAnsi="Times New Roman"/>
          <w:sz w:val="28"/>
          <w:szCs w:val="28"/>
        </w:rPr>
        <w:t>судный портфель банков, участвующих в финансировании АПК, д</w:t>
      </w:r>
      <w:r w:rsidR="00196C9C" w:rsidRPr="00ED5561">
        <w:rPr>
          <w:rFonts w:ascii="Times New Roman" w:hAnsi="Times New Roman"/>
          <w:sz w:val="28"/>
          <w:szCs w:val="28"/>
        </w:rPr>
        <w:t>олжен</w:t>
      </w:r>
      <w:r w:rsidR="00967D59" w:rsidRPr="00ED5561">
        <w:rPr>
          <w:rFonts w:ascii="Times New Roman" w:hAnsi="Times New Roman"/>
          <w:sz w:val="28"/>
          <w:szCs w:val="28"/>
        </w:rPr>
        <w:t xml:space="preserve"> составлять не менее 3 трлн. руб. [</w:t>
      </w:r>
      <w:r w:rsidR="00F04D8F" w:rsidRPr="00ED5561">
        <w:rPr>
          <w:rFonts w:ascii="Times New Roman" w:hAnsi="Times New Roman"/>
          <w:sz w:val="28"/>
          <w:szCs w:val="28"/>
        </w:rPr>
        <w:t>23, с.34</w:t>
      </w:r>
      <w:r w:rsidR="00967D59" w:rsidRPr="00ED5561">
        <w:rPr>
          <w:rFonts w:ascii="Times New Roman" w:hAnsi="Times New Roman"/>
          <w:sz w:val="28"/>
          <w:szCs w:val="28"/>
        </w:rPr>
        <w:t>].</w:t>
      </w:r>
      <w:r w:rsidR="000A5FFD" w:rsidRPr="00ED5561">
        <w:rPr>
          <w:rFonts w:ascii="Times New Roman" w:hAnsi="Times New Roman"/>
          <w:sz w:val="28"/>
          <w:szCs w:val="28"/>
        </w:rPr>
        <w:t xml:space="preserve"> Динамика распределения земельного фонда РФ указана на рисунке 1.3.</w:t>
      </w:r>
    </w:p>
    <w:p w:rsidR="000A5FFD" w:rsidRPr="00ED5561" w:rsidRDefault="000A5FF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FFD" w:rsidRPr="00ED5561" w:rsidRDefault="00FD2D6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7" o:spid="_x0000_i1027" type="#_x0000_t75" style="width:290.25pt;height:167.25pt;visibility:visible;mso-position-horizontal-relative:margin;mso-position-vertical-relative:margin" o:allowoverlap="f">
            <v:imagedata r:id="rId9" o:title=""/>
          </v:shape>
        </w:pict>
      </w:r>
    </w:p>
    <w:p w:rsidR="000A5FFD" w:rsidRPr="00ED5561" w:rsidRDefault="003E384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</w:t>
      </w:r>
      <w:r w:rsidR="000A5FFD" w:rsidRPr="00ED5561">
        <w:rPr>
          <w:rFonts w:ascii="Times New Roman" w:hAnsi="Times New Roman"/>
          <w:sz w:val="28"/>
          <w:szCs w:val="28"/>
        </w:rPr>
        <w:t xml:space="preserve">исунок 1.3 </w:t>
      </w:r>
      <w:r w:rsidR="000A5FFD" w:rsidRPr="00ED5561">
        <w:rPr>
          <w:rFonts w:ascii="Times New Roman" w:hAnsi="Times New Roman"/>
          <w:sz w:val="28"/>
        </w:rPr>
        <w:t xml:space="preserve">– </w:t>
      </w:r>
      <w:r w:rsidR="000A5FFD" w:rsidRPr="00ED5561">
        <w:rPr>
          <w:rFonts w:ascii="Times New Roman" w:hAnsi="Times New Roman"/>
          <w:sz w:val="28"/>
          <w:szCs w:val="28"/>
        </w:rPr>
        <w:t>Распределение земельного фонда РФ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A5FFD" w:rsidRPr="00ED5561">
        <w:rPr>
          <w:rFonts w:ascii="Times New Roman" w:hAnsi="Times New Roman"/>
          <w:sz w:val="28"/>
          <w:szCs w:val="28"/>
        </w:rPr>
        <w:t>по данным на 01.01.2009</w:t>
      </w:r>
    </w:p>
    <w:p w:rsidR="000A5FFD" w:rsidRPr="00ED5561" w:rsidRDefault="000A5FF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980F5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Земельно-ипотечное кредитование является одним из самых перспективных направлений деятельности </w:t>
      </w:r>
      <w:r w:rsidR="0015096B" w:rsidRPr="00ED5561">
        <w:rPr>
          <w:rFonts w:ascii="Times New Roman" w:hAnsi="Times New Roman"/>
          <w:sz w:val="28"/>
          <w:szCs w:val="28"/>
        </w:rPr>
        <w:t>Россельхозбанк</w:t>
      </w:r>
      <w:r w:rsidRPr="00ED5561">
        <w:rPr>
          <w:rFonts w:ascii="Times New Roman" w:hAnsi="Times New Roman"/>
          <w:sz w:val="28"/>
          <w:szCs w:val="28"/>
        </w:rPr>
        <w:t xml:space="preserve">, который явился разработчиком данной концепции. Объем земельно-ипотечного кредитования в рамках национального проекта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Развитие АПК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составил 6,6 млрд. руб. Только в тече</w:t>
      </w:r>
      <w:r w:rsidR="00CE37FE" w:rsidRPr="00ED5561">
        <w:rPr>
          <w:rFonts w:ascii="Times New Roman" w:hAnsi="Times New Roman"/>
          <w:sz w:val="28"/>
          <w:szCs w:val="28"/>
        </w:rPr>
        <w:t xml:space="preserve">нии </w:t>
      </w:r>
      <w:smartTag w:uri="urn:schemas-microsoft-com:office:smarttags" w:element="metricconverter">
        <w:smartTagPr>
          <w:attr w:name="ProductID" w:val="2008 г"/>
        </w:smartTagPr>
        <w:r w:rsidR="00CE37FE" w:rsidRPr="00ED5561">
          <w:rPr>
            <w:rFonts w:ascii="Times New Roman" w:hAnsi="Times New Roman"/>
            <w:sz w:val="28"/>
            <w:szCs w:val="28"/>
          </w:rPr>
          <w:t>2008</w:t>
        </w:r>
        <w:r w:rsidRPr="00ED5561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D5561">
        <w:rPr>
          <w:rFonts w:ascii="Times New Roman" w:hAnsi="Times New Roman"/>
          <w:sz w:val="28"/>
          <w:szCs w:val="28"/>
        </w:rPr>
        <w:t>. под залог земель сельскохозяйственного назначения предоставлено кредитов на сумму 4,5 млрд. руб. К настоящему времени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в систему земельно-ипотечного кредитования вовлечено почти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300 тыс.гектаров земель сельскохозяйственного назначения </w:t>
      </w:r>
      <w:r w:rsidR="00F12754" w:rsidRPr="00ED5561">
        <w:rPr>
          <w:rFonts w:ascii="Times New Roman" w:hAnsi="Times New Roman"/>
          <w:sz w:val="28"/>
          <w:szCs w:val="28"/>
        </w:rPr>
        <w:t>[</w:t>
      </w:r>
      <w:r w:rsidR="00727B75" w:rsidRPr="00ED5561">
        <w:rPr>
          <w:rFonts w:ascii="Times New Roman" w:hAnsi="Times New Roman"/>
          <w:sz w:val="28"/>
          <w:szCs w:val="28"/>
        </w:rPr>
        <w:t>22,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727B75" w:rsidRPr="00ED5561">
        <w:rPr>
          <w:rFonts w:ascii="Times New Roman" w:hAnsi="Times New Roman"/>
          <w:sz w:val="28"/>
          <w:szCs w:val="28"/>
        </w:rPr>
        <w:t>с.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727B75" w:rsidRPr="00ED5561">
        <w:rPr>
          <w:rFonts w:ascii="Times New Roman" w:hAnsi="Times New Roman"/>
          <w:sz w:val="28"/>
          <w:szCs w:val="28"/>
        </w:rPr>
        <w:t>19</w:t>
      </w:r>
      <w:r w:rsidRPr="00ED5561">
        <w:rPr>
          <w:rFonts w:ascii="Times New Roman" w:hAnsi="Times New Roman"/>
          <w:sz w:val="28"/>
          <w:szCs w:val="28"/>
        </w:rPr>
        <w:t>].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B0F7F" w:rsidRPr="00ED5561">
        <w:rPr>
          <w:rFonts w:ascii="Times New Roman" w:hAnsi="Times New Roman"/>
          <w:sz w:val="28"/>
          <w:szCs w:val="28"/>
        </w:rPr>
        <w:t xml:space="preserve">Эти показатели говорят </w:t>
      </w:r>
      <w:r w:rsidR="00951A9D" w:rsidRPr="00ED5561">
        <w:rPr>
          <w:rFonts w:ascii="Times New Roman" w:hAnsi="Times New Roman"/>
          <w:sz w:val="28"/>
          <w:szCs w:val="28"/>
        </w:rPr>
        <w:t>о</w:t>
      </w:r>
      <w:r w:rsidR="003B0F7F" w:rsidRPr="00ED5561">
        <w:rPr>
          <w:rFonts w:ascii="Times New Roman" w:hAnsi="Times New Roman"/>
          <w:sz w:val="28"/>
          <w:szCs w:val="28"/>
        </w:rPr>
        <w:t xml:space="preserve"> том, что земельная ипотека в аграрном </w:t>
      </w:r>
      <w:r w:rsidR="004065C8" w:rsidRPr="00ED5561">
        <w:rPr>
          <w:rFonts w:ascii="Times New Roman" w:hAnsi="Times New Roman"/>
          <w:sz w:val="28"/>
          <w:szCs w:val="28"/>
        </w:rPr>
        <w:t>секторе,</w:t>
      </w:r>
      <w:r w:rsidR="003B0F7F" w:rsidRPr="00ED5561">
        <w:rPr>
          <w:rFonts w:ascii="Times New Roman" w:hAnsi="Times New Roman"/>
          <w:sz w:val="28"/>
          <w:szCs w:val="28"/>
        </w:rPr>
        <w:t xml:space="preserve"> как по количественным, так и по качественным параметрам из начального состояния переходит в фазу развития.</w:t>
      </w:r>
    </w:p>
    <w:p w:rsidR="007714AE" w:rsidRPr="00ED5561" w:rsidRDefault="007714A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целом особенности кредитования аграрного сектора Российской Федерации по сравнению с запа</w:t>
      </w:r>
      <w:r w:rsidR="002A2366" w:rsidRPr="00ED5561">
        <w:rPr>
          <w:rFonts w:ascii="Times New Roman" w:hAnsi="Times New Roman"/>
          <w:sz w:val="28"/>
          <w:szCs w:val="28"/>
        </w:rPr>
        <w:t>дными странами представлены в таблице 1.6.</w:t>
      </w:r>
    </w:p>
    <w:p w:rsidR="001769BD" w:rsidRPr="00ED5561" w:rsidRDefault="001769B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1EF" w:rsidRPr="00ED5561" w:rsidRDefault="004D36FB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9211EF" w:rsidRPr="00ED5561">
        <w:rPr>
          <w:rFonts w:ascii="Times New Roman" w:hAnsi="Times New Roman"/>
          <w:sz w:val="28"/>
          <w:szCs w:val="28"/>
        </w:rPr>
        <w:t>Таблица 1.6</w:t>
      </w:r>
      <w:r w:rsidR="00C93789" w:rsidRPr="00ED5561">
        <w:rPr>
          <w:rFonts w:ascii="Times New Roman" w:hAnsi="Times New Roman"/>
          <w:sz w:val="28"/>
          <w:szCs w:val="28"/>
        </w:rPr>
        <w:t xml:space="preserve"> </w:t>
      </w:r>
      <w:r w:rsidR="00C93789" w:rsidRPr="00ED5561">
        <w:rPr>
          <w:rFonts w:ascii="Times New Roman" w:hAnsi="Times New Roman"/>
          <w:sz w:val="28"/>
        </w:rPr>
        <w:t>– Особенности кредитования аграрного сектора</w:t>
      </w:r>
    </w:p>
    <w:tbl>
      <w:tblPr>
        <w:tblStyle w:val="a8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4531"/>
        <w:gridCol w:w="4820"/>
      </w:tblGrid>
      <w:tr w:rsidR="003B0F7F" w:rsidRPr="00ED5561" w:rsidTr="004D36FB">
        <w:tc>
          <w:tcPr>
            <w:tcW w:w="4531" w:type="dxa"/>
          </w:tcPr>
          <w:p w:rsidR="003B0F7F" w:rsidRPr="00ED5561" w:rsidRDefault="003B0F7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Земельно-ипотечное кредитование в РФ</w:t>
            </w:r>
          </w:p>
        </w:tc>
        <w:tc>
          <w:tcPr>
            <w:tcW w:w="4820" w:type="dxa"/>
          </w:tcPr>
          <w:p w:rsidR="003B0F7F" w:rsidRPr="00ED5561" w:rsidRDefault="003B0F7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Земельно-ипотечное кредитование в странах с развитой рыночной экономикой</w:t>
            </w:r>
          </w:p>
        </w:tc>
      </w:tr>
      <w:tr w:rsidR="007E7BF9" w:rsidRPr="00ED5561" w:rsidTr="004D36FB">
        <w:tc>
          <w:tcPr>
            <w:tcW w:w="4531" w:type="dxa"/>
          </w:tcPr>
          <w:p w:rsidR="007E7BF9" w:rsidRPr="00ED5561" w:rsidRDefault="007E7BF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Преобразования в области земельно-ипотечного кредитования осуществляются при незначительной роли государственного регулирования, отсутствия эффективной правовой базы, скоординированной, четко продуманной, научно-обоснованной политики.</w:t>
            </w:r>
          </w:p>
        </w:tc>
        <w:tc>
          <w:tcPr>
            <w:tcW w:w="4820" w:type="dxa"/>
          </w:tcPr>
          <w:p w:rsidR="007E7BF9" w:rsidRPr="00ED5561" w:rsidRDefault="007E7BF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Большая и действенная роль государственного регулирования, путем поддержки системы земельно-ипотечного кредитования материальными ресурсами. Имеется эффективная правовая база.</w:t>
            </w:r>
          </w:p>
        </w:tc>
      </w:tr>
      <w:tr w:rsidR="007E7BF9" w:rsidRPr="00ED5561" w:rsidTr="004D36FB">
        <w:tc>
          <w:tcPr>
            <w:tcW w:w="4531" w:type="dxa"/>
          </w:tcPr>
          <w:p w:rsidR="007E7BF9" w:rsidRPr="00ED5561" w:rsidRDefault="007E7BF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Сельское хозяйство РФ – зона повышенного риска. Его кредитование осуществляется в условиях неудовлетворительного финансового состояния большинства сельскохозяйственных предприятий. Имеет место негативный инвестиционный климат.</w:t>
            </w:r>
          </w:p>
        </w:tc>
        <w:tc>
          <w:tcPr>
            <w:tcW w:w="4820" w:type="dxa"/>
          </w:tcPr>
          <w:p w:rsidR="007E7BF9" w:rsidRPr="00ED5561" w:rsidRDefault="007E7BF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Устойчивость и надежность, минимизация рисков, что обеспечивается государственной финансовой помощью, опорой сельскохозяйственных товаропроизводителей на собственные силы, развитием самофинансирования, самоконтроля, системы акционирования кредиторов.</w:t>
            </w:r>
          </w:p>
        </w:tc>
      </w:tr>
      <w:tr w:rsidR="007E7BF9" w:rsidRPr="00ED5561" w:rsidTr="004D36FB">
        <w:tc>
          <w:tcPr>
            <w:tcW w:w="4531" w:type="dxa"/>
          </w:tcPr>
          <w:p w:rsidR="007E7BF9" w:rsidRPr="00ED5561" w:rsidRDefault="007E7BF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Отсутствует множество субъектов земельно-ипотечного рынка. Нет альтернативных банкам финансово-кредитных </w:t>
            </w:r>
            <w:r w:rsidR="00951A9D" w:rsidRPr="00ED5561">
              <w:rPr>
                <w:rFonts w:ascii="Times New Roman" w:hAnsi="Times New Roman"/>
                <w:sz w:val="20"/>
                <w:szCs w:val="28"/>
              </w:rPr>
              <w:t>институтов,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 xml:space="preserve"> которые занимаются кредитованием сельского хозяйства. Имеет место ра</w:t>
            </w:r>
            <w:r w:rsidR="00951A9D" w:rsidRPr="00ED5561">
              <w:rPr>
                <w:rFonts w:ascii="Times New Roman" w:hAnsi="Times New Roman"/>
                <w:sz w:val="20"/>
                <w:szCs w:val="28"/>
              </w:rPr>
              <w:t>зрыв между неудовлетворительным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 xml:space="preserve"> спросом и предложением</w:t>
            </w:r>
            <w:r w:rsidR="008E7299" w:rsidRPr="00ED5561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4820" w:type="dxa"/>
          </w:tcPr>
          <w:p w:rsidR="007E7BF9" w:rsidRPr="00ED5561" w:rsidRDefault="007E7BF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Большое разнообразие источников по предоставлению кредитов – финансово-кредитных институтов, работающих на рынке</w:t>
            </w:r>
            <w:r w:rsidR="005C599E" w:rsidRPr="00ED5561">
              <w:rPr>
                <w:rFonts w:ascii="Times New Roman" w:hAnsi="Times New Roman"/>
                <w:sz w:val="20"/>
                <w:szCs w:val="28"/>
              </w:rPr>
              <w:t xml:space="preserve"> кредитования АПК. Имеет место равновесие, при некотором превышении предложения над спросом,</w:t>
            </w:r>
            <w:r w:rsidR="004D36FB" w:rsidRPr="00ED556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C599E" w:rsidRPr="00ED5561">
              <w:rPr>
                <w:rFonts w:ascii="Times New Roman" w:hAnsi="Times New Roman"/>
                <w:sz w:val="20"/>
                <w:szCs w:val="28"/>
              </w:rPr>
              <w:t>обеспечивающее устойчивую тенденцию к снижению процентных ставок.</w:t>
            </w:r>
          </w:p>
        </w:tc>
      </w:tr>
      <w:tr w:rsidR="003B0F7F" w:rsidRPr="00ED5561" w:rsidTr="004D36FB">
        <w:tc>
          <w:tcPr>
            <w:tcW w:w="4531" w:type="dxa"/>
          </w:tcPr>
          <w:p w:rsidR="003B0F7F" w:rsidRPr="00ED5561" w:rsidRDefault="007E7BF9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Нет развитой, хорошо отлаженной банковской системы. </w:t>
            </w:r>
          </w:p>
        </w:tc>
        <w:tc>
          <w:tcPr>
            <w:tcW w:w="4820" w:type="dxa"/>
          </w:tcPr>
          <w:p w:rsidR="003B0F7F" w:rsidRPr="00ED5561" w:rsidRDefault="005C599E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Развитая банковская система</w:t>
            </w:r>
            <w:r w:rsidR="002A2366" w:rsidRPr="00ED5561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</w:tbl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5CEA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15096B" w:rsidRPr="00ED5561">
        <w:rPr>
          <w:rFonts w:ascii="Times New Roman" w:hAnsi="Times New Roman"/>
          <w:sz w:val="28"/>
          <w:szCs w:val="28"/>
        </w:rPr>
        <w:t>ГЛАВА 2</w:t>
      </w:r>
      <w:r w:rsidRPr="00ED5561">
        <w:rPr>
          <w:rFonts w:ascii="Times New Roman" w:hAnsi="Times New Roman"/>
          <w:sz w:val="28"/>
          <w:szCs w:val="28"/>
        </w:rPr>
        <w:t>.</w:t>
      </w:r>
      <w:r w:rsidR="0015096B" w:rsidRPr="00ED5561">
        <w:rPr>
          <w:rFonts w:ascii="Times New Roman" w:hAnsi="Times New Roman"/>
          <w:b/>
          <w:sz w:val="28"/>
          <w:szCs w:val="28"/>
        </w:rPr>
        <w:t xml:space="preserve"> </w:t>
      </w:r>
      <w:r w:rsidR="00115CEA" w:rsidRPr="00ED5561">
        <w:rPr>
          <w:rFonts w:ascii="Times New Roman" w:hAnsi="Times New Roman"/>
          <w:sz w:val="28"/>
          <w:szCs w:val="28"/>
        </w:rPr>
        <w:t>А</w:t>
      </w:r>
      <w:r w:rsidR="00C93789" w:rsidRPr="00ED5561">
        <w:rPr>
          <w:rFonts w:ascii="Times New Roman" w:hAnsi="Times New Roman"/>
          <w:sz w:val="28"/>
          <w:szCs w:val="28"/>
        </w:rPr>
        <w:t>нализ формирования системы земельно-ипотечного кредитования</w:t>
      </w:r>
    </w:p>
    <w:p w:rsidR="002A2366" w:rsidRPr="00ED5561" w:rsidRDefault="002A236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CEA" w:rsidRPr="00ED5561" w:rsidRDefault="002A2366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2.1</w:t>
      </w:r>
      <w:r w:rsidR="0015096B" w:rsidRPr="00ED5561">
        <w:rPr>
          <w:rFonts w:ascii="Times New Roman" w:hAnsi="Times New Roman"/>
          <w:sz w:val="28"/>
          <w:szCs w:val="28"/>
        </w:rPr>
        <w:t xml:space="preserve"> </w:t>
      </w:r>
      <w:r w:rsidR="00035943" w:rsidRPr="00ED5561">
        <w:rPr>
          <w:rFonts w:ascii="Times New Roman" w:hAnsi="Times New Roman"/>
          <w:sz w:val="28"/>
          <w:szCs w:val="28"/>
        </w:rPr>
        <w:t>Факторы и условия формирования системы</w:t>
      </w:r>
      <w:r w:rsidR="00115CEA" w:rsidRPr="00ED5561">
        <w:rPr>
          <w:rFonts w:ascii="Times New Roman" w:hAnsi="Times New Roman"/>
          <w:sz w:val="28"/>
          <w:szCs w:val="28"/>
        </w:rPr>
        <w:t xml:space="preserve"> </w:t>
      </w:r>
      <w:r w:rsidR="00035943" w:rsidRPr="00ED5561">
        <w:rPr>
          <w:rFonts w:ascii="Times New Roman" w:hAnsi="Times New Roman"/>
          <w:sz w:val="28"/>
          <w:szCs w:val="28"/>
        </w:rPr>
        <w:t>земельно-ипотечного кредитования</w:t>
      </w:r>
      <w:r w:rsidR="00115CEA" w:rsidRPr="00ED5561">
        <w:rPr>
          <w:rFonts w:ascii="Times New Roman" w:hAnsi="Times New Roman"/>
          <w:sz w:val="28"/>
          <w:szCs w:val="28"/>
        </w:rPr>
        <w:t xml:space="preserve"> </w:t>
      </w:r>
      <w:r w:rsidR="001B275E" w:rsidRPr="00ED5561">
        <w:rPr>
          <w:rFonts w:ascii="Times New Roman" w:hAnsi="Times New Roman"/>
          <w:sz w:val="28"/>
          <w:szCs w:val="28"/>
        </w:rPr>
        <w:t>и их анализ</w:t>
      </w:r>
    </w:p>
    <w:p w:rsidR="00C93789" w:rsidRPr="00ED5561" w:rsidRDefault="00C93789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3CC2" w:rsidRPr="00ED5561" w:rsidRDefault="00115CE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Формирование и развитие системы земельно-ипотечного кредитования предпринимательских структур в аграрном секторе экономики напрямую зависит от полноценной методоло</w:t>
      </w:r>
      <w:r w:rsidR="00137FCE" w:rsidRPr="00ED5561">
        <w:rPr>
          <w:rFonts w:ascii="Times New Roman" w:hAnsi="Times New Roman"/>
          <w:sz w:val="28"/>
          <w:szCs w:val="28"/>
        </w:rPr>
        <w:t>гической</w:t>
      </w:r>
      <w:r w:rsidRPr="00ED5561">
        <w:rPr>
          <w:rFonts w:ascii="Times New Roman" w:hAnsi="Times New Roman"/>
          <w:sz w:val="28"/>
          <w:szCs w:val="28"/>
        </w:rPr>
        <w:t xml:space="preserve"> базы, охватывающей всю многогранность аспектов функционирования данной системы в целом.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В этой связи становление и развитие института земельно-ипотечного кредитования субъектов аграрного предпринимательства требует принятия продуманных, взвешенных. Основанных на серьезных научных проработках решений как со стороны органов государственного регулирования экономических процессов в стране, так и кредитных организаций</w:t>
      </w:r>
      <w:r w:rsidR="00D43CC2" w:rsidRPr="00ED5561">
        <w:rPr>
          <w:rFonts w:ascii="Times New Roman" w:hAnsi="Times New Roman"/>
          <w:sz w:val="28"/>
          <w:szCs w:val="28"/>
        </w:rPr>
        <w:t xml:space="preserve">, так и кредитных организаций </w:t>
      </w:r>
      <w:r w:rsidR="00F12754" w:rsidRPr="00ED5561">
        <w:rPr>
          <w:rFonts w:ascii="Times New Roman" w:hAnsi="Times New Roman"/>
          <w:sz w:val="28"/>
          <w:szCs w:val="28"/>
        </w:rPr>
        <w:t>[</w:t>
      </w:r>
      <w:r w:rsidR="008E2F57" w:rsidRPr="00ED5561">
        <w:rPr>
          <w:rFonts w:ascii="Times New Roman" w:hAnsi="Times New Roman"/>
          <w:sz w:val="28"/>
          <w:szCs w:val="28"/>
        </w:rPr>
        <w:t>29, с.21</w:t>
      </w:r>
      <w:r w:rsidR="00D43CC2" w:rsidRPr="00ED5561">
        <w:rPr>
          <w:rFonts w:ascii="Times New Roman" w:hAnsi="Times New Roman"/>
          <w:sz w:val="28"/>
          <w:szCs w:val="28"/>
        </w:rPr>
        <w:t>].</w:t>
      </w:r>
    </w:p>
    <w:p w:rsidR="004D36FB" w:rsidRPr="00ED5561" w:rsidRDefault="00D43CC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Первой наиболее важной и сложной проблемой земельно-ипотечного кредитования является правовое и экономическое обеспечение ликвидности земельных участков и их улучшений. Правовая и экономическая составляющие ликвидности</w:t>
      </w:r>
      <w:r w:rsidR="000C081B" w:rsidRPr="00ED5561">
        <w:rPr>
          <w:rFonts w:ascii="Times New Roman" w:hAnsi="Times New Roman"/>
          <w:sz w:val="28"/>
          <w:szCs w:val="28"/>
        </w:rPr>
        <w:t xml:space="preserve"> недвижимости на сегодняшний день включают нерешенные вопросы, требующие серьезного научного анализа. Обобщения, проектирования и прогнозирования.</w:t>
      </w:r>
    </w:p>
    <w:p w:rsidR="005412FE" w:rsidRPr="00ED5561" w:rsidRDefault="00131A0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Второй базовой проблемой научного обеспечения зем</w:t>
      </w:r>
      <w:r w:rsidR="00245C0B" w:rsidRPr="00ED5561">
        <w:rPr>
          <w:rFonts w:ascii="Times New Roman" w:hAnsi="Times New Roman"/>
          <w:sz w:val="28"/>
          <w:szCs w:val="28"/>
        </w:rPr>
        <w:t>ельно-ипотечного кредитования субъектов аграрного</w:t>
      </w:r>
      <w:r w:rsidR="00962208" w:rsidRPr="00ED5561">
        <w:rPr>
          <w:rFonts w:ascii="Times New Roman" w:hAnsi="Times New Roman"/>
          <w:sz w:val="28"/>
          <w:szCs w:val="28"/>
        </w:rPr>
        <w:t xml:space="preserve"> предпринимательства выступает разработка методологических основ и методики моделирования цены земел</w:t>
      </w:r>
      <w:r w:rsidR="004857D2" w:rsidRPr="00ED5561">
        <w:rPr>
          <w:rFonts w:ascii="Times New Roman" w:hAnsi="Times New Roman"/>
          <w:sz w:val="28"/>
          <w:szCs w:val="28"/>
        </w:rPr>
        <w:t xml:space="preserve">ьных участков и их улучшений в </w:t>
      </w:r>
      <w:r w:rsidR="00962208" w:rsidRPr="00ED5561">
        <w:rPr>
          <w:rFonts w:ascii="Times New Roman" w:hAnsi="Times New Roman"/>
          <w:sz w:val="28"/>
          <w:szCs w:val="28"/>
        </w:rPr>
        <w:t>у</w:t>
      </w:r>
      <w:r w:rsidR="004857D2" w:rsidRPr="00ED5561">
        <w:rPr>
          <w:rFonts w:ascii="Times New Roman" w:hAnsi="Times New Roman"/>
          <w:sz w:val="28"/>
          <w:szCs w:val="28"/>
        </w:rPr>
        <w:t>с</w:t>
      </w:r>
      <w:r w:rsidR="00962208" w:rsidRPr="00ED5561">
        <w:rPr>
          <w:rFonts w:ascii="Times New Roman" w:hAnsi="Times New Roman"/>
          <w:sz w:val="28"/>
          <w:szCs w:val="28"/>
        </w:rPr>
        <w:t>ловиях</w:t>
      </w:r>
      <w:r w:rsidR="00AB4A36" w:rsidRPr="00ED5561">
        <w:rPr>
          <w:rFonts w:ascii="Times New Roman" w:hAnsi="Times New Roman"/>
          <w:sz w:val="28"/>
          <w:szCs w:val="28"/>
        </w:rPr>
        <w:t xml:space="preserve"> дефицита мно</w:t>
      </w:r>
      <w:r w:rsidR="00137FCE" w:rsidRPr="00ED5561">
        <w:rPr>
          <w:rFonts w:ascii="Times New Roman" w:hAnsi="Times New Roman"/>
          <w:sz w:val="28"/>
          <w:szCs w:val="28"/>
        </w:rPr>
        <w:t>голетнего опыта и соответствующи</w:t>
      </w:r>
      <w:r w:rsidR="00AB4A36" w:rsidRPr="00ED5561">
        <w:rPr>
          <w:rFonts w:ascii="Times New Roman" w:hAnsi="Times New Roman"/>
          <w:sz w:val="28"/>
          <w:szCs w:val="28"/>
        </w:rPr>
        <w:t>е статистической информации по конъектуре земельного рынка</w:t>
      </w:r>
      <w:r w:rsidR="005412FE" w:rsidRPr="00ED5561">
        <w:rPr>
          <w:rFonts w:ascii="Times New Roman" w:hAnsi="Times New Roman"/>
          <w:sz w:val="28"/>
          <w:szCs w:val="28"/>
        </w:rPr>
        <w:t>.</w:t>
      </w:r>
    </w:p>
    <w:p w:rsidR="00E468B8" w:rsidRPr="00ED5561" w:rsidRDefault="00E468B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Третья научная проблема обеспечения земельно-ипотечного кредитования касается вопросов прогнозирования рисков</w:t>
      </w:r>
      <w:r w:rsidR="00045BB0" w:rsidRPr="00ED5561">
        <w:rPr>
          <w:rFonts w:ascii="Times New Roman" w:hAnsi="Times New Roman"/>
          <w:sz w:val="28"/>
          <w:szCs w:val="28"/>
        </w:rPr>
        <w:t xml:space="preserve"> в системе ипотечного кредитования предпринимательских структур в аграрном секторе экономики и разработки механизмов их минимизации.</w:t>
      </w:r>
    </w:p>
    <w:p w:rsidR="00B53FEA" w:rsidRPr="00ED5561" w:rsidRDefault="00EA67C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Группы факторов, влияющие на развитие системы земельно-ипотечного кредитов</w:t>
      </w:r>
      <w:r w:rsidR="00B53FEA" w:rsidRPr="00ED5561">
        <w:rPr>
          <w:rFonts w:ascii="Times New Roman" w:hAnsi="Times New Roman"/>
          <w:sz w:val="28"/>
          <w:szCs w:val="28"/>
        </w:rPr>
        <w:t xml:space="preserve">ания (внешние и внутренние), а </w:t>
      </w:r>
      <w:r w:rsidRPr="00ED5561">
        <w:rPr>
          <w:rFonts w:ascii="Times New Roman" w:hAnsi="Times New Roman"/>
          <w:sz w:val="28"/>
          <w:szCs w:val="28"/>
        </w:rPr>
        <w:t>т</w:t>
      </w:r>
      <w:r w:rsidR="00B53FEA" w:rsidRPr="00ED5561">
        <w:rPr>
          <w:rFonts w:ascii="Times New Roman" w:hAnsi="Times New Roman"/>
          <w:sz w:val="28"/>
          <w:szCs w:val="28"/>
        </w:rPr>
        <w:t>а</w:t>
      </w:r>
      <w:r w:rsidRPr="00ED5561">
        <w:rPr>
          <w:rFonts w:ascii="Times New Roman" w:hAnsi="Times New Roman"/>
          <w:sz w:val="28"/>
          <w:szCs w:val="28"/>
        </w:rPr>
        <w:t>кже факторы федерального, регионального</w:t>
      </w:r>
      <w:r w:rsidR="00B53FEA" w:rsidRPr="00ED5561">
        <w:rPr>
          <w:rFonts w:ascii="Times New Roman" w:hAnsi="Times New Roman"/>
          <w:sz w:val="28"/>
          <w:szCs w:val="28"/>
        </w:rPr>
        <w:t xml:space="preserve"> и факторы общей компетенции пред</w:t>
      </w:r>
      <w:r w:rsidR="00C93789" w:rsidRPr="00ED5561">
        <w:rPr>
          <w:rFonts w:ascii="Times New Roman" w:hAnsi="Times New Roman"/>
          <w:sz w:val="28"/>
          <w:szCs w:val="28"/>
        </w:rPr>
        <w:t>ставлены на рисунке</w:t>
      </w:r>
      <w:r w:rsidR="0026215D" w:rsidRPr="00ED5561">
        <w:rPr>
          <w:rFonts w:ascii="Times New Roman" w:hAnsi="Times New Roman"/>
          <w:sz w:val="28"/>
          <w:szCs w:val="28"/>
        </w:rPr>
        <w:t xml:space="preserve"> 2</w:t>
      </w:r>
      <w:r w:rsidR="00B53FEA" w:rsidRPr="00ED5561">
        <w:rPr>
          <w:rFonts w:ascii="Times New Roman" w:hAnsi="Times New Roman"/>
          <w:sz w:val="28"/>
          <w:szCs w:val="28"/>
        </w:rPr>
        <w:t>.1.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EAE" w:rsidRPr="00ED5561" w:rsidRDefault="00FD2D6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2" o:spid="_x0000_i1028" type="#_x0000_t75" style="width:309.75pt;height:167.25pt;visibility:visible;mso-position-horizontal-relative:margin;mso-position-vertical-relative:margin" o:allowoverlap="f">
            <v:imagedata r:id="rId10" o:title=""/>
          </v:shape>
        </w:pict>
      </w:r>
    </w:p>
    <w:p w:rsidR="009211EF" w:rsidRPr="00ED5561" w:rsidRDefault="00C93789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Рисунок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2.1 </w:t>
      </w:r>
      <w:r w:rsidRPr="00ED5561">
        <w:rPr>
          <w:rFonts w:ascii="Times New Roman" w:hAnsi="Times New Roman"/>
          <w:sz w:val="28"/>
        </w:rPr>
        <w:t xml:space="preserve">– </w:t>
      </w:r>
      <w:r w:rsidR="009211EF" w:rsidRPr="00ED5561">
        <w:rPr>
          <w:rFonts w:ascii="Times New Roman" w:hAnsi="Times New Roman"/>
          <w:sz w:val="28"/>
          <w:szCs w:val="28"/>
        </w:rPr>
        <w:t>Факторы, оказывающие влияние на развитие системы земельно-ипотечного кредитования</w:t>
      </w:r>
    </w:p>
    <w:p w:rsidR="001C0EAE" w:rsidRPr="00ED5561" w:rsidRDefault="001C0EA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FEA" w:rsidRPr="00ED5561" w:rsidRDefault="00B53FE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Анализ позволил сделать вывод, что основными факторами, сдерживающими развитие рыночного ипотечного кредитования в аграрном секторе экономики, являются факторы регионального уровня.</w:t>
      </w:r>
    </w:p>
    <w:p w:rsidR="00B53FEA" w:rsidRPr="00ED5561" w:rsidRDefault="00B53FE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Многообразие всех рассмотренных выше факторов послужило основой для образования в мире десятков разновидностей и вариантов организации земельно-ипотечного кредитования </w:t>
      </w:r>
      <w:r w:rsidR="006F6B8A" w:rsidRPr="00ED5561">
        <w:rPr>
          <w:rFonts w:ascii="Times New Roman" w:hAnsi="Times New Roman"/>
          <w:sz w:val="28"/>
          <w:szCs w:val="28"/>
        </w:rPr>
        <w:t>[26, с. 24</w:t>
      </w:r>
      <w:r w:rsidRPr="00ED5561">
        <w:rPr>
          <w:rFonts w:ascii="Times New Roman" w:hAnsi="Times New Roman"/>
          <w:sz w:val="28"/>
          <w:szCs w:val="28"/>
        </w:rPr>
        <w:t>].</w:t>
      </w:r>
    </w:p>
    <w:p w:rsidR="00045BB0" w:rsidRPr="00ED5561" w:rsidRDefault="00BD483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Одноуровневая организационно-финансовая схема ипотечного кредитования исторически сложилась в европейских странах, земельно-ипотечное кредитование традиционно осуществляется</w:t>
      </w:r>
      <w:r w:rsidR="0020665C" w:rsidRPr="00ED5561">
        <w:rPr>
          <w:rFonts w:ascii="Times New Roman" w:hAnsi="Times New Roman"/>
          <w:sz w:val="28"/>
          <w:szCs w:val="28"/>
        </w:rPr>
        <w:t xml:space="preserve"> через специальные ипотечные банки. Кроме них такое кредитование могут осуществлять ссудо-сберегательные ассоциации, кооперативы взаимного кредито</w:t>
      </w:r>
      <w:r w:rsidR="00B34903" w:rsidRPr="00ED5561">
        <w:rPr>
          <w:rFonts w:ascii="Times New Roman" w:hAnsi="Times New Roman"/>
          <w:sz w:val="28"/>
          <w:szCs w:val="28"/>
        </w:rPr>
        <w:t>вания, страховые компании.</w:t>
      </w:r>
    </w:p>
    <w:p w:rsidR="0020665C" w:rsidRPr="00ED5561" w:rsidRDefault="0020665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Таким образом, обеспечение ипотечного кредитования дешевыми долгосрочными ресурсами производится путем создания замкнутого ипотечного финансового рынка. Такие системы функционируют в Нидерландах, Германии, Австрии, Финляндии, Великобритании и доминируют в Дании, Швеции и Канаде. Одноуровневая система, реализованная через</w:t>
      </w:r>
      <w:r w:rsidR="00F2144D" w:rsidRPr="00ED5561">
        <w:rPr>
          <w:rFonts w:ascii="Times New Roman" w:hAnsi="Times New Roman"/>
          <w:sz w:val="28"/>
          <w:szCs w:val="28"/>
        </w:rPr>
        <w:t xml:space="preserve"> монопольные государственные ипотечные банки, разв</w:t>
      </w:r>
      <w:r w:rsidR="0026215D" w:rsidRPr="00ED5561">
        <w:rPr>
          <w:rFonts w:ascii="Times New Roman" w:hAnsi="Times New Roman"/>
          <w:sz w:val="28"/>
          <w:szCs w:val="28"/>
        </w:rPr>
        <w:t>ита во Франции и Испании (рис. 2</w:t>
      </w:r>
      <w:r w:rsidR="00087365" w:rsidRPr="00ED5561">
        <w:rPr>
          <w:rFonts w:ascii="Times New Roman" w:hAnsi="Times New Roman"/>
          <w:sz w:val="28"/>
          <w:szCs w:val="28"/>
        </w:rPr>
        <w:t>.2</w:t>
      </w:r>
      <w:r w:rsidR="00F2144D" w:rsidRPr="00ED5561">
        <w:rPr>
          <w:rFonts w:ascii="Times New Roman" w:hAnsi="Times New Roman"/>
          <w:sz w:val="28"/>
          <w:szCs w:val="28"/>
        </w:rPr>
        <w:t xml:space="preserve">) </w:t>
      </w:r>
      <w:r w:rsidR="006F6B8A" w:rsidRPr="00ED5561">
        <w:rPr>
          <w:rFonts w:ascii="Times New Roman" w:hAnsi="Times New Roman"/>
          <w:sz w:val="28"/>
          <w:szCs w:val="28"/>
        </w:rPr>
        <w:t>[21, с.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6F6B8A" w:rsidRPr="00ED5561">
        <w:rPr>
          <w:rFonts w:ascii="Times New Roman" w:hAnsi="Times New Roman"/>
          <w:sz w:val="28"/>
          <w:szCs w:val="28"/>
        </w:rPr>
        <w:t>64</w:t>
      </w:r>
      <w:r w:rsidR="00F2144D" w:rsidRPr="00ED5561">
        <w:rPr>
          <w:rFonts w:ascii="Times New Roman" w:hAnsi="Times New Roman"/>
          <w:sz w:val="28"/>
          <w:szCs w:val="28"/>
        </w:rPr>
        <w:t>].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EAE" w:rsidRPr="00ED5561" w:rsidRDefault="00FD2D6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3" o:spid="_x0000_i1029" type="#_x0000_t75" style="width:327pt;height:78.75pt;visibility:visible;mso-position-horizontal-relative:margin;mso-position-vertical-relative:margin" o:allowoverlap="f">
            <v:imagedata r:id="rId11" o:title=""/>
          </v:shape>
        </w:pict>
      </w:r>
    </w:p>
    <w:p w:rsidR="00A05E94" w:rsidRPr="00ED5561" w:rsidRDefault="00A05E9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Рисунок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5412FE" w:rsidRPr="00ED5561">
        <w:rPr>
          <w:rFonts w:ascii="Times New Roman" w:hAnsi="Times New Roman"/>
          <w:sz w:val="28"/>
          <w:szCs w:val="28"/>
        </w:rPr>
        <w:t>2.2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</w:rPr>
        <w:t xml:space="preserve">– </w:t>
      </w:r>
      <w:r w:rsidR="005412FE" w:rsidRPr="00ED5561">
        <w:rPr>
          <w:rFonts w:ascii="Times New Roman" w:hAnsi="Times New Roman"/>
          <w:sz w:val="28"/>
          <w:szCs w:val="28"/>
        </w:rPr>
        <w:t>Организация деятельности ипо</w:t>
      </w:r>
      <w:r w:rsidR="00B34903" w:rsidRPr="00ED5561">
        <w:rPr>
          <w:rFonts w:ascii="Times New Roman" w:hAnsi="Times New Roman"/>
          <w:sz w:val="28"/>
          <w:szCs w:val="28"/>
        </w:rPr>
        <w:t>т</w:t>
      </w:r>
      <w:r w:rsidR="005412FE" w:rsidRPr="00ED5561">
        <w:rPr>
          <w:rFonts w:ascii="Times New Roman" w:hAnsi="Times New Roman"/>
          <w:sz w:val="28"/>
          <w:szCs w:val="28"/>
        </w:rPr>
        <w:t>ечного банка на рынке ипотечных кредитов</w:t>
      </w:r>
    </w:p>
    <w:p w:rsidR="001C0EAE" w:rsidRPr="00ED5561" w:rsidRDefault="001C0EA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1C0EA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Двухуровневая организационно-финансовая схема базируется на трех составляющих – ипотечное страхование, гарантирующее ипотечные кредиты от риска невозврата</w:t>
      </w:r>
      <w:r w:rsidR="00E03CF0" w:rsidRPr="00ED5561">
        <w:rPr>
          <w:rFonts w:ascii="Times New Roman" w:hAnsi="Times New Roman"/>
          <w:sz w:val="28"/>
          <w:szCs w:val="28"/>
        </w:rPr>
        <w:t xml:space="preserve"> (рис. 2.3)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1C0EAE" w:rsidRPr="00ED5561" w:rsidRDefault="001C0EA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Рефинансирование – покупка ипотечных ценных бумаг, выпущенных банками; секъюритизация – выпуск на базе банковских ипотечных ценных бумаг других, более ценных и соответственно более ликвидных на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рынке бумаг.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BD1" w:rsidRPr="00ED5561" w:rsidRDefault="00FD2D6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5" o:spid="_x0000_i1030" type="#_x0000_t75" style="width:315.75pt;height:84pt;visibility:visible;mso-position-horizontal-relative:margin;mso-position-vertical-relative:margin" o:allowoverlap="f">
            <v:imagedata r:id="rId12" o:title=""/>
          </v:shape>
        </w:pict>
      </w:r>
    </w:p>
    <w:p w:rsidR="005412FE" w:rsidRPr="00ED5561" w:rsidRDefault="0008736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Рисунок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5412FE" w:rsidRPr="00ED5561">
        <w:rPr>
          <w:rFonts w:ascii="Times New Roman" w:hAnsi="Times New Roman"/>
          <w:sz w:val="28"/>
          <w:szCs w:val="28"/>
        </w:rPr>
        <w:t>2.3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</w:rPr>
        <w:t xml:space="preserve">– </w:t>
      </w:r>
      <w:r w:rsidR="005412FE" w:rsidRPr="00ED5561">
        <w:rPr>
          <w:rFonts w:ascii="Times New Roman" w:hAnsi="Times New Roman"/>
          <w:sz w:val="28"/>
          <w:szCs w:val="28"/>
        </w:rPr>
        <w:t>Двухуровневая организационно-финансовая схема</w:t>
      </w:r>
    </w:p>
    <w:p w:rsidR="00006BD1" w:rsidRPr="00ED5561" w:rsidRDefault="00006BD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2D3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0E0482" w:rsidRPr="00ED5561">
        <w:rPr>
          <w:rFonts w:ascii="Times New Roman" w:hAnsi="Times New Roman"/>
          <w:sz w:val="28"/>
          <w:szCs w:val="28"/>
        </w:rPr>
        <w:t xml:space="preserve">На начальном этапе формирования национальной ипотечной системы США все они были государственными. Сегодня таковой является только </w:t>
      </w:r>
      <w:r w:rsidR="000E0482" w:rsidRPr="00ED5561">
        <w:rPr>
          <w:rFonts w:ascii="Times New Roman" w:hAnsi="Times New Roman"/>
          <w:sz w:val="28"/>
          <w:szCs w:val="28"/>
          <w:lang w:val="en-US"/>
        </w:rPr>
        <w:t>Ginnie</w:t>
      </w:r>
      <w:r w:rsidR="000E0482" w:rsidRPr="00ED5561">
        <w:rPr>
          <w:rFonts w:ascii="Times New Roman" w:hAnsi="Times New Roman"/>
          <w:sz w:val="28"/>
          <w:szCs w:val="28"/>
        </w:rPr>
        <w:t xml:space="preserve"> </w:t>
      </w:r>
      <w:r w:rsidR="000E0482" w:rsidRPr="00ED5561">
        <w:rPr>
          <w:rFonts w:ascii="Times New Roman" w:hAnsi="Times New Roman"/>
          <w:sz w:val="28"/>
          <w:szCs w:val="28"/>
          <w:lang w:val="en-US"/>
        </w:rPr>
        <w:t>May</w:t>
      </w:r>
      <w:r w:rsidR="000E0482" w:rsidRPr="00ED5561">
        <w:rPr>
          <w:rFonts w:ascii="Times New Roman" w:hAnsi="Times New Roman"/>
          <w:sz w:val="28"/>
          <w:szCs w:val="28"/>
        </w:rPr>
        <w:t xml:space="preserve">. </w:t>
      </w:r>
      <w:r w:rsidR="000E0482" w:rsidRPr="00ED5561">
        <w:rPr>
          <w:rFonts w:ascii="Times New Roman" w:hAnsi="Times New Roman"/>
          <w:sz w:val="28"/>
          <w:szCs w:val="28"/>
          <w:lang w:val="en-US"/>
        </w:rPr>
        <w:t>Fannie</w:t>
      </w:r>
      <w:r w:rsidR="000E0482" w:rsidRPr="00ED5561">
        <w:rPr>
          <w:rFonts w:ascii="Times New Roman" w:hAnsi="Times New Roman"/>
          <w:sz w:val="28"/>
          <w:szCs w:val="28"/>
        </w:rPr>
        <w:t xml:space="preserve"> </w:t>
      </w:r>
      <w:r w:rsidR="000E0482" w:rsidRPr="00ED5561">
        <w:rPr>
          <w:rFonts w:ascii="Times New Roman" w:hAnsi="Times New Roman"/>
          <w:sz w:val="28"/>
          <w:szCs w:val="28"/>
          <w:lang w:val="en-US"/>
        </w:rPr>
        <w:t>May</w:t>
      </w:r>
      <w:r w:rsidR="000E0482" w:rsidRPr="00ED5561">
        <w:rPr>
          <w:rFonts w:ascii="Times New Roman" w:hAnsi="Times New Roman"/>
          <w:sz w:val="28"/>
          <w:szCs w:val="28"/>
        </w:rPr>
        <w:t xml:space="preserve"> и </w:t>
      </w:r>
      <w:r w:rsidR="000E0482" w:rsidRPr="00ED5561">
        <w:rPr>
          <w:rFonts w:ascii="Times New Roman" w:hAnsi="Times New Roman"/>
          <w:sz w:val="28"/>
          <w:szCs w:val="28"/>
          <w:lang w:val="en-US"/>
        </w:rPr>
        <w:t>Freddie</w:t>
      </w:r>
      <w:r w:rsidR="000E0482" w:rsidRPr="00ED5561">
        <w:rPr>
          <w:rFonts w:ascii="Times New Roman" w:hAnsi="Times New Roman"/>
          <w:sz w:val="28"/>
          <w:szCs w:val="28"/>
        </w:rPr>
        <w:t xml:space="preserve"> </w:t>
      </w:r>
      <w:r w:rsidR="000E0482" w:rsidRPr="00ED5561">
        <w:rPr>
          <w:rFonts w:ascii="Times New Roman" w:hAnsi="Times New Roman"/>
          <w:sz w:val="28"/>
          <w:szCs w:val="28"/>
          <w:lang w:val="en-US"/>
        </w:rPr>
        <w:t>Mac</w:t>
      </w:r>
      <w:r w:rsidR="000E0482" w:rsidRPr="00ED5561">
        <w:rPr>
          <w:rFonts w:ascii="Times New Roman" w:hAnsi="Times New Roman"/>
          <w:sz w:val="28"/>
          <w:szCs w:val="28"/>
        </w:rPr>
        <w:t xml:space="preserve"> – формально независимые частные акционерные общества, поскольку их деятельность регулируется правительством. Бюджетное субсидирование агентств достигает 3,5-4,0 млрд. долл. в год</w:t>
      </w:r>
      <w:r w:rsidR="00CD0BFE" w:rsidRPr="00ED5561">
        <w:rPr>
          <w:rFonts w:ascii="Times New Roman" w:hAnsi="Times New Roman"/>
          <w:sz w:val="28"/>
          <w:szCs w:val="28"/>
        </w:rPr>
        <w:t xml:space="preserve"> (рис. 2.4)</w:t>
      </w:r>
      <w:r w:rsidR="000E0482" w:rsidRPr="00ED5561">
        <w:rPr>
          <w:rFonts w:ascii="Times New Roman" w:hAnsi="Times New Roman"/>
          <w:sz w:val="28"/>
          <w:szCs w:val="28"/>
        </w:rPr>
        <w:t>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36FB" w:rsidRPr="00ED5561" w:rsidRDefault="00FD2D6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4" o:spid="_x0000_i1031" type="#_x0000_t75" style="width:380.25pt;height:172.5pt;visibility:visible;mso-position-horizontal-relative:margin;mso-position-vertical-relative:margin" o:allowoverlap="f">
            <v:imagedata r:id="rId13" o:title=""/>
          </v:shape>
        </w:pict>
      </w:r>
    </w:p>
    <w:p w:rsidR="004D36FB" w:rsidRPr="00ED5561" w:rsidRDefault="00087365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Рисунок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E0482" w:rsidRPr="00ED5561">
        <w:rPr>
          <w:rFonts w:ascii="Times New Roman" w:hAnsi="Times New Roman"/>
          <w:sz w:val="28"/>
          <w:szCs w:val="28"/>
        </w:rPr>
        <w:t>2.4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</w:rPr>
        <w:t xml:space="preserve">– </w:t>
      </w:r>
      <w:r w:rsidR="000E0482" w:rsidRPr="00ED5561">
        <w:rPr>
          <w:rFonts w:ascii="Times New Roman" w:hAnsi="Times New Roman"/>
          <w:sz w:val="28"/>
          <w:szCs w:val="28"/>
        </w:rPr>
        <w:t>Схема ипотечного кредитования в США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36FB" w:rsidRPr="00ED5561" w:rsidRDefault="00CD0BF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Отличительные особенности европейской модели – основанной на системе сбережений от американской модели – основанной на системе вторичного рынка ипотечных ценных бумаг, приведены в таблице 2.1.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</w:p>
    <w:p w:rsidR="00CD0BFE" w:rsidRPr="00ED5561" w:rsidRDefault="00CD0BFE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6555" w:rsidRPr="00ED5561" w:rsidRDefault="00AF6555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Таблица 2.1</w:t>
      </w:r>
      <w:r w:rsidR="00087365" w:rsidRPr="00ED5561">
        <w:rPr>
          <w:rFonts w:ascii="Times New Roman" w:hAnsi="Times New Roman"/>
          <w:sz w:val="28"/>
          <w:szCs w:val="28"/>
        </w:rPr>
        <w:t xml:space="preserve"> </w:t>
      </w:r>
      <w:r w:rsidR="00087365" w:rsidRPr="00ED5561">
        <w:rPr>
          <w:rFonts w:ascii="Times New Roman" w:hAnsi="Times New Roman"/>
          <w:sz w:val="28"/>
        </w:rPr>
        <w:t xml:space="preserve">– </w:t>
      </w:r>
      <w:r w:rsidRPr="00ED5561">
        <w:rPr>
          <w:rFonts w:ascii="Times New Roman" w:hAnsi="Times New Roman"/>
          <w:sz w:val="28"/>
          <w:szCs w:val="28"/>
        </w:rPr>
        <w:t>Сравнительные пар</w:t>
      </w:r>
      <w:r w:rsidR="0041111F" w:rsidRPr="00ED5561">
        <w:rPr>
          <w:rFonts w:ascii="Times New Roman" w:hAnsi="Times New Roman"/>
          <w:sz w:val="28"/>
          <w:szCs w:val="28"/>
        </w:rPr>
        <w:t>а</w:t>
      </w:r>
      <w:r w:rsidRPr="00ED5561">
        <w:rPr>
          <w:rFonts w:ascii="Times New Roman" w:hAnsi="Times New Roman"/>
          <w:sz w:val="28"/>
          <w:szCs w:val="28"/>
        </w:rPr>
        <w:t>метры моделей кредитования</w:t>
      </w:r>
    </w:p>
    <w:tbl>
      <w:tblPr>
        <w:tblStyle w:val="a8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2689"/>
        <w:gridCol w:w="3317"/>
        <w:gridCol w:w="3345"/>
      </w:tblGrid>
      <w:tr w:rsidR="00AF6555" w:rsidRPr="00ED5561" w:rsidTr="004D36FB">
        <w:tc>
          <w:tcPr>
            <w:tcW w:w="2689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Сравнительные параметры</w:t>
            </w:r>
          </w:p>
        </w:tc>
        <w:tc>
          <w:tcPr>
            <w:tcW w:w="3317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Европейская модель</w:t>
            </w:r>
          </w:p>
        </w:tc>
        <w:tc>
          <w:tcPr>
            <w:tcW w:w="3345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Американская модель</w:t>
            </w:r>
          </w:p>
        </w:tc>
      </w:tr>
      <w:tr w:rsidR="00AF6555" w:rsidRPr="00ED5561" w:rsidTr="004D36FB">
        <w:tc>
          <w:tcPr>
            <w:tcW w:w="2689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Стоимость привлекаемых банком ресурсов</w:t>
            </w:r>
          </w:p>
        </w:tc>
        <w:tc>
          <w:tcPr>
            <w:tcW w:w="3317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Ниже рыночных</w:t>
            </w:r>
          </w:p>
        </w:tc>
        <w:tc>
          <w:tcPr>
            <w:tcW w:w="3345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Рыночная</w:t>
            </w:r>
          </w:p>
        </w:tc>
      </w:tr>
      <w:tr w:rsidR="00AF6555" w:rsidRPr="00ED5561" w:rsidTr="004D36FB">
        <w:tc>
          <w:tcPr>
            <w:tcW w:w="2689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Получение кредита</w:t>
            </w:r>
          </w:p>
        </w:tc>
        <w:tc>
          <w:tcPr>
            <w:tcW w:w="3317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После прохождения сберегательной стадии</w:t>
            </w:r>
          </w:p>
        </w:tc>
        <w:tc>
          <w:tcPr>
            <w:tcW w:w="3345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Сразу после обращения в банк</w:t>
            </w:r>
          </w:p>
        </w:tc>
      </w:tr>
      <w:tr w:rsidR="00AF6555" w:rsidRPr="00ED5561" w:rsidTr="004D36FB">
        <w:tc>
          <w:tcPr>
            <w:tcW w:w="2689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Форма привлеченных ресурсов</w:t>
            </w:r>
          </w:p>
        </w:tc>
        <w:tc>
          <w:tcPr>
            <w:tcW w:w="3317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Сберегательные (депозитные счета)</w:t>
            </w:r>
          </w:p>
        </w:tc>
        <w:tc>
          <w:tcPr>
            <w:tcW w:w="3345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Обеспеченные ипотекой ценные бумаги</w:t>
            </w:r>
          </w:p>
        </w:tc>
      </w:tr>
      <w:tr w:rsidR="00AF6555" w:rsidRPr="00ED5561" w:rsidTr="004D36FB">
        <w:tc>
          <w:tcPr>
            <w:tcW w:w="2689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Основная форма государственной поддержки</w:t>
            </w:r>
          </w:p>
        </w:tc>
        <w:tc>
          <w:tcPr>
            <w:tcW w:w="3317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Премиальные выплаты по вкладам</w:t>
            </w:r>
          </w:p>
        </w:tc>
        <w:tc>
          <w:tcPr>
            <w:tcW w:w="3345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Государственные гарантии по закладным</w:t>
            </w:r>
          </w:p>
        </w:tc>
      </w:tr>
      <w:tr w:rsidR="0041111F" w:rsidRPr="00ED5561" w:rsidTr="004D36FB">
        <w:tc>
          <w:tcPr>
            <w:tcW w:w="2689" w:type="dxa"/>
          </w:tcPr>
          <w:p w:rsidR="0041111F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Объемы кредитования</w:t>
            </w:r>
          </w:p>
        </w:tc>
        <w:tc>
          <w:tcPr>
            <w:tcW w:w="3317" w:type="dxa"/>
          </w:tcPr>
          <w:p w:rsidR="0041111F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Ограничены объемом сбережений</w:t>
            </w:r>
          </w:p>
        </w:tc>
        <w:tc>
          <w:tcPr>
            <w:tcW w:w="3345" w:type="dxa"/>
          </w:tcPr>
          <w:p w:rsidR="0041111F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Ограничены платежеспособностью заемщика</w:t>
            </w:r>
          </w:p>
        </w:tc>
      </w:tr>
      <w:tr w:rsidR="0041111F" w:rsidRPr="00ED5561" w:rsidTr="004D36FB">
        <w:tc>
          <w:tcPr>
            <w:tcW w:w="2689" w:type="dxa"/>
          </w:tcPr>
          <w:p w:rsidR="0041111F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Нагрузка на бюджет</w:t>
            </w:r>
          </w:p>
        </w:tc>
        <w:tc>
          <w:tcPr>
            <w:tcW w:w="3317" w:type="dxa"/>
          </w:tcPr>
          <w:p w:rsidR="0041111F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Постоянно</w:t>
            </w:r>
          </w:p>
        </w:tc>
        <w:tc>
          <w:tcPr>
            <w:tcW w:w="3345" w:type="dxa"/>
          </w:tcPr>
          <w:p w:rsidR="0041111F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На 1-м этапе при становлении системы рынка</w:t>
            </w:r>
          </w:p>
        </w:tc>
      </w:tr>
      <w:tr w:rsidR="0041111F" w:rsidRPr="00ED5561" w:rsidTr="004D36FB">
        <w:tc>
          <w:tcPr>
            <w:tcW w:w="2689" w:type="dxa"/>
          </w:tcPr>
          <w:p w:rsidR="0041111F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Сроки кредитования</w:t>
            </w:r>
          </w:p>
        </w:tc>
        <w:tc>
          <w:tcPr>
            <w:tcW w:w="3317" w:type="dxa"/>
          </w:tcPr>
          <w:p w:rsidR="0041111F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8-10 лет</w:t>
            </w:r>
          </w:p>
        </w:tc>
        <w:tc>
          <w:tcPr>
            <w:tcW w:w="3345" w:type="dxa"/>
          </w:tcPr>
          <w:p w:rsidR="0041111F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от 15 до 30 лет</w:t>
            </w:r>
          </w:p>
        </w:tc>
      </w:tr>
      <w:tr w:rsidR="00AF6555" w:rsidRPr="00ED5561" w:rsidTr="004D36FB">
        <w:tc>
          <w:tcPr>
            <w:tcW w:w="2689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Сумма кредита</w:t>
            </w:r>
          </w:p>
        </w:tc>
        <w:tc>
          <w:tcPr>
            <w:tcW w:w="3317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До 45% от стоимости квартиры</w:t>
            </w:r>
          </w:p>
        </w:tc>
        <w:tc>
          <w:tcPr>
            <w:tcW w:w="3345" w:type="dxa"/>
          </w:tcPr>
          <w:p w:rsidR="00AF6555" w:rsidRPr="00ED5561" w:rsidRDefault="0041111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До 100% стоимости квартиры</w:t>
            </w:r>
          </w:p>
        </w:tc>
      </w:tr>
    </w:tbl>
    <w:p w:rsidR="00E025E6" w:rsidRPr="00ED5561" w:rsidRDefault="00E025E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BFE" w:rsidRPr="00ED5561" w:rsidRDefault="00E025E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D5561">
        <w:rPr>
          <w:rFonts w:ascii="Times New Roman" w:hAnsi="Times New Roman"/>
          <w:sz w:val="28"/>
          <w:szCs w:val="28"/>
        </w:rPr>
        <w:t xml:space="preserve">С точки зрения экономического прогресса наиболее эффективной выглядит классическая американская модель. Благодаря перепродаже выданных кредитов и развитому рынку ипотечных ценных бумаг ничто не ограничивает рост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ипотечного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капитала.</w:t>
      </w:r>
      <w:r w:rsidR="00283055" w:rsidRPr="00ED5561">
        <w:rPr>
          <w:rFonts w:ascii="Times New Roman" w:hAnsi="Times New Roman"/>
          <w:sz w:val="28"/>
          <w:szCs w:val="28"/>
        </w:rPr>
        <w:t xml:space="preserve"> Зарубежные модели кредитования указаны ан рисунке 2.5.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36FB" w:rsidRPr="00ED5561" w:rsidRDefault="00FD2D60" w:rsidP="004D36FB">
      <w:pPr>
        <w:suppressAutoHyphens/>
        <w:spacing w:after="0" w:line="360" w:lineRule="auto"/>
        <w:ind w:firstLine="709"/>
        <w:jc w:val="both"/>
        <w:outlineLvl w:val="0"/>
        <w:rPr>
          <w:lang w:val="en-US"/>
        </w:rPr>
      </w:pPr>
      <w:r>
        <w:pict>
          <v:shape id="Рисунок 22" o:spid="_x0000_i1032" type="#_x0000_t75" style="width:389.25pt;height:159.75pt;visibility:visible;mso-position-horizontal-relative:margin;mso-position-vertical-relative:margin" o:allowoverlap="f">
            <v:imagedata r:id="rId14" o:title=""/>
          </v:shape>
        </w:pict>
      </w:r>
    </w:p>
    <w:p w:rsidR="00CD0BFE" w:rsidRPr="00ED5561" w:rsidRDefault="00CD0BFE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Рисунок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2.5 </w:t>
      </w:r>
      <w:r w:rsidRPr="00ED5561">
        <w:rPr>
          <w:rFonts w:ascii="Times New Roman" w:hAnsi="Times New Roman"/>
          <w:sz w:val="28"/>
        </w:rPr>
        <w:t xml:space="preserve">– </w:t>
      </w:r>
      <w:r w:rsidRPr="00ED5561">
        <w:rPr>
          <w:rFonts w:ascii="Times New Roman" w:hAnsi="Times New Roman"/>
          <w:sz w:val="28"/>
          <w:szCs w:val="28"/>
        </w:rPr>
        <w:t>Зарубежные модели земельно-ипотечного кредитования</w:t>
      </w:r>
    </w:p>
    <w:p w:rsidR="00E025E6" w:rsidRPr="00ED5561" w:rsidRDefault="00E025E6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6E4B" w:rsidRPr="00ED5561" w:rsidRDefault="00CD0BFE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2.2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87365" w:rsidRPr="00ED5561">
        <w:rPr>
          <w:rFonts w:ascii="Times New Roman" w:hAnsi="Times New Roman"/>
          <w:sz w:val="28"/>
          <w:szCs w:val="28"/>
        </w:rPr>
        <w:t>Методический подход к формированию системы</w:t>
      </w:r>
      <w:r w:rsidR="00646E4B" w:rsidRPr="00ED5561">
        <w:rPr>
          <w:rFonts w:ascii="Times New Roman" w:hAnsi="Times New Roman"/>
          <w:sz w:val="28"/>
          <w:szCs w:val="28"/>
        </w:rPr>
        <w:t xml:space="preserve"> </w:t>
      </w:r>
      <w:r w:rsidR="00087365" w:rsidRPr="00ED5561">
        <w:rPr>
          <w:rFonts w:ascii="Times New Roman" w:hAnsi="Times New Roman"/>
          <w:sz w:val="28"/>
          <w:szCs w:val="28"/>
        </w:rPr>
        <w:t>земельно-ипотечного кредитования</w:t>
      </w:r>
    </w:p>
    <w:p w:rsidR="00087365" w:rsidRPr="00ED5561" w:rsidRDefault="00087365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6E4B" w:rsidRPr="00ED5561" w:rsidRDefault="00646E4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В основе реализации методологического подхода к созданию системы ипотечного кредитования предпринимательских структур в сельском хозяйстве лежит совершенствование ипотечного механизма, который, по мнению Е.В. Сергацевой, включает три основных </w:t>
      </w:r>
      <w:r w:rsidR="000E756C" w:rsidRPr="00ED5561">
        <w:rPr>
          <w:rFonts w:ascii="Times New Roman" w:hAnsi="Times New Roman"/>
          <w:sz w:val="28"/>
          <w:szCs w:val="28"/>
        </w:rPr>
        <w:t>компонента: правовую базу, организационную систему и экономическую систему [</w:t>
      </w:r>
      <w:r w:rsidR="005D6E25" w:rsidRPr="00ED5561">
        <w:rPr>
          <w:rFonts w:ascii="Times New Roman" w:hAnsi="Times New Roman"/>
          <w:sz w:val="28"/>
          <w:szCs w:val="28"/>
        </w:rPr>
        <w:t>10, с. 163</w:t>
      </w:r>
      <w:r w:rsidR="000E756C" w:rsidRPr="00ED5561">
        <w:rPr>
          <w:rFonts w:ascii="Times New Roman" w:hAnsi="Times New Roman"/>
          <w:sz w:val="28"/>
          <w:szCs w:val="28"/>
        </w:rPr>
        <w:t>].</w:t>
      </w:r>
    </w:p>
    <w:p w:rsidR="000E756C" w:rsidRPr="00ED5561" w:rsidRDefault="000E756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Организационная система включает в себя институциональную и инфраструктурную подсистемы. В институциональную подсистему входят органы землеустройства и учреждения юстиции по государственной регистрации прав недвижимое имущество и сделок с ним, нотариат, банки и другие финансово-кредитные учреждения, оценочные и риэлтерские институты, страховые компании, ссуды, налоговые инспекции. Инфраструктурная подсистема обеспечивает взаимодействие</w:t>
      </w:r>
      <w:r w:rsidR="009357B3" w:rsidRPr="00ED5561">
        <w:rPr>
          <w:rFonts w:ascii="Times New Roman" w:hAnsi="Times New Roman"/>
          <w:sz w:val="28"/>
          <w:szCs w:val="28"/>
        </w:rPr>
        <w:t xml:space="preserve"> субъектов ипотечного механизма [20, с. 4].</w:t>
      </w:r>
    </w:p>
    <w:p w:rsidR="000E756C" w:rsidRPr="00ED5561" w:rsidRDefault="000E756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Экономическая система – это совокупность финансово-экономических рычагов, инструментов, способов и стимулов для регулирования ипотечных отношений.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Основными целями системы земельно-ипотечного кредитования предпринимательских структур аграрного сектора экономики являются:</w:t>
      </w:r>
    </w:p>
    <w:p w:rsidR="00A02D78" w:rsidRPr="00ED5561" w:rsidRDefault="0028305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A02D78" w:rsidRPr="00ED5561">
        <w:rPr>
          <w:rFonts w:ascii="Times New Roman" w:hAnsi="Times New Roman"/>
          <w:sz w:val="28"/>
          <w:szCs w:val="28"/>
        </w:rPr>
        <w:t>создание целостной системы кредитования под залог земли, которое обеспечивает реализацию на земельно-ипотечном рынке новых банковских и финансовых продуктов и услуг;</w:t>
      </w:r>
    </w:p>
    <w:p w:rsidR="00A02D78" w:rsidRPr="00ED5561" w:rsidRDefault="0028305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A02D78" w:rsidRPr="00ED5561">
        <w:rPr>
          <w:rFonts w:ascii="Times New Roman" w:hAnsi="Times New Roman"/>
          <w:sz w:val="28"/>
          <w:szCs w:val="28"/>
        </w:rPr>
        <w:t>повышение уровня кредитоспособности сельскохозяйственных товаропроизводителей за счет поэтапного развития земельно-ипотечного рынка;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Для становления и развития системы земельно-ипотечного кредитования необходимо решение следующих основных задач в части: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системного формирования организационной и методологической основы в стране ля рефинансирования ипотечных кредитов;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CD0BFE" w:rsidRPr="00ED5561">
        <w:rPr>
          <w:rFonts w:ascii="Times New Roman" w:hAnsi="Times New Roman"/>
          <w:sz w:val="28"/>
          <w:szCs w:val="28"/>
        </w:rPr>
        <w:t xml:space="preserve">создания </w:t>
      </w:r>
      <w:r w:rsidRPr="00ED5561">
        <w:rPr>
          <w:rFonts w:ascii="Times New Roman" w:hAnsi="Times New Roman"/>
          <w:sz w:val="28"/>
          <w:szCs w:val="28"/>
        </w:rPr>
        <w:t>инфраструктуры, обеспечивающей взаимодействие</w:t>
      </w:r>
      <w:r w:rsidR="00CD0BFE" w:rsidRPr="00ED5561">
        <w:rPr>
          <w:rFonts w:ascii="Times New Roman" w:hAnsi="Times New Roman"/>
          <w:sz w:val="28"/>
          <w:szCs w:val="28"/>
        </w:rPr>
        <w:t xml:space="preserve"> всех</w:t>
      </w:r>
      <w:r w:rsidRPr="00ED5561">
        <w:rPr>
          <w:rFonts w:ascii="Times New Roman" w:hAnsi="Times New Roman"/>
          <w:sz w:val="28"/>
          <w:szCs w:val="28"/>
        </w:rPr>
        <w:t xml:space="preserve"> участников земельно-ипотечного рынка 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дальнейшее развитие на основе создания специализированных кредитных организаций;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совершенствования нормативной правовой базы земельно-ипотечного кредитования и разработка методических основ функционирования первичного и вторичного рынков земельно-ипотечных кредитов;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разработки и </w:t>
      </w:r>
      <w:r w:rsidR="00663934" w:rsidRPr="00ED5561">
        <w:rPr>
          <w:rFonts w:ascii="Times New Roman" w:hAnsi="Times New Roman"/>
          <w:sz w:val="28"/>
          <w:szCs w:val="28"/>
        </w:rPr>
        <w:t>внедрения,</w:t>
      </w:r>
      <w:r w:rsidRPr="00ED5561">
        <w:rPr>
          <w:rFonts w:ascii="Times New Roman" w:hAnsi="Times New Roman"/>
          <w:sz w:val="28"/>
          <w:szCs w:val="28"/>
        </w:rPr>
        <w:t xml:space="preserve"> необходимых нормативно-методических документов и стандартов, обеспечивающих запуск и развитие системы;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разработка базовых моделей функционирования системы, включая рефинансирование ипотечных кредитов;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формирования рынка земельно-ипотечных ценных бумаг;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разработки мер государственной поддержки развития системы, способствующих снижению рисков участников и повышению доступности ипотечных кредитов для потенциальных заемщиков;</w:t>
      </w:r>
    </w:p>
    <w:p w:rsidR="00A02D78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налогового стимулирования заемщиков, получающих кредиты под залог земли, ипотечных банков и инвесторов, обеспечивающих рефинансирования кредиторов;</w:t>
      </w:r>
    </w:p>
    <w:p w:rsidR="00136C73" w:rsidRPr="00ED5561" w:rsidRDefault="00A02D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создания инфраструктуры системы, обеспечивающей эффективное взаимодействие всех участников рынка земельно-ипотечного кредитования.</w:t>
      </w:r>
    </w:p>
    <w:p w:rsidR="004D36FB" w:rsidRPr="00ED5561" w:rsidRDefault="001F2DF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На</w:t>
      </w:r>
      <w:r w:rsidR="00A47692" w:rsidRPr="00ED5561">
        <w:rPr>
          <w:rFonts w:ascii="Times New Roman" w:hAnsi="Times New Roman"/>
          <w:sz w:val="28"/>
          <w:szCs w:val="28"/>
        </w:rPr>
        <w:t xml:space="preserve"> рисунке</w:t>
      </w:r>
      <w:r w:rsidRPr="00ED5561">
        <w:rPr>
          <w:rFonts w:ascii="Times New Roman" w:hAnsi="Times New Roman"/>
          <w:sz w:val="28"/>
          <w:szCs w:val="28"/>
        </w:rPr>
        <w:t xml:space="preserve"> 2.6</w:t>
      </w:r>
      <w:r w:rsidR="00136C73" w:rsidRPr="00ED5561">
        <w:rPr>
          <w:rFonts w:ascii="Times New Roman" w:hAnsi="Times New Roman"/>
          <w:sz w:val="28"/>
          <w:szCs w:val="28"/>
        </w:rPr>
        <w:t xml:space="preserve"> приведены принципы и особенности системы земельно-ипотечного кредитования </w:t>
      </w:r>
      <w:r w:rsidR="00F12754" w:rsidRPr="00ED5561">
        <w:rPr>
          <w:rFonts w:ascii="Times New Roman" w:hAnsi="Times New Roman"/>
          <w:sz w:val="28"/>
          <w:szCs w:val="28"/>
        </w:rPr>
        <w:t>[3</w:t>
      </w:r>
      <w:r w:rsidR="00543A12" w:rsidRPr="00ED5561">
        <w:rPr>
          <w:rFonts w:ascii="Times New Roman" w:hAnsi="Times New Roman"/>
          <w:sz w:val="28"/>
          <w:szCs w:val="28"/>
        </w:rPr>
        <w:t>0, с. 12</w:t>
      </w:r>
      <w:r w:rsidR="00136C73" w:rsidRPr="00ED5561">
        <w:rPr>
          <w:rFonts w:ascii="Times New Roman" w:hAnsi="Times New Roman"/>
          <w:sz w:val="28"/>
          <w:szCs w:val="28"/>
        </w:rPr>
        <w:t>].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5E6" w:rsidRPr="00ED5561" w:rsidRDefault="00FD2D6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3" type="#_x0000_t75" style="width:398.25pt;height:179.25pt;visibility:visible;mso-position-horizontal-relative:margin;mso-position-vertical-relative:margin" o:allowoverlap="f">
            <v:imagedata r:id="rId15" o:title=""/>
          </v:shape>
        </w:pict>
      </w:r>
    </w:p>
    <w:p w:rsidR="00CD0BFE" w:rsidRPr="00ED5561" w:rsidRDefault="00263FB1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Рисунок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1F2DF6" w:rsidRPr="00ED5561">
        <w:rPr>
          <w:rFonts w:ascii="Times New Roman" w:hAnsi="Times New Roman"/>
          <w:sz w:val="28"/>
          <w:szCs w:val="28"/>
        </w:rPr>
        <w:t>2.6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</w:rPr>
        <w:t xml:space="preserve">– </w:t>
      </w:r>
      <w:r w:rsidR="00967B0E" w:rsidRPr="00ED5561">
        <w:rPr>
          <w:rFonts w:ascii="Times New Roman" w:hAnsi="Times New Roman"/>
          <w:sz w:val="28"/>
          <w:szCs w:val="28"/>
        </w:rPr>
        <w:t>Принципы системы земельно-ипотечного кредитования</w:t>
      </w:r>
    </w:p>
    <w:p w:rsidR="00CD0BFE" w:rsidRPr="00ED5561" w:rsidRDefault="00CD0BFE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0BFE" w:rsidRPr="00ED5561" w:rsidRDefault="00CD0BF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Направление развития ипотечного рынка во многом определяется способами рефинансирования ипотечных кредитов, посредством которых обеспечивается долгосрочный характер кредита и его погашения (рис. 2.7).</w:t>
      </w:r>
    </w:p>
    <w:p w:rsidR="00CD0BFE" w:rsidRPr="00ED5561" w:rsidRDefault="00CD0BF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lang w:val="en-US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FD2D60">
        <w:pict>
          <v:shape id="Рисунок 6" o:spid="_x0000_i1034" type="#_x0000_t75" style="width:364.5pt;height:404.25pt;visibility:visible;mso-position-horizontal-relative:margin;mso-position-vertical-relative:margin" o:allowoverlap="f">
            <v:imagedata r:id="rId16" o:title=""/>
          </v:shape>
        </w:pict>
      </w:r>
    </w:p>
    <w:p w:rsidR="00967B0E" w:rsidRPr="00ED5561" w:rsidRDefault="00263FB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Рисунок </w:t>
      </w:r>
      <w:r w:rsidR="001F2DF6" w:rsidRPr="00ED5561">
        <w:rPr>
          <w:rFonts w:ascii="Times New Roman" w:hAnsi="Times New Roman"/>
          <w:sz w:val="28"/>
          <w:szCs w:val="28"/>
        </w:rPr>
        <w:t>2.7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</w:rPr>
        <w:t xml:space="preserve">– </w:t>
      </w:r>
      <w:r w:rsidR="00967B0E" w:rsidRPr="00ED5561">
        <w:rPr>
          <w:rFonts w:ascii="Times New Roman" w:hAnsi="Times New Roman"/>
          <w:sz w:val="28"/>
          <w:szCs w:val="28"/>
        </w:rPr>
        <w:t>Составляющие системы земельно-ипотечного кредитования предпринимательских структур в сельском хозяйстве</w:t>
      </w:r>
    </w:p>
    <w:p w:rsidR="00CD0BFE" w:rsidRPr="00ED5561" w:rsidRDefault="00CD0BF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693" w:rsidRPr="00ED5561" w:rsidRDefault="002D269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Основой для развития системы земельно-ипотечного кредитования является земельно-ипотечный рынок, который базируется на четырех взаимосвязанных сегментах: земельном рынке, рынке земельно-ипотечного кредитования</w:t>
      </w:r>
      <w:r w:rsidR="006D7BDD" w:rsidRPr="00ED5561">
        <w:rPr>
          <w:rFonts w:ascii="Times New Roman" w:hAnsi="Times New Roman"/>
          <w:sz w:val="28"/>
          <w:szCs w:val="28"/>
        </w:rPr>
        <w:t xml:space="preserve">, рынке ипотечных облигаций и рынке специализированных посреднических услуг </w:t>
      </w:r>
      <w:r w:rsidR="00E86A71" w:rsidRPr="00ED5561">
        <w:rPr>
          <w:rFonts w:ascii="Times New Roman" w:hAnsi="Times New Roman"/>
          <w:sz w:val="28"/>
          <w:szCs w:val="28"/>
        </w:rPr>
        <w:t>[16,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86A71" w:rsidRPr="00ED5561">
        <w:rPr>
          <w:rFonts w:ascii="Times New Roman" w:hAnsi="Times New Roman"/>
          <w:sz w:val="28"/>
          <w:szCs w:val="28"/>
        </w:rPr>
        <w:t>с.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86A71" w:rsidRPr="00ED5561">
        <w:rPr>
          <w:rFonts w:ascii="Times New Roman" w:hAnsi="Times New Roman"/>
          <w:sz w:val="28"/>
          <w:szCs w:val="28"/>
        </w:rPr>
        <w:t>60</w:t>
      </w:r>
      <w:r w:rsidR="006D7BDD" w:rsidRPr="00ED5561">
        <w:rPr>
          <w:rFonts w:ascii="Times New Roman" w:hAnsi="Times New Roman"/>
          <w:sz w:val="28"/>
          <w:szCs w:val="28"/>
        </w:rPr>
        <w:t xml:space="preserve">]. Все они взаимосвязаны между собой, развитие одного из них является условием развития </w:t>
      </w:r>
      <w:r w:rsidR="00967B0E" w:rsidRPr="00ED5561">
        <w:rPr>
          <w:rFonts w:ascii="Times New Roman" w:hAnsi="Times New Roman"/>
          <w:sz w:val="28"/>
          <w:szCs w:val="28"/>
        </w:rPr>
        <w:t>другого (рис. 2</w:t>
      </w:r>
      <w:r w:rsidR="001F2DF6" w:rsidRPr="00ED5561">
        <w:rPr>
          <w:rFonts w:ascii="Times New Roman" w:hAnsi="Times New Roman"/>
          <w:sz w:val="28"/>
          <w:szCs w:val="28"/>
        </w:rPr>
        <w:t>.8</w:t>
      </w:r>
      <w:r w:rsidR="006D7BDD" w:rsidRPr="00ED5561">
        <w:rPr>
          <w:rFonts w:ascii="Times New Roman" w:hAnsi="Times New Roman"/>
          <w:sz w:val="28"/>
          <w:szCs w:val="28"/>
        </w:rPr>
        <w:t>).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6D7BDD" w:rsidRPr="00ED5561">
        <w:rPr>
          <w:rFonts w:ascii="Times New Roman" w:hAnsi="Times New Roman"/>
          <w:sz w:val="28"/>
          <w:szCs w:val="28"/>
        </w:rPr>
        <w:t>В России все эти сегменты находятся либо в начальной стадии развития, либо в зачаточном состоянии.</w:t>
      </w:r>
    </w:p>
    <w:p w:rsidR="006D7BDD" w:rsidRPr="00ED5561" w:rsidRDefault="006D7BD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Рынок земли представляет собой средство перераспределения земель между собственниками экономическими методами на основе конкурентного спроса и предложения. Рынок земли обеспечивает:</w:t>
      </w:r>
    </w:p>
    <w:p w:rsidR="006D7BDD" w:rsidRPr="00ED5561" w:rsidRDefault="006D7BD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передачу права на земельные участки одного лица другому;</w:t>
      </w:r>
    </w:p>
    <w:p w:rsidR="006D7BDD" w:rsidRPr="00ED5561" w:rsidRDefault="006D7BD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установление равновесных цен на землю в различных регионах;</w:t>
      </w:r>
    </w:p>
    <w:p w:rsidR="00A37781" w:rsidRPr="00ED5561" w:rsidRDefault="006D7BD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A37781" w:rsidRPr="00ED5561">
        <w:rPr>
          <w:rFonts w:ascii="Times New Roman" w:hAnsi="Times New Roman"/>
          <w:sz w:val="28"/>
          <w:szCs w:val="28"/>
        </w:rPr>
        <w:t>связь между собственниками недвижимости и покупателями с помощью экономической мотивации;</w:t>
      </w:r>
    </w:p>
    <w:p w:rsidR="00A37781" w:rsidRPr="00ED5561" w:rsidRDefault="00A3778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распределение пространства между конкурирующими вариантами использования земель и субъектами рынка.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CD4" w:rsidRPr="00ED5561" w:rsidRDefault="00FD2D6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8" o:spid="_x0000_i1035" type="#_x0000_t75" style="width:366.75pt;height:147.75pt;visibility:visible;mso-position-horizontal-relative:margin;mso-position-vertical-relative:margin" o:allowoverlap="f">
            <v:imagedata r:id="rId17" o:title=""/>
          </v:shape>
        </w:pict>
      </w:r>
    </w:p>
    <w:p w:rsidR="00967B0E" w:rsidRPr="00ED5561" w:rsidRDefault="00263FB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Рисунок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1F2DF6" w:rsidRPr="00ED5561">
        <w:rPr>
          <w:rFonts w:ascii="Times New Roman" w:hAnsi="Times New Roman"/>
          <w:sz w:val="28"/>
          <w:szCs w:val="28"/>
        </w:rPr>
        <w:t>2.8</w:t>
      </w:r>
      <w:r w:rsidRPr="00ED5561">
        <w:rPr>
          <w:rFonts w:ascii="Times New Roman" w:hAnsi="Times New Roman"/>
          <w:sz w:val="28"/>
          <w:szCs w:val="28"/>
        </w:rPr>
        <w:t xml:space="preserve"> – </w:t>
      </w:r>
      <w:r w:rsidR="00967B0E" w:rsidRPr="00ED5561">
        <w:rPr>
          <w:rFonts w:ascii="Times New Roman" w:hAnsi="Times New Roman"/>
          <w:sz w:val="28"/>
          <w:szCs w:val="28"/>
        </w:rPr>
        <w:t>Земельно-ипотечный рынок как основа для развития системы земельно-ипотечного кредитования субъектов предпринимательства</w:t>
      </w:r>
    </w:p>
    <w:p w:rsidR="000014B3" w:rsidRPr="00ED5561" w:rsidRDefault="000014B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32" w:rsidRPr="00ED5561" w:rsidRDefault="0004423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настоящее время сделки с земельными участками содержат много юридических формальностей, требуют документального оформления</w:t>
      </w:r>
      <w:r w:rsidR="007C4232" w:rsidRPr="00ED5561">
        <w:rPr>
          <w:rFonts w:ascii="Times New Roman" w:hAnsi="Times New Roman"/>
          <w:sz w:val="28"/>
          <w:szCs w:val="28"/>
        </w:rPr>
        <w:t xml:space="preserve"> и государственной регистрации. Сделки с земельными участками требуют сравнительно крупных инвестиций, поэтому развитие рынка земельных участков зависит от возможностей заемного финансирования, в частности, от стоимости привлечения кредитов на освоение земли; рынок земли отличается высокой степенью государственного регулирования законодательными нормами и зонированием территорий</w:t>
      </w:r>
      <w:r w:rsidR="00A54DB4" w:rsidRPr="00ED5561">
        <w:rPr>
          <w:rFonts w:ascii="Times New Roman" w:hAnsi="Times New Roman"/>
          <w:sz w:val="28"/>
          <w:szCs w:val="28"/>
        </w:rPr>
        <w:t xml:space="preserve"> (см. приложение А)</w:t>
      </w:r>
      <w:r w:rsidR="007C4232" w:rsidRPr="00ED5561">
        <w:rPr>
          <w:rFonts w:ascii="Times New Roman" w:hAnsi="Times New Roman"/>
          <w:sz w:val="28"/>
          <w:szCs w:val="28"/>
        </w:rPr>
        <w:t>.</w:t>
      </w:r>
    </w:p>
    <w:p w:rsidR="00135FCB" w:rsidRPr="00ED5561" w:rsidRDefault="00135FC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Соотношение спроса и предложения как основа механизма рыночного саморегулирования объясняет большие различия в цене земельных участков в зависимости от их целевого назначения, разрешенного использования и местоположения</w:t>
      </w:r>
      <w:r w:rsidR="009357B3" w:rsidRPr="00ED5561">
        <w:rPr>
          <w:rFonts w:ascii="Times New Roman" w:hAnsi="Times New Roman"/>
          <w:sz w:val="28"/>
          <w:szCs w:val="28"/>
        </w:rPr>
        <w:t xml:space="preserve"> [11, с. 18]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4D36FB" w:rsidRPr="00ED5561" w:rsidRDefault="00581D8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Земельно-ипотечная система интегрируется с такими сегментами рынка как рынок земли и недвижимости, рынок финансово-посреднических услуг, рынок капитала (финансовый рынок), первичный рынок ипотечных кредитов и вторичный рынок ипотечных активов (ценных бумаг). Система земельно-ипотечного кредитования, как и любая другая, состоит из совокупности элементов. Взаимодействие между элементами обеспечивается договорными отношениями и денежными потоками внутри системы. Основными субъектами выступают: залогодатель, кредиторы (банки), государственные органы, эмитенты, инвесторы. Отношения между субъектами системы возникают в связи с процедурой залога земельных участков, рефинансированием кредитов, эмиссией ценных бумаг и т.д.</w:t>
      </w:r>
    </w:p>
    <w:p w:rsidR="00581D83" w:rsidRPr="00ED5561" w:rsidRDefault="00581D8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Функционирование системы земельно-ипотечного кредитования в России определяется нормативно-правовыми актами, регулирующими отношения в сфере гражданского, земельного, ипотечного, банковского права. Вся совокупность правовых норм предусматривает создание целостной, предпочтительно унифицированной, системы земельно-ипотечного кредитования, которая должна решать следующие задачи:</w:t>
      </w:r>
    </w:p>
    <w:p w:rsidR="00581D83" w:rsidRPr="00ED5561" w:rsidRDefault="00B570EA" w:rsidP="004D36FB">
      <w:pPr>
        <w:pStyle w:val="af0"/>
        <w:tabs>
          <w:tab w:val="num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5561">
        <w:rPr>
          <w:sz w:val="28"/>
          <w:szCs w:val="28"/>
        </w:rPr>
        <w:t>-</w:t>
      </w:r>
      <w:r w:rsidR="004D36FB" w:rsidRPr="00ED5561">
        <w:rPr>
          <w:sz w:val="28"/>
          <w:szCs w:val="28"/>
        </w:rPr>
        <w:t xml:space="preserve"> </w:t>
      </w:r>
      <w:r w:rsidR="00581D83" w:rsidRPr="00ED5561">
        <w:rPr>
          <w:sz w:val="28"/>
          <w:szCs w:val="28"/>
        </w:rPr>
        <w:t>обеспечение возможности собственникам земельных участков привлекать негосударственные инвестиционные ресурсы через легитимные залоговые сделки;</w:t>
      </w:r>
    </w:p>
    <w:p w:rsidR="00581D83" w:rsidRPr="00ED5561" w:rsidRDefault="00B570EA" w:rsidP="004D36FB">
      <w:pPr>
        <w:pStyle w:val="af0"/>
        <w:tabs>
          <w:tab w:val="num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5561">
        <w:rPr>
          <w:sz w:val="28"/>
          <w:szCs w:val="28"/>
        </w:rPr>
        <w:t>-</w:t>
      </w:r>
      <w:r w:rsidR="004D36FB" w:rsidRPr="00ED5561">
        <w:rPr>
          <w:sz w:val="28"/>
          <w:szCs w:val="28"/>
        </w:rPr>
        <w:t xml:space="preserve"> </w:t>
      </w:r>
      <w:r w:rsidR="00581D83" w:rsidRPr="00ED5561">
        <w:rPr>
          <w:sz w:val="28"/>
          <w:szCs w:val="28"/>
        </w:rPr>
        <w:t>формирование надежных правовых средств защиты интересов кредиторов и залогодержателей;</w:t>
      </w:r>
    </w:p>
    <w:p w:rsidR="00581D83" w:rsidRPr="00ED5561" w:rsidRDefault="00B570EA" w:rsidP="004D36FB">
      <w:pPr>
        <w:pStyle w:val="af0"/>
        <w:tabs>
          <w:tab w:val="num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5561">
        <w:rPr>
          <w:sz w:val="28"/>
          <w:szCs w:val="28"/>
        </w:rPr>
        <w:t>-</w:t>
      </w:r>
      <w:r w:rsidR="004D36FB" w:rsidRPr="00ED5561">
        <w:rPr>
          <w:sz w:val="28"/>
          <w:szCs w:val="28"/>
        </w:rPr>
        <w:t xml:space="preserve"> </w:t>
      </w:r>
      <w:r w:rsidR="00581D83" w:rsidRPr="00ED5561">
        <w:rPr>
          <w:sz w:val="28"/>
          <w:szCs w:val="28"/>
        </w:rPr>
        <w:t>недопущение спекулятивных операций с земельными участками при нестабильности макроэкономических условий на земельном рынке;</w:t>
      </w:r>
    </w:p>
    <w:p w:rsidR="00581D83" w:rsidRPr="00ED5561" w:rsidRDefault="00B570EA" w:rsidP="004D36FB">
      <w:pPr>
        <w:pStyle w:val="af0"/>
        <w:tabs>
          <w:tab w:val="num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5561">
        <w:rPr>
          <w:sz w:val="28"/>
          <w:szCs w:val="28"/>
        </w:rPr>
        <w:t>-</w:t>
      </w:r>
      <w:r w:rsidR="004D36FB" w:rsidRPr="00ED5561">
        <w:rPr>
          <w:sz w:val="28"/>
          <w:szCs w:val="28"/>
        </w:rPr>
        <w:t xml:space="preserve"> </w:t>
      </w:r>
      <w:r w:rsidR="00581D83" w:rsidRPr="00ED5561">
        <w:rPr>
          <w:sz w:val="28"/>
          <w:szCs w:val="28"/>
        </w:rPr>
        <w:t>обеспечение сохранения целевого использования земель сельскохозяйственного назначения в случаях невозврата инвестиционных кредитов.</w:t>
      </w:r>
    </w:p>
    <w:p w:rsidR="00402378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E32BBD" w:rsidRPr="00ED5561">
        <w:rPr>
          <w:rFonts w:ascii="Times New Roman" w:hAnsi="Times New Roman"/>
          <w:sz w:val="28"/>
          <w:szCs w:val="28"/>
        </w:rPr>
        <w:t xml:space="preserve">2.3 </w:t>
      </w:r>
      <w:r w:rsidR="00263FB1" w:rsidRPr="00ED5561">
        <w:rPr>
          <w:rFonts w:ascii="Times New Roman" w:hAnsi="Times New Roman"/>
          <w:sz w:val="28"/>
          <w:szCs w:val="28"/>
        </w:rPr>
        <w:t>Оценка эффективности</w:t>
      </w:r>
      <w:r w:rsidR="00402378" w:rsidRPr="00ED5561">
        <w:rPr>
          <w:rFonts w:ascii="Times New Roman" w:hAnsi="Times New Roman"/>
          <w:sz w:val="28"/>
          <w:szCs w:val="28"/>
        </w:rPr>
        <w:t xml:space="preserve"> </w:t>
      </w:r>
      <w:r w:rsidR="00E32BBD" w:rsidRPr="00ED5561">
        <w:rPr>
          <w:rFonts w:ascii="Times New Roman" w:hAnsi="Times New Roman"/>
          <w:sz w:val="28"/>
          <w:szCs w:val="28"/>
        </w:rPr>
        <w:t>системы земельно-ипотечного кредитования</w:t>
      </w:r>
    </w:p>
    <w:p w:rsidR="00E32BBD" w:rsidRPr="00ED5561" w:rsidRDefault="00E32BB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185" w:rsidRPr="00ED5561" w:rsidRDefault="00F4318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Рассмотрим подробнее основные инфраструктурные элементы системы земельно-ипотечного кредитования.</w:t>
      </w:r>
    </w:p>
    <w:p w:rsidR="00F43185" w:rsidRPr="00ED5561" w:rsidRDefault="00F4318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Нормативная правовая база</w:t>
      </w:r>
      <w:r w:rsidR="00141B6C" w:rsidRPr="00ED5561">
        <w:rPr>
          <w:rFonts w:ascii="Times New Roman" w:hAnsi="Times New Roman"/>
          <w:sz w:val="28"/>
          <w:szCs w:val="28"/>
        </w:rPr>
        <w:t>.</w:t>
      </w:r>
      <w:r w:rsidR="00636197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На сегодняшний день принципиальные вопросы собственности на землю и операций с ней в основном решены. Однако как показывает практика осуществляемого ОАО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Россельхозбанк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земельно-ипотечного кредитования, развитие ипотеки сельскохозяйственных </w:t>
      </w:r>
      <w:r w:rsidR="001F2DF6" w:rsidRPr="00ED5561">
        <w:rPr>
          <w:rFonts w:ascii="Times New Roman" w:hAnsi="Times New Roman"/>
          <w:sz w:val="28"/>
          <w:szCs w:val="28"/>
        </w:rPr>
        <w:t>земель,</w:t>
      </w:r>
      <w:r w:rsidRPr="00ED5561">
        <w:rPr>
          <w:rFonts w:ascii="Times New Roman" w:hAnsi="Times New Roman"/>
          <w:sz w:val="28"/>
          <w:szCs w:val="28"/>
        </w:rPr>
        <w:t xml:space="preserve"> прежде всего сдерживается тем, что на рынке недвижимости массово не сформирован сам объект ипотеки – земельные участки на </w:t>
      </w:r>
      <w:r w:rsidR="00D21B8F" w:rsidRPr="00ED5561">
        <w:rPr>
          <w:rFonts w:ascii="Times New Roman" w:hAnsi="Times New Roman"/>
          <w:sz w:val="28"/>
          <w:szCs w:val="28"/>
        </w:rPr>
        <w:t>праве частной собственности.</w:t>
      </w:r>
      <w:r w:rsidR="00E31AAC" w:rsidRPr="00ED5561">
        <w:rPr>
          <w:rFonts w:ascii="Times New Roman" w:hAnsi="Times New Roman"/>
          <w:sz w:val="28"/>
          <w:szCs w:val="28"/>
        </w:rPr>
        <w:t xml:space="preserve"> Необходимо решить два вопроса: а)переход от земельных долей к земельным участкам; б)принятие специального федерального закона по залогу сельскохозяйственных земель.</w:t>
      </w:r>
    </w:p>
    <w:p w:rsidR="00625261" w:rsidRPr="00ED5561" w:rsidRDefault="00E31AA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Проблема вовлечения недвижимости в оборот приобретает особое государственное значение. К этим проблемам добавляется неопределенность вопросов, касающихся сохранения залога при изменении границ заложенного</w:t>
      </w:r>
      <w:r w:rsidR="00625261" w:rsidRPr="00ED5561">
        <w:rPr>
          <w:rFonts w:ascii="Times New Roman" w:hAnsi="Times New Roman"/>
          <w:sz w:val="28"/>
          <w:szCs w:val="28"/>
        </w:rPr>
        <w:t xml:space="preserve"> земельного участка, процедуры обращения взыскания и порядка перехода права на земельный участок в случае в случае его реализации с торгов, а также распоряжения земельным участком, перешедшим к залогодержателю в порядке обращения взыскания на него.</w:t>
      </w:r>
    </w:p>
    <w:p w:rsidR="00625261" w:rsidRPr="00ED5561" w:rsidRDefault="0062526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Для решения этих проблем необходимо:</w:t>
      </w:r>
    </w:p>
    <w:p w:rsidR="00625261" w:rsidRPr="00ED5561" w:rsidRDefault="00625261" w:rsidP="004D36FB">
      <w:pPr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а)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преобразовать земельные долги в земельные участки с целью увеличения залогового потенциала для привлечения инвестиционных земельно-ипотечных кредитов на цели развития сельскохозяйственного производства, т.е. сформировать реальные объекты собственности, которые должны получить реального собственника;</w:t>
      </w:r>
    </w:p>
    <w:p w:rsidR="00450108" w:rsidRPr="00ED5561" w:rsidRDefault="0045010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б)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создать условия для ускорения процесса оформления земельных участков в собственность субъектов предпринимательской деятельности в АПК. Для этого на государственном уровне должно быть принято решение о предоставлении субъектам Российской Федерации субсидий на компенсацию затрат (или их части) для проведения территориального землеустройства, межевания и других работ по формированию земельных участков и постановке их на первичный кадастровый учет. В последующем при осуществлении вторичных операции с земельными участками, эти работы могут выполняться уже за счет средств собственников земельных участков и землепользователей;</w:t>
      </w:r>
    </w:p>
    <w:p w:rsidR="00136812" w:rsidRPr="00ED5561" w:rsidRDefault="0045010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пр</w:t>
      </w:r>
      <w:r w:rsidR="00EB667F" w:rsidRPr="00ED5561">
        <w:rPr>
          <w:rFonts w:ascii="Times New Roman" w:hAnsi="Times New Roman"/>
          <w:sz w:val="28"/>
          <w:szCs w:val="28"/>
        </w:rPr>
        <w:t xml:space="preserve">едоставить </w:t>
      </w:r>
      <w:r w:rsidRPr="00ED5561">
        <w:rPr>
          <w:rFonts w:ascii="Times New Roman" w:hAnsi="Times New Roman"/>
          <w:sz w:val="28"/>
          <w:szCs w:val="28"/>
        </w:rPr>
        <w:t>товаропроизводителям беспроцентной рассрочки при выкупе</w:t>
      </w:r>
      <w:r w:rsidR="00136812" w:rsidRPr="00ED5561">
        <w:rPr>
          <w:rFonts w:ascii="Times New Roman" w:hAnsi="Times New Roman"/>
          <w:sz w:val="28"/>
          <w:szCs w:val="28"/>
        </w:rPr>
        <w:t xml:space="preserve"> земельных участков, находящихся в государственной или муниципальной собственности;</w:t>
      </w:r>
    </w:p>
    <w:p w:rsidR="00136812" w:rsidRPr="00ED5561" w:rsidRDefault="0013681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г)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принять законопроект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О внесении изменений в законодательные акты Российской Федерации в части совершенствования регулирования земельно-ипотечных отношений в сельском хозяйстве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;</w:t>
      </w:r>
    </w:p>
    <w:p w:rsidR="00136812" w:rsidRPr="00ED5561" w:rsidRDefault="0013681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д)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формализовать требования к объектам сельскохозяйственной недвижимости, которые рассматриваются в качестве предмета ипотеки.</w:t>
      </w:r>
    </w:p>
    <w:p w:rsidR="004D36FB" w:rsidRPr="00ED5561" w:rsidRDefault="0013681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Государственная регистрация прав на недвижимое имущества и сделок с ним. Развитие земельно-ипотечного рынка невозможно без четкого обеспечения имущественных прав на земельные участки. При этом только прозрачная и эффективная система может способствовать установлению доверительных отношений между залогодателем и кредитной организ</w:t>
      </w:r>
      <w:r w:rsidR="004D36FB" w:rsidRPr="00ED5561">
        <w:rPr>
          <w:rFonts w:ascii="Times New Roman" w:hAnsi="Times New Roman"/>
          <w:sz w:val="28"/>
          <w:szCs w:val="28"/>
        </w:rPr>
        <w:t>ацией.</w:t>
      </w:r>
    </w:p>
    <w:p w:rsidR="002C29B4" w:rsidRPr="00ED5561" w:rsidRDefault="0013681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Существующая система подтверждения прав на заложенное имущество недостаточно развита. Одна из причин – разобщенность государственного учета</w:t>
      </w:r>
      <w:r w:rsidR="00022458" w:rsidRPr="00ED5561">
        <w:rPr>
          <w:rFonts w:ascii="Times New Roman" w:hAnsi="Times New Roman"/>
          <w:sz w:val="28"/>
          <w:szCs w:val="28"/>
        </w:rPr>
        <w:t xml:space="preserve"> и государственной регистрации прав на земельные участки и недвижимое имущество. Мировая практика свидетельствует о том, что цивилизованный оборот недвижимости возможен лишь при наличии национальной единой системы учета и регистра</w:t>
      </w:r>
      <w:r w:rsidR="002C29B4" w:rsidRPr="00ED5561">
        <w:rPr>
          <w:rFonts w:ascii="Times New Roman" w:hAnsi="Times New Roman"/>
          <w:sz w:val="28"/>
          <w:szCs w:val="28"/>
        </w:rPr>
        <w:t xml:space="preserve">ции прав на недвижимость. </w:t>
      </w:r>
      <w:r w:rsidR="00636197" w:rsidRPr="00ED5561">
        <w:rPr>
          <w:rFonts w:ascii="Times New Roman" w:hAnsi="Times New Roman"/>
          <w:sz w:val="28"/>
          <w:szCs w:val="28"/>
        </w:rPr>
        <w:t>З</w:t>
      </w:r>
      <w:r w:rsidR="002C29B4" w:rsidRPr="00ED5561">
        <w:rPr>
          <w:rFonts w:ascii="Times New Roman" w:hAnsi="Times New Roman"/>
          <w:sz w:val="28"/>
          <w:szCs w:val="28"/>
        </w:rPr>
        <w:t>емельный участок имеет четкие пространственные границы, устанавливаемые в процессе специальных съемок; во-вторых, при проведении операций с земельным участком, владелец его обязан всегда доказывать свои права на него; в-третьих, операции с земельными участками должны сопровождения полными знаниями всех его сервитутов и ограничений по использованию. Указанные показатели в документах о правах на землю практически отсутствуют, что требует проведения дополнительных работ по уточнению прав на землю.</w:t>
      </w:r>
    </w:p>
    <w:p w:rsidR="00A119EE" w:rsidRPr="00ED5561" w:rsidRDefault="002C29B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Земельная кадастровая</w:t>
      </w:r>
      <w:r w:rsidR="00CB0CB8" w:rsidRPr="00ED5561">
        <w:rPr>
          <w:rFonts w:ascii="Times New Roman" w:hAnsi="Times New Roman"/>
          <w:sz w:val="28"/>
          <w:szCs w:val="28"/>
        </w:rPr>
        <w:t xml:space="preserve"> система. Результативность управления ипотечными кредитами, оперативность и качество принимаемых по ним решений во многом зависят от наличия, полноты и достоверности информации об использовании, состоянии и качественных характеристиках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CB0CB8" w:rsidRPr="00ED5561">
        <w:rPr>
          <w:rFonts w:ascii="Times New Roman" w:hAnsi="Times New Roman"/>
          <w:sz w:val="28"/>
          <w:szCs w:val="28"/>
        </w:rPr>
        <w:t xml:space="preserve">находящегося в ипотеке земельного участка. Важной задачей является точное определение того, какая именно информация необходима банкам и другим кредитно-финансовым учреждениям из состава тех сведений, хранения которых осуществляется в реестрах, содержащих информацию о недвижимом имуществе. </w:t>
      </w:r>
      <w:r w:rsidR="00A119EE" w:rsidRPr="00ED5561">
        <w:rPr>
          <w:rFonts w:ascii="Times New Roman" w:hAnsi="Times New Roman"/>
          <w:sz w:val="28"/>
          <w:szCs w:val="28"/>
        </w:rPr>
        <w:t>В земельный кадастр предполагается включить информацию о недвижимости, а именно: физические характеристики объекта (строение вместе с землей), его юридический статус, а также кадастровую стоимость для целей налогообложения.</w:t>
      </w:r>
    </w:p>
    <w:p w:rsidR="004D36FB" w:rsidRPr="00ED5561" w:rsidRDefault="00D65A6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Чтобы обеспечить кредитные организации необходимой и надежной информацией о земельном участке и расположенной на нем недвижимости, необходимо система, позволяющая получать такую информацию в режиме реального времени.</w:t>
      </w:r>
    </w:p>
    <w:p w:rsidR="00E9152A" w:rsidRPr="00ED5561" w:rsidRDefault="004077A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Слабым звеном рыночной инфраструктуры земельной ипотеки на участков при их залоге. Обоснованность определения залоговой стоимости является одним из главным условий при принятии кредитором решения о предоставлении ипотечного кредита и для страховой компании в случае возмещения ущерба. Оценка стоимости земельного участка – исключительно сложный и трудоемкий процесс, что обусловлено наличием большого количества индивидуальный характеристик и многочисленных факторов, влияющих на его стоимость, недостаточной</w:t>
      </w:r>
      <w:r w:rsidR="00E9152A" w:rsidRPr="00ED5561">
        <w:rPr>
          <w:rFonts w:ascii="Times New Roman" w:hAnsi="Times New Roman"/>
          <w:sz w:val="28"/>
          <w:szCs w:val="28"/>
        </w:rPr>
        <w:t xml:space="preserve"> разработанностью нормативной правовой базы, неразвитостью земельного рынка.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9152A" w:rsidRPr="00ED5561">
        <w:rPr>
          <w:rFonts w:ascii="Times New Roman" w:hAnsi="Times New Roman"/>
          <w:sz w:val="28"/>
          <w:szCs w:val="28"/>
        </w:rPr>
        <w:t>Основная цель – защита интересов кредитора и прав заемщиков при взаимодействии с оценщиками, осуществляющими оценочную деятельность. Нормативные документы должны устанавливать требования к классификации, исходным данным, процессу и результатам осуществления оценочной деятельности с учетом специфики оценки земель сельскохозяйственного назначения.</w:t>
      </w:r>
    </w:p>
    <w:p w:rsidR="00603650" w:rsidRPr="00ED5561" w:rsidRDefault="00E9152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Инфраструктура, обеспечивающая формирование земельных участков (землеустройство, межевание, техническое сопровождение сделок ипотеки и т.д.). Рынок землеустроительных услуг является важным звеном</w:t>
      </w:r>
      <w:r w:rsidR="004077A2" w:rsidRPr="00ED5561">
        <w:rPr>
          <w:rFonts w:ascii="Times New Roman" w:hAnsi="Times New Roman"/>
          <w:sz w:val="28"/>
          <w:szCs w:val="28"/>
        </w:rPr>
        <w:t xml:space="preserve"> </w:t>
      </w:r>
      <w:r w:rsidR="00603650" w:rsidRPr="00ED5561">
        <w:rPr>
          <w:rFonts w:ascii="Times New Roman" w:hAnsi="Times New Roman"/>
          <w:sz w:val="28"/>
          <w:szCs w:val="28"/>
        </w:rPr>
        <w:t>рыночной инфраструктуры земельной ипотеки. Существенной причиной ограничения распространения ипотеки (залога) сельскохозяйственных земель является отсутствие у потенциальных заемщиков надлежаще оформленного права собственности на используемые ими земельные участки.</w:t>
      </w:r>
    </w:p>
    <w:p w:rsidR="00636197" w:rsidRPr="00ED5561" w:rsidRDefault="00B75F9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По действующему законодательству, для того чтобы совершить сделку с участком, нужно провести работы по его формированию и кадастровому учету. Однако процедура формирования земельных участков (межевание, постановка на кадастровый учет и т.д.) и оформления права собственности на них сопряжена с огромными транзакционными издержками</w:t>
      </w:r>
    </w:p>
    <w:p w:rsidR="00B75F9F" w:rsidRPr="00ED5561" w:rsidRDefault="00B75F9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Для улучшения положения в этой сфере деятельности на земельно-ипотечном рынке необходимо создать условия для развития конкуренции на рынке землеустроительных услуг, что позволит оптимизировать затраты на проведение работ по межеванию и техническому описанию земельных участков и иных объектов недвижимости подготовку документации, необходимую для постановки их на государственный кадастровый учет и регистрации прав.</w:t>
      </w:r>
    </w:p>
    <w:p w:rsidR="004D36FB" w:rsidRPr="00ED5561" w:rsidRDefault="00BE5A7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Одним из элементов инфраструктуры системы земельно-ипотечного кредитования должна быть информационная модель. Схема построения модели определения стоимостной базы земельных участков и иных объектов нед</w:t>
      </w:r>
      <w:r w:rsidR="00E32BBD" w:rsidRPr="00ED5561">
        <w:rPr>
          <w:rFonts w:ascii="Times New Roman" w:hAnsi="Times New Roman"/>
          <w:sz w:val="28"/>
          <w:szCs w:val="28"/>
        </w:rPr>
        <w:t>вижимости представлена на рисунке</w:t>
      </w:r>
      <w:r w:rsidR="00636197" w:rsidRPr="00ED5561">
        <w:rPr>
          <w:rFonts w:ascii="Times New Roman" w:hAnsi="Times New Roman"/>
          <w:sz w:val="28"/>
          <w:szCs w:val="28"/>
        </w:rPr>
        <w:t xml:space="preserve"> 2</w:t>
      </w:r>
      <w:r w:rsidR="00001A61" w:rsidRPr="00ED5561">
        <w:rPr>
          <w:rFonts w:ascii="Times New Roman" w:hAnsi="Times New Roman"/>
          <w:sz w:val="28"/>
          <w:szCs w:val="28"/>
        </w:rPr>
        <w:t>.9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="00EB667F" w:rsidRPr="00ED5561">
        <w:rPr>
          <w:rFonts w:ascii="Times New Roman" w:hAnsi="Times New Roman"/>
          <w:sz w:val="28"/>
          <w:szCs w:val="28"/>
        </w:rPr>
        <w:t>[7, с. 46</w:t>
      </w:r>
      <w:r w:rsidRPr="00ED5561">
        <w:rPr>
          <w:rFonts w:ascii="Times New Roman" w:hAnsi="Times New Roman"/>
          <w:sz w:val="28"/>
          <w:szCs w:val="28"/>
        </w:rPr>
        <w:t>].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251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FD2D6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36" type="#_x0000_t75" style="width:370.5pt;height:218.25pt;visibility:visible">
            <v:imagedata r:id="rId18" o:title=""/>
          </v:shape>
        </w:pict>
      </w:r>
    </w:p>
    <w:p w:rsidR="003C46D5" w:rsidRPr="00ED5561" w:rsidRDefault="00001A6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Рисунок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2.9</w:t>
      </w:r>
      <w:r w:rsidR="003C46D5" w:rsidRPr="00ED5561">
        <w:rPr>
          <w:rFonts w:ascii="Times New Roman" w:hAnsi="Times New Roman"/>
          <w:sz w:val="28"/>
          <w:szCs w:val="28"/>
        </w:rPr>
        <w:t xml:space="preserve"> – Характеристика </w:t>
      </w:r>
      <w:r w:rsidR="00A47692" w:rsidRPr="00ED5561">
        <w:rPr>
          <w:rFonts w:ascii="Times New Roman" w:hAnsi="Times New Roman"/>
          <w:sz w:val="28"/>
          <w:szCs w:val="28"/>
        </w:rPr>
        <w:t xml:space="preserve">и цели модели системы массовой </w:t>
      </w:r>
      <w:r w:rsidR="003C46D5" w:rsidRPr="00ED5561">
        <w:rPr>
          <w:rFonts w:ascii="Times New Roman" w:hAnsi="Times New Roman"/>
          <w:sz w:val="28"/>
          <w:szCs w:val="28"/>
        </w:rPr>
        <w:t>оценки земельных участков и иных объектов недвижимости</w:t>
      </w:r>
    </w:p>
    <w:p w:rsidR="003C46D5" w:rsidRPr="00ED5561" w:rsidRDefault="003C46D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F97" w:rsidRPr="00ED5561" w:rsidRDefault="005C4F9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Кредитно-финансовая система. Ключевыми направлениями в развитии кредитно-финансовой системы являются:</w:t>
      </w:r>
    </w:p>
    <w:p w:rsidR="004F6B77" w:rsidRPr="00ED5561" w:rsidRDefault="00001A6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4F6B77" w:rsidRPr="00ED5561">
        <w:rPr>
          <w:rFonts w:ascii="Times New Roman" w:hAnsi="Times New Roman"/>
          <w:sz w:val="28"/>
          <w:szCs w:val="28"/>
        </w:rPr>
        <w:t>создание регионального ипотечного агентства, обеспечивающего в рамках своей компетенции создание условия для становления и развития земельно-ипотечного рынка и его инфраструктуры;</w:t>
      </w:r>
    </w:p>
    <w:p w:rsidR="004F6B77" w:rsidRPr="00ED5561" w:rsidRDefault="00001A6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4F6B77" w:rsidRPr="00ED5561">
        <w:rPr>
          <w:rFonts w:ascii="Times New Roman" w:hAnsi="Times New Roman"/>
          <w:sz w:val="28"/>
          <w:szCs w:val="28"/>
        </w:rPr>
        <w:t>проведение инвентаризационных, землеустроительных и кадастровых работ в целях определения потенциала земельно-ипотечного кредитования и создания условий для беспрепятственного использования земельных активов в качестве залогового обеспечения;</w:t>
      </w:r>
    </w:p>
    <w:p w:rsidR="004F6B77" w:rsidRPr="00ED5561" w:rsidRDefault="00001A6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4F6B77" w:rsidRPr="00ED5561">
        <w:rPr>
          <w:rFonts w:ascii="Times New Roman" w:hAnsi="Times New Roman"/>
          <w:sz w:val="28"/>
          <w:szCs w:val="28"/>
        </w:rPr>
        <w:t>осуществление комплекса правовых, организационно-экономических и технических работ по упорядочению землепользований, существующих на праве общедолевой собственности;</w:t>
      </w:r>
    </w:p>
    <w:p w:rsidR="004F6B77" w:rsidRPr="00ED5561" w:rsidRDefault="00001A6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4F6B77" w:rsidRPr="00ED5561">
        <w:rPr>
          <w:rFonts w:ascii="Times New Roman" w:hAnsi="Times New Roman"/>
          <w:sz w:val="28"/>
          <w:szCs w:val="28"/>
        </w:rPr>
        <w:t>определение финансовых источников для создания системы земельно-ипотечного кредитования;</w:t>
      </w:r>
    </w:p>
    <w:p w:rsidR="004F6B77" w:rsidRPr="00ED5561" w:rsidRDefault="00001A6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4F6B77" w:rsidRPr="00ED5561">
        <w:rPr>
          <w:rFonts w:ascii="Times New Roman" w:hAnsi="Times New Roman"/>
          <w:sz w:val="28"/>
          <w:szCs w:val="28"/>
        </w:rPr>
        <w:t>реализация комплексной целевой программы развития системы земельно-ипотечного кредитования, предусматривающей поэтапность создания системы за счет бюджетных средств и вывод ее на самоокупаемость.</w:t>
      </w:r>
    </w:p>
    <w:p w:rsidR="003866C1" w:rsidRPr="00ED5561" w:rsidRDefault="003866C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Система имущественного и титульного страхования. </w:t>
      </w:r>
      <w:r w:rsidR="00DE44B8" w:rsidRPr="00ED5561">
        <w:rPr>
          <w:rFonts w:ascii="Times New Roman" w:hAnsi="Times New Roman"/>
          <w:sz w:val="28"/>
          <w:szCs w:val="28"/>
        </w:rPr>
        <w:t xml:space="preserve">Особое значение в развитии земельной ипотеки имеет страхование всевозможных экономических рисков, связанных с ипотекой. </w:t>
      </w:r>
      <w:r w:rsidR="004F7E96" w:rsidRPr="00ED5561">
        <w:rPr>
          <w:rFonts w:ascii="Times New Roman" w:hAnsi="Times New Roman"/>
          <w:sz w:val="28"/>
          <w:szCs w:val="28"/>
        </w:rPr>
        <w:t>Страхование осуществляется специализированными организациями – страховыми компаниями, которые наравне с другими участниками земельно-ипотечного рынка являются основным звеном ипотечной инфраструктуры.</w:t>
      </w:r>
    </w:p>
    <w:p w:rsidR="004D36FB" w:rsidRPr="00ED5561" w:rsidRDefault="004F7E9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Страхование, являясь важным механизмом защиты интересов как кредитора, так и заемщика, выступает существенным условием предоставления банком кредита.</w:t>
      </w:r>
    </w:p>
    <w:p w:rsidR="004D36FB" w:rsidRPr="00ED5561" w:rsidRDefault="00EA171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Система консалтинговых и посреднических услуг.</w:t>
      </w:r>
      <w:r w:rsidR="004D36FB" w:rsidRPr="00ED5561">
        <w:rPr>
          <w:rFonts w:ascii="Times New Roman" w:hAnsi="Times New Roman"/>
          <w:b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Одним из условий успешного развития земельно-ипотечного кредитования является создание посреднических структур – института кредитных консультантов (ипотечных брокеров) по оказанию консалтинговых и посреднических услуг сельскохозяйственным товаропроизводителям по документальному оформлению договорных отношений с кредитными организациями для получения кредита, техническому оформлению земельных участков, заключению договоров страхования и т.д.</w:t>
      </w:r>
    </w:p>
    <w:p w:rsidR="00EA1715" w:rsidRPr="00ED5561" w:rsidRDefault="00EA171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качестве целевых индикаторов, характеризующих эффективность функционирования системы земельно-ипотечного кредитования могут быть использованы следующие показатели:</w:t>
      </w:r>
    </w:p>
    <w:p w:rsidR="00E31AAC" w:rsidRPr="00ED5561" w:rsidRDefault="00B1206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темпы роста инвестиций в сельскохозяйственной продукции;</w:t>
      </w:r>
    </w:p>
    <w:p w:rsidR="00B12065" w:rsidRPr="00ED5561" w:rsidRDefault="00B1206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повышение урожайности основных сельскохозяйственных угодий;</w:t>
      </w:r>
    </w:p>
    <w:p w:rsidR="00B12065" w:rsidRPr="00ED5561" w:rsidRDefault="001F2DF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B12065" w:rsidRPr="00ED5561">
        <w:rPr>
          <w:rFonts w:ascii="Times New Roman" w:hAnsi="Times New Roman"/>
          <w:sz w:val="28"/>
          <w:szCs w:val="28"/>
        </w:rPr>
        <w:t>состава земель сельскохозяйственного назначения;</w:t>
      </w:r>
    </w:p>
    <w:p w:rsidR="00B12065" w:rsidRPr="00ED5561" w:rsidRDefault="00B1206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просроченная задолженность по кредитным договорам, исполнение обязательств, по которым обеспечено ипотекой земельных участков из земель сельскохозяйственного назначения.</w:t>
      </w:r>
    </w:p>
    <w:p w:rsidR="00B12065" w:rsidRPr="00ED5561" w:rsidRDefault="00B1206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качестве базовых составляющих предусматривается:</w:t>
      </w:r>
    </w:p>
    <w:p w:rsidR="00B12065" w:rsidRPr="00ED5561" w:rsidRDefault="00B1206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создание нормативной правовой основы, обеспечивающей возможность развития земельно-ипотечного кредитования в сельском хозяйстве, создание необходимой инфраструктуры и доступ к информации всех профессиональных участников ипотечного рынка;</w:t>
      </w:r>
    </w:p>
    <w:p w:rsidR="00B12065" w:rsidRPr="00ED5561" w:rsidRDefault="00B1206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стимулирование финансовых институтов, обеспечивающее динамичное развитие первичного рынка и создание механизма рефинансирования первичных кредитов за счет вторичного рынка.</w:t>
      </w:r>
    </w:p>
    <w:p w:rsidR="004D36FB" w:rsidRPr="00ED5561" w:rsidRDefault="00B1206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Сформированная в соответствии с предложенным методологическим подходом система земельно-ипотечного кредитования будет самодостаточной системой, не требующей значительного государственного финансирования.</w:t>
      </w:r>
    </w:p>
    <w:p w:rsidR="00EA7A9E" w:rsidRPr="00ED5561" w:rsidRDefault="00EA7A9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76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6802C2" w:rsidRPr="00ED5561">
        <w:rPr>
          <w:rFonts w:ascii="Times New Roman" w:hAnsi="Times New Roman"/>
          <w:sz w:val="28"/>
          <w:szCs w:val="28"/>
        </w:rPr>
        <w:t>ГЛАВА 3</w:t>
      </w:r>
      <w:r w:rsidRPr="00ED5561">
        <w:rPr>
          <w:rFonts w:ascii="Times New Roman" w:hAnsi="Times New Roman"/>
          <w:sz w:val="28"/>
          <w:szCs w:val="28"/>
        </w:rPr>
        <w:t>.</w:t>
      </w:r>
      <w:r w:rsidR="006802C2" w:rsidRPr="00ED5561">
        <w:rPr>
          <w:rFonts w:ascii="Times New Roman" w:hAnsi="Times New Roman"/>
          <w:sz w:val="28"/>
          <w:szCs w:val="28"/>
        </w:rPr>
        <w:t xml:space="preserve"> </w:t>
      </w:r>
      <w:r w:rsidR="00E32BBD" w:rsidRPr="00ED5561">
        <w:rPr>
          <w:rFonts w:ascii="Times New Roman" w:hAnsi="Times New Roman"/>
          <w:sz w:val="28"/>
          <w:szCs w:val="28"/>
        </w:rPr>
        <w:t>Разработка рекомендаций по реализации механизма формирования и развития системы</w:t>
      </w:r>
      <w:r w:rsidR="00DE676B" w:rsidRPr="00ED5561">
        <w:rPr>
          <w:rFonts w:ascii="Times New Roman" w:hAnsi="Times New Roman"/>
          <w:sz w:val="28"/>
          <w:szCs w:val="28"/>
        </w:rPr>
        <w:t xml:space="preserve"> </w:t>
      </w:r>
      <w:r w:rsidR="00E32BBD" w:rsidRPr="00ED5561">
        <w:rPr>
          <w:rFonts w:ascii="Times New Roman" w:hAnsi="Times New Roman"/>
          <w:sz w:val="28"/>
          <w:szCs w:val="28"/>
        </w:rPr>
        <w:t>земельно-ипотечного кредитования</w:t>
      </w:r>
    </w:p>
    <w:p w:rsidR="00593757" w:rsidRPr="00ED5561" w:rsidRDefault="0059375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76B" w:rsidRPr="00ED5561" w:rsidRDefault="00EA7A9E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3.1</w:t>
      </w:r>
      <w:r w:rsidR="00F364B7" w:rsidRPr="00ED5561">
        <w:rPr>
          <w:rFonts w:ascii="Times New Roman" w:hAnsi="Times New Roman"/>
          <w:sz w:val="28"/>
          <w:szCs w:val="28"/>
        </w:rPr>
        <w:t xml:space="preserve"> </w:t>
      </w:r>
      <w:r w:rsidR="00593757" w:rsidRPr="00ED5561">
        <w:rPr>
          <w:rFonts w:ascii="Times New Roman" w:hAnsi="Times New Roman"/>
          <w:sz w:val="28"/>
          <w:szCs w:val="28"/>
        </w:rPr>
        <w:t>Совершенствование нормативной правовой базы в области регулирования</w:t>
      </w:r>
      <w:r w:rsidR="00DE676B" w:rsidRPr="00ED5561">
        <w:rPr>
          <w:rFonts w:ascii="Times New Roman" w:hAnsi="Times New Roman"/>
          <w:sz w:val="28"/>
          <w:szCs w:val="28"/>
        </w:rPr>
        <w:t xml:space="preserve"> </w:t>
      </w:r>
      <w:r w:rsidR="00593757" w:rsidRPr="00ED5561">
        <w:rPr>
          <w:rFonts w:ascii="Times New Roman" w:hAnsi="Times New Roman"/>
          <w:sz w:val="28"/>
          <w:szCs w:val="28"/>
        </w:rPr>
        <w:t>земельно-ипотечных отношений</w:t>
      </w:r>
    </w:p>
    <w:p w:rsidR="00593757" w:rsidRPr="00ED5561" w:rsidRDefault="00593757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676B" w:rsidRPr="00ED5561" w:rsidRDefault="00F364B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З</w:t>
      </w:r>
      <w:r w:rsidR="00DE676B" w:rsidRPr="00ED5561">
        <w:rPr>
          <w:rFonts w:ascii="Times New Roman" w:hAnsi="Times New Roman"/>
          <w:sz w:val="28"/>
          <w:szCs w:val="28"/>
        </w:rPr>
        <w:t>а последние годы в стране сформирована достаточно прочная правовая основа для развития земельно-ипотечного кредитования предпринимательских структур в аграрном секторе экономики, позволяющая использовать земельные участки в качестве обеспечения исполнения обязательств по предоставляемым кредитам.</w:t>
      </w:r>
    </w:p>
    <w:p w:rsidR="00DE676B" w:rsidRPr="00ED5561" w:rsidRDefault="00DE676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Действующие в настоящее время законодательные акты, такие как Конституция РФ, Гражданский кодекс, Земельный кодекс, Закон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, Закон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О развитии сельского хозяйства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, а также Закон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Об ипотеке (залоге) недвижимости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составляют в совокупности вполне достаточную законодательно-правовую базу для регулирования залоговых отношений в отрасли</w:t>
      </w:r>
      <w:r w:rsidR="009357B3" w:rsidRPr="00ED5561">
        <w:rPr>
          <w:rFonts w:ascii="Times New Roman" w:hAnsi="Times New Roman"/>
          <w:sz w:val="28"/>
          <w:szCs w:val="28"/>
        </w:rPr>
        <w:t xml:space="preserve"> [12, с. 142]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0864A3" w:rsidRPr="00ED5561" w:rsidRDefault="003E07F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Д</w:t>
      </w:r>
      <w:r w:rsidR="000864A3" w:rsidRPr="00ED5561">
        <w:rPr>
          <w:rFonts w:ascii="Times New Roman" w:hAnsi="Times New Roman"/>
          <w:sz w:val="28"/>
          <w:szCs w:val="28"/>
        </w:rPr>
        <w:t xml:space="preserve">анные законодательно-правовые акты недостаточно учитывают специфику сельскохозяйственного назначения, обусловленную особенностями ведения воспроизводственного процесса в сельском хозяйстве </w:t>
      </w:r>
      <w:r w:rsidR="00041997" w:rsidRPr="00ED5561">
        <w:rPr>
          <w:rFonts w:ascii="Times New Roman" w:hAnsi="Times New Roman"/>
          <w:sz w:val="28"/>
          <w:szCs w:val="28"/>
        </w:rPr>
        <w:t>[17, с.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41997" w:rsidRPr="00ED5561">
        <w:rPr>
          <w:rFonts w:ascii="Times New Roman" w:hAnsi="Times New Roman"/>
          <w:sz w:val="28"/>
          <w:szCs w:val="28"/>
        </w:rPr>
        <w:t>12</w:t>
      </w:r>
      <w:r w:rsidR="000864A3" w:rsidRPr="00ED5561">
        <w:rPr>
          <w:rFonts w:ascii="Times New Roman" w:hAnsi="Times New Roman"/>
          <w:sz w:val="28"/>
          <w:szCs w:val="28"/>
        </w:rPr>
        <w:t>].</w:t>
      </w:r>
    </w:p>
    <w:p w:rsidR="004D36FB" w:rsidRPr="00ED5561" w:rsidRDefault="000864A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Предметом ипотеки может быть любой земельный участок (или часть его), находящийся в собственности гражданина, юридического</w:t>
      </w:r>
      <w:r w:rsidR="00C00429" w:rsidRPr="00ED5561">
        <w:rPr>
          <w:rFonts w:ascii="Times New Roman" w:hAnsi="Times New Roman"/>
          <w:sz w:val="28"/>
          <w:szCs w:val="28"/>
        </w:rPr>
        <w:t xml:space="preserve"> лица, муниципального образования, государства, не изъятый из гражданского оборота и не запрещенный для сдачи в залог законодательством. Требование о том, что имущество, составляющее предмет залога, должно быть обозначено и выделено из остального имущества залогодателя, распространяется также и на залог земель. Это означает, что предметом залога может быть земельный участок с фиксированными границами (местоположением) в документах, удостоверяющих права на землю, и в государственной регистрации этих прав.</w:t>
      </w:r>
    </w:p>
    <w:p w:rsidR="00D055D1" w:rsidRPr="00ED5561" w:rsidRDefault="00D055D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При отсутствии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претендентов данной категории не ранее чем через месяц проводятся повторные торги. Обязательным условием торгов является сохранение целевого назначения и целевого использования земельного участка. Если земельный участок не куплен на повторных торгах, он может быть выкуплен </w:t>
      </w:r>
      <w:r w:rsidR="009F23E1" w:rsidRPr="00ED5561">
        <w:rPr>
          <w:rFonts w:ascii="Times New Roman" w:hAnsi="Times New Roman"/>
          <w:sz w:val="28"/>
          <w:szCs w:val="28"/>
        </w:rPr>
        <w:t>в муниципальную собственность, собственность субъекта Российской Федерации, федеральную собственность либо с разрешения исполнительного органа государственной власти субъекта Федерации может быть изменено разрешенное использование земельного участка</w:t>
      </w:r>
      <w:r w:rsidR="009357B3" w:rsidRPr="00ED5561">
        <w:rPr>
          <w:rFonts w:ascii="Times New Roman" w:hAnsi="Times New Roman"/>
          <w:sz w:val="28"/>
          <w:szCs w:val="28"/>
        </w:rPr>
        <w:t xml:space="preserve"> [8, с. 53]</w:t>
      </w:r>
      <w:r w:rsidR="009F23E1" w:rsidRPr="00ED5561">
        <w:rPr>
          <w:rFonts w:ascii="Times New Roman" w:hAnsi="Times New Roman"/>
          <w:sz w:val="28"/>
          <w:szCs w:val="28"/>
        </w:rPr>
        <w:t>.</w:t>
      </w:r>
    </w:p>
    <w:p w:rsidR="009F23E1" w:rsidRPr="00ED5561" w:rsidRDefault="009F23E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Залоговая стоимость земельного участка определяется по соглашению между залогодателем и залогодержателем, но не ниже его кадастровой стоимости. Обязательным приложением к договору об ипотеке земельного участка является план (чертеж границ) данного участка.</w:t>
      </w:r>
    </w:p>
    <w:p w:rsidR="004D36FB" w:rsidRPr="00ED5561" w:rsidRDefault="00806DB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Предметом ипотеки могут быть: весь земельный участок, находящийся в собственности юридического лица – сельскохозяйственной организации или в собственности гражданина, ведущего крестьянские (фермерские) или личное подсобное хозяйство; часть земельного участка, если никакие законные ограничения не препятствуют оформлению этой части в отдельный земельный участок и если отчуждение этого участка не создает значительных трудностей для осуществления сельскохозяйственного производства на оставшемся земельном массиве; право аренды.</w:t>
      </w:r>
    </w:p>
    <w:p w:rsidR="00806DBD" w:rsidRPr="00ED5561" w:rsidRDefault="00806DB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Неотделимые от участка сооружения и устройства, обеспечивающие поддержание плодородия почвы и сам процесс сельскохозяйственного производства (многолетние насаждения, внутрихозяйственные дороги, лесозащитные полосы, замкнутые водоемы, мелиоративные и ирригационные сооружения, противоэрозионные устройства, колодцы, скважи</w:t>
      </w:r>
      <w:r w:rsidR="00FB2FF3" w:rsidRPr="00ED5561">
        <w:rPr>
          <w:rFonts w:ascii="Times New Roman" w:hAnsi="Times New Roman"/>
          <w:sz w:val="28"/>
          <w:szCs w:val="28"/>
        </w:rPr>
        <w:t>ны, з</w:t>
      </w:r>
      <w:r w:rsidRPr="00ED5561">
        <w:rPr>
          <w:rFonts w:ascii="Times New Roman" w:hAnsi="Times New Roman"/>
          <w:sz w:val="28"/>
          <w:szCs w:val="28"/>
        </w:rPr>
        <w:t>аграждения и др.), являются принадлежностями земельного участка и считаются заложенными с ним как единое целое, если иное не предусмотрено договором.</w:t>
      </w:r>
    </w:p>
    <w:p w:rsidR="00806DBD" w:rsidRPr="00ED5561" w:rsidRDefault="008B2C2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Решение об ипотеке земельного участка, принадлежащего сельскохозяйственной организации на праве собственности, принимается органом управления этой организации в соответствии с ее учредительными документами, предусмотренными Гражданским кодексом Российской федерации.</w:t>
      </w:r>
    </w:p>
    <w:p w:rsidR="008B2C2A" w:rsidRPr="00ED5561" w:rsidRDefault="008B2C2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Решение об ипотеке земельного участка, находящегося в пользовании сельскохозяйственной организации и принадлежащего физическим лицам на праве общей собственности, принимается самими собственниками (собственниками земельных долей). Сельскохозяйственная организация может по доверенности собственников выступать в качестве залогодателя. Решение по этому вопросу принимается всеми собственниками</w:t>
      </w:r>
      <w:r w:rsidR="009357B3" w:rsidRPr="00ED5561">
        <w:rPr>
          <w:rFonts w:ascii="Times New Roman" w:hAnsi="Times New Roman"/>
          <w:sz w:val="28"/>
          <w:szCs w:val="28"/>
        </w:rPr>
        <w:t xml:space="preserve"> [13, с. 15]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8B2C2A" w:rsidRPr="00ED5561" w:rsidRDefault="008B2C2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Решение об ипотеке земельного участка, принадлежащего гражданину, ведущему крестьянское (фермерское) хозяйство на праве собственности, принимается с письменного согласия всех членов этого хозяйства.</w:t>
      </w:r>
    </w:p>
    <w:p w:rsidR="008B2C2A" w:rsidRPr="00ED5561" w:rsidRDefault="008B2C2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Решение об ипотеке земельного участка в составе </w:t>
      </w:r>
      <w:r w:rsidR="00E81D33" w:rsidRPr="00ED5561">
        <w:rPr>
          <w:rFonts w:ascii="Times New Roman" w:hAnsi="Times New Roman"/>
          <w:sz w:val="28"/>
          <w:szCs w:val="28"/>
        </w:rPr>
        <w:t>личного подсобного хозяйства принимается физическим лицом, имеющим на данный участок документ на право собственности.</w:t>
      </w:r>
    </w:p>
    <w:p w:rsidR="00E81D33" w:rsidRPr="00ED5561" w:rsidRDefault="00E81D3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Залогодатель обязан содержать земельный участок в надлежащем состоянии, осуществлять его эксплуатацию в соответствии с правилами агротехники, осуществлять уход за многолетними насаждениями, проводить текущий ремонт ирригационных, мелиоративных и других агротехнических систем, чтобы обеспечить поддержание плодородия земельного участка</w:t>
      </w:r>
    </w:p>
    <w:p w:rsidR="00E81D33" w:rsidRPr="00ED5561" w:rsidRDefault="00E81D3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Залогодатель обязан принимать разумные меры для защиты предмета от физических посягательств в третьих лиц, а также от пожара, стихийных бедствий, распространения водителей и болезней, если договором ипотеки не предусмотрены конкретные меры.</w:t>
      </w:r>
    </w:p>
    <w:p w:rsidR="00E81D33" w:rsidRPr="00ED5561" w:rsidRDefault="00E81D3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Залогодержатель имеет право осуществлять проверку, как состояния предмета ипотеки, так и документации, касающейся его содержания. Это право сохраняется и в том случае, если предмет ипотеки находится в распоряжении третьего лица.</w:t>
      </w:r>
    </w:p>
    <w:p w:rsidR="00E81D33" w:rsidRPr="00ED5561" w:rsidRDefault="00E81D3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Залогодержатель вправе включить в договор об ипотеке условие о страховании земельного участка, включая его принадлежности, от стихийных бедствий (затопления земельного участка, водой или ветровой эрозии, выгорания или вымерзания многолетних насаждений и т.д.)</w:t>
      </w:r>
      <w:r w:rsidR="008E56E6" w:rsidRPr="00ED5561">
        <w:rPr>
          <w:rFonts w:ascii="Times New Roman" w:hAnsi="Times New Roman"/>
          <w:sz w:val="28"/>
          <w:szCs w:val="28"/>
        </w:rPr>
        <w:t>, от ка</w:t>
      </w:r>
      <w:r w:rsidRPr="00ED5561">
        <w:rPr>
          <w:rFonts w:ascii="Times New Roman" w:hAnsi="Times New Roman"/>
          <w:sz w:val="28"/>
          <w:szCs w:val="28"/>
        </w:rPr>
        <w:t>т</w:t>
      </w:r>
      <w:r w:rsidR="008E56E6" w:rsidRPr="00ED5561">
        <w:rPr>
          <w:rFonts w:ascii="Times New Roman" w:hAnsi="Times New Roman"/>
          <w:sz w:val="28"/>
          <w:szCs w:val="28"/>
        </w:rPr>
        <w:t>а</w:t>
      </w:r>
      <w:r w:rsidRPr="00ED5561">
        <w:rPr>
          <w:rFonts w:ascii="Times New Roman" w:hAnsi="Times New Roman"/>
          <w:sz w:val="28"/>
          <w:szCs w:val="28"/>
        </w:rPr>
        <w:t>строф</w:t>
      </w:r>
      <w:r w:rsidR="008E56E6" w:rsidRPr="00ED5561">
        <w:rPr>
          <w:rFonts w:ascii="Times New Roman" w:hAnsi="Times New Roman"/>
          <w:sz w:val="28"/>
          <w:szCs w:val="28"/>
        </w:rPr>
        <w:t xml:space="preserve"> антропогенного характера (загрязнение промышленными отходами, радиацией, падение летательных аппаратов, взрыва боеприпасов и т.д.), а также о нарушений земельного законодательства (загрязнения, захламления, порчи и уничтожения</w:t>
      </w:r>
      <w:r w:rsidR="00DE6623" w:rsidRPr="00ED5561">
        <w:rPr>
          <w:rFonts w:ascii="Times New Roman" w:hAnsi="Times New Roman"/>
          <w:sz w:val="28"/>
          <w:szCs w:val="28"/>
        </w:rPr>
        <w:t xml:space="preserve"> плодородного слоя и т.д.</w:t>
      </w:r>
      <w:r w:rsidR="008E56E6" w:rsidRPr="00ED5561">
        <w:rPr>
          <w:rFonts w:ascii="Times New Roman" w:hAnsi="Times New Roman"/>
          <w:sz w:val="28"/>
          <w:szCs w:val="28"/>
        </w:rPr>
        <w:t>)</w:t>
      </w:r>
      <w:r w:rsidR="00DE6623" w:rsidRPr="00ED5561">
        <w:rPr>
          <w:rFonts w:ascii="Times New Roman" w:hAnsi="Times New Roman"/>
          <w:sz w:val="28"/>
          <w:szCs w:val="28"/>
        </w:rPr>
        <w:t>.</w:t>
      </w:r>
    </w:p>
    <w:p w:rsidR="00F323D3" w:rsidRPr="00ED5561" w:rsidRDefault="00F118C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Главная</w:t>
      </w:r>
      <w:r w:rsidR="00F323D3" w:rsidRPr="00ED5561">
        <w:rPr>
          <w:rFonts w:ascii="Times New Roman" w:hAnsi="Times New Roman"/>
          <w:sz w:val="28"/>
          <w:szCs w:val="28"/>
        </w:rPr>
        <w:t xml:space="preserve"> составляющая инфраструктуры залога земли – кредитная система. Залогодержателю важно получить в банке кредит под залог земельного участка по своему выбору с фиксированной или плавающей процентной ставкой, с высокой или низкой квотой погашения, на короткой или длительный срок.</w:t>
      </w:r>
    </w:p>
    <w:p w:rsidR="00F323D3" w:rsidRPr="00ED5561" w:rsidRDefault="00F323D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Таким образом, в области ипотеки сельскохозяйственных земель остается ряд нерешенных вопросов, недостаточная регламентация которых уже на начальном этапе формирования Системы определенным образом может сдерживать развитие процесса земельно-ипотечного кредитования. Формирование и развитие земельно-ипотечного рынка в аграрном секторе имеет свои четко выраженные особенности, порожденные спецификой земли как объекта недвижимости, и поэтому прямое применение общих норм, устанавливающих режим ипотеки, к залогу земель сельскохозяйственного назначения в ряде случаев просто невозможно</w:t>
      </w:r>
      <w:r w:rsidR="009357B3" w:rsidRPr="00ED5561">
        <w:rPr>
          <w:rFonts w:ascii="Times New Roman" w:hAnsi="Times New Roman"/>
          <w:sz w:val="28"/>
          <w:szCs w:val="28"/>
        </w:rPr>
        <w:t xml:space="preserve"> [18, с. 2]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A440C7" w:rsidRPr="00ED5561" w:rsidRDefault="00A440C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Развитие земельно-ипотечного кредитования должно осуществляться при консолидации усилий федерального и регионального уровней власти. Задачей органов региональной власти должна стать реализация пилотных проектов по развитию системы, позволяющих с учетом региональных особенностей сформировать оптимальную технологию по оформлению и сопровождению земельно-ипотечных кредитов, формированию земельно-ипотечных пулов, рефинансированию кредитов. Кроме того, в создании полноценной системы земельно-ипотечного кредитования должен активную роль занимать банковский сектор страны, гарантией участия которого может стать только рентабельность ипотечного бизнеса.</w:t>
      </w:r>
    </w:p>
    <w:p w:rsidR="00625FCB" w:rsidRPr="00ED5561" w:rsidRDefault="00911EB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этой связи для успешного создания и развития системы земельно-ипотечного кредитования предпринимательских структур в аграрном секторе экономики необходимы принятие и реализация ряда дополнительных мер в направлении совершенствования федеральной нормативной правовой базы в сфере регулирования земельно-ипотечных отношений по следующим ключевым направлениям.</w:t>
      </w:r>
    </w:p>
    <w:p w:rsidR="00911EB3" w:rsidRPr="00ED5561" w:rsidRDefault="00195F3C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1</w:t>
      </w:r>
      <w:r w:rsidR="00A47692" w:rsidRPr="00ED5561">
        <w:rPr>
          <w:rFonts w:ascii="Times New Roman" w:hAnsi="Times New Roman"/>
          <w:sz w:val="28"/>
          <w:szCs w:val="28"/>
        </w:rPr>
        <w:t>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911EB3" w:rsidRPr="00ED5561">
        <w:rPr>
          <w:rFonts w:ascii="Times New Roman" w:hAnsi="Times New Roman"/>
          <w:sz w:val="28"/>
          <w:szCs w:val="28"/>
        </w:rPr>
        <w:t>На уровне Федерального Собрания Российской Федерации – внесение изменений и дополнений в действующие федеральные законы:</w:t>
      </w:r>
    </w:p>
    <w:p w:rsidR="00911EB3" w:rsidRPr="00ED5561" w:rsidRDefault="00911EB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"</w:t>
      </w:r>
      <w:r w:rsidRPr="00ED5561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, в котором должны быть урегулированы: цели предоставлен</w:t>
      </w:r>
      <w:r w:rsidR="00195F3C" w:rsidRPr="00ED5561">
        <w:rPr>
          <w:rFonts w:ascii="Times New Roman" w:hAnsi="Times New Roman"/>
          <w:sz w:val="28"/>
          <w:szCs w:val="28"/>
        </w:rPr>
        <w:t>ия земельно-ипотечных кредитов;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установлены особенности договора об ипотеке сельскохозяйственных земель; вопросы перехода прав на заложенный земельный участок к другим лицам в порядке обращения взыскания на предмет залога; порядок реализации и очередность преимущественного права приобретения земельного участка; права и обязанности залогодержателя по владению, пользованию и </w:t>
      </w:r>
      <w:r w:rsidR="001A4E91" w:rsidRPr="00ED5561">
        <w:rPr>
          <w:rFonts w:ascii="Times New Roman" w:hAnsi="Times New Roman"/>
          <w:sz w:val="28"/>
          <w:szCs w:val="28"/>
        </w:rPr>
        <w:t>распоряжению,</w:t>
      </w:r>
      <w:r w:rsidRPr="00ED5561">
        <w:rPr>
          <w:rFonts w:ascii="Times New Roman" w:hAnsi="Times New Roman"/>
          <w:sz w:val="28"/>
          <w:szCs w:val="28"/>
        </w:rPr>
        <w:t xml:space="preserve"> заложенным земельным участком в случае признания публичных торгов несостоявшимися и т.д.</w:t>
      </w:r>
    </w:p>
    <w:p w:rsidR="00660B59" w:rsidRPr="00ED5561" w:rsidRDefault="00911EB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"</w:t>
      </w:r>
      <w:r w:rsidRPr="00ED5561">
        <w:rPr>
          <w:rFonts w:ascii="Times New Roman" w:hAnsi="Times New Roman"/>
          <w:sz w:val="28"/>
          <w:szCs w:val="28"/>
        </w:rPr>
        <w:t>Об ипотеке (залоге недвижимости)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в части: приведения отдельных норм и положений в соответствии с Гражданским</w:t>
      </w:r>
      <w:r w:rsidR="006A2CE0" w:rsidRPr="00ED5561">
        <w:rPr>
          <w:rFonts w:ascii="Times New Roman" w:hAnsi="Times New Roman"/>
          <w:sz w:val="28"/>
          <w:szCs w:val="28"/>
        </w:rPr>
        <w:t xml:space="preserve"> кодексом Российской Федерации, Федеральными законами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6A2CE0" w:rsidRPr="00ED5561">
        <w:rPr>
          <w:rFonts w:ascii="Times New Roman" w:hAnsi="Times New Roman"/>
          <w:sz w:val="28"/>
          <w:szCs w:val="28"/>
        </w:rPr>
        <w:t>Об ипотечных ценных бумагах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6A2CE0" w:rsidRPr="00ED5561">
        <w:rPr>
          <w:rFonts w:ascii="Times New Roman" w:hAnsi="Times New Roman"/>
          <w:sz w:val="28"/>
          <w:szCs w:val="28"/>
        </w:rPr>
        <w:t xml:space="preserve">,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6A2CE0" w:rsidRPr="00ED5561">
        <w:rPr>
          <w:rFonts w:ascii="Times New Roman" w:hAnsi="Times New Roman"/>
          <w:sz w:val="28"/>
          <w:szCs w:val="28"/>
        </w:rPr>
        <w:t>О рынке ценных бумаг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6A2CE0" w:rsidRPr="00ED5561">
        <w:rPr>
          <w:rFonts w:ascii="Times New Roman" w:hAnsi="Times New Roman"/>
          <w:sz w:val="28"/>
          <w:szCs w:val="28"/>
        </w:rPr>
        <w:t xml:space="preserve"> и др.; ипотеки земельного участка, приобретенного за счет кредитных средств, установления порядка государственной регистрации владельцев закладной, смены залогодержателя; изменения порядка передачи прав по закладным, предусматривающим</w:t>
      </w:r>
      <w:r w:rsidR="00660B59" w:rsidRPr="00ED5561">
        <w:rPr>
          <w:rFonts w:ascii="Times New Roman" w:hAnsi="Times New Roman"/>
          <w:sz w:val="28"/>
          <w:szCs w:val="28"/>
        </w:rPr>
        <w:t xml:space="preserve"> централизованное депозитарное хранение 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660B59" w:rsidRPr="00ED5561">
        <w:rPr>
          <w:rFonts w:ascii="Times New Roman" w:hAnsi="Times New Roman"/>
          <w:sz w:val="28"/>
          <w:szCs w:val="28"/>
        </w:rPr>
        <w:t>учет прав владельцев закладных; особенностей залога ипотечного покрытия и договора доверительного управления ипотечным покрытием и т.д.</w:t>
      </w:r>
    </w:p>
    <w:p w:rsidR="00EB57CC" w:rsidRPr="00ED5561" w:rsidRDefault="00660B59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"</w:t>
      </w:r>
      <w:r w:rsidRPr="00ED5561">
        <w:rPr>
          <w:rFonts w:ascii="Times New Roman" w:hAnsi="Times New Roman"/>
          <w:sz w:val="28"/>
          <w:szCs w:val="28"/>
        </w:rPr>
        <w:t>Об ипотечных ценных бумагах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в части уточнения понятия закладной и введения ее в гражданский оборот, особенностей эмиссии ипотечных ценных бумаг, обеспечения обязательств, возникающих в результате эмиссии</w:t>
      </w:r>
      <w:r w:rsidR="00EB57CC" w:rsidRPr="00ED5561">
        <w:rPr>
          <w:rFonts w:ascii="Times New Roman" w:hAnsi="Times New Roman"/>
          <w:sz w:val="28"/>
          <w:szCs w:val="28"/>
        </w:rPr>
        <w:t xml:space="preserve"> ипотечных ценных бумаг, определения состава и размера ипотечного покрытия, особенностей ведения реестра ипотечного покрытия, уточнения требования к страховому покрытию и др.;</w:t>
      </w:r>
    </w:p>
    <w:p w:rsidR="00EB57CC" w:rsidRPr="00ED5561" w:rsidRDefault="00EB57C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"</w:t>
      </w:r>
      <w:r w:rsidRPr="00ED5561">
        <w:rPr>
          <w:rFonts w:ascii="Times New Roman" w:hAnsi="Times New Roman"/>
          <w:sz w:val="28"/>
          <w:szCs w:val="28"/>
        </w:rPr>
        <w:t>О банках и банковской деятельности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в части установления новой категории и правового статуса кредитных организаций -ипотечных кредитных организаций в форме ипотечного банка, ипотечной небанковской кредитной организации, основной деятельностью которых является предоставление земельно-ипотечных кредитов и приобретение паев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по ним и т.д.;</w:t>
      </w:r>
    </w:p>
    <w:p w:rsidR="00011240" w:rsidRPr="00ED5561" w:rsidRDefault="00EB57C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Для успешного развития земельно-ипотечного кредитования коммерческими банками представляется целесообразным выделение ипотечного кредитования в отдельно регулируем</w:t>
      </w:r>
      <w:r w:rsidR="00ED5561">
        <w:rPr>
          <w:rFonts w:ascii="Times New Roman" w:hAnsi="Times New Roman"/>
          <w:sz w:val="28"/>
          <w:szCs w:val="28"/>
        </w:rPr>
        <w:t>ый вид банковской деятельности.</w:t>
      </w:r>
    </w:p>
    <w:p w:rsidR="00EB57CC" w:rsidRPr="00ED5561" w:rsidRDefault="00A47692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2)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B57CC" w:rsidRPr="00ED5561">
        <w:rPr>
          <w:rFonts w:ascii="Times New Roman" w:hAnsi="Times New Roman"/>
          <w:sz w:val="28"/>
          <w:szCs w:val="28"/>
        </w:rPr>
        <w:t>На уровне Правительства Российской Федерации и других органов исполнительной власти Российской федерации необходимо:</w:t>
      </w:r>
    </w:p>
    <w:p w:rsidR="004D36FB" w:rsidRPr="00ED5561" w:rsidRDefault="000F381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осуществлять координацию создания и развития системы земельно-ипотечного кредитования;</w:t>
      </w:r>
    </w:p>
    <w:p w:rsidR="00F323D3" w:rsidRPr="00ED5561" w:rsidRDefault="001A167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принять ряд постановлений Правительства Российской Федерации о мерах по развитию земельно-ипотечного кредитования, в том числе по созданию государственного оператора по рефинансированию земельно-ипотечных кредитов;</w:t>
      </w:r>
    </w:p>
    <w:p w:rsidR="001A1670" w:rsidRPr="00ED5561" w:rsidRDefault="001A167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ускорить процесс разграничения государственной собственности на землю с максимально возможной передачей земельных участков муниципальным образованиям, наиболее заинтересованным в экономическом и социальном развитии своих территорий;</w:t>
      </w:r>
    </w:p>
    <w:p w:rsidR="001A1670" w:rsidRPr="00ED5561" w:rsidRDefault="001A167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обеспечить правовые гарантии надежности регистрации прав недвижимости;</w:t>
      </w:r>
    </w:p>
    <w:p w:rsidR="001A1670" w:rsidRPr="00ED5561" w:rsidRDefault="001A167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обеспечить разработку и утверждение Инструкции о порядке государственной регистрации ипотеки земельных участков, владельцев закладных, замены залогодержателя, а также залоге ипотечного покрытия;</w:t>
      </w:r>
    </w:p>
    <w:p w:rsidR="001A1670" w:rsidRPr="00ED5561" w:rsidRDefault="001A167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обеспечить разработку и принятие нормативных активов и технической документации, обеспечивающих внесение и государственный земельный кадастр сведений о качественных характеристиках земельных участков, входящих в состав земель сельскохозяйственного назначения</w:t>
      </w:r>
      <w:r w:rsidR="00095C42" w:rsidRPr="00ED5561">
        <w:rPr>
          <w:rFonts w:ascii="Times New Roman" w:hAnsi="Times New Roman"/>
          <w:sz w:val="28"/>
          <w:szCs w:val="28"/>
        </w:rPr>
        <w:t>, необходимых для осуществления сделок с ними;</w:t>
      </w:r>
    </w:p>
    <w:p w:rsidR="00095C42" w:rsidRPr="00ED5561" w:rsidRDefault="00095C4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обеспечить предоставление кредитным и оценочным организациям сведений из государственного кадастра объектов недвижимости в отношении качественных характеристик земельных участков и рыночных цен, зафиксированных при проведении сделок с землей;</w:t>
      </w:r>
    </w:p>
    <w:p w:rsidR="00095C42" w:rsidRPr="00ED5561" w:rsidRDefault="00095C4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разработать механизмы</w:t>
      </w:r>
      <w:r w:rsidR="00E07620" w:rsidRPr="00ED5561">
        <w:rPr>
          <w:rFonts w:ascii="Times New Roman" w:hAnsi="Times New Roman"/>
          <w:sz w:val="28"/>
          <w:szCs w:val="28"/>
        </w:rPr>
        <w:t>,</w:t>
      </w:r>
      <w:r w:rsidRPr="00ED5561">
        <w:rPr>
          <w:rFonts w:ascii="Times New Roman" w:hAnsi="Times New Roman"/>
          <w:sz w:val="28"/>
          <w:szCs w:val="28"/>
        </w:rPr>
        <w:t xml:space="preserve"> реально позволяющие залогодержателю получить удовлетворение из стоимости заложенного имущества при неисполнении обязательства, обеспеченного ипотекой;</w:t>
      </w:r>
    </w:p>
    <w:p w:rsidR="00095C42" w:rsidRPr="00ED5561" w:rsidRDefault="00095C4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обеспечить разработку нормативного обеспечения в области организации и ведения мониторинга за состоянием земель.</w:t>
      </w:r>
    </w:p>
    <w:p w:rsidR="00095C42" w:rsidRPr="00ED5561" w:rsidRDefault="00A47692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3)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95C42" w:rsidRPr="00ED5561">
        <w:rPr>
          <w:rFonts w:ascii="Times New Roman" w:hAnsi="Times New Roman"/>
          <w:sz w:val="28"/>
          <w:szCs w:val="28"/>
        </w:rPr>
        <w:t>На уровне оператора по организации выдачи, сопровождения и рефинансирования земельно-ипотечных кредитов необходимо:</w:t>
      </w:r>
    </w:p>
    <w:p w:rsidR="0056254B" w:rsidRPr="00ED5561" w:rsidRDefault="00095C4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разработать стандартные условия предоставления </w:t>
      </w:r>
      <w:r w:rsidR="00172715" w:rsidRPr="00ED5561">
        <w:rPr>
          <w:rFonts w:ascii="Times New Roman" w:hAnsi="Times New Roman"/>
          <w:sz w:val="28"/>
          <w:szCs w:val="28"/>
        </w:rPr>
        <w:t>сельхозпроизводителям земельно-ипотечных кредитов, правила и процедуры, осуществляемые в процессе выдачи их обслуживания</w:t>
      </w:r>
      <w:r w:rsidR="0056254B" w:rsidRPr="00ED5561">
        <w:rPr>
          <w:rFonts w:ascii="Times New Roman" w:hAnsi="Times New Roman"/>
          <w:sz w:val="28"/>
          <w:szCs w:val="28"/>
        </w:rPr>
        <w:t>, а также эмиссии и обращения оборота ипотечных ценных бумаг;</w:t>
      </w:r>
    </w:p>
    <w:p w:rsidR="0056254B" w:rsidRPr="00ED5561" w:rsidRDefault="0056254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разработать правила и стандарты взаимодействия с участниками системы земельно-ипотечного кредитования;</w:t>
      </w:r>
    </w:p>
    <w:p w:rsidR="0056254B" w:rsidRPr="00ED5561" w:rsidRDefault="0056254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утвердить критерии отбора (условий аккредитации) оценочных, страховых, риэлтерских компаний для взаимодействия с кредитными организациями, осуществляющими ипотечное кредитование сельскохозяйственных товаропроизводителей;</w:t>
      </w:r>
    </w:p>
    <w:p w:rsidR="0056254B" w:rsidRPr="00ED5561" w:rsidRDefault="0056254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Реализация перечисленных выше мероприятий будет способствовать внедрению и развитию системы земельно-ипотечного кредитования в Российской Федерации.</w:t>
      </w:r>
    </w:p>
    <w:p w:rsidR="0056254B" w:rsidRPr="00ED5561" w:rsidRDefault="0056254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C42" w:rsidRPr="00ED5561" w:rsidRDefault="00A440C7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3.2</w:t>
      </w:r>
      <w:r w:rsidR="00040473" w:rsidRPr="00ED5561">
        <w:rPr>
          <w:rFonts w:ascii="Times New Roman" w:hAnsi="Times New Roman"/>
          <w:sz w:val="28"/>
          <w:szCs w:val="28"/>
        </w:rPr>
        <w:t xml:space="preserve"> </w:t>
      </w:r>
      <w:r w:rsidR="007B667C" w:rsidRPr="00ED5561">
        <w:rPr>
          <w:rFonts w:ascii="Times New Roman" w:hAnsi="Times New Roman"/>
          <w:sz w:val="28"/>
          <w:szCs w:val="28"/>
        </w:rPr>
        <w:t>Рекомендации по разработке проекта формирования системы</w:t>
      </w:r>
      <w:r w:rsidR="00625FCB" w:rsidRPr="00ED5561">
        <w:rPr>
          <w:rFonts w:ascii="Times New Roman" w:hAnsi="Times New Roman"/>
          <w:sz w:val="28"/>
          <w:szCs w:val="28"/>
        </w:rPr>
        <w:t xml:space="preserve"> </w:t>
      </w:r>
      <w:r w:rsidR="007B667C" w:rsidRPr="00ED5561">
        <w:rPr>
          <w:rFonts w:ascii="Times New Roman" w:hAnsi="Times New Roman"/>
          <w:sz w:val="28"/>
          <w:szCs w:val="28"/>
        </w:rPr>
        <w:t>земельно-ипотечного кредитования</w:t>
      </w:r>
    </w:p>
    <w:p w:rsidR="007B667C" w:rsidRPr="00ED5561" w:rsidRDefault="007B667C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02F7" w:rsidRPr="00ED5561" w:rsidRDefault="00EC41D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Основная часть бюджетной поддержки может быть направлена на финансирование существующих и вновь создаваемых государственных институтов, развития потребительской кооперации, гарантийных фондов, а также на субсидирование процент</w:t>
      </w:r>
      <w:r w:rsidR="00F438F5" w:rsidRPr="00ED5561">
        <w:rPr>
          <w:rFonts w:ascii="Times New Roman" w:hAnsi="Times New Roman"/>
          <w:sz w:val="28"/>
          <w:szCs w:val="28"/>
        </w:rPr>
        <w:t>н</w:t>
      </w:r>
      <w:r w:rsidRPr="00ED5561">
        <w:rPr>
          <w:rFonts w:ascii="Times New Roman" w:hAnsi="Times New Roman"/>
          <w:sz w:val="28"/>
          <w:szCs w:val="28"/>
        </w:rPr>
        <w:t>ых ставок по кредитам</w:t>
      </w:r>
      <w:r w:rsidR="00F438F5" w:rsidRPr="00ED5561">
        <w:rPr>
          <w:rFonts w:ascii="Times New Roman" w:hAnsi="Times New Roman"/>
          <w:sz w:val="28"/>
          <w:szCs w:val="28"/>
        </w:rPr>
        <w:t>, лизинговых платежей и затрат на землеустроительные работы.</w:t>
      </w:r>
    </w:p>
    <w:p w:rsidR="00F438F5" w:rsidRPr="00ED5561" w:rsidRDefault="00F438F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На региональном уровне стоит внести изменения в установленном порядок рассмотрения и предоставления кредитных средств, в</w:t>
      </w:r>
      <w:r w:rsidR="00EE0561" w:rsidRPr="00ED5561">
        <w:rPr>
          <w:rFonts w:ascii="Times New Roman" w:hAnsi="Times New Roman"/>
          <w:sz w:val="28"/>
          <w:szCs w:val="28"/>
        </w:rPr>
        <w:t>ы</w:t>
      </w:r>
      <w:r w:rsidR="00040473" w:rsidRPr="00ED5561">
        <w:rPr>
          <w:rFonts w:ascii="Times New Roman" w:hAnsi="Times New Roman"/>
          <w:sz w:val="28"/>
          <w:szCs w:val="28"/>
        </w:rPr>
        <w:t>делив в нем два этапа (рис. 3.1</w:t>
      </w:r>
      <w:r w:rsidRPr="00ED5561">
        <w:rPr>
          <w:rFonts w:ascii="Times New Roman" w:hAnsi="Times New Roman"/>
          <w:sz w:val="28"/>
          <w:szCs w:val="28"/>
        </w:rPr>
        <w:t>).</w:t>
      </w:r>
    </w:p>
    <w:p w:rsidR="00F438F5" w:rsidRPr="00ED5561" w:rsidRDefault="00F438F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На первом этапе – предлагается осуществить массовую предварительную проверку финансового состояния сельскохозяйственных предприятий области. Ее цель – поиск потенциальных заемщиков, способных внести наибольший вклад в реализацию программы подъема сельского хозяйства региона.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На втором этапе работы следует выявить коэффициенты кредитоспособности предприятий, выделить более узкий круг потенциальных заемщиков, которые заносятся в специальный "Реестр кредитоспособности аграрных предприятий".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Предлагаемые меры позволят предотвратить затягивание вопроса по рассмотрению документов, значительно уменьшить время, которое сейчас заемщик тратит на работу с корпорацией (см. приложение Б).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lang w:val="en-US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FD2D60">
        <w:pict>
          <v:shape id="_x0000_i1037" type="#_x0000_t75" style="width:336.75pt;height:405.75pt;visibility:visible;mso-position-horizontal-relative:margin;mso-position-vertical-relative:margin" o:allowoverlap="f">
            <v:imagedata r:id="rId19" o:title=""/>
          </v:shape>
        </w:pict>
      </w:r>
    </w:p>
    <w:p w:rsidR="00EE0561" w:rsidRPr="00ED5561" w:rsidRDefault="00872359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Рисунок </w:t>
      </w:r>
      <w:r w:rsidR="00EE0561" w:rsidRPr="00ED5561">
        <w:rPr>
          <w:rFonts w:ascii="Times New Roman" w:hAnsi="Times New Roman"/>
          <w:sz w:val="28"/>
          <w:szCs w:val="28"/>
        </w:rPr>
        <w:t>3.1</w:t>
      </w:r>
      <w:r w:rsidRPr="00ED5561">
        <w:rPr>
          <w:rFonts w:ascii="Times New Roman" w:hAnsi="Times New Roman"/>
          <w:sz w:val="28"/>
          <w:szCs w:val="28"/>
        </w:rPr>
        <w:t xml:space="preserve"> – </w:t>
      </w:r>
      <w:r w:rsidR="00EE0561" w:rsidRPr="00ED5561">
        <w:rPr>
          <w:rFonts w:ascii="Times New Roman" w:hAnsi="Times New Roman"/>
          <w:sz w:val="28"/>
          <w:szCs w:val="28"/>
        </w:rPr>
        <w:t>Комплекс мер по совершенствованию кредитного обеспечения реализации программы развития сельскохозяйственных предприятий</w:t>
      </w:r>
    </w:p>
    <w:p w:rsidR="00040473" w:rsidRPr="00ED5561" w:rsidRDefault="0004047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8F5" w:rsidRPr="00ED5561" w:rsidRDefault="00EE056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По моему мнению, залоговая цена земли должна базироваться на рыночных ценах на сельскохозяйственные земли, которые. В свою очередь, формируются на основе аукционных цен на землю.</w:t>
      </w:r>
    </w:p>
    <w:p w:rsidR="003116F4" w:rsidRPr="00ED5561" w:rsidRDefault="003116F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Основой определения рыночной цены выступает соотношение между земельной рентой и ссудным процентом. Поэтому стартовая аукционная на земли, по моему мнению, может выступать в качестве базы для расчета залоговой цены земли.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Расчет стартовой аукционной цены на основе опыта США приведен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в таблице 3.1.</w:t>
      </w:r>
    </w:p>
    <w:p w:rsidR="004E4E32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071E57" w:rsidRPr="00ED5561">
        <w:rPr>
          <w:rFonts w:ascii="Times New Roman" w:hAnsi="Times New Roman"/>
          <w:sz w:val="28"/>
          <w:szCs w:val="28"/>
        </w:rPr>
        <w:t>Таблица 3.1 – Расчет стартовой аукционной цены</w:t>
      </w:r>
    </w:p>
    <w:tbl>
      <w:tblPr>
        <w:tblStyle w:val="a8"/>
        <w:tblW w:w="0" w:type="auto"/>
        <w:tblInd w:w="709" w:type="dxa"/>
        <w:tblLayout w:type="fixed"/>
        <w:tblLook w:val="0400" w:firstRow="0" w:lastRow="0" w:firstColumn="0" w:lastColumn="0" w:noHBand="0" w:noVBand="1"/>
      </w:tblPr>
      <w:tblGrid>
        <w:gridCol w:w="2943"/>
        <w:gridCol w:w="850"/>
        <w:gridCol w:w="1134"/>
        <w:gridCol w:w="806"/>
        <w:gridCol w:w="1079"/>
      </w:tblGrid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850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База</w:t>
            </w:r>
          </w:p>
        </w:tc>
        <w:tc>
          <w:tcPr>
            <w:tcW w:w="1134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Вариант 1</w:t>
            </w:r>
          </w:p>
        </w:tc>
        <w:tc>
          <w:tcPr>
            <w:tcW w:w="806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Вариант 2</w:t>
            </w:r>
          </w:p>
        </w:tc>
        <w:tc>
          <w:tcPr>
            <w:tcW w:w="1079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Вариант 3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1. Исходные данные</w:t>
            </w:r>
          </w:p>
        </w:tc>
        <w:tc>
          <w:tcPr>
            <w:tcW w:w="850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1134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806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1079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Рента на акр</w:t>
            </w:r>
          </w:p>
        </w:tc>
        <w:tc>
          <w:tcPr>
            <w:tcW w:w="850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</w:t>
            </w:r>
            <w:r w:rsidR="00AE17FC" w:rsidRPr="00ED5561">
              <w:rPr>
                <w:rFonts w:ascii="Times New Roman" w:hAnsi="Times New Roman"/>
                <w:sz w:val="20"/>
                <w:szCs w:val="28"/>
              </w:rPr>
              <w:t>,0</w:t>
            </w:r>
          </w:p>
        </w:tc>
        <w:tc>
          <w:tcPr>
            <w:tcW w:w="1134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</w:t>
            </w:r>
            <w:r w:rsidR="00AE17FC" w:rsidRPr="00ED5561">
              <w:rPr>
                <w:rFonts w:ascii="Times New Roman" w:hAnsi="Times New Roman"/>
                <w:sz w:val="20"/>
                <w:szCs w:val="28"/>
              </w:rPr>
              <w:t>,0</w:t>
            </w:r>
          </w:p>
        </w:tc>
        <w:tc>
          <w:tcPr>
            <w:tcW w:w="806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0,02</w:t>
            </w:r>
          </w:p>
        </w:tc>
        <w:tc>
          <w:tcPr>
            <w:tcW w:w="1079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0,02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Подоходный налог</w:t>
            </w:r>
          </w:p>
        </w:tc>
        <w:tc>
          <w:tcPr>
            <w:tcW w:w="850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0,3</w:t>
            </w:r>
          </w:p>
        </w:tc>
        <w:tc>
          <w:tcPr>
            <w:tcW w:w="1134" w:type="dxa"/>
          </w:tcPr>
          <w:p w:rsidR="0078687C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0,3</w:t>
            </w:r>
          </w:p>
        </w:tc>
        <w:tc>
          <w:tcPr>
            <w:tcW w:w="806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0,3</w:t>
            </w:r>
          </w:p>
        </w:tc>
        <w:tc>
          <w:tcPr>
            <w:tcW w:w="1079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0,3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Ссудный процент</w:t>
            </w:r>
          </w:p>
        </w:tc>
        <w:tc>
          <w:tcPr>
            <w:tcW w:w="850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0,08</w:t>
            </w:r>
          </w:p>
        </w:tc>
        <w:tc>
          <w:tcPr>
            <w:tcW w:w="1134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0,07</w:t>
            </w:r>
          </w:p>
        </w:tc>
        <w:tc>
          <w:tcPr>
            <w:tcW w:w="806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0,08</w:t>
            </w:r>
          </w:p>
        </w:tc>
        <w:tc>
          <w:tcPr>
            <w:tcW w:w="1079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0,07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Затраты на оформление</w:t>
            </w:r>
          </w:p>
        </w:tc>
        <w:tc>
          <w:tcPr>
            <w:tcW w:w="850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0,075</w:t>
            </w:r>
          </w:p>
        </w:tc>
        <w:tc>
          <w:tcPr>
            <w:tcW w:w="1134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0,075</w:t>
            </w:r>
          </w:p>
        </w:tc>
        <w:tc>
          <w:tcPr>
            <w:tcW w:w="806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0,075</w:t>
            </w:r>
          </w:p>
        </w:tc>
        <w:tc>
          <w:tcPr>
            <w:tcW w:w="1079" w:type="dxa"/>
          </w:tcPr>
          <w:p w:rsidR="003116F4" w:rsidRPr="00ED5561" w:rsidRDefault="0078687C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0,075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Налог на недвижимость</w:t>
            </w:r>
          </w:p>
        </w:tc>
        <w:tc>
          <w:tcPr>
            <w:tcW w:w="850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0,019</w:t>
            </w:r>
          </w:p>
        </w:tc>
        <w:tc>
          <w:tcPr>
            <w:tcW w:w="1134" w:type="dxa"/>
          </w:tcPr>
          <w:p w:rsidR="004E4E32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0,019</w:t>
            </w:r>
          </w:p>
        </w:tc>
        <w:tc>
          <w:tcPr>
            <w:tcW w:w="806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0,019</w:t>
            </w:r>
          </w:p>
        </w:tc>
        <w:tc>
          <w:tcPr>
            <w:tcW w:w="1079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0,019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Коэффициент поправки</w:t>
            </w:r>
          </w:p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на налогообложение</w:t>
            </w:r>
          </w:p>
        </w:tc>
        <w:tc>
          <w:tcPr>
            <w:tcW w:w="850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1,0</w:t>
            </w:r>
          </w:p>
        </w:tc>
        <w:tc>
          <w:tcPr>
            <w:tcW w:w="1134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1,0</w:t>
            </w:r>
          </w:p>
        </w:tc>
        <w:tc>
          <w:tcPr>
            <w:tcW w:w="806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0,75</w:t>
            </w:r>
          </w:p>
        </w:tc>
        <w:tc>
          <w:tcPr>
            <w:tcW w:w="1079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0,75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2.Расчет (</w: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38" type="#_x0000_t75" style="width:8.25pt;height:18.75pt">
                  <v:imagedata r:id="rId20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39" type="#_x0000_t75" style="width:8.25pt;height:18.75pt">
                  <v:imagedata r:id="rId20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end"/>
            </w:r>
            <w:r w:rsidRPr="00ED5561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850" w:type="dxa"/>
          </w:tcPr>
          <w:p w:rsidR="003116F4" w:rsidRPr="00ED5561" w:rsidRDefault="00B355C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–</w:t>
            </w:r>
          </w:p>
        </w:tc>
        <w:tc>
          <w:tcPr>
            <w:tcW w:w="1134" w:type="dxa"/>
          </w:tcPr>
          <w:p w:rsidR="003116F4" w:rsidRPr="00ED5561" w:rsidRDefault="00B355C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–</w:t>
            </w:r>
          </w:p>
        </w:tc>
        <w:tc>
          <w:tcPr>
            <w:tcW w:w="806" w:type="dxa"/>
          </w:tcPr>
          <w:p w:rsidR="003116F4" w:rsidRPr="00ED5561" w:rsidRDefault="00B355C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–</w:t>
            </w:r>
          </w:p>
        </w:tc>
        <w:tc>
          <w:tcPr>
            <w:tcW w:w="1079" w:type="dxa"/>
          </w:tcPr>
          <w:p w:rsidR="003116F4" w:rsidRPr="00ED5561" w:rsidRDefault="00B355C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–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3116F4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Расчет </w: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0" type="#_x0000_t75" style="width:60pt;height:18.75pt">
                  <v:imagedata r:id="rId21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1" type="#_x0000_t75" style="width:60pt;height:18.75pt">
                  <v:imagedata r:id="rId21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end"/>
            </w:r>
          </w:p>
        </w:tc>
        <w:tc>
          <w:tcPr>
            <w:tcW w:w="850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1134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806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1079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5277D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Расчет </w: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2" type="#_x0000_t75" style="width:13.5pt;height:18.75pt">
                  <v:imagedata r:id="rId22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3" type="#_x0000_t75" style="width:13.5pt;height:18.75pt">
                  <v:imagedata r:id="rId22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end"/>
            </w:r>
          </w:p>
        </w:tc>
        <w:tc>
          <w:tcPr>
            <w:tcW w:w="850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625,0</w:t>
            </w:r>
          </w:p>
        </w:tc>
        <w:tc>
          <w:tcPr>
            <w:tcW w:w="1134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714,29</w:t>
            </w:r>
          </w:p>
        </w:tc>
        <w:tc>
          <w:tcPr>
            <w:tcW w:w="806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850,0</w:t>
            </w:r>
          </w:p>
        </w:tc>
        <w:tc>
          <w:tcPr>
            <w:tcW w:w="1079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1020,0</w:t>
            </w:r>
          </w:p>
        </w:tc>
      </w:tr>
      <w:tr w:rsidR="003116F4" w:rsidRPr="00ED5561" w:rsidTr="004D36FB">
        <w:tc>
          <w:tcPr>
            <w:tcW w:w="2943" w:type="dxa"/>
          </w:tcPr>
          <w:p w:rsidR="003116F4" w:rsidRPr="00ED5561" w:rsidRDefault="005277D3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Расчет </w: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4" type="#_x0000_t75" style="width:42.75pt;height:18.75pt">
                  <v:imagedata r:id="rId23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5" type="#_x0000_t75" style="width:42.75pt;height:18.75pt">
                  <v:imagedata r:id="rId23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end"/>
            </w:r>
          </w:p>
        </w:tc>
        <w:tc>
          <w:tcPr>
            <w:tcW w:w="850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</w:t>
            </w:r>
          </w:p>
        </w:tc>
        <w:tc>
          <w:tcPr>
            <w:tcW w:w="1134" w:type="dxa"/>
          </w:tcPr>
          <w:p w:rsidR="004E4E32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</w:t>
            </w:r>
          </w:p>
        </w:tc>
        <w:tc>
          <w:tcPr>
            <w:tcW w:w="806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17,0</w:t>
            </w:r>
          </w:p>
        </w:tc>
        <w:tc>
          <w:tcPr>
            <w:tcW w:w="1079" w:type="dxa"/>
          </w:tcPr>
          <w:p w:rsidR="003116F4" w:rsidRPr="00ED5561" w:rsidRDefault="004E4E3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20,4</w:t>
            </w:r>
          </w:p>
        </w:tc>
      </w:tr>
      <w:tr w:rsidR="001A4E91" w:rsidRPr="00ED5561" w:rsidTr="004D36FB">
        <w:tc>
          <w:tcPr>
            <w:tcW w:w="2943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3.Расчет аукционной цены</w:t>
            </w:r>
          </w:p>
        </w:tc>
        <w:tc>
          <w:tcPr>
            <w:tcW w:w="850" w:type="dxa"/>
          </w:tcPr>
          <w:p w:rsidR="001A4E91" w:rsidRPr="00ED5561" w:rsidRDefault="00B355C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–</w:t>
            </w:r>
          </w:p>
        </w:tc>
        <w:tc>
          <w:tcPr>
            <w:tcW w:w="1134" w:type="dxa"/>
          </w:tcPr>
          <w:p w:rsidR="001A4E91" w:rsidRPr="00ED5561" w:rsidRDefault="00B355C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–</w:t>
            </w:r>
          </w:p>
        </w:tc>
        <w:tc>
          <w:tcPr>
            <w:tcW w:w="806" w:type="dxa"/>
          </w:tcPr>
          <w:p w:rsidR="001A4E91" w:rsidRPr="00ED5561" w:rsidRDefault="00B355C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–</w:t>
            </w:r>
          </w:p>
        </w:tc>
        <w:tc>
          <w:tcPr>
            <w:tcW w:w="1079" w:type="dxa"/>
          </w:tcPr>
          <w:p w:rsidR="001A4E91" w:rsidRPr="00ED5561" w:rsidRDefault="00B355CD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–</w:t>
            </w:r>
          </w:p>
        </w:tc>
      </w:tr>
      <w:tr w:rsidR="001A4E91" w:rsidRPr="00ED5561" w:rsidTr="004D36FB">
        <w:tc>
          <w:tcPr>
            <w:tcW w:w="2943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Чистая рента</w:t>
            </w:r>
          </w:p>
        </w:tc>
        <w:tc>
          <w:tcPr>
            <w:tcW w:w="850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1134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806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35,7</w:t>
            </w:r>
          </w:p>
        </w:tc>
        <w:tc>
          <w:tcPr>
            <w:tcW w:w="1079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35,7</w:t>
            </w:r>
          </w:p>
        </w:tc>
      </w:tr>
      <w:tr w:rsidR="001A4E91" w:rsidRPr="00ED5561" w:rsidTr="004D36FB">
        <w:tc>
          <w:tcPr>
            <w:tcW w:w="2943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Чистый ссудный процент </w: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6" type="#_x0000_t75" style="width:13.5pt;height:18.75pt">
                  <v:imagedata r:id="rId24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7" type="#_x0000_t75" style="width:13.5pt;height:18.75pt">
                  <v:imagedata r:id="rId24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end"/>
            </w:r>
          </w:p>
        </w:tc>
        <w:tc>
          <w:tcPr>
            <w:tcW w:w="850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0,0564</w:t>
            </w:r>
          </w:p>
        </w:tc>
        <w:tc>
          <w:tcPr>
            <w:tcW w:w="1134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0,04937</w:t>
            </w:r>
          </w:p>
        </w:tc>
        <w:tc>
          <w:tcPr>
            <w:tcW w:w="806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0,0423</w:t>
            </w:r>
          </w:p>
        </w:tc>
        <w:tc>
          <w:tcPr>
            <w:tcW w:w="1079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0,03526</w:t>
            </w:r>
          </w:p>
        </w:tc>
      </w:tr>
      <w:tr w:rsidR="001A4E91" w:rsidRPr="00ED5561" w:rsidTr="004D36FB">
        <w:tc>
          <w:tcPr>
            <w:tcW w:w="2943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Чистый ссудный процент </w: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8" type="#_x0000_t75" style="width:14.25pt;height:18.75pt">
                  <v:imagedata r:id="rId25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FD2D60">
              <w:rPr>
                <w:rFonts w:ascii="Times New Roman" w:hAnsi="Times New Roman"/>
                <w:sz w:val="20"/>
              </w:rPr>
              <w:pict>
                <v:shape id="_x0000_i1049" type="#_x0000_t75" style="width:14.25pt;height:18.75pt">
                  <v:imagedata r:id="rId25" o:title="" chromakey="white"/>
                </v:shape>
              </w:pict>
            </w:r>
            <w:r w:rsidR="00ED7732" w:rsidRPr="00ED5561">
              <w:rPr>
                <w:rFonts w:ascii="Times New Roman" w:hAnsi="Times New Roman"/>
                <w:sz w:val="20"/>
                <w:szCs w:val="28"/>
              </w:rPr>
              <w:fldChar w:fldCharType="end"/>
            </w:r>
          </w:p>
        </w:tc>
        <w:tc>
          <w:tcPr>
            <w:tcW w:w="850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0,0133</w:t>
            </w:r>
          </w:p>
        </w:tc>
        <w:tc>
          <w:tcPr>
            <w:tcW w:w="1134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0,0133</w:t>
            </w:r>
          </w:p>
        </w:tc>
        <w:tc>
          <w:tcPr>
            <w:tcW w:w="806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0,0133</w:t>
            </w:r>
          </w:p>
        </w:tc>
        <w:tc>
          <w:tcPr>
            <w:tcW w:w="1079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0,0133</w:t>
            </w:r>
          </w:p>
        </w:tc>
      </w:tr>
      <w:tr w:rsidR="001A4E91" w:rsidRPr="00ED5561" w:rsidTr="004D36FB">
        <w:tc>
          <w:tcPr>
            <w:tcW w:w="2943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Аукционная цена</w:t>
            </w:r>
            <w:r w:rsidRPr="00ED5561">
              <w:rPr>
                <w:rFonts w:ascii="Times New Roman" w:hAnsi="Times New Roman"/>
                <w:sz w:val="20"/>
                <w:szCs w:val="28"/>
                <w:lang w:val="en-US"/>
              </w:rPr>
              <w:t>/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акр</w:t>
            </w:r>
          </w:p>
        </w:tc>
        <w:tc>
          <w:tcPr>
            <w:tcW w:w="850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502</w:t>
            </w:r>
          </w:p>
        </w:tc>
        <w:tc>
          <w:tcPr>
            <w:tcW w:w="1134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559</w:t>
            </w:r>
          </w:p>
        </w:tc>
        <w:tc>
          <w:tcPr>
            <w:tcW w:w="806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642</w:t>
            </w:r>
          </w:p>
        </w:tc>
        <w:tc>
          <w:tcPr>
            <w:tcW w:w="1079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735</w:t>
            </w:r>
          </w:p>
        </w:tc>
      </w:tr>
      <w:tr w:rsidR="001A4E91" w:rsidRPr="00ED5561" w:rsidTr="004D36FB">
        <w:tc>
          <w:tcPr>
            <w:tcW w:w="2943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Уровень доходности, %</w:t>
            </w:r>
          </w:p>
        </w:tc>
        <w:tc>
          <w:tcPr>
            <w:tcW w:w="850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9,96</w:t>
            </w:r>
          </w:p>
        </w:tc>
        <w:tc>
          <w:tcPr>
            <w:tcW w:w="1134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8,95</w:t>
            </w:r>
          </w:p>
        </w:tc>
        <w:tc>
          <w:tcPr>
            <w:tcW w:w="806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7,79</w:t>
            </w:r>
          </w:p>
        </w:tc>
        <w:tc>
          <w:tcPr>
            <w:tcW w:w="1079" w:type="dxa"/>
          </w:tcPr>
          <w:p w:rsidR="001A4E91" w:rsidRPr="00ED5561" w:rsidRDefault="001A4E91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6,8</w:t>
            </w:r>
            <w:r w:rsidR="00AE17FC" w:rsidRPr="00ED5561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</w:tr>
    </w:tbl>
    <w:p w:rsidR="001A4E91" w:rsidRPr="00ED5561" w:rsidRDefault="001A4E9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561" w:rsidRPr="00ED5561" w:rsidRDefault="004E4E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</w:t>
      </w:r>
      <w:r w:rsidR="00A755A9" w:rsidRPr="00ED5561">
        <w:rPr>
          <w:rFonts w:ascii="Times New Roman" w:hAnsi="Times New Roman"/>
          <w:sz w:val="28"/>
          <w:szCs w:val="28"/>
        </w:rPr>
        <w:t>асчет осуществляется по формуле (3.1).</w:t>
      </w:r>
    </w:p>
    <w:p w:rsidR="00557FE2" w:rsidRPr="00ED5561" w:rsidRDefault="00557FE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E32" w:rsidRPr="00ED5561" w:rsidRDefault="00ED77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fldChar w:fldCharType="begin"/>
      </w:r>
      <w:r w:rsidRPr="00ED5561">
        <w:rPr>
          <w:rFonts w:ascii="Times New Roman" w:hAnsi="Times New Roman"/>
          <w:sz w:val="28"/>
          <w:szCs w:val="28"/>
        </w:rPr>
        <w:instrText xml:space="preserve"> QUOTE </w:instrText>
      </w:r>
      <w:r w:rsidR="00FD2D60">
        <w:rPr>
          <w:rFonts w:ascii="Times New Roman" w:hAnsi="Times New Roman"/>
          <w:position w:val="-20"/>
          <w:sz w:val="28"/>
        </w:rPr>
        <w:pict>
          <v:shape id="_x0000_i1050" type="#_x0000_t75" style="width:354.75pt;height:27.75pt">
            <v:imagedata r:id="rId26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20"/>
          <w:sz w:val="28"/>
        </w:rPr>
        <w:pict>
          <v:shape id="_x0000_i1051" type="#_x0000_t75" style="width:309.75pt;height:28.5pt">
            <v:imagedata r:id="rId26" o:title="" cropleft="8333f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fldChar w:fldCharType="end"/>
      </w:r>
      <w:r w:rsidR="003E1DAE" w:rsidRPr="00ED5561">
        <w:rPr>
          <w:rFonts w:ascii="Times New Roman" w:hAnsi="Times New Roman"/>
          <w:sz w:val="28"/>
          <w:szCs w:val="28"/>
        </w:rPr>
        <w:t>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4E4E32" w:rsidRPr="00ED5561">
        <w:rPr>
          <w:rFonts w:ascii="Times New Roman" w:hAnsi="Times New Roman"/>
          <w:sz w:val="28"/>
          <w:szCs w:val="28"/>
        </w:rPr>
        <w:t>(3.1)</w:t>
      </w:r>
    </w:p>
    <w:p w:rsidR="00557FE2" w:rsidRPr="00ED5561" w:rsidRDefault="00557FE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4E4E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где </w:t>
      </w:r>
      <w:r w:rsidR="00ED7732" w:rsidRPr="00ED5561">
        <w:rPr>
          <w:rFonts w:ascii="Times New Roman" w:hAnsi="Times New Roman"/>
          <w:sz w:val="28"/>
          <w:szCs w:val="28"/>
        </w:rPr>
        <w:fldChar w:fldCharType="begin"/>
      </w:r>
      <w:r w:rsidR="00ED7732" w:rsidRPr="00ED5561">
        <w:rPr>
          <w:rFonts w:ascii="Times New Roman" w:hAnsi="Times New Roman"/>
          <w:sz w:val="28"/>
          <w:szCs w:val="28"/>
        </w:rPr>
        <w:instrText xml:space="preserve"> QUOTE </w:instrText>
      </w:r>
      <w:r w:rsidR="00FD2D60">
        <w:rPr>
          <w:rFonts w:ascii="Times New Roman" w:hAnsi="Times New Roman"/>
          <w:position w:val="-11"/>
          <w:sz w:val="28"/>
        </w:rPr>
        <w:pict>
          <v:shape id="_x0000_i1052" type="#_x0000_t75" style="width:13.5pt;height:18.75pt">
            <v:imagedata r:id="rId22" o:title="" chromakey="white"/>
          </v:shape>
        </w:pict>
      </w:r>
      <w:r w:rsidR="00ED7732" w:rsidRPr="00ED5561">
        <w:rPr>
          <w:rFonts w:ascii="Times New Roman" w:hAnsi="Times New Roman"/>
          <w:sz w:val="28"/>
          <w:szCs w:val="28"/>
        </w:rPr>
        <w:instrText xml:space="preserve"> </w:instrText>
      </w:r>
      <w:r w:rsidR="00ED7732"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11"/>
          <w:sz w:val="28"/>
        </w:rPr>
        <w:pict>
          <v:shape id="_x0000_i1053" type="#_x0000_t75" style="width:13.5pt;height:18.75pt">
            <v:imagedata r:id="rId22" o:title="" chromakey="white"/>
          </v:shape>
        </w:pict>
      </w:r>
      <w:r w:rsidR="00ED7732" w:rsidRPr="00ED5561">
        <w:rPr>
          <w:rFonts w:ascii="Times New Roman" w:hAnsi="Times New Roman"/>
          <w:sz w:val="28"/>
          <w:szCs w:val="28"/>
        </w:rPr>
        <w:fldChar w:fldCharType="end"/>
      </w:r>
      <w:r w:rsidR="001A4E91"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аукционная цена;</w:t>
      </w:r>
    </w:p>
    <w:p w:rsidR="004D36FB" w:rsidRPr="00ED5561" w:rsidRDefault="00ED77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fldChar w:fldCharType="begin"/>
      </w:r>
      <w:r w:rsidRPr="00ED5561">
        <w:rPr>
          <w:rFonts w:ascii="Times New Roman" w:hAnsi="Times New Roman"/>
          <w:sz w:val="28"/>
          <w:szCs w:val="28"/>
        </w:rPr>
        <w:instrText xml:space="preserve"> QUOTE </w:instrText>
      </w:r>
      <w:r w:rsidR="00FD2D60">
        <w:rPr>
          <w:rFonts w:ascii="Times New Roman" w:hAnsi="Times New Roman"/>
          <w:position w:val="-11"/>
          <w:sz w:val="28"/>
        </w:rPr>
        <w:pict>
          <v:shape id="_x0000_i1054" type="#_x0000_t75" style="width:15pt;height:18.75pt">
            <v:imagedata r:id="rId27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11"/>
          <w:sz w:val="28"/>
        </w:rPr>
        <w:pict>
          <v:shape id="_x0000_i1055" type="#_x0000_t75" style="width:15pt;height:18.75pt">
            <v:imagedata r:id="rId27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fldChar w:fldCharType="end"/>
      </w:r>
      <w:r w:rsidR="001A4E91"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4E32" w:rsidRPr="00ED5561">
        <w:rPr>
          <w:rFonts w:ascii="Times New Roman" w:hAnsi="Times New Roman"/>
          <w:sz w:val="28"/>
          <w:szCs w:val="28"/>
        </w:rPr>
        <w:t>рента на акр</w:t>
      </w:r>
      <w:r w:rsidR="00C84608" w:rsidRPr="00ED5561">
        <w:rPr>
          <w:rFonts w:ascii="Times New Roman" w:hAnsi="Times New Roman"/>
          <w:sz w:val="28"/>
          <w:szCs w:val="28"/>
        </w:rPr>
        <w:t>;</w:t>
      </w:r>
    </w:p>
    <w:p w:rsidR="004D36FB" w:rsidRPr="00ED5561" w:rsidRDefault="00ED77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fldChar w:fldCharType="begin"/>
      </w:r>
      <w:r w:rsidRPr="00ED5561">
        <w:rPr>
          <w:rFonts w:ascii="Times New Roman" w:hAnsi="Times New Roman"/>
          <w:sz w:val="28"/>
          <w:szCs w:val="28"/>
        </w:rPr>
        <w:instrText xml:space="preserve"> QUOTE </w:instrText>
      </w:r>
      <w:r w:rsidR="00FD2D60">
        <w:rPr>
          <w:rFonts w:ascii="Times New Roman" w:hAnsi="Times New Roman"/>
          <w:position w:val="-12"/>
          <w:sz w:val="28"/>
        </w:rPr>
        <w:pict>
          <v:shape id="_x0000_i1056" type="#_x0000_t75" style="width:9pt;height:18.75pt">
            <v:imagedata r:id="rId28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12"/>
          <w:sz w:val="28"/>
        </w:rPr>
        <w:pict>
          <v:shape id="_x0000_i1057" type="#_x0000_t75" style="width:9pt;height:18.75pt">
            <v:imagedata r:id="rId28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fldChar w:fldCharType="end"/>
      </w:r>
      <w:r w:rsidR="001A4E91"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84608" w:rsidRPr="00ED5561">
        <w:rPr>
          <w:rFonts w:ascii="Times New Roman" w:hAnsi="Times New Roman"/>
          <w:sz w:val="28"/>
          <w:szCs w:val="28"/>
        </w:rPr>
        <w:t>рост ренты;</w:t>
      </w:r>
    </w:p>
    <w:p w:rsidR="004D36FB" w:rsidRPr="00ED5561" w:rsidRDefault="00ED77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fldChar w:fldCharType="begin"/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="00FD2D60">
        <w:rPr>
          <w:rFonts w:ascii="Times New Roman" w:hAnsi="Times New Roman"/>
          <w:position w:val="-11"/>
          <w:sz w:val="28"/>
        </w:rPr>
        <w:pict>
          <v:shape id="_x0000_i1058" type="#_x0000_t75" style="width:6pt;height:18.75pt">
            <v:imagedata r:id="rId29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11"/>
          <w:sz w:val="28"/>
        </w:rPr>
        <w:pict>
          <v:shape id="_x0000_i1059" type="#_x0000_t75" style="width:6pt;height:18.75pt">
            <v:imagedata r:id="rId29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fldChar w:fldCharType="end"/>
      </w: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C84608" w:rsidRPr="00ED5561">
        <w:rPr>
          <w:rFonts w:ascii="Times New Roman" w:hAnsi="Times New Roman"/>
          <w:sz w:val="28"/>
          <w:szCs w:val="28"/>
        </w:rPr>
        <w:t>подоходный налог;</w:t>
      </w:r>
    </w:p>
    <w:p w:rsidR="004D36FB" w:rsidRPr="00ED5561" w:rsidRDefault="00ED77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fldChar w:fldCharType="begin"/>
      </w:r>
      <w:r w:rsidRPr="00ED5561">
        <w:rPr>
          <w:rFonts w:ascii="Times New Roman" w:hAnsi="Times New Roman"/>
          <w:sz w:val="28"/>
          <w:szCs w:val="28"/>
        </w:rPr>
        <w:instrText xml:space="preserve"> QUOTE </w:instrText>
      </w:r>
      <w:r w:rsidR="00FD2D60">
        <w:rPr>
          <w:rFonts w:ascii="Times New Roman" w:hAnsi="Times New Roman"/>
          <w:position w:val="-11"/>
          <w:sz w:val="28"/>
        </w:rPr>
        <w:pict>
          <v:shape id="_x0000_i1060" type="#_x0000_t75" style="width:8.25pt;height:18.75pt">
            <v:imagedata r:id="rId30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11"/>
          <w:sz w:val="28"/>
        </w:rPr>
        <w:pict>
          <v:shape id="_x0000_i1061" type="#_x0000_t75" style="width:8.25pt;height:18.75pt">
            <v:imagedata r:id="rId30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fldChar w:fldCharType="end"/>
      </w:r>
      <w:r w:rsidR="00C84608" w:rsidRPr="00ED5561">
        <w:rPr>
          <w:rFonts w:ascii="Times New Roman" w:hAnsi="Times New Roman"/>
          <w:sz w:val="28"/>
          <w:szCs w:val="28"/>
        </w:rPr>
        <w:t xml:space="preserve">- </w:t>
      </w:r>
      <w:r w:rsidR="003E1DAE" w:rsidRPr="00ED5561">
        <w:rPr>
          <w:rFonts w:ascii="Times New Roman" w:hAnsi="Times New Roman"/>
          <w:sz w:val="28"/>
          <w:szCs w:val="28"/>
        </w:rPr>
        <w:t>ссудный процент;</w:t>
      </w:r>
    </w:p>
    <w:p w:rsidR="00EE0561" w:rsidRPr="00ED5561" w:rsidRDefault="00ED77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fldChar w:fldCharType="begin"/>
      </w:r>
      <w:r w:rsidRPr="00ED5561">
        <w:rPr>
          <w:rFonts w:ascii="Times New Roman" w:hAnsi="Times New Roman"/>
          <w:sz w:val="28"/>
          <w:szCs w:val="28"/>
        </w:rPr>
        <w:instrText xml:space="preserve"> QUOTE </w:instrText>
      </w:r>
      <w:r w:rsidR="00FD2D60">
        <w:rPr>
          <w:rFonts w:ascii="Times New Roman" w:hAnsi="Times New Roman"/>
          <w:position w:val="-11"/>
          <w:sz w:val="28"/>
        </w:rPr>
        <w:pict>
          <v:shape id="_x0000_i1062" type="#_x0000_t75" style="width:8.25pt;height:18.75pt">
            <v:imagedata r:id="rId20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11"/>
          <w:sz w:val="28"/>
        </w:rPr>
        <w:pict>
          <v:shape id="_x0000_i1063" type="#_x0000_t75" style="width:8.25pt;height:18.75pt">
            <v:imagedata r:id="rId20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fldChar w:fldCharType="end"/>
      </w:r>
      <w:r w:rsidR="001A4E91"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E1DAE" w:rsidRPr="00ED5561">
        <w:rPr>
          <w:rFonts w:ascii="Times New Roman" w:hAnsi="Times New Roman"/>
          <w:sz w:val="28"/>
          <w:szCs w:val="28"/>
        </w:rPr>
        <w:t xml:space="preserve">коэффициент поправки на </w:t>
      </w:r>
      <w:r w:rsidR="00625DAC" w:rsidRPr="00ED5561">
        <w:rPr>
          <w:rFonts w:ascii="Times New Roman" w:hAnsi="Times New Roman"/>
          <w:sz w:val="28"/>
          <w:szCs w:val="28"/>
        </w:rPr>
        <w:t>налогообложение</w:t>
      </w:r>
      <w:r w:rsidR="003E1DAE" w:rsidRPr="00ED5561">
        <w:rPr>
          <w:rFonts w:ascii="Times New Roman" w:hAnsi="Times New Roman"/>
          <w:sz w:val="28"/>
          <w:szCs w:val="28"/>
        </w:rPr>
        <w:t>, который рассчитывается по формуле</w:t>
      </w:r>
      <w:r w:rsidR="001C7E15" w:rsidRPr="00ED5561">
        <w:rPr>
          <w:rFonts w:ascii="Times New Roman" w:hAnsi="Times New Roman"/>
          <w:sz w:val="28"/>
          <w:szCs w:val="28"/>
        </w:rPr>
        <w:t xml:space="preserve"> (3.2).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DAE" w:rsidRPr="00ED5561" w:rsidRDefault="00ED77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fldChar w:fldCharType="begin"/>
      </w:r>
      <w:r w:rsidRPr="00ED5561">
        <w:rPr>
          <w:rFonts w:ascii="Times New Roman" w:hAnsi="Times New Roman"/>
          <w:sz w:val="28"/>
          <w:szCs w:val="28"/>
        </w:rPr>
        <w:instrText xml:space="preserve"> QUOTE </w:instrText>
      </w:r>
      <w:r w:rsidR="00FD2D60">
        <w:rPr>
          <w:rFonts w:ascii="Times New Roman" w:hAnsi="Times New Roman"/>
          <w:position w:val="-12"/>
          <w:sz w:val="28"/>
        </w:rPr>
        <w:pict>
          <v:shape id="_x0000_i1064" type="#_x0000_t75" style="width:228pt;height:18.75pt">
            <v:imagedata r:id="rId31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12"/>
          <w:sz w:val="28"/>
        </w:rPr>
        <w:pict>
          <v:shape id="_x0000_i1065" type="#_x0000_t75" style="width:228pt;height:18.75pt">
            <v:imagedata r:id="rId31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fldChar w:fldCharType="end"/>
      </w:r>
      <w:r w:rsidR="003E1DAE" w:rsidRPr="00ED5561">
        <w:rPr>
          <w:rFonts w:ascii="Times New Roman" w:hAnsi="Times New Roman"/>
          <w:sz w:val="28"/>
          <w:szCs w:val="28"/>
        </w:rPr>
        <w:t>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E1DAE" w:rsidRPr="00ED5561">
        <w:rPr>
          <w:rFonts w:ascii="Times New Roman" w:hAnsi="Times New Roman"/>
          <w:sz w:val="28"/>
          <w:szCs w:val="28"/>
        </w:rPr>
        <w:t>(3.2)</w:t>
      </w:r>
    </w:p>
    <w:p w:rsidR="00557FE2" w:rsidRPr="00ED5561" w:rsidRDefault="00557FE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ED77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fldChar w:fldCharType="begin"/>
      </w:r>
      <w:r w:rsidRPr="00ED5561">
        <w:rPr>
          <w:rFonts w:ascii="Times New Roman" w:hAnsi="Times New Roman"/>
          <w:sz w:val="28"/>
          <w:szCs w:val="28"/>
        </w:rPr>
        <w:instrText xml:space="preserve"> QUOTE </w:instrText>
      </w:r>
      <w:r w:rsidR="00FD2D60">
        <w:rPr>
          <w:rFonts w:ascii="Times New Roman" w:hAnsi="Times New Roman"/>
          <w:position w:val="-11"/>
          <w:sz w:val="28"/>
        </w:rPr>
        <w:pict>
          <v:shape id="_x0000_i1066" type="#_x0000_t75" style="width:6pt;height:18.75pt">
            <v:imagedata r:id="rId32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11"/>
          <w:sz w:val="28"/>
        </w:rPr>
        <w:pict>
          <v:shape id="_x0000_i1067" type="#_x0000_t75" style="width:6pt;height:18.75pt">
            <v:imagedata r:id="rId32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fldChar w:fldCharType="end"/>
      </w: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затраты на оформление</w:t>
      </w:r>
    </w:p>
    <w:p w:rsidR="003E1DAE" w:rsidRPr="00ED5561" w:rsidRDefault="00ED773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fldChar w:fldCharType="begin"/>
      </w:r>
      <w:r w:rsidRPr="00ED5561">
        <w:rPr>
          <w:rFonts w:ascii="Times New Roman" w:hAnsi="Times New Roman"/>
          <w:sz w:val="28"/>
          <w:szCs w:val="28"/>
        </w:rPr>
        <w:instrText xml:space="preserve"> QUOTE </w:instrText>
      </w:r>
      <w:r w:rsidR="00FD2D60">
        <w:rPr>
          <w:rFonts w:ascii="Times New Roman" w:hAnsi="Times New Roman"/>
          <w:position w:val="-11"/>
          <w:sz w:val="28"/>
        </w:rPr>
        <w:pict>
          <v:shape id="_x0000_i1068" type="#_x0000_t75" style="width:8.25pt;height:18.75pt">
            <v:imagedata r:id="rId33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instrText xml:space="preserve"> </w:instrText>
      </w:r>
      <w:r w:rsidRPr="00ED5561">
        <w:rPr>
          <w:rFonts w:ascii="Times New Roman" w:hAnsi="Times New Roman"/>
          <w:sz w:val="28"/>
          <w:szCs w:val="28"/>
        </w:rPr>
        <w:fldChar w:fldCharType="separate"/>
      </w:r>
      <w:r w:rsidR="00FD2D60">
        <w:rPr>
          <w:rFonts w:ascii="Times New Roman" w:hAnsi="Times New Roman"/>
          <w:position w:val="-11"/>
          <w:sz w:val="28"/>
        </w:rPr>
        <w:pict>
          <v:shape id="_x0000_i1069" type="#_x0000_t75" style="width:8.25pt;height:18.75pt">
            <v:imagedata r:id="rId33" o:title="" chromakey="white"/>
          </v:shape>
        </w:pict>
      </w:r>
      <w:r w:rsidRPr="00ED5561">
        <w:rPr>
          <w:rFonts w:ascii="Times New Roman" w:hAnsi="Times New Roman"/>
          <w:sz w:val="28"/>
          <w:szCs w:val="28"/>
        </w:rPr>
        <w:fldChar w:fldCharType="end"/>
      </w:r>
      <w:r w:rsidR="00625DAC" w:rsidRPr="00ED5561">
        <w:rPr>
          <w:rFonts w:ascii="Times New Roman" w:hAnsi="Times New Roman"/>
          <w:sz w:val="28"/>
          <w:szCs w:val="28"/>
        </w:rPr>
        <w:t xml:space="preserve"> - налог на недвижимость.</w:t>
      </w:r>
    </w:p>
    <w:p w:rsidR="00625DAC" w:rsidRPr="00ED5561" w:rsidRDefault="00625DA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Из таблицы </w:t>
      </w:r>
      <w:r w:rsidR="00557FE2" w:rsidRPr="00ED5561">
        <w:rPr>
          <w:rFonts w:ascii="Times New Roman" w:hAnsi="Times New Roman"/>
          <w:sz w:val="28"/>
          <w:szCs w:val="28"/>
        </w:rPr>
        <w:t>3.1</w:t>
      </w:r>
      <w:r w:rsidRPr="00ED5561">
        <w:rPr>
          <w:rFonts w:ascii="Times New Roman" w:hAnsi="Times New Roman"/>
          <w:sz w:val="28"/>
          <w:szCs w:val="28"/>
        </w:rPr>
        <w:t xml:space="preserve"> следует, что модель формирования данной цены учитывает тенденции движения ренты, ссудного процента, а также механизма налогообложения, т.е косвенно регулируется государством.</w:t>
      </w:r>
    </w:p>
    <w:p w:rsidR="00625DAC" w:rsidRPr="00ED5561" w:rsidRDefault="00625DA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Как указывалось выше, залоговая цена земли должна отражать рыночные условия осуществления воспроизводственного процесса в сельском хозяйстве, а именно: формирование земельной ренты, движения ссудного процента, уровень инфляции, спрос и предложение на земельные участки.</w:t>
      </w:r>
    </w:p>
    <w:p w:rsidR="00625DAC" w:rsidRPr="00ED5561" w:rsidRDefault="00625DA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Поэтому, по моему мнению, залоговая цена земли должна определяться на основе стартовой аукционной цены земли, модель которой показана в таблице 3.1.</w:t>
      </w:r>
    </w:p>
    <w:p w:rsidR="00806F43" w:rsidRPr="00ED5561" w:rsidRDefault="00625DA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При расчете залоговой стоимости земли размер земельной ренты определялся исходя из кадастровой стоимости земли и ссудного процента, равного 3% годовых. Рост земельной ренты был принят исходя из официального уровня инфляции, который в настоящее время</w:t>
      </w:r>
      <w:r w:rsidR="00806F43" w:rsidRPr="00ED5561">
        <w:rPr>
          <w:rFonts w:ascii="Times New Roman" w:hAnsi="Times New Roman"/>
          <w:sz w:val="28"/>
          <w:szCs w:val="28"/>
        </w:rPr>
        <w:t xml:space="preserve"> составляет примерно 10% годовых. Ставка налога на прибыль была принята в размере 24%. Затраты на оформление сделок трактуются нами как транзакционные издержки и были приняты в размере 10%.</w:t>
      </w:r>
    </w:p>
    <w:p w:rsidR="00806F43" w:rsidRPr="00ED5561" w:rsidRDefault="00806F4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Ставка ссудного процента</w:t>
      </w:r>
      <w:r w:rsidR="008328A3" w:rsidRPr="00ED5561">
        <w:rPr>
          <w:rFonts w:ascii="Times New Roman" w:hAnsi="Times New Roman"/>
          <w:sz w:val="28"/>
          <w:szCs w:val="28"/>
        </w:rPr>
        <w:t xml:space="preserve"> была принята на уровне 11% годовых. Налог на землю сельскохозяйственного назначения был принят в расчетах на уровне 0,3% от рыночной стоимости земли.</w:t>
      </w:r>
    </w:p>
    <w:p w:rsidR="00557FE2" w:rsidRPr="00ED5561" w:rsidRDefault="00557FE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Расчеты показывают, что определенные на основе вышеуказанного подхода залоговые цены значительно ниже залоговых цен, предпринятых исходя из кадастровой стоимости земли. В среднем по Орловской области соотношение этих цен составляет 30,2%.</w:t>
      </w:r>
    </w:p>
    <w:p w:rsidR="004D36FB" w:rsidRPr="00ED5561" w:rsidRDefault="00557FE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Основываясь на анализе социально-экономических условий Орловской области, с учетом выявленных предпосылок и рисков, связанных с развитием земельной ипотеки в данном регионе, предлагаю концептуальную организационно-финансовую модель региональной системы земельно-ипотечного кредитования, ядром которой является региональный рынок ипоте</w:t>
      </w:r>
      <w:r w:rsidR="004D36FB" w:rsidRPr="00ED5561">
        <w:rPr>
          <w:rFonts w:ascii="Times New Roman" w:hAnsi="Times New Roman"/>
          <w:sz w:val="28"/>
          <w:szCs w:val="28"/>
        </w:rPr>
        <w:t>0</w:t>
      </w:r>
      <w:r w:rsidRPr="00ED5561">
        <w:rPr>
          <w:rFonts w:ascii="Times New Roman" w:hAnsi="Times New Roman"/>
          <w:sz w:val="28"/>
          <w:szCs w:val="28"/>
        </w:rPr>
        <w:t>чного кредитования (рис. 3.2).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FD2D60" w:rsidP="004D36FB">
      <w:pPr>
        <w:suppressAutoHyphens/>
        <w:spacing w:after="0" w:line="360" w:lineRule="auto"/>
        <w:ind w:firstLine="709"/>
        <w:jc w:val="both"/>
        <w:rPr>
          <w:lang w:val="en-US"/>
        </w:rPr>
      </w:pPr>
      <w:r>
        <w:pict>
          <v:shape id="_x0000_i1070" type="#_x0000_t75" style="width:375.75pt;height:243pt;visibility:visible;mso-position-horizontal-relative:margin;mso-position-vertical-relative:margin" o:allowoverlap="f">
            <v:imagedata r:id="rId34" o:title=""/>
          </v:shape>
        </w:pict>
      </w:r>
    </w:p>
    <w:p w:rsidR="001B497B" w:rsidRPr="00ED5561" w:rsidRDefault="005E0B4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Рисунок </w:t>
      </w:r>
      <w:r w:rsidR="001B497B" w:rsidRPr="00ED5561">
        <w:rPr>
          <w:rFonts w:ascii="Times New Roman" w:hAnsi="Times New Roman"/>
          <w:sz w:val="28"/>
          <w:szCs w:val="28"/>
        </w:rPr>
        <w:t>3.</w:t>
      </w:r>
      <w:r w:rsidRPr="00ED5561">
        <w:rPr>
          <w:rFonts w:ascii="Times New Roman" w:hAnsi="Times New Roman"/>
          <w:sz w:val="28"/>
          <w:szCs w:val="28"/>
        </w:rPr>
        <w:t xml:space="preserve">2 – </w:t>
      </w:r>
      <w:r w:rsidR="001B497B" w:rsidRPr="00ED5561">
        <w:rPr>
          <w:rFonts w:ascii="Times New Roman" w:hAnsi="Times New Roman"/>
          <w:sz w:val="28"/>
          <w:szCs w:val="28"/>
        </w:rPr>
        <w:t>Концептуальная организационно-финансовая модель системы земельно-ипотечного кредитования</w:t>
      </w:r>
    </w:p>
    <w:p w:rsidR="00557FE2" w:rsidRPr="00ED5561" w:rsidRDefault="00557FE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107" w:rsidRPr="00ED5561" w:rsidRDefault="00A440C7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3.3</w:t>
      </w:r>
      <w:r w:rsidR="00623FCA" w:rsidRPr="00ED5561">
        <w:rPr>
          <w:rFonts w:ascii="Times New Roman" w:hAnsi="Times New Roman"/>
          <w:sz w:val="28"/>
          <w:szCs w:val="28"/>
        </w:rPr>
        <w:t xml:space="preserve"> </w:t>
      </w:r>
      <w:r w:rsidR="00AE23A0" w:rsidRPr="00ED5561">
        <w:rPr>
          <w:rFonts w:ascii="Times New Roman" w:hAnsi="Times New Roman"/>
          <w:sz w:val="28"/>
          <w:szCs w:val="28"/>
        </w:rPr>
        <w:t>Эффективность создания, порядок, этапы и сроки реализации системы</w:t>
      </w:r>
      <w:r w:rsidR="00951107" w:rsidRPr="00ED5561">
        <w:rPr>
          <w:rFonts w:ascii="Times New Roman" w:hAnsi="Times New Roman"/>
          <w:sz w:val="28"/>
          <w:szCs w:val="28"/>
        </w:rPr>
        <w:t xml:space="preserve"> </w:t>
      </w:r>
      <w:r w:rsidR="00AE23A0" w:rsidRPr="00ED5561">
        <w:rPr>
          <w:rFonts w:ascii="Times New Roman" w:hAnsi="Times New Roman"/>
          <w:sz w:val="28"/>
          <w:szCs w:val="28"/>
        </w:rPr>
        <w:t>земельно-ипотечного кредитования</w:t>
      </w:r>
    </w:p>
    <w:p w:rsidR="00AE23A0" w:rsidRPr="00ED5561" w:rsidRDefault="00AE23A0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9511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Проведенный анализ реформирования правовых и экономических отношений, связанных с землей, в нашей стране показал, что она находится хотя и на новом, но все-таки на начальном этапе развития управления земельными ресурсами, формирования кредитного механизма в сфере земельно-ипотечных отношений, способного наиболее полно реализовать потенциал сельхозпроизводителей за счет их поддержки, в первую очередь, кредитными организациями, посредством предоставления дополнительных средств под залог земель сельскохозяйственного назначения.</w:t>
      </w:r>
    </w:p>
    <w:p w:rsidR="00951107" w:rsidRPr="00ED5561" w:rsidRDefault="009511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Можно выделить следующие направления развития системы земельно-ипотечного кредитования предпринимательских структур в аграрном секторе экономики:</w:t>
      </w:r>
    </w:p>
    <w:p w:rsidR="00951107" w:rsidRPr="00ED5561" w:rsidRDefault="009511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стимулирование кредитования под залог земли;</w:t>
      </w:r>
    </w:p>
    <w:p w:rsidR="00951107" w:rsidRPr="00ED5561" w:rsidRDefault="009511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создание условий долгосрочного ипотечного кредитования;</w:t>
      </w:r>
    </w:p>
    <w:p w:rsidR="00951107" w:rsidRPr="00ED5561" w:rsidRDefault="009511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совершенствование правовых механизмов реализации прав по ипотечным кредитам под залог земли;</w:t>
      </w:r>
    </w:p>
    <w:p w:rsidR="00951107" w:rsidRPr="00ED5561" w:rsidRDefault="009511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совершенствование законодательной базы привлечения долгосрочных финансовых ресурсов в сферу ипотечного кредитования;</w:t>
      </w:r>
    </w:p>
    <w:p w:rsidR="00951107" w:rsidRPr="00ED5561" w:rsidRDefault="009511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организационное обеспечение условий для эффективной работы кредитных организаций на рынке ипотечных кредитов.</w:t>
      </w:r>
    </w:p>
    <w:p w:rsidR="00951107" w:rsidRPr="00ED5561" w:rsidRDefault="009511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Система земельно-ипотечного кредитования предпринимательских структур в аграрном секторе экономики должна быть адекватной современным условиям многообразия форм собственности и организационно-правовых форм хозяйствования. Основная особенность земельно-ипотечных отношений в аграрном секторе состоит в том, что в качестве основного обеспечения кредита выступают земельные участки сельскохозяйственного назначения с особым правовым режимом использования и охраны, присущим этой категории земель.</w:t>
      </w:r>
    </w:p>
    <w:p w:rsidR="001F63B0" w:rsidRPr="00ED5561" w:rsidRDefault="001F63B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Система будет встраиваться в действующий механизм функционирования кредитных организаций, исходя из чего делаются следующие допущения</w:t>
      </w:r>
      <w:r w:rsidR="00D56E78" w:rsidRPr="00ED5561">
        <w:rPr>
          <w:rFonts w:ascii="Times New Roman" w:hAnsi="Times New Roman"/>
          <w:sz w:val="28"/>
          <w:szCs w:val="28"/>
        </w:rPr>
        <w:t>:</w:t>
      </w:r>
    </w:p>
    <w:p w:rsidR="00D56E78" w:rsidRPr="00ED5561" w:rsidRDefault="00623FC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а)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D56E78" w:rsidRPr="00ED5561">
        <w:rPr>
          <w:rFonts w:ascii="Times New Roman" w:hAnsi="Times New Roman"/>
          <w:sz w:val="28"/>
          <w:szCs w:val="28"/>
        </w:rPr>
        <w:t>за исходное состояние системы принимается текущее состояние кредитной деятельности, характеризующееся состоянием и возможностями имеющейся</w:t>
      </w:r>
      <w:r w:rsidR="00872359" w:rsidRPr="00ED5561">
        <w:rPr>
          <w:rFonts w:ascii="Times New Roman" w:hAnsi="Times New Roman"/>
          <w:sz w:val="28"/>
          <w:szCs w:val="28"/>
        </w:rPr>
        <w:t xml:space="preserve"> у кредитных организаций</w:t>
      </w:r>
      <w:r w:rsidR="00D56E78" w:rsidRPr="00ED5561">
        <w:rPr>
          <w:rFonts w:ascii="Times New Roman" w:hAnsi="Times New Roman"/>
          <w:sz w:val="28"/>
          <w:szCs w:val="28"/>
        </w:rPr>
        <w:t xml:space="preserve"> соответствующей инфраструктуры;</w:t>
      </w:r>
    </w:p>
    <w:p w:rsidR="00D56E78" w:rsidRPr="00ED5561" w:rsidRDefault="00623FCA" w:rsidP="004D36FB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б)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D56E78" w:rsidRPr="00ED5561">
        <w:rPr>
          <w:rFonts w:ascii="Times New Roman" w:hAnsi="Times New Roman"/>
          <w:sz w:val="28"/>
          <w:szCs w:val="28"/>
        </w:rPr>
        <w:t>за конечное (целевое) состояние системы принимается такое ее состояние, которое характеризуется созданием целостной стабильно функционирующей двухуровневой системы;</w:t>
      </w:r>
    </w:p>
    <w:p w:rsidR="00D56E78" w:rsidRPr="00ED5561" w:rsidRDefault="00623FC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D56E78" w:rsidRPr="00ED5561">
        <w:rPr>
          <w:rFonts w:ascii="Times New Roman" w:hAnsi="Times New Roman"/>
          <w:sz w:val="28"/>
          <w:szCs w:val="28"/>
        </w:rPr>
        <w:t>переход из исходного состояния в конечное достигается в результате многостадийного процесса, содержание которого определяется программой действий по формированию и развитию системы.</w:t>
      </w:r>
    </w:p>
    <w:p w:rsidR="00D56E78" w:rsidRPr="00ED5561" w:rsidRDefault="00D56E7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Необходимость решения взаимосвязанных задач </w:t>
      </w:r>
      <w:r w:rsidR="00C14150" w:rsidRPr="00ED5561">
        <w:rPr>
          <w:rFonts w:ascii="Times New Roman" w:hAnsi="Times New Roman"/>
          <w:sz w:val="28"/>
          <w:szCs w:val="28"/>
        </w:rPr>
        <w:t>законодательного, нормативного правового, организационно-экономического и технологического характера, изложенных выше, предопределяет использование программного метода параллельно-последовательной ее реализации.</w:t>
      </w:r>
    </w:p>
    <w:p w:rsidR="00C14150" w:rsidRPr="00ED5561" w:rsidRDefault="00C1415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этой связи неотъемлемой частью успешного внедрения системы земельно-ипотечного кредитования предпринимательских структур в аграрном секторе экономики являются реализация программных мероприятий по созданию системы земельно-ипотечного кредитования в сельском хозяйстве и обеспечение контроля за их выполнением.</w:t>
      </w:r>
    </w:p>
    <w:p w:rsidR="00C14150" w:rsidRPr="00ED5561" w:rsidRDefault="00C1415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Учитывая многообразность и сложность проблем, осложняющих создание и динамическое развитие системы земельно-ипотечного кредитования, комплекс мер по ее формированию предполагается осуществить поэтапно с учетом выполнения мероприятий, необходимых для каждого из</w:t>
      </w:r>
      <w:r w:rsidR="00291EB7" w:rsidRPr="00ED5561">
        <w:rPr>
          <w:rFonts w:ascii="Times New Roman" w:hAnsi="Times New Roman"/>
          <w:sz w:val="28"/>
          <w:szCs w:val="28"/>
        </w:rPr>
        <w:t xml:space="preserve"> этапов составления системы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557FE2" w:rsidRPr="00ED5561" w:rsidRDefault="00557FE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Конечное (целевое) состояние системы, характеризующееся созданием целостной стабильно функционирующей и саморазвивающейся системы, достигается в результате реализации программы действий по ее созданию, которая предусматривает три этапа (рис. 3.3).</w:t>
      </w:r>
    </w:p>
    <w:p w:rsidR="00557FE2" w:rsidRPr="00ED5561" w:rsidRDefault="00557FE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lang w:val="en-US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FD2D60">
        <w:pict>
          <v:shape id="_x0000_i1071" type="#_x0000_t75" style="width:372.75pt;height:219pt;visibility:visible;mso-position-horizontal-relative:margin;mso-position-vertical-relative:margin" o:allowoverlap="f">
            <v:imagedata r:id="rId35" o:title=""/>
          </v:shape>
        </w:pict>
      </w:r>
    </w:p>
    <w:p w:rsidR="003C5807" w:rsidRPr="00ED5561" w:rsidRDefault="00872359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Рисунок </w:t>
      </w:r>
      <w:r w:rsidR="003A7D08" w:rsidRPr="00ED5561">
        <w:rPr>
          <w:rFonts w:ascii="Times New Roman" w:hAnsi="Times New Roman"/>
          <w:sz w:val="28"/>
          <w:szCs w:val="28"/>
        </w:rPr>
        <w:t xml:space="preserve">3.3 – </w:t>
      </w:r>
      <w:r w:rsidR="003C5807" w:rsidRPr="00ED5561">
        <w:rPr>
          <w:rFonts w:ascii="Times New Roman" w:hAnsi="Times New Roman"/>
          <w:sz w:val="28"/>
          <w:szCs w:val="28"/>
        </w:rPr>
        <w:t>Программа действий по созданию системы земельно-ипотечного кредитования</w:t>
      </w:r>
    </w:p>
    <w:p w:rsidR="00557FE2" w:rsidRPr="00ED5561" w:rsidRDefault="00557FE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150" w:rsidRPr="00ED5561" w:rsidRDefault="00C1415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На первом этапе осуществляется подготовка нормативно-методологической и технологической документации, разрабатываются основные стандарты и требования, обеспечивающие запуск системы. К моменту завершения </w:t>
      </w:r>
      <w:r w:rsidRPr="00ED5561">
        <w:rPr>
          <w:rFonts w:ascii="Times New Roman" w:hAnsi="Times New Roman"/>
          <w:sz w:val="28"/>
          <w:szCs w:val="28"/>
          <w:lang w:val="en-US"/>
        </w:rPr>
        <w:t>I</w:t>
      </w:r>
      <w:r w:rsidRPr="00ED5561">
        <w:rPr>
          <w:rFonts w:ascii="Times New Roman" w:hAnsi="Times New Roman"/>
          <w:sz w:val="28"/>
          <w:szCs w:val="28"/>
        </w:rPr>
        <w:t xml:space="preserve"> этапа совокупность земельно-ипотечных кредитных активов должна обеспечить возможность осуществления первой эмиссии облигаций, обеспеченных залогом земельно-ипотечных закладных.</w:t>
      </w:r>
    </w:p>
    <w:p w:rsidR="003C7005" w:rsidRPr="00ED5561" w:rsidRDefault="003C700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Одноуровневая схема функционирования системы предполагает, что все необходимые функции сосредоточены в рамках кредитной организации. Соответственно все функциональные связи одновременно носят и характер субординационных управленческих связей. В этом случае функционально система будет представлять собой совокупность подсистем (звеньев), каждая их которых будет решать собственную задачу (комплекс задач) выполняя определенный набор функций.</w:t>
      </w:r>
    </w:p>
    <w:p w:rsidR="003C7005" w:rsidRPr="00ED5561" w:rsidRDefault="003C7005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На этом этапе особая роль отводится ОАО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Россельхозбанк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как ключевому звену национальной системы финансирования АПК. В настоящее время этот банк имеет разветвленную сеть региональных филиалов и является пока единственным оператором на земельно-ипотечном рынке в сельском хозяйстве, не только осуществляющим пилотное земельно-ипотечное кредитование сельскохозяйственных товаропроизводителей, но и одновременно создающим организационную и методологическую основу функционирования системы. В ходе реализации пилотных проектов банков разработаны и уже частично апробированы требования условия и процедуры предоставления и </w:t>
      </w:r>
      <w:r w:rsidR="00623FCA" w:rsidRPr="00ED5561">
        <w:rPr>
          <w:rFonts w:ascii="Times New Roman" w:hAnsi="Times New Roman"/>
          <w:sz w:val="28"/>
          <w:szCs w:val="28"/>
        </w:rPr>
        <w:t>обслуживания,</w:t>
      </w:r>
      <w:r w:rsidRPr="00ED5561">
        <w:rPr>
          <w:rFonts w:ascii="Times New Roman" w:hAnsi="Times New Roman"/>
          <w:sz w:val="28"/>
          <w:szCs w:val="28"/>
        </w:rPr>
        <w:t xml:space="preserve"> долгосрочных земельно-ипотечных кредитов, подготовлен ряд методических, нормативных и инструктивных документов в области земельно-ипотечного кредитования, которые могут быть использованы другими кредитными организациями.</w:t>
      </w:r>
    </w:p>
    <w:p w:rsidR="00631402" w:rsidRPr="00ED5561" w:rsidRDefault="0063140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Другие банки могут одновременно с эти самостоятельно участвовать в рыночных</w:t>
      </w:r>
      <w:r w:rsidR="008C3148" w:rsidRPr="00ED5561">
        <w:rPr>
          <w:rFonts w:ascii="Times New Roman" w:hAnsi="Times New Roman"/>
          <w:sz w:val="28"/>
          <w:szCs w:val="28"/>
        </w:rPr>
        <w:t xml:space="preserve"> процессах, связанных с</w:t>
      </w:r>
      <w:r w:rsidRPr="00ED5561">
        <w:rPr>
          <w:rFonts w:ascii="Times New Roman" w:hAnsi="Times New Roman"/>
          <w:sz w:val="28"/>
          <w:szCs w:val="28"/>
        </w:rPr>
        <w:t xml:space="preserve"> возникновением (формированием) земельно-ипотечных активов, в том числе в виде земельных закладных. При этом перед этими банками будет объективно вставать та же задача, что и перед ОАО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Россельхозбанк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, заключающаяся в необходимости рефинансирования долгосрочных активов за счет пассивов различной деятельности. Очевидно, что на начальном этапе наиболее предпочтительным вариантом рефинансирования сделок по формированию земельно-ипотечных кредитных активов будет являться их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продажа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, т.е. возмездная уступка ругой кредитной организации. Это объясняется тем, что в таком случае долгосрочный актив будет находится на балансе банка непродолжительное время (от 2-3 мес. До полугода), что не окажет заметного влияния на его качество, который, как правило, характеризуется высокой долей краткосрочных пассивов.</w:t>
      </w:r>
    </w:p>
    <w:p w:rsidR="00F61EE1" w:rsidRPr="00ED5561" w:rsidRDefault="003C58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</w:t>
      </w:r>
      <w:r w:rsidR="008C3148" w:rsidRPr="00ED5561">
        <w:rPr>
          <w:rFonts w:ascii="Times New Roman" w:hAnsi="Times New Roman"/>
          <w:sz w:val="28"/>
          <w:szCs w:val="28"/>
        </w:rPr>
        <w:t xml:space="preserve">а первом этапе в роли </w:t>
      </w:r>
      <w:r w:rsidR="00F61EE1" w:rsidRPr="00ED5561">
        <w:rPr>
          <w:rFonts w:ascii="Times New Roman" w:hAnsi="Times New Roman"/>
          <w:sz w:val="28"/>
          <w:szCs w:val="28"/>
        </w:rPr>
        <w:t>оператора формируемой системы и ее финансового центра, осуществляющего рефинансированием земельно-ипотечных кредитов, выдаваемых другими банками, будет выступать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F61EE1" w:rsidRPr="00ED5561">
        <w:rPr>
          <w:rFonts w:ascii="Times New Roman" w:hAnsi="Times New Roman"/>
          <w:sz w:val="28"/>
          <w:szCs w:val="28"/>
        </w:rPr>
        <w:t xml:space="preserve">ОАО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F61EE1" w:rsidRPr="00ED5561">
        <w:rPr>
          <w:rFonts w:ascii="Times New Roman" w:hAnsi="Times New Roman"/>
          <w:sz w:val="28"/>
          <w:szCs w:val="28"/>
        </w:rPr>
        <w:t>Россельхозбанк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F61EE1" w:rsidRPr="00ED5561">
        <w:rPr>
          <w:rFonts w:ascii="Times New Roman" w:hAnsi="Times New Roman"/>
          <w:sz w:val="28"/>
          <w:szCs w:val="28"/>
        </w:rPr>
        <w:t xml:space="preserve">, который сможет целенаправленно формировать консолидированный земельно-ипотечных актив, на основе которого будет осуществляться эмиссия облигаций с залоговым обеспечением. При этом стоимость заимствований будет определяться объемом эмиссии и рейтингом таких облигаций, который, в свою очередь, будет соответствовать рейтингу ОАО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F61EE1" w:rsidRPr="00ED5561">
        <w:rPr>
          <w:rFonts w:ascii="Times New Roman" w:hAnsi="Times New Roman"/>
          <w:sz w:val="28"/>
          <w:szCs w:val="28"/>
        </w:rPr>
        <w:t>Россельхозбанк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F61EE1" w:rsidRPr="00ED5561">
        <w:rPr>
          <w:rFonts w:ascii="Times New Roman" w:hAnsi="Times New Roman"/>
          <w:sz w:val="28"/>
          <w:szCs w:val="28"/>
        </w:rPr>
        <w:t xml:space="preserve">. Уже на этом этапе отдельные банки смогут предлагать к выкупу имеющиеся у них земельные закладные, которые будет приобретать ОАО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F61EE1" w:rsidRPr="00ED5561">
        <w:rPr>
          <w:rFonts w:ascii="Times New Roman" w:hAnsi="Times New Roman"/>
          <w:sz w:val="28"/>
          <w:szCs w:val="28"/>
        </w:rPr>
        <w:t>Россельхозбанк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F61EE1" w:rsidRPr="00ED5561">
        <w:rPr>
          <w:rFonts w:ascii="Times New Roman" w:hAnsi="Times New Roman"/>
          <w:sz w:val="28"/>
          <w:szCs w:val="28"/>
        </w:rPr>
        <w:t>, поскольку иные способы рефинансирования будут для них менее привлекательными.</w:t>
      </w:r>
    </w:p>
    <w:p w:rsidR="004D36FB" w:rsidRPr="00ED5561" w:rsidRDefault="009168BC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К моменту завершения </w:t>
      </w:r>
      <w:r w:rsidRPr="00ED5561">
        <w:rPr>
          <w:rFonts w:ascii="Times New Roman" w:hAnsi="Times New Roman"/>
          <w:sz w:val="28"/>
          <w:szCs w:val="28"/>
          <w:lang w:val="en-US"/>
        </w:rPr>
        <w:t>I</w:t>
      </w:r>
      <w:r w:rsidRPr="00ED5561">
        <w:rPr>
          <w:rFonts w:ascii="Times New Roman" w:hAnsi="Times New Roman"/>
          <w:sz w:val="28"/>
          <w:szCs w:val="28"/>
        </w:rPr>
        <w:t xml:space="preserve"> этапа ОАО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Россельхозбанк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в ипотеку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м</w:t>
      </w:r>
      <w:r w:rsidR="005E1FB5" w:rsidRPr="00ED5561">
        <w:rPr>
          <w:rFonts w:ascii="Times New Roman" w:hAnsi="Times New Roman"/>
          <w:sz w:val="28"/>
          <w:szCs w:val="28"/>
        </w:rPr>
        <w:t>ожет быть вовлечен около 1 млн.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га сельскохозяйственных земель. Приобретенным первоначально станет кредитование в рамках реализации направления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Стимулирование и о развитие малых форм хозяйствования в агропромышленном комплексе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приоритетного национального проекта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Развитие АПК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.</w:t>
      </w:r>
    </w:p>
    <w:p w:rsidR="00631402" w:rsidRPr="00ED5561" w:rsidRDefault="0047287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На втором этапе будет продолжаться наращивание объемов земельно-ипотечного кредитования с формированием инфраструктуры, необходимой для функционирования системы по двухуровневой схеме. Одновременно будут осуществляться мероприятия по аккумулированию пула закладных на земельные участки для последующего рефинансирования земельно-ипотечных кредитов, выдаваемых банками, постепенно передаются земельно-ипотечным агентствам, этим самым включается механизм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запуска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процесса рефинансирования системы ипотечного кредитования и создаются условия для развития вторичного рынка ипотечного кредитования. В целях обеспечения запуска системы рефинансирования по двухуровневой модели потребуется участие государства в форме гарантии оп обязательствам эмитента.</w:t>
      </w:r>
    </w:p>
    <w:p w:rsidR="0047287E" w:rsidRPr="00ED5561" w:rsidRDefault="0047287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На это этапе важным шагом в части формирования институциональной инфраструктуры, способной организовать рефинансирование системы земельно-ипотечного кредитования и обслуживать оборот земельно-ипотечных активов, будет являться создание основного ее звена – оператора вторичного рынка земельно-ипотечных кредитов – земельно-ипотечного агентства. При этом возможно создание нескольких типов земельно-ипотечных агентств по отраслевому и территориальному принципам. Учредителям таких земельно-ипотечных агентств могли бы выступать государство (как на федеральном</w:t>
      </w:r>
      <w:r w:rsidR="007B3776" w:rsidRPr="00ED5561">
        <w:rPr>
          <w:rFonts w:ascii="Times New Roman" w:hAnsi="Times New Roman"/>
          <w:sz w:val="28"/>
          <w:szCs w:val="28"/>
        </w:rPr>
        <w:t>, так и на региональном уровнях</w:t>
      </w:r>
      <w:r w:rsidRPr="00ED5561">
        <w:rPr>
          <w:rFonts w:ascii="Times New Roman" w:hAnsi="Times New Roman"/>
          <w:sz w:val="28"/>
          <w:szCs w:val="28"/>
        </w:rPr>
        <w:t>)</w:t>
      </w:r>
      <w:r w:rsidR="007B3776" w:rsidRPr="00ED5561">
        <w:rPr>
          <w:rFonts w:ascii="Times New Roman" w:hAnsi="Times New Roman"/>
          <w:sz w:val="28"/>
          <w:szCs w:val="28"/>
        </w:rPr>
        <w:t xml:space="preserve"> и банковские структуры. Создание достаточно большого количества земельно-ипотечных агентств разных типов позволит сформировать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7B3776" w:rsidRPr="00ED5561">
        <w:rPr>
          <w:rFonts w:ascii="Times New Roman" w:hAnsi="Times New Roman"/>
          <w:sz w:val="28"/>
          <w:szCs w:val="28"/>
        </w:rPr>
        <w:t>конкурентную среду для развивающегося земельно-ипотечного рынка.</w:t>
      </w:r>
    </w:p>
    <w:p w:rsidR="000C2D98" w:rsidRPr="00ED5561" w:rsidRDefault="003C580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</w:t>
      </w:r>
      <w:r w:rsidR="000C2D98" w:rsidRPr="00ED5561">
        <w:rPr>
          <w:rFonts w:ascii="Times New Roman" w:hAnsi="Times New Roman"/>
          <w:sz w:val="28"/>
          <w:szCs w:val="28"/>
        </w:rPr>
        <w:t>а третьем этапе процесс создания целостной системы земельно-ипотечного кредитования предпринимательских структур в аграрном секторе экономики сопровождается завершением формирования ее инфраструктуры за счет передачи практически всех основных функций, включая функции эмиссии,</w:t>
      </w:r>
      <w:r w:rsidR="00C84193" w:rsidRPr="00ED5561">
        <w:rPr>
          <w:rFonts w:ascii="Times New Roman" w:hAnsi="Times New Roman"/>
          <w:sz w:val="28"/>
          <w:szCs w:val="28"/>
        </w:rPr>
        <w:t xml:space="preserve"> </w:t>
      </w:r>
      <w:r w:rsidR="000C2D98" w:rsidRPr="00ED5561">
        <w:rPr>
          <w:rFonts w:ascii="Times New Roman" w:hAnsi="Times New Roman"/>
          <w:sz w:val="28"/>
          <w:szCs w:val="28"/>
        </w:rPr>
        <w:t>самостоятельным участникам системы</w:t>
      </w:r>
      <w:r w:rsidR="00C84193" w:rsidRPr="00ED5561">
        <w:rPr>
          <w:rFonts w:ascii="Times New Roman" w:hAnsi="Times New Roman"/>
          <w:sz w:val="28"/>
          <w:szCs w:val="28"/>
        </w:rPr>
        <w:t xml:space="preserve"> – специализированным небанковским кредитным организациям (земельно-ипотечным агентствам).</w:t>
      </w:r>
    </w:p>
    <w:p w:rsidR="004D36FB" w:rsidRPr="00ED5561" w:rsidRDefault="00C8419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конечном виде система будет представлять собой совокупность значительного числа российских банков-участников системы, в которой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ОАО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3C5807" w:rsidRPr="00ED5561">
        <w:rPr>
          <w:rFonts w:ascii="Times New Roman" w:hAnsi="Times New Roman"/>
          <w:sz w:val="28"/>
          <w:szCs w:val="28"/>
        </w:rPr>
        <w:t>Россельхозбанк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будет осуществлять функции методологического организационного центра в области земельно-ипотечного кредитования в сельском хозяйстве, совершенствования методик, обобщения опыта,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5C353E" w:rsidRPr="00ED5561">
        <w:rPr>
          <w:rFonts w:ascii="Times New Roman" w:hAnsi="Times New Roman"/>
          <w:sz w:val="28"/>
          <w:szCs w:val="28"/>
        </w:rPr>
        <w:t>мон</w:t>
      </w:r>
      <w:r w:rsidR="003A7D08" w:rsidRPr="00ED5561">
        <w:rPr>
          <w:rFonts w:ascii="Times New Roman" w:hAnsi="Times New Roman"/>
          <w:sz w:val="28"/>
          <w:szCs w:val="28"/>
        </w:rPr>
        <w:t>иторинга и т.д. (рис. 3.4</w:t>
      </w:r>
      <w:r w:rsidRPr="00ED5561">
        <w:rPr>
          <w:rFonts w:ascii="Times New Roman" w:hAnsi="Times New Roman"/>
          <w:sz w:val="28"/>
          <w:szCs w:val="28"/>
        </w:rPr>
        <w:t>).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 точки зрения предполагаемой динамики создания и последующего развития системы можно представить следующую возможную последовательность развития событий:</w:t>
      </w:r>
    </w:p>
    <w:p w:rsidR="004D36FB" w:rsidRPr="00ED5561" w:rsidRDefault="004D36FB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1) Предоставление кредитным организация единичных кредитов под залог земельных участков и иной связанной с землей недвижимостью в целях отработки условий и порядка принятия и реализации соответствующих управленческих решений (включая практическую отработку процесса выдачи закладных);</w:t>
      </w:r>
    </w:p>
    <w:p w:rsidR="00C84193" w:rsidRPr="00ED5561" w:rsidRDefault="00C84193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AFE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FD2D6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72" type="#_x0000_t75" style="width:353.25pt;height:382.5pt;visibility:visible">
            <v:imagedata r:id="rId36" o:title=""/>
          </v:shape>
        </w:pict>
      </w:r>
    </w:p>
    <w:p w:rsidR="00167AFE" w:rsidRPr="00ED5561" w:rsidRDefault="003A7D0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Рисунок 3.4 – </w:t>
      </w:r>
      <w:r w:rsidR="00167AFE" w:rsidRPr="00ED5561">
        <w:rPr>
          <w:rFonts w:ascii="Times New Roman" w:hAnsi="Times New Roman"/>
          <w:sz w:val="28"/>
          <w:szCs w:val="28"/>
        </w:rPr>
        <w:t>Модель системы земельно-ипотечного кредитования предпринимательских структур в аграрном секторе экономики России</w:t>
      </w:r>
    </w:p>
    <w:p w:rsidR="00830921" w:rsidRPr="00ED5561" w:rsidRDefault="0083092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E4A" w:rsidRPr="00ED5561" w:rsidRDefault="00011240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2)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230E4A" w:rsidRPr="00ED5561">
        <w:rPr>
          <w:rFonts w:ascii="Times New Roman" w:hAnsi="Times New Roman"/>
          <w:sz w:val="28"/>
          <w:szCs w:val="28"/>
        </w:rPr>
        <w:t>Формирование подсистемы первичного земельно-ипотечного кредитования (включая источники, условия и порядок финансирования земельно-ипотечных активов);</w:t>
      </w:r>
    </w:p>
    <w:p w:rsidR="00230E4A" w:rsidRPr="00ED5561" w:rsidRDefault="0001124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3)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Ра</w:t>
      </w:r>
      <w:r w:rsidR="00167AFE" w:rsidRPr="00ED5561">
        <w:rPr>
          <w:rFonts w:ascii="Times New Roman" w:hAnsi="Times New Roman"/>
          <w:sz w:val="28"/>
          <w:szCs w:val="28"/>
        </w:rPr>
        <w:t>звитие подсистемы первичного земельно-ипотечного кредитования с одновременной организацией рефинансирования части сформированных земельно-ипотечных активов;</w:t>
      </w:r>
    </w:p>
    <w:p w:rsidR="00167AFE" w:rsidRPr="00ED5561" w:rsidRDefault="00011240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4)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О</w:t>
      </w:r>
      <w:r w:rsidR="00167AFE" w:rsidRPr="00ED5561">
        <w:rPr>
          <w:rFonts w:ascii="Times New Roman" w:hAnsi="Times New Roman"/>
          <w:sz w:val="28"/>
          <w:szCs w:val="28"/>
        </w:rPr>
        <w:t>рганизация секъюритизации части сформированных земельно-ипотечных активов (выпуск кредитными организациями собственных облигаций с залоговым обеспечением и ипотечным покрытием);</w:t>
      </w:r>
    </w:p>
    <w:p w:rsidR="003562CC" w:rsidRPr="00ED5561" w:rsidRDefault="00011240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5)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</w:t>
      </w:r>
      <w:r w:rsidR="003562CC" w:rsidRPr="00ED5561">
        <w:rPr>
          <w:rFonts w:ascii="Times New Roman" w:hAnsi="Times New Roman"/>
          <w:sz w:val="28"/>
          <w:szCs w:val="28"/>
        </w:rPr>
        <w:t>оздание секъюритизации сформированных земельно-ипотечных активов с одновременным рефинансированием и секъюритизацией земельно-ипотечных активов, приобретаемых у других кредитных организаций;</w:t>
      </w:r>
    </w:p>
    <w:p w:rsidR="008E250B" w:rsidRPr="00ED5561" w:rsidRDefault="00FD661C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6</w:t>
      </w:r>
      <w:r w:rsidR="00011240" w:rsidRPr="00ED5561">
        <w:rPr>
          <w:rFonts w:ascii="Times New Roman" w:hAnsi="Times New Roman"/>
          <w:sz w:val="28"/>
          <w:szCs w:val="28"/>
        </w:rPr>
        <w:t>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11240" w:rsidRPr="00ED5561">
        <w:rPr>
          <w:rFonts w:ascii="Times New Roman" w:hAnsi="Times New Roman"/>
          <w:sz w:val="28"/>
          <w:szCs w:val="28"/>
        </w:rPr>
        <w:t>Ф</w:t>
      </w:r>
      <w:r w:rsidR="008E250B" w:rsidRPr="00ED5561">
        <w:rPr>
          <w:rFonts w:ascii="Times New Roman" w:hAnsi="Times New Roman"/>
          <w:sz w:val="28"/>
          <w:szCs w:val="28"/>
        </w:rPr>
        <w:t>ормирование инфраструктуры, обеспечивающей секъюритизацию земельно-ипотечных активов (выпуск облигаций с залоговым обеспечением и ипотечным покрытием, осуществляемый НКО ЗИА);</w:t>
      </w:r>
    </w:p>
    <w:p w:rsidR="008E250B" w:rsidRPr="00ED5561" w:rsidRDefault="00FD661C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7</w:t>
      </w:r>
      <w:r w:rsidR="00011240" w:rsidRPr="00ED5561">
        <w:rPr>
          <w:rFonts w:ascii="Times New Roman" w:hAnsi="Times New Roman"/>
          <w:sz w:val="28"/>
          <w:szCs w:val="28"/>
        </w:rPr>
        <w:t>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11240" w:rsidRPr="00ED5561">
        <w:rPr>
          <w:rFonts w:ascii="Times New Roman" w:hAnsi="Times New Roman"/>
          <w:sz w:val="28"/>
          <w:szCs w:val="28"/>
        </w:rPr>
        <w:t>С</w:t>
      </w:r>
      <w:r w:rsidR="008E250B" w:rsidRPr="00ED5561">
        <w:rPr>
          <w:rFonts w:ascii="Times New Roman" w:hAnsi="Times New Roman"/>
          <w:sz w:val="28"/>
          <w:szCs w:val="28"/>
        </w:rPr>
        <w:t>оздание единой и целостной инфраструктуры, объединяющей все подсистемы в рамках земельно-ипотечного рынка аграрной направленности, функционирующей на основе единых стандартов.</w:t>
      </w:r>
    </w:p>
    <w:p w:rsidR="004D36FB" w:rsidRPr="00ED5561" w:rsidRDefault="008E250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В целом процесс создания системы может занять 6-8 лет (первый этап-2 года, второй и третий этапы 2-3 года каждый). </w:t>
      </w:r>
    </w:p>
    <w:p w:rsidR="008E250B" w:rsidRPr="00ED5561" w:rsidRDefault="008E250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Ожидаемый результат реализации всех трех этапов: объем выданных кредитов – более 400 млрд. руб., площадь земель сельскохозяйственного назначения в залоге – около 25 млн. га.</w:t>
      </w:r>
    </w:p>
    <w:p w:rsidR="00167AFE" w:rsidRPr="00ED5561" w:rsidRDefault="008E250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Создание указанной системы будет способствовать:</w:t>
      </w:r>
    </w:p>
    <w:p w:rsidR="008E250B" w:rsidRPr="00ED5561" w:rsidRDefault="008E250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привлечению в агропромышленное производство внебюджетных финансовых ресурсов;</w:t>
      </w:r>
    </w:p>
    <w:p w:rsidR="008E250B" w:rsidRPr="00ED5561" w:rsidRDefault="008E250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повышению</w:t>
      </w:r>
      <w:r w:rsidR="0008516E" w:rsidRPr="00ED5561">
        <w:rPr>
          <w:rFonts w:ascii="Times New Roman" w:hAnsi="Times New Roman"/>
          <w:sz w:val="28"/>
          <w:szCs w:val="28"/>
        </w:rPr>
        <w:t xml:space="preserve"> инвестиционный привлекательности сельского хозяйства и уровня финансово-экономического состояния сельскохозяйственных товаропроизводителей;</w:t>
      </w:r>
    </w:p>
    <w:p w:rsidR="0008516E" w:rsidRPr="00ED5561" w:rsidRDefault="0008516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расширению возможностей доступа сельскохозяйственных товаропроизводителей к дешевым и долгосрочным кредитам для целей развития сельскохозяйственного производства и улучшения социально-экономических условий;</w:t>
      </w:r>
    </w:p>
    <w:p w:rsidR="0008516E" w:rsidRPr="00ED5561" w:rsidRDefault="0008516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эффективному развитию агропромышленного комплекса;</w:t>
      </w:r>
    </w:p>
    <w:p w:rsidR="00B5397A" w:rsidRPr="00ED5561" w:rsidRDefault="0008516E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активизации процесса вовлечения в реальный экономический оборот земель с</w:t>
      </w:r>
      <w:r w:rsidR="00B5397A" w:rsidRPr="00ED5561">
        <w:rPr>
          <w:rFonts w:ascii="Times New Roman" w:hAnsi="Times New Roman"/>
          <w:sz w:val="28"/>
          <w:szCs w:val="28"/>
        </w:rPr>
        <w:t>ельскохозяйственного назначения и формирования их реальной стоимости;</w:t>
      </w:r>
    </w:p>
    <w:p w:rsidR="00B5397A" w:rsidRPr="00ED5561" w:rsidRDefault="00B5397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-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укреплению и развитию национальной кредитно-финансовой системы.</w:t>
      </w:r>
    </w:p>
    <w:p w:rsidR="004D36FB" w:rsidRPr="00ED5561" w:rsidRDefault="00B5397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Сформированная в соответствии с предложенным методологическим подходом система земельно-ипотечного кредитования будет самодостаточной системой, не требующей значительного государственного финансирования.</w:t>
      </w:r>
    </w:p>
    <w:p w:rsidR="00C14150" w:rsidRPr="00ED5561" w:rsidRDefault="00C14150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240" w:rsidRPr="00ED5561" w:rsidRDefault="004D36FB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0A0B81" w:rsidRPr="00ED5561">
        <w:rPr>
          <w:rFonts w:ascii="Times New Roman" w:hAnsi="Times New Roman"/>
          <w:sz w:val="28"/>
          <w:szCs w:val="28"/>
        </w:rPr>
        <w:t>ЗАКЛЮЧЕНИЕ</w:t>
      </w:r>
    </w:p>
    <w:p w:rsidR="00993636" w:rsidRPr="00ED5561" w:rsidRDefault="0099363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40F" w:rsidRPr="00ED5561" w:rsidRDefault="00CD140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Понятие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ипотека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 xml:space="preserve"> основывается на древнеримских принципах залога, являясь более совершенной его формой. Со временем менялись лишь условия предоставления, объемы и цели ипотечного кредита, надежность его обеспечения, кредитных отношений, связанных с ипотекой. Своеобразие правовой системы российской ипотеки состоит в том, что она от ипотеки к функции (в римском праве вид залога, по которому товар передавался на условии, что после того как требование получателя товара будут удовлетворены, он возвратит товар), а не наоборот. Таким образом, ипотека земельных участков, предприятий, зданий, сооружений, квартир и другого недвижимого имущества является разновидностью залога в обеспечение исполнения обязательств. Ипотечное кредитование – это целостный механизм реализации отношений, возникающих по поводу выдачи, продажи и обслуживания ипотечных кредитов.</w:t>
      </w:r>
    </w:p>
    <w:p w:rsidR="00CD140F" w:rsidRPr="00ED5561" w:rsidRDefault="00CD140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Западной Европе и США давно сформировалась развитая и законодательно отрегулированная система ипотеки, в основу которой положены четкие методы регистрации недвижимости, а также строгое юридическое оформление возникновения и прекращения залогового права на недвижимого имущество. Так, по данным Европейской ипотечной федерации суммарная стоимость кредитов под залог недвижимости составляет в Европе 3,4 триллиона евро, или 40% всех банковских активов. В США общий объем кредитных ресурсов только в сельском хозяйстве страны ныне составляет около 200 млрд. долларов. Несмотря на интернациональный характер института залога недвижимого имущества, ипотека в разных странах имеет свое место</w:t>
      </w:r>
      <w:r w:rsidR="00BB3AAF" w:rsidRPr="00ED5561">
        <w:rPr>
          <w:rFonts w:ascii="Times New Roman" w:hAnsi="Times New Roman"/>
          <w:sz w:val="28"/>
          <w:szCs w:val="28"/>
        </w:rPr>
        <w:t xml:space="preserve"> и смысл, вследствие чего в каждой стране действует свое специфическое законодательство по регулированию отношений в данной сфере. Преимущества систем кредитования сельского хозяйства стран с развитой рыночной экономикой выступают как образец для совершенствования существующей системы кредитования, который, однако, необходимо адаптировать к конкретным условиям нашей страны.</w:t>
      </w:r>
    </w:p>
    <w:p w:rsidR="00BB3AAF" w:rsidRPr="00ED5561" w:rsidRDefault="00BB3AA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современном российском законодательстве ипотека является достаточно сложным правовым институтом. Его функционирование обеспечивается не только нормативными правовыми актами, непосредственно регулирующим ипотечные отношения, но и целым рядом других, регулирующих соответствующие виды деятельности, - гражданский оборот и имущественные отношения, земельные отношения, оценочную банковскую и финансовую деятельности и т.д.</w:t>
      </w:r>
    </w:p>
    <w:p w:rsidR="00BB3AAF" w:rsidRPr="00ED5561" w:rsidRDefault="005E564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целом современное законодательство в области регулирования земельно-ипотечных отношений представляет достаточно широкие возможности для использования земли в качестве надежного средства обеспечения кредита. В тоже время в области нормативно-правового регулирования сохраняется ряд нерешенных проблем, касающихся: регулирования гражданско-правовых сделок оборота с землей сельскохозяйственного назначения; залога долей; находящихся в общей собственности; наличия неоправданно упрощенных процедур взыскания залогового имущества должника; методического обеспечения организации кредитных сделок с залогом земель; распоряжения земельными участками в случае перехода к залогодержателю; легитимности отдельных видов ценных бумаг, их эмиссии и обращения и некоторых других.</w:t>
      </w:r>
    </w:p>
    <w:p w:rsidR="005E564A" w:rsidRPr="00ED5561" w:rsidRDefault="005E564A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Формирование и развитие системы земельно-ипотечного кредитования предпринимательских структур в аграрном секторе экономики напрямую зависит от полноценной методологической базы, </w:t>
      </w:r>
      <w:r w:rsidR="00A404CD" w:rsidRPr="00ED5561">
        <w:rPr>
          <w:rFonts w:ascii="Times New Roman" w:hAnsi="Times New Roman"/>
          <w:sz w:val="28"/>
          <w:szCs w:val="28"/>
        </w:rPr>
        <w:t>охватывающей всю многогранность аспектов функционирования данной системы в целом.</w:t>
      </w:r>
    </w:p>
    <w:p w:rsidR="004D36FB" w:rsidRPr="00ED5561" w:rsidRDefault="00A404C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Можно выделить три основные научные проблемы земел</w:t>
      </w:r>
      <w:r w:rsidR="000A0B81" w:rsidRPr="00ED5561">
        <w:rPr>
          <w:rFonts w:ascii="Times New Roman" w:hAnsi="Times New Roman"/>
          <w:sz w:val="28"/>
          <w:szCs w:val="28"/>
        </w:rPr>
        <w:t>ьно-ипотечного кредитования:</w:t>
      </w:r>
    </w:p>
    <w:p w:rsidR="00A404CD" w:rsidRPr="00ED5561" w:rsidRDefault="000A0B8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1)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A404CD" w:rsidRPr="00ED5561">
        <w:rPr>
          <w:rFonts w:ascii="Times New Roman" w:hAnsi="Times New Roman"/>
          <w:sz w:val="28"/>
          <w:szCs w:val="28"/>
        </w:rPr>
        <w:t>разработка концептуальных и методологических основ и механизмов правового и экономического обеспечения ликвидности земельных участков и объектов их улучшения, для устойчивого развития системы земельно-ипотечного кредитования;</w:t>
      </w:r>
    </w:p>
    <w:p w:rsidR="004D36FB" w:rsidRPr="00ED5561" w:rsidRDefault="000A0B8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2)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A404CD" w:rsidRPr="00ED5561">
        <w:rPr>
          <w:rFonts w:ascii="Times New Roman" w:hAnsi="Times New Roman"/>
          <w:sz w:val="28"/>
          <w:szCs w:val="28"/>
        </w:rPr>
        <w:t>исследование методологического аппарата моделирования цены земельных участков и их улучшений, разработка методических основ и информационно-нормативной базы расчета цены земельных участков и их улучшений, а также методических процедур расчета кредитных ставок с учетом конъектуры финансового и ипотечного</w:t>
      </w:r>
      <w:r w:rsidR="003512F4" w:rsidRPr="00ED5561">
        <w:rPr>
          <w:rFonts w:ascii="Times New Roman" w:hAnsi="Times New Roman"/>
          <w:sz w:val="28"/>
          <w:szCs w:val="28"/>
        </w:rPr>
        <w:t xml:space="preserve"> рынка, риска ликвидности зало</w:t>
      </w:r>
      <w:r w:rsidR="00A404CD" w:rsidRPr="00ED5561">
        <w:rPr>
          <w:rFonts w:ascii="Times New Roman" w:hAnsi="Times New Roman"/>
          <w:sz w:val="28"/>
          <w:szCs w:val="28"/>
        </w:rPr>
        <w:t>го</w:t>
      </w:r>
      <w:r w:rsidR="003512F4" w:rsidRPr="00ED5561">
        <w:rPr>
          <w:rFonts w:ascii="Times New Roman" w:hAnsi="Times New Roman"/>
          <w:sz w:val="28"/>
          <w:szCs w:val="28"/>
        </w:rPr>
        <w:t>вого</w:t>
      </w:r>
      <w:r w:rsidR="00A404CD" w:rsidRPr="00ED5561">
        <w:rPr>
          <w:rFonts w:ascii="Times New Roman" w:hAnsi="Times New Roman"/>
          <w:sz w:val="28"/>
          <w:szCs w:val="28"/>
        </w:rPr>
        <w:t xml:space="preserve"> имущества и его производственно-технологических обременений в рамках функционирующ</w:t>
      </w:r>
      <w:r w:rsidRPr="00ED5561">
        <w:rPr>
          <w:rFonts w:ascii="Times New Roman" w:hAnsi="Times New Roman"/>
          <w:sz w:val="28"/>
          <w:szCs w:val="28"/>
        </w:rPr>
        <w:t>ей производственной системы; 3)</w:t>
      </w:r>
      <w:r w:rsidR="00A404CD" w:rsidRPr="00ED5561">
        <w:rPr>
          <w:rFonts w:ascii="Times New Roman" w:hAnsi="Times New Roman"/>
          <w:sz w:val="28"/>
          <w:szCs w:val="28"/>
        </w:rPr>
        <w:t>прогнозирование рисков в системе ипотечного кредитования и разработка механизмов их минимизации.</w:t>
      </w:r>
    </w:p>
    <w:p w:rsidR="00A404CD" w:rsidRPr="00ED5561" w:rsidRDefault="00A404CD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Основой для развития системы земельно-ипотечного кредитования предпринимательск</w:t>
      </w:r>
      <w:r w:rsidR="002662AE" w:rsidRPr="00ED5561">
        <w:rPr>
          <w:rFonts w:ascii="Times New Roman" w:hAnsi="Times New Roman"/>
          <w:sz w:val="28"/>
          <w:szCs w:val="28"/>
        </w:rPr>
        <w:t>их структур в аг</w:t>
      </w:r>
      <w:r w:rsidRPr="00ED5561">
        <w:rPr>
          <w:rFonts w:ascii="Times New Roman" w:hAnsi="Times New Roman"/>
          <w:sz w:val="28"/>
          <w:szCs w:val="28"/>
        </w:rPr>
        <w:t>рарном секторе экономики является земельно</w:t>
      </w:r>
      <w:r w:rsidR="002662AE" w:rsidRPr="00ED5561">
        <w:rPr>
          <w:rFonts w:ascii="Times New Roman" w:hAnsi="Times New Roman"/>
          <w:sz w:val="28"/>
          <w:szCs w:val="28"/>
        </w:rPr>
        <w:t>-ипотечный рынок, который базируется на четырех взаимосвязанных сегментах: земельном рынке, рынке земельно-ипотечного кредитования, рынке ипотечных облигации и рынке специализированных посреднических услуг. Все они взаимосвязаны между собой, развитие одного из них является условием развития другого.</w:t>
      </w:r>
    </w:p>
    <w:p w:rsidR="003512F4" w:rsidRPr="00ED5561" w:rsidRDefault="003512F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Модель системы земельно-ипотечного кредитования предпринимательских структур в аграрном секторе экономики включает рынок ипотечного кредитования, рынок недвижимости, финансовый рынок и взаимодействия между ними. Направление развития ипотечного рынка во многом определяется способами рефинансирования ипотечных кредитов, посредством которых обеспечивается долгосрочный характер кредита и его погашения.</w:t>
      </w:r>
    </w:p>
    <w:p w:rsidR="003512F4" w:rsidRPr="00ED5561" w:rsidRDefault="003512F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Построение системы земельно-ипотечного кредитования предпринимательских структур в аграрном секторе экономики обуславливает необходимостью создания адекватной ей рыночной инфраструктуры, ее регламентации, вовлечения в процесс ипотечного кредитования множества разрозненных участников, чьи экономические интересы должны быть сбалансированными и служить основой для эффективного взаимодействия субъектов внутри системы. Под инфраструктурой ипотечного кредитования в настоящем исследовании понимается совокупность разного рода элементов и их функций, общей целью которых является максимальное упрощение процедуры получения ипотечного кредита и одновременной обеспечение гарантией</w:t>
      </w:r>
      <w:r w:rsidR="001B0C77" w:rsidRPr="00ED5561">
        <w:rPr>
          <w:rFonts w:ascii="Times New Roman" w:hAnsi="Times New Roman"/>
          <w:sz w:val="28"/>
          <w:szCs w:val="28"/>
        </w:rPr>
        <w:t xml:space="preserve"> прав и законных интересов участников этого процесса. Инфраструктура содержит различные институты – от органов регистрации прав на недвижимое имущество до кредитных бюро и ипотечных банков.</w:t>
      </w:r>
    </w:p>
    <w:p w:rsidR="001B0C77" w:rsidRPr="00ED5561" w:rsidRDefault="001B0C7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Целостная система земельно-ипотечного кредитования предпринимательских структур в агарном секторе экономики направлен анна развитие производства в агропромышленном комплексе и свободный рыночный оборот земельных участков путем предоставления долгосрочных ипотечных кредитов под залог земли коммерческими банками (иными кредиторами) заемщиками. Для этого необходим механизм обеспечения земельно-ипотечных банков необходимыми долгосрочными ресурсами для кредитования</w:t>
      </w:r>
      <w:r w:rsidR="00A84166" w:rsidRPr="00ED5561">
        <w:rPr>
          <w:rFonts w:ascii="Times New Roman" w:hAnsi="Times New Roman"/>
          <w:sz w:val="28"/>
          <w:szCs w:val="28"/>
        </w:rPr>
        <w:t>.</w:t>
      </w:r>
    </w:p>
    <w:p w:rsidR="00A84166" w:rsidRPr="00ED5561" w:rsidRDefault="00A8416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По самой скромной оценке стоимость сельскохозяйственных земель России при их общей площади свыше 220 млн. га составляет почти 2,5 трлн. Руб., и в условиях цивилизованного рынка могла бы обеспечить приток в аграрную экономику только на основе залога земель более 2 трлн. Руб. долгосрочных кредитов, что делает свободный оборот земли перспективным средством развития сельскохозяйственной отрасли.</w:t>
      </w:r>
    </w:p>
    <w:p w:rsidR="00A84166" w:rsidRPr="00ED5561" w:rsidRDefault="00A84166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качестве традиционных источников финансовых ресурсов для земельно-ипотечного кредитования</w:t>
      </w:r>
      <w:r w:rsidR="00C938A8" w:rsidRPr="00ED5561">
        <w:rPr>
          <w:rFonts w:ascii="Times New Roman" w:hAnsi="Times New Roman"/>
          <w:sz w:val="28"/>
          <w:szCs w:val="28"/>
        </w:rPr>
        <w:t xml:space="preserve"> служат собственные средства кредитных организаций и заемные средства, привлекаемые на основе субординированных кредитов, депозитов физических и юридических лиц, вексельного и корпоративного облигационного финансирования. Однако банки сегодня не торопятся выдавать ипотечные кредиты на землю.</w:t>
      </w:r>
    </w:p>
    <w:p w:rsidR="00C938A8" w:rsidRPr="00ED5561" w:rsidRDefault="00C938A8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Нынешний недостаток в мотивации кредитных институтов в поощрении Агропрома требуется программно восполнять и нивелировать, в чем первостепенное участие</w:t>
      </w:r>
      <w:r w:rsidR="000213F0" w:rsidRPr="00ED5561">
        <w:rPr>
          <w:rFonts w:ascii="Times New Roman" w:hAnsi="Times New Roman"/>
          <w:sz w:val="28"/>
          <w:szCs w:val="28"/>
        </w:rPr>
        <w:t xml:space="preserve"> должны принять государство (субсидируя банковские кредиты, тем самым соразмерно предоставляя льготы агробизнесу) и, конечно же, сами банки (кредитующие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0213F0" w:rsidRPr="00ED5561">
        <w:rPr>
          <w:rFonts w:ascii="Times New Roman" w:hAnsi="Times New Roman"/>
          <w:sz w:val="28"/>
          <w:szCs w:val="28"/>
        </w:rPr>
        <w:t>не вопреки, а во имя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0213F0" w:rsidRPr="00ED5561">
        <w:rPr>
          <w:rFonts w:ascii="Times New Roman" w:hAnsi="Times New Roman"/>
          <w:sz w:val="28"/>
          <w:szCs w:val="28"/>
        </w:rPr>
        <w:t>, с определенной выгодой для заемщика).</w:t>
      </w:r>
    </w:p>
    <w:p w:rsidR="000213F0" w:rsidRPr="00ED5561" w:rsidRDefault="0016339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современных условиях несомненную актуальность приобретает проблема разработки взаимовыгодного механизма земельно-ипотечного кредитования, который бы учитывал как интересы сельхозпроизводителей, получающих ипотечные кредиты, так и интересы ипотечных банков, предоставляющих их Таким образом, необходим механизм, регламентирующий установление цен кредита в двух плоскостях. С одной стороны, величина процентной ставки не должна провоцировать возникновение дополнительных убытков кредитных организаций из-за недостаточной компенсации издержек по кредитному обслуживанию клиентов, а с другой – она призвана стимулировать снижение издержек-банков по предоставлению кредита. Использование предлагаемой методики для расчета процентных ставок по земельно-ипотечным кредитам позволит снизить риски кредитования, а, следовательно, увеличивать количество выдаваемых земельно-ипотечных кредитов.</w:t>
      </w:r>
    </w:p>
    <w:p w:rsidR="00163394" w:rsidRPr="00ED5561" w:rsidRDefault="0016339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В современных условиях развитие системы земельно-ипотечного кредитования предпринимательских структур в сфере сельского хозяйства во многом определяется функционированием трех взаимосвязанных блоков: законодательного, организационного и экономического механизма; или трех основных компонентов: правовой базы, организационной системы и экономической системы.</w:t>
      </w:r>
    </w:p>
    <w:p w:rsidR="00163394" w:rsidRPr="00ED5561" w:rsidRDefault="00163394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Чтобы придать земельно-ипотечному кредитованию ускоряющий импульс, на начальном этапе создания системы земельно-ипотечного кредитования и вплоть до момента достижения устойчивого ее функционирования необходимы организующая роль государства и опреде</w:t>
      </w:r>
      <w:r w:rsidR="00582A81" w:rsidRPr="00ED5561">
        <w:rPr>
          <w:rFonts w:ascii="Times New Roman" w:hAnsi="Times New Roman"/>
          <w:sz w:val="28"/>
          <w:szCs w:val="28"/>
        </w:rPr>
        <w:t>ленные меры государственной поддержки, направленные на создание устойчивой в долгосрочной перспективе кредитно-финансовой инфраструктуры земельной ипотеки.</w:t>
      </w:r>
    </w:p>
    <w:p w:rsidR="00582A81" w:rsidRPr="00ED5561" w:rsidRDefault="00582A81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Способствовать увеличению земельного оборота могут следующие мероприятия: формирование сети земельных ипотечных банков при активном участии государства; создание Российской земельной биржи; завершение кадастровой и рыночной оценки стоимости земельных участков; совершенствование системы законодательной защиты прав на земельную собственность; создание единой федеральной системы кадастрового учета земельных участков и регистрации, вещных прав на недвижимое имущество и ограничений на них; создание кредитных ресурсов за счет части стабилизационного фонда страны и привлечения средств населения через механизм снижения нормы ссудного процента и роста нормы процента по депозитам, а также средств российских и иностранных инвесторов; приведение в нормальное движение всей экономической системы по цепочке: кредитные ресурсы – инвестиции – экономический рост – доходы.</w:t>
      </w:r>
    </w:p>
    <w:p w:rsidR="001B0C77" w:rsidRPr="00ED5561" w:rsidRDefault="001B0C77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348" w:rsidRPr="00ED5561" w:rsidRDefault="004D36FB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993636" w:rsidRPr="00ED5561">
        <w:rPr>
          <w:rFonts w:ascii="Times New Roman" w:hAnsi="Times New Roman"/>
          <w:sz w:val="28"/>
          <w:szCs w:val="28"/>
        </w:rPr>
        <w:t xml:space="preserve">СПИСОК </w:t>
      </w:r>
      <w:r w:rsidR="00EB6EDD" w:rsidRPr="00ED5561">
        <w:rPr>
          <w:rFonts w:ascii="Times New Roman" w:hAnsi="Times New Roman"/>
          <w:sz w:val="28"/>
          <w:szCs w:val="28"/>
        </w:rPr>
        <w:t>ИСПОЛЬЗОВАННЫХ</w:t>
      </w:r>
      <w:r w:rsidR="00993636" w:rsidRPr="00ED5561">
        <w:rPr>
          <w:rFonts w:ascii="Times New Roman" w:hAnsi="Times New Roman"/>
          <w:sz w:val="28"/>
          <w:szCs w:val="28"/>
        </w:rPr>
        <w:t xml:space="preserve"> ИСТОЧНИКОВ</w:t>
      </w:r>
    </w:p>
    <w:p w:rsidR="00993636" w:rsidRPr="00ED5561" w:rsidRDefault="00993636" w:rsidP="004D36F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44AC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D5561">
        <w:rPr>
          <w:rFonts w:ascii="Times New Roman" w:hAnsi="Times New Roman"/>
          <w:sz w:val="28"/>
          <w:szCs w:val="28"/>
        </w:rPr>
        <w:t>Алькова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Е.В.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4737AA" w:rsidRPr="00ED5561">
        <w:rPr>
          <w:rFonts w:ascii="Times New Roman" w:hAnsi="Times New Roman"/>
          <w:sz w:val="28"/>
          <w:szCs w:val="28"/>
        </w:rPr>
        <w:t xml:space="preserve">Региональные программы </w:t>
      </w:r>
      <w:r w:rsidRPr="00ED5561">
        <w:rPr>
          <w:rFonts w:ascii="Times New Roman" w:hAnsi="Times New Roman"/>
          <w:sz w:val="28"/>
          <w:szCs w:val="28"/>
        </w:rPr>
        <w:t>ипотечного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кредитования // Вестник КрасГАУ. </w:t>
      </w:r>
      <w:r w:rsidR="00A755A9" w:rsidRPr="00ED5561">
        <w:rPr>
          <w:rFonts w:ascii="Times New Roman" w:hAnsi="Times New Roman"/>
          <w:sz w:val="28"/>
          <w:szCs w:val="28"/>
        </w:rPr>
        <w:t xml:space="preserve">– </w:t>
      </w:r>
      <w:r w:rsidRPr="00ED5561">
        <w:rPr>
          <w:rFonts w:ascii="Times New Roman" w:hAnsi="Times New Roman"/>
          <w:sz w:val="28"/>
          <w:szCs w:val="28"/>
        </w:rPr>
        <w:t xml:space="preserve">2008. </w:t>
      </w:r>
      <w:r w:rsidR="00A755A9" w:rsidRPr="00ED5561">
        <w:rPr>
          <w:rFonts w:ascii="Times New Roman" w:hAnsi="Times New Roman"/>
          <w:sz w:val="28"/>
          <w:szCs w:val="28"/>
        </w:rPr>
        <w:t xml:space="preserve">– </w:t>
      </w:r>
      <w:r w:rsidRPr="00ED5561">
        <w:rPr>
          <w:rFonts w:ascii="Times New Roman" w:hAnsi="Times New Roman"/>
          <w:sz w:val="28"/>
          <w:szCs w:val="28"/>
        </w:rPr>
        <w:t xml:space="preserve">№4. </w:t>
      </w:r>
      <w:r w:rsidR="00A755A9" w:rsidRPr="00ED5561">
        <w:rPr>
          <w:rFonts w:ascii="Times New Roman" w:hAnsi="Times New Roman"/>
          <w:sz w:val="28"/>
          <w:szCs w:val="28"/>
        </w:rPr>
        <w:t xml:space="preserve">– </w:t>
      </w:r>
      <w:r w:rsidRPr="00ED5561">
        <w:rPr>
          <w:rFonts w:ascii="Times New Roman" w:hAnsi="Times New Roman"/>
          <w:sz w:val="28"/>
          <w:szCs w:val="28"/>
        </w:rPr>
        <w:t>С. 11</w:t>
      </w:r>
      <w:r w:rsidR="00A755A9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>14.</w:t>
      </w:r>
    </w:p>
    <w:p w:rsidR="00AF2E15" w:rsidRPr="00ED5561" w:rsidRDefault="00AF2E15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Белоглазова Г.Н., Никитина Т.Н., К.Бергер. Тенденции развития немецкой банковской системы и опыт для России</w:t>
      </w:r>
      <w:r w:rsidR="00A755A9" w:rsidRPr="00ED5561">
        <w:rPr>
          <w:rFonts w:ascii="Times New Roman" w:hAnsi="Times New Roman"/>
          <w:sz w:val="28"/>
          <w:szCs w:val="28"/>
        </w:rPr>
        <w:t>.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="00CB00EE" w:rsidRPr="00ED5561">
        <w:rPr>
          <w:rFonts w:ascii="Times New Roman" w:hAnsi="Times New Roman"/>
          <w:sz w:val="28"/>
          <w:szCs w:val="28"/>
        </w:rPr>
        <w:t xml:space="preserve">– </w:t>
      </w:r>
      <w:r w:rsidR="00E2007B" w:rsidRPr="00ED5561">
        <w:rPr>
          <w:rFonts w:ascii="Times New Roman" w:hAnsi="Times New Roman"/>
          <w:sz w:val="28"/>
          <w:szCs w:val="28"/>
        </w:rPr>
        <w:t>СП</w:t>
      </w:r>
      <w:r w:rsidRPr="00ED5561">
        <w:rPr>
          <w:rFonts w:ascii="Times New Roman" w:hAnsi="Times New Roman"/>
          <w:sz w:val="28"/>
          <w:szCs w:val="28"/>
        </w:rPr>
        <w:t xml:space="preserve">б.: Издательский дом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Бизнес-пресса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Pr="00ED5561">
        <w:rPr>
          <w:rFonts w:ascii="Times New Roman" w:hAnsi="Times New Roman"/>
          <w:sz w:val="28"/>
          <w:szCs w:val="28"/>
        </w:rPr>
        <w:t>, 2002. – 528 с.</w:t>
      </w:r>
    </w:p>
    <w:p w:rsidR="00EC44AC" w:rsidRPr="00ED5561" w:rsidRDefault="00AF2E15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Б</w:t>
      </w:r>
      <w:r w:rsidR="00EC44AC" w:rsidRPr="00ED5561">
        <w:rPr>
          <w:rFonts w:ascii="Times New Roman" w:hAnsi="Times New Roman"/>
          <w:sz w:val="28"/>
          <w:szCs w:val="28"/>
        </w:rPr>
        <w:t>огданов А.Г. Роль кредитно-финансовых институтов в реализации стратегии повышения инвестиционной привлекательности АПК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 xml:space="preserve">// Деньги и кредит. </w:t>
      </w:r>
      <w:r w:rsidR="00CB00EE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 xml:space="preserve"> 2007. </w:t>
      </w:r>
      <w:r w:rsidR="00CB00EE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 xml:space="preserve"> №8. </w:t>
      </w:r>
      <w:r w:rsidR="00CB00EE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 xml:space="preserve"> С. 38</w:t>
      </w:r>
      <w:r w:rsidR="00CB00EE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>45.</w:t>
      </w:r>
    </w:p>
    <w:p w:rsidR="00EC44AC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Большая совет</w:t>
      </w:r>
      <w:r w:rsidR="000A44D3" w:rsidRPr="00ED5561">
        <w:rPr>
          <w:rFonts w:ascii="Times New Roman" w:hAnsi="Times New Roman"/>
          <w:sz w:val="28"/>
          <w:szCs w:val="28"/>
        </w:rPr>
        <w:t>ская энциклопедия: в 30 т.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М., 1976.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Т.24. Кн. </w:t>
      </w:r>
      <w:r w:rsidRPr="00ED5561">
        <w:rPr>
          <w:rFonts w:ascii="Times New Roman" w:hAnsi="Times New Roman"/>
          <w:sz w:val="28"/>
          <w:szCs w:val="28"/>
          <w:lang w:val="en-US"/>
        </w:rPr>
        <w:t>I</w:t>
      </w:r>
      <w:r w:rsidR="00EB6EDD" w:rsidRPr="00ED5561">
        <w:rPr>
          <w:rFonts w:ascii="Times New Roman" w:hAnsi="Times New Roman"/>
          <w:sz w:val="28"/>
          <w:szCs w:val="28"/>
        </w:rPr>
        <w:t>.</w:t>
      </w:r>
      <w:r w:rsidRPr="00ED5561">
        <w:rPr>
          <w:rFonts w:ascii="Times New Roman" w:hAnsi="Times New Roman"/>
          <w:sz w:val="28"/>
          <w:szCs w:val="28"/>
        </w:rPr>
        <w:t xml:space="preserve">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640 с.</w:t>
      </w:r>
    </w:p>
    <w:p w:rsidR="00EC44AC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Будилов В.М. Залоговое право России и ФРГ.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СПб.: Фарватер, 1993.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152 с.</w:t>
      </w:r>
    </w:p>
    <w:p w:rsidR="00EC44AC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Жабин В.В. Земля и деньги.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М.: Молодая гвардия, 1998.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455 с.</w:t>
      </w:r>
    </w:p>
    <w:p w:rsidR="00EC44AC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Ивасенко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А.Г.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Ипотечное кредитование: сущность, проблемы и перспективы развития.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Новосибирск: НГАЭиУ, 1996.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79 с.</w:t>
      </w:r>
    </w:p>
    <w:p w:rsidR="00EC44AC" w:rsidRPr="00ED5561" w:rsidRDefault="000A44D3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Каноков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 xml:space="preserve">А.К. </w:t>
      </w:r>
      <w:r w:rsidRPr="00ED5561">
        <w:rPr>
          <w:rFonts w:ascii="Times New Roman" w:hAnsi="Times New Roman"/>
          <w:sz w:val="28"/>
          <w:szCs w:val="28"/>
        </w:rPr>
        <w:t>Этапы развития</w:t>
      </w:r>
      <w:r w:rsidR="00EC44AC" w:rsidRPr="00ED5561">
        <w:rPr>
          <w:rFonts w:ascii="Times New Roman" w:hAnsi="Times New Roman"/>
          <w:sz w:val="28"/>
          <w:szCs w:val="28"/>
        </w:rPr>
        <w:t xml:space="preserve"> залогового кредитования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//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 xml:space="preserve">Российский экономический журнал.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 xml:space="preserve"> 1996.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 xml:space="preserve"> №5.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 xml:space="preserve"> С. 52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>55.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Кисмина Е.В. Ипотечный кредит в Российской Империи (вторая половина </w:t>
      </w:r>
      <w:r w:rsidRPr="00ED5561">
        <w:rPr>
          <w:rFonts w:ascii="Times New Roman" w:hAnsi="Times New Roman"/>
          <w:sz w:val="28"/>
          <w:szCs w:val="28"/>
          <w:lang w:val="en-US"/>
        </w:rPr>
        <w:t>XIX</w:t>
      </w:r>
      <w:r w:rsidRPr="00ED5561">
        <w:rPr>
          <w:rFonts w:ascii="Times New Roman" w:hAnsi="Times New Roman"/>
          <w:sz w:val="28"/>
          <w:szCs w:val="28"/>
        </w:rPr>
        <w:t xml:space="preserve">-начало </w:t>
      </w:r>
      <w:r w:rsidRPr="00ED5561">
        <w:rPr>
          <w:rFonts w:ascii="Times New Roman" w:hAnsi="Times New Roman"/>
          <w:sz w:val="28"/>
          <w:szCs w:val="28"/>
          <w:lang w:val="en-US"/>
        </w:rPr>
        <w:t>XX</w:t>
      </w:r>
      <w:r w:rsidRPr="00ED5561">
        <w:rPr>
          <w:rFonts w:ascii="Times New Roman" w:hAnsi="Times New Roman"/>
          <w:sz w:val="28"/>
          <w:szCs w:val="28"/>
        </w:rPr>
        <w:t xml:space="preserve"> в.): Автореф.</w:t>
      </w:r>
      <w:r w:rsidR="00E2007B" w:rsidRPr="00ED5561">
        <w:rPr>
          <w:rFonts w:ascii="Times New Roman" w:hAnsi="Times New Roman"/>
          <w:sz w:val="28"/>
          <w:szCs w:val="28"/>
        </w:rPr>
        <w:t xml:space="preserve"> </w:t>
      </w:r>
      <w:r w:rsidR="00ED5561">
        <w:rPr>
          <w:rFonts w:ascii="Times New Roman" w:hAnsi="Times New Roman"/>
          <w:sz w:val="28"/>
          <w:szCs w:val="28"/>
        </w:rPr>
        <w:t xml:space="preserve">дис. </w:t>
      </w:r>
      <w:r w:rsidRPr="00ED5561">
        <w:rPr>
          <w:rFonts w:ascii="Times New Roman" w:hAnsi="Times New Roman"/>
          <w:sz w:val="28"/>
          <w:szCs w:val="28"/>
        </w:rPr>
        <w:t xml:space="preserve">канд. экон. наук: </w:t>
      </w:r>
      <w:r w:rsidR="00E2007B" w:rsidRPr="00ED5561">
        <w:rPr>
          <w:rFonts w:ascii="Times New Roman" w:hAnsi="Times New Roman"/>
          <w:sz w:val="28"/>
          <w:szCs w:val="28"/>
        </w:rPr>
        <w:t>08.00.01</w:t>
      </w:r>
      <w:r w:rsidR="00E64969" w:rsidRPr="00ED5561">
        <w:rPr>
          <w:rFonts w:ascii="Times New Roman" w:hAnsi="Times New Roman"/>
          <w:sz w:val="28"/>
          <w:szCs w:val="28"/>
        </w:rPr>
        <w:t xml:space="preserve"> </w:t>
      </w:r>
      <w:r w:rsidR="00E2007B" w:rsidRPr="00ED5561">
        <w:rPr>
          <w:rFonts w:ascii="Times New Roman" w:hAnsi="Times New Roman"/>
          <w:sz w:val="28"/>
          <w:szCs w:val="28"/>
        </w:rPr>
        <w:t>/</w:t>
      </w:r>
      <w:r w:rsidR="00E64969" w:rsidRPr="00ED5561">
        <w:rPr>
          <w:rFonts w:ascii="Times New Roman" w:hAnsi="Times New Roman"/>
          <w:sz w:val="28"/>
          <w:szCs w:val="28"/>
        </w:rPr>
        <w:t xml:space="preserve"> </w:t>
      </w:r>
      <w:r w:rsidR="00E2007B" w:rsidRPr="00ED5561">
        <w:rPr>
          <w:rFonts w:ascii="Times New Roman" w:hAnsi="Times New Roman"/>
          <w:sz w:val="28"/>
          <w:szCs w:val="28"/>
        </w:rPr>
        <w:t xml:space="preserve">Самарский экон. ун-т. – </w:t>
      </w:r>
      <w:r w:rsidRPr="00ED5561">
        <w:rPr>
          <w:rFonts w:ascii="Times New Roman" w:hAnsi="Times New Roman"/>
          <w:sz w:val="28"/>
          <w:szCs w:val="28"/>
        </w:rPr>
        <w:t xml:space="preserve">Самара, 2006. </w:t>
      </w:r>
      <w:r w:rsidR="00EB6EDD" w:rsidRPr="00ED5561">
        <w:rPr>
          <w:rFonts w:ascii="Times New Roman" w:hAnsi="Times New Roman"/>
          <w:sz w:val="28"/>
          <w:szCs w:val="28"/>
        </w:rPr>
        <w:t>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18 с.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Коробейников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М.М.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Финансово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>кредитный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механи</w:t>
      </w:r>
      <w:r w:rsidR="00E2007B" w:rsidRPr="00ED5561">
        <w:rPr>
          <w:rFonts w:ascii="Times New Roman" w:hAnsi="Times New Roman"/>
          <w:sz w:val="28"/>
          <w:szCs w:val="28"/>
        </w:rPr>
        <w:t>зм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2007B" w:rsidRPr="00ED5561">
        <w:rPr>
          <w:rFonts w:ascii="Times New Roman" w:hAnsi="Times New Roman"/>
          <w:sz w:val="28"/>
          <w:szCs w:val="28"/>
        </w:rPr>
        <w:t>АПК.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2007B" w:rsidRPr="00ED5561">
        <w:rPr>
          <w:rFonts w:ascii="Times New Roman" w:hAnsi="Times New Roman"/>
          <w:sz w:val="28"/>
          <w:szCs w:val="28"/>
        </w:rPr>
        <w:t>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2007B" w:rsidRPr="00ED5561">
        <w:rPr>
          <w:rFonts w:ascii="Times New Roman" w:hAnsi="Times New Roman"/>
          <w:sz w:val="28"/>
          <w:szCs w:val="28"/>
        </w:rPr>
        <w:t>М.: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2007B" w:rsidRPr="00ED5561">
        <w:rPr>
          <w:rFonts w:ascii="Times New Roman" w:hAnsi="Times New Roman"/>
          <w:sz w:val="28"/>
          <w:szCs w:val="28"/>
        </w:rPr>
        <w:t>Те</w:t>
      </w:r>
      <w:r w:rsidRPr="00ED5561">
        <w:rPr>
          <w:rFonts w:ascii="Times New Roman" w:hAnsi="Times New Roman"/>
          <w:sz w:val="28"/>
          <w:szCs w:val="28"/>
        </w:rPr>
        <w:t>с,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2000.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252 с.</w:t>
      </w:r>
    </w:p>
    <w:p w:rsidR="004D36FB" w:rsidRPr="00ED5561" w:rsidRDefault="004737AA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Кошолкина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Л.В.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 xml:space="preserve">Результаты национального проекта </w:t>
      </w:r>
      <w:r w:rsidR="004D36FB" w:rsidRPr="00ED5561">
        <w:rPr>
          <w:rFonts w:ascii="Times New Roman" w:hAnsi="Times New Roman"/>
          <w:sz w:val="28"/>
          <w:szCs w:val="28"/>
        </w:rPr>
        <w:t>"</w:t>
      </w:r>
      <w:r w:rsidR="00EC44AC" w:rsidRPr="00ED5561">
        <w:rPr>
          <w:rFonts w:ascii="Times New Roman" w:hAnsi="Times New Roman"/>
          <w:sz w:val="28"/>
          <w:szCs w:val="28"/>
        </w:rPr>
        <w:t>Развитие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АПК</w:t>
      </w:r>
      <w:r w:rsidR="004D36FB" w:rsidRPr="00ED5561">
        <w:rPr>
          <w:rFonts w:ascii="Times New Roman" w:hAnsi="Times New Roman"/>
          <w:sz w:val="28"/>
          <w:szCs w:val="28"/>
        </w:rPr>
        <w:t xml:space="preserve">" </w:t>
      </w:r>
      <w:r w:rsidR="00EC44AC" w:rsidRPr="00ED5561">
        <w:rPr>
          <w:rFonts w:ascii="Times New Roman" w:hAnsi="Times New Roman"/>
          <w:sz w:val="28"/>
          <w:szCs w:val="28"/>
        </w:rPr>
        <w:t xml:space="preserve">// Экономист.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 xml:space="preserve"> 2008.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 xml:space="preserve"> №6. </w:t>
      </w:r>
      <w:r w:rsidR="00953684" w:rsidRPr="00ED5561">
        <w:rPr>
          <w:rFonts w:ascii="Times New Roman" w:hAnsi="Times New Roman"/>
          <w:sz w:val="28"/>
          <w:szCs w:val="28"/>
        </w:rPr>
        <w:t xml:space="preserve">– </w:t>
      </w:r>
      <w:r w:rsidR="00EC44AC" w:rsidRPr="00ED5561">
        <w:rPr>
          <w:rFonts w:ascii="Times New Roman" w:hAnsi="Times New Roman"/>
          <w:sz w:val="28"/>
          <w:szCs w:val="28"/>
        </w:rPr>
        <w:t>С.</w:t>
      </w:r>
      <w:r w:rsidR="00953684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17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>20.</w:t>
      </w:r>
    </w:p>
    <w:p w:rsidR="004D36FB" w:rsidRPr="00ED5561" w:rsidRDefault="004737AA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Кресникова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И.И.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И</w:t>
      </w:r>
      <w:r w:rsidR="00EC44AC" w:rsidRPr="00ED5561">
        <w:rPr>
          <w:rFonts w:ascii="Times New Roman" w:hAnsi="Times New Roman"/>
          <w:sz w:val="28"/>
          <w:szCs w:val="28"/>
        </w:rPr>
        <w:t>потечное кредитование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//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Вопросы </w:t>
      </w:r>
      <w:r w:rsidR="00EC44AC" w:rsidRPr="00ED5561">
        <w:rPr>
          <w:rFonts w:ascii="Times New Roman" w:hAnsi="Times New Roman"/>
          <w:sz w:val="28"/>
          <w:szCs w:val="28"/>
        </w:rPr>
        <w:t xml:space="preserve">экономики.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 xml:space="preserve">2006.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 xml:space="preserve"> №9. </w:t>
      </w:r>
      <w:r w:rsidR="00953684" w:rsidRPr="00ED5561">
        <w:rPr>
          <w:rFonts w:ascii="Times New Roman" w:hAnsi="Times New Roman"/>
          <w:sz w:val="28"/>
          <w:szCs w:val="28"/>
        </w:rPr>
        <w:t xml:space="preserve">– </w:t>
      </w:r>
      <w:r w:rsidR="00EC44AC" w:rsidRPr="00ED5561">
        <w:rPr>
          <w:rFonts w:ascii="Times New Roman" w:hAnsi="Times New Roman"/>
          <w:sz w:val="28"/>
          <w:szCs w:val="28"/>
        </w:rPr>
        <w:t>С.</w:t>
      </w:r>
      <w:r w:rsidR="00953684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138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="00EC44AC" w:rsidRPr="00ED5561">
        <w:rPr>
          <w:rFonts w:ascii="Times New Roman" w:hAnsi="Times New Roman"/>
          <w:sz w:val="28"/>
          <w:szCs w:val="28"/>
        </w:rPr>
        <w:t>148.</w:t>
      </w:r>
    </w:p>
    <w:p w:rsidR="004D36FB" w:rsidRPr="00ED5561" w:rsidRDefault="00001A61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Кулов А.Р. Государственное регулирование инвестиционного развития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сельского хозяйства // Достижения науки и техники АПК.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2006.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№2.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С. 14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>16.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Кухтин П.В. Управление земельными ресурсами.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СПб.: Питер, 2006.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953684" w:rsidRPr="00ED5561">
        <w:rPr>
          <w:rFonts w:ascii="Times New Roman" w:hAnsi="Times New Roman"/>
          <w:sz w:val="28"/>
          <w:szCs w:val="28"/>
        </w:rPr>
        <w:t>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389 с.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Кулов А.Р. Государственное регулирование инвестиционного развития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сельского хозяйства // Достижения науки и техники АПК. </w:t>
      </w:r>
      <w:r w:rsidR="003F5530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2006. </w:t>
      </w:r>
      <w:r w:rsidR="003F5530" w:rsidRPr="00ED5561">
        <w:rPr>
          <w:rFonts w:ascii="Times New Roman" w:hAnsi="Times New Roman"/>
          <w:sz w:val="28"/>
          <w:szCs w:val="28"/>
        </w:rPr>
        <w:t>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 xml:space="preserve">№2. </w:t>
      </w:r>
      <w:r w:rsidR="003F5530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 xml:space="preserve"> С. 14</w:t>
      </w:r>
      <w:r w:rsidR="003F5530" w:rsidRPr="00ED5561">
        <w:rPr>
          <w:rFonts w:ascii="Times New Roman" w:hAnsi="Times New Roman"/>
          <w:sz w:val="28"/>
          <w:szCs w:val="28"/>
        </w:rPr>
        <w:t>–</w:t>
      </w:r>
      <w:r w:rsidRPr="00ED5561">
        <w:rPr>
          <w:rFonts w:ascii="Times New Roman" w:hAnsi="Times New Roman"/>
          <w:sz w:val="28"/>
          <w:szCs w:val="28"/>
        </w:rPr>
        <w:t>16.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D5561">
        <w:rPr>
          <w:rFonts w:ascii="Times New Roman" w:hAnsi="Times New Roman"/>
          <w:sz w:val="28"/>
          <w:szCs w:val="28"/>
        </w:rPr>
        <w:t>Ларионова И.В. Проблемы развития системы земельно-ипотечного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кредитовани</w:t>
      </w:r>
      <w:r w:rsidR="003F5530" w:rsidRPr="00ED5561">
        <w:rPr>
          <w:rFonts w:ascii="Times New Roman" w:hAnsi="Times New Roman"/>
          <w:sz w:val="28"/>
          <w:szCs w:val="28"/>
        </w:rPr>
        <w:t>я в России // Деньги и кредит. – 2008. – №8. – С. 59–</w:t>
      </w:r>
      <w:r w:rsidRPr="00ED5561">
        <w:rPr>
          <w:rFonts w:ascii="Times New Roman" w:hAnsi="Times New Roman"/>
          <w:sz w:val="28"/>
          <w:szCs w:val="28"/>
        </w:rPr>
        <w:t>67.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D5561">
        <w:rPr>
          <w:rFonts w:ascii="Times New Roman" w:hAnsi="Times New Roman"/>
          <w:sz w:val="28"/>
          <w:szCs w:val="28"/>
        </w:rPr>
        <w:t>Лойко П.Ф. Проблемы развития кредитования под залог земли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 xml:space="preserve">и </w:t>
      </w:r>
      <w:r w:rsidR="000A44D3" w:rsidRPr="00ED5561">
        <w:rPr>
          <w:rFonts w:ascii="Times New Roman" w:hAnsi="Times New Roman"/>
          <w:sz w:val="28"/>
          <w:szCs w:val="28"/>
        </w:rPr>
        <w:t xml:space="preserve">организации системы </w:t>
      </w:r>
      <w:r w:rsidRPr="00ED5561">
        <w:rPr>
          <w:rFonts w:ascii="Times New Roman" w:hAnsi="Times New Roman"/>
          <w:sz w:val="28"/>
          <w:szCs w:val="28"/>
        </w:rPr>
        <w:t>российского земельного банка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//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Землеустройств</w:t>
      </w:r>
      <w:r w:rsidR="003F5530" w:rsidRPr="00ED5561">
        <w:rPr>
          <w:rFonts w:ascii="Times New Roman" w:hAnsi="Times New Roman"/>
          <w:sz w:val="28"/>
          <w:szCs w:val="28"/>
        </w:rPr>
        <w:t>о, кадастр. Мониторинг земель. – 2005. – №4. 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С. 10–</w:t>
      </w:r>
      <w:r w:rsidRPr="00ED5561">
        <w:rPr>
          <w:rFonts w:ascii="Times New Roman" w:hAnsi="Times New Roman"/>
          <w:sz w:val="28"/>
          <w:szCs w:val="28"/>
        </w:rPr>
        <w:t>14.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Максимов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А.В. Роль финансовых организаций в повышении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благосостояния сельского населения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0A44D3" w:rsidRPr="00ED5561">
        <w:rPr>
          <w:rFonts w:ascii="Times New Roman" w:hAnsi="Times New Roman"/>
          <w:sz w:val="28"/>
          <w:szCs w:val="28"/>
        </w:rPr>
        <w:t>//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Аграрная реформа. Экономика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право. – 2003. – №3. – С. 1–</w:t>
      </w:r>
      <w:r w:rsidRPr="00ED5561">
        <w:rPr>
          <w:rFonts w:ascii="Times New Roman" w:hAnsi="Times New Roman"/>
          <w:sz w:val="28"/>
          <w:szCs w:val="28"/>
        </w:rPr>
        <w:t>5.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D5561">
        <w:rPr>
          <w:rFonts w:ascii="Times New Roman" w:hAnsi="Times New Roman"/>
          <w:sz w:val="28"/>
          <w:szCs w:val="28"/>
        </w:rPr>
        <w:t>Малявина А.В., Попов С.А. Лизи</w:t>
      </w:r>
      <w:r w:rsidR="003F5530" w:rsidRPr="00ED5561">
        <w:rPr>
          <w:rFonts w:ascii="Times New Roman" w:hAnsi="Times New Roman"/>
          <w:sz w:val="28"/>
          <w:szCs w:val="28"/>
        </w:rPr>
        <w:t>нг и антикризисное управление. 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М.: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Экзамен, 2002. – 109 с.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Павлодский Е.В. Залог недвижимости // Хозяйство и </w:t>
      </w:r>
      <w:r w:rsidR="003F5530" w:rsidRPr="00ED5561">
        <w:rPr>
          <w:rFonts w:ascii="Times New Roman" w:hAnsi="Times New Roman"/>
          <w:sz w:val="28"/>
          <w:szCs w:val="28"/>
        </w:rPr>
        <w:t>право. – 2000. 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№4. – С. 3–</w:t>
      </w:r>
      <w:r w:rsidRPr="00ED5561">
        <w:rPr>
          <w:rFonts w:ascii="Times New Roman" w:hAnsi="Times New Roman"/>
          <w:sz w:val="28"/>
          <w:szCs w:val="28"/>
        </w:rPr>
        <w:t>16.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Разумов</w:t>
      </w:r>
      <w:r w:rsidR="003F5530" w:rsidRPr="00ED5561">
        <w:rPr>
          <w:rFonts w:ascii="Times New Roman" w:hAnsi="Times New Roman"/>
          <w:sz w:val="28"/>
          <w:szCs w:val="28"/>
        </w:rPr>
        <w:t>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И.А.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Ипотечное кредитование. – СПб.: Питер, 2006. –</w:t>
      </w:r>
      <w:r w:rsidRPr="00ED5561">
        <w:rPr>
          <w:rFonts w:ascii="Times New Roman" w:hAnsi="Times New Roman"/>
          <w:sz w:val="28"/>
          <w:szCs w:val="28"/>
        </w:rPr>
        <w:t xml:space="preserve"> 208 с.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Трушин Ю.В. Россельхозбанк: инвестиционные потребности села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растут // Деньги и кредит. – 2008. – №2. – С. 18–</w:t>
      </w:r>
      <w:r w:rsidRPr="00ED5561">
        <w:rPr>
          <w:rFonts w:ascii="Times New Roman" w:hAnsi="Times New Roman"/>
          <w:sz w:val="28"/>
          <w:szCs w:val="28"/>
        </w:rPr>
        <w:t>19.</w:t>
      </w:r>
    </w:p>
    <w:p w:rsidR="004D36FB" w:rsidRPr="00ED5561" w:rsidRDefault="005E1FB5" w:rsidP="004D36FB">
      <w:pPr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Трушин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Ю.В.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Государственная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программа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развития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сельского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хозяйства: кре</w:t>
      </w:r>
      <w:r w:rsidRPr="00ED5561">
        <w:rPr>
          <w:rFonts w:ascii="Times New Roman" w:hAnsi="Times New Roman"/>
          <w:sz w:val="28"/>
          <w:szCs w:val="28"/>
        </w:rPr>
        <w:t>дитный аспект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//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Деньги и кредит. – 2007. – №7. 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С.</w:t>
      </w:r>
      <w:r w:rsidR="003F5530" w:rsidRPr="00ED5561">
        <w:rPr>
          <w:rFonts w:ascii="Times New Roman" w:hAnsi="Times New Roman"/>
          <w:sz w:val="28"/>
          <w:szCs w:val="28"/>
        </w:rPr>
        <w:t xml:space="preserve"> 33–</w:t>
      </w:r>
      <w:r w:rsidR="00EC44AC" w:rsidRPr="00ED5561">
        <w:rPr>
          <w:rFonts w:ascii="Times New Roman" w:hAnsi="Times New Roman"/>
          <w:sz w:val="28"/>
          <w:szCs w:val="28"/>
        </w:rPr>
        <w:t>36.</w:t>
      </w:r>
    </w:p>
    <w:p w:rsidR="004D36FB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Туган-Барановский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М.И</w:t>
      </w:r>
      <w:r w:rsidR="005E1FB5" w:rsidRPr="00ED5561">
        <w:rPr>
          <w:rFonts w:ascii="Times New Roman" w:hAnsi="Times New Roman"/>
          <w:sz w:val="28"/>
          <w:szCs w:val="28"/>
        </w:rPr>
        <w:t>. Социальные основы кооперации.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М.: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Экономика, 1989. –</w:t>
      </w:r>
      <w:r w:rsidRPr="00ED5561">
        <w:rPr>
          <w:rFonts w:ascii="Times New Roman" w:hAnsi="Times New Roman"/>
          <w:sz w:val="28"/>
          <w:szCs w:val="28"/>
        </w:rPr>
        <w:t xml:space="preserve"> 496 с.</w:t>
      </w:r>
    </w:p>
    <w:p w:rsidR="004D36FB" w:rsidRPr="00ED5561" w:rsidRDefault="00EC44AC" w:rsidP="004D36FB">
      <w:pPr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Ужегов А.Н. Квартира в кредит: ипотечная сделка. – Спб.: Питер,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2001. –</w:t>
      </w:r>
      <w:r w:rsidRPr="00ED5561">
        <w:rPr>
          <w:rFonts w:ascii="Times New Roman" w:hAnsi="Times New Roman"/>
          <w:sz w:val="28"/>
          <w:szCs w:val="28"/>
        </w:rPr>
        <w:t xml:space="preserve"> 528 с.</w:t>
      </w:r>
    </w:p>
    <w:p w:rsidR="004D36FB" w:rsidRPr="00ED5561" w:rsidRDefault="00EC44AC" w:rsidP="004D36FB">
      <w:pPr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Ушачев И.</w:t>
      </w:r>
      <w:r w:rsidR="000234A3" w:rsidRPr="00ED5561">
        <w:rPr>
          <w:rFonts w:ascii="Times New Roman" w:hAnsi="Times New Roman"/>
          <w:sz w:val="28"/>
          <w:szCs w:val="28"/>
        </w:rPr>
        <w:t>В.</w:t>
      </w:r>
      <w:r w:rsidRPr="00ED5561">
        <w:rPr>
          <w:rFonts w:ascii="Times New Roman" w:hAnsi="Times New Roman"/>
          <w:sz w:val="28"/>
          <w:szCs w:val="28"/>
        </w:rPr>
        <w:t xml:space="preserve"> Научное обеспечение программы развития сельского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3F5530" w:rsidRPr="00ED5561">
        <w:rPr>
          <w:rFonts w:ascii="Times New Roman" w:hAnsi="Times New Roman"/>
          <w:sz w:val="28"/>
          <w:szCs w:val="28"/>
        </w:rPr>
        <w:t>хозяйства на 2008–2012 гг. // Экономист. – 2008. – №4. – С. 19–</w:t>
      </w:r>
      <w:r w:rsidRPr="00ED5561">
        <w:rPr>
          <w:rFonts w:ascii="Times New Roman" w:hAnsi="Times New Roman"/>
          <w:sz w:val="28"/>
          <w:szCs w:val="28"/>
        </w:rPr>
        <w:t>30.</w:t>
      </w:r>
    </w:p>
    <w:p w:rsidR="004D36FB" w:rsidRPr="00ED5561" w:rsidRDefault="00666B01" w:rsidP="004D36FB">
      <w:pPr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Хлыстун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В.Н.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Земельно–</w:t>
      </w:r>
      <w:r w:rsidR="00EC44AC" w:rsidRPr="00ED5561">
        <w:rPr>
          <w:rFonts w:ascii="Times New Roman" w:hAnsi="Times New Roman"/>
          <w:sz w:val="28"/>
          <w:szCs w:val="28"/>
        </w:rPr>
        <w:t>ипотечное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кредитование: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состояние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и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перспективы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//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EC44AC" w:rsidRPr="00ED5561">
        <w:rPr>
          <w:rFonts w:ascii="Times New Roman" w:hAnsi="Times New Roman"/>
          <w:sz w:val="28"/>
          <w:szCs w:val="28"/>
        </w:rPr>
        <w:t>Экономика сельскохозя</w:t>
      </w:r>
      <w:r w:rsidRPr="00ED5561">
        <w:rPr>
          <w:rFonts w:ascii="Times New Roman" w:hAnsi="Times New Roman"/>
          <w:sz w:val="28"/>
          <w:szCs w:val="28"/>
        </w:rPr>
        <w:t>йственных предприятий. –</w:t>
      </w:r>
      <w:r w:rsidR="00EC44AC" w:rsidRPr="00ED5561">
        <w:rPr>
          <w:rFonts w:ascii="Times New Roman" w:hAnsi="Times New Roman"/>
          <w:sz w:val="28"/>
          <w:szCs w:val="28"/>
        </w:rPr>
        <w:t xml:space="preserve"> 2008.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– №4. – С. 10–</w:t>
      </w:r>
      <w:r w:rsidR="00EC44AC" w:rsidRPr="00ED5561">
        <w:rPr>
          <w:rFonts w:ascii="Times New Roman" w:hAnsi="Times New Roman"/>
          <w:sz w:val="28"/>
          <w:szCs w:val="28"/>
        </w:rPr>
        <w:t>13.</w:t>
      </w:r>
    </w:p>
    <w:p w:rsidR="004D36FB" w:rsidRPr="00ED5561" w:rsidRDefault="00001A61" w:rsidP="004D36FB">
      <w:pPr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Черняк В.Е. Популярна</w:t>
      </w:r>
      <w:r w:rsidR="0094784B" w:rsidRPr="00ED5561">
        <w:rPr>
          <w:rFonts w:ascii="Times New Roman" w:hAnsi="Times New Roman"/>
          <w:sz w:val="28"/>
          <w:szCs w:val="28"/>
        </w:rPr>
        <w:t>я история экономики и бизнеса. –</w:t>
      </w:r>
      <w:r w:rsidRPr="00ED5561">
        <w:rPr>
          <w:rFonts w:ascii="Times New Roman" w:hAnsi="Times New Roman"/>
          <w:sz w:val="28"/>
          <w:szCs w:val="28"/>
        </w:rPr>
        <w:t xml:space="preserve"> М.: Вече,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2002. – 512 с.</w:t>
      </w:r>
    </w:p>
    <w:p w:rsidR="004D36FB" w:rsidRPr="00ED5561" w:rsidRDefault="00EC44AC" w:rsidP="004D36FB">
      <w:pPr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Шкалов Г.А. Проблемы законодательно-правового и экономического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регулирования ипотечных отношений в сельском хозяйстве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//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Землеустройство</w:t>
      </w:r>
      <w:r w:rsidR="0094784B" w:rsidRPr="00ED5561">
        <w:rPr>
          <w:rFonts w:ascii="Times New Roman" w:hAnsi="Times New Roman"/>
          <w:sz w:val="28"/>
          <w:szCs w:val="28"/>
        </w:rPr>
        <w:t>, кадастр и мониторинг земель. – 2006. – №5. –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С.</w:t>
      </w:r>
      <w:r w:rsidR="0094784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18</w:t>
      </w:r>
      <w:r w:rsidR="00E64969" w:rsidRPr="00ED5561">
        <w:rPr>
          <w:rFonts w:ascii="Times New Roman" w:hAnsi="Times New Roman"/>
          <w:sz w:val="28"/>
          <w:szCs w:val="28"/>
        </w:rPr>
        <w:t xml:space="preserve"> – </w:t>
      </w:r>
      <w:r w:rsidRPr="00ED5561">
        <w:rPr>
          <w:rFonts w:ascii="Times New Roman" w:hAnsi="Times New Roman"/>
          <w:sz w:val="28"/>
          <w:szCs w:val="28"/>
        </w:rPr>
        <w:t>27.</w:t>
      </w:r>
    </w:p>
    <w:p w:rsidR="00EC44AC" w:rsidRPr="00ED5561" w:rsidRDefault="00EC44AC" w:rsidP="004D36FB">
      <w:pPr>
        <w:pStyle w:val="a4"/>
        <w:numPr>
          <w:ilvl w:val="0"/>
          <w:numId w:val="2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>Янбых Р.С. Оценка деятельности кредитных кооперативов в аспекте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Pr="00ED5561">
        <w:rPr>
          <w:rFonts w:ascii="Times New Roman" w:hAnsi="Times New Roman"/>
          <w:sz w:val="28"/>
          <w:szCs w:val="28"/>
        </w:rPr>
        <w:t>программы сельской кредитной кооперации в России // Аграрна</w:t>
      </w:r>
      <w:r w:rsidR="0094784B" w:rsidRPr="00ED5561">
        <w:rPr>
          <w:rFonts w:ascii="Times New Roman" w:hAnsi="Times New Roman"/>
          <w:sz w:val="28"/>
          <w:szCs w:val="28"/>
        </w:rPr>
        <w:t>я</w:t>
      </w:r>
      <w:r w:rsidR="004D36FB" w:rsidRPr="00ED5561">
        <w:rPr>
          <w:rFonts w:ascii="Times New Roman" w:hAnsi="Times New Roman"/>
          <w:sz w:val="28"/>
          <w:szCs w:val="28"/>
        </w:rPr>
        <w:t xml:space="preserve"> </w:t>
      </w:r>
      <w:r w:rsidR="0094784B" w:rsidRPr="00ED5561">
        <w:rPr>
          <w:rFonts w:ascii="Times New Roman" w:hAnsi="Times New Roman"/>
          <w:sz w:val="28"/>
          <w:szCs w:val="28"/>
        </w:rPr>
        <w:t>реформа. Экономика и право. –</w:t>
      </w:r>
      <w:r w:rsidRPr="00ED5561">
        <w:rPr>
          <w:rFonts w:ascii="Times New Roman" w:hAnsi="Times New Roman"/>
          <w:sz w:val="28"/>
          <w:szCs w:val="28"/>
        </w:rPr>
        <w:t xml:space="preserve"> 2003</w:t>
      </w:r>
      <w:r w:rsidR="0094784B" w:rsidRPr="00ED5561">
        <w:rPr>
          <w:rFonts w:ascii="Times New Roman" w:hAnsi="Times New Roman"/>
          <w:sz w:val="28"/>
          <w:szCs w:val="28"/>
        </w:rPr>
        <w:t>. – №4. – С. 8–</w:t>
      </w:r>
      <w:r w:rsidRPr="00ED5561">
        <w:rPr>
          <w:rFonts w:ascii="Times New Roman" w:hAnsi="Times New Roman"/>
          <w:sz w:val="28"/>
          <w:szCs w:val="28"/>
        </w:rPr>
        <w:t>13.</w:t>
      </w:r>
    </w:p>
    <w:p w:rsidR="00155293" w:rsidRPr="00ED5561" w:rsidRDefault="00155293" w:rsidP="004D36FB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409F" w:rsidRPr="00ED5561" w:rsidRDefault="004D36FB" w:rsidP="00E4729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6B409F" w:rsidRPr="00ED5561">
        <w:rPr>
          <w:rFonts w:ascii="Times New Roman" w:hAnsi="Times New Roman"/>
          <w:sz w:val="28"/>
          <w:szCs w:val="28"/>
        </w:rPr>
        <w:t>ПРИЛОЖЕНИЕ</w:t>
      </w:r>
      <w:r w:rsidR="00702EA9" w:rsidRPr="00ED5561">
        <w:rPr>
          <w:rFonts w:ascii="Times New Roman" w:hAnsi="Times New Roman"/>
          <w:sz w:val="28"/>
          <w:szCs w:val="28"/>
        </w:rPr>
        <w:t xml:space="preserve"> А</w:t>
      </w:r>
      <w:r w:rsidR="00E47293" w:rsidRPr="00ED5561">
        <w:rPr>
          <w:rFonts w:ascii="Times New Roman" w:hAnsi="Times New Roman"/>
          <w:sz w:val="28"/>
          <w:szCs w:val="28"/>
        </w:rPr>
        <w:t>. РЕКОМЕНДАЦИИ ПО РАЗРАБОТКЕ ПРОЕКТА ФОРМИРОВАНИЯ СИСТЕМЫ ЗЕМЕЛЬНО-ИПОТЕЧНОГО КРЕДИТОВАНИЯ</w:t>
      </w:r>
    </w:p>
    <w:p w:rsidR="00580D42" w:rsidRPr="00ED5561" w:rsidRDefault="00580D4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2D3" w:rsidRPr="00ED5561" w:rsidRDefault="006B409F" w:rsidP="004D36FB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Таблица А.1 – </w:t>
      </w:r>
      <w:r w:rsidR="007E52D3" w:rsidRPr="00ED5561">
        <w:rPr>
          <w:rFonts w:ascii="Times New Roman" w:hAnsi="Times New Roman"/>
          <w:sz w:val="28"/>
          <w:szCs w:val="28"/>
        </w:rPr>
        <w:t>Участники системы земельно-ипотечного кредитования</w:t>
      </w:r>
    </w:p>
    <w:tbl>
      <w:tblPr>
        <w:tblStyle w:val="a8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1980"/>
        <w:gridCol w:w="7330"/>
        <w:gridCol w:w="6"/>
      </w:tblGrid>
      <w:tr w:rsidR="006B409F" w:rsidRPr="00ED5561" w:rsidTr="004D36FB">
        <w:trPr>
          <w:gridAfter w:val="1"/>
          <w:wAfter w:w="6" w:type="dxa"/>
        </w:trPr>
        <w:tc>
          <w:tcPr>
            <w:tcW w:w="198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Участники</w:t>
            </w:r>
          </w:p>
        </w:tc>
        <w:tc>
          <w:tcPr>
            <w:tcW w:w="733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Функции</w:t>
            </w:r>
          </w:p>
        </w:tc>
      </w:tr>
      <w:tr w:rsidR="006B409F" w:rsidRPr="00ED5561" w:rsidTr="004D36FB">
        <w:trPr>
          <w:gridAfter w:val="1"/>
          <w:wAfter w:w="6" w:type="dxa"/>
        </w:trPr>
        <w:tc>
          <w:tcPr>
            <w:tcW w:w="198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Заемщики</w:t>
            </w:r>
          </w:p>
        </w:tc>
        <w:tc>
          <w:tcPr>
            <w:tcW w:w="733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Сельскохозяйственные товаропроизводители (согласно Федеральному закону </w:t>
            </w:r>
            <w:r w:rsidR="004D36FB" w:rsidRPr="00ED5561">
              <w:rPr>
                <w:rFonts w:ascii="Times New Roman" w:hAnsi="Times New Roman"/>
                <w:sz w:val="20"/>
                <w:szCs w:val="28"/>
              </w:rPr>
              <w:t>"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О развитии сельского хозяйства</w:t>
            </w:r>
            <w:r w:rsidR="004D36FB" w:rsidRPr="00ED5561">
              <w:rPr>
                <w:rFonts w:ascii="Times New Roman" w:hAnsi="Times New Roman"/>
                <w:sz w:val="20"/>
                <w:szCs w:val="28"/>
              </w:rPr>
              <w:t>"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), обратившееся за получением ипотечного кредита под залог земельного участка и заключившие договоры ипотечного кредитования с кредитными организациями или договоры займа с юридическими лицами (не кредитными организациями). Документально обязательства заемщика могут быть оформлены в виде закладной-именной ценной бумаги</w:t>
            </w:r>
          </w:p>
        </w:tc>
      </w:tr>
      <w:tr w:rsidR="006B409F" w:rsidRPr="00ED5561" w:rsidTr="004D36FB">
        <w:trPr>
          <w:gridAfter w:val="1"/>
          <w:wAfter w:w="6" w:type="dxa"/>
        </w:trPr>
        <w:tc>
          <w:tcPr>
            <w:tcW w:w="198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Поручители</w:t>
            </w:r>
          </w:p>
        </w:tc>
        <w:tc>
          <w:tcPr>
            <w:tcW w:w="733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Юридические или физические лица, несущие имущественную ответственность по обязательствам залогодержателя. Участие поручителя в механизме ипотечного кредитования необходимо, так как повышает вероятность возврата денежных средств и обеспечивает тем самым устойчивость и непрерывность процесса финансирования</w:t>
            </w:r>
          </w:p>
        </w:tc>
      </w:tr>
      <w:tr w:rsidR="006B409F" w:rsidRPr="00ED5561" w:rsidTr="004D36FB">
        <w:trPr>
          <w:gridAfter w:val="1"/>
          <w:wAfter w:w="6" w:type="dxa"/>
        </w:trPr>
        <w:tc>
          <w:tcPr>
            <w:tcW w:w="198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Продавцы земельных участков</w:t>
            </w:r>
          </w:p>
        </w:tc>
        <w:tc>
          <w:tcPr>
            <w:tcW w:w="733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Юридические ли физические лица, выступающие продавцами в сделках купли-продажи земельных участков, находящихся в их собственности или принадлежащих другим физическим и юридическим лицам (по их поручению)</w:t>
            </w:r>
          </w:p>
        </w:tc>
      </w:tr>
      <w:tr w:rsidR="006B409F" w:rsidRPr="00ED5561" w:rsidTr="004D36FB">
        <w:trPr>
          <w:gridAfter w:val="1"/>
          <w:wAfter w:w="6" w:type="dxa"/>
        </w:trPr>
        <w:tc>
          <w:tcPr>
            <w:tcW w:w="198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Кредиторы</w:t>
            </w:r>
          </w:p>
        </w:tc>
        <w:tc>
          <w:tcPr>
            <w:tcW w:w="7330" w:type="dxa"/>
          </w:tcPr>
          <w:p w:rsidR="006B409F" w:rsidRPr="00ED5561" w:rsidRDefault="006B409F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Банки и другие кредитные организации, предоставляющие земельно-ипотечные кредиты заемщикам на основании оценки их кредитоспособности и осуществляющие последующее сопровождение и обслужи</w:t>
            </w:r>
            <w:r w:rsidR="00580D42" w:rsidRPr="00ED5561">
              <w:rPr>
                <w:rFonts w:ascii="Times New Roman" w:hAnsi="Times New Roman"/>
                <w:sz w:val="20"/>
                <w:szCs w:val="28"/>
              </w:rPr>
              <w:t xml:space="preserve">вание ипотечных кредитов.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 xml:space="preserve">Кредиторы представляют ипотечный кредит под залог земли на основе оценки платежеспособности заемщика 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Операторы вторичного рынка ипотечных кредитов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Ипотечные агентства</w:t>
            </w:r>
            <w:r w:rsidR="00B8340D" w:rsidRPr="00ED556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 xml:space="preserve">- специализированные коммерческие организации, предметом деятельности которых является приобретение прав требования по кредитам, обеспеченным ипотекой, выкуп у первичных кредиторов и/или закладных, рефинансирование кредиторов и которые обладают правом осуществлять эмиссию ипотечных облигаций 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Учреждение юстиции по государственной регистрации прав на недвижимое имущество и сделок с ним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Государственный орган, обеспечивающий в соответствии с действующим законодательством государственную регистрацию прав на недвижимое имущество и сделок с ним. Единый источник информации о правах на земельные участки на территории регистрационного округа. Функции: регистрация прав на земельные участки на территории регистрационного округа. Функции: регистрация прав на земельные участки и иную недвижимость; регистрация сделок с земельными участками; оформление перехода права собственности на них; ведение единого государственного реестра прав на недвижимое имущество и сделок с ним; предоставление информации о правах собственности и обременениях земельных участков участниками рынка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Федеральное агентство кадастра объектов недвижимости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Федеральный орган исполнительной власти, осуществляющий функции в сфере ведения кадастров объектов недвижимости, землеустройства, государственной кадастровой оценки земель и государственного мониторинга земель. Функции: ведение государственного земельного кадастра; ведение государственного фонда данных, полученных в результате проведения землеустройства; государственная кадастровая оценка земель; государственный мониторинг земель; предоставление сведений государственного земельного кадастра и сведений, содержащихся в государственном кадастре объектов недвижимости заинтересованным лицам; предоставление сведений о налогооблагаемой базе при исчислении земельного налога и налогов на имущество; оказание услуг в сфере</w:t>
            </w:r>
            <w:r w:rsidR="004D36FB" w:rsidRPr="00ED556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землеустройства, государственного кадастрового учета, государственной кадастровой оценки земель; государственный земельный контроль соблюдения земельного законодательства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Землеустроит- ильные и межевые организации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Выполняют работы по формированию земельных участков, установлению их границ (межевание) и других характеристик, подготовке необходимой документации для постановки на государственный кадастровый учет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Страховые компании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Выполняют функции по снижению рисков для кредиторов и инвесторов с использованием следующих видов страхования: имущественное страхование (страхование заложенного земельного участка); страхование гражданско-правовой ответственности участников ипотечного рынка; титульное страхование; страхование риска ухудшения качественного состояния земельных участков в результате стихийных бедствий, техногенных и антропогенных воздействий; страхование жизни и трудоспособности заемщика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Независимые оценщики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Физические и юридические лица, обладающие правом на осуществление профессиональной оценки объектов недвижимости, являющихся предметом ипотеки (залога)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Риэлтерские организации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Профессиональные посредники при осуществлении сделок на рынке недвижимости. Основные функции: оказание услуг заемщикам в оформлении сделок ипотеки (залога) и подготовке пакета документов, необходимых для предоставления в банк; продажа земельных участков по поручению других участников рынка; организация и проведение торгов по реализации земельных участков, на которые обращено высказывание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Инвесторы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Покупатели закладных, эмитируемых кредиторами или операторами вторичного рынка. Главным образом это институциональные инвесторы – паевые инвестиционные фонды, страховые компании, инвестиционные банки, портфельные управляющие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Бюро кредитных историй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 xml:space="preserve">Юридическое лицо, зарегистрированное в соответствии с законодательством РФ. Оно является коммерческой организацией, действует в соответствии с Федеральным законом </w:t>
            </w:r>
            <w:r w:rsidR="004D36FB" w:rsidRPr="00ED5561">
              <w:rPr>
                <w:rFonts w:ascii="Times New Roman" w:hAnsi="Times New Roman"/>
                <w:sz w:val="20"/>
                <w:szCs w:val="28"/>
              </w:rPr>
              <w:t>"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О кредитных историях</w:t>
            </w:r>
            <w:r w:rsidR="004D36FB" w:rsidRPr="00ED5561">
              <w:rPr>
                <w:rFonts w:ascii="Times New Roman" w:hAnsi="Times New Roman"/>
                <w:sz w:val="20"/>
                <w:szCs w:val="28"/>
              </w:rPr>
              <w:t>"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 xml:space="preserve"> и оказывает услуги по формированию, обработке и хранению кредитных историй,</w:t>
            </w:r>
            <w:r w:rsidR="004D36FB" w:rsidRPr="00ED556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а также по предоставлению кредитных отчетов и сопутствующих условий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Судебная инстанция (арбитражный суд)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Защита законных прав и интересов залогодателя и залогодержателя: восстановление прав по утраченной закладной, рассмотрение исков, связанных с отказом в государственной регистрации ипотеки, признанием сделки недействительной и т.п.</w:t>
            </w:r>
          </w:p>
        </w:tc>
      </w:tr>
      <w:tr w:rsidR="00580D42" w:rsidRPr="00ED5561" w:rsidTr="004D36FB">
        <w:tc>
          <w:tcPr>
            <w:tcW w:w="1980" w:type="dxa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Обеспечивающие (инфраструктурные) звенья системы земельно-ипотечного кредитования</w:t>
            </w:r>
          </w:p>
        </w:tc>
        <w:tc>
          <w:tcPr>
            <w:tcW w:w="7336" w:type="dxa"/>
            <w:gridSpan w:val="2"/>
          </w:tcPr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Нотариат- принятие закладных в депозит</w:t>
            </w:r>
            <w:r w:rsidR="004D36FB" w:rsidRPr="00ED556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D5561">
              <w:rPr>
                <w:rFonts w:ascii="Times New Roman" w:hAnsi="Times New Roman"/>
                <w:sz w:val="20"/>
                <w:szCs w:val="28"/>
              </w:rPr>
              <w:t>при их залоге, нотариальное заверение соглашения между залогодателем и законным владельцем закладной об изменении предмета ипотеки или размера обеспечения, договора купли-продажи и других документов, требующих нотариального удостоверения в соответствии с действующим законодательством</w:t>
            </w:r>
          </w:p>
          <w:p w:rsidR="00580D42" w:rsidRPr="00ED5561" w:rsidRDefault="00580D42" w:rsidP="004D36FB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D5561">
              <w:rPr>
                <w:rFonts w:ascii="Times New Roman" w:hAnsi="Times New Roman"/>
                <w:sz w:val="20"/>
                <w:szCs w:val="28"/>
              </w:rPr>
              <w:t>Юридические консультации и другие обеспечивающие юридическое сопровождение сделок ипотеки (залога) земельных участков</w:t>
            </w:r>
          </w:p>
        </w:tc>
      </w:tr>
    </w:tbl>
    <w:p w:rsidR="006B409F" w:rsidRPr="00ED5561" w:rsidRDefault="006B409F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D42" w:rsidRPr="00ED5561" w:rsidRDefault="004D36FB" w:rsidP="00E47293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br w:type="page"/>
      </w:r>
      <w:r w:rsidR="00B8340D" w:rsidRPr="00ED5561">
        <w:rPr>
          <w:rFonts w:ascii="Times New Roman" w:hAnsi="Times New Roman"/>
          <w:sz w:val="28"/>
          <w:szCs w:val="28"/>
        </w:rPr>
        <w:t>ПРИЛОЖЕНИЕ</w:t>
      </w:r>
      <w:r w:rsidR="00702EA9" w:rsidRPr="00ED5561">
        <w:rPr>
          <w:rFonts w:ascii="Times New Roman" w:hAnsi="Times New Roman"/>
          <w:sz w:val="28"/>
          <w:szCs w:val="28"/>
        </w:rPr>
        <w:t xml:space="preserve"> Б</w:t>
      </w:r>
      <w:r w:rsidR="00E47293" w:rsidRPr="00ED5561">
        <w:rPr>
          <w:rFonts w:ascii="Times New Roman" w:hAnsi="Times New Roman"/>
          <w:sz w:val="28"/>
          <w:szCs w:val="28"/>
        </w:rPr>
        <w:t>. СОВЕРШЕНСТВОВАНИЕ НОРМАТИВНОЙ ПРАВОВОЙ БАЗЫ В ОБЛАСТИ РЕГУЛИРОВАНИЯ ЗЕМЕЛЬНО-ИПОТЕЧНЫХ ОТНОШЕНИЙ</w:t>
      </w:r>
    </w:p>
    <w:p w:rsidR="004D36FB" w:rsidRPr="00ED5561" w:rsidRDefault="004D36FB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36FB" w:rsidRPr="00ED5561" w:rsidRDefault="00FD2D60" w:rsidP="004D36FB">
      <w:pPr>
        <w:suppressAutoHyphens/>
        <w:spacing w:after="0" w:line="360" w:lineRule="auto"/>
        <w:ind w:firstLine="709"/>
        <w:jc w:val="both"/>
        <w:rPr>
          <w:lang w:val="en-US"/>
        </w:rPr>
      </w:pPr>
      <w:r>
        <w:pict>
          <v:shape id="_x0000_i1073" type="#_x0000_t75" style="width:384pt;height:408.75pt;visibility:visible;mso-position-horizontal-relative:margin;mso-position-vertical-relative:margin" o:allowoverlap="f">
            <v:imagedata r:id="rId37" o:title=""/>
          </v:shape>
        </w:pict>
      </w:r>
    </w:p>
    <w:p w:rsidR="00580D42" w:rsidRPr="00ED5561" w:rsidRDefault="00580D42" w:rsidP="004D36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561">
        <w:rPr>
          <w:rFonts w:ascii="Times New Roman" w:hAnsi="Times New Roman"/>
          <w:sz w:val="28"/>
          <w:szCs w:val="28"/>
        </w:rPr>
        <w:t xml:space="preserve">Рисунок </w:t>
      </w:r>
      <w:r w:rsidR="00EB6EDD" w:rsidRPr="00ED5561">
        <w:rPr>
          <w:rFonts w:ascii="Times New Roman" w:hAnsi="Times New Roman"/>
          <w:sz w:val="28"/>
          <w:szCs w:val="28"/>
        </w:rPr>
        <w:t>Б</w:t>
      </w:r>
      <w:r w:rsidRPr="00ED5561">
        <w:rPr>
          <w:rFonts w:ascii="Times New Roman" w:hAnsi="Times New Roman"/>
          <w:sz w:val="28"/>
          <w:szCs w:val="28"/>
        </w:rPr>
        <w:t>.1 - Структура отдела на первоначальном этапе формирования</w:t>
      </w:r>
      <w:bookmarkStart w:id="0" w:name="_GoBack"/>
      <w:bookmarkEnd w:id="0"/>
    </w:p>
    <w:sectPr w:rsidR="00580D42" w:rsidRPr="00ED5561" w:rsidSect="004D36FB"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CD" w:rsidRDefault="004B2CCD" w:rsidP="00C14150">
      <w:pPr>
        <w:spacing w:after="0" w:line="240" w:lineRule="auto"/>
      </w:pPr>
      <w:r>
        <w:separator/>
      </w:r>
    </w:p>
  </w:endnote>
  <w:endnote w:type="continuationSeparator" w:id="0">
    <w:p w:rsidR="004B2CCD" w:rsidRDefault="004B2CCD" w:rsidP="00C1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CD" w:rsidRDefault="004B2CCD" w:rsidP="00C14150">
      <w:pPr>
        <w:spacing w:after="0" w:line="240" w:lineRule="auto"/>
      </w:pPr>
      <w:r>
        <w:separator/>
      </w:r>
    </w:p>
  </w:footnote>
  <w:footnote w:type="continuationSeparator" w:id="0">
    <w:p w:rsidR="004B2CCD" w:rsidRDefault="004B2CCD" w:rsidP="00C1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656"/>
    <w:multiLevelType w:val="multilevel"/>
    <w:tmpl w:val="5C4668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3EC2BA7"/>
    <w:multiLevelType w:val="hybridMultilevel"/>
    <w:tmpl w:val="2792527E"/>
    <w:lvl w:ilvl="0" w:tplc="017EA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E39E6"/>
    <w:multiLevelType w:val="multilevel"/>
    <w:tmpl w:val="7292AA6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3">
    <w:nsid w:val="080E3F84"/>
    <w:multiLevelType w:val="multilevel"/>
    <w:tmpl w:val="B2B8E81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7D91AE1"/>
    <w:multiLevelType w:val="hybridMultilevel"/>
    <w:tmpl w:val="C4547090"/>
    <w:lvl w:ilvl="0" w:tplc="1E02BB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F6F1E6A"/>
    <w:multiLevelType w:val="multilevel"/>
    <w:tmpl w:val="07B2BAF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04C456F"/>
    <w:multiLevelType w:val="multilevel"/>
    <w:tmpl w:val="0BC4B1E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cs="Times New Roman" w:hint="default"/>
      </w:rPr>
    </w:lvl>
  </w:abstractNum>
  <w:abstractNum w:abstractNumId="7">
    <w:nsid w:val="2A74550C"/>
    <w:multiLevelType w:val="multilevel"/>
    <w:tmpl w:val="F11418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6506268"/>
    <w:multiLevelType w:val="hybridMultilevel"/>
    <w:tmpl w:val="B7060232"/>
    <w:lvl w:ilvl="0" w:tplc="916C6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094B80"/>
    <w:multiLevelType w:val="multilevel"/>
    <w:tmpl w:val="EC52983C"/>
    <w:lvl w:ilvl="0">
      <w:start w:val="1"/>
      <w:numFmt w:val="decimal"/>
      <w:lvlText w:val="%1."/>
      <w:lvlJc w:val="left"/>
      <w:pPr>
        <w:ind w:left="110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10">
    <w:nsid w:val="409A11E3"/>
    <w:multiLevelType w:val="multilevel"/>
    <w:tmpl w:val="CD8E672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0EB49C0"/>
    <w:multiLevelType w:val="multilevel"/>
    <w:tmpl w:val="009254B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432E7EF8"/>
    <w:multiLevelType w:val="hybridMultilevel"/>
    <w:tmpl w:val="384C4E70"/>
    <w:lvl w:ilvl="0" w:tplc="3EC69DE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6377A6D"/>
    <w:multiLevelType w:val="multilevel"/>
    <w:tmpl w:val="1036361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48D60F7E"/>
    <w:multiLevelType w:val="hybridMultilevel"/>
    <w:tmpl w:val="912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27049F"/>
    <w:multiLevelType w:val="hybridMultilevel"/>
    <w:tmpl w:val="9B082844"/>
    <w:lvl w:ilvl="0" w:tplc="79927AE8">
      <w:start w:val="3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4A714C"/>
    <w:multiLevelType w:val="hybridMultilevel"/>
    <w:tmpl w:val="77A4623E"/>
    <w:lvl w:ilvl="0" w:tplc="6436D344">
      <w:start w:val="2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180B9D"/>
    <w:multiLevelType w:val="multilevel"/>
    <w:tmpl w:val="90A45F1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8">
    <w:nsid w:val="5A76367E"/>
    <w:multiLevelType w:val="hybridMultilevel"/>
    <w:tmpl w:val="52887E7E"/>
    <w:lvl w:ilvl="0" w:tplc="F7F6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080934"/>
    <w:multiLevelType w:val="multilevel"/>
    <w:tmpl w:val="766C88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F9F1FE6"/>
    <w:multiLevelType w:val="hybridMultilevel"/>
    <w:tmpl w:val="E9AAA0A8"/>
    <w:lvl w:ilvl="0" w:tplc="78BAFA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15A0E96"/>
    <w:multiLevelType w:val="multilevel"/>
    <w:tmpl w:val="7458F4D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6CE30902"/>
    <w:multiLevelType w:val="hybridMultilevel"/>
    <w:tmpl w:val="3432F398"/>
    <w:lvl w:ilvl="0" w:tplc="530201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0FC4C11"/>
    <w:multiLevelType w:val="hybridMultilevel"/>
    <w:tmpl w:val="85EC49DC"/>
    <w:lvl w:ilvl="0" w:tplc="D8C6D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455FCA"/>
    <w:multiLevelType w:val="hybridMultilevel"/>
    <w:tmpl w:val="7F26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55418A"/>
    <w:multiLevelType w:val="multilevel"/>
    <w:tmpl w:val="FC34DD9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26">
    <w:nsid w:val="75CF5048"/>
    <w:multiLevelType w:val="multilevel"/>
    <w:tmpl w:val="B3D6AAC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5E0620D"/>
    <w:multiLevelType w:val="multilevel"/>
    <w:tmpl w:val="C8842328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14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15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36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cs="Times New Roman" w:hint="default"/>
      </w:rPr>
    </w:lvl>
  </w:abstractNum>
  <w:abstractNum w:abstractNumId="28">
    <w:nsid w:val="7D4461C2"/>
    <w:multiLevelType w:val="multilevel"/>
    <w:tmpl w:val="0AAA7A9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9"/>
  </w:num>
  <w:num w:numId="5">
    <w:abstractNumId w:val="22"/>
  </w:num>
  <w:num w:numId="6">
    <w:abstractNumId w:val="4"/>
  </w:num>
  <w:num w:numId="7">
    <w:abstractNumId w:val="27"/>
  </w:num>
  <w:num w:numId="8">
    <w:abstractNumId w:val="20"/>
  </w:num>
  <w:num w:numId="9">
    <w:abstractNumId w:val="28"/>
  </w:num>
  <w:num w:numId="10">
    <w:abstractNumId w:val="21"/>
  </w:num>
  <w:num w:numId="11">
    <w:abstractNumId w:val="19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3"/>
  </w:num>
  <w:num w:numId="17">
    <w:abstractNumId w:val="1"/>
  </w:num>
  <w:num w:numId="18">
    <w:abstractNumId w:val="14"/>
  </w:num>
  <w:num w:numId="19">
    <w:abstractNumId w:val="2"/>
  </w:num>
  <w:num w:numId="20">
    <w:abstractNumId w:val="17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18"/>
  </w:num>
  <w:num w:numId="26">
    <w:abstractNumId w:val="16"/>
  </w:num>
  <w:num w:numId="27">
    <w:abstractNumId w:val="15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2AC"/>
    <w:rsid w:val="000014B3"/>
    <w:rsid w:val="00001A61"/>
    <w:rsid w:val="0000555E"/>
    <w:rsid w:val="00006356"/>
    <w:rsid w:val="00006BD1"/>
    <w:rsid w:val="000072D2"/>
    <w:rsid w:val="00011240"/>
    <w:rsid w:val="000112D0"/>
    <w:rsid w:val="00011538"/>
    <w:rsid w:val="00015C50"/>
    <w:rsid w:val="000172C0"/>
    <w:rsid w:val="000213F0"/>
    <w:rsid w:val="00022458"/>
    <w:rsid w:val="000234A3"/>
    <w:rsid w:val="000330D1"/>
    <w:rsid w:val="00035943"/>
    <w:rsid w:val="00036386"/>
    <w:rsid w:val="00040473"/>
    <w:rsid w:val="00041997"/>
    <w:rsid w:val="00041CA4"/>
    <w:rsid w:val="00044231"/>
    <w:rsid w:val="00045BB0"/>
    <w:rsid w:val="00046162"/>
    <w:rsid w:val="0004687A"/>
    <w:rsid w:val="0004696F"/>
    <w:rsid w:val="00051B2A"/>
    <w:rsid w:val="000535D3"/>
    <w:rsid w:val="000665F7"/>
    <w:rsid w:val="00071E57"/>
    <w:rsid w:val="00072770"/>
    <w:rsid w:val="00084C87"/>
    <w:rsid w:val="0008516E"/>
    <w:rsid w:val="000864A3"/>
    <w:rsid w:val="00087365"/>
    <w:rsid w:val="00094C92"/>
    <w:rsid w:val="00095C42"/>
    <w:rsid w:val="000A0B81"/>
    <w:rsid w:val="000A44D3"/>
    <w:rsid w:val="000A5FFD"/>
    <w:rsid w:val="000B0B57"/>
    <w:rsid w:val="000B7A9D"/>
    <w:rsid w:val="000C081B"/>
    <w:rsid w:val="000C2D98"/>
    <w:rsid w:val="000D48BD"/>
    <w:rsid w:val="000D6EFB"/>
    <w:rsid w:val="000D74B8"/>
    <w:rsid w:val="000E0482"/>
    <w:rsid w:val="000E2AF1"/>
    <w:rsid w:val="000E756C"/>
    <w:rsid w:val="000F00C7"/>
    <w:rsid w:val="000F07E9"/>
    <w:rsid w:val="000F11B4"/>
    <w:rsid w:val="000F3812"/>
    <w:rsid w:val="000F42CB"/>
    <w:rsid w:val="0010237D"/>
    <w:rsid w:val="00105069"/>
    <w:rsid w:val="001053FB"/>
    <w:rsid w:val="001124A9"/>
    <w:rsid w:val="00115CEA"/>
    <w:rsid w:val="00117F36"/>
    <w:rsid w:val="00131A0A"/>
    <w:rsid w:val="001338AA"/>
    <w:rsid w:val="00135FCB"/>
    <w:rsid w:val="00136812"/>
    <w:rsid w:val="00136C73"/>
    <w:rsid w:val="00137691"/>
    <w:rsid w:val="00137FCE"/>
    <w:rsid w:val="00141084"/>
    <w:rsid w:val="00141B6C"/>
    <w:rsid w:val="001435D6"/>
    <w:rsid w:val="00146EA0"/>
    <w:rsid w:val="0015096B"/>
    <w:rsid w:val="001518E4"/>
    <w:rsid w:val="00155293"/>
    <w:rsid w:val="00163394"/>
    <w:rsid w:val="001677C3"/>
    <w:rsid w:val="00167AFE"/>
    <w:rsid w:val="001712C3"/>
    <w:rsid w:val="0017256A"/>
    <w:rsid w:val="00172715"/>
    <w:rsid w:val="001764A5"/>
    <w:rsid w:val="00176687"/>
    <w:rsid w:val="001769BD"/>
    <w:rsid w:val="00195F3C"/>
    <w:rsid w:val="00196C9C"/>
    <w:rsid w:val="001A1670"/>
    <w:rsid w:val="001A29C3"/>
    <w:rsid w:val="001A4E91"/>
    <w:rsid w:val="001B095A"/>
    <w:rsid w:val="001B0C77"/>
    <w:rsid w:val="001B275E"/>
    <w:rsid w:val="001B30F3"/>
    <w:rsid w:val="001B497B"/>
    <w:rsid w:val="001C0603"/>
    <w:rsid w:val="001C0EAE"/>
    <w:rsid w:val="001C7E15"/>
    <w:rsid w:val="001D2960"/>
    <w:rsid w:val="001D6103"/>
    <w:rsid w:val="001E31F4"/>
    <w:rsid w:val="001E7B92"/>
    <w:rsid w:val="001F2DF6"/>
    <w:rsid w:val="001F63B0"/>
    <w:rsid w:val="001F6DE7"/>
    <w:rsid w:val="002000AD"/>
    <w:rsid w:val="002037FE"/>
    <w:rsid w:val="0020665C"/>
    <w:rsid w:val="00207088"/>
    <w:rsid w:val="00211638"/>
    <w:rsid w:val="00213B58"/>
    <w:rsid w:val="00214BDB"/>
    <w:rsid w:val="00220048"/>
    <w:rsid w:val="0022131F"/>
    <w:rsid w:val="00225641"/>
    <w:rsid w:val="00230E4A"/>
    <w:rsid w:val="00231D3E"/>
    <w:rsid w:val="002349A3"/>
    <w:rsid w:val="00243932"/>
    <w:rsid w:val="00243A19"/>
    <w:rsid w:val="00244511"/>
    <w:rsid w:val="00245C0B"/>
    <w:rsid w:val="00250C03"/>
    <w:rsid w:val="00260BC2"/>
    <w:rsid w:val="0026215D"/>
    <w:rsid w:val="00263FB1"/>
    <w:rsid w:val="002662AE"/>
    <w:rsid w:val="002725C6"/>
    <w:rsid w:val="0027343D"/>
    <w:rsid w:val="002738C8"/>
    <w:rsid w:val="00274647"/>
    <w:rsid w:val="00275410"/>
    <w:rsid w:val="00276CB3"/>
    <w:rsid w:val="00283055"/>
    <w:rsid w:val="00291EB7"/>
    <w:rsid w:val="00297C53"/>
    <w:rsid w:val="002A0615"/>
    <w:rsid w:val="002A0BB5"/>
    <w:rsid w:val="002A1884"/>
    <w:rsid w:val="002A1AB4"/>
    <w:rsid w:val="002A2366"/>
    <w:rsid w:val="002A62C6"/>
    <w:rsid w:val="002A62DE"/>
    <w:rsid w:val="002B09E6"/>
    <w:rsid w:val="002B2459"/>
    <w:rsid w:val="002B3799"/>
    <w:rsid w:val="002C2790"/>
    <w:rsid w:val="002C29B4"/>
    <w:rsid w:val="002C52D6"/>
    <w:rsid w:val="002C61AA"/>
    <w:rsid w:val="002C7924"/>
    <w:rsid w:val="002D2693"/>
    <w:rsid w:val="002E1525"/>
    <w:rsid w:val="002E26E2"/>
    <w:rsid w:val="002E4AE9"/>
    <w:rsid w:val="002F7275"/>
    <w:rsid w:val="003116F4"/>
    <w:rsid w:val="00313C50"/>
    <w:rsid w:val="0032797D"/>
    <w:rsid w:val="003344F7"/>
    <w:rsid w:val="003362FD"/>
    <w:rsid w:val="003407F5"/>
    <w:rsid w:val="003442DA"/>
    <w:rsid w:val="003453BF"/>
    <w:rsid w:val="0035092E"/>
    <w:rsid w:val="003512F4"/>
    <w:rsid w:val="003562CC"/>
    <w:rsid w:val="003638F8"/>
    <w:rsid w:val="00371137"/>
    <w:rsid w:val="003760D5"/>
    <w:rsid w:val="00385131"/>
    <w:rsid w:val="003866C1"/>
    <w:rsid w:val="00390092"/>
    <w:rsid w:val="00391C5E"/>
    <w:rsid w:val="00396B05"/>
    <w:rsid w:val="00396BCC"/>
    <w:rsid w:val="00397223"/>
    <w:rsid w:val="003A698D"/>
    <w:rsid w:val="003A74BC"/>
    <w:rsid w:val="003A7D08"/>
    <w:rsid w:val="003B0F7F"/>
    <w:rsid w:val="003C00C4"/>
    <w:rsid w:val="003C368A"/>
    <w:rsid w:val="003C46D5"/>
    <w:rsid w:val="003C5807"/>
    <w:rsid w:val="003C7005"/>
    <w:rsid w:val="003E07F0"/>
    <w:rsid w:val="003E1DAE"/>
    <w:rsid w:val="003E384B"/>
    <w:rsid w:val="003E4716"/>
    <w:rsid w:val="003E5CDC"/>
    <w:rsid w:val="003F02F7"/>
    <w:rsid w:val="003F5530"/>
    <w:rsid w:val="00402378"/>
    <w:rsid w:val="004065C8"/>
    <w:rsid w:val="004077A2"/>
    <w:rsid w:val="0041111F"/>
    <w:rsid w:val="00413DB9"/>
    <w:rsid w:val="00414075"/>
    <w:rsid w:val="0041679A"/>
    <w:rsid w:val="0042113C"/>
    <w:rsid w:val="00433A2C"/>
    <w:rsid w:val="00435DD2"/>
    <w:rsid w:val="0043684F"/>
    <w:rsid w:val="00436C39"/>
    <w:rsid w:val="0044683B"/>
    <w:rsid w:val="00450108"/>
    <w:rsid w:val="00454C02"/>
    <w:rsid w:val="00456F0E"/>
    <w:rsid w:val="0046680E"/>
    <w:rsid w:val="00467EA6"/>
    <w:rsid w:val="00470BBC"/>
    <w:rsid w:val="0047287E"/>
    <w:rsid w:val="004737AA"/>
    <w:rsid w:val="00474EAF"/>
    <w:rsid w:val="00475984"/>
    <w:rsid w:val="00485432"/>
    <w:rsid w:val="004857D2"/>
    <w:rsid w:val="00490D2F"/>
    <w:rsid w:val="004A0A93"/>
    <w:rsid w:val="004A388A"/>
    <w:rsid w:val="004A7422"/>
    <w:rsid w:val="004B2CCD"/>
    <w:rsid w:val="004B3978"/>
    <w:rsid w:val="004C0319"/>
    <w:rsid w:val="004D36FB"/>
    <w:rsid w:val="004D5CF7"/>
    <w:rsid w:val="004E4E32"/>
    <w:rsid w:val="004F19C4"/>
    <w:rsid w:val="004F3D06"/>
    <w:rsid w:val="004F6B77"/>
    <w:rsid w:val="004F7E96"/>
    <w:rsid w:val="00505DFD"/>
    <w:rsid w:val="00510514"/>
    <w:rsid w:val="00513ECB"/>
    <w:rsid w:val="005268AD"/>
    <w:rsid w:val="005277D3"/>
    <w:rsid w:val="00535126"/>
    <w:rsid w:val="00536D9F"/>
    <w:rsid w:val="005412FE"/>
    <w:rsid w:val="00543A12"/>
    <w:rsid w:val="005461CE"/>
    <w:rsid w:val="00552C15"/>
    <w:rsid w:val="00554FB3"/>
    <w:rsid w:val="005553ED"/>
    <w:rsid w:val="00556232"/>
    <w:rsid w:val="00557741"/>
    <w:rsid w:val="00557FE2"/>
    <w:rsid w:val="0056254B"/>
    <w:rsid w:val="0057059A"/>
    <w:rsid w:val="005719C5"/>
    <w:rsid w:val="005729C1"/>
    <w:rsid w:val="00580D42"/>
    <w:rsid w:val="00581D83"/>
    <w:rsid w:val="00582A81"/>
    <w:rsid w:val="005839A4"/>
    <w:rsid w:val="00593757"/>
    <w:rsid w:val="005B483B"/>
    <w:rsid w:val="005C353E"/>
    <w:rsid w:val="005C4F97"/>
    <w:rsid w:val="005C599E"/>
    <w:rsid w:val="005D1E98"/>
    <w:rsid w:val="005D2D31"/>
    <w:rsid w:val="005D6E25"/>
    <w:rsid w:val="005E0B41"/>
    <w:rsid w:val="005E1FB5"/>
    <w:rsid w:val="005E564A"/>
    <w:rsid w:val="005E63CA"/>
    <w:rsid w:val="005E7BD2"/>
    <w:rsid w:val="005F2322"/>
    <w:rsid w:val="005F34F5"/>
    <w:rsid w:val="00603650"/>
    <w:rsid w:val="006045F7"/>
    <w:rsid w:val="00617024"/>
    <w:rsid w:val="0062111A"/>
    <w:rsid w:val="00623FCA"/>
    <w:rsid w:val="006243B6"/>
    <w:rsid w:val="00625261"/>
    <w:rsid w:val="00625473"/>
    <w:rsid w:val="00625DAC"/>
    <w:rsid w:val="00625FCB"/>
    <w:rsid w:val="00631402"/>
    <w:rsid w:val="00631E68"/>
    <w:rsid w:val="00636197"/>
    <w:rsid w:val="00637CBD"/>
    <w:rsid w:val="00646E4B"/>
    <w:rsid w:val="006506B4"/>
    <w:rsid w:val="00651B2F"/>
    <w:rsid w:val="00660B59"/>
    <w:rsid w:val="00663529"/>
    <w:rsid w:val="00663934"/>
    <w:rsid w:val="00666B01"/>
    <w:rsid w:val="0067744A"/>
    <w:rsid w:val="006802C2"/>
    <w:rsid w:val="00680681"/>
    <w:rsid w:val="00693A1C"/>
    <w:rsid w:val="00697D1D"/>
    <w:rsid w:val="006A2823"/>
    <w:rsid w:val="006A2CE0"/>
    <w:rsid w:val="006B13C4"/>
    <w:rsid w:val="006B2504"/>
    <w:rsid w:val="006B409F"/>
    <w:rsid w:val="006C6834"/>
    <w:rsid w:val="006D7BDD"/>
    <w:rsid w:val="006E3AB5"/>
    <w:rsid w:val="006E3D3F"/>
    <w:rsid w:val="006E7CB1"/>
    <w:rsid w:val="006F5CC9"/>
    <w:rsid w:val="006F5F6D"/>
    <w:rsid w:val="006F6B8A"/>
    <w:rsid w:val="00700BFF"/>
    <w:rsid w:val="0070174B"/>
    <w:rsid w:val="00702EA9"/>
    <w:rsid w:val="00706825"/>
    <w:rsid w:val="0071451F"/>
    <w:rsid w:val="00721BEB"/>
    <w:rsid w:val="00725D6F"/>
    <w:rsid w:val="00727066"/>
    <w:rsid w:val="00727B75"/>
    <w:rsid w:val="00743D32"/>
    <w:rsid w:val="0077008F"/>
    <w:rsid w:val="007714AE"/>
    <w:rsid w:val="00781608"/>
    <w:rsid w:val="00781FCE"/>
    <w:rsid w:val="00782BF9"/>
    <w:rsid w:val="00782D40"/>
    <w:rsid w:val="0078471E"/>
    <w:rsid w:val="0078687C"/>
    <w:rsid w:val="00794BEB"/>
    <w:rsid w:val="007A38AF"/>
    <w:rsid w:val="007B3776"/>
    <w:rsid w:val="007B667C"/>
    <w:rsid w:val="007B670D"/>
    <w:rsid w:val="007C3289"/>
    <w:rsid w:val="007C4232"/>
    <w:rsid w:val="007E1FF9"/>
    <w:rsid w:val="007E2B90"/>
    <w:rsid w:val="007E52D3"/>
    <w:rsid w:val="007E67C4"/>
    <w:rsid w:val="007E7BF9"/>
    <w:rsid w:val="007F1901"/>
    <w:rsid w:val="007F3E43"/>
    <w:rsid w:val="00806DBD"/>
    <w:rsid w:val="00806F43"/>
    <w:rsid w:val="00811884"/>
    <w:rsid w:val="008144A2"/>
    <w:rsid w:val="008212B0"/>
    <w:rsid w:val="00822132"/>
    <w:rsid w:val="00822B7F"/>
    <w:rsid w:val="00823DDD"/>
    <w:rsid w:val="00826348"/>
    <w:rsid w:val="00830921"/>
    <w:rsid w:val="00831A7A"/>
    <w:rsid w:val="008328A3"/>
    <w:rsid w:val="008362DE"/>
    <w:rsid w:val="00837313"/>
    <w:rsid w:val="0084657F"/>
    <w:rsid w:val="0085551A"/>
    <w:rsid w:val="00857901"/>
    <w:rsid w:val="00872359"/>
    <w:rsid w:val="00882A5A"/>
    <w:rsid w:val="00886CDC"/>
    <w:rsid w:val="00887BFC"/>
    <w:rsid w:val="0089048F"/>
    <w:rsid w:val="008974FC"/>
    <w:rsid w:val="008A1671"/>
    <w:rsid w:val="008A5953"/>
    <w:rsid w:val="008B2C2A"/>
    <w:rsid w:val="008B5277"/>
    <w:rsid w:val="008C18D3"/>
    <w:rsid w:val="008C3148"/>
    <w:rsid w:val="008C7C64"/>
    <w:rsid w:val="008D02C0"/>
    <w:rsid w:val="008D523D"/>
    <w:rsid w:val="008D69E7"/>
    <w:rsid w:val="008E250B"/>
    <w:rsid w:val="008E28CC"/>
    <w:rsid w:val="008E2F57"/>
    <w:rsid w:val="008E5478"/>
    <w:rsid w:val="008E56E6"/>
    <w:rsid w:val="008E7299"/>
    <w:rsid w:val="008F7A53"/>
    <w:rsid w:val="009030B6"/>
    <w:rsid w:val="009054DB"/>
    <w:rsid w:val="00905F0A"/>
    <w:rsid w:val="00911EB3"/>
    <w:rsid w:val="009168BC"/>
    <w:rsid w:val="009211EF"/>
    <w:rsid w:val="009317A8"/>
    <w:rsid w:val="009357B3"/>
    <w:rsid w:val="00941EB4"/>
    <w:rsid w:val="0094784B"/>
    <w:rsid w:val="00951107"/>
    <w:rsid w:val="00951A9D"/>
    <w:rsid w:val="009524CD"/>
    <w:rsid w:val="00953684"/>
    <w:rsid w:val="00953F69"/>
    <w:rsid w:val="00962208"/>
    <w:rsid w:val="00967B0E"/>
    <w:rsid w:val="00967D59"/>
    <w:rsid w:val="00980F52"/>
    <w:rsid w:val="0098187A"/>
    <w:rsid w:val="00984B29"/>
    <w:rsid w:val="00985D22"/>
    <w:rsid w:val="00991B0F"/>
    <w:rsid w:val="00992281"/>
    <w:rsid w:val="00993636"/>
    <w:rsid w:val="00994408"/>
    <w:rsid w:val="00994831"/>
    <w:rsid w:val="009948F0"/>
    <w:rsid w:val="00994A5D"/>
    <w:rsid w:val="0099536A"/>
    <w:rsid w:val="00995928"/>
    <w:rsid w:val="009A4BB4"/>
    <w:rsid w:val="009A78E9"/>
    <w:rsid w:val="009A7DED"/>
    <w:rsid w:val="009B1F73"/>
    <w:rsid w:val="009C05AA"/>
    <w:rsid w:val="009C290F"/>
    <w:rsid w:val="009C3963"/>
    <w:rsid w:val="009D6EBE"/>
    <w:rsid w:val="009E11A6"/>
    <w:rsid w:val="009E6D3C"/>
    <w:rsid w:val="009E7098"/>
    <w:rsid w:val="009F0559"/>
    <w:rsid w:val="009F161F"/>
    <w:rsid w:val="009F23E1"/>
    <w:rsid w:val="00A026A2"/>
    <w:rsid w:val="00A028F8"/>
    <w:rsid w:val="00A02D78"/>
    <w:rsid w:val="00A05E94"/>
    <w:rsid w:val="00A07B87"/>
    <w:rsid w:val="00A115F8"/>
    <w:rsid w:val="00A118EF"/>
    <w:rsid w:val="00A119EE"/>
    <w:rsid w:val="00A14D60"/>
    <w:rsid w:val="00A31CD4"/>
    <w:rsid w:val="00A331CD"/>
    <w:rsid w:val="00A37781"/>
    <w:rsid w:val="00A404CD"/>
    <w:rsid w:val="00A43045"/>
    <w:rsid w:val="00A440C7"/>
    <w:rsid w:val="00A461DE"/>
    <w:rsid w:val="00A47692"/>
    <w:rsid w:val="00A47FB2"/>
    <w:rsid w:val="00A54DB4"/>
    <w:rsid w:val="00A55313"/>
    <w:rsid w:val="00A621EA"/>
    <w:rsid w:val="00A637E8"/>
    <w:rsid w:val="00A63C7B"/>
    <w:rsid w:val="00A63DF7"/>
    <w:rsid w:val="00A63E6B"/>
    <w:rsid w:val="00A671CC"/>
    <w:rsid w:val="00A70192"/>
    <w:rsid w:val="00A70634"/>
    <w:rsid w:val="00A729B5"/>
    <w:rsid w:val="00A7527E"/>
    <w:rsid w:val="00A755A9"/>
    <w:rsid w:val="00A84166"/>
    <w:rsid w:val="00A841A0"/>
    <w:rsid w:val="00A94364"/>
    <w:rsid w:val="00A9497F"/>
    <w:rsid w:val="00A96631"/>
    <w:rsid w:val="00AA24D2"/>
    <w:rsid w:val="00AA504F"/>
    <w:rsid w:val="00AA7CBF"/>
    <w:rsid w:val="00AB094D"/>
    <w:rsid w:val="00AB12F2"/>
    <w:rsid w:val="00AB4A36"/>
    <w:rsid w:val="00AC14C2"/>
    <w:rsid w:val="00AD0A52"/>
    <w:rsid w:val="00AE17FC"/>
    <w:rsid w:val="00AE23A0"/>
    <w:rsid w:val="00AE6C38"/>
    <w:rsid w:val="00AE73B7"/>
    <w:rsid w:val="00AF2019"/>
    <w:rsid w:val="00AF2E15"/>
    <w:rsid w:val="00AF4D1C"/>
    <w:rsid w:val="00AF6555"/>
    <w:rsid w:val="00B0330E"/>
    <w:rsid w:val="00B03EC5"/>
    <w:rsid w:val="00B12065"/>
    <w:rsid w:val="00B12BF2"/>
    <w:rsid w:val="00B20878"/>
    <w:rsid w:val="00B34903"/>
    <w:rsid w:val="00B355CD"/>
    <w:rsid w:val="00B42A74"/>
    <w:rsid w:val="00B44FCF"/>
    <w:rsid w:val="00B5379B"/>
    <w:rsid w:val="00B5397A"/>
    <w:rsid w:val="00B53FEA"/>
    <w:rsid w:val="00B55DE8"/>
    <w:rsid w:val="00B5610A"/>
    <w:rsid w:val="00B56639"/>
    <w:rsid w:val="00B570EA"/>
    <w:rsid w:val="00B71310"/>
    <w:rsid w:val="00B75F9F"/>
    <w:rsid w:val="00B779F3"/>
    <w:rsid w:val="00B80CBB"/>
    <w:rsid w:val="00B825F7"/>
    <w:rsid w:val="00B8340D"/>
    <w:rsid w:val="00B8657A"/>
    <w:rsid w:val="00BA48E4"/>
    <w:rsid w:val="00BB3AAF"/>
    <w:rsid w:val="00BB4723"/>
    <w:rsid w:val="00BB7C3D"/>
    <w:rsid w:val="00BC4AD9"/>
    <w:rsid w:val="00BC62AC"/>
    <w:rsid w:val="00BD1E8D"/>
    <w:rsid w:val="00BD4833"/>
    <w:rsid w:val="00BD644C"/>
    <w:rsid w:val="00BD7F8D"/>
    <w:rsid w:val="00BE4E83"/>
    <w:rsid w:val="00BE5993"/>
    <w:rsid w:val="00BE5A7A"/>
    <w:rsid w:val="00BF5700"/>
    <w:rsid w:val="00BF670F"/>
    <w:rsid w:val="00C00429"/>
    <w:rsid w:val="00C04BE4"/>
    <w:rsid w:val="00C06554"/>
    <w:rsid w:val="00C10312"/>
    <w:rsid w:val="00C14150"/>
    <w:rsid w:val="00C16CA4"/>
    <w:rsid w:val="00C16F3E"/>
    <w:rsid w:val="00C337AF"/>
    <w:rsid w:val="00C3380D"/>
    <w:rsid w:val="00C36382"/>
    <w:rsid w:val="00C4107C"/>
    <w:rsid w:val="00C425A3"/>
    <w:rsid w:val="00C50A04"/>
    <w:rsid w:val="00C50A67"/>
    <w:rsid w:val="00C63D19"/>
    <w:rsid w:val="00C65ABC"/>
    <w:rsid w:val="00C66548"/>
    <w:rsid w:val="00C67544"/>
    <w:rsid w:val="00C702A4"/>
    <w:rsid w:val="00C710EA"/>
    <w:rsid w:val="00C74F00"/>
    <w:rsid w:val="00C84193"/>
    <w:rsid w:val="00C84608"/>
    <w:rsid w:val="00C90D11"/>
    <w:rsid w:val="00C93789"/>
    <w:rsid w:val="00C938A8"/>
    <w:rsid w:val="00C95995"/>
    <w:rsid w:val="00CA08F0"/>
    <w:rsid w:val="00CB00EE"/>
    <w:rsid w:val="00CB0CB8"/>
    <w:rsid w:val="00CC0E07"/>
    <w:rsid w:val="00CC4982"/>
    <w:rsid w:val="00CD0BFE"/>
    <w:rsid w:val="00CD140F"/>
    <w:rsid w:val="00CE37FE"/>
    <w:rsid w:val="00CF0729"/>
    <w:rsid w:val="00CF1F53"/>
    <w:rsid w:val="00CF6FAA"/>
    <w:rsid w:val="00D004E1"/>
    <w:rsid w:val="00D04CAE"/>
    <w:rsid w:val="00D055D1"/>
    <w:rsid w:val="00D062E1"/>
    <w:rsid w:val="00D112C8"/>
    <w:rsid w:val="00D12298"/>
    <w:rsid w:val="00D1474C"/>
    <w:rsid w:val="00D14D51"/>
    <w:rsid w:val="00D179BE"/>
    <w:rsid w:val="00D21B8F"/>
    <w:rsid w:val="00D24B23"/>
    <w:rsid w:val="00D32F5D"/>
    <w:rsid w:val="00D33699"/>
    <w:rsid w:val="00D4065B"/>
    <w:rsid w:val="00D43CC2"/>
    <w:rsid w:val="00D44C46"/>
    <w:rsid w:val="00D56E78"/>
    <w:rsid w:val="00D65251"/>
    <w:rsid w:val="00D65A63"/>
    <w:rsid w:val="00D66C7A"/>
    <w:rsid w:val="00D7214A"/>
    <w:rsid w:val="00D732F2"/>
    <w:rsid w:val="00D7394E"/>
    <w:rsid w:val="00D76D0A"/>
    <w:rsid w:val="00D77FB1"/>
    <w:rsid w:val="00D81393"/>
    <w:rsid w:val="00D871BD"/>
    <w:rsid w:val="00D951DA"/>
    <w:rsid w:val="00D959BC"/>
    <w:rsid w:val="00D971A8"/>
    <w:rsid w:val="00DA74EC"/>
    <w:rsid w:val="00DB34E8"/>
    <w:rsid w:val="00DB381F"/>
    <w:rsid w:val="00DB65F2"/>
    <w:rsid w:val="00DC7059"/>
    <w:rsid w:val="00DC7B0B"/>
    <w:rsid w:val="00DD161C"/>
    <w:rsid w:val="00DD3D34"/>
    <w:rsid w:val="00DD4055"/>
    <w:rsid w:val="00DD6874"/>
    <w:rsid w:val="00DE3ABF"/>
    <w:rsid w:val="00DE44B8"/>
    <w:rsid w:val="00DE6623"/>
    <w:rsid w:val="00DE676B"/>
    <w:rsid w:val="00DF0BB1"/>
    <w:rsid w:val="00E00332"/>
    <w:rsid w:val="00E025E6"/>
    <w:rsid w:val="00E03CF0"/>
    <w:rsid w:val="00E07620"/>
    <w:rsid w:val="00E2007B"/>
    <w:rsid w:val="00E21FBD"/>
    <w:rsid w:val="00E243A4"/>
    <w:rsid w:val="00E27830"/>
    <w:rsid w:val="00E31A52"/>
    <w:rsid w:val="00E31AAC"/>
    <w:rsid w:val="00E32BBD"/>
    <w:rsid w:val="00E4074F"/>
    <w:rsid w:val="00E40F79"/>
    <w:rsid w:val="00E44C55"/>
    <w:rsid w:val="00E468B8"/>
    <w:rsid w:val="00E47293"/>
    <w:rsid w:val="00E515D9"/>
    <w:rsid w:val="00E53D2B"/>
    <w:rsid w:val="00E54CF2"/>
    <w:rsid w:val="00E56A77"/>
    <w:rsid w:val="00E64969"/>
    <w:rsid w:val="00E81D33"/>
    <w:rsid w:val="00E85CD0"/>
    <w:rsid w:val="00E862A9"/>
    <w:rsid w:val="00E86A71"/>
    <w:rsid w:val="00E9152A"/>
    <w:rsid w:val="00EA1715"/>
    <w:rsid w:val="00EA5CE4"/>
    <w:rsid w:val="00EA67C2"/>
    <w:rsid w:val="00EA7A9E"/>
    <w:rsid w:val="00EB1E9F"/>
    <w:rsid w:val="00EB57CC"/>
    <w:rsid w:val="00EB667F"/>
    <w:rsid w:val="00EB6EDD"/>
    <w:rsid w:val="00EC41D0"/>
    <w:rsid w:val="00EC44AC"/>
    <w:rsid w:val="00EC7327"/>
    <w:rsid w:val="00ED5561"/>
    <w:rsid w:val="00ED5BB2"/>
    <w:rsid w:val="00ED7732"/>
    <w:rsid w:val="00EE0561"/>
    <w:rsid w:val="00EE5CB8"/>
    <w:rsid w:val="00EE6A0B"/>
    <w:rsid w:val="00EE783E"/>
    <w:rsid w:val="00EF1D0E"/>
    <w:rsid w:val="00F041BC"/>
    <w:rsid w:val="00F04D8F"/>
    <w:rsid w:val="00F118CC"/>
    <w:rsid w:val="00F11F89"/>
    <w:rsid w:val="00F12754"/>
    <w:rsid w:val="00F13940"/>
    <w:rsid w:val="00F2144D"/>
    <w:rsid w:val="00F26D94"/>
    <w:rsid w:val="00F323D3"/>
    <w:rsid w:val="00F33426"/>
    <w:rsid w:val="00F33CB6"/>
    <w:rsid w:val="00F35AE4"/>
    <w:rsid w:val="00F364B7"/>
    <w:rsid w:val="00F41CCB"/>
    <w:rsid w:val="00F43185"/>
    <w:rsid w:val="00F433CA"/>
    <w:rsid w:val="00F438F5"/>
    <w:rsid w:val="00F51382"/>
    <w:rsid w:val="00F545ED"/>
    <w:rsid w:val="00F61EE1"/>
    <w:rsid w:val="00F62145"/>
    <w:rsid w:val="00F66C1B"/>
    <w:rsid w:val="00F74F77"/>
    <w:rsid w:val="00F76331"/>
    <w:rsid w:val="00F87731"/>
    <w:rsid w:val="00F934DA"/>
    <w:rsid w:val="00FB2FF3"/>
    <w:rsid w:val="00FC259B"/>
    <w:rsid w:val="00FD2D60"/>
    <w:rsid w:val="00FD5205"/>
    <w:rsid w:val="00FD5B95"/>
    <w:rsid w:val="00FD661C"/>
    <w:rsid w:val="00FE320D"/>
    <w:rsid w:val="00FF15CA"/>
    <w:rsid w:val="00FF5264"/>
    <w:rsid w:val="00FF69FB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docId w15:val="{C56748EF-744D-4096-8A29-881B72F6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55"/>
    <w:pPr>
      <w:spacing w:after="200" w:line="276" w:lineRule="auto"/>
    </w:pPr>
    <w:rPr>
      <w:rFonts w:cs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4C55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4C55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44C55"/>
    <w:pPr>
      <w:keepNext/>
      <w:keepLines/>
      <w:spacing w:before="200" w:after="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4C55"/>
    <w:rPr>
      <w:rFonts w:ascii="Arial Narrow" w:hAnsi="Arial Narrow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E44C55"/>
    <w:rPr>
      <w:rFonts w:ascii="Arial Narrow" w:hAnsi="Arial Narrow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44C55"/>
    <w:rPr>
      <w:rFonts w:ascii="Arial Narrow" w:hAnsi="Arial Narrow" w:cs="Times New Roman"/>
      <w:b/>
      <w:bCs/>
      <w:color w:val="4F81BD"/>
    </w:rPr>
  </w:style>
  <w:style w:type="paragraph" w:styleId="a3">
    <w:name w:val="No Spacing"/>
    <w:uiPriority w:val="1"/>
    <w:qFormat/>
    <w:rsid w:val="00E44C55"/>
    <w:rPr>
      <w:rFonts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C62A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A7DED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A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7D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657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14150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C14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14150"/>
    <w:rPr>
      <w:rFonts w:cs="Times New Roman"/>
      <w:sz w:val="22"/>
      <w:szCs w:val="22"/>
      <w:lang w:val="x-none" w:eastAsia="en-US"/>
    </w:rPr>
  </w:style>
  <w:style w:type="character" w:styleId="ad">
    <w:name w:val="Hyperlink"/>
    <w:basedOn w:val="a0"/>
    <w:uiPriority w:val="99"/>
    <w:unhideWhenUsed/>
    <w:rsid w:val="009B1F73"/>
    <w:rPr>
      <w:rFonts w:cs="Times New Roman"/>
      <w:color w:val="0000FF"/>
      <w:u w:val="single"/>
    </w:rPr>
  </w:style>
  <w:style w:type="paragraph" w:styleId="ae">
    <w:name w:val="Document Map"/>
    <w:basedOn w:val="a"/>
    <w:link w:val="af"/>
    <w:uiPriority w:val="99"/>
    <w:semiHidden/>
    <w:rsid w:val="005729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0">
    <w:name w:val="Normal (Web)"/>
    <w:basedOn w:val="a"/>
    <w:uiPriority w:val="99"/>
    <w:rsid w:val="00581D8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styleId="af1">
    <w:name w:val="annotation reference"/>
    <w:basedOn w:val="a0"/>
    <w:uiPriority w:val="99"/>
    <w:semiHidden/>
    <w:rsid w:val="00EB6EDD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6ED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Pr>
      <w:rFonts w:cs="Times New Roman"/>
      <w:lang w:val="x-none"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EB6E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15131</Words>
  <Characters>86248</Characters>
  <Application>Microsoft Office Word</Application>
  <DocSecurity>0</DocSecurity>
  <Lines>718</Lines>
  <Paragraphs>202</Paragraphs>
  <ScaleCrop>false</ScaleCrop>
  <Company>MegaFon</Company>
  <LinksUpToDate>false</LinksUpToDate>
  <CharactersWithSpaces>101177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e.zabolotniy</dc:creator>
  <cp:keywords/>
  <dc:description/>
  <cp:lastModifiedBy>admin</cp:lastModifiedBy>
  <cp:revision>2</cp:revision>
  <cp:lastPrinted>2010-04-05T10:58:00Z</cp:lastPrinted>
  <dcterms:created xsi:type="dcterms:W3CDTF">2014-04-11T16:07:00Z</dcterms:created>
  <dcterms:modified xsi:type="dcterms:W3CDTF">2014-04-11T16:07:00Z</dcterms:modified>
</cp:coreProperties>
</file>