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C79" w:rsidRPr="004D6282" w:rsidRDefault="00355C79" w:rsidP="004D6282">
      <w:pPr>
        <w:pStyle w:val="a3"/>
        <w:spacing w:before="0" w:beforeAutospacing="0" w:after="0" w:afterAutospacing="0" w:line="360" w:lineRule="auto"/>
        <w:ind w:firstLine="709"/>
        <w:jc w:val="both"/>
        <w:rPr>
          <w:sz w:val="28"/>
          <w:szCs w:val="28"/>
        </w:rPr>
      </w:pPr>
      <w:r w:rsidRPr="004D6282">
        <w:rPr>
          <w:sz w:val="28"/>
          <w:szCs w:val="28"/>
        </w:rPr>
        <w:t>В</w:t>
      </w:r>
      <w:r w:rsidR="004D6282">
        <w:rPr>
          <w:sz w:val="28"/>
          <w:szCs w:val="28"/>
        </w:rPr>
        <w:t>В</w:t>
      </w:r>
      <w:r w:rsidR="00FC3355" w:rsidRPr="004D6282">
        <w:rPr>
          <w:sz w:val="28"/>
          <w:szCs w:val="28"/>
        </w:rPr>
        <w:t>ЕДЕНИЕ</w:t>
      </w:r>
    </w:p>
    <w:p w:rsidR="00355C79" w:rsidRPr="004D6282" w:rsidRDefault="00355C79" w:rsidP="004D6282">
      <w:pPr>
        <w:pStyle w:val="a3"/>
        <w:spacing w:before="0" w:beforeAutospacing="0" w:after="0" w:afterAutospacing="0" w:line="360" w:lineRule="auto"/>
        <w:ind w:firstLine="709"/>
        <w:jc w:val="both"/>
        <w:rPr>
          <w:sz w:val="28"/>
          <w:szCs w:val="28"/>
        </w:rPr>
      </w:pPr>
    </w:p>
    <w:p w:rsidR="00355C79" w:rsidRPr="004D6282" w:rsidRDefault="00355C79" w:rsidP="004D6282">
      <w:pPr>
        <w:spacing w:after="0" w:line="360" w:lineRule="auto"/>
        <w:ind w:firstLine="709"/>
        <w:jc w:val="both"/>
        <w:rPr>
          <w:rFonts w:ascii="Times New Roman" w:hAnsi="Times New Roman"/>
          <w:noProof/>
          <w:sz w:val="28"/>
          <w:szCs w:val="28"/>
        </w:rPr>
      </w:pPr>
      <w:r w:rsidRPr="004D6282">
        <w:rPr>
          <w:rFonts w:ascii="Times New Roman" w:hAnsi="Times New Roman"/>
          <w:noProof/>
          <w:sz w:val="28"/>
          <w:szCs w:val="28"/>
        </w:rPr>
        <w:t>Вопрос реализации прав граждан на оружие в России всегда был в центре внимания государства и общества, потому что этот вопрос носит социальный характер, правоотношения в этой сфере подлежат особому комплексу регулирования.</w:t>
      </w:r>
    </w:p>
    <w:p w:rsidR="00355C79" w:rsidRPr="004D6282" w:rsidRDefault="00355C7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На протяжении последних лет в России на базе конституционных положений интенсивно формировалась и была создана достаточно стройная система законодательства об оружии. Она объединяет нормативные правовые акты различной юридической силы, включающие в себя наряду с конституционными положениями нормы федеральных законов, других нормативных актах федеральных органов власти и органов власти субъектов Федерации, государственной власти и управления</w:t>
      </w:r>
      <w:r w:rsidR="009B5858" w:rsidRPr="004D6282">
        <w:rPr>
          <w:rFonts w:ascii="Times New Roman" w:hAnsi="Times New Roman"/>
          <w:sz w:val="28"/>
          <w:szCs w:val="28"/>
        </w:rPr>
        <w:t>, нормативные акты, издаваемые м</w:t>
      </w:r>
      <w:r w:rsidRPr="004D6282">
        <w:rPr>
          <w:rFonts w:ascii="Times New Roman" w:hAnsi="Times New Roman"/>
          <w:sz w:val="28"/>
          <w:szCs w:val="28"/>
        </w:rPr>
        <w:t>инистром обороны и его заместителями, другими министерствами и ведомствами, определяющие общие и специальные обязанности и права граждан в обороте оружия.</w:t>
      </w:r>
    </w:p>
    <w:p w:rsidR="00355C79" w:rsidRPr="004D6282" w:rsidRDefault="00355C7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Основным правовым актом, регламентирующим оборот и право на оружия в Российской Федерации, является Федеральный закон от 13</w:t>
      </w:r>
      <w:r w:rsidR="00A01A20" w:rsidRPr="004D6282">
        <w:rPr>
          <w:rFonts w:ascii="Times New Roman" w:hAnsi="Times New Roman"/>
          <w:sz w:val="28"/>
          <w:szCs w:val="28"/>
        </w:rPr>
        <w:t>.12.1996 №</w:t>
      </w:r>
      <w:r w:rsidRPr="004D6282">
        <w:rPr>
          <w:rFonts w:ascii="Times New Roman" w:hAnsi="Times New Roman"/>
          <w:sz w:val="28"/>
          <w:szCs w:val="28"/>
        </w:rPr>
        <w:t xml:space="preserve"> 150</w:t>
      </w:r>
      <w:r w:rsidR="00FC3355" w:rsidRPr="004D6282">
        <w:rPr>
          <w:rFonts w:ascii="Times New Roman" w:hAnsi="Times New Roman"/>
          <w:sz w:val="28"/>
          <w:szCs w:val="28"/>
        </w:rPr>
        <w:t>-ФЗ «Об оружии»</w:t>
      </w:r>
      <w:r w:rsidR="009B5858" w:rsidRPr="004D6282">
        <w:rPr>
          <w:rStyle w:val="a9"/>
          <w:rFonts w:ascii="Times New Roman" w:hAnsi="Times New Roman"/>
          <w:sz w:val="28"/>
          <w:szCs w:val="28"/>
        </w:rPr>
        <w:footnoteReference w:id="1"/>
      </w:r>
      <w:r w:rsidR="00FC3355" w:rsidRPr="004D6282">
        <w:rPr>
          <w:rFonts w:ascii="Times New Roman" w:hAnsi="Times New Roman"/>
          <w:sz w:val="28"/>
          <w:szCs w:val="28"/>
        </w:rPr>
        <w:t>.</w:t>
      </w:r>
      <w:r w:rsidR="009B5858" w:rsidRPr="004D6282">
        <w:rPr>
          <w:rFonts w:ascii="Times New Roman" w:hAnsi="Times New Roman"/>
          <w:sz w:val="28"/>
          <w:szCs w:val="28"/>
        </w:rPr>
        <w:t xml:space="preserve"> Этим з</w:t>
      </w:r>
      <w:r w:rsidRPr="004D6282">
        <w:rPr>
          <w:rFonts w:ascii="Times New Roman" w:hAnsi="Times New Roman"/>
          <w:sz w:val="28"/>
          <w:szCs w:val="28"/>
        </w:rPr>
        <w:t>аконом введено новое для россий</w:t>
      </w:r>
      <w:r w:rsidR="00FC3355" w:rsidRPr="004D6282">
        <w:rPr>
          <w:rFonts w:ascii="Times New Roman" w:hAnsi="Times New Roman"/>
          <w:sz w:val="28"/>
          <w:szCs w:val="28"/>
        </w:rPr>
        <w:t>ского законодательства понятие «оборот оружия»</w:t>
      </w:r>
      <w:r w:rsidRPr="004D6282">
        <w:rPr>
          <w:rFonts w:ascii="Times New Roman" w:hAnsi="Times New Roman"/>
          <w:sz w:val="28"/>
          <w:szCs w:val="28"/>
        </w:rPr>
        <w:t>, включающее производство, продажу, передачу, приобретение, учет, хранение, ношение, транспортировку, использование, изъятие и уничтожение, экспорт и импорт оружия, а также ввоз единичных экземпляров оружия на территорию Российской Федерации и их вы</w:t>
      </w:r>
      <w:r w:rsidR="009B5858" w:rsidRPr="004D6282">
        <w:rPr>
          <w:rFonts w:ascii="Times New Roman" w:hAnsi="Times New Roman"/>
          <w:sz w:val="28"/>
          <w:szCs w:val="28"/>
        </w:rPr>
        <w:t>воз из Российской Федерации. В з</w:t>
      </w:r>
      <w:r w:rsidRPr="004D6282">
        <w:rPr>
          <w:rFonts w:ascii="Times New Roman" w:hAnsi="Times New Roman"/>
          <w:sz w:val="28"/>
          <w:szCs w:val="28"/>
        </w:rPr>
        <w:t>аконе об оружии сформулированы соответствующие правила поведения во всех указанных сферах, уточнена структура общественных отношений, включая отношения в сфере торговли оружием, его коллекционирования, экспонирования и перевозки, за исключением экспорта и импорта оружия.</w:t>
      </w:r>
    </w:p>
    <w:p w:rsidR="00355C79" w:rsidRPr="004D6282" w:rsidRDefault="00FC3355"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Понятия, включенные в «</w:t>
      </w:r>
      <w:r w:rsidR="00355C79" w:rsidRPr="004D6282">
        <w:rPr>
          <w:rFonts w:ascii="Times New Roman" w:hAnsi="Times New Roman"/>
          <w:sz w:val="28"/>
          <w:szCs w:val="28"/>
        </w:rPr>
        <w:t>оборот оружия</w:t>
      </w:r>
      <w:r w:rsidRPr="004D6282">
        <w:rPr>
          <w:rFonts w:ascii="Times New Roman" w:hAnsi="Times New Roman"/>
          <w:sz w:val="28"/>
          <w:szCs w:val="28"/>
        </w:rPr>
        <w:t>»</w:t>
      </w:r>
      <w:r w:rsidR="00355C79" w:rsidRPr="004D6282">
        <w:rPr>
          <w:rFonts w:ascii="Times New Roman" w:hAnsi="Times New Roman"/>
          <w:sz w:val="28"/>
          <w:szCs w:val="28"/>
        </w:rPr>
        <w:t xml:space="preserve">, подразумевают хотя и взаимосвязанные, однако достаточно самостоятельные сферы взаимодействия лица и оружия, каждая из которых нуждается в детальном правовом регулировании и охране. Наиболее общие вопросы </w:t>
      </w:r>
      <w:r w:rsidR="009B5858" w:rsidRPr="004D6282">
        <w:rPr>
          <w:rFonts w:ascii="Times New Roman" w:hAnsi="Times New Roman"/>
          <w:sz w:val="28"/>
          <w:szCs w:val="28"/>
        </w:rPr>
        <w:t>этого регулирования отражены в законе об оружии. Так, з</w:t>
      </w:r>
      <w:r w:rsidR="00355C79" w:rsidRPr="004D6282">
        <w:rPr>
          <w:rFonts w:ascii="Times New Roman" w:hAnsi="Times New Roman"/>
          <w:sz w:val="28"/>
          <w:szCs w:val="28"/>
        </w:rPr>
        <w:t>акон устанавливает основные категории субъектов, имеющих право на приобретение оружия, основные требования к порядку продажи оружия. Однако очевидно, что более подробное правовое регулирование этих сфер может быть осуществлено только на основе иных нормативных актов, прежде всего применительно к различным видам оружия и категориям граждан, участвующим в его обороте.</w:t>
      </w:r>
    </w:p>
    <w:p w:rsidR="00355C79" w:rsidRPr="004D6282" w:rsidRDefault="00355C7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Закон об оружии определяет общие права и обязанности всех граждан в сфере оборота оружия. Кроме того, он отмечает, что отдельные вопросы оборота, специальные права и обязанности граждан</w:t>
      </w:r>
      <w:r w:rsidR="004D6282">
        <w:rPr>
          <w:rFonts w:ascii="Times New Roman" w:hAnsi="Times New Roman"/>
          <w:sz w:val="28"/>
          <w:szCs w:val="28"/>
        </w:rPr>
        <w:t xml:space="preserve"> </w:t>
      </w:r>
      <w:r w:rsidRPr="004D6282">
        <w:rPr>
          <w:rFonts w:ascii="Times New Roman" w:hAnsi="Times New Roman"/>
          <w:sz w:val="28"/>
          <w:szCs w:val="28"/>
        </w:rPr>
        <w:t>регламентируются иными правовыми актами.</w:t>
      </w:r>
    </w:p>
    <w:p w:rsidR="00355C79" w:rsidRPr="004D6282" w:rsidRDefault="00355C7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Важное значение в регулировании общественных отношений по обороту отдельных видов оружия, предметов и веществ, представляющих повышенную опасность, принадлежит указам, распоряжениям и другим актам, издаваемым Президентом Р</w:t>
      </w:r>
      <w:r w:rsidR="000219D5" w:rsidRPr="004D6282">
        <w:rPr>
          <w:rFonts w:ascii="Times New Roman" w:hAnsi="Times New Roman"/>
          <w:sz w:val="28"/>
          <w:szCs w:val="28"/>
        </w:rPr>
        <w:t xml:space="preserve">оссийской </w:t>
      </w:r>
      <w:r w:rsidRPr="004D6282">
        <w:rPr>
          <w:rFonts w:ascii="Times New Roman" w:hAnsi="Times New Roman"/>
          <w:sz w:val="28"/>
          <w:szCs w:val="28"/>
        </w:rPr>
        <w:t>Ф</w:t>
      </w:r>
      <w:r w:rsidR="000219D5" w:rsidRPr="004D6282">
        <w:rPr>
          <w:rFonts w:ascii="Times New Roman" w:hAnsi="Times New Roman"/>
          <w:sz w:val="28"/>
          <w:szCs w:val="28"/>
        </w:rPr>
        <w:t>едерации</w:t>
      </w:r>
      <w:r w:rsidRPr="004D6282">
        <w:rPr>
          <w:rFonts w:ascii="Times New Roman" w:hAnsi="Times New Roman"/>
          <w:sz w:val="28"/>
          <w:szCs w:val="28"/>
        </w:rPr>
        <w:t>.</w:t>
      </w:r>
    </w:p>
    <w:p w:rsidR="00355C79" w:rsidRPr="004D6282" w:rsidRDefault="00355C79" w:rsidP="004D6282">
      <w:pPr>
        <w:spacing w:after="0" w:line="360" w:lineRule="auto"/>
        <w:ind w:firstLine="709"/>
        <w:jc w:val="both"/>
        <w:rPr>
          <w:rFonts w:ascii="Times New Roman" w:hAnsi="Times New Roman"/>
          <w:noProof/>
          <w:sz w:val="28"/>
          <w:szCs w:val="28"/>
        </w:rPr>
      </w:pPr>
      <w:r w:rsidRPr="004D6282">
        <w:rPr>
          <w:rFonts w:ascii="Times New Roman" w:hAnsi="Times New Roman"/>
          <w:sz w:val="28"/>
          <w:szCs w:val="28"/>
        </w:rPr>
        <w:t>Решение конкретных вопросов определения содержания общих прав и обязанностей граждан в</w:t>
      </w:r>
      <w:r w:rsidR="00EB41DA" w:rsidRPr="004D6282">
        <w:rPr>
          <w:rFonts w:ascii="Times New Roman" w:hAnsi="Times New Roman"/>
          <w:sz w:val="28"/>
          <w:szCs w:val="28"/>
        </w:rPr>
        <w:t xml:space="preserve"> сфере оборота оружия отнесены з</w:t>
      </w:r>
      <w:r w:rsidRPr="004D6282">
        <w:rPr>
          <w:rFonts w:ascii="Times New Roman" w:hAnsi="Times New Roman"/>
          <w:sz w:val="28"/>
          <w:szCs w:val="28"/>
        </w:rPr>
        <w:t>аконом об оружии к компетенции Правительства РФ. Так, основные правила оборота служебного и гражданского оружия, порядок ведения государственного кадастра оружия, иные вопросы правил оборота оружия регламентированы постановлениями и другими актами Правительства РФ</w:t>
      </w:r>
      <w:r w:rsidR="00EB41DA" w:rsidRPr="004D6282">
        <w:rPr>
          <w:rStyle w:val="a9"/>
          <w:rFonts w:ascii="Times New Roman" w:hAnsi="Times New Roman"/>
          <w:sz w:val="28"/>
          <w:szCs w:val="28"/>
        </w:rPr>
        <w:footnoteReference w:id="2"/>
      </w:r>
      <w:r w:rsidRPr="004D6282">
        <w:rPr>
          <w:rFonts w:ascii="Times New Roman" w:hAnsi="Times New Roman"/>
          <w:sz w:val="28"/>
          <w:szCs w:val="28"/>
        </w:rPr>
        <w:t>.</w:t>
      </w:r>
    </w:p>
    <w:p w:rsidR="00355C79" w:rsidRPr="004D6282" w:rsidRDefault="00355C79" w:rsidP="004D6282">
      <w:pPr>
        <w:spacing w:after="0" w:line="360" w:lineRule="auto"/>
        <w:ind w:firstLine="709"/>
        <w:jc w:val="both"/>
        <w:rPr>
          <w:rFonts w:ascii="Times New Roman" w:hAnsi="Times New Roman"/>
          <w:noProof/>
          <w:sz w:val="28"/>
          <w:szCs w:val="28"/>
        </w:rPr>
      </w:pPr>
      <w:r w:rsidRPr="004D6282">
        <w:rPr>
          <w:rFonts w:ascii="Times New Roman" w:hAnsi="Times New Roman"/>
          <w:noProof/>
          <w:sz w:val="28"/>
          <w:szCs w:val="28"/>
        </w:rPr>
        <w:t>Конституция Российской Федерации гарантирует основные права и свободы граждан</w:t>
      </w:r>
      <w:r w:rsidR="00EB41DA" w:rsidRPr="004D6282">
        <w:rPr>
          <w:rStyle w:val="a9"/>
          <w:rFonts w:ascii="Times New Roman" w:hAnsi="Times New Roman"/>
          <w:noProof/>
          <w:sz w:val="28"/>
          <w:szCs w:val="28"/>
        </w:rPr>
        <w:footnoteReference w:id="3"/>
      </w:r>
      <w:r w:rsidRPr="004D6282">
        <w:rPr>
          <w:rFonts w:ascii="Times New Roman" w:hAnsi="Times New Roman"/>
          <w:noProof/>
          <w:sz w:val="28"/>
          <w:szCs w:val="28"/>
        </w:rPr>
        <w:t>. Так например на защиту своих прав и свобод, в следствии чего у большинства насиления возникает вопрос, чем реализовать данное право в конкретной ситуации самообороны?</w:t>
      </w:r>
    </w:p>
    <w:p w:rsidR="00355C79" w:rsidRPr="004D6282" w:rsidRDefault="00355C79" w:rsidP="004D6282">
      <w:pPr>
        <w:spacing w:after="0" w:line="360" w:lineRule="auto"/>
        <w:ind w:firstLine="709"/>
        <w:jc w:val="both"/>
        <w:rPr>
          <w:rFonts w:ascii="Times New Roman" w:hAnsi="Times New Roman"/>
          <w:noProof/>
          <w:sz w:val="28"/>
          <w:szCs w:val="28"/>
        </w:rPr>
      </w:pPr>
      <w:r w:rsidRPr="004D6282">
        <w:rPr>
          <w:rFonts w:ascii="Times New Roman" w:hAnsi="Times New Roman"/>
          <w:noProof/>
          <w:sz w:val="28"/>
          <w:szCs w:val="28"/>
        </w:rPr>
        <w:t>Закон позволяет гражданам Российской Федерации владеть оружием, но не позволяет свободного ношения оружия – это то и стало камнем предкновения всех дебатов о данном праве граждан.</w:t>
      </w:r>
    </w:p>
    <w:p w:rsidR="00355C79" w:rsidRPr="004D6282" w:rsidRDefault="00355C79" w:rsidP="004D6282">
      <w:pPr>
        <w:spacing w:after="0" w:line="360" w:lineRule="auto"/>
        <w:ind w:firstLine="709"/>
        <w:jc w:val="both"/>
        <w:rPr>
          <w:rFonts w:ascii="Times New Roman" w:hAnsi="Times New Roman"/>
          <w:noProof/>
          <w:sz w:val="28"/>
          <w:szCs w:val="28"/>
        </w:rPr>
      </w:pPr>
      <w:r w:rsidRPr="004D6282">
        <w:rPr>
          <w:rFonts w:ascii="Times New Roman" w:hAnsi="Times New Roman"/>
          <w:noProof/>
          <w:sz w:val="28"/>
          <w:szCs w:val="28"/>
        </w:rPr>
        <w:t>По решению вопросов в данной правовой сфере государство разделилось на два лагеря, на тех кто за легализацию ношения огнестрельного оружия и на тех кто против. И те и другие апилируют статистическими данными разных зарубежных стран, с разной правовой базой на разрешение приобретения и использования гражданского оружия.</w:t>
      </w:r>
    </w:p>
    <w:p w:rsidR="00355C79" w:rsidRPr="004D6282" w:rsidRDefault="00355C79" w:rsidP="004D6282">
      <w:pPr>
        <w:spacing w:after="0" w:line="360" w:lineRule="auto"/>
        <w:ind w:firstLine="709"/>
        <w:jc w:val="both"/>
        <w:rPr>
          <w:rFonts w:ascii="Times New Roman" w:hAnsi="Times New Roman"/>
          <w:sz w:val="28"/>
          <w:szCs w:val="28"/>
        </w:rPr>
      </w:pPr>
      <w:r w:rsidRPr="004D6282">
        <w:rPr>
          <w:rFonts w:ascii="Times New Roman" w:hAnsi="Times New Roman"/>
          <w:noProof/>
          <w:sz w:val="28"/>
          <w:szCs w:val="28"/>
        </w:rPr>
        <w:t xml:space="preserve">Что же касаеться России, </w:t>
      </w:r>
      <w:r w:rsidRPr="004D6282">
        <w:rPr>
          <w:rFonts w:ascii="Times New Roman" w:hAnsi="Times New Roman"/>
          <w:sz w:val="28"/>
          <w:szCs w:val="28"/>
        </w:rPr>
        <w:t>в последнее время на страницах газет и журналов с пугающей частотой стали появляться статьи о неправомерном применении оружия. С оружием в руках разбираются с виновниками ДТП, пытаются уладить бытовые неурядицы, решить проблемы неразделенной любви, продемонстрировать окружающим свою власть и т.д.</w:t>
      </w:r>
      <w:r w:rsidR="004D6282">
        <w:rPr>
          <w:rFonts w:ascii="Times New Roman" w:hAnsi="Times New Roman"/>
          <w:sz w:val="28"/>
          <w:szCs w:val="28"/>
        </w:rPr>
        <w:t xml:space="preserve"> </w:t>
      </w:r>
      <w:r w:rsidRPr="004D6282">
        <w:rPr>
          <w:rFonts w:ascii="Times New Roman" w:hAnsi="Times New Roman"/>
          <w:sz w:val="28"/>
          <w:szCs w:val="28"/>
        </w:rPr>
        <w:t>Серьезные последствия неправомерного применения оружия, как для его владельца, так и для человека, в отношении которого оружие было применено.</w:t>
      </w:r>
    </w:p>
    <w:p w:rsidR="00355C79" w:rsidRPr="004D6282" w:rsidRDefault="00355C7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Данная тема всегда актуальна, так как оружие своей историей неразрывно связанна с историей развития человека, общества и государства.</w:t>
      </w:r>
    </w:p>
    <w:p w:rsidR="00355C79" w:rsidRPr="004D6282" w:rsidRDefault="00355C7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В России на почве споров последних лет о легализации ношения огнестрельного короткоствольного оружия эта тема приобретает особый интерес и вовлекает в свое обсуждение большую аудиторию граждан.</w:t>
      </w:r>
    </w:p>
    <w:p w:rsidR="00355C79" w:rsidRPr="004D6282" w:rsidRDefault="00355C79" w:rsidP="004D6282">
      <w:pPr>
        <w:spacing w:after="0" w:line="360" w:lineRule="auto"/>
        <w:ind w:firstLine="709"/>
        <w:jc w:val="both"/>
        <w:rPr>
          <w:rFonts w:ascii="Times New Roman" w:hAnsi="Times New Roman"/>
          <w:noProof/>
          <w:sz w:val="28"/>
          <w:szCs w:val="28"/>
        </w:rPr>
      </w:pPr>
      <w:r w:rsidRPr="004D6282">
        <w:rPr>
          <w:rFonts w:ascii="Times New Roman" w:hAnsi="Times New Roman"/>
          <w:noProof/>
          <w:sz w:val="28"/>
          <w:szCs w:val="28"/>
        </w:rPr>
        <w:t>Объектом иследования данной работы являеться правовое регулирование оборота оружия.</w:t>
      </w:r>
    </w:p>
    <w:p w:rsidR="00355C79" w:rsidRPr="004D6282" w:rsidRDefault="00355C79" w:rsidP="004D6282">
      <w:pPr>
        <w:spacing w:after="0" w:line="360" w:lineRule="auto"/>
        <w:ind w:firstLine="709"/>
        <w:jc w:val="both"/>
        <w:rPr>
          <w:rFonts w:ascii="Times New Roman" w:hAnsi="Times New Roman"/>
          <w:noProof/>
          <w:sz w:val="28"/>
          <w:szCs w:val="28"/>
        </w:rPr>
      </w:pPr>
      <w:r w:rsidRPr="004D6282">
        <w:rPr>
          <w:rFonts w:ascii="Times New Roman" w:hAnsi="Times New Roman"/>
          <w:noProof/>
          <w:sz w:val="28"/>
          <w:szCs w:val="28"/>
        </w:rPr>
        <w:t>Предметом работы являеться право на оружие.</w:t>
      </w:r>
    </w:p>
    <w:p w:rsidR="00355C79" w:rsidRPr="004D6282" w:rsidRDefault="00355C79" w:rsidP="004D6282">
      <w:pPr>
        <w:spacing w:after="0" w:line="360" w:lineRule="auto"/>
        <w:ind w:firstLine="709"/>
        <w:jc w:val="both"/>
        <w:rPr>
          <w:rFonts w:ascii="Times New Roman" w:hAnsi="Times New Roman"/>
          <w:noProof/>
          <w:sz w:val="28"/>
          <w:szCs w:val="28"/>
        </w:rPr>
      </w:pPr>
      <w:r w:rsidRPr="004D6282">
        <w:rPr>
          <w:rFonts w:ascii="Times New Roman" w:hAnsi="Times New Roman"/>
          <w:noProof/>
          <w:sz w:val="28"/>
          <w:szCs w:val="28"/>
        </w:rPr>
        <w:t>Целью работы являеться иследование правовых отношений в области реализации гражданами права на оружие. Анализ законодательства регламентирующего право на оружие.</w:t>
      </w:r>
    </w:p>
    <w:p w:rsidR="00355C79" w:rsidRPr="004D6282" w:rsidRDefault="00355C79" w:rsidP="004D6282">
      <w:pPr>
        <w:spacing w:after="0" w:line="360" w:lineRule="auto"/>
        <w:ind w:firstLine="709"/>
        <w:jc w:val="both"/>
        <w:rPr>
          <w:rFonts w:ascii="Times New Roman" w:hAnsi="Times New Roman"/>
          <w:noProof/>
          <w:sz w:val="28"/>
          <w:szCs w:val="28"/>
        </w:rPr>
      </w:pPr>
      <w:r w:rsidRPr="004D6282">
        <w:rPr>
          <w:rFonts w:ascii="Times New Roman" w:hAnsi="Times New Roman"/>
          <w:noProof/>
          <w:sz w:val="28"/>
          <w:szCs w:val="28"/>
        </w:rPr>
        <w:t>Достижение указанной цели осуществляеться посредством решений следующих задач:</w:t>
      </w:r>
    </w:p>
    <w:p w:rsidR="00355C79" w:rsidRPr="004D6282" w:rsidRDefault="00355C79" w:rsidP="004D6282">
      <w:pPr>
        <w:spacing w:after="0" w:line="360" w:lineRule="auto"/>
        <w:ind w:firstLine="709"/>
        <w:jc w:val="both"/>
        <w:rPr>
          <w:rFonts w:ascii="Times New Roman" w:hAnsi="Times New Roman"/>
          <w:noProof/>
          <w:sz w:val="28"/>
          <w:szCs w:val="28"/>
        </w:rPr>
      </w:pPr>
      <w:r w:rsidRPr="004D6282">
        <w:rPr>
          <w:rFonts w:ascii="Times New Roman" w:hAnsi="Times New Roman"/>
          <w:noProof/>
          <w:sz w:val="28"/>
          <w:szCs w:val="28"/>
        </w:rPr>
        <w:t>- иследование сущьности оружия и его видов;</w:t>
      </w:r>
    </w:p>
    <w:p w:rsidR="00355C79" w:rsidRPr="004D6282" w:rsidRDefault="00355C79" w:rsidP="004D6282">
      <w:pPr>
        <w:spacing w:after="0" w:line="360" w:lineRule="auto"/>
        <w:ind w:firstLine="709"/>
        <w:jc w:val="both"/>
        <w:rPr>
          <w:rFonts w:ascii="Times New Roman" w:hAnsi="Times New Roman"/>
          <w:noProof/>
          <w:sz w:val="28"/>
          <w:szCs w:val="28"/>
        </w:rPr>
      </w:pPr>
      <w:r w:rsidRPr="004D6282">
        <w:rPr>
          <w:rFonts w:ascii="Times New Roman" w:hAnsi="Times New Roman"/>
          <w:noProof/>
          <w:sz w:val="28"/>
          <w:szCs w:val="28"/>
        </w:rPr>
        <w:t>- изучение права на гражданское оружие и применение его в целях самообороны;</w:t>
      </w:r>
    </w:p>
    <w:p w:rsidR="00355C79" w:rsidRPr="004D6282" w:rsidRDefault="00355C79" w:rsidP="004D6282">
      <w:pPr>
        <w:spacing w:after="0" w:line="360" w:lineRule="auto"/>
        <w:ind w:firstLine="709"/>
        <w:jc w:val="both"/>
        <w:rPr>
          <w:rFonts w:ascii="Times New Roman" w:hAnsi="Times New Roman"/>
          <w:noProof/>
          <w:sz w:val="28"/>
          <w:szCs w:val="28"/>
        </w:rPr>
      </w:pPr>
      <w:r w:rsidRPr="004D6282">
        <w:rPr>
          <w:rFonts w:ascii="Times New Roman" w:hAnsi="Times New Roman"/>
          <w:noProof/>
          <w:sz w:val="28"/>
          <w:szCs w:val="28"/>
        </w:rPr>
        <w:t>- анализ законодательства регламентирующий правоотношения в области оборота и контроля оружия.</w:t>
      </w:r>
    </w:p>
    <w:p w:rsidR="00355C79" w:rsidRPr="004D6282" w:rsidRDefault="00355C79" w:rsidP="004D6282">
      <w:pPr>
        <w:spacing w:after="0" w:line="360" w:lineRule="auto"/>
        <w:ind w:firstLine="709"/>
        <w:jc w:val="both"/>
        <w:rPr>
          <w:rFonts w:ascii="Times New Roman" w:hAnsi="Times New Roman"/>
          <w:noProof/>
          <w:sz w:val="28"/>
          <w:szCs w:val="28"/>
        </w:rPr>
      </w:pPr>
      <w:r w:rsidRPr="004D6282">
        <w:rPr>
          <w:rFonts w:ascii="Times New Roman" w:hAnsi="Times New Roman"/>
          <w:noProof/>
          <w:sz w:val="28"/>
          <w:szCs w:val="28"/>
        </w:rPr>
        <w:t>Теоретической основой исследования явились труды российских ученых – специалистов в области оборота оружия, исследовавших проблемы</w:t>
      </w:r>
      <w:r w:rsidR="00753CCB" w:rsidRPr="004D6282">
        <w:rPr>
          <w:rFonts w:ascii="Times New Roman" w:hAnsi="Times New Roman"/>
          <w:noProof/>
          <w:sz w:val="28"/>
          <w:szCs w:val="28"/>
        </w:rPr>
        <w:t xml:space="preserve"> в этой сфере</w:t>
      </w:r>
      <w:r w:rsidRPr="004D6282">
        <w:rPr>
          <w:rFonts w:ascii="Times New Roman" w:hAnsi="Times New Roman"/>
          <w:noProof/>
          <w:sz w:val="28"/>
          <w:szCs w:val="28"/>
        </w:rPr>
        <w:t xml:space="preserve"> правоотношений между государством и обществом.</w:t>
      </w:r>
    </w:p>
    <w:p w:rsidR="00355C79" w:rsidRPr="004D6282" w:rsidRDefault="00355C79" w:rsidP="004D6282">
      <w:pPr>
        <w:spacing w:after="0" w:line="360" w:lineRule="auto"/>
        <w:ind w:firstLine="709"/>
        <w:jc w:val="both"/>
        <w:rPr>
          <w:rFonts w:ascii="Times New Roman" w:hAnsi="Times New Roman"/>
          <w:noProof/>
          <w:sz w:val="28"/>
          <w:szCs w:val="28"/>
        </w:rPr>
      </w:pPr>
      <w:r w:rsidRPr="004D6282">
        <w:rPr>
          <w:rFonts w:ascii="Times New Roman" w:hAnsi="Times New Roman"/>
          <w:noProof/>
          <w:sz w:val="28"/>
          <w:szCs w:val="28"/>
        </w:rPr>
        <w:t>Методологическую основу работы составляют совокупность научных приемов и методов исследования явлений и процессов, в том числе, такие как формально – логический, структурно – функциональный, метод сравнительных исследований и другие методы научного познания.</w:t>
      </w:r>
    </w:p>
    <w:p w:rsidR="00355C79" w:rsidRPr="004D6282" w:rsidRDefault="00355C79" w:rsidP="004D6282">
      <w:pPr>
        <w:spacing w:after="0" w:line="360" w:lineRule="auto"/>
        <w:ind w:firstLine="709"/>
        <w:jc w:val="both"/>
        <w:rPr>
          <w:rFonts w:ascii="Times New Roman" w:hAnsi="Times New Roman"/>
          <w:noProof/>
          <w:sz w:val="28"/>
          <w:szCs w:val="28"/>
        </w:rPr>
      </w:pPr>
      <w:r w:rsidRPr="004D6282">
        <w:rPr>
          <w:rFonts w:ascii="Times New Roman" w:hAnsi="Times New Roman"/>
          <w:bCs/>
          <w:noProof/>
          <w:sz w:val="28"/>
          <w:szCs w:val="28"/>
        </w:rPr>
        <w:t xml:space="preserve">Структура работы и ее содержание </w:t>
      </w:r>
      <w:r w:rsidRPr="004D6282">
        <w:rPr>
          <w:rFonts w:ascii="Times New Roman" w:hAnsi="Times New Roman"/>
          <w:noProof/>
          <w:sz w:val="28"/>
          <w:szCs w:val="28"/>
        </w:rPr>
        <w:t>обусловлены ее предметом, целями и задачами. Работа состоит из введения, двух глав, заключения, библиографического списка и приложения.</w:t>
      </w:r>
    </w:p>
    <w:p w:rsidR="00355C79" w:rsidRPr="004D6282" w:rsidRDefault="00355C79" w:rsidP="004D6282">
      <w:pPr>
        <w:pStyle w:val="a3"/>
        <w:spacing w:before="0" w:beforeAutospacing="0" w:after="0" w:afterAutospacing="0" w:line="360" w:lineRule="auto"/>
        <w:ind w:firstLine="709"/>
        <w:jc w:val="both"/>
        <w:rPr>
          <w:sz w:val="28"/>
          <w:szCs w:val="28"/>
        </w:rPr>
      </w:pPr>
    </w:p>
    <w:p w:rsidR="000F3B73" w:rsidRPr="004D6282" w:rsidRDefault="004D6282" w:rsidP="004D6282">
      <w:pPr>
        <w:pStyle w:val="a3"/>
        <w:spacing w:before="0" w:beforeAutospacing="0" w:after="0" w:afterAutospacing="0" w:line="360" w:lineRule="auto"/>
        <w:ind w:firstLine="709"/>
        <w:jc w:val="both"/>
        <w:rPr>
          <w:caps/>
          <w:sz w:val="28"/>
          <w:szCs w:val="28"/>
        </w:rPr>
      </w:pPr>
      <w:r>
        <w:rPr>
          <w:sz w:val="28"/>
          <w:szCs w:val="28"/>
        </w:rPr>
        <w:br w:type="page"/>
      </w:r>
      <w:r w:rsidR="000F3B73" w:rsidRPr="004D6282">
        <w:rPr>
          <w:caps/>
          <w:sz w:val="28"/>
          <w:szCs w:val="28"/>
        </w:rPr>
        <w:t xml:space="preserve">Глава </w:t>
      </w:r>
      <w:r w:rsidR="000F3B73" w:rsidRPr="004D6282">
        <w:rPr>
          <w:caps/>
          <w:sz w:val="28"/>
          <w:szCs w:val="28"/>
          <w:lang w:val="en-US"/>
        </w:rPr>
        <w:t>I</w:t>
      </w:r>
      <w:r>
        <w:rPr>
          <w:caps/>
          <w:sz w:val="28"/>
          <w:szCs w:val="28"/>
        </w:rPr>
        <w:t>.</w:t>
      </w:r>
      <w:r w:rsidR="000F3B73" w:rsidRPr="004D6282">
        <w:rPr>
          <w:caps/>
          <w:sz w:val="28"/>
          <w:szCs w:val="28"/>
        </w:rPr>
        <w:t xml:space="preserve"> </w:t>
      </w:r>
      <w:r w:rsidR="00FC3355" w:rsidRPr="004D6282">
        <w:rPr>
          <w:caps/>
          <w:sz w:val="28"/>
          <w:szCs w:val="28"/>
        </w:rPr>
        <w:t>ОБЩЕЕ ПОНЯТИЕ И ВИДЫ ОРУЖИЯ</w:t>
      </w:r>
      <w:r w:rsidR="000F3B73" w:rsidRPr="004D6282">
        <w:rPr>
          <w:caps/>
          <w:sz w:val="28"/>
          <w:szCs w:val="28"/>
        </w:rPr>
        <w:t xml:space="preserve">, </w:t>
      </w:r>
      <w:r w:rsidR="00FC3355" w:rsidRPr="004D6282">
        <w:rPr>
          <w:caps/>
          <w:sz w:val="28"/>
          <w:szCs w:val="28"/>
        </w:rPr>
        <w:t>ПРАВО НА ОРУЖИЕ</w:t>
      </w:r>
    </w:p>
    <w:p w:rsidR="00720462" w:rsidRPr="004D6282" w:rsidRDefault="00720462" w:rsidP="004D6282">
      <w:pPr>
        <w:pStyle w:val="a3"/>
        <w:spacing w:before="0" w:beforeAutospacing="0" w:after="0" w:afterAutospacing="0" w:line="360" w:lineRule="auto"/>
        <w:ind w:firstLine="709"/>
        <w:jc w:val="both"/>
        <w:rPr>
          <w:sz w:val="28"/>
          <w:szCs w:val="28"/>
        </w:rPr>
      </w:pPr>
    </w:p>
    <w:p w:rsidR="00720462" w:rsidRPr="004D6282" w:rsidRDefault="004D6282" w:rsidP="004D6282">
      <w:pPr>
        <w:pStyle w:val="a3"/>
        <w:spacing w:before="0" w:beforeAutospacing="0" w:after="0" w:afterAutospacing="0" w:line="360" w:lineRule="auto"/>
        <w:ind w:firstLine="709"/>
        <w:jc w:val="both"/>
        <w:rPr>
          <w:sz w:val="28"/>
          <w:szCs w:val="28"/>
        </w:rPr>
      </w:pPr>
      <w:r>
        <w:rPr>
          <w:sz w:val="28"/>
          <w:szCs w:val="28"/>
        </w:rPr>
        <w:t xml:space="preserve">1.1 </w:t>
      </w:r>
      <w:r w:rsidR="00DA5007" w:rsidRPr="004D6282">
        <w:rPr>
          <w:sz w:val="28"/>
          <w:szCs w:val="28"/>
        </w:rPr>
        <w:t xml:space="preserve">Общее понятие </w:t>
      </w:r>
      <w:r w:rsidR="00A01A20" w:rsidRPr="004D6282">
        <w:rPr>
          <w:sz w:val="28"/>
          <w:szCs w:val="28"/>
        </w:rPr>
        <w:t>и виды оружия</w:t>
      </w:r>
    </w:p>
    <w:p w:rsidR="000F3B73" w:rsidRPr="004D6282" w:rsidRDefault="000F3B73" w:rsidP="004D6282">
      <w:pPr>
        <w:pStyle w:val="a3"/>
        <w:spacing w:before="0" w:beforeAutospacing="0" w:after="0" w:afterAutospacing="0" w:line="360" w:lineRule="auto"/>
        <w:ind w:firstLine="709"/>
        <w:jc w:val="both"/>
        <w:rPr>
          <w:sz w:val="28"/>
          <w:szCs w:val="28"/>
        </w:rPr>
      </w:pPr>
    </w:p>
    <w:p w:rsidR="009A49E8" w:rsidRPr="004D6282" w:rsidRDefault="009A49E8" w:rsidP="004D6282">
      <w:pPr>
        <w:pStyle w:val="a3"/>
        <w:spacing w:before="0" w:beforeAutospacing="0" w:after="0" w:afterAutospacing="0" w:line="360" w:lineRule="auto"/>
        <w:ind w:firstLine="709"/>
        <w:jc w:val="both"/>
        <w:rPr>
          <w:sz w:val="28"/>
          <w:szCs w:val="28"/>
        </w:rPr>
      </w:pPr>
      <w:r w:rsidRPr="004D6282">
        <w:rPr>
          <w:sz w:val="28"/>
          <w:szCs w:val="28"/>
        </w:rPr>
        <w:t>Под оружием понимаются устройства и предметы, конструктивно предназначенные для поражения живой или иной цели, не имеющие хозяйственно-бытового назначения, являющиеся специфическими источниками повышенной опасности, исправные и годные к использованию по назначению или если их возможно привести в пригодное состояние</w:t>
      </w:r>
      <w:r w:rsidRPr="004D6282">
        <w:rPr>
          <w:rStyle w:val="a9"/>
          <w:sz w:val="28"/>
          <w:szCs w:val="28"/>
        </w:rPr>
        <w:footnoteReference w:id="4"/>
      </w:r>
      <w:r w:rsidRPr="004D6282">
        <w:rPr>
          <w:sz w:val="28"/>
          <w:szCs w:val="28"/>
        </w:rPr>
        <w:t>.</w:t>
      </w:r>
    </w:p>
    <w:p w:rsidR="009A49E8" w:rsidRPr="004D6282" w:rsidRDefault="002A7A7F" w:rsidP="004D6282">
      <w:pPr>
        <w:pStyle w:val="a3"/>
        <w:spacing w:before="0" w:beforeAutospacing="0" w:after="0" w:afterAutospacing="0" w:line="360" w:lineRule="auto"/>
        <w:ind w:firstLine="709"/>
        <w:jc w:val="both"/>
        <w:rPr>
          <w:sz w:val="28"/>
          <w:szCs w:val="28"/>
        </w:rPr>
      </w:pPr>
      <w:bookmarkStart w:id="0" w:name="2"/>
      <w:bookmarkEnd w:id="0"/>
      <w:r w:rsidRPr="004D6282">
        <w:rPr>
          <w:sz w:val="28"/>
          <w:szCs w:val="28"/>
        </w:rPr>
        <w:t>В соответствии с Федеральным законом</w:t>
      </w:r>
      <w:r w:rsidR="009A49E8" w:rsidRPr="004D6282">
        <w:rPr>
          <w:sz w:val="28"/>
          <w:szCs w:val="28"/>
        </w:rPr>
        <w:t xml:space="preserve"> «Об оружии» в зависимости от целей его использования соответствующими субъектами, а также по основным параметрам и характеристикам оно подразделяется на гражданское, служебное и боевое ручное стрелковое и холодное</w:t>
      </w:r>
      <w:r w:rsidR="009A49E8" w:rsidRPr="004D6282">
        <w:rPr>
          <w:rStyle w:val="a9"/>
          <w:sz w:val="28"/>
          <w:szCs w:val="28"/>
        </w:rPr>
        <w:footnoteReference w:id="5"/>
      </w:r>
      <w:r w:rsidR="009A49E8" w:rsidRPr="004D6282">
        <w:rPr>
          <w:sz w:val="28"/>
          <w:szCs w:val="28"/>
        </w:rPr>
        <w:t>.</w:t>
      </w:r>
    </w:p>
    <w:p w:rsidR="009A49E8" w:rsidRPr="004D6282" w:rsidRDefault="009A49E8" w:rsidP="004D6282">
      <w:pPr>
        <w:pStyle w:val="a3"/>
        <w:spacing w:before="0" w:beforeAutospacing="0" w:after="0" w:afterAutospacing="0" w:line="360" w:lineRule="auto"/>
        <w:ind w:firstLine="709"/>
        <w:jc w:val="both"/>
        <w:rPr>
          <w:sz w:val="28"/>
          <w:szCs w:val="28"/>
        </w:rPr>
      </w:pPr>
      <w:r w:rsidRPr="004D6282">
        <w:rPr>
          <w:sz w:val="28"/>
          <w:szCs w:val="28"/>
        </w:rPr>
        <w:t>Нам представляется, что необходимо сделать анализ того, какую роль играло оружие в жизни человеческого общества, как протекал процесс осознания общественной опасности его бесконтрольного оборота и, как следствие указанного процесса, как возникло и развивалось законодательство об ответственности за запрещенные действия с оружием.</w:t>
      </w:r>
    </w:p>
    <w:p w:rsidR="009A49E8" w:rsidRPr="004D6282" w:rsidRDefault="009A49E8" w:rsidP="004D6282">
      <w:pPr>
        <w:pStyle w:val="a3"/>
        <w:spacing w:before="0" w:beforeAutospacing="0" w:after="0" w:afterAutospacing="0" w:line="360" w:lineRule="auto"/>
        <w:ind w:firstLine="709"/>
        <w:jc w:val="both"/>
        <w:rPr>
          <w:sz w:val="28"/>
          <w:szCs w:val="28"/>
        </w:rPr>
      </w:pPr>
      <w:bookmarkStart w:id="1" w:name="3"/>
      <w:bookmarkEnd w:id="1"/>
      <w:r w:rsidRPr="004D6282">
        <w:rPr>
          <w:sz w:val="28"/>
          <w:szCs w:val="28"/>
        </w:rPr>
        <w:t>В эпоху разложения первобытного строя каждый взрослый мужчина племени был воином, охотником и являлся собственником изготовленного и употребляемого им оружия</w:t>
      </w:r>
      <w:r w:rsidR="002A7A7F" w:rsidRPr="004D6282">
        <w:rPr>
          <w:rStyle w:val="a9"/>
          <w:sz w:val="28"/>
          <w:szCs w:val="28"/>
        </w:rPr>
        <w:footnoteReference w:id="6"/>
      </w:r>
      <w:r w:rsidRPr="004D6282">
        <w:rPr>
          <w:sz w:val="28"/>
          <w:szCs w:val="28"/>
        </w:rPr>
        <w:t>.</w:t>
      </w:r>
    </w:p>
    <w:p w:rsidR="009A49E8" w:rsidRPr="004D6282" w:rsidRDefault="009A49E8" w:rsidP="004D6282">
      <w:pPr>
        <w:pStyle w:val="a3"/>
        <w:spacing w:before="0" w:beforeAutospacing="0" w:after="0" w:afterAutospacing="0" w:line="360" w:lineRule="auto"/>
        <w:ind w:firstLine="709"/>
        <w:jc w:val="both"/>
        <w:rPr>
          <w:sz w:val="28"/>
          <w:szCs w:val="28"/>
        </w:rPr>
      </w:pPr>
      <w:r w:rsidRPr="004D6282">
        <w:rPr>
          <w:sz w:val="28"/>
          <w:szCs w:val="28"/>
        </w:rPr>
        <w:t>Образование государства у каждого народа имело свою специфику.</w:t>
      </w:r>
    </w:p>
    <w:p w:rsidR="009A49E8" w:rsidRPr="004D6282" w:rsidRDefault="009A49E8" w:rsidP="004D6282">
      <w:pPr>
        <w:pStyle w:val="a3"/>
        <w:spacing w:before="0" w:beforeAutospacing="0" w:after="0" w:afterAutospacing="0" w:line="360" w:lineRule="auto"/>
        <w:ind w:firstLine="709"/>
        <w:jc w:val="both"/>
        <w:rPr>
          <w:sz w:val="28"/>
          <w:szCs w:val="28"/>
        </w:rPr>
      </w:pPr>
      <w:bookmarkStart w:id="2" w:name="4"/>
      <w:bookmarkEnd w:id="2"/>
      <w:r w:rsidRPr="004D6282">
        <w:rPr>
          <w:sz w:val="28"/>
          <w:szCs w:val="28"/>
        </w:rPr>
        <w:t>Однако у целого ряда народов война, не будучи решающим фактором возникновения государства, убыстряла процесс его появления и утверждения, поскольку для господства над завоеванными территориями родовой строй не давал необходимых средств</w:t>
      </w:r>
      <w:r w:rsidR="00344876" w:rsidRPr="004D6282">
        <w:rPr>
          <w:rStyle w:val="a9"/>
          <w:sz w:val="28"/>
          <w:szCs w:val="28"/>
        </w:rPr>
        <w:footnoteReference w:id="7"/>
      </w:r>
      <w:r w:rsidRPr="004D6282">
        <w:rPr>
          <w:sz w:val="28"/>
          <w:szCs w:val="28"/>
        </w:rPr>
        <w:t>.</w:t>
      </w:r>
    </w:p>
    <w:p w:rsidR="009A49E8" w:rsidRPr="004D6282" w:rsidRDefault="009A49E8" w:rsidP="004D6282">
      <w:pPr>
        <w:pStyle w:val="a3"/>
        <w:spacing w:before="0" w:beforeAutospacing="0" w:after="0" w:afterAutospacing="0" w:line="360" w:lineRule="auto"/>
        <w:ind w:firstLine="709"/>
        <w:jc w:val="both"/>
        <w:rPr>
          <w:sz w:val="28"/>
          <w:szCs w:val="28"/>
        </w:rPr>
      </w:pPr>
      <w:r w:rsidRPr="004D6282">
        <w:rPr>
          <w:sz w:val="28"/>
          <w:szCs w:val="28"/>
        </w:rPr>
        <w:t>В данном случае оружие народа-победителя (уровень развития оружейного ремесла, наличие оружия у каждого мужчины, умение им эффективно пользоваться и т. д.) наряду с хорошей военной организацией внесло свой весомый вклад в этот процесс.</w:t>
      </w:r>
    </w:p>
    <w:p w:rsidR="009A49E8" w:rsidRPr="004D6282" w:rsidRDefault="009A49E8" w:rsidP="004D6282">
      <w:pPr>
        <w:pStyle w:val="a3"/>
        <w:spacing w:before="0" w:beforeAutospacing="0" w:after="0" w:afterAutospacing="0" w:line="360" w:lineRule="auto"/>
        <w:ind w:firstLine="709"/>
        <w:jc w:val="both"/>
        <w:rPr>
          <w:sz w:val="28"/>
          <w:szCs w:val="28"/>
        </w:rPr>
      </w:pPr>
      <w:bookmarkStart w:id="3" w:name="5"/>
      <w:bookmarkEnd w:id="3"/>
      <w:r w:rsidRPr="004D6282">
        <w:rPr>
          <w:sz w:val="28"/>
          <w:szCs w:val="28"/>
        </w:rPr>
        <w:t>Разложение первобытнообщинного строя и возникновение государства ознаменовало начало новой эпохи в истории человечества, в которой оружию отводилось важное место, но вместе с тем отпала необходимость иметь его всем членам общества</w:t>
      </w:r>
      <w:r w:rsidR="00344876" w:rsidRPr="004D6282">
        <w:rPr>
          <w:rStyle w:val="a9"/>
          <w:sz w:val="28"/>
          <w:szCs w:val="28"/>
        </w:rPr>
        <w:footnoteReference w:id="8"/>
      </w:r>
      <w:r w:rsidRPr="004D6282">
        <w:rPr>
          <w:sz w:val="28"/>
          <w:szCs w:val="28"/>
        </w:rPr>
        <w:t>.</w:t>
      </w:r>
    </w:p>
    <w:p w:rsidR="0001063F" w:rsidRPr="0001063F" w:rsidRDefault="009A49E8" w:rsidP="004D6282">
      <w:pPr>
        <w:pStyle w:val="a3"/>
        <w:spacing w:before="0" w:beforeAutospacing="0" w:after="0" w:afterAutospacing="0" w:line="360" w:lineRule="auto"/>
        <w:ind w:firstLine="709"/>
        <w:jc w:val="both"/>
        <w:rPr>
          <w:sz w:val="28"/>
          <w:szCs w:val="28"/>
        </w:rPr>
      </w:pPr>
      <w:bookmarkStart w:id="4" w:name="6"/>
      <w:bookmarkEnd w:id="4"/>
      <w:r w:rsidRPr="004D6282">
        <w:rPr>
          <w:sz w:val="28"/>
          <w:szCs w:val="28"/>
        </w:rPr>
        <w:t>С возникновением государства место вооруженного народа, защищавшего себя собственными силами, занимает вооруженная «публичная власть», которая была подчинена государственным органам, а следовательно, могла быть применена и против самого народа</w:t>
      </w:r>
      <w:r w:rsidR="0001063F">
        <w:rPr>
          <w:sz w:val="28"/>
          <w:szCs w:val="28"/>
        </w:rPr>
        <w:t>.</w:t>
      </w:r>
    </w:p>
    <w:p w:rsidR="009A49E8" w:rsidRPr="004D6282" w:rsidRDefault="009A49E8" w:rsidP="004D6282">
      <w:pPr>
        <w:pStyle w:val="a3"/>
        <w:spacing w:before="0" w:beforeAutospacing="0" w:after="0" w:afterAutospacing="0" w:line="360" w:lineRule="auto"/>
        <w:ind w:firstLine="709"/>
        <w:jc w:val="both"/>
        <w:rPr>
          <w:sz w:val="28"/>
          <w:szCs w:val="28"/>
        </w:rPr>
      </w:pPr>
      <w:r w:rsidRPr="004D6282">
        <w:rPr>
          <w:sz w:val="28"/>
          <w:szCs w:val="28"/>
        </w:rPr>
        <w:t>Государство создает армию, полицию, которые уже не совпадают с ополчением свободных людей.</w:t>
      </w:r>
    </w:p>
    <w:p w:rsidR="009A49E8" w:rsidRPr="004D6282" w:rsidRDefault="009A49E8" w:rsidP="004D6282">
      <w:pPr>
        <w:pStyle w:val="a3"/>
        <w:spacing w:before="0" w:beforeAutospacing="0" w:after="0" w:afterAutospacing="0" w:line="360" w:lineRule="auto"/>
        <w:ind w:firstLine="709"/>
        <w:jc w:val="both"/>
        <w:rPr>
          <w:sz w:val="28"/>
          <w:szCs w:val="28"/>
        </w:rPr>
      </w:pPr>
      <w:r w:rsidRPr="004D6282">
        <w:rPr>
          <w:sz w:val="28"/>
          <w:szCs w:val="28"/>
        </w:rPr>
        <w:t>Универсальным инструментом, с помощью которого государство регулирует разнообразные общественные отношения, становится право. В этой связи огромный интерес для изучения представляют правовые нормы, посвященные регламентации вопросов изготовления, приобретения, хранения, использования и т. д. (оборота) оружия, а равно и нормы, запрещающие различные действия с ним.</w:t>
      </w:r>
    </w:p>
    <w:p w:rsidR="009A49E8" w:rsidRPr="004D6282" w:rsidRDefault="009A49E8" w:rsidP="004D6282">
      <w:pPr>
        <w:pStyle w:val="a3"/>
        <w:spacing w:before="0" w:beforeAutospacing="0" w:after="0" w:afterAutospacing="0" w:line="360" w:lineRule="auto"/>
        <w:ind w:firstLine="709"/>
        <w:jc w:val="both"/>
        <w:rPr>
          <w:sz w:val="28"/>
          <w:szCs w:val="28"/>
        </w:rPr>
      </w:pPr>
      <w:bookmarkStart w:id="5" w:name="7"/>
      <w:bookmarkEnd w:id="5"/>
      <w:r w:rsidRPr="004D6282">
        <w:rPr>
          <w:sz w:val="28"/>
          <w:szCs w:val="28"/>
        </w:rPr>
        <w:t>В памятниках права эпохи раннего феодализма оружие преимущественно упоминается как средство совершения преступлений против жизни и здоровья. Поэтому, защищая указанные блага, эти правовые акты содержали не только запреты на причинение вреда жизни и здоровью с помощью оружия, но и предусматривали ответственность за нападение на другого человека «с обнаженным мечом», даже если виновный был задержан и не причинил никому ран и увечья.</w:t>
      </w:r>
    </w:p>
    <w:p w:rsidR="009A49E8" w:rsidRPr="004D6282" w:rsidRDefault="009A49E8" w:rsidP="004D6282">
      <w:pPr>
        <w:pStyle w:val="a3"/>
        <w:spacing w:before="0" w:beforeAutospacing="0" w:after="0" w:afterAutospacing="0" w:line="360" w:lineRule="auto"/>
        <w:ind w:firstLine="709"/>
        <w:jc w:val="both"/>
        <w:rPr>
          <w:sz w:val="28"/>
          <w:szCs w:val="28"/>
        </w:rPr>
      </w:pPr>
      <w:bookmarkStart w:id="6" w:name="8"/>
      <w:bookmarkEnd w:id="6"/>
      <w:r w:rsidRPr="004D6282">
        <w:rPr>
          <w:sz w:val="28"/>
          <w:szCs w:val="28"/>
        </w:rPr>
        <w:t>Иначе стали подходить к данной проблеме в средневековых городах. Города в Европе в ту эпоху были центрами ремесла и торговли. В них изготавливали и продавали разнообразные товары, в том числе и оружие.</w:t>
      </w:r>
      <w:r w:rsidR="004D6282">
        <w:rPr>
          <w:sz w:val="28"/>
          <w:szCs w:val="28"/>
        </w:rPr>
        <w:t xml:space="preserve"> </w:t>
      </w:r>
      <w:r w:rsidRPr="004D6282">
        <w:rPr>
          <w:sz w:val="28"/>
          <w:szCs w:val="28"/>
        </w:rPr>
        <w:t>Всякий горожанин имел возможность его купить, хранить, использовать, тем более что мужское население городов должно было участвовать в войнах на стороне своего сюзерена. Впоследствии города стали опорой короля в его борьбе с феодальным сепаратизмом, поставляя вооружение, деньги и дополнительную военную силу (городское ополчение)</w:t>
      </w:r>
      <w:r w:rsidRPr="004D6282">
        <w:rPr>
          <w:rStyle w:val="a9"/>
          <w:sz w:val="28"/>
          <w:szCs w:val="28"/>
        </w:rPr>
        <w:footnoteReference w:id="9"/>
      </w:r>
      <w:r w:rsidRPr="004D6282">
        <w:rPr>
          <w:sz w:val="28"/>
          <w:szCs w:val="28"/>
        </w:rPr>
        <w:t>.</w:t>
      </w:r>
    </w:p>
    <w:p w:rsidR="009A49E8" w:rsidRPr="004D6282" w:rsidRDefault="009A49E8" w:rsidP="004D6282">
      <w:pPr>
        <w:pStyle w:val="a3"/>
        <w:spacing w:before="0" w:beforeAutospacing="0" w:after="0" w:afterAutospacing="0" w:line="360" w:lineRule="auto"/>
        <w:ind w:firstLine="709"/>
        <w:jc w:val="both"/>
        <w:rPr>
          <w:sz w:val="28"/>
          <w:szCs w:val="28"/>
        </w:rPr>
      </w:pPr>
      <w:r w:rsidRPr="004D6282">
        <w:rPr>
          <w:sz w:val="28"/>
          <w:szCs w:val="28"/>
        </w:rPr>
        <w:t xml:space="preserve">Но горожане </w:t>
      </w:r>
      <w:r w:rsidR="004D6282" w:rsidRPr="004D6282">
        <w:rPr>
          <w:sz w:val="28"/>
          <w:szCs w:val="28"/>
        </w:rPr>
        <w:t>добивались,</w:t>
      </w:r>
      <w:r w:rsidRPr="004D6282">
        <w:rPr>
          <w:sz w:val="28"/>
          <w:szCs w:val="28"/>
        </w:rPr>
        <w:t xml:space="preserve"> прежде </w:t>
      </w:r>
      <w:r w:rsidR="004D6282" w:rsidRPr="004D6282">
        <w:rPr>
          <w:sz w:val="28"/>
          <w:szCs w:val="28"/>
        </w:rPr>
        <w:t>всего,</w:t>
      </w:r>
      <w:r w:rsidRPr="004D6282">
        <w:rPr>
          <w:sz w:val="28"/>
          <w:szCs w:val="28"/>
        </w:rPr>
        <w:t xml:space="preserve"> мира и безопасности для себя, своей семьи, собственности и своего ремесла.</w:t>
      </w:r>
    </w:p>
    <w:p w:rsidR="009A49E8" w:rsidRPr="004D6282" w:rsidRDefault="009A49E8" w:rsidP="004D6282">
      <w:pPr>
        <w:pStyle w:val="a3"/>
        <w:spacing w:before="0" w:beforeAutospacing="0" w:after="0" w:afterAutospacing="0" w:line="360" w:lineRule="auto"/>
        <w:ind w:firstLine="709"/>
        <w:jc w:val="both"/>
        <w:rPr>
          <w:sz w:val="28"/>
          <w:szCs w:val="28"/>
        </w:rPr>
      </w:pPr>
      <w:bookmarkStart w:id="7" w:name="9"/>
      <w:bookmarkEnd w:id="7"/>
      <w:r w:rsidRPr="004D6282">
        <w:rPr>
          <w:sz w:val="28"/>
          <w:szCs w:val="28"/>
        </w:rPr>
        <w:t>Так появились запреты ходить ночью в городе «с ножом или иным оружием», браться за оружие вне стен своего дома для помощи друзьям.</w:t>
      </w:r>
    </w:p>
    <w:p w:rsidR="009A49E8" w:rsidRPr="004D6282" w:rsidRDefault="009A49E8" w:rsidP="004D6282">
      <w:pPr>
        <w:pStyle w:val="a3"/>
        <w:spacing w:before="0" w:beforeAutospacing="0" w:after="0" w:afterAutospacing="0" w:line="360" w:lineRule="auto"/>
        <w:ind w:firstLine="709"/>
        <w:jc w:val="both"/>
        <w:rPr>
          <w:sz w:val="28"/>
          <w:szCs w:val="28"/>
        </w:rPr>
      </w:pPr>
      <w:bookmarkStart w:id="8" w:name="10"/>
      <w:bookmarkEnd w:id="8"/>
      <w:r w:rsidRPr="004D6282">
        <w:rPr>
          <w:sz w:val="28"/>
          <w:szCs w:val="28"/>
        </w:rPr>
        <w:t>В некоторых городах вообще запрещалось появляться внутри стен города с висящим на поясе кинжалом, «который называется stechen mezzer», и тем более носить его «скрыто и воровски (furtive) в сапоге или в другом месте». В последнем случае виновный мог даже лишиться руки.</w:t>
      </w:r>
    </w:p>
    <w:p w:rsidR="009A49E8" w:rsidRPr="004D6282" w:rsidRDefault="009A49E8" w:rsidP="004D6282">
      <w:pPr>
        <w:pStyle w:val="a3"/>
        <w:spacing w:before="0" w:beforeAutospacing="0" w:after="0" w:afterAutospacing="0" w:line="360" w:lineRule="auto"/>
        <w:ind w:firstLine="709"/>
        <w:jc w:val="both"/>
        <w:rPr>
          <w:sz w:val="28"/>
          <w:szCs w:val="28"/>
        </w:rPr>
      </w:pPr>
      <w:r w:rsidRPr="004D6282">
        <w:rPr>
          <w:sz w:val="28"/>
          <w:szCs w:val="28"/>
        </w:rPr>
        <w:t>Буржуазное государство, столкнувшись с необходимостью обеспечить не только «свободу, равенство, братство», но и безопаснос</w:t>
      </w:r>
      <w:r w:rsidR="00DA5007" w:rsidRPr="004D6282">
        <w:rPr>
          <w:sz w:val="28"/>
          <w:szCs w:val="28"/>
        </w:rPr>
        <w:t>ть всем членам общества, неодно</w:t>
      </w:r>
      <w:r w:rsidRPr="004D6282">
        <w:rPr>
          <w:sz w:val="28"/>
          <w:szCs w:val="28"/>
        </w:rPr>
        <w:t>значно «относилось» к проблеме вооруженности своих граждан.</w:t>
      </w:r>
    </w:p>
    <w:p w:rsidR="009A49E8" w:rsidRPr="004D6282" w:rsidRDefault="009A49E8" w:rsidP="004D6282">
      <w:pPr>
        <w:pStyle w:val="a3"/>
        <w:spacing w:before="0" w:beforeAutospacing="0" w:after="0" w:afterAutospacing="0" w:line="360" w:lineRule="auto"/>
        <w:ind w:firstLine="709"/>
        <w:jc w:val="both"/>
        <w:rPr>
          <w:sz w:val="28"/>
          <w:szCs w:val="28"/>
        </w:rPr>
      </w:pPr>
      <w:r w:rsidRPr="004D6282">
        <w:rPr>
          <w:sz w:val="28"/>
          <w:szCs w:val="28"/>
        </w:rPr>
        <w:t>В отдельных странах граждане получили право свободного владения оружием. Это было необходимо на этапе совершения буржуазно-демократических революций, в случае борьбы за независимость государства или явилось следствием предоставления гражданам большей степени свободы.</w:t>
      </w:r>
    </w:p>
    <w:p w:rsidR="009A49E8" w:rsidRPr="004D6282" w:rsidRDefault="009A49E8" w:rsidP="004D6282">
      <w:pPr>
        <w:pStyle w:val="a3"/>
        <w:spacing w:before="0" w:beforeAutospacing="0" w:after="0" w:afterAutospacing="0" w:line="360" w:lineRule="auto"/>
        <w:ind w:firstLine="709"/>
        <w:jc w:val="both"/>
        <w:rPr>
          <w:sz w:val="28"/>
          <w:szCs w:val="28"/>
        </w:rPr>
      </w:pPr>
      <w:bookmarkStart w:id="9" w:name="11"/>
      <w:bookmarkEnd w:id="9"/>
      <w:r w:rsidRPr="004D6282">
        <w:rPr>
          <w:sz w:val="28"/>
          <w:szCs w:val="28"/>
        </w:rPr>
        <w:t xml:space="preserve">Так, вторая поправка к Конституции США позволила гражданам носить оружие, поскольку «для безопасности свободного государства необходимо хорошо организованное свободное ополчение» </w:t>
      </w:r>
      <w:r w:rsidRPr="004D6282">
        <w:rPr>
          <w:rStyle w:val="a9"/>
          <w:sz w:val="28"/>
          <w:szCs w:val="28"/>
        </w:rPr>
        <w:footnoteReference w:id="10"/>
      </w:r>
      <w:r w:rsidRPr="004D6282">
        <w:rPr>
          <w:sz w:val="28"/>
          <w:szCs w:val="28"/>
        </w:rPr>
        <w:t>.</w:t>
      </w:r>
    </w:p>
    <w:p w:rsidR="009A49E8" w:rsidRPr="004D6282" w:rsidRDefault="009A49E8" w:rsidP="004D6282">
      <w:pPr>
        <w:pStyle w:val="a3"/>
        <w:spacing w:before="0" w:beforeAutospacing="0" w:after="0" w:afterAutospacing="0" w:line="360" w:lineRule="auto"/>
        <w:ind w:firstLine="709"/>
        <w:jc w:val="both"/>
        <w:rPr>
          <w:sz w:val="28"/>
          <w:szCs w:val="28"/>
        </w:rPr>
      </w:pPr>
      <w:bookmarkStart w:id="10" w:name="12"/>
      <w:bookmarkEnd w:id="10"/>
      <w:r w:rsidRPr="004D6282">
        <w:rPr>
          <w:sz w:val="28"/>
          <w:szCs w:val="28"/>
        </w:rPr>
        <w:t>А Конституция Мексики 1857 г. содержала ст. 10, в которой говорилось, что каждый гражданин имеет право «владеть оружием и носить его в целях безопасности и законной защиты...»</w:t>
      </w:r>
      <w:r w:rsidRPr="004D6282">
        <w:rPr>
          <w:rStyle w:val="a9"/>
          <w:sz w:val="28"/>
          <w:szCs w:val="28"/>
        </w:rPr>
        <w:footnoteReference w:id="11"/>
      </w:r>
      <w:r w:rsidRPr="004D6282">
        <w:rPr>
          <w:sz w:val="28"/>
          <w:szCs w:val="28"/>
        </w:rPr>
        <w:t>.</w:t>
      </w:r>
    </w:p>
    <w:p w:rsidR="009A49E8" w:rsidRPr="004D6282" w:rsidRDefault="009A49E8" w:rsidP="004D6282">
      <w:pPr>
        <w:pStyle w:val="a3"/>
        <w:spacing w:before="0" w:beforeAutospacing="0" w:after="0" w:afterAutospacing="0" w:line="360" w:lineRule="auto"/>
        <w:ind w:firstLine="709"/>
        <w:jc w:val="both"/>
        <w:rPr>
          <w:sz w:val="28"/>
          <w:szCs w:val="28"/>
        </w:rPr>
      </w:pPr>
      <w:r w:rsidRPr="004D6282">
        <w:rPr>
          <w:sz w:val="28"/>
          <w:szCs w:val="28"/>
        </w:rPr>
        <w:t>Подобная ситуация не могла продолжаться долго. Прямым следствием стихийного, находящегося вне социального контроля оборота оружия стали рост числа вооруженных преступлений, постоянная потенциальная угроза мятежей и беспорядков, мн</w:t>
      </w:r>
      <w:r w:rsidR="00DA5007" w:rsidRPr="004D6282">
        <w:rPr>
          <w:sz w:val="28"/>
          <w:szCs w:val="28"/>
        </w:rPr>
        <w:t xml:space="preserve">огочисленные несчастные случаи, </w:t>
      </w:r>
      <w:r w:rsidRPr="004D6282">
        <w:rPr>
          <w:sz w:val="28"/>
          <w:szCs w:val="28"/>
        </w:rPr>
        <w:t>сопровождавшиеся человеческими жертвами и причинением значительного материального ущерба, которые были результатом нарушения правил хранения, перевозки, использования оружия и других действий с ним.</w:t>
      </w:r>
    </w:p>
    <w:p w:rsidR="009A49E8" w:rsidRPr="004D6282" w:rsidRDefault="009A49E8" w:rsidP="004D6282">
      <w:pPr>
        <w:pStyle w:val="a3"/>
        <w:spacing w:before="0" w:beforeAutospacing="0" w:after="0" w:afterAutospacing="0" w:line="360" w:lineRule="auto"/>
        <w:ind w:firstLine="709"/>
        <w:jc w:val="both"/>
        <w:rPr>
          <w:sz w:val="28"/>
          <w:szCs w:val="28"/>
        </w:rPr>
      </w:pPr>
      <w:r w:rsidRPr="004D6282">
        <w:rPr>
          <w:sz w:val="28"/>
          <w:szCs w:val="28"/>
        </w:rPr>
        <w:t>В результате различные государства стали принимать законы, запрещающие или в какой-то степени ограничивающие свободный оборот оружия и предусматривающие ответственность в случае нарушения установленных запретов или ограничений.</w:t>
      </w:r>
    </w:p>
    <w:p w:rsidR="009A49E8" w:rsidRPr="004D6282" w:rsidRDefault="009A49E8" w:rsidP="004D6282">
      <w:pPr>
        <w:pStyle w:val="a3"/>
        <w:spacing w:before="0" w:beforeAutospacing="0" w:after="0" w:afterAutospacing="0" w:line="360" w:lineRule="auto"/>
        <w:ind w:firstLine="709"/>
        <w:jc w:val="both"/>
        <w:rPr>
          <w:sz w:val="28"/>
          <w:szCs w:val="28"/>
        </w:rPr>
      </w:pPr>
      <w:bookmarkStart w:id="11" w:name="13"/>
      <w:bookmarkEnd w:id="11"/>
      <w:r w:rsidRPr="004D6282">
        <w:rPr>
          <w:sz w:val="28"/>
          <w:szCs w:val="28"/>
        </w:rPr>
        <w:t>Например, «Акт о поддержании публичного порядка», принятый в Англии 18 декабря 1936 г., запрещал любому лицу, которое присутствует на публичном митинге или участвует в публичной процессии, иметь при себе оружие. Виновный в нарушении данного запрета мог быть приговорен к тюремному заключению на срок не свыше 3 месяцев или к штрафу, не превышающему 500 фунтов.</w:t>
      </w:r>
    </w:p>
    <w:p w:rsidR="009A49E8" w:rsidRPr="004D6282" w:rsidRDefault="009A49E8" w:rsidP="004D6282">
      <w:pPr>
        <w:pStyle w:val="a3"/>
        <w:spacing w:before="0" w:beforeAutospacing="0" w:after="0" w:afterAutospacing="0" w:line="360" w:lineRule="auto"/>
        <w:ind w:firstLine="709"/>
        <w:jc w:val="both"/>
        <w:rPr>
          <w:sz w:val="28"/>
          <w:szCs w:val="28"/>
        </w:rPr>
      </w:pPr>
      <w:r w:rsidRPr="004D6282">
        <w:rPr>
          <w:sz w:val="28"/>
          <w:szCs w:val="28"/>
        </w:rPr>
        <w:t>Настоящим бичом для многих стран мира в послевоенные годы стал терроризм. Убийства руководителей государств и видных общественных деятелей, многочисленные захваты воздушных судов, взрывы в многолюдных местах — вот далеко не полный перечень преступлений, совершенных террористами за последние десятилетия. И необходимым условием их совершения было наличие у преступников современного оружия.</w:t>
      </w:r>
    </w:p>
    <w:p w:rsidR="009A49E8" w:rsidRPr="004D6282" w:rsidRDefault="009A49E8" w:rsidP="004D6282">
      <w:pPr>
        <w:pStyle w:val="a3"/>
        <w:spacing w:before="0" w:beforeAutospacing="0" w:after="0" w:afterAutospacing="0" w:line="360" w:lineRule="auto"/>
        <w:ind w:firstLine="709"/>
        <w:jc w:val="both"/>
        <w:rPr>
          <w:sz w:val="28"/>
          <w:szCs w:val="28"/>
        </w:rPr>
      </w:pPr>
      <w:bookmarkStart w:id="12" w:name="14"/>
      <w:bookmarkEnd w:id="12"/>
      <w:r w:rsidRPr="004D6282">
        <w:rPr>
          <w:sz w:val="28"/>
          <w:szCs w:val="28"/>
        </w:rPr>
        <w:t>В Великобритании в этой связи был принят закон, предусматривающий наказание в виде лишения свободы на срок до 14 лет за незаконное владение оружием.</w:t>
      </w:r>
    </w:p>
    <w:p w:rsidR="009A49E8" w:rsidRPr="004D6282" w:rsidRDefault="009A49E8" w:rsidP="004D6282">
      <w:pPr>
        <w:pStyle w:val="a3"/>
        <w:spacing w:before="0" w:beforeAutospacing="0" w:after="0" w:afterAutospacing="0" w:line="360" w:lineRule="auto"/>
        <w:ind w:firstLine="709"/>
        <w:jc w:val="both"/>
        <w:rPr>
          <w:sz w:val="28"/>
          <w:szCs w:val="28"/>
        </w:rPr>
      </w:pPr>
      <w:r w:rsidRPr="004D6282">
        <w:rPr>
          <w:sz w:val="28"/>
          <w:szCs w:val="28"/>
        </w:rPr>
        <w:t>Даже в США — государстве, в котором «право народа хранить и носить оружие не подлежит ограничениям», и федеральное уголовное</w:t>
      </w:r>
      <w:r w:rsidR="004D6282">
        <w:rPr>
          <w:sz w:val="28"/>
          <w:szCs w:val="28"/>
        </w:rPr>
        <w:t xml:space="preserve"> </w:t>
      </w:r>
      <w:r w:rsidRPr="004D6282">
        <w:rPr>
          <w:sz w:val="28"/>
          <w:szCs w:val="28"/>
        </w:rPr>
        <w:t>законодательство, и уголовное законодательство отдельных штатов содержат статьи, предусматривающие ответственность за «уголовно-наказуемое владение, применение и сбыт оружия».</w:t>
      </w:r>
    </w:p>
    <w:p w:rsidR="009A49E8" w:rsidRPr="004D6282" w:rsidRDefault="009A49E8" w:rsidP="004D6282">
      <w:pPr>
        <w:pStyle w:val="a3"/>
        <w:spacing w:before="0" w:beforeAutospacing="0" w:after="0" w:afterAutospacing="0" w:line="360" w:lineRule="auto"/>
        <w:ind w:firstLine="709"/>
        <w:jc w:val="both"/>
        <w:rPr>
          <w:sz w:val="28"/>
          <w:szCs w:val="28"/>
        </w:rPr>
      </w:pPr>
      <w:bookmarkStart w:id="13" w:name="15"/>
      <w:bookmarkEnd w:id="13"/>
      <w:r w:rsidRPr="004D6282">
        <w:rPr>
          <w:sz w:val="28"/>
          <w:szCs w:val="28"/>
        </w:rPr>
        <w:t>При этом в настоящее время в целом по США имеется около 20 тыс. нормативных актов, в той или иной степени ограничивающих право американцев на ношение и приобретение оружия.</w:t>
      </w:r>
    </w:p>
    <w:p w:rsidR="009A49E8" w:rsidRPr="004D6282" w:rsidRDefault="009A49E8" w:rsidP="004D6282">
      <w:pPr>
        <w:pStyle w:val="a3"/>
        <w:spacing w:before="0" w:beforeAutospacing="0" w:after="0" w:afterAutospacing="0" w:line="360" w:lineRule="auto"/>
        <w:ind w:firstLine="709"/>
        <w:jc w:val="both"/>
        <w:rPr>
          <w:sz w:val="28"/>
          <w:szCs w:val="28"/>
        </w:rPr>
      </w:pPr>
      <w:bookmarkStart w:id="14" w:name="16"/>
      <w:bookmarkEnd w:id="14"/>
      <w:r w:rsidRPr="004D6282">
        <w:rPr>
          <w:sz w:val="28"/>
          <w:szCs w:val="28"/>
        </w:rPr>
        <w:t>Развитие российского законодательства, запрещающего свободный оборот оружия, безусловно, имеет свою специфику, но и в нем прослеживается общемировая тенденция постепенного ограничения свободного обращения оружия при постепенном усилении ответственности за его незаконный оборот</w:t>
      </w:r>
      <w:r w:rsidR="00DA5007" w:rsidRPr="004D6282">
        <w:rPr>
          <w:rStyle w:val="a9"/>
          <w:sz w:val="28"/>
          <w:szCs w:val="28"/>
        </w:rPr>
        <w:footnoteReference w:id="12"/>
      </w:r>
      <w:r w:rsidRPr="004D6282">
        <w:rPr>
          <w:sz w:val="28"/>
          <w:szCs w:val="28"/>
        </w:rPr>
        <w:t>.</w:t>
      </w:r>
    </w:p>
    <w:p w:rsidR="009A49E8" w:rsidRPr="004D6282" w:rsidRDefault="009A49E8" w:rsidP="004D6282">
      <w:pPr>
        <w:pStyle w:val="a3"/>
        <w:spacing w:before="0" w:beforeAutospacing="0" w:after="0" w:afterAutospacing="0" w:line="360" w:lineRule="auto"/>
        <w:ind w:firstLine="709"/>
        <w:jc w:val="both"/>
        <w:rPr>
          <w:sz w:val="28"/>
          <w:szCs w:val="28"/>
        </w:rPr>
      </w:pPr>
      <w:r w:rsidRPr="004D6282">
        <w:rPr>
          <w:sz w:val="28"/>
          <w:szCs w:val="28"/>
        </w:rPr>
        <w:t>Для современного российского уголовного законодательства об ответственности за незаконный оборот оружия характерны подробная регламентация запрещенных действий с оружием, системность норм и их бланкетный характер.</w:t>
      </w:r>
    </w:p>
    <w:p w:rsidR="009A49E8" w:rsidRPr="004D6282" w:rsidRDefault="009A49E8" w:rsidP="004D6282">
      <w:pPr>
        <w:pStyle w:val="a3"/>
        <w:spacing w:before="0" w:beforeAutospacing="0" w:after="0" w:afterAutospacing="0" w:line="360" w:lineRule="auto"/>
        <w:ind w:firstLine="709"/>
        <w:jc w:val="both"/>
        <w:rPr>
          <w:sz w:val="28"/>
          <w:szCs w:val="28"/>
        </w:rPr>
      </w:pPr>
      <w:bookmarkStart w:id="15" w:name="17"/>
      <w:bookmarkEnd w:id="15"/>
      <w:r w:rsidRPr="004D6282">
        <w:rPr>
          <w:sz w:val="28"/>
          <w:szCs w:val="28"/>
        </w:rPr>
        <w:t>Ныне действующий уголовный кодекс продолжил развитие норм об ответственности за незаконный оборот оружия. Причем, по мнению некоторых авторов, УК РФ 1996 г. сохранил исторически сложившийся к моменту его принятия набор видов преступных деяний, связанных с незаконным оборотом оружия.</w:t>
      </w:r>
    </w:p>
    <w:p w:rsidR="009A49E8" w:rsidRPr="004D6282" w:rsidRDefault="009A49E8" w:rsidP="004D6282">
      <w:pPr>
        <w:pStyle w:val="a3"/>
        <w:spacing w:before="0" w:beforeAutospacing="0" w:after="0" w:afterAutospacing="0" w:line="360" w:lineRule="auto"/>
        <w:ind w:firstLine="709"/>
        <w:jc w:val="both"/>
        <w:rPr>
          <w:sz w:val="28"/>
          <w:szCs w:val="28"/>
        </w:rPr>
      </w:pPr>
      <w:r w:rsidRPr="004D6282">
        <w:rPr>
          <w:sz w:val="28"/>
          <w:szCs w:val="28"/>
        </w:rPr>
        <w:t>Эти нормы находятся в разных главах особенной части уголовного кодекса. Так, уголовная ответственность за «простую» контрабанду оружия без квалифицирующих признаков предусмотрена ч. 2 ст. 188 УК РФ (гл. 22 «Преступления в сфере экономической деятельности»).</w:t>
      </w:r>
    </w:p>
    <w:p w:rsidR="009A49E8" w:rsidRPr="004D6282" w:rsidRDefault="009A49E8" w:rsidP="004D6282">
      <w:pPr>
        <w:pStyle w:val="a3"/>
        <w:spacing w:before="0" w:beforeAutospacing="0" w:after="0" w:afterAutospacing="0" w:line="360" w:lineRule="auto"/>
        <w:ind w:firstLine="709"/>
        <w:jc w:val="both"/>
        <w:rPr>
          <w:sz w:val="28"/>
          <w:szCs w:val="28"/>
        </w:rPr>
      </w:pPr>
      <w:r w:rsidRPr="004D6282">
        <w:rPr>
          <w:sz w:val="28"/>
          <w:szCs w:val="28"/>
        </w:rPr>
        <w:t xml:space="preserve">Ряд статей о воинских преступлениях (гл. 33) также содержит составы уголовно-наказуемых действий с оружием: умышленное уничтожение или повреждение военного имущества (ст. 346 УК РФ), уничтожение или повреждение военного имущества по неосторожности (ст. 347), утрата военного имущества (ст. 348) и нарушение правил обращения с оружием и предметами, представляющими повышенную опасность для окружающих (ст. 349 УК РФ). Однако большую часть преступлений в сфере незаконного оборота оружия составляют общественно опасные деяния, ответственность за совершение которых предусмотрена статьями гл. 24 «Преступления против общественной безопасности». Основные составы незаконного оборота оружия закреплены в ст. 222, 223 и 226 </w:t>
      </w:r>
      <w:r w:rsidR="00B94323" w:rsidRPr="004D6282">
        <w:rPr>
          <w:sz w:val="28"/>
          <w:szCs w:val="28"/>
        </w:rPr>
        <w:t>Уголовного Кодекса</w:t>
      </w:r>
      <w:r w:rsidRPr="004D6282">
        <w:rPr>
          <w:sz w:val="28"/>
          <w:szCs w:val="28"/>
        </w:rPr>
        <w:t xml:space="preserve"> Р</w:t>
      </w:r>
      <w:r w:rsidR="00B94323" w:rsidRPr="004D6282">
        <w:rPr>
          <w:sz w:val="28"/>
          <w:szCs w:val="28"/>
        </w:rPr>
        <w:t>оссийской Федерации</w:t>
      </w:r>
      <w:r w:rsidRPr="004D6282">
        <w:rPr>
          <w:sz w:val="28"/>
          <w:szCs w:val="28"/>
        </w:rPr>
        <w:t>.</w:t>
      </w:r>
    </w:p>
    <w:p w:rsidR="009A49E8" w:rsidRPr="004D6282" w:rsidRDefault="009A49E8" w:rsidP="004D6282">
      <w:pPr>
        <w:pStyle w:val="a3"/>
        <w:spacing w:before="0" w:beforeAutospacing="0" w:after="0" w:afterAutospacing="0" w:line="360" w:lineRule="auto"/>
        <w:ind w:firstLine="709"/>
        <w:jc w:val="both"/>
        <w:rPr>
          <w:sz w:val="28"/>
          <w:szCs w:val="28"/>
        </w:rPr>
      </w:pPr>
      <w:r w:rsidRPr="004D6282">
        <w:rPr>
          <w:sz w:val="28"/>
          <w:szCs w:val="28"/>
        </w:rPr>
        <w:t>Анализируемые уголовно-правовые нормы нуждаются в дальнейшем совершенствовании. Во-первых, их необходимо привести в полное и точное соответствие с законодательством об оружии.</w:t>
      </w:r>
    </w:p>
    <w:p w:rsidR="009A49E8" w:rsidRPr="004D6282" w:rsidRDefault="009A49E8" w:rsidP="004D6282">
      <w:pPr>
        <w:pStyle w:val="a3"/>
        <w:spacing w:before="0" w:beforeAutospacing="0" w:after="0" w:afterAutospacing="0" w:line="360" w:lineRule="auto"/>
        <w:ind w:firstLine="709"/>
        <w:jc w:val="both"/>
        <w:rPr>
          <w:sz w:val="28"/>
          <w:szCs w:val="28"/>
        </w:rPr>
      </w:pPr>
      <w:r w:rsidRPr="004D6282">
        <w:rPr>
          <w:sz w:val="28"/>
          <w:szCs w:val="28"/>
        </w:rPr>
        <w:t>Кроме того, данные нормы должны выступать надежным и эффективным инструментом правоохранительных органов в их борьбе с незаконным оборотом оружия, поэтому изменения и дополнения должны учитывать потребности этого процесса (следует ужесточить санкции за совершение запрещенных действий с оружием, расширить предмет преступления и т. д.).</w:t>
      </w:r>
    </w:p>
    <w:p w:rsidR="009A49E8" w:rsidRPr="004D6282" w:rsidRDefault="009A49E8" w:rsidP="004D6282">
      <w:pPr>
        <w:pStyle w:val="a3"/>
        <w:spacing w:before="0" w:beforeAutospacing="0" w:after="0" w:afterAutospacing="0" w:line="360" w:lineRule="auto"/>
        <w:ind w:firstLine="709"/>
        <w:jc w:val="both"/>
        <w:rPr>
          <w:sz w:val="28"/>
          <w:szCs w:val="28"/>
        </w:rPr>
      </w:pPr>
      <w:r w:rsidRPr="004D6282">
        <w:rPr>
          <w:sz w:val="28"/>
          <w:szCs w:val="28"/>
        </w:rPr>
        <w:t>Правовой режим оружия должен создавать благоприятные условия для законного владения оружием, его использования и, по возможности, свести к минимуму нелегальный оборот оружия, а тем более его применение в преступных целях.</w:t>
      </w:r>
    </w:p>
    <w:p w:rsidR="00DA5007" w:rsidRPr="004D6282" w:rsidRDefault="009A49E8" w:rsidP="004D6282">
      <w:pPr>
        <w:pStyle w:val="a3"/>
        <w:spacing w:before="0" w:beforeAutospacing="0" w:after="0" w:afterAutospacing="0" w:line="360" w:lineRule="auto"/>
        <w:ind w:firstLine="709"/>
        <w:jc w:val="both"/>
        <w:rPr>
          <w:sz w:val="28"/>
          <w:szCs w:val="28"/>
        </w:rPr>
      </w:pPr>
      <w:r w:rsidRPr="004D6282">
        <w:rPr>
          <w:sz w:val="28"/>
          <w:szCs w:val="28"/>
        </w:rPr>
        <w:t>Полученные выводы позволят сделать в дальнейшем подробный анализ действующих уголовно-правовых норм об ответственности за незаконный оборот оружия и разработать обоснованные рекомендации по их совершенствованию.</w:t>
      </w:r>
    </w:p>
    <w:p w:rsidR="00E6477D" w:rsidRPr="004D6282" w:rsidRDefault="00E6477D"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Оружие в зависимости от целей его использования соответствующими субъектами, а также по основным параметрам и характеристикам подразделяется на:</w:t>
      </w:r>
    </w:p>
    <w:p w:rsidR="00E6477D" w:rsidRPr="004D6282" w:rsidRDefault="00E6477D" w:rsidP="004D6282">
      <w:pPr>
        <w:spacing w:after="0" w:line="360" w:lineRule="auto"/>
        <w:ind w:firstLine="709"/>
        <w:jc w:val="both"/>
        <w:rPr>
          <w:rFonts w:ascii="Times New Roman" w:hAnsi="Times New Roman"/>
          <w:sz w:val="28"/>
          <w:szCs w:val="28"/>
          <w:lang w:eastAsia="ru-RU"/>
        </w:rPr>
      </w:pPr>
      <w:bookmarkStart w:id="16" w:name="p54"/>
      <w:bookmarkEnd w:id="16"/>
      <w:r w:rsidRPr="004D6282">
        <w:rPr>
          <w:rFonts w:ascii="Times New Roman" w:hAnsi="Times New Roman"/>
          <w:sz w:val="28"/>
          <w:szCs w:val="28"/>
          <w:lang w:eastAsia="ru-RU"/>
        </w:rPr>
        <w:t>1) гражданское;</w:t>
      </w:r>
    </w:p>
    <w:p w:rsidR="00E6477D" w:rsidRPr="004D6282" w:rsidRDefault="00E6477D" w:rsidP="004D6282">
      <w:pPr>
        <w:spacing w:after="0" w:line="360" w:lineRule="auto"/>
        <w:ind w:firstLine="709"/>
        <w:jc w:val="both"/>
        <w:rPr>
          <w:rFonts w:ascii="Times New Roman" w:hAnsi="Times New Roman"/>
          <w:sz w:val="28"/>
          <w:szCs w:val="28"/>
          <w:lang w:eastAsia="ru-RU"/>
        </w:rPr>
      </w:pPr>
      <w:bookmarkStart w:id="17" w:name="p55"/>
      <w:bookmarkEnd w:id="17"/>
      <w:r w:rsidRPr="004D6282">
        <w:rPr>
          <w:rFonts w:ascii="Times New Roman" w:hAnsi="Times New Roman"/>
          <w:sz w:val="28"/>
          <w:szCs w:val="28"/>
          <w:lang w:eastAsia="ru-RU"/>
        </w:rPr>
        <w:t>2) служебное;</w:t>
      </w:r>
    </w:p>
    <w:p w:rsidR="00DA5007" w:rsidRPr="004D6282" w:rsidRDefault="00E6477D" w:rsidP="004D6282">
      <w:pPr>
        <w:pStyle w:val="a3"/>
        <w:spacing w:before="0" w:beforeAutospacing="0" w:after="0" w:afterAutospacing="0" w:line="360" w:lineRule="auto"/>
        <w:ind w:firstLine="709"/>
        <w:jc w:val="both"/>
        <w:rPr>
          <w:sz w:val="28"/>
          <w:szCs w:val="28"/>
        </w:rPr>
      </w:pPr>
      <w:bookmarkStart w:id="18" w:name="p56"/>
      <w:bookmarkStart w:id="19" w:name="bkimg_f"/>
      <w:bookmarkEnd w:id="18"/>
      <w:bookmarkEnd w:id="19"/>
      <w:r w:rsidRPr="004D6282">
        <w:rPr>
          <w:sz w:val="28"/>
          <w:szCs w:val="28"/>
        </w:rPr>
        <w:t>3) боевое ручное стрелковое и холодное.</w:t>
      </w:r>
    </w:p>
    <w:p w:rsidR="004D6282" w:rsidRDefault="00043F15" w:rsidP="004D6282">
      <w:pPr>
        <w:pStyle w:val="u"/>
        <w:spacing w:before="0" w:beforeAutospacing="0" w:after="0" w:afterAutospacing="0" w:line="360" w:lineRule="auto"/>
        <w:ind w:firstLine="709"/>
        <w:jc w:val="both"/>
        <w:rPr>
          <w:sz w:val="28"/>
          <w:szCs w:val="28"/>
        </w:rPr>
      </w:pPr>
      <w:r w:rsidRPr="004D6282">
        <w:rPr>
          <w:sz w:val="28"/>
          <w:szCs w:val="28"/>
        </w:rPr>
        <w:t>К гражданскому оружию относится оружие, предназначенное для использования гражданами Российской Федерации в целях самообороны, для занятий спортом и охоты. Гражданское огнестрельное оружие должно исключать ведение огня очередями и иметь емкость магазина (барабана) не более 10 патронов. Гражданское оружие подразделяется на:</w:t>
      </w:r>
    </w:p>
    <w:p w:rsidR="00664963" w:rsidRPr="004D6282" w:rsidRDefault="00043F15" w:rsidP="004D6282">
      <w:pPr>
        <w:pStyle w:val="u"/>
        <w:spacing w:before="0" w:beforeAutospacing="0" w:after="0" w:afterAutospacing="0" w:line="360" w:lineRule="auto"/>
        <w:ind w:firstLine="709"/>
        <w:jc w:val="both"/>
        <w:rPr>
          <w:sz w:val="28"/>
          <w:szCs w:val="28"/>
        </w:rPr>
      </w:pPr>
      <w:r w:rsidRPr="004D6282">
        <w:rPr>
          <w:sz w:val="28"/>
          <w:szCs w:val="28"/>
        </w:rPr>
        <w:t>1) оружие самообороны:</w:t>
      </w:r>
    </w:p>
    <w:p w:rsidR="00664963" w:rsidRPr="004D6282" w:rsidRDefault="00664963" w:rsidP="004D6282">
      <w:pPr>
        <w:pStyle w:val="a3"/>
        <w:spacing w:before="0" w:beforeAutospacing="0" w:after="0" w:afterAutospacing="0" w:line="360" w:lineRule="auto"/>
        <w:ind w:firstLine="709"/>
        <w:jc w:val="both"/>
        <w:rPr>
          <w:sz w:val="28"/>
          <w:szCs w:val="28"/>
        </w:rPr>
      </w:pPr>
      <w:r w:rsidRPr="004D6282">
        <w:rPr>
          <w:sz w:val="28"/>
          <w:szCs w:val="28"/>
        </w:rPr>
        <w:t>Оружие самообороны - совокупность видов оружия и иных технических средств, которые на законном основании могут быть использованы лицом для защиты жизни и здоровья лиц, чья жизнь или здоровье подвергаются угрозе в результате преступного посягательства или иных обстоятельств.</w:t>
      </w:r>
    </w:p>
    <w:p w:rsidR="00DC4F1F" w:rsidRPr="004D6282" w:rsidRDefault="00664963" w:rsidP="004D6282">
      <w:pPr>
        <w:pStyle w:val="a3"/>
        <w:spacing w:before="0" w:beforeAutospacing="0" w:after="0" w:afterAutospacing="0" w:line="360" w:lineRule="auto"/>
        <w:ind w:firstLine="709"/>
        <w:jc w:val="both"/>
        <w:rPr>
          <w:sz w:val="28"/>
          <w:szCs w:val="28"/>
        </w:rPr>
      </w:pPr>
      <w:r w:rsidRPr="004D6282">
        <w:rPr>
          <w:sz w:val="28"/>
          <w:szCs w:val="28"/>
        </w:rPr>
        <w:t>В силу конструктивных особенностей оружие, относимое к категории оружия самообороны, имеет относительно слабое поражающее действие, выраженное, как правило, в нанесении легких или средней тяжести травм лицу или объекту животного мира, против которого оно может быть применено. С позиций прав человека и прав животных использование оружия самообороны на законных основаниях предполагает устранение непосредственной угрозы жизни или здоровью без нанесения дополнительного неоправданного вреда жизни или здоровью лица или объекта животного мира, против которого оружие самообороны применяется. Однако, несмотря на конструктивные особенности, оружие самообороны может быть использовано для нападения, в том числе и преступного. Случаи использования оружия самообороны в преступных целях нередки, публикации о них время от времени появляются в средствах массовой информации</w:t>
      </w:r>
      <w:r w:rsidR="00DC4F1F" w:rsidRPr="004D6282">
        <w:rPr>
          <w:sz w:val="28"/>
          <w:szCs w:val="28"/>
        </w:rPr>
        <w:t>.</w:t>
      </w:r>
    </w:p>
    <w:p w:rsidR="00DC4F1F" w:rsidRPr="004D6282" w:rsidRDefault="00664963" w:rsidP="004D6282">
      <w:pPr>
        <w:pStyle w:val="a3"/>
        <w:spacing w:before="0" w:beforeAutospacing="0" w:after="0" w:afterAutospacing="0" w:line="360" w:lineRule="auto"/>
        <w:ind w:firstLine="709"/>
        <w:jc w:val="both"/>
        <w:rPr>
          <w:sz w:val="28"/>
          <w:szCs w:val="28"/>
        </w:rPr>
      </w:pPr>
      <w:r w:rsidRPr="004D6282">
        <w:rPr>
          <w:sz w:val="28"/>
          <w:szCs w:val="28"/>
        </w:rPr>
        <w:t xml:space="preserve">К оружию самообороны </w:t>
      </w:r>
      <w:r w:rsidR="004D6282" w:rsidRPr="004D6282">
        <w:rPr>
          <w:sz w:val="28"/>
          <w:szCs w:val="28"/>
        </w:rPr>
        <w:t>относятся</w:t>
      </w:r>
      <w:r w:rsidRPr="004D6282">
        <w:rPr>
          <w:sz w:val="28"/>
          <w:szCs w:val="28"/>
        </w:rPr>
        <w:t>:</w:t>
      </w:r>
    </w:p>
    <w:p w:rsidR="00DC4F1F" w:rsidRPr="004D6282" w:rsidRDefault="00043F15" w:rsidP="004D6282">
      <w:pPr>
        <w:pStyle w:val="a3"/>
        <w:spacing w:before="0" w:beforeAutospacing="0" w:after="0" w:afterAutospacing="0" w:line="360" w:lineRule="auto"/>
        <w:ind w:firstLine="709"/>
        <w:jc w:val="both"/>
        <w:rPr>
          <w:sz w:val="28"/>
          <w:szCs w:val="28"/>
        </w:rPr>
      </w:pPr>
      <w:r w:rsidRPr="004D6282">
        <w:rPr>
          <w:sz w:val="28"/>
          <w:szCs w:val="28"/>
        </w:rPr>
        <w:t>- огнестрельное гладкоствольное длинноствольное оружие, в том числе с патронами травматического де</w:t>
      </w:r>
      <w:r w:rsidR="00DC4F1F" w:rsidRPr="004D6282">
        <w:rPr>
          <w:sz w:val="28"/>
          <w:szCs w:val="28"/>
        </w:rPr>
        <w:t>йствия, соответствующими норма;</w:t>
      </w:r>
    </w:p>
    <w:p w:rsidR="00DC4F1F" w:rsidRPr="004D6282" w:rsidRDefault="00043F15" w:rsidP="004D6282">
      <w:pPr>
        <w:pStyle w:val="a3"/>
        <w:spacing w:before="0" w:beforeAutospacing="0" w:after="0" w:afterAutospacing="0" w:line="360" w:lineRule="auto"/>
        <w:ind w:firstLine="709"/>
        <w:jc w:val="both"/>
        <w:rPr>
          <w:sz w:val="28"/>
          <w:szCs w:val="28"/>
        </w:rPr>
      </w:pPr>
      <w:r w:rsidRPr="004D6282">
        <w:rPr>
          <w:sz w:val="28"/>
          <w:szCs w:val="28"/>
        </w:rPr>
        <w:t>Министерства здраво</w:t>
      </w:r>
      <w:r w:rsidR="00DC4F1F" w:rsidRPr="004D6282">
        <w:rPr>
          <w:sz w:val="28"/>
          <w:szCs w:val="28"/>
        </w:rPr>
        <w:t>охранения Российской Федерации;</w:t>
      </w:r>
    </w:p>
    <w:p w:rsidR="00DC4F1F" w:rsidRPr="004D6282" w:rsidRDefault="00043F15" w:rsidP="004D6282">
      <w:pPr>
        <w:pStyle w:val="a3"/>
        <w:spacing w:before="0" w:beforeAutospacing="0" w:after="0" w:afterAutospacing="0" w:line="360" w:lineRule="auto"/>
        <w:ind w:firstLine="709"/>
        <w:jc w:val="both"/>
        <w:rPr>
          <w:sz w:val="28"/>
          <w:szCs w:val="28"/>
        </w:rPr>
      </w:pPr>
      <w:r w:rsidRPr="004D6282">
        <w:rPr>
          <w:sz w:val="28"/>
          <w:szCs w:val="28"/>
        </w:rPr>
        <w:t>- огнестрельное бесствольное оружие отечественного производства с патронами травматического, газового и светозвукового действия, соответствующими нормам Министерства здраво</w:t>
      </w:r>
      <w:r w:rsidR="00DC4F1F" w:rsidRPr="004D6282">
        <w:rPr>
          <w:sz w:val="28"/>
          <w:szCs w:val="28"/>
        </w:rPr>
        <w:t>охранения Российской Федерации;</w:t>
      </w:r>
    </w:p>
    <w:p w:rsidR="004D6282" w:rsidRDefault="00043F15" w:rsidP="004D6282">
      <w:pPr>
        <w:pStyle w:val="a3"/>
        <w:spacing w:before="0" w:beforeAutospacing="0" w:after="0" w:afterAutospacing="0" w:line="360" w:lineRule="auto"/>
        <w:ind w:firstLine="709"/>
        <w:jc w:val="both"/>
        <w:rPr>
          <w:sz w:val="28"/>
          <w:szCs w:val="28"/>
        </w:rPr>
      </w:pPr>
      <w:r w:rsidRPr="004D6282">
        <w:rPr>
          <w:sz w:val="28"/>
          <w:szCs w:val="28"/>
        </w:rPr>
        <w:t>- газовое оружие: газовые пистолеты и револьверы, в том числе патроны к ним, механические распылители, аэрозольные и другие устройства, снаряженные слезоточивыми или раздражающими веществами, разрешенными к применению Министерством здравоохранения Российской Федерации;</w:t>
      </w:r>
    </w:p>
    <w:p w:rsidR="00DC4F1F" w:rsidRPr="004D6282" w:rsidRDefault="00481E9D" w:rsidP="004D6282">
      <w:pPr>
        <w:pStyle w:val="a3"/>
        <w:spacing w:before="0" w:beforeAutospacing="0" w:after="0" w:afterAutospacing="0" w:line="360" w:lineRule="auto"/>
        <w:ind w:firstLine="709"/>
        <w:jc w:val="both"/>
        <w:rPr>
          <w:sz w:val="28"/>
          <w:szCs w:val="28"/>
        </w:rPr>
      </w:pPr>
      <w:r w:rsidRPr="004D6282">
        <w:rPr>
          <w:sz w:val="28"/>
          <w:szCs w:val="28"/>
        </w:rPr>
        <w:t xml:space="preserve"> </w:t>
      </w:r>
      <w:r w:rsidR="00043F15" w:rsidRPr="004D6282">
        <w:rPr>
          <w:sz w:val="28"/>
          <w:szCs w:val="28"/>
        </w:rPr>
        <w:t>- электрошоковые устройства и искровые разрядники отечественного производства, имеющие выходные параметры, соответствующие требованиям государственных стандартов Российской Федерации и нормам Министерства здраво</w:t>
      </w:r>
      <w:r w:rsidR="00DC4F1F" w:rsidRPr="004D6282">
        <w:rPr>
          <w:sz w:val="28"/>
          <w:szCs w:val="28"/>
        </w:rPr>
        <w:t>охранения Российской Федерации;</w:t>
      </w:r>
    </w:p>
    <w:p w:rsidR="00DC4F1F" w:rsidRPr="004D6282" w:rsidRDefault="00043F15" w:rsidP="004D6282">
      <w:pPr>
        <w:pStyle w:val="a3"/>
        <w:spacing w:before="0" w:beforeAutospacing="0" w:after="0" w:afterAutospacing="0" w:line="360" w:lineRule="auto"/>
        <w:ind w:firstLine="709"/>
        <w:jc w:val="both"/>
        <w:rPr>
          <w:sz w:val="28"/>
          <w:szCs w:val="28"/>
        </w:rPr>
      </w:pPr>
      <w:r w:rsidRPr="004D6282">
        <w:rPr>
          <w:sz w:val="28"/>
          <w:szCs w:val="28"/>
        </w:rPr>
        <w:t xml:space="preserve">2) </w:t>
      </w:r>
      <w:r w:rsidR="008243FD" w:rsidRPr="004D6282">
        <w:rPr>
          <w:sz w:val="28"/>
          <w:szCs w:val="28"/>
        </w:rPr>
        <w:t xml:space="preserve">Спортивное оружие - огнестрельное гражданское оружие, предназначенное для занятий спортом: </w:t>
      </w:r>
      <w:r w:rsidRPr="004D6282">
        <w:rPr>
          <w:sz w:val="28"/>
          <w:szCs w:val="28"/>
        </w:rPr>
        <w:t>огнестрельное с нарезным стволом; огнестрельное гладкоствольное; х</w:t>
      </w:r>
      <w:r w:rsidR="00DC4F1F" w:rsidRPr="004D6282">
        <w:rPr>
          <w:sz w:val="28"/>
          <w:szCs w:val="28"/>
        </w:rPr>
        <w:t>олодное клинковое; метательное;</w:t>
      </w:r>
      <w:r w:rsidR="004D6282">
        <w:rPr>
          <w:sz w:val="28"/>
          <w:szCs w:val="28"/>
        </w:rPr>
        <w:t xml:space="preserve"> </w:t>
      </w:r>
      <w:r w:rsidRPr="004D6282">
        <w:rPr>
          <w:sz w:val="28"/>
          <w:szCs w:val="28"/>
        </w:rPr>
        <w:t>пневматическое</w:t>
      </w:r>
      <w:r w:rsidR="00DC4F1F" w:rsidRPr="004D6282">
        <w:rPr>
          <w:sz w:val="28"/>
          <w:szCs w:val="28"/>
        </w:rPr>
        <w:t xml:space="preserve"> с дульной энергией свыше 3 Дж;</w:t>
      </w:r>
    </w:p>
    <w:p w:rsidR="005B7409" w:rsidRPr="004D6282" w:rsidRDefault="00043F15" w:rsidP="004D6282">
      <w:pPr>
        <w:pStyle w:val="a3"/>
        <w:spacing w:before="0" w:beforeAutospacing="0" w:after="0" w:afterAutospacing="0" w:line="360" w:lineRule="auto"/>
        <w:ind w:firstLine="709"/>
        <w:jc w:val="both"/>
        <w:rPr>
          <w:sz w:val="28"/>
          <w:szCs w:val="28"/>
        </w:rPr>
      </w:pPr>
      <w:r w:rsidRPr="004D6282">
        <w:rPr>
          <w:sz w:val="28"/>
          <w:szCs w:val="28"/>
        </w:rPr>
        <w:t xml:space="preserve">3) </w:t>
      </w:r>
      <w:r w:rsidR="005B7409" w:rsidRPr="004D6282">
        <w:rPr>
          <w:bCs/>
          <w:sz w:val="28"/>
          <w:szCs w:val="28"/>
        </w:rPr>
        <w:t>Охотничье оружие</w:t>
      </w:r>
      <w:r w:rsidR="005B7409" w:rsidRPr="004D6282">
        <w:rPr>
          <w:sz w:val="28"/>
          <w:szCs w:val="28"/>
        </w:rPr>
        <w:t xml:space="preserve"> - оружие, совокупность моделей, марок и образцов огнестрельного и холодного оружия, предназначенного дл</w:t>
      </w:r>
      <w:r w:rsidR="00E25055" w:rsidRPr="004D6282">
        <w:rPr>
          <w:sz w:val="28"/>
          <w:szCs w:val="28"/>
        </w:rPr>
        <w:t>я добывания дичи в промысловых</w:t>
      </w:r>
      <w:r w:rsidR="005B7409" w:rsidRPr="004D6282">
        <w:rPr>
          <w:sz w:val="28"/>
          <w:szCs w:val="28"/>
        </w:rPr>
        <w:t xml:space="preserve"> или любительских целях. К охотничьему может относиться огромное количество типов оружия, используемого охотниками в различных странах, для охоты на различных животных, в различные исторические периоды. При этом, в большинстве стран установлены определённые ограничения на использования того или иного оружия в качестве охотничьего.</w:t>
      </w:r>
    </w:p>
    <w:p w:rsidR="004D6282" w:rsidRDefault="00E25055" w:rsidP="004D6282">
      <w:pPr>
        <w:pStyle w:val="a3"/>
        <w:spacing w:before="0" w:beforeAutospacing="0" w:after="0" w:afterAutospacing="0" w:line="360" w:lineRule="auto"/>
        <w:ind w:firstLine="709"/>
        <w:jc w:val="both"/>
        <w:rPr>
          <w:sz w:val="28"/>
          <w:szCs w:val="28"/>
        </w:rPr>
      </w:pPr>
      <w:r w:rsidRPr="004D6282">
        <w:rPr>
          <w:sz w:val="28"/>
          <w:szCs w:val="28"/>
        </w:rPr>
        <w:t xml:space="preserve">В Российской Федерации </w:t>
      </w:r>
      <w:r w:rsidR="00043F15" w:rsidRPr="004D6282">
        <w:rPr>
          <w:sz w:val="28"/>
          <w:szCs w:val="28"/>
        </w:rPr>
        <w:t>охотничье оружие: огнестрельное с нарезным стволом; огнестрельное гладкоствольное, в том числе с длиной нарезной части не более 140 мм; огнестрельное комбинированное (нарезное и гладкоствольное), в том числе со сменными и вкладными нарезными стволами; пневматическое с дульной энергией не более 25 Дж; холодное клинковое;</w:t>
      </w:r>
    </w:p>
    <w:p w:rsidR="00DC4F1F" w:rsidRPr="004D6282" w:rsidRDefault="00481E9D" w:rsidP="004D6282">
      <w:pPr>
        <w:pStyle w:val="a3"/>
        <w:spacing w:before="0" w:beforeAutospacing="0" w:after="0" w:afterAutospacing="0" w:line="360" w:lineRule="auto"/>
        <w:ind w:firstLine="709"/>
        <w:jc w:val="both"/>
        <w:rPr>
          <w:sz w:val="28"/>
          <w:szCs w:val="28"/>
        </w:rPr>
      </w:pPr>
      <w:r w:rsidRPr="004D6282">
        <w:rPr>
          <w:sz w:val="28"/>
          <w:szCs w:val="28"/>
        </w:rPr>
        <w:t xml:space="preserve"> </w:t>
      </w:r>
      <w:r w:rsidR="00043F15" w:rsidRPr="004D6282">
        <w:rPr>
          <w:sz w:val="28"/>
          <w:szCs w:val="28"/>
        </w:rPr>
        <w:t>4) сигнальное оружие; сигнальное оружие по способу подачи сигналов может подразделяться на оружие: для подачи звуковых сигналов (стартовые пистолеты), для подачи световых сигналов (пистолеты, ракетницы), а также для подачи дымовых сигн</w:t>
      </w:r>
      <w:r w:rsidR="00DC4F1F" w:rsidRPr="004D6282">
        <w:rPr>
          <w:sz w:val="28"/>
          <w:szCs w:val="28"/>
        </w:rPr>
        <w:t>алов (например, дымовые шашки);</w:t>
      </w:r>
    </w:p>
    <w:p w:rsidR="00373971" w:rsidRPr="004D6282" w:rsidRDefault="00043F15" w:rsidP="004D6282">
      <w:pPr>
        <w:pStyle w:val="a3"/>
        <w:spacing w:before="0" w:beforeAutospacing="0" w:after="0" w:afterAutospacing="0" w:line="360" w:lineRule="auto"/>
        <w:ind w:firstLine="709"/>
        <w:jc w:val="both"/>
        <w:rPr>
          <w:sz w:val="28"/>
          <w:szCs w:val="28"/>
        </w:rPr>
      </w:pPr>
      <w:r w:rsidRPr="004D6282">
        <w:rPr>
          <w:sz w:val="28"/>
          <w:szCs w:val="28"/>
        </w:rPr>
        <w:t>5) холодное клинковое оружие, предназначенное для ношения с казачьей формой, а также с национальными костюмами народов Российской Федерации, атрибутика которых определяется Правительством Российской Федерации.</w:t>
      </w:r>
    </w:p>
    <w:p w:rsidR="00373971" w:rsidRPr="004D6282" w:rsidRDefault="00373971"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Так же</w:t>
      </w:r>
      <w:r w:rsidR="004D6282">
        <w:rPr>
          <w:rFonts w:ascii="Times New Roman" w:hAnsi="Times New Roman"/>
          <w:sz w:val="28"/>
          <w:szCs w:val="28"/>
        </w:rPr>
        <w:t xml:space="preserve"> </w:t>
      </w:r>
      <w:r w:rsidRPr="004D6282">
        <w:rPr>
          <w:rFonts w:ascii="Times New Roman" w:hAnsi="Times New Roman"/>
          <w:sz w:val="28"/>
          <w:szCs w:val="28"/>
        </w:rPr>
        <w:t>к</w:t>
      </w:r>
      <w:r w:rsidR="004D6282">
        <w:rPr>
          <w:rFonts w:ascii="Times New Roman" w:hAnsi="Times New Roman"/>
          <w:sz w:val="28"/>
          <w:szCs w:val="28"/>
        </w:rPr>
        <w:t xml:space="preserve"> </w:t>
      </w:r>
      <w:r w:rsidRPr="004D6282">
        <w:rPr>
          <w:rFonts w:ascii="Times New Roman" w:hAnsi="Times New Roman"/>
          <w:sz w:val="28"/>
          <w:szCs w:val="28"/>
        </w:rPr>
        <w:t>гражданскому оружию можно отнести наградное оружие. Наградное оружие - гражданское, боевое короткоствольное ручное стрелковое и холодное оружие, полученное гражданами Российской Федерации в качестве награды на основании указа Президента Российской Федерации, постановления Правительства Российской Федерации, наградных документов глав иностранных государств и глав правительств иностранных государств, а также на основании приказов руководителей государственных военизированных организаций.</w:t>
      </w:r>
    </w:p>
    <w:p w:rsidR="00373971" w:rsidRPr="004D6282" w:rsidRDefault="00373971" w:rsidP="004D6282">
      <w:pPr>
        <w:spacing w:after="0" w:line="360" w:lineRule="auto"/>
        <w:ind w:firstLine="709"/>
        <w:jc w:val="both"/>
        <w:rPr>
          <w:rFonts w:ascii="Times New Roman" w:hAnsi="Times New Roman"/>
          <w:sz w:val="28"/>
          <w:szCs w:val="28"/>
        </w:rPr>
      </w:pPr>
      <w:bookmarkStart w:id="20" w:name="p377"/>
      <w:bookmarkEnd w:id="20"/>
      <w:r w:rsidRPr="004D6282">
        <w:rPr>
          <w:rFonts w:ascii="Times New Roman" w:hAnsi="Times New Roman"/>
          <w:sz w:val="28"/>
          <w:szCs w:val="28"/>
        </w:rPr>
        <w:t xml:space="preserve">Разрешение на хранение и ношение наградного оружия гражданами Российской Федерации выдается органами внутренних дел по месту жительства. Для получения указанного разрешения граждане Российской Федерации, не являющиеся военнослужащими и сотрудниками государственных военизированных организаций, обязаны предоставить в органы внутренних дел медицинское заключение, предусмотренное </w:t>
      </w:r>
      <w:r w:rsidRPr="000536A7">
        <w:rPr>
          <w:rFonts w:ascii="Times New Roman" w:hAnsi="Times New Roman"/>
          <w:sz w:val="28"/>
          <w:szCs w:val="28"/>
        </w:rPr>
        <w:t>статьей 13</w:t>
      </w:r>
      <w:r w:rsidRPr="004D6282">
        <w:rPr>
          <w:rFonts w:ascii="Times New Roman" w:hAnsi="Times New Roman"/>
          <w:sz w:val="28"/>
          <w:szCs w:val="28"/>
        </w:rPr>
        <w:t xml:space="preserve"> настоящего Федерального закона.</w:t>
      </w:r>
    </w:p>
    <w:p w:rsidR="00373971" w:rsidRPr="004D6282" w:rsidRDefault="00373971" w:rsidP="004D6282">
      <w:pPr>
        <w:spacing w:after="0" w:line="360" w:lineRule="auto"/>
        <w:ind w:firstLine="709"/>
        <w:jc w:val="both"/>
        <w:rPr>
          <w:rFonts w:ascii="Times New Roman" w:hAnsi="Times New Roman"/>
          <w:sz w:val="28"/>
          <w:szCs w:val="28"/>
        </w:rPr>
      </w:pPr>
      <w:bookmarkStart w:id="21" w:name="p378"/>
      <w:bookmarkEnd w:id="21"/>
      <w:r w:rsidRPr="000536A7">
        <w:rPr>
          <w:rFonts w:ascii="Times New Roman" w:hAnsi="Times New Roman"/>
          <w:sz w:val="28"/>
          <w:szCs w:val="28"/>
        </w:rPr>
        <w:t>Виды,</w:t>
      </w:r>
      <w:r w:rsidRPr="004D6282">
        <w:rPr>
          <w:rFonts w:ascii="Times New Roman" w:hAnsi="Times New Roman"/>
          <w:sz w:val="28"/>
          <w:szCs w:val="28"/>
        </w:rPr>
        <w:t xml:space="preserve"> типы, модели боевого короткоствольного ручного стрелкового и холодного оружия, которым могут награждаться граждане Российской Федерации, а также </w:t>
      </w:r>
      <w:r w:rsidRPr="000536A7">
        <w:rPr>
          <w:rFonts w:ascii="Times New Roman" w:hAnsi="Times New Roman"/>
          <w:sz w:val="28"/>
          <w:szCs w:val="28"/>
        </w:rPr>
        <w:t>порядок</w:t>
      </w:r>
      <w:r w:rsidRPr="004D6282">
        <w:rPr>
          <w:rFonts w:ascii="Times New Roman" w:hAnsi="Times New Roman"/>
          <w:sz w:val="28"/>
          <w:szCs w:val="28"/>
        </w:rPr>
        <w:t xml:space="preserve"> награждения указанным оружием устанавливаются Правительством Российской Федерации. </w:t>
      </w:r>
      <w:bookmarkStart w:id="22" w:name="p379"/>
      <w:bookmarkEnd w:id="22"/>
    </w:p>
    <w:p w:rsidR="00373971" w:rsidRPr="004D6282" w:rsidRDefault="00373971"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Продажа, дарение и наследование боевого короткоствольного ручного стрелкового наградного оружия не допускаются</w:t>
      </w:r>
      <w:r w:rsidRPr="004D6282">
        <w:rPr>
          <w:rStyle w:val="a9"/>
          <w:rFonts w:ascii="Times New Roman" w:hAnsi="Times New Roman"/>
          <w:sz w:val="28"/>
          <w:szCs w:val="28"/>
        </w:rPr>
        <w:footnoteReference w:id="13"/>
      </w:r>
      <w:r w:rsidRPr="004D6282">
        <w:rPr>
          <w:rFonts w:ascii="Times New Roman" w:hAnsi="Times New Roman"/>
          <w:sz w:val="28"/>
          <w:szCs w:val="28"/>
        </w:rPr>
        <w:t>.</w:t>
      </w:r>
    </w:p>
    <w:p w:rsidR="00DC4F1F" w:rsidRPr="004D6282" w:rsidRDefault="00043F15" w:rsidP="004D6282">
      <w:pPr>
        <w:pStyle w:val="a3"/>
        <w:spacing w:before="0" w:beforeAutospacing="0" w:after="0" w:afterAutospacing="0" w:line="360" w:lineRule="auto"/>
        <w:ind w:firstLine="709"/>
        <w:jc w:val="both"/>
        <w:rPr>
          <w:sz w:val="28"/>
          <w:szCs w:val="28"/>
        </w:rPr>
      </w:pPr>
      <w:r w:rsidRPr="004D6282">
        <w:rPr>
          <w:sz w:val="28"/>
          <w:szCs w:val="28"/>
        </w:rPr>
        <w:t>Огнестрельное гладкоствольное длинноствольное оружие, указанное в пунктах 1, 2 и 3, граждане Российской Федерации имеют право приобретать в целях самообороны без права ношения. Спортивное и охотничье огнестрельное гладкоствольное длинноствольное оружие и охотничье пневматическое оружие имеют право приобретать граждане Российской Федерации, которые имеют охотничьи билеты</w:t>
      </w:r>
      <w:r w:rsidR="00DC4F1F" w:rsidRPr="004D6282">
        <w:rPr>
          <w:sz w:val="28"/>
          <w:szCs w:val="28"/>
        </w:rPr>
        <w:t xml:space="preserve"> или членские охотничьи билеты.</w:t>
      </w:r>
    </w:p>
    <w:p w:rsidR="004D6282" w:rsidRDefault="00043F15" w:rsidP="004D6282">
      <w:pPr>
        <w:pStyle w:val="a3"/>
        <w:spacing w:before="0" w:beforeAutospacing="0" w:after="0" w:afterAutospacing="0" w:line="360" w:lineRule="auto"/>
        <w:ind w:firstLine="709"/>
        <w:jc w:val="both"/>
        <w:rPr>
          <w:sz w:val="28"/>
          <w:szCs w:val="28"/>
        </w:rPr>
      </w:pPr>
      <w:r w:rsidRPr="004D6282">
        <w:rPr>
          <w:sz w:val="28"/>
          <w:szCs w:val="28"/>
        </w:rPr>
        <w:t>К служебному оружию относится оружие, предназначенное для использования должностными лицами государственных органов и работниками юридических лиц, которым законодательством Российской Федерации разрешено ношение, хранение и применение указанного оружия, в целях самообороны или для исполнения возложенных на них федеральным законом обязанностей по защите жизни и здоровья граждан, собственности, по охране природы и природных ресурсов, ценных и опасных грузов, специальной корреспонденции.</w:t>
      </w:r>
    </w:p>
    <w:p w:rsidR="004D6282" w:rsidRDefault="00481E9D" w:rsidP="004D6282">
      <w:pPr>
        <w:pStyle w:val="a3"/>
        <w:spacing w:before="0" w:beforeAutospacing="0" w:after="0" w:afterAutospacing="0" w:line="360" w:lineRule="auto"/>
        <w:ind w:firstLine="709"/>
        <w:jc w:val="both"/>
        <w:rPr>
          <w:sz w:val="28"/>
          <w:szCs w:val="28"/>
        </w:rPr>
      </w:pPr>
      <w:r w:rsidRPr="004D6282">
        <w:rPr>
          <w:sz w:val="28"/>
          <w:szCs w:val="28"/>
        </w:rPr>
        <w:t xml:space="preserve"> </w:t>
      </w:r>
      <w:r w:rsidR="00043F15" w:rsidRPr="004D6282">
        <w:rPr>
          <w:sz w:val="28"/>
          <w:szCs w:val="28"/>
        </w:rPr>
        <w:t>Предприятия и организации, на которые законодательством Российской Федерации возложены функции, связанные с использованием и применением служебного оружия, являются юридическими лицами с особыми уставными задачами (юридические лица с особыми уставными задачами).</w:t>
      </w:r>
    </w:p>
    <w:p w:rsidR="00DC4F1F" w:rsidRPr="004D6282" w:rsidRDefault="00043F15" w:rsidP="004D6282">
      <w:pPr>
        <w:pStyle w:val="a3"/>
        <w:spacing w:before="0" w:beforeAutospacing="0" w:after="0" w:afterAutospacing="0" w:line="360" w:lineRule="auto"/>
        <w:ind w:firstLine="709"/>
        <w:jc w:val="both"/>
        <w:rPr>
          <w:sz w:val="28"/>
          <w:szCs w:val="28"/>
        </w:rPr>
      </w:pPr>
      <w:r w:rsidRPr="004D6282">
        <w:rPr>
          <w:sz w:val="28"/>
          <w:szCs w:val="28"/>
        </w:rPr>
        <w:t>К служебному оружию относится огнестрельное гладкоствольное и нарезное короткоствольное оружие отечественного производства с дульной энергией не более 300 Дж, а также огнестрельное гладкоствольное длинноствольное оружие. Служебное оружие должно исключать ведение огня очередями, нарезное служебное оружие должно иметь отличия от боевого ручного стрелкового оружия по типам и размерам патрона, а от гражданского - по следообразованию на пуле и гильзе. Емкость магазина (барабана) служебного оружия должна быть не более 10 патронов. Пули патронов к огнестрельному гладкоствольному и нарезному короткоствольному оружию не могут иметь сердечников из твердых материалов. Патроны к служебному оружию должны соответствовать требованиям государственных с</w:t>
      </w:r>
      <w:r w:rsidR="00DC4F1F" w:rsidRPr="004D6282">
        <w:rPr>
          <w:sz w:val="28"/>
          <w:szCs w:val="28"/>
        </w:rPr>
        <w:t>тандартов Российской Федерации.</w:t>
      </w:r>
    </w:p>
    <w:p w:rsidR="004D6282" w:rsidRDefault="00043F15" w:rsidP="004D6282">
      <w:pPr>
        <w:pStyle w:val="a3"/>
        <w:spacing w:before="0" w:beforeAutospacing="0" w:after="0" w:afterAutospacing="0" w:line="360" w:lineRule="auto"/>
        <w:ind w:firstLine="709"/>
        <w:jc w:val="both"/>
        <w:rPr>
          <w:sz w:val="28"/>
          <w:szCs w:val="28"/>
        </w:rPr>
      </w:pPr>
      <w:r w:rsidRPr="004D6282">
        <w:rPr>
          <w:sz w:val="28"/>
          <w:szCs w:val="28"/>
        </w:rPr>
        <w:t>К боевому ручному стрелковому и холодному оружию относится оружие, предназначенное для решения боевых и оперативно-служебных задач, принятое в соответствии с нормативными правовыми актами Правительства Российской Федерации на вооружение Министерства обороны Российской Федерации, Министерства внутренних дел Российской Федерации, Федеральной службы безопасности Российской Федерации, Службы внешней разведки Российской Федерации, Федеральной службы охраны Российской Федерации, Федеральной службы Российской Федерации по контролю за оборотом наркотических средств и психотропных веществ, Государственной фельдъегерской службы Российской Федерации, Федерального агентства специального строительства, Федеральной службы исполнения наказаний, Федеральной службы судебных приставов, Федеральной таможенной службы, Службы специальных объектов при Президенте Российской Федерации, прокуратуры Российской Федерации, войск гражданской обороны (далее - государственные военизированные организации), а также изготавливаемое для поставок в иностранные государства в порядке, установленном Правительством Российской Федерации.</w:t>
      </w:r>
    </w:p>
    <w:p w:rsidR="00A01A20" w:rsidRPr="004D6282" w:rsidRDefault="00043F15" w:rsidP="004D6282">
      <w:pPr>
        <w:pStyle w:val="a3"/>
        <w:spacing w:before="0" w:beforeAutospacing="0" w:after="0" w:afterAutospacing="0" w:line="360" w:lineRule="auto"/>
        <w:ind w:firstLine="709"/>
        <w:jc w:val="both"/>
        <w:rPr>
          <w:sz w:val="28"/>
          <w:szCs w:val="28"/>
        </w:rPr>
      </w:pPr>
      <w:r w:rsidRPr="004D6282">
        <w:rPr>
          <w:sz w:val="28"/>
          <w:szCs w:val="28"/>
        </w:rPr>
        <w:t>Образцы боевого ручного стрелкового оружия и патронов к нему, конструктивные параметры которых относительно уже принятых на вооружение аналогов не увеличивают их поражающую силу, а также холодное оружие принимаются на вооружение руководителями государственных военизированных организаций в порядке, определяемом Прав</w:t>
      </w:r>
      <w:r w:rsidR="00373971" w:rsidRPr="004D6282">
        <w:rPr>
          <w:sz w:val="28"/>
          <w:szCs w:val="28"/>
        </w:rPr>
        <w:t>ительством Российской Федерации</w:t>
      </w:r>
      <w:r w:rsidR="00977465" w:rsidRPr="004D6282">
        <w:rPr>
          <w:sz w:val="28"/>
          <w:szCs w:val="28"/>
        </w:rPr>
        <w:t>.</w:t>
      </w:r>
    </w:p>
    <w:p w:rsidR="00977465" w:rsidRPr="004D6282" w:rsidRDefault="00977465" w:rsidP="004D6282">
      <w:pPr>
        <w:pStyle w:val="a3"/>
        <w:spacing w:before="0" w:beforeAutospacing="0" w:after="0" w:afterAutospacing="0" w:line="360" w:lineRule="auto"/>
        <w:ind w:firstLine="709"/>
        <w:jc w:val="both"/>
        <w:rPr>
          <w:sz w:val="28"/>
          <w:szCs w:val="28"/>
        </w:rPr>
      </w:pPr>
    </w:p>
    <w:p w:rsidR="00CD53A8" w:rsidRPr="004D6282" w:rsidRDefault="0024192A" w:rsidP="004D6282">
      <w:pPr>
        <w:pStyle w:val="a3"/>
        <w:numPr>
          <w:ilvl w:val="1"/>
          <w:numId w:val="11"/>
        </w:numPr>
        <w:spacing w:before="0" w:beforeAutospacing="0" w:after="0" w:afterAutospacing="0" w:line="360" w:lineRule="auto"/>
        <w:ind w:left="0" w:firstLine="709"/>
        <w:jc w:val="both"/>
        <w:rPr>
          <w:sz w:val="28"/>
          <w:szCs w:val="28"/>
        </w:rPr>
      </w:pPr>
      <w:r w:rsidRPr="004D6282">
        <w:rPr>
          <w:sz w:val="28"/>
          <w:szCs w:val="28"/>
        </w:rPr>
        <w:t xml:space="preserve">Право на гражданское </w:t>
      </w:r>
      <w:r w:rsidR="002A5BF8" w:rsidRPr="004D6282">
        <w:rPr>
          <w:sz w:val="28"/>
          <w:szCs w:val="28"/>
        </w:rPr>
        <w:t>оружие</w:t>
      </w:r>
    </w:p>
    <w:p w:rsidR="00DA5007" w:rsidRPr="004D6282" w:rsidRDefault="00DA5007" w:rsidP="004D6282">
      <w:pPr>
        <w:pStyle w:val="a3"/>
        <w:spacing w:before="0" w:beforeAutospacing="0" w:after="0" w:afterAutospacing="0" w:line="360" w:lineRule="auto"/>
        <w:ind w:firstLine="709"/>
        <w:jc w:val="both"/>
        <w:rPr>
          <w:sz w:val="28"/>
          <w:szCs w:val="28"/>
        </w:rPr>
      </w:pPr>
    </w:p>
    <w:p w:rsidR="00E6477D" w:rsidRPr="004D6282" w:rsidRDefault="009E6556" w:rsidP="004D6282">
      <w:pPr>
        <w:spacing w:after="0" w:line="360" w:lineRule="auto"/>
        <w:ind w:firstLine="709"/>
        <w:jc w:val="both"/>
        <w:rPr>
          <w:rStyle w:val="ab"/>
          <w:rFonts w:ascii="Times New Roman" w:hAnsi="Times New Roman"/>
          <w:b w:val="0"/>
          <w:sz w:val="28"/>
          <w:szCs w:val="28"/>
        </w:rPr>
      </w:pPr>
      <w:r w:rsidRPr="004D6282">
        <w:rPr>
          <w:rStyle w:val="ab"/>
          <w:rFonts w:ascii="Times New Roman" w:hAnsi="Times New Roman"/>
          <w:b w:val="0"/>
          <w:sz w:val="28"/>
          <w:szCs w:val="28"/>
        </w:rPr>
        <w:t>Как свидетельствует практика, легальное владение огнестрельным оружием не является фактором, способствующим росту преступности, а наоборот - нередко ведет к ее снижению, в то время как недостаток объективной информации нагнетает страхи, связанные с оружием.</w:t>
      </w:r>
      <w:r w:rsidR="00E6477D" w:rsidRPr="004D6282">
        <w:rPr>
          <w:rStyle w:val="ab"/>
          <w:rFonts w:ascii="Times New Roman" w:hAnsi="Times New Roman"/>
          <w:b w:val="0"/>
          <w:sz w:val="28"/>
          <w:szCs w:val="28"/>
        </w:rPr>
        <w:t xml:space="preserve"> Но практика разных стран отличается друг от друга.</w:t>
      </w:r>
    </w:p>
    <w:p w:rsidR="00DC4F1F" w:rsidRP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Газовые пистолеты и револьверы, огнестрельное бесствольное оружие отечественного производства, сигнальное оружие и холодное клинковое оружие, предназначенное для ношения с национальными костюмами народов Российской Федерации или казачьей формой, граждане Российской Федерации имеют право приобретать на основании лицензии с последующей их регистрацией в двухнедельный срок в органах внутренних дел по месту жительства. В лицензии допускается регистрация не более пяти единиц перечисленных выше типов оружия. Лицензия выдается органом внутренних дел по месту жительства гражданина Российской Федерации и одновременно является разрешением на хранение и ношение оружия. Срок действия лицензии пять лет, данный срок може</w:t>
      </w:r>
      <w:r w:rsidR="00DC4F1F" w:rsidRPr="004D6282">
        <w:rPr>
          <w:sz w:val="28"/>
          <w:szCs w:val="28"/>
        </w:rPr>
        <w:t>т быть продлен.</w:t>
      </w:r>
    </w:p>
    <w:p w:rsidR="00DC4F1F" w:rsidRP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Конструктивно сходные с оружием изделия, пневматические винтовки, пистолеты и револьверы с дульной энергией не более 3 Дж, сигнальные пистолеты и револьверы калибра не более 6 мм и патроны к ним, которые по заключению Министерства внутренних дел Российской Федерации не могут быть использованы в качестве огнестрельного и газового оружия, приобретаются бе</w:t>
      </w:r>
      <w:r w:rsidR="00DC4F1F" w:rsidRPr="004D6282">
        <w:rPr>
          <w:sz w:val="28"/>
          <w:szCs w:val="28"/>
        </w:rPr>
        <w:t>з лицензии и не регистрируются.</w:t>
      </w:r>
    </w:p>
    <w:p w:rsidR="00DC4F1F" w:rsidRP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Охотничье огнестрельное оружие с нарезным стволом имеют право приобретать граждане Российской Федерации, которым в установленном порядке предоставлено право на охоту, при условии, что они занимаются профессиональной деятельностью, связанной с охотой, либо имеют в собственности охотничье огнестрельное гладкоствольное длинноствольное оружие не менее пяти лет. При этом право на приобретение данного оружия имеют указанные категории граждан при условии, что они не совершили правонарушений, связанных с нарушением правил охоты, производства оружия, торговли оружием, продажи, передачи, приобретения, коллекционирования или экспонирования, учета, хранения, ношения, перевозки, транспортирования и применения оружия. Перечень профессий, дающих право на приобретение охотничьего огнестрельного оружия с нарезным стволом, устанавливается органами исполнительной власти субъектов</w:t>
      </w:r>
      <w:r w:rsidR="00DC4F1F" w:rsidRPr="004D6282">
        <w:rPr>
          <w:sz w:val="28"/>
          <w:szCs w:val="28"/>
        </w:rPr>
        <w:t xml:space="preserve"> Российской Федерации.</w:t>
      </w:r>
    </w:p>
    <w:p w:rsidR="00DC4F1F" w:rsidRP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Общее количество приобретенного гражданином Российской Федерации охотничьего огнестрельного оружия с нарезным стволом не должно превышать пять единиц, огнестрельного гладкоствольного длинноствольного оружия - пять единиц, за исключением случаев, когда перечисленные виды оружия являют</w:t>
      </w:r>
      <w:r w:rsidR="00DC4F1F" w:rsidRPr="004D6282">
        <w:rPr>
          <w:sz w:val="28"/>
          <w:szCs w:val="28"/>
        </w:rPr>
        <w:t>ся объектом коллекционирования.</w:t>
      </w:r>
    </w:p>
    <w:p w:rsid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Охотничье холодное клинковое оружие имеют право приобретать граждане Российской Федерации, имеющие разрешение органов внутренних дел на хранение и ношение охотничьего огнестрельного оружия. Охотничье холодное клинковое оружие регистрируется торговым предприятием при продаже этого оружия в документе, удостоверяющем право на охоту.</w:t>
      </w:r>
    </w:p>
    <w:p w:rsidR="00DC4F1F" w:rsidRP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Приобретенные гражданином Российской Федерации огнестрельное длинноствольное оружие, а также охотничье пневматическое оружие подлежат регистрации в органе внутренних дел по месту жительства в двухнедельн</w:t>
      </w:r>
      <w:r w:rsidR="00DC4F1F" w:rsidRPr="004D6282">
        <w:rPr>
          <w:sz w:val="28"/>
          <w:szCs w:val="28"/>
        </w:rPr>
        <w:t>ый срок со дня их приобретения.</w:t>
      </w:r>
    </w:p>
    <w:p w:rsidR="00DC4F1F" w:rsidRP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При регистрации огнестрельного гладкоствольного длинноствольного оружия самообороны гражданину Российской Федерации органом внутренних дел по месту жительства выдается разрешение на его хранение, а при регистрации охотничьего огнестрельного и пневматического оружия, а также спортивного или охотничьего гладкоствольного длинноствольного оружия - разрешение на его хранение и ношение сроком на пять лет на основании документа, подтверждающего законность приобретения соответствующего оружия. Срок действия разрешения может быть продлен органами внутренн</w:t>
      </w:r>
      <w:r w:rsidR="00DC4F1F" w:rsidRPr="004D6282">
        <w:rPr>
          <w:sz w:val="28"/>
          <w:szCs w:val="28"/>
        </w:rPr>
        <w:t>их дел по заявлению гражданина.</w:t>
      </w:r>
    </w:p>
    <w:p w:rsidR="00DC4F1F" w:rsidRP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Для получения лицензии на приобретение оружия гражданин Российской Федерации обязан представить в орган внутренних дел по месту жительства заявление по установленной форме, медицинское заключение об отсутствии противопоказаний к владению оружием, связанных с нарушением зрения, психическим заболеванием, алкоголизмом или наркоманией, и документ, подтверждающий гр</w:t>
      </w:r>
      <w:r w:rsidR="00DC4F1F" w:rsidRPr="004D6282">
        <w:rPr>
          <w:sz w:val="28"/>
          <w:szCs w:val="28"/>
        </w:rPr>
        <w:t>ажданство Российской Федерации.</w:t>
      </w:r>
    </w:p>
    <w:p w:rsid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Лица, приобретающие впервые огнестрельное гладкоствольное длинноствольное оружие самообороны, огнестрельное бесствольное оружие самообороны, газовые пистолеты и револьверы, сигнальное оружие, за исключением лиц, имеющих разрешения на хранение или хранение и ношение оружия, обязаны по месту жительства пройти проверку знания правил безопасного обращения с оружием по программе, которую определяет Министерство внутренних дел Российской Федерации. Лица, впервые приобретающие спортивное огнестрельное гладкоствольное оружие и охотничье оружие, при получении документа, удостоверяющего право на охоту, также обязаны по месту жительства пройти проверку знания правил безопасного обращения с оружием в организациях, которым предоставлено такое право Правительством Российской Федерации, по программе, согласованной с Министерством внутренних дел Российской Федерации.</w:t>
      </w:r>
    </w:p>
    <w:p w:rsidR="00DC4F1F" w:rsidRP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 xml:space="preserve">Граждане Российской Федерации, награжденные боевым ручным стрелковым оружием, приобретают патроны к нему взамен израсходованных в порядке, установленном Министерством внутренних дел Российской Федерации по согласованию с соответствующими государственными </w:t>
      </w:r>
      <w:r w:rsidR="00DC4F1F" w:rsidRPr="004D6282">
        <w:rPr>
          <w:sz w:val="28"/>
          <w:szCs w:val="28"/>
        </w:rPr>
        <w:t>военизированными организациями.</w:t>
      </w:r>
    </w:p>
    <w:p w:rsidR="00DC4F1F" w:rsidRP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 xml:space="preserve">Лицензия на приобретение оружия не выдается </w:t>
      </w:r>
      <w:r w:rsidR="00DC4F1F" w:rsidRPr="004D6282">
        <w:rPr>
          <w:sz w:val="28"/>
          <w:szCs w:val="28"/>
        </w:rPr>
        <w:t>гражданам Российской Федерации:</w:t>
      </w:r>
    </w:p>
    <w:p w:rsidR="00DC4F1F" w:rsidRPr="004D6282" w:rsidRDefault="00B90640" w:rsidP="004D6282">
      <w:pPr>
        <w:pStyle w:val="a3"/>
        <w:spacing w:before="0" w:beforeAutospacing="0" w:after="0" w:afterAutospacing="0" w:line="360" w:lineRule="auto"/>
        <w:ind w:firstLine="709"/>
        <w:jc w:val="both"/>
        <w:rPr>
          <w:sz w:val="28"/>
          <w:szCs w:val="28"/>
        </w:rPr>
      </w:pPr>
      <w:r w:rsidRPr="004D6282">
        <w:rPr>
          <w:sz w:val="28"/>
          <w:szCs w:val="28"/>
        </w:rPr>
        <w:t xml:space="preserve">- </w:t>
      </w:r>
      <w:r w:rsidR="0024192A" w:rsidRPr="004D6282">
        <w:rPr>
          <w:sz w:val="28"/>
          <w:szCs w:val="28"/>
        </w:rPr>
        <w:t>не достигшим во</w:t>
      </w:r>
      <w:r w:rsidR="00DC4F1F" w:rsidRPr="004D6282">
        <w:rPr>
          <w:sz w:val="28"/>
          <w:szCs w:val="28"/>
        </w:rPr>
        <w:t>зраста, установленного Законом;</w:t>
      </w:r>
    </w:p>
    <w:p w:rsidR="00DC4F1F" w:rsidRPr="004D6282" w:rsidRDefault="00B90640" w:rsidP="004D6282">
      <w:pPr>
        <w:pStyle w:val="a3"/>
        <w:spacing w:before="0" w:beforeAutospacing="0" w:after="0" w:afterAutospacing="0" w:line="360" w:lineRule="auto"/>
        <w:ind w:firstLine="709"/>
        <w:jc w:val="both"/>
        <w:rPr>
          <w:sz w:val="28"/>
          <w:szCs w:val="28"/>
        </w:rPr>
      </w:pPr>
      <w:r w:rsidRPr="004D6282">
        <w:rPr>
          <w:sz w:val="28"/>
          <w:szCs w:val="28"/>
        </w:rPr>
        <w:t xml:space="preserve">- </w:t>
      </w:r>
      <w:r w:rsidR="0024192A" w:rsidRPr="004D6282">
        <w:rPr>
          <w:sz w:val="28"/>
          <w:szCs w:val="28"/>
        </w:rPr>
        <w:t>не представившим медиц</w:t>
      </w:r>
      <w:r w:rsidR="00DC4F1F" w:rsidRPr="004D6282">
        <w:rPr>
          <w:sz w:val="28"/>
          <w:szCs w:val="28"/>
        </w:rPr>
        <w:t>инское заключение об отсутствии</w:t>
      </w:r>
      <w:r w:rsidR="004D6282">
        <w:rPr>
          <w:sz w:val="28"/>
          <w:szCs w:val="28"/>
        </w:rPr>
        <w:t xml:space="preserve"> </w:t>
      </w:r>
      <w:r w:rsidR="0024192A" w:rsidRPr="004D6282">
        <w:rPr>
          <w:sz w:val="28"/>
          <w:szCs w:val="28"/>
        </w:rPr>
        <w:t>проти</w:t>
      </w:r>
      <w:r w:rsidR="00DC4F1F" w:rsidRPr="004D6282">
        <w:rPr>
          <w:sz w:val="28"/>
          <w:szCs w:val="28"/>
        </w:rPr>
        <w:t>вопоказаний к владению оружием;</w:t>
      </w:r>
    </w:p>
    <w:p w:rsidR="00DC4F1F" w:rsidRPr="004D6282" w:rsidRDefault="00B90640" w:rsidP="004D6282">
      <w:pPr>
        <w:pStyle w:val="a3"/>
        <w:spacing w:before="0" w:beforeAutospacing="0" w:after="0" w:afterAutospacing="0" w:line="360" w:lineRule="auto"/>
        <w:ind w:firstLine="709"/>
        <w:jc w:val="both"/>
        <w:rPr>
          <w:sz w:val="28"/>
          <w:szCs w:val="28"/>
        </w:rPr>
      </w:pPr>
      <w:r w:rsidRPr="004D6282">
        <w:rPr>
          <w:sz w:val="28"/>
          <w:szCs w:val="28"/>
        </w:rPr>
        <w:t xml:space="preserve">- </w:t>
      </w:r>
      <w:r w:rsidR="0024192A" w:rsidRPr="004D6282">
        <w:rPr>
          <w:sz w:val="28"/>
          <w:szCs w:val="28"/>
        </w:rPr>
        <w:t>имеющим судимость за совер</w:t>
      </w:r>
      <w:r w:rsidR="00DC4F1F" w:rsidRPr="004D6282">
        <w:rPr>
          <w:sz w:val="28"/>
          <w:szCs w:val="28"/>
        </w:rPr>
        <w:t>шение умышленного преступления;</w:t>
      </w:r>
    </w:p>
    <w:p w:rsidR="00DC4F1F" w:rsidRPr="004D6282" w:rsidRDefault="00010A17" w:rsidP="004D6282">
      <w:pPr>
        <w:pStyle w:val="a3"/>
        <w:spacing w:before="0" w:beforeAutospacing="0" w:after="0" w:afterAutospacing="0" w:line="360" w:lineRule="auto"/>
        <w:ind w:firstLine="709"/>
        <w:jc w:val="both"/>
        <w:rPr>
          <w:sz w:val="28"/>
          <w:szCs w:val="28"/>
        </w:rPr>
      </w:pPr>
      <w:r w:rsidRPr="004D6282">
        <w:rPr>
          <w:sz w:val="28"/>
          <w:szCs w:val="28"/>
        </w:rPr>
        <w:t>-</w:t>
      </w:r>
      <w:r w:rsidR="0024192A" w:rsidRPr="004D6282">
        <w:rPr>
          <w:sz w:val="28"/>
          <w:szCs w:val="28"/>
        </w:rPr>
        <w:t>отбывающим наказан</w:t>
      </w:r>
      <w:r w:rsidR="00DC4F1F" w:rsidRPr="004D6282">
        <w:rPr>
          <w:sz w:val="28"/>
          <w:szCs w:val="28"/>
        </w:rPr>
        <w:t>ие за совершенное преступление;</w:t>
      </w:r>
    </w:p>
    <w:p w:rsidR="00DC4F1F" w:rsidRPr="004D6282" w:rsidRDefault="00010A17" w:rsidP="004D6282">
      <w:pPr>
        <w:pStyle w:val="a3"/>
        <w:spacing w:before="0" w:beforeAutospacing="0" w:after="0" w:afterAutospacing="0" w:line="360" w:lineRule="auto"/>
        <w:ind w:firstLine="709"/>
        <w:jc w:val="both"/>
        <w:rPr>
          <w:sz w:val="28"/>
          <w:szCs w:val="28"/>
        </w:rPr>
      </w:pPr>
      <w:r w:rsidRPr="004D6282">
        <w:rPr>
          <w:sz w:val="28"/>
          <w:szCs w:val="28"/>
        </w:rPr>
        <w:t xml:space="preserve">- </w:t>
      </w:r>
      <w:r w:rsidR="0024192A" w:rsidRPr="004D6282">
        <w:rPr>
          <w:sz w:val="28"/>
          <w:szCs w:val="28"/>
        </w:rPr>
        <w:t>совершившим повторно в течение года административное правонарушение, посягающее на общественный порядок или ус</w:t>
      </w:r>
      <w:r w:rsidR="00DC4F1F" w:rsidRPr="004D6282">
        <w:rPr>
          <w:sz w:val="28"/>
          <w:szCs w:val="28"/>
        </w:rPr>
        <w:t>тановленный порядок управления;</w:t>
      </w:r>
    </w:p>
    <w:p w:rsidR="00DC4F1F" w:rsidRPr="004D6282" w:rsidRDefault="00010A17" w:rsidP="004D6282">
      <w:pPr>
        <w:pStyle w:val="a3"/>
        <w:spacing w:before="0" w:beforeAutospacing="0" w:after="0" w:afterAutospacing="0" w:line="360" w:lineRule="auto"/>
        <w:ind w:firstLine="709"/>
        <w:jc w:val="both"/>
        <w:rPr>
          <w:sz w:val="28"/>
          <w:szCs w:val="28"/>
        </w:rPr>
      </w:pPr>
      <w:r w:rsidRPr="004D6282">
        <w:rPr>
          <w:sz w:val="28"/>
          <w:szCs w:val="28"/>
        </w:rPr>
        <w:t xml:space="preserve">- </w:t>
      </w:r>
      <w:r w:rsidR="0024192A" w:rsidRPr="004D6282">
        <w:rPr>
          <w:sz w:val="28"/>
          <w:szCs w:val="28"/>
        </w:rPr>
        <w:t>не имеющи</w:t>
      </w:r>
      <w:r w:rsidR="00DC4F1F" w:rsidRPr="004D6282">
        <w:rPr>
          <w:sz w:val="28"/>
          <w:szCs w:val="28"/>
        </w:rPr>
        <w:t>м постоянного места жительства;</w:t>
      </w:r>
    </w:p>
    <w:p w:rsidR="004D6282" w:rsidRDefault="00010A17" w:rsidP="004D6282">
      <w:pPr>
        <w:pStyle w:val="a3"/>
        <w:spacing w:before="0" w:beforeAutospacing="0" w:after="0" w:afterAutospacing="0" w:line="360" w:lineRule="auto"/>
        <w:ind w:firstLine="709"/>
        <w:jc w:val="both"/>
        <w:rPr>
          <w:sz w:val="28"/>
          <w:szCs w:val="28"/>
        </w:rPr>
      </w:pPr>
      <w:r w:rsidRPr="004D6282">
        <w:rPr>
          <w:sz w:val="28"/>
          <w:szCs w:val="28"/>
        </w:rPr>
        <w:t xml:space="preserve">- </w:t>
      </w:r>
      <w:r w:rsidR="0024192A" w:rsidRPr="004D6282">
        <w:rPr>
          <w:sz w:val="28"/>
          <w:szCs w:val="28"/>
        </w:rPr>
        <w:t>не представившим в о</w:t>
      </w:r>
      <w:r w:rsidR="00DC4F1F" w:rsidRPr="004D6282">
        <w:rPr>
          <w:sz w:val="28"/>
          <w:szCs w:val="28"/>
        </w:rPr>
        <w:t>рганы внутренних дел документы,</w:t>
      </w:r>
      <w:r w:rsidR="004D6282">
        <w:rPr>
          <w:sz w:val="28"/>
          <w:szCs w:val="28"/>
        </w:rPr>
        <w:t xml:space="preserve"> </w:t>
      </w:r>
      <w:r w:rsidR="0024192A" w:rsidRPr="004D6282">
        <w:rPr>
          <w:sz w:val="28"/>
          <w:szCs w:val="28"/>
        </w:rPr>
        <w:t>подтверждающие прохождение проверки знания</w:t>
      </w:r>
      <w:r w:rsidRPr="004D6282">
        <w:rPr>
          <w:sz w:val="28"/>
          <w:szCs w:val="28"/>
        </w:rPr>
        <w:t>,</w:t>
      </w:r>
      <w:r w:rsidR="0024192A" w:rsidRPr="004D6282">
        <w:rPr>
          <w:sz w:val="28"/>
          <w:szCs w:val="28"/>
        </w:rPr>
        <w:t xml:space="preserve"> правил </w:t>
      </w:r>
      <w:r w:rsidR="00DC4F1F" w:rsidRPr="004D6282">
        <w:rPr>
          <w:sz w:val="28"/>
          <w:szCs w:val="28"/>
        </w:rPr>
        <w:t>безопасного</w:t>
      </w:r>
      <w:r w:rsidR="004D6282">
        <w:rPr>
          <w:sz w:val="28"/>
          <w:szCs w:val="28"/>
        </w:rPr>
        <w:t xml:space="preserve"> </w:t>
      </w:r>
      <w:r w:rsidRPr="004D6282">
        <w:rPr>
          <w:sz w:val="28"/>
          <w:szCs w:val="28"/>
        </w:rPr>
        <w:t>обращения с оружием</w:t>
      </w:r>
      <w:r w:rsidR="0024192A" w:rsidRPr="004D6282">
        <w:rPr>
          <w:sz w:val="28"/>
          <w:szCs w:val="28"/>
        </w:rPr>
        <w:t xml:space="preserve"> и другие документы, указанные в Законе.</w:t>
      </w:r>
    </w:p>
    <w:p w:rsid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Лицензии на приобретение оружия не выдаются гражданам Российской Федерации:</w:t>
      </w:r>
    </w:p>
    <w:p w:rsid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а) при наличии у них хронических и затяжных психических расстройств с тяжелыми стойкими или часто обостряющимися болезненными проявлениями;</w:t>
      </w:r>
    </w:p>
    <w:p w:rsidR="00DC4F1F" w:rsidRP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б) больным алкоголизмом,</w:t>
      </w:r>
      <w:r w:rsidR="00DC4F1F" w:rsidRPr="004D6282">
        <w:rPr>
          <w:sz w:val="28"/>
          <w:szCs w:val="28"/>
        </w:rPr>
        <w:t xml:space="preserve"> наркоманией или токсикоманией;</w:t>
      </w:r>
    </w:p>
    <w:p w:rsid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в) имеющим остроту зрения с коррекцией ниже 0,5 на одном глазу и ниже 0,2 на другом или 0,7 на одном глазу при отсутствии зрения на другом;</w:t>
      </w:r>
    </w:p>
    <w:p w:rsidR="00DC4F1F" w:rsidRP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г) при наличии других осно</w:t>
      </w:r>
      <w:r w:rsidR="00DC4F1F" w:rsidRPr="004D6282">
        <w:rPr>
          <w:sz w:val="28"/>
          <w:szCs w:val="28"/>
        </w:rPr>
        <w:t>ваний, предусмотренных Законом.</w:t>
      </w:r>
    </w:p>
    <w:p w:rsidR="00DC4F1F" w:rsidRP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Вопросы о выдаче лицензий гражданам Российской Федерации, страдающим эпилепсией или выраженными формами пограничных психических расстройств, рассматриваются в индивидуальном порядке Министерством здравоохранения Российской Федерации и Министерством внутр</w:t>
      </w:r>
      <w:r w:rsidR="00DC4F1F" w:rsidRPr="004D6282">
        <w:rPr>
          <w:sz w:val="28"/>
          <w:szCs w:val="28"/>
        </w:rPr>
        <w:t>енних дел Российской Федерации.</w:t>
      </w:r>
    </w:p>
    <w:p w:rsidR="00DC4F1F" w:rsidRP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Иностранные граждане могут приобретать на территории Российской Федерации гражданское оружие по лицензиям, выданным органами внутренних дел на основании ходатайств дипломатических представительств иностранных государств в Российской Федерации, гражданами которых они являются, при условии вывоза ими оружия из Российской Федерации не позднее пяти дней со дня пр</w:t>
      </w:r>
      <w:r w:rsidR="00DC4F1F" w:rsidRPr="004D6282">
        <w:rPr>
          <w:sz w:val="28"/>
          <w:szCs w:val="28"/>
        </w:rPr>
        <w:t>иобретения оружия.</w:t>
      </w:r>
    </w:p>
    <w:p w:rsid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Механические распылители, аэрозольные и другие устройства, снаряженные слезоточивым</w:t>
      </w:r>
      <w:r w:rsidR="00DC4F1F" w:rsidRPr="004D6282">
        <w:rPr>
          <w:sz w:val="28"/>
          <w:szCs w:val="28"/>
        </w:rPr>
        <w:t>и или раздражающими веществами,</w:t>
      </w:r>
      <w:r w:rsidR="0036573D" w:rsidRPr="004D6282">
        <w:rPr>
          <w:sz w:val="28"/>
          <w:szCs w:val="28"/>
        </w:rPr>
        <w:t xml:space="preserve"> </w:t>
      </w:r>
      <w:r w:rsidRPr="004D6282">
        <w:rPr>
          <w:sz w:val="28"/>
          <w:szCs w:val="28"/>
        </w:rPr>
        <w:t>электрошоковые устройства и искровые разрядники отечественного производства, пневматическое оружие с дульной энергией не более 7,5 Дж и калибра до 4,5 мм включительно иностранные граждане имеют право приобретать на территории Российской Федерации без получения лицензии.</w:t>
      </w:r>
    </w:p>
    <w:p w:rsid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Спортивное и охотничье оружие может ввозиться иностранными гражданами на территорию Российской Федерации при наличии приглашения юридического лица, имеющего лицензию на охоту, контракта на охоту с указанным юридическим лицом или приглашения для участия в спортивных мероприятиях и соответствующего разрешения Министерства внутренних дел Российской Федерации. Указанное оружие должно быть вывезено из Российской Федерации в сроки, установленные контрактом или приглашением.</w:t>
      </w:r>
    </w:p>
    <w:p w:rsid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Запрещаются ввоз на территорию Российской Федерации и использование на территории Российской Федерации всех видов, типов и моделей оружия иностранными гражданами в целях обеспечения личной безопасности, защиты жизни и здоровья других граждан, их собственности, сопровождения грузов и в иных целях, не указанных выше, если это не предусмотрено международными договорами Российской Федерации.</w:t>
      </w:r>
    </w:p>
    <w:p w:rsidR="00DC4F1F" w:rsidRP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 xml:space="preserve">Нарушение иностранными гражданами сроков вывоза оружия из Российской Федерации, а также порядка его ввоза на территорию Российской Федерации и использования на территории Российской Федерации влечет изъятие и конфискацию </w:t>
      </w:r>
      <w:r w:rsidR="00DC4F1F" w:rsidRPr="004D6282">
        <w:rPr>
          <w:sz w:val="28"/>
          <w:szCs w:val="28"/>
        </w:rPr>
        <w:t>оружия в установленном порядке.</w:t>
      </w:r>
    </w:p>
    <w:p w:rsidR="00DC4F1F" w:rsidRP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Согласно п. 2.1 Инструкции о порядке выдачи охотничьих билетов и учета охотников на территории Российс</w:t>
      </w:r>
      <w:r w:rsidR="00B71E58" w:rsidRPr="004D6282">
        <w:rPr>
          <w:sz w:val="28"/>
          <w:szCs w:val="28"/>
        </w:rPr>
        <w:t>кой Федерации</w:t>
      </w:r>
      <w:r w:rsidR="00B71E58" w:rsidRPr="004D6282">
        <w:rPr>
          <w:rStyle w:val="a9"/>
          <w:sz w:val="28"/>
          <w:szCs w:val="28"/>
        </w:rPr>
        <w:footnoteReference w:id="14"/>
      </w:r>
      <w:r w:rsidR="00B71E58" w:rsidRPr="004D6282">
        <w:rPr>
          <w:sz w:val="28"/>
          <w:szCs w:val="28"/>
        </w:rPr>
        <w:t>,</w:t>
      </w:r>
      <w:r w:rsidR="004D6282">
        <w:rPr>
          <w:sz w:val="28"/>
          <w:szCs w:val="28"/>
        </w:rPr>
        <w:t xml:space="preserve"> </w:t>
      </w:r>
      <w:r w:rsidRPr="004D6282">
        <w:rPr>
          <w:sz w:val="28"/>
          <w:szCs w:val="28"/>
        </w:rPr>
        <w:t>выдачу охотничьих билетов и охотничьих билетов иностранного охотника осуществляет Департамент по охране и рациональному использованию охотничьи</w:t>
      </w:r>
      <w:r w:rsidR="00DC4F1F" w:rsidRPr="004D6282">
        <w:rPr>
          <w:sz w:val="28"/>
          <w:szCs w:val="28"/>
        </w:rPr>
        <w:t>х ресурсов</w:t>
      </w:r>
    </w:p>
    <w:p w:rsidR="00DC4F1F" w:rsidRP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Минсельхозпрода России и его</w:t>
      </w:r>
      <w:r w:rsidR="00DC4F1F" w:rsidRPr="004D6282">
        <w:rPr>
          <w:sz w:val="28"/>
          <w:szCs w:val="28"/>
        </w:rPr>
        <w:t xml:space="preserve"> территориальные подразделения.</w:t>
      </w:r>
    </w:p>
    <w:p w:rsidR="00DC4F1F" w:rsidRP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Охотничий билет (охотничий билет иностранного охотника) выдается после сдачи испытаний по правилам охоты, технике безопасности на охоте и обращению с охотничьим оружием. Охотничий билет выдается по месту постоянного жительства сроком на 5 лет и подлежит обязательной ежегодной регистрации в органах, выдавших его, до 31 марта. Без отметки о регистрации охотничий бил</w:t>
      </w:r>
      <w:r w:rsidR="00DC4F1F" w:rsidRPr="004D6282">
        <w:rPr>
          <w:sz w:val="28"/>
          <w:szCs w:val="28"/>
        </w:rPr>
        <w:t>ет признается недействительным.</w:t>
      </w:r>
    </w:p>
    <w:p w:rsidR="00DC4F1F" w:rsidRP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Охотничий билет иностранного охотника выдается по месту проведения охоты на срок действия контракта или приглашения на охоту.</w:t>
      </w:r>
      <w:r w:rsidR="00A03BBF" w:rsidRPr="004D6282">
        <w:rPr>
          <w:sz w:val="28"/>
          <w:szCs w:val="28"/>
        </w:rPr>
        <w:t xml:space="preserve"> Учитывая требование статьи 13 ф</w:t>
      </w:r>
      <w:r w:rsidRPr="004D6282">
        <w:rPr>
          <w:sz w:val="28"/>
          <w:szCs w:val="28"/>
        </w:rPr>
        <w:t>едерального закона</w:t>
      </w:r>
      <w:r w:rsidR="00A03BBF" w:rsidRPr="004D6282">
        <w:rPr>
          <w:rStyle w:val="a9"/>
          <w:sz w:val="28"/>
          <w:szCs w:val="28"/>
        </w:rPr>
        <w:footnoteReference w:id="15"/>
      </w:r>
      <w:r w:rsidRPr="004D6282">
        <w:rPr>
          <w:sz w:val="28"/>
          <w:szCs w:val="28"/>
        </w:rPr>
        <w:t>, предусматривающее право приобретения гражданами Российской Федерации огнестрельного оружия с 18-летнего возраста, охотничьи билеты на право охоты с огнестрельным оружием выдаются гражданам Российской Федерации, достигшим 18-летнего возраста.</w:t>
      </w:r>
      <w:r w:rsidR="004D6282">
        <w:rPr>
          <w:sz w:val="28"/>
          <w:szCs w:val="28"/>
        </w:rPr>
        <w:t xml:space="preserve"> </w:t>
      </w:r>
      <w:r w:rsidRPr="004D6282">
        <w:rPr>
          <w:sz w:val="28"/>
          <w:szCs w:val="28"/>
        </w:rPr>
        <w:t>В</w:t>
      </w:r>
      <w:r w:rsidR="004D6282">
        <w:rPr>
          <w:sz w:val="28"/>
          <w:szCs w:val="28"/>
        </w:rPr>
        <w:t xml:space="preserve"> </w:t>
      </w:r>
      <w:r w:rsidRPr="004D6282">
        <w:rPr>
          <w:sz w:val="28"/>
          <w:szCs w:val="28"/>
        </w:rPr>
        <w:t>субъектах</w:t>
      </w:r>
      <w:r w:rsidR="004D6282">
        <w:rPr>
          <w:sz w:val="28"/>
          <w:szCs w:val="28"/>
        </w:rPr>
        <w:t xml:space="preserve"> </w:t>
      </w:r>
      <w:r w:rsidRPr="004D6282">
        <w:rPr>
          <w:sz w:val="28"/>
          <w:szCs w:val="28"/>
        </w:rPr>
        <w:t>Российской</w:t>
      </w:r>
      <w:r w:rsidR="004D6282">
        <w:rPr>
          <w:sz w:val="28"/>
          <w:szCs w:val="28"/>
        </w:rPr>
        <w:t xml:space="preserve"> </w:t>
      </w:r>
      <w:r w:rsidR="001F4A97" w:rsidRPr="004D6282">
        <w:rPr>
          <w:sz w:val="28"/>
          <w:szCs w:val="28"/>
        </w:rPr>
        <w:t>Федерации,</w:t>
      </w:r>
      <w:r w:rsidR="004D6282">
        <w:rPr>
          <w:sz w:val="28"/>
          <w:szCs w:val="28"/>
        </w:rPr>
        <w:t xml:space="preserve"> </w:t>
      </w:r>
      <w:r w:rsidR="001F4A97" w:rsidRPr="004D6282">
        <w:rPr>
          <w:sz w:val="28"/>
          <w:szCs w:val="28"/>
        </w:rPr>
        <w:t xml:space="preserve">где законодательными </w:t>
      </w:r>
      <w:r w:rsidRPr="004D6282">
        <w:rPr>
          <w:sz w:val="28"/>
          <w:szCs w:val="28"/>
        </w:rPr>
        <w:t xml:space="preserve">органами снижен возраст, по достижении которого разрешено использование охотничьего огнестрельного оружия, охотничьи билеты на право охоты с огнестрельным оружием выдаются по достижении установленного для владения </w:t>
      </w:r>
      <w:r w:rsidR="00DC4F1F" w:rsidRPr="004D6282">
        <w:rPr>
          <w:sz w:val="28"/>
          <w:szCs w:val="28"/>
        </w:rPr>
        <w:t>огнестрельным оружием возраста.</w:t>
      </w:r>
    </w:p>
    <w:p w:rsid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Основанием для рассмотрения вопроса о выдаче охотничьего билета служит заявление гражданина Российской Федерации по установленной форме и документ, подтверждающий гражданство Российской Федерации. Основанием для выдачи охотничьего билета иностранного охотника служит заявление организующей охоту стороны, копии контракта или приглашения на охоту и разрешения МВД России на ввоз оружия на территорию Российской Федерации.</w:t>
      </w:r>
    </w:p>
    <w:p w:rsidR="00DC4F1F" w:rsidRPr="004D6282" w:rsidRDefault="00B71E58" w:rsidP="004D6282">
      <w:pPr>
        <w:pStyle w:val="a3"/>
        <w:spacing w:before="0" w:beforeAutospacing="0" w:after="0" w:afterAutospacing="0" w:line="360" w:lineRule="auto"/>
        <w:ind w:firstLine="709"/>
        <w:jc w:val="both"/>
        <w:rPr>
          <w:sz w:val="28"/>
          <w:szCs w:val="28"/>
        </w:rPr>
      </w:pPr>
      <w:r w:rsidRPr="004D6282">
        <w:rPr>
          <w:sz w:val="28"/>
          <w:szCs w:val="28"/>
        </w:rPr>
        <w:t xml:space="preserve"> </w:t>
      </w:r>
      <w:r w:rsidR="0024192A" w:rsidRPr="004D6282">
        <w:rPr>
          <w:sz w:val="28"/>
          <w:szCs w:val="28"/>
        </w:rPr>
        <w:t>По истечении срока действия охотничий билет подлежит замене. Основанием для замены является заявление установленной формы и имеющийся охотничий билет. Заявление о замене охотничьего билета подается за 30 дней до истечения срока его действия. Новый охотничий билет выдается в течение 3</w:t>
      </w:r>
      <w:r w:rsidR="00DC4F1F" w:rsidRPr="004D6282">
        <w:rPr>
          <w:sz w:val="28"/>
          <w:szCs w:val="28"/>
        </w:rPr>
        <w:t>0 дней со дня подачи заявления.</w:t>
      </w:r>
    </w:p>
    <w:p w:rsidR="00DC4F1F" w:rsidRP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Заявление о выдаче охотничьего билета иностранного охотника подается за 10 дней до прибытия иностранного охотника. По истечении срока действия охотничий билет иностранного охотника сдается по месту его получения в 10-дневный срок. При перемене места жительства охотник должен сняться с учета в организации, выдавшей билет, и в двухнедельный срок встать на учет по новом</w:t>
      </w:r>
      <w:r w:rsidR="00DC4F1F" w:rsidRPr="004D6282">
        <w:rPr>
          <w:sz w:val="28"/>
          <w:szCs w:val="28"/>
        </w:rPr>
        <w:t>у месту постоянного жительства.</w:t>
      </w:r>
    </w:p>
    <w:p w:rsid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Возвращенные охотничьи билеты (охотничьи билеты иностранного охотника) подлежат уничтожению путем сожжения. Уничтожение производится специальной комиссией, назначаемой приказом руководителя территориального подразделения Охотдепартамента. Об уничтожении охотничьих билетов (охотничьих билетов иностранного охотника) составляется акт.</w:t>
      </w:r>
    </w:p>
    <w:p w:rsidR="004D6282" w:rsidRDefault="00B71E58" w:rsidP="004D6282">
      <w:pPr>
        <w:pStyle w:val="a3"/>
        <w:spacing w:before="0" w:beforeAutospacing="0" w:after="0" w:afterAutospacing="0" w:line="360" w:lineRule="auto"/>
        <w:ind w:firstLine="709"/>
        <w:jc w:val="both"/>
        <w:rPr>
          <w:sz w:val="28"/>
          <w:szCs w:val="28"/>
        </w:rPr>
      </w:pPr>
      <w:r w:rsidRPr="004D6282">
        <w:rPr>
          <w:sz w:val="28"/>
          <w:szCs w:val="28"/>
        </w:rPr>
        <w:t xml:space="preserve"> </w:t>
      </w:r>
      <w:r w:rsidR="0024192A" w:rsidRPr="004D6282">
        <w:rPr>
          <w:sz w:val="28"/>
          <w:szCs w:val="28"/>
        </w:rPr>
        <w:t>Бланки охотничьих билетов и охотничьих билетов иностранного охотника являются документами строгой отчетности. Регистрация выдаваемых охотничьих билетов и охотничьих билетов иностранного охотника производится в книгах установленной формы, которые должны быть пронумерованы, прошнурованы, скреплены подписью руководителя территориального подразделения Охотдепартамента и печатью этого подразделения.</w:t>
      </w:r>
    </w:p>
    <w:p w:rsidR="004869DB" w:rsidRPr="004D6282" w:rsidRDefault="004869DB" w:rsidP="004D6282">
      <w:pPr>
        <w:pStyle w:val="a3"/>
        <w:spacing w:before="0" w:beforeAutospacing="0" w:after="0" w:afterAutospacing="0" w:line="360" w:lineRule="auto"/>
        <w:ind w:firstLine="709"/>
        <w:jc w:val="both"/>
        <w:rPr>
          <w:sz w:val="28"/>
          <w:szCs w:val="28"/>
        </w:rPr>
      </w:pPr>
      <w:r w:rsidRPr="004D6282">
        <w:rPr>
          <w:sz w:val="28"/>
          <w:szCs w:val="28"/>
        </w:rPr>
        <w:t>Охотник обязан</w:t>
      </w:r>
      <w:r w:rsidRPr="004D6282">
        <w:rPr>
          <w:rStyle w:val="a9"/>
          <w:sz w:val="28"/>
          <w:szCs w:val="28"/>
        </w:rPr>
        <w:footnoteReference w:id="16"/>
      </w:r>
      <w:r w:rsidRPr="004D6282">
        <w:rPr>
          <w:sz w:val="28"/>
          <w:szCs w:val="28"/>
        </w:rPr>
        <w:t>:</w:t>
      </w:r>
    </w:p>
    <w:p w:rsid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1) во время охоты, при транспортировке продукции охоты, продаже или сдаче ее заготовительным организациям предъявлять охотничий билет по требованию должностных лиц органов управления охотничьим хозяйством, государственных инспекторов охраны природы, лесной и рыбной охраны, охраны особо охраняемых природных территорий, сотрудников МВД, работников охотничьих хозяйств и общественных охотинспекторов;</w:t>
      </w:r>
    </w:p>
    <w:p w:rsidR="00DC4F1F" w:rsidRP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 xml:space="preserve">2) знать и выполнять правила охоты, соблюдать технику безопасности на охоте и при </w:t>
      </w:r>
      <w:r w:rsidR="00DC4F1F" w:rsidRPr="004D6282">
        <w:rPr>
          <w:sz w:val="28"/>
          <w:szCs w:val="28"/>
        </w:rPr>
        <w:t>обращении с охотничьим оружием;</w:t>
      </w:r>
    </w:p>
    <w:p w:rsidR="00DC4F1F" w:rsidRP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3) хранить оружие, патроны и боеприпасы в условиях, обеспечивающих его сохранность, безопасность хранения и исключающих</w:t>
      </w:r>
      <w:r w:rsidR="00DC4F1F" w:rsidRPr="004D6282">
        <w:rPr>
          <w:sz w:val="28"/>
          <w:szCs w:val="28"/>
        </w:rPr>
        <w:t xml:space="preserve"> доступ к нему посторонних лиц;</w:t>
      </w:r>
    </w:p>
    <w:p w:rsidR="00DC4F1F" w:rsidRP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4) остор</w:t>
      </w:r>
      <w:r w:rsidR="00DC4F1F" w:rsidRPr="004D6282">
        <w:rPr>
          <w:sz w:val="28"/>
          <w:szCs w:val="28"/>
        </w:rPr>
        <w:t>ожно обращаться с огнем в лесу;</w:t>
      </w:r>
    </w:p>
    <w:p w:rsidR="0024192A" w:rsidRPr="004D6282" w:rsidRDefault="0024192A" w:rsidP="004D6282">
      <w:pPr>
        <w:pStyle w:val="a3"/>
        <w:spacing w:before="0" w:beforeAutospacing="0" w:after="0" w:afterAutospacing="0" w:line="360" w:lineRule="auto"/>
        <w:ind w:firstLine="709"/>
        <w:jc w:val="both"/>
        <w:rPr>
          <w:sz w:val="28"/>
          <w:szCs w:val="28"/>
        </w:rPr>
      </w:pPr>
      <w:r w:rsidRPr="004D6282">
        <w:rPr>
          <w:sz w:val="28"/>
          <w:szCs w:val="28"/>
        </w:rPr>
        <w:t>5) при перемене места жительства сняться с учета в организации, выдавшей охотничий билет, и встать на учет по месту нового жительства.</w:t>
      </w:r>
    </w:p>
    <w:p w:rsidR="00CD53A8" w:rsidRPr="004D6282" w:rsidRDefault="00792AE1" w:rsidP="004D6282">
      <w:pPr>
        <w:pStyle w:val="a3"/>
        <w:spacing w:before="0" w:beforeAutospacing="0" w:after="0" w:afterAutospacing="0" w:line="360" w:lineRule="auto"/>
        <w:ind w:firstLine="709"/>
        <w:jc w:val="both"/>
        <w:rPr>
          <w:sz w:val="28"/>
          <w:szCs w:val="28"/>
        </w:rPr>
      </w:pPr>
      <w:r w:rsidRPr="004D6282">
        <w:rPr>
          <w:sz w:val="28"/>
          <w:szCs w:val="28"/>
        </w:rPr>
        <w:t xml:space="preserve">Приобретение гладкоствольных ружей в целях самообороны без права ношения, только хранение в пределах жилища. Федеральный закон установил жесткие тактико-технические характеристики огнестрельного оружия. В соответствии </w:t>
      </w:r>
      <w:r w:rsidR="00856F65" w:rsidRPr="004D6282">
        <w:rPr>
          <w:sz w:val="28"/>
          <w:szCs w:val="28"/>
        </w:rPr>
        <w:t>с федеральным законом</w:t>
      </w:r>
      <w:r w:rsidR="00856F65" w:rsidRPr="004D6282">
        <w:rPr>
          <w:rStyle w:val="a9"/>
          <w:sz w:val="28"/>
          <w:szCs w:val="28"/>
        </w:rPr>
        <w:footnoteReference w:id="17"/>
      </w:r>
      <w:r w:rsidR="00856F65" w:rsidRPr="004D6282">
        <w:rPr>
          <w:sz w:val="28"/>
          <w:szCs w:val="28"/>
        </w:rPr>
        <w:t xml:space="preserve"> </w:t>
      </w:r>
      <w:r w:rsidRPr="004D6282">
        <w:rPr>
          <w:sz w:val="28"/>
          <w:szCs w:val="28"/>
        </w:rPr>
        <w:t>оно должно исключать ведение огня очередями, иметь емкость магазина (барабана) более 10 патронов. Гладкоствольные ружья крайне неудобны именно для самообороны. В связи с этим востребованным оружием самообороны, запрещенным к использованию, является "обрез". Таким образом, права на ношение огн</w:t>
      </w:r>
      <w:r w:rsidR="00A01A20" w:rsidRPr="004D6282">
        <w:rPr>
          <w:sz w:val="28"/>
          <w:szCs w:val="28"/>
        </w:rPr>
        <w:t>естрельного оружия в России нет.</w:t>
      </w:r>
    </w:p>
    <w:p w:rsidR="00CD53A8" w:rsidRPr="004D6282" w:rsidRDefault="00CD53A8" w:rsidP="004D6282">
      <w:pPr>
        <w:pStyle w:val="a3"/>
        <w:spacing w:before="0" w:beforeAutospacing="0" w:after="0" w:afterAutospacing="0" w:line="360" w:lineRule="auto"/>
        <w:ind w:firstLine="709"/>
        <w:jc w:val="both"/>
        <w:rPr>
          <w:rStyle w:val="ab"/>
          <w:b w:val="0"/>
          <w:sz w:val="28"/>
          <w:szCs w:val="28"/>
        </w:rPr>
      </w:pPr>
      <w:r w:rsidRPr="004D6282">
        <w:rPr>
          <w:rStyle w:val="ab"/>
          <w:b w:val="0"/>
          <w:sz w:val="28"/>
          <w:szCs w:val="28"/>
        </w:rPr>
        <w:t>Имеет ли гражданин право защищать свою жизнь и имущество с оружием в руках? Данный вопрос – причина неизменно жарких дебатов, в которые вовлечены политики, общественные деятели и население.</w:t>
      </w:r>
    </w:p>
    <w:p w:rsidR="00B84735" w:rsidRPr="004D6282" w:rsidRDefault="00E75957" w:rsidP="004D6282">
      <w:pPr>
        <w:pStyle w:val="a3"/>
        <w:spacing w:before="0" w:beforeAutospacing="0" w:after="0" w:afterAutospacing="0" w:line="360" w:lineRule="auto"/>
        <w:ind w:firstLine="709"/>
        <w:jc w:val="both"/>
        <w:rPr>
          <w:sz w:val="28"/>
          <w:szCs w:val="28"/>
        </w:rPr>
      </w:pPr>
      <w:r w:rsidRPr="004D6282">
        <w:rPr>
          <w:sz w:val="28"/>
          <w:szCs w:val="28"/>
        </w:rPr>
        <w:t>В условиях развитой рыночной экономики функции государственной власти сведены к минимуму. Средства производства, земля, недвижимость - их подавляющее количество находится в личной собственности, охрана, спасение своего имущества, средств производства и другой собственности являются делом самого владельца. Каждый гражданин отвечает за сохранность своего имущества и своей жизни, оружие является предметом личной безопасности. Какими бы раздутыми не были штаты правоохранительных органов, в основном свои функции они начинают выполнять после совершенного преступления, когда потерпевшие готовятся к похоронам либо дежурят в реанимации. Никаких оснований полагать, что кто-то может обеспечить повседневную безопасность человека лучше, чем он сам, пока не имеется. Мы выходим из тоталитарного режима, иждивенческие</w:t>
      </w:r>
      <w:r w:rsidR="00B84735" w:rsidRPr="004D6282">
        <w:rPr>
          <w:sz w:val="28"/>
          <w:szCs w:val="28"/>
        </w:rPr>
        <w:t xml:space="preserve"> настроения заканчиваются, люди </w:t>
      </w:r>
      <w:r w:rsidRPr="004D6282">
        <w:rPr>
          <w:sz w:val="28"/>
          <w:szCs w:val="28"/>
        </w:rPr>
        <w:t>понимают,</w:t>
      </w:r>
      <w:r w:rsidR="00B84735" w:rsidRPr="004D6282">
        <w:rPr>
          <w:sz w:val="28"/>
          <w:szCs w:val="28"/>
        </w:rPr>
        <w:t xml:space="preserve"> что никто им ничего не должен.</w:t>
      </w:r>
    </w:p>
    <w:p w:rsidR="004D6282" w:rsidRDefault="00E75957" w:rsidP="004D6282">
      <w:pPr>
        <w:pStyle w:val="a3"/>
        <w:spacing w:before="0" w:beforeAutospacing="0" w:after="0" w:afterAutospacing="0" w:line="360" w:lineRule="auto"/>
        <w:ind w:firstLine="709"/>
        <w:jc w:val="both"/>
        <w:rPr>
          <w:sz w:val="28"/>
          <w:szCs w:val="28"/>
        </w:rPr>
      </w:pPr>
      <w:r w:rsidRPr="004D6282">
        <w:rPr>
          <w:sz w:val="28"/>
          <w:szCs w:val="28"/>
        </w:rPr>
        <w:t xml:space="preserve">Задача государства - установить жесткие правила </w:t>
      </w:r>
      <w:r w:rsidR="00097F21" w:rsidRPr="004D6282">
        <w:rPr>
          <w:sz w:val="28"/>
          <w:szCs w:val="28"/>
        </w:rPr>
        <w:t>«</w:t>
      </w:r>
      <w:r w:rsidRPr="004D6282">
        <w:rPr>
          <w:sz w:val="28"/>
          <w:szCs w:val="28"/>
        </w:rPr>
        <w:t>игры</w:t>
      </w:r>
      <w:r w:rsidR="00097F21" w:rsidRPr="004D6282">
        <w:rPr>
          <w:sz w:val="28"/>
          <w:szCs w:val="28"/>
        </w:rPr>
        <w:t>»</w:t>
      </w:r>
      <w:r w:rsidRPr="004D6282">
        <w:rPr>
          <w:sz w:val="28"/>
          <w:szCs w:val="28"/>
        </w:rPr>
        <w:t>: разрешение, оформление, торговля, лицензирование, регистрация пред продажей с контрольным отстрелом в присутствии представителей власти и хранением гильзы и пули как "отпечатков пальцев" в пулегильзотеке, порядок хранения, ношения, применения, обучение необходимым навыкам обеспечения личной безопасности и ответственность за нарушение правил, тотальный контроль.</w:t>
      </w:r>
    </w:p>
    <w:p w:rsidR="00A570A1" w:rsidRPr="004D6282" w:rsidRDefault="00E75957" w:rsidP="004D6282">
      <w:pPr>
        <w:pStyle w:val="a3"/>
        <w:spacing w:before="0" w:beforeAutospacing="0" w:after="0" w:afterAutospacing="0" w:line="360" w:lineRule="auto"/>
        <w:ind w:firstLine="709"/>
        <w:jc w:val="both"/>
        <w:rPr>
          <w:sz w:val="28"/>
          <w:szCs w:val="28"/>
        </w:rPr>
      </w:pPr>
      <w:r w:rsidRPr="004D6282">
        <w:rPr>
          <w:sz w:val="28"/>
          <w:szCs w:val="28"/>
        </w:rPr>
        <w:t>В отдельных странах неактуален вопрос свободного владения оружием; там, если вооружить народ, то вооруженный народ свергнет тоталитарную диктатуру, принцип свободного ношения и хранения оружия имеет отношение как демократия против тоталитарной системы. Вооруженные граждане представляются опасными только тем, кто желает ими править.</w:t>
      </w:r>
    </w:p>
    <w:p w:rsidR="004D6282" w:rsidRDefault="00E75957" w:rsidP="004D6282">
      <w:pPr>
        <w:pStyle w:val="a3"/>
        <w:spacing w:before="0" w:beforeAutospacing="0" w:after="0" w:afterAutospacing="0" w:line="360" w:lineRule="auto"/>
        <w:ind w:firstLine="709"/>
        <w:jc w:val="both"/>
        <w:rPr>
          <w:sz w:val="28"/>
          <w:szCs w:val="28"/>
        </w:rPr>
      </w:pPr>
      <w:r w:rsidRPr="004D6282">
        <w:rPr>
          <w:sz w:val="28"/>
          <w:szCs w:val="28"/>
        </w:rPr>
        <w:t>Отнять у человека защиту в тех случаях, когда общество ее дать не может, значило бы совершенно уничтожить объект</w:t>
      </w:r>
      <w:r w:rsidR="00856F65" w:rsidRPr="004D6282">
        <w:rPr>
          <w:sz w:val="28"/>
          <w:szCs w:val="28"/>
        </w:rPr>
        <w:t>ивное равенство между людьми</w:t>
      </w:r>
      <w:r w:rsidRPr="004D6282">
        <w:rPr>
          <w:sz w:val="28"/>
          <w:szCs w:val="28"/>
        </w:rPr>
        <w:t>. Там, где граждане реально не имеют прав, гарантированных конституцией и международными нормами права, а только те, которые дарует им власть, никакие они не граждане, а подданные, вооружать которых опасно.</w:t>
      </w:r>
      <w:r w:rsidR="004D6282">
        <w:rPr>
          <w:sz w:val="28"/>
          <w:szCs w:val="28"/>
        </w:rPr>
        <w:t xml:space="preserve"> </w:t>
      </w:r>
    </w:p>
    <w:p w:rsidR="004D6282" w:rsidRDefault="00E75957" w:rsidP="004D6282">
      <w:pPr>
        <w:pStyle w:val="a3"/>
        <w:spacing w:before="0" w:beforeAutospacing="0" w:after="0" w:afterAutospacing="0" w:line="360" w:lineRule="auto"/>
        <w:ind w:firstLine="709"/>
        <w:jc w:val="both"/>
        <w:rPr>
          <w:sz w:val="28"/>
          <w:szCs w:val="28"/>
        </w:rPr>
      </w:pPr>
      <w:r w:rsidRPr="004D6282">
        <w:rPr>
          <w:sz w:val="28"/>
          <w:szCs w:val="28"/>
        </w:rPr>
        <w:t>Швейцария профессиональную армию заменила прямым вооружением народа. Законы Швейцарии обязывают каждого гражданина хранить дома, как минимум, автоматическую винтовку, которую ему выдает государство.</w:t>
      </w:r>
    </w:p>
    <w:p w:rsidR="00B84735" w:rsidRPr="004D6282" w:rsidRDefault="00E75957" w:rsidP="004D6282">
      <w:pPr>
        <w:pStyle w:val="a3"/>
        <w:spacing w:before="0" w:beforeAutospacing="0" w:after="0" w:afterAutospacing="0" w:line="360" w:lineRule="auto"/>
        <w:ind w:firstLine="709"/>
        <w:jc w:val="both"/>
        <w:rPr>
          <w:sz w:val="28"/>
          <w:szCs w:val="28"/>
        </w:rPr>
      </w:pPr>
      <w:r w:rsidRPr="004D6282">
        <w:rPr>
          <w:sz w:val="28"/>
          <w:szCs w:val="28"/>
        </w:rPr>
        <w:t>Вторая по</w:t>
      </w:r>
      <w:r w:rsidR="00F0018F" w:rsidRPr="004D6282">
        <w:rPr>
          <w:sz w:val="28"/>
          <w:szCs w:val="28"/>
        </w:rPr>
        <w:t>правка Конституции США гласит: «</w:t>
      </w:r>
      <w:r w:rsidRPr="004D6282">
        <w:rPr>
          <w:sz w:val="28"/>
          <w:szCs w:val="28"/>
        </w:rPr>
        <w:t>...право людей на хранение и ношение оружия не должно ущемляться</w:t>
      </w:r>
      <w:r w:rsidR="00F0018F" w:rsidRPr="004D6282">
        <w:rPr>
          <w:sz w:val="28"/>
          <w:szCs w:val="28"/>
        </w:rPr>
        <w:t>»</w:t>
      </w:r>
      <w:r w:rsidR="00F0018F" w:rsidRPr="004D6282">
        <w:rPr>
          <w:rStyle w:val="a9"/>
          <w:sz w:val="28"/>
          <w:szCs w:val="28"/>
        </w:rPr>
        <w:footnoteReference w:id="18"/>
      </w:r>
      <w:r w:rsidRPr="004D6282">
        <w:rPr>
          <w:sz w:val="28"/>
          <w:szCs w:val="28"/>
        </w:rPr>
        <w:t>. Своим конституционным правом пользуются 7 из 10 взрослых американцев, на руках около 150 миллионов единиц оружия. Городское управление г. Кеннесо (Джорджия) обязало глав домашних хозяйств держать, по крайней мере, одну единицу огнестрельного оружия. За 16 лет применения этого акта в городе произошло три убийства: два при помощи ножа (1984 г. и 1987 г.) и одно с использованием о</w:t>
      </w:r>
      <w:r w:rsidR="00B84735" w:rsidRPr="004D6282">
        <w:rPr>
          <w:sz w:val="28"/>
          <w:szCs w:val="28"/>
        </w:rPr>
        <w:t>гнестрельного оружия (1987 г.).</w:t>
      </w:r>
    </w:p>
    <w:p w:rsidR="00B84735" w:rsidRPr="004D6282" w:rsidRDefault="00E75957" w:rsidP="004D6282">
      <w:pPr>
        <w:pStyle w:val="a3"/>
        <w:spacing w:before="0" w:beforeAutospacing="0" w:after="0" w:afterAutospacing="0" w:line="360" w:lineRule="auto"/>
        <w:ind w:firstLine="709"/>
        <w:jc w:val="both"/>
        <w:rPr>
          <w:sz w:val="28"/>
          <w:szCs w:val="28"/>
        </w:rPr>
      </w:pPr>
      <w:r w:rsidRPr="004D6282">
        <w:rPr>
          <w:sz w:val="28"/>
          <w:szCs w:val="28"/>
        </w:rPr>
        <w:t>Тотальный запрет на легальный оборот оружия в России, распространявшийся только на законопослушных граждан, не дал положительного эффекта. С начала 90-х годов преступный мир активно вооружается. Создается ситуация, когда государство, усложняя легальный оборот оружия, облегчает действия бандитов. Официально на руках у населения 4 миллиона единиц гладкоствольного гражданского оружия, по экспертным оценкам, пять миллионов "стволов" в криминальном обороте. В десятки раз возросло число вооруженных преступлений, бандиты не боятся сопротивления, только 13% потерпевших оказывали нападающим сопротивле</w:t>
      </w:r>
      <w:r w:rsidR="00892795" w:rsidRPr="004D6282">
        <w:rPr>
          <w:sz w:val="28"/>
          <w:szCs w:val="28"/>
        </w:rPr>
        <w:t>ние, в 50% оно было успешным</w:t>
      </w:r>
      <w:r w:rsidRPr="004D6282">
        <w:rPr>
          <w:sz w:val="28"/>
          <w:szCs w:val="28"/>
        </w:rPr>
        <w:t>. Криминал разрастается на питательной почве непрофессионализма сотрудников правоохранительных органов, покорности и беспомощ</w:t>
      </w:r>
      <w:r w:rsidR="00892795" w:rsidRPr="004D6282">
        <w:rPr>
          <w:sz w:val="28"/>
          <w:szCs w:val="28"/>
        </w:rPr>
        <w:t>ности граждан</w:t>
      </w:r>
      <w:r w:rsidR="004739B2" w:rsidRPr="004D6282">
        <w:rPr>
          <w:rStyle w:val="a9"/>
          <w:sz w:val="28"/>
          <w:szCs w:val="28"/>
        </w:rPr>
        <w:footnoteReference w:id="19"/>
      </w:r>
      <w:r w:rsidR="00B84735" w:rsidRPr="004D6282">
        <w:rPr>
          <w:sz w:val="28"/>
          <w:szCs w:val="28"/>
        </w:rPr>
        <w:t>.</w:t>
      </w:r>
    </w:p>
    <w:p w:rsidR="00B84735" w:rsidRPr="004D6282" w:rsidRDefault="00E75957" w:rsidP="004D6282">
      <w:pPr>
        <w:pStyle w:val="a3"/>
        <w:spacing w:before="0" w:beforeAutospacing="0" w:after="0" w:afterAutospacing="0" w:line="360" w:lineRule="auto"/>
        <w:ind w:firstLine="709"/>
        <w:jc w:val="both"/>
        <w:rPr>
          <w:sz w:val="28"/>
          <w:szCs w:val="28"/>
        </w:rPr>
      </w:pPr>
      <w:r w:rsidRPr="004D6282">
        <w:rPr>
          <w:sz w:val="28"/>
          <w:szCs w:val="28"/>
        </w:rPr>
        <w:t xml:space="preserve">Непрофессионализм сотрудников правоохранительных органов: число убитых бандитами милиционеров превышает число бандитов, убитых милиционерами. Коррупция, непрофессионализм правоохранительных органов приводят к появлению у преступников чувства всеобщей безнаказанности. Резерв повышения общественной и личной безопасности - в уравновешивании "черного" оружейного рынка более широким, упрощенным </w:t>
      </w:r>
      <w:r w:rsidR="00B84735" w:rsidRPr="004D6282">
        <w:rPr>
          <w:sz w:val="28"/>
          <w:szCs w:val="28"/>
        </w:rPr>
        <w:t>в оформлении легальным оружием.</w:t>
      </w:r>
    </w:p>
    <w:p w:rsidR="005E2973" w:rsidRPr="004D6282" w:rsidRDefault="00E75957" w:rsidP="004D6282">
      <w:pPr>
        <w:pStyle w:val="a3"/>
        <w:spacing w:before="0" w:beforeAutospacing="0" w:after="0" w:afterAutospacing="0" w:line="360" w:lineRule="auto"/>
        <w:ind w:firstLine="709"/>
        <w:jc w:val="both"/>
        <w:rPr>
          <w:sz w:val="28"/>
          <w:szCs w:val="28"/>
        </w:rPr>
      </w:pPr>
      <w:r w:rsidRPr="004D6282">
        <w:rPr>
          <w:sz w:val="28"/>
          <w:szCs w:val="28"/>
        </w:rPr>
        <w:t>Первый шаг - это пересмотр отношения к оружию как к вредоносному, опасному предмету ограниченного распространения. Искусственное ограничение оборота оружия в первую очередь сказывается на законопослушных гражданах. Дает дополнительные доходы мафии от нелегальной торговли оружием. Использование легального оружия в контркриминальных целях должно стимулироваться и поощряться и признаваться общественно полезным.</w:t>
      </w:r>
    </w:p>
    <w:p w:rsidR="00AF5CBC" w:rsidRPr="004D6282" w:rsidRDefault="00F91D26" w:rsidP="004D6282">
      <w:pPr>
        <w:pStyle w:val="a3"/>
        <w:spacing w:before="0" w:beforeAutospacing="0" w:after="0" w:afterAutospacing="0" w:line="360" w:lineRule="auto"/>
        <w:ind w:firstLine="709"/>
        <w:jc w:val="both"/>
        <w:rPr>
          <w:sz w:val="28"/>
          <w:szCs w:val="28"/>
        </w:rPr>
      </w:pPr>
      <w:r w:rsidRPr="004D6282">
        <w:rPr>
          <w:sz w:val="28"/>
          <w:szCs w:val="28"/>
        </w:rPr>
        <w:t>Конституцией России гражданам предоставлено право защищать свои права и свободы всеми способами, не запрещенными законом</w:t>
      </w:r>
      <w:r w:rsidR="00AF5CBC" w:rsidRPr="004D6282">
        <w:rPr>
          <w:rStyle w:val="a9"/>
          <w:sz w:val="28"/>
          <w:szCs w:val="28"/>
        </w:rPr>
        <w:footnoteReference w:id="20"/>
      </w:r>
      <w:r w:rsidR="00AF5CBC" w:rsidRPr="004D6282">
        <w:rPr>
          <w:sz w:val="28"/>
          <w:szCs w:val="28"/>
        </w:rPr>
        <w:t xml:space="preserve"> </w:t>
      </w:r>
      <w:r w:rsidRPr="004D6282">
        <w:rPr>
          <w:sz w:val="28"/>
          <w:szCs w:val="28"/>
        </w:rPr>
        <w:t>, следовательно, граждане Российской Федерации могут применять имеющееся у них на законных основаниях оружие для защиты жизни, здоровья и собственности в состоянии необходимой обороны или крайней необходимости. Применению оружия должно предшествовать четко выраженное предупреждение об этом лица, против которого применяется оружие, за исключением случаев, когда промедление в применении оружия создает непосредственную опасность для жизни людей или может повлечь иные тяжкие последствия. При этом применение оружия в состоянии необходимой обороны не должно причинить в</w:t>
      </w:r>
      <w:r w:rsidR="00AF5CBC" w:rsidRPr="004D6282">
        <w:rPr>
          <w:sz w:val="28"/>
          <w:szCs w:val="28"/>
        </w:rPr>
        <w:t>ред третьим лицам.</w:t>
      </w:r>
    </w:p>
    <w:p w:rsidR="00B84735" w:rsidRPr="004D6282" w:rsidRDefault="00F91D26" w:rsidP="004D6282">
      <w:pPr>
        <w:pStyle w:val="a3"/>
        <w:spacing w:before="0" w:beforeAutospacing="0" w:after="0" w:afterAutospacing="0" w:line="360" w:lineRule="auto"/>
        <w:ind w:firstLine="709"/>
        <w:jc w:val="both"/>
        <w:rPr>
          <w:sz w:val="28"/>
          <w:szCs w:val="28"/>
        </w:rPr>
      </w:pPr>
      <w:r w:rsidRPr="004D6282">
        <w:rPr>
          <w:sz w:val="28"/>
          <w:szCs w:val="28"/>
        </w:rPr>
        <w:t>Понятия "необходимая оборона" и "крайняя необходимость" раскрываются в Уголовн</w:t>
      </w:r>
      <w:r w:rsidR="00AF5CBC" w:rsidRPr="004D6282">
        <w:rPr>
          <w:sz w:val="28"/>
          <w:szCs w:val="28"/>
        </w:rPr>
        <w:t xml:space="preserve">ом кодексе Российской Федерации, </w:t>
      </w:r>
      <w:r w:rsidRPr="004D6282">
        <w:rPr>
          <w:sz w:val="28"/>
          <w:szCs w:val="28"/>
        </w:rPr>
        <w:t>"действия, направленные на защиту личности и прав обороняющегося или других лиц, охраняемых законом интересов общества или государства от общественно опасного посягательства, связанные с причинением вреда, в том числе с применением оружия, в состоянии необходимой обороны, не являются преступлением, если при этом не было допущено превышения пределов необходим</w:t>
      </w:r>
      <w:r w:rsidR="00B84735" w:rsidRPr="004D6282">
        <w:rPr>
          <w:sz w:val="28"/>
          <w:szCs w:val="28"/>
        </w:rPr>
        <w:t>ой обороны"</w:t>
      </w:r>
      <w:r w:rsidR="00AF5CBC" w:rsidRPr="004D6282">
        <w:rPr>
          <w:rStyle w:val="a9"/>
          <w:sz w:val="28"/>
          <w:szCs w:val="28"/>
        </w:rPr>
        <w:footnoteReference w:id="21"/>
      </w:r>
      <w:r w:rsidR="00B84735" w:rsidRPr="004D6282">
        <w:rPr>
          <w:sz w:val="28"/>
          <w:szCs w:val="28"/>
        </w:rPr>
        <w:t>.</w:t>
      </w:r>
    </w:p>
    <w:p w:rsidR="00B84735" w:rsidRPr="004D6282" w:rsidRDefault="00F91D26" w:rsidP="004D6282">
      <w:pPr>
        <w:pStyle w:val="a3"/>
        <w:spacing w:before="0" w:beforeAutospacing="0" w:after="0" w:afterAutospacing="0" w:line="360" w:lineRule="auto"/>
        <w:ind w:firstLine="709"/>
        <w:jc w:val="both"/>
        <w:rPr>
          <w:sz w:val="28"/>
          <w:szCs w:val="28"/>
        </w:rPr>
      </w:pPr>
      <w:r w:rsidRPr="004D6282">
        <w:rPr>
          <w:sz w:val="28"/>
          <w:szCs w:val="28"/>
        </w:rPr>
        <w:t>Нео</w:t>
      </w:r>
      <w:r w:rsidR="00B84735" w:rsidRPr="004D6282">
        <w:rPr>
          <w:sz w:val="28"/>
          <w:szCs w:val="28"/>
        </w:rPr>
        <w:t>бходимо иметь в виду следующее:</w:t>
      </w:r>
    </w:p>
    <w:p w:rsidR="00B84735" w:rsidRPr="004D6282" w:rsidRDefault="00F91D26" w:rsidP="004D6282">
      <w:pPr>
        <w:pStyle w:val="a3"/>
        <w:spacing w:before="0" w:beforeAutospacing="0" w:after="0" w:afterAutospacing="0" w:line="360" w:lineRule="auto"/>
        <w:ind w:firstLine="709"/>
        <w:jc w:val="both"/>
        <w:rPr>
          <w:sz w:val="28"/>
          <w:szCs w:val="28"/>
        </w:rPr>
      </w:pPr>
      <w:r w:rsidRPr="004D6282">
        <w:rPr>
          <w:sz w:val="28"/>
          <w:szCs w:val="28"/>
        </w:rPr>
        <w:t>- необходимая оборона явля</w:t>
      </w:r>
      <w:r w:rsidR="00B84735" w:rsidRPr="004D6282">
        <w:rPr>
          <w:sz w:val="28"/>
          <w:szCs w:val="28"/>
        </w:rPr>
        <w:t>ется обстоятельством, полностью</w:t>
      </w:r>
      <w:r w:rsidR="00AF5CBC" w:rsidRPr="004D6282">
        <w:rPr>
          <w:sz w:val="28"/>
          <w:szCs w:val="28"/>
        </w:rPr>
        <w:t xml:space="preserve"> </w:t>
      </w:r>
      <w:r w:rsidR="00B84735" w:rsidRPr="004D6282">
        <w:rPr>
          <w:sz w:val="28"/>
          <w:szCs w:val="28"/>
        </w:rPr>
        <w:t>исключающим преступное деяние;</w:t>
      </w:r>
    </w:p>
    <w:p w:rsidR="00B84735" w:rsidRPr="004D6282" w:rsidRDefault="00F91D26" w:rsidP="004D6282">
      <w:pPr>
        <w:pStyle w:val="a3"/>
        <w:spacing w:before="0" w:beforeAutospacing="0" w:after="0" w:afterAutospacing="0" w:line="360" w:lineRule="auto"/>
        <w:ind w:firstLine="709"/>
        <w:jc w:val="both"/>
        <w:rPr>
          <w:sz w:val="28"/>
          <w:szCs w:val="28"/>
        </w:rPr>
      </w:pPr>
      <w:r w:rsidRPr="004D6282">
        <w:rPr>
          <w:sz w:val="28"/>
          <w:szCs w:val="28"/>
        </w:rPr>
        <w:t>- деяния, совершенные в состояни</w:t>
      </w:r>
      <w:r w:rsidR="00B84735" w:rsidRPr="004D6282">
        <w:rPr>
          <w:sz w:val="28"/>
          <w:szCs w:val="28"/>
        </w:rPr>
        <w:t>и необходимой обороны, являются</w:t>
      </w:r>
      <w:r w:rsidR="004D6282">
        <w:rPr>
          <w:sz w:val="28"/>
          <w:szCs w:val="28"/>
        </w:rPr>
        <w:t xml:space="preserve"> </w:t>
      </w:r>
      <w:r w:rsidR="00B84735" w:rsidRPr="004D6282">
        <w:rPr>
          <w:sz w:val="28"/>
          <w:szCs w:val="28"/>
        </w:rPr>
        <w:t>общественно полезными;</w:t>
      </w:r>
    </w:p>
    <w:p w:rsidR="00B84735" w:rsidRPr="004D6282" w:rsidRDefault="00F91D26" w:rsidP="004D6282">
      <w:pPr>
        <w:pStyle w:val="a3"/>
        <w:spacing w:before="0" w:beforeAutospacing="0" w:after="0" w:afterAutospacing="0" w:line="360" w:lineRule="auto"/>
        <w:ind w:firstLine="709"/>
        <w:jc w:val="both"/>
        <w:rPr>
          <w:sz w:val="28"/>
          <w:szCs w:val="28"/>
        </w:rPr>
      </w:pPr>
      <w:r w:rsidRPr="004D6282">
        <w:rPr>
          <w:sz w:val="28"/>
          <w:szCs w:val="28"/>
        </w:rPr>
        <w:t>- вследствие осуществления таких</w:t>
      </w:r>
      <w:r w:rsidR="00B84735" w:rsidRPr="004D6282">
        <w:rPr>
          <w:sz w:val="28"/>
          <w:szCs w:val="28"/>
        </w:rPr>
        <w:t xml:space="preserve"> деяний посягающему лицу</w:t>
      </w:r>
      <w:r w:rsidR="004D6282">
        <w:rPr>
          <w:sz w:val="28"/>
          <w:szCs w:val="28"/>
        </w:rPr>
        <w:t xml:space="preserve"> </w:t>
      </w:r>
      <w:r w:rsidR="00B84735" w:rsidRPr="004D6282">
        <w:rPr>
          <w:sz w:val="28"/>
          <w:szCs w:val="28"/>
        </w:rPr>
        <w:t>причиняется вред;</w:t>
      </w:r>
    </w:p>
    <w:p w:rsidR="00B84735" w:rsidRPr="004D6282" w:rsidRDefault="00F91D26" w:rsidP="004D6282">
      <w:pPr>
        <w:pStyle w:val="a3"/>
        <w:spacing w:before="0" w:beforeAutospacing="0" w:after="0" w:afterAutospacing="0" w:line="360" w:lineRule="auto"/>
        <w:ind w:firstLine="709"/>
        <w:jc w:val="both"/>
        <w:rPr>
          <w:sz w:val="28"/>
          <w:szCs w:val="28"/>
        </w:rPr>
      </w:pPr>
      <w:r w:rsidRPr="004D6282">
        <w:rPr>
          <w:sz w:val="28"/>
          <w:szCs w:val="28"/>
        </w:rPr>
        <w:t xml:space="preserve">- при необходимой обороне защита осуществляется от общественно опасного посягательства, при этом посягательство должно </w:t>
      </w:r>
      <w:r w:rsidR="00B84735" w:rsidRPr="004D6282">
        <w:rPr>
          <w:sz w:val="28"/>
          <w:szCs w:val="28"/>
        </w:rPr>
        <w:t>быть наличным и действительным;</w:t>
      </w:r>
    </w:p>
    <w:p w:rsidR="004D6282" w:rsidRDefault="00F91D26" w:rsidP="004D6282">
      <w:pPr>
        <w:pStyle w:val="a3"/>
        <w:spacing w:before="0" w:beforeAutospacing="0" w:after="0" w:afterAutospacing="0" w:line="360" w:lineRule="auto"/>
        <w:ind w:firstLine="709"/>
        <w:jc w:val="both"/>
        <w:rPr>
          <w:sz w:val="28"/>
          <w:szCs w:val="28"/>
        </w:rPr>
      </w:pPr>
      <w:r w:rsidRPr="004D6282">
        <w:rPr>
          <w:sz w:val="28"/>
          <w:szCs w:val="28"/>
        </w:rPr>
        <w:t>- право на необходимую оборону имеют в равной степени все лица, независимо от возможности избежать общественно опасного посягательства или обратиться за помощью к другим лицам или органам власти;</w:t>
      </w:r>
    </w:p>
    <w:p w:rsidR="004D6282" w:rsidRDefault="00F91D26" w:rsidP="004D6282">
      <w:pPr>
        <w:pStyle w:val="a3"/>
        <w:spacing w:before="0" w:beforeAutospacing="0" w:after="0" w:afterAutospacing="0" w:line="360" w:lineRule="auto"/>
        <w:ind w:firstLine="709"/>
        <w:jc w:val="both"/>
        <w:rPr>
          <w:sz w:val="28"/>
          <w:szCs w:val="28"/>
        </w:rPr>
      </w:pPr>
      <w:r w:rsidRPr="004D6282">
        <w:rPr>
          <w:sz w:val="28"/>
          <w:szCs w:val="28"/>
        </w:rPr>
        <w:t>- право необходимой обороны граждане могут использовать только в законных пределах.</w:t>
      </w:r>
    </w:p>
    <w:p w:rsidR="00B84735" w:rsidRPr="004D6282" w:rsidRDefault="00F91D26" w:rsidP="004D6282">
      <w:pPr>
        <w:pStyle w:val="a3"/>
        <w:spacing w:before="0" w:beforeAutospacing="0" w:after="0" w:afterAutospacing="0" w:line="360" w:lineRule="auto"/>
        <w:ind w:firstLine="709"/>
        <w:jc w:val="both"/>
        <w:rPr>
          <w:sz w:val="28"/>
          <w:szCs w:val="28"/>
        </w:rPr>
      </w:pPr>
      <w:r w:rsidRPr="004D6282">
        <w:rPr>
          <w:sz w:val="28"/>
          <w:szCs w:val="28"/>
        </w:rPr>
        <w:t>Применение огнестрельного оружия будет признано незаконным, если степень общественной опасности совершенного правонарушения не соответствует действиям обороняющегося. Действия обороняющегося, причинившего вред посягавшему, не могут считаться совершенными в состоянии необходимой обороны, если вред причинен после того, как посягательство было предотвращено или окончено и в применении средств защиты явно отпала необходимость. В таких случаях ответственность</w:t>
      </w:r>
      <w:r w:rsidR="00B84735" w:rsidRPr="004D6282">
        <w:rPr>
          <w:sz w:val="28"/>
          <w:szCs w:val="28"/>
        </w:rPr>
        <w:t xml:space="preserve"> наступает на общих основаниях.</w:t>
      </w:r>
    </w:p>
    <w:p w:rsidR="004D6282" w:rsidRDefault="00F91D26" w:rsidP="004D6282">
      <w:pPr>
        <w:pStyle w:val="a3"/>
        <w:spacing w:before="0" w:beforeAutospacing="0" w:after="0" w:afterAutospacing="0" w:line="360" w:lineRule="auto"/>
        <w:ind w:firstLine="709"/>
        <w:jc w:val="both"/>
        <w:rPr>
          <w:sz w:val="28"/>
          <w:szCs w:val="28"/>
        </w:rPr>
      </w:pPr>
      <w:r w:rsidRPr="004D6282">
        <w:rPr>
          <w:sz w:val="28"/>
          <w:szCs w:val="28"/>
        </w:rPr>
        <w:t>Под термином "крайняя необходимость" понимается деяние, совершенное в состоянии крайней необходимости, то есть для устранения опасности, угрожающей интересам государства, общественным интересам, личности или правам данного лица или других граждан, если эта опасность при данных обстоятельствах не могла быть устранена другими средствами и если причиненный вред является менее значительным, чем предотвращенный вред.</w:t>
      </w:r>
    </w:p>
    <w:p w:rsidR="00B84735" w:rsidRPr="004D6282" w:rsidRDefault="00F91D26" w:rsidP="004D6282">
      <w:pPr>
        <w:pStyle w:val="a3"/>
        <w:spacing w:before="0" w:beforeAutospacing="0" w:after="0" w:afterAutospacing="0" w:line="360" w:lineRule="auto"/>
        <w:ind w:firstLine="709"/>
        <w:jc w:val="both"/>
        <w:rPr>
          <w:sz w:val="28"/>
          <w:szCs w:val="28"/>
        </w:rPr>
      </w:pPr>
      <w:r w:rsidRPr="004D6282">
        <w:rPr>
          <w:sz w:val="28"/>
          <w:szCs w:val="28"/>
        </w:rPr>
        <w:t>Состояние крайней необходимости возникает там и тогда, где и когда сталкиваются два охраняемых законом интереса и сохранение одного (более важного) достигается принесением в жертву другого (менее важного). Лицо, оказавшееся в состоянии крайней необходимости, из двух зол выбирает меньшее и, таким образом, путем сознательного нарушения одного из интересов спасает другой, более важный. Именно поэтому действия, совершаемые в состоянии крайней необходимости, полезны для общества, они абсолютно п</w:t>
      </w:r>
      <w:r w:rsidR="00B84735" w:rsidRPr="004D6282">
        <w:rPr>
          <w:sz w:val="28"/>
          <w:szCs w:val="28"/>
        </w:rPr>
        <w:t>равомерны и морально оправданы.</w:t>
      </w:r>
    </w:p>
    <w:p w:rsidR="00B84735" w:rsidRPr="004D6282" w:rsidRDefault="00F91D26" w:rsidP="004D6282">
      <w:pPr>
        <w:pStyle w:val="a3"/>
        <w:spacing w:before="0" w:beforeAutospacing="0" w:after="0" w:afterAutospacing="0" w:line="360" w:lineRule="auto"/>
        <w:ind w:firstLine="709"/>
        <w:jc w:val="both"/>
        <w:rPr>
          <w:sz w:val="28"/>
          <w:szCs w:val="28"/>
        </w:rPr>
      </w:pPr>
      <w:r w:rsidRPr="004D6282">
        <w:rPr>
          <w:sz w:val="28"/>
          <w:szCs w:val="28"/>
        </w:rPr>
        <w:t>Необходимо иметь в виду, что при крайней необходимости опасность должна быть наличной и реальной. Наличной является опасность, которая уже начала воплощаться в форме причинения вреда или созданы реальные условия, при которых охраняемым законом интересам грозит непосредственная или неминуемая опасность. Не является крайней необходимостью мнимая опасность причинения вреда или опасность, которая уже миновала. Кроме того, необходимым является, чтобы опасность нельзя было устранить, не причиняя вреда третьему лицу. В любом случае, при крайней необходимости причиненный вред должен быть менее значител</w:t>
      </w:r>
      <w:r w:rsidR="00B84735" w:rsidRPr="004D6282">
        <w:rPr>
          <w:sz w:val="28"/>
          <w:szCs w:val="28"/>
        </w:rPr>
        <w:t>ьным, чем вред предотвращенный.</w:t>
      </w:r>
    </w:p>
    <w:p w:rsidR="004D6282" w:rsidRDefault="00F91D26" w:rsidP="004D6282">
      <w:pPr>
        <w:pStyle w:val="a3"/>
        <w:spacing w:before="0" w:beforeAutospacing="0" w:after="0" w:afterAutospacing="0" w:line="360" w:lineRule="auto"/>
        <w:ind w:firstLine="709"/>
        <w:jc w:val="both"/>
        <w:rPr>
          <w:sz w:val="28"/>
          <w:szCs w:val="28"/>
        </w:rPr>
      </w:pPr>
      <w:r w:rsidRPr="004D6282">
        <w:rPr>
          <w:sz w:val="28"/>
          <w:szCs w:val="28"/>
        </w:rPr>
        <w:t>Закон не предусматривает обязанности оказать доврачебную помощь лицу, здоровью которого был причинен вред. Однако,</w:t>
      </w:r>
      <w:r w:rsidR="004D6282">
        <w:rPr>
          <w:sz w:val="28"/>
          <w:szCs w:val="28"/>
        </w:rPr>
        <w:t xml:space="preserve"> </w:t>
      </w:r>
      <w:r w:rsidRPr="004D6282">
        <w:rPr>
          <w:sz w:val="28"/>
          <w:szCs w:val="28"/>
        </w:rPr>
        <w:t>«заведомое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 либо лишением свободы на срок до одного года»</w:t>
      </w:r>
      <w:r w:rsidR="00C47378" w:rsidRPr="004D6282">
        <w:rPr>
          <w:rStyle w:val="a9"/>
          <w:sz w:val="28"/>
          <w:szCs w:val="28"/>
        </w:rPr>
        <w:footnoteReference w:id="22"/>
      </w:r>
      <w:r w:rsidRPr="004D6282">
        <w:rPr>
          <w:sz w:val="28"/>
          <w:szCs w:val="28"/>
        </w:rPr>
        <w:t>.</w:t>
      </w:r>
    </w:p>
    <w:p w:rsidR="00B84735" w:rsidRPr="004D6282" w:rsidRDefault="00F91D26" w:rsidP="004D6282">
      <w:pPr>
        <w:pStyle w:val="a3"/>
        <w:spacing w:before="0" w:beforeAutospacing="0" w:after="0" w:afterAutospacing="0" w:line="360" w:lineRule="auto"/>
        <w:ind w:firstLine="709"/>
        <w:jc w:val="both"/>
        <w:rPr>
          <w:sz w:val="28"/>
          <w:szCs w:val="28"/>
        </w:rPr>
      </w:pPr>
      <w:r w:rsidRPr="004D6282">
        <w:rPr>
          <w:sz w:val="28"/>
          <w:szCs w:val="28"/>
        </w:rPr>
        <w:t>Если преступнику было причинено телесное повреждение, то гражданин, применивший оружие, должен оказать доврачебную помощь и незамедлительно сообщить о произошедшем не только в органы внутренних дел, но и в медицинское учреждение. Если гражданин сам не в состоянии оказать медицинскую помощь, то он должен попытаться привлечь проходящих мимо медицинских работников, сотрудников милиции или иных лиц, которые имеют навыки оказ</w:t>
      </w:r>
      <w:r w:rsidR="00B84735" w:rsidRPr="004D6282">
        <w:rPr>
          <w:sz w:val="28"/>
          <w:szCs w:val="28"/>
        </w:rPr>
        <w:t>ания первой медицинской помощи</w:t>
      </w:r>
    </w:p>
    <w:p w:rsidR="00B84735" w:rsidRPr="004D6282" w:rsidRDefault="00E75957" w:rsidP="004D6282">
      <w:pPr>
        <w:pStyle w:val="a3"/>
        <w:spacing w:before="0" w:beforeAutospacing="0" w:after="0" w:afterAutospacing="0" w:line="360" w:lineRule="auto"/>
        <w:ind w:firstLine="709"/>
        <w:jc w:val="both"/>
        <w:rPr>
          <w:sz w:val="28"/>
          <w:szCs w:val="28"/>
        </w:rPr>
      </w:pPr>
      <w:r w:rsidRPr="004D6282">
        <w:rPr>
          <w:sz w:val="28"/>
          <w:szCs w:val="28"/>
        </w:rPr>
        <w:t>Кабинетные рекомендации трудно понять юристу в спокойной обстановке, применение оружия гражданами происходит в сложных психологических условиях конфликтной ситуации. Защищающемуся сложно определить, в какой степени представляет общественно опасное деяние угрозу его жизни и здоровью, т.е. определить последствия - смерть или тяжкие телесные повреждения, в экстремальной ситуации, сопряженной с большими физическими и психологическими нагрузками, в условиях реального инцидента нужно предугадать, какие последствия могут наступить от выстрела из оружия в момент его производства, и сопоставить их с угрожающим вредом. Принять ответственное и юридически верное решение: выбор точки прицеливания, боевые характеристики оружия, перемещения нападающего, его экипировки,</w:t>
      </w:r>
      <w:r w:rsidR="00B01FA6" w:rsidRPr="004D6282">
        <w:rPr>
          <w:sz w:val="28"/>
          <w:szCs w:val="28"/>
        </w:rPr>
        <w:t xml:space="preserve"> где основной критерий –</w:t>
      </w:r>
      <w:r w:rsidRPr="004D6282">
        <w:rPr>
          <w:sz w:val="28"/>
          <w:szCs w:val="28"/>
        </w:rPr>
        <w:t xml:space="preserve"> соотношение вреда причиненного и вреда предотвращенного. Расплывчатость формулировок, отсутствие конкретных определений отдают решение о правомерности либо неправомерности применения оружия на откуп должностному лицу: следователю, дознавателю, судье, а это питательная среда коррупции, и, как следствие, неуверенность, медлительность и нерешительность, вероятность стать подсудимым порождают боязнь правомерного применения оружия для целей самообороны. По факту применения оружия возбуждается уголовное дело, и оборонявшийся становится подозреваемым и доказывает свою невиновность, а нападавший выглядит жертвой. В судебной практике существует ложный стереотип: оправданно обороняется тот, кто претерпел больший ущерб, чем причинил. Сопоставляется вред, реально причиненный друг другу противоборствующими сторонами. Не совпадают понятия оружия в Законе РФ "Об оружии" и уголовном праве, Уголовный кодекс вообще не содержит определения оружия. Криминологи поддерживают точку зрения об интеграции и развитии отрасли научного знания криминальной</w:t>
      </w:r>
      <w:r w:rsidR="00507A3E" w:rsidRPr="004D6282">
        <w:rPr>
          <w:sz w:val="28"/>
          <w:szCs w:val="28"/>
        </w:rPr>
        <w:t xml:space="preserve"> </w:t>
      </w:r>
      <w:r w:rsidRPr="004D6282">
        <w:rPr>
          <w:sz w:val="28"/>
          <w:szCs w:val="28"/>
        </w:rPr>
        <w:t>армалогии</w:t>
      </w:r>
      <w:r w:rsidR="00792AE1" w:rsidRPr="004D6282">
        <w:rPr>
          <w:sz w:val="28"/>
          <w:szCs w:val="28"/>
        </w:rPr>
        <w:t>,</w:t>
      </w:r>
      <w:r w:rsidR="00792AE1" w:rsidRPr="004D6282">
        <w:rPr>
          <w:rStyle w:val="a9"/>
          <w:sz w:val="28"/>
          <w:szCs w:val="28"/>
        </w:rPr>
        <w:footnoteReference w:id="23"/>
      </w:r>
      <w:r w:rsidR="004D6282">
        <w:rPr>
          <w:sz w:val="28"/>
          <w:szCs w:val="28"/>
        </w:rPr>
        <w:t xml:space="preserve"> </w:t>
      </w:r>
      <w:r w:rsidRPr="004D6282">
        <w:rPr>
          <w:sz w:val="28"/>
          <w:szCs w:val="28"/>
        </w:rPr>
        <w:t>его правовом использовании, влиянии на нравы и обычаи в обществе, на групповую и индивидуальную психологию населения, на законопослушное и противоправное поведение отдельных граждан и социальных групп</w:t>
      </w:r>
      <w:r w:rsidR="00097F21" w:rsidRPr="004D6282">
        <w:rPr>
          <w:rStyle w:val="a9"/>
          <w:sz w:val="28"/>
          <w:szCs w:val="28"/>
        </w:rPr>
        <w:footnoteReference w:id="24"/>
      </w:r>
      <w:r w:rsidR="00097F21" w:rsidRPr="004D6282">
        <w:rPr>
          <w:sz w:val="28"/>
          <w:szCs w:val="28"/>
        </w:rPr>
        <w:t>.</w:t>
      </w:r>
    </w:p>
    <w:p w:rsidR="00B84735" w:rsidRPr="004D6282" w:rsidRDefault="00E75957" w:rsidP="004D6282">
      <w:pPr>
        <w:pStyle w:val="a3"/>
        <w:spacing w:before="0" w:beforeAutospacing="0" w:after="0" w:afterAutospacing="0" w:line="360" w:lineRule="auto"/>
        <w:ind w:firstLine="709"/>
        <w:jc w:val="both"/>
        <w:rPr>
          <w:sz w:val="28"/>
          <w:szCs w:val="28"/>
        </w:rPr>
      </w:pPr>
      <w:r w:rsidRPr="004D6282">
        <w:rPr>
          <w:sz w:val="28"/>
          <w:szCs w:val="28"/>
        </w:rPr>
        <w:t>Звучат отдельные робкие и оригинальные предложения о поголовном обязательном вооружении военнослужащих, судей, прокуроров, судебных исполнителей, судебных приставов, сотрудников МВД, ФСБ, ФАПСИ, Таможенного комитета, некоторых государственных комитетов и инспекций и т.п. как в период службы, так и при увольнении с правом пожизненного хране</w:t>
      </w:r>
      <w:r w:rsidR="00097F21" w:rsidRPr="004D6282">
        <w:rPr>
          <w:sz w:val="28"/>
          <w:szCs w:val="28"/>
        </w:rPr>
        <w:t>ния, ношения и использования</w:t>
      </w:r>
      <w:r w:rsidR="00097F21" w:rsidRPr="004D6282">
        <w:rPr>
          <w:rStyle w:val="a9"/>
          <w:sz w:val="28"/>
          <w:szCs w:val="28"/>
        </w:rPr>
        <w:footnoteReference w:id="25"/>
      </w:r>
      <w:r w:rsidRPr="004D6282">
        <w:rPr>
          <w:sz w:val="28"/>
          <w:szCs w:val="28"/>
        </w:rPr>
        <w:t>. Абсолютно неясно, почему как из действующего законодательства, так и из предложений выпадает адвокат, равный участник уголовного судопроизводства как со стороны защиты, так и обвинения. Судьям, прокурорам, следователям право на оружие, ношение, хранение - пожалуйста, а адвокатам даже не упоминается нигде. Явный перегиб тоталитарного государства с признанием декларативной роли адвоката. Покушение, убийство неугодного, неудобного адвоката - реальная повседневность, убийство судьи, прокурора - чрезвы</w:t>
      </w:r>
      <w:r w:rsidR="00097F21" w:rsidRPr="004D6282">
        <w:rPr>
          <w:sz w:val="28"/>
          <w:szCs w:val="28"/>
        </w:rPr>
        <w:t>чайное происшествие и редкость.</w:t>
      </w:r>
    </w:p>
    <w:p w:rsidR="009B5074" w:rsidRPr="004D6282" w:rsidRDefault="009B5074" w:rsidP="004D6282">
      <w:pPr>
        <w:pStyle w:val="a3"/>
        <w:spacing w:before="0" w:beforeAutospacing="0" w:after="0" w:afterAutospacing="0" w:line="360" w:lineRule="auto"/>
        <w:ind w:firstLine="709"/>
        <w:jc w:val="both"/>
        <w:rPr>
          <w:sz w:val="28"/>
          <w:szCs w:val="28"/>
        </w:rPr>
      </w:pPr>
      <w:r w:rsidRPr="004D6282">
        <w:rPr>
          <w:sz w:val="28"/>
          <w:szCs w:val="28"/>
        </w:rPr>
        <w:t>Порядок применения оружия самообороны установлен</w:t>
      </w:r>
      <w:r w:rsidR="00F518B9" w:rsidRPr="004D6282">
        <w:rPr>
          <w:sz w:val="28"/>
          <w:szCs w:val="28"/>
        </w:rPr>
        <w:t xml:space="preserve"> федеральным законодательством</w:t>
      </w:r>
      <w:r w:rsidRPr="004D6282">
        <w:rPr>
          <w:sz w:val="28"/>
          <w:szCs w:val="28"/>
        </w:rPr>
        <w:t xml:space="preserve">. </w:t>
      </w:r>
      <w:r w:rsidR="00F518B9" w:rsidRPr="004D6282">
        <w:rPr>
          <w:sz w:val="28"/>
          <w:szCs w:val="28"/>
        </w:rPr>
        <w:t>Г</w:t>
      </w:r>
      <w:r w:rsidRPr="004D6282">
        <w:rPr>
          <w:sz w:val="28"/>
          <w:szCs w:val="28"/>
        </w:rPr>
        <w:t>раждане могут применять оружие самообороны для защиты жизни, здоровья и собственности в пределах необходимой обороны и крайней необходимости.</w:t>
      </w:r>
    </w:p>
    <w:p w:rsidR="002E393F" w:rsidRPr="004D6282" w:rsidRDefault="00F518B9" w:rsidP="004D6282">
      <w:pPr>
        <w:pStyle w:val="a3"/>
        <w:spacing w:before="0" w:beforeAutospacing="0" w:after="0" w:afterAutospacing="0" w:line="360" w:lineRule="auto"/>
        <w:ind w:firstLine="709"/>
        <w:jc w:val="both"/>
        <w:rPr>
          <w:rStyle w:val="ab"/>
          <w:b w:val="0"/>
          <w:bCs w:val="0"/>
          <w:sz w:val="28"/>
          <w:szCs w:val="28"/>
        </w:rPr>
      </w:pPr>
      <w:r w:rsidRPr="004D6282">
        <w:rPr>
          <w:sz w:val="28"/>
          <w:szCs w:val="28"/>
        </w:rPr>
        <w:t>При этом ф</w:t>
      </w:r>
      <w:r w:rsidR="009B5074" w:rsidRPr="004D6282">
        <w:rPr>
          <w:sz w:val="28"/>
          <w:szCs w:val="28"/>
        </w:rPr>
        <w:t xml:space="preserve">едеральный </w:t>
      </w:r>
      <w:r w:rsidRPr="004D6282">
        <w:rPr>
          <w:sz w:val="28"/>
          <w:szCs w:val="28"/>
        </w:rPr>
        <w:t>з</w:t>
      </w:r>
      <w:r w:rsidR="009B5074" w:rsidRPr="004D6282">
        <w:rPr>
          <w:sz w:val="28"/>
          <w:szCs w:val="28"/>
        </w:rPr>
        <w:t>акон налагает определенные ограничения на применение гражданином оружия в целях самообороны. Так, запрещается применять огнестрельное оружие в отношении женщин,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 О каждом случае применения оружия, повлекшем причинение вреда здоровью человека, владелец оружия обязан незамедлительно, но не позднее суток, сообщить в орган внутренних дел по месту применения оружия</w:t>
      </w:r>
      <w:r w:rsidRPr="004D6282">
        <w:rPr>
          <w:rStyle w:val="a9"/>
          <w:sz w:val="28"/>
          <w:szCs w:val="28"/>
        </w:rPr>
        <w:footnoteReference w:id="26"/>
      </w:r>
      <w:r w:rsidR="009B5074" w:rsidRPr="004D6282">
        <w:rPr>
          <w:sz w:val="28"/>
          <w:szCs w:val="28"/>
        </w:rPr>
        <w:t>.</w:t>
      </w:r>
    </w:p>
    <w:p w:rsidR="002E393F" w:rsidRPr="004D6282" w:rsidRDefault="002E393F"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Право российского гражданина на коллекционирование оружия было впервые юридически оформлено Законом Российской Федерации «Об оружии» 20 мая 1993 года</w:t>
      </w:r>
      <w:r w:rsidR="00F518B9" w:rsidRPr="004D6282">
        <w:rPr>
          <w:rStyle w:val="a9"/>
          <w:rFonts w:ascii="Times New Roman" w:hAnsi="Times New Roman"/>
          <w:sz w:val="28"/>
          <w:szCs w:val="28"/>
          <w:lang w:eastAsia="ru-RU"/>
        </w:rPr>
        <w:footnoteReference w:id="27"/>
      </w:r>
      <w:r w:rsidRPr="004D6282">
        <w:rPr>
          <w:rFonts w:ascii="Times New Roman" w:hAnsi="Times New Roman"/>
          <w:sz w:val="28"/>
          <w:szCs w:val="28"/>
          <w:lang w:eastAsia="ru-RU"/>
        </w:rPr>
        <w:t>. Но, к сожалению, ни в этом Законе, ни в принятых во исполнение его нормативно-правовых актах не содержалось ответов на главные вопросы, а именно, какие виды оружия могут быть признаны предметами коллекционирования, как и на основании чего признавать и регистрировать коллекцию оружия, а если гражданин только намеревается заняться коллекционированием оружия, то что ему должно быть разрешено и как это следует оформить? Принятый в конце 1996 года и вступивший в силу 1 июля 1997 года ныне действующий Федеральный закон «Об оружии», закрепляя право гражданина заниматься коллекционированием оружия на территории Российской Федерации, предусматривает при этом наличие у него соответствующей лицензии. При этом правила коллекционирования оружия, а также конструктивно сходных с оружием изделии, порядок их производства, торговли ими, передачи, приобретения, экспонирования, хранения и транспортирования, а также номенклатура оружия устанавливаются Правитель</w:t>
      </w:r>
      <w:r w:rsidR="00D533F4" w:rsidRPr="004D6282">
        <w:rPr>
          <w:rFonts w:ascii="Times New Roman" w:hAnsi="Times New Roman"/>
          <w:sz w:val="28"/>
          <w:szCs w:val="28"/>
          <w:lang w:eastAsia="ru-RU"/>
        </w:rPr>
        <w:t>ством Российской Федерации</w:t>
      </w:r>
      <w:r w:rsidRPr="004D6282">
        <w:rPr>
          <w:rFonts w:ascii="Times New Roman" w:hAnsi="Times New Roman"/>
          <w:sz w:val="28"/>
          <w:szCs w:val="28"/>
          <w:lang w:eastAsia="ru-RU"/>
        </w:rPr>
        <w:t>.</w:t>
      </w:r>
    </w:p>
    <w:p w:rsidR="00B84735" w:rsidRPr="004D6282" w:rsidRDefault="001515E6"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С</w:t>
      </w:r>
      <w:r w:rsidR="002E393F" w:rsidRPr="004D6282">
        <w:rPr>
          <w:rFonts w:ascii="Times New Roman" w:hAnsi="Times New Roman"/>
          <w:sz w:val="28"/>
          <w:szCs w:val="28"/>
          <w:lang w:eastAsia="ru-RU"/>
        </w:rPr>
        <w:t>бор и хранение огнестрельного, пневматического, газового, сигнального, холодного и иного оружия и патронов физическими лицами для формирования культурно-исторических коллекций (собраний) в научных, информационных и познавательных целях именуется коллекционированием и осуществляется на основании лицензий, выдаваемых органами внутренних дел в порядке, установленном МВД РФ по согласованию с М</w:t>
      </w:r>
      <w:r w:rsidR="00C6134E" w:rsidRPr="004D6282">
        <w:rPr>
          <w:rFonts w:ascii="Times New Roman" w:hAnsi="Times New Roman"/>
          <w:sz w:val="28"/>
          <w:szCs w:val="28"/>
          <w:lang w:eastAsia="ru-RU"/>
        </w:rPr>
        <w:t>инистерством</w:t>
      </w:r>
      <w:r w:rsidR="004D6282">
        <w:rPr>
          <w:rFonts w:ascii="Times New Roman" w:hAnsi="Times New Roman"/>
          <w:sz w:val="28"/>
          <w:szCs w:val="28"/>
          <w:lang w:eastAsia="ru-RU"/>
        </w:rPr>
        <w:t xml:space="preserve"> </w:t>
      </w:r>
      <w:r w:rsidR="00D533F4" w:rsidRPr="004D6282">
        <w:rPr>
          <w:rFonts w:ascii="Times New Roman" w:hAnsi="Times New Roman"/>
          <w:sz w:val="28"/>
          <w:szCs w:val="28"/>
          <w:lang w:eastAsia="ru-RU"/>
        </w:rPr>
        <w:t>культуры Р</w:t>
      </w:r>
      <w:r w:rsidRPr="004D6282">
        <w:rPr>
          <w:rFonts w:ascii="Times New Roman" w:hAnsi="Times New Roman"/>
          <w:sz w:val="28"/>
          <w:szCs w:val="28"/>
          <w:lang w:eastAsia="ru-RU"/>
        </w:rPr>
        <w:t>оссийской Федерации</w:t>
      </w:r>
      <w:r w:rsidRPr="004D6282">
        <w:rPr>
          <w:rStyle w:val="a9"/>
          <w:rFonts w:ascii="Times New Roman" w:hAnsi="Times New Roman"/>
          <w:sz w:val="28"/>
          <w:szCs w:val="28"/>
          <w:lang w:eastAsia="ru-RU"/>
        </w:rPr>
        <w:footnoteReference w:id="28"/>
      </w:r>
      <w:r w:rsidR="002E393F" w:rsidRPr="004D6282">
        <w:rPr>
          <w:rFonts w:ascii="Times New Roman" w:hAnsi="Times New Roman"/>
          <w:sz w:val="28"/>
          <w:szCs w:val="28"/>
          <w:lang w:eastAsia="ru-RU"/>
        </w:rPr>
        <w:t>. При этом коллекцией признается оружие, приобретенное гражданином с целью коллекционирования, и превышающее количество, установленное статьей 13 Федерального закона «Об оружии» (в настоящее время это свыше 5 единиц любого из видов гражданского оружия). Однако надо при этом помнить, что не требуется получения лицензий на коллекционирование типов и моделей гражданского оружия, приобретение которых разрешается свободно, без лицензий.</w:t>
      </w:r>
    </w:p>
    <w:p w:rsidR="002E393F" w:rsidRPr="004D6282" w:rsidRDefault="002E393F"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В целях коллекционирования разрешается приобретать:</w:t>
      </w:r>
    </w:p>
    <w:p w:rsidR="002E393F" w:rsidRPr="004D6282" w:rsidRDefault="00A01A20"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 xml:space="preserve">- </w:t>
      </w:r>
      <w:r w:rsidR="002E393F" w:rsidRPr="004D6282">
        <w:rPr>
          <w:rFonts w:ascii="Times New Roman" w:hAnsi="Times New Roman"/>
          <w:sz w:val="28"/>
          <w:szCs w:val="28"/>
          <w:lang w:eastAsia="ru-RU"/>
        </w:rPr>
        <w:t>оружие, не запрещенное к обороту на территории Российской Федерации;</w:t>
      </w:r>
    </w:p>
    <w:p w:rsidR="002E393F" w:rsidRPr="004D6282" w:rsidRDefault="00A01A20"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 xml:space="preserve">- </w:t>
      </w:r>
      <w:r w:rsidR="002E393F" w:rsidRPr="004D6282">
        <w:rPr>
          <w:rFonts w:ascii="Times New Roman" w:hAnsi="Times New Roman"/>
          <w:sz w:val="28"/>
          <w:szCs w:val="28"/>
          <w:lang w:eastAsia="ru-RU"/>
        </w:rPr>
        <w:t>огнестрельное, холодное и иное оружие, снятое с вооружения государственных военизированных организаций;</w:t>
      </w:r>
    </w:p>
    <w:p w:rsidR="002E393F" w:rsidRPr="004D6282" w:rsidRDefault="00A01A20"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 xml:space="preserve">- </w:t>
      </w:r>
      <w:r w:rsidR="002E393F" w:rsidRPr="004D6282">
        <w:rPr>
          <w:rFonts w:ascii="Times New Roman" w:hAnsi="Times New Roman"/>
          <w:sz w:val="28"/>
          <w:szCs w:val="28"/>
          <w:lang w:eastAsia="ru-RU"/>
        </w:rPr>
        <w:t>патрон</w:t>
      </w:r>
      <w:r w:rsidR="00D533F4" w:rsidRPr="004D6282">
        <w:rPr>
          <w:rFonts w:ascii="Times New Roman" w:hAnsi="Times New Roman"/>
          <w:sz w:val="28"/>
          <w:szCs w:val="28"/>
          <w:lang w:eastAsia="ru-RU"/>
        </w:rPr>
        <w:t>ы к перечисленному выше оружию.</w:t>
      </w:r>
    </w:p>
    <w:p w:rsidR="002E393F" w:rsidRPr="004D6282" w:rsidRDefault="002E393F"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Для того, чтобы получить лицензию на коллекционирование оружия, гражданин представляет по месту жительства в орган внутренних дел:</w:t>
      </w:r>
    </w:p>
    <w:p w:rsidR="002E393F" w:rsidRPr="004D6282" w:rsidRDefault="00A01A20"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 xml:space="preserve">- </w:t>
      </w:r>
      <w:r w:rsidR="002E393F" w:rsidRPr="004D6282">
        <w:rPr>
          <w:rFonts w:ascii="Times New Roman" w:hAnsi="Times New Roman"/>
          <w:sz w:val="28"/>
          <w:szCs w:val="28"/>
          <w:lang w:eastAsia="ru-RU"/>
        </w:rPr>
        <w:t>заявление по установленной форме;</w:t>
      </w:r>
    </w:p>
    <w:p w:rsidR="002E393F" w:rsidRPr="004D6282" w:rsidRDefault="00A01A20"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 xml:space="preserve">- </w:t>
      </w:r>
      <w:r w:rsidR="002E393F" w:rsidRPr="004D6282">
        <w:rPr>
          <w:rFonts w:ascii="Times New Roman" w:hAnsi="Times New Roman"/>
          <w:sz w:val="28"/>
          <w:szCs w:val="28"/>
          <w:lang w:eastAsia="ru-RU"/>
        </w:rPr>
        <w:t>документ, удостоверяющий личность и гражданство Российской Федерации;</w:t>
      </w:r>
    </w:p>
    <w:p w:rsidR="002E393F" w:rsidRPr="004D6282" w:rsidRDefault="00A01A20"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 xml:space="preserve">- </w:t>
      </w:r>
      <w:r w:rsidR="002E393F" w:rsidRPr="004D6282">
        <w:rPr>
          <w:rFonts w:ascii="Times New Roman" w:hAnsi="Times New Roman"/>
          <w:sz w:val="28"/>
          <w:szCs w:val="28"/>
          <w:lang w:eastAsia="ru-RU"/>
        </w:rPr>
        <w:t>две фотокарточки размером 3x4 см.</w:t>
      </w:r>
    </w:p>
    <w:p w:rsidR="002E393F" w:rsidRPr="004D6282" w:rsidRDefault="002E393F"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Если предметами коллекционирования являются огнестрельное и иное номерное оружие, заявителю дополнительно необходимо представить по установленной форме составленный список номерного учета имеющегося оружия, а при намерении включить в состав формируемой коллекции (собрания) наградное оружие, указать его данные. Кроме того, к списку прилагаются подлинники лицензий и разрешений, подтверждающие законность приобретенного ранее оружия.</w:t>
      </w:r>
    </w:p>
    <w:p w:rsidR="002E393F" w:rsidRPr="004D6282" w:rsidRDefault="002E393F"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В соответствии с вышеназванными Правилами, гражданин имеет право хранить коллекцию оружия и патронов по месту жительства в запирающихся на замок сейфах или металлических шкафах, ящиках из высокопрочных материалов, либо в деревянных ящ</w:t>
      </w:r>
      <w:r w:rsidR="00D533F4" w:rsidRPr="004D6282">
        <w:rPr>
          <w:rFonts w:ascii="Times New Roman" w:hAnsi="Times New Roman"/>
          <w:sz w:val="28"/>
          <w:szCs w:val="28"/>
          <w:lang w:eastAsia="ru-RU"/>
        </w:rPr>
        <w:t>иках, обитых железом</w:t>
      </w:r>
      <w:r w:rsidRPr="004D6282">
        <w:rPr>
          <w:rFonts w:ascii="Times New Roman" w:hAnsi="Times New Roman"/>
          <w:sz w:val="28"/>
          <w:szCs w:val="28"/>
          <w:lang w:eastAsia="ru-RU"/>
        </w:rPr>
        <w:t>.</w:t>
      </w:r>
    </w:p>
    <w:p w:rsidR="002E393F" w:rsidRPr="004D6282" w:rsidRDefault="002E393F"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Материалы о выдаче лицензии на коллекционирование оружия и патронов в двухнедельный срок со дня регистрации заявления вместе с актами комиссионного обследования места жительства гражданина направляются в Министерство культуры России, либо в уполномоченные им территориальные органы по сохранению культурных ценностей для согласования.</w:t>
      </w:r>
    </w:p>
    <w:p w:rsidR="002E393F" w:rsidRPr="004D6282" w:rsidRDefault="002E393F"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В дальнейшем, для получения лицензий на приобретение огнестрельного оружия с целью дальнейшего формирования своей коллекции, гражданин представляет по месту жительства в орган внутренних дел заявление по установленной форме с указанием условий обеспечения сохранности оружия и сведений о выданной ранее лицензии на его коллекционирование. Гражданское холодное клинковое оружие, а также реплики и копии антикварного оружия приобретаются гражданами по предъявлении только одной лицензии на его коллекционирование с учетом требований статьи 13 Федерального закона «Об оружии».</w:t>
      </w:r>
    </w:p>
    <w:p w:rsidR="002E393F" w:rsidRPr="004D6282" w:rsidRDefault="002E393F"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После получения подтверждения о законности приобретения (получения) оружия и патронов для включения в частную коллекцию, гражданину выдается разрешение на его хранение.</w:t>
      </w:r>
    </w:p>
    <w:p w:rsidR="002E393F" w:rsidRPr="004D6282" w:rsidRDefault="002E393F"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Действующее законодательство предусматривает и осуществление государственного контроля за коллекционированием оружия. Это значит, что сотрудники органов внутренних дел совместно с представителями специально уполномоченных органов по сохранению культурных ценностей, с учётом соблюдения требований по обеспечению конфиденциальности сведений об оружии и их владельцах, должны осуществлять не реже одного раза в год проверки граждан, имеющих собственные коллекции или собрания оружия. Эта мера направлена, прежде всего, на обеспечение сохранности коллекций оружия, среди которого могут оказаться экземпляры, имеющие культурную ценность.</w:t>
      </w:r>
    </w:p>
    <w:p w:rsidR="002E393F" w:rsidRPr="004D6282" w:rsidRDefault="002E393F"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К сожалению, хотя порядок коллекционирования оружия в нашей стране в настоящее время довольно детально расписан в системе нормативно-правовых актов, но даже в Федеральном законе «Об оружии» до сих пор отсутствует прямое упоминание о коллекционировании антикварного оружия, среди которого, совершенно очевидно, чаще всего встречаются экземпляры, представляющие культурную ценность и поэтому требующие особой опеки.</w:t>
      </w:r>
    </w:p>
    <w:p w:rsidR="002E393F" w:rsidRPr="004D6282" w:rsidRDefault="002E393F"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Именно это послужило причиной подготовки законопроекта «О внесении изменений и дополнений в Федеральный закон «Об оружии», в частности, касающихся оборота оружия, являющегося культурной ценностью.</w:t>
      </w:r>
    </w:p>
    <w:p w:rsidR="002E393F" w:rsidRPr="004D6282" w:rsidRDefault="002E393F"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 xml:space="preserve">В законопроекте впервые было предложено относить к культурным ценностям оружие, предназначенное для коллекционирования, экспонирования, иного хранения, показа или использования юридическими и физическими лицами в качестве исторического предмета, произведения художественного творчества либо декоративно-прикладного искусства. Это, прежде всего, антикварное оружие, к которому отнесено огнестрельное гладкоствольное и нарезное дульнозарядное и казеннозарядное оружие с фитильной, колесцовой, «ремневой, капсюльной или иной системой воспламенения заряда, изготовленное до 1891 года, основные части такого оружия, а также метательное, пневматическое и холодное </w:t>
      </w:r>
      <w:r w:rsidR="00D533F4" w:rsidRPr="004D6282">
        <w:rPr>
          <w:rFonts w:ascii="Times New Roman" w:hAnsi="Times New Roman"/>
          <w:sz w:val="28"/>
          <w:szCs w:val="28"/>
          <w:lang w:eastAsia="ru-RU"/>
        </w:rPr>
        <w:t>оружие, изготовленное более 50 л</w:t>
      </w:r>
      <w:r w:rsidRPr="004D6282">
        <w:rPr>
          <w:rFonts w:ascii="Times New Roman" w:hAnsi="Times New Roman"/>
          <w:sz w:val="28"/>
          <w:szCs w:val="28"/>
          <w:lang w:eastAsia="ru-RU"/>
        </w:rPr>
        <w:t>ет назад. Исключение составляют штыки и штык-ножи к огнестрельному оружию, изготовленные после1947 года. Авторское художественное оружие, созданное автором либо группой авторов, метательное и холодное клинковое оружие, внешний вид и приемы украшения которого представляют высокую культурную ценность</w:t>
      </w:r>
      <w:r w:rsidR="00D533F4" w:rsidRPr="004D6282">
        <w:rPr>
          <w:rFonts w:ascii="Times New Roman" w:hAnsi="Times New Roman"/>
          <w:sz w:val="28"/>
          <w:szCs w:val="28"/>
          <w:lang w:eastAsia="ru-RU"/>
        </w:rPr>
        <w:t>,</w:t>
      </w:r>
      <w:r w:rsidRPr="004D6282">
        <w:rPr>
          <w:rFonts w:ascii="Times New Roman" w:hAnsi="Times New Roman"/>
          <w:sz w:val="28"/>
          <w:szCs w:val="28"/>
          <w:lang w:eastAsia="ru-RU"/>
        </w:rPr>
        <w:t xml:space="preserve"> как произведения художественного творчества и декоративно-прикладного искусства, копии антикварного или авторского оружия, изготовленные по оригиналам, чертежам</w:t>
      </w:r>
      <w:r w:rsidR="00894F47" w:rsidRPr="004D6282">
        <w:rPr>
          <w:rFonts w:ascii="Times New Roman" w:hAnsi="Times New Roman"/>
          <w:sz w:val="28"/>
          <w:szCs w:val="28"/>
          <w:lang w:eastAsia="ru-RU"/>
        </w:rPr>
        <w:t>,</w:t>
      </w:r>
      <w:r w:rsidRPr="004D6282">
        <w:rPr>
          <w:rFonts w:ascii="Times New Roman" w:hAnsi="Times New Roman"/>
          <w:sz w:val="28"/>
          <w:szCs w:val="28"/>
          <w:lang w:eastAsia="ru-RU"/>
        </w:rPr>
        <w:t xml:space="preserve"> либо описаниям образцов указанного оружия при условии точного или масштабного воспроизведения их конструкции, внешнего вида и художественной отделки, не включающие подлинные части антикварного, авторского или иных видов оружия, реплики антикварного оружия, изготовленные с творческим варьированием конструкции, внешнего вида или художественной отделки антикварного оружия, представляющие культурную ценность.</w:t>
      </w:r>
    </w:p>
    <w:p w:rsidR="002E393F" w:rsidRPr="004D6282" w:rsidRDefault="002E393F"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При этом отдельные экземпляры оружия, независимо от их вида и типа могут приобретать дополнительные признаки культурной ценности, если они относятся к жизни и деятельности выдающихся личностей, видных государственных, политических и общественных деятелей, в том числе наградное, призовое, а также полученное в качестве подарка (мемориальное оружие), если они связаны с историческим событием в жизни общества, развитием науки и техники (историческое оружие), имеют художественную отделку, представляющую культурную ценность (художественно оформленное оружие), сохранились в единичных экземплярах либо их количество не превышает 50 образцов (раритетное оружие), предназначены для ношения в качестве холодного клинкового оружия с казачьей формой или национальным костюмом народа Российской Федерации. А также элементы исторического оружия, полученные в ходе археологических раскопок, при проведении восстановительных работ, в том числе, дополненные недостающими деталями, изготовленными по сохранившимся описаниям или чертежам (реконструкция исторического оружия), а, кроме того, боевое, служебное и гражданское оружие, имеющее вышеперечисленные дополнительные признаки культурной ценности. Предусматривается, что оружие, являющееся культурной ценностью, будет приобретаться гражданами по предъявлении лицензии на право коллекционирования, а также может быть ими продано другим субъектам, которым разрешено их приобретение. При этом боевое, служебное и гражданское оружие, обладающее признаками культурной ценности, будет приобретаться только субъектами, которым разрешено их коллекционирование в порядке и с уче</w:t>
      </w:r>
      <w:r w:rsidR="0079768F" w:rsidRPr="004D6282">
        <w:rPr>
          <w:rFonts w:ascii="Times New Roman" w:hAnsi="Times New Roman"/>
          <w:sz w:val="28"/>
          <w:szCs w:val="28"/>
          <w:lang w:eastAsia="ru-RU"/>
        </w:rPr>
        <w:t>том ограничений, установленных ф</w:t>
      </w:r>
      <w:r w:rsidRPr="004D6282">
        <w:rPr>
          <w:rFonts w:ascii="Times New Roman" w:hAnsi="Times New Roman"/>
          <w:sz w:val="28"/>
          <w:szCs w:val="28"/>
          <w:lang w:eastAsia="ru-RU"/>
        </w:rPr>
        <w:t>едеральным законом для соответствующего вида и типа оружия.</w:t>
      </w:r>
    </w:p>
    <w:p w:rsidR="002E393F" w:rsidRPr="004D6282" w:rsidRDefault="002E393F"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bCs/>
          <w:sz w:val="28"/>
          <w:szCs w:val="28"/>
          <w:lang w:eastAsia="ru-RU"/>
        </w:rPr>
        <w:t>Законопроектом предлагается установить следующие ограничения на оборот в России оружия, имеющего культурную ценность:</w:t>
      </w:r>
    </w:p>
    <w:p w:rsidR="002E393F" w:rsidRPr="004D6282" w:rsidRDefault="002E393F" w:rsidP="004D6282">
      <w:pPr>
        <w:numPr>
          <w:ilvl w:val="0"/>
          <w:numId w:val="14"/>
        </w:numPr>
        <w:tabs>
          <w:tab w:val="clear" w:pos="720"/>
        </w:tabs>
        <w:spacing w:after="0" w:line="360" w:lineRule="auto"/>
        <w:ind w:left="0" w:firstLine="709"/>
        <w:jc w:val="both"/>
        <w:rPr>
          <w:rFonts w:ascii="Times New Roman" w:hAnsi="Times New Roman"/>
          <w:sz w:val="28"/>
          <w:szCs w:val="28"/>
          <w:lang w:eastAsia="ru-RU"/>
        </w:rPr>
      </w:pPr>
      <w:r w:rsidRPr="004D6282">
        <w:rPr>
          <w:rFonts w:ascii="Times New Roman" w:hAnsi="Times New Roman"/>
          <w:sz w:val="28"/>
          <w:szCs w:val="28"/>
          <w:lang w:eastAsia="ru-RU"/>
        </w:rPr>
        <w:t>приобретение, хранение, продажа, транспортирование, перевозка, ввоз на территорию Российской Федерации и вывоз из нее оружия, являющегося культурной ценностью либо обладающего ее признаками, и реконструкции исторического оружия, осуществляются при наличии акта экспертизы о признании его культурной ценностью в соответствии с требованиями Федерального закона;</w:t>
      </w:r>
    </w:p>
    <w:p w:rsidR="002E393F" w:rsidRPr="004D6282" w:rsidRDefault="002E393F" w:rsidP="004D6282">
      <w:pPr>
        <w:numPr>
          <w:ilvl w:val="0"/>
          <w:numId w:val="14"/>
        </w:numPr>
        <w:tabs>
          <w:tab w:val="clear" w:pos="720"/>
        </w:tabs>
        <w:spacing w:after="0" w:line="360" w:lineRule="auto"/>
        <w:ind w:left="0" w:firstLine="709"/>
        <w:jc w:val="both"/>
        <w:rPr>
          <w:rFonts w:ascii="Times New Roman" w:hAnsi="Times New Roman"/>
          <w:sz w:val="28"/>
          <w:szCs w:val="28"/>
          <w:lang w:eastAsia="ru-RU"/>
        </w:rPr>
      </w:pPr>
      <w:r w:rsidRPr="004D6282">
        <w:rPr>
          <w:rFonts w:ascii="Times New Roman" w:hAnsi="Times New Roman"/>
          <w:sz w:val="28"/>
          <w:szCs w:val="28"/>
          <w:lang w:eastAsia="ru-RU"/>
        </w:rPr>
        <w:t>перемещение оружия, имеющего культурную ценность, через таможенную границу Российской Федерации осуществляется в соответствии с законодательством о вывозе из Российской Федерации и ввозе на ее территорию культурных ценностей, а боевого, служебного и гражданского оружия, обладающего признаками культурной ценности, дополнительно с учетом ограничений, устанавливаемых для вывоза и ввоза соответствующих видов и типов оружия;</w:t>
      </w:r>
    </w:p>
    <w:p w:rsidR="002E393F" w:rsidRPr="004D6282" w:rsidRDefault="002E393F" w:rsidP="004D6282">
      <w:pPr>
        <w:numPr>
          <w:ilvl w:val="0"/>
          <w:numId w:val="14"/>
        </w:numPr>
        <w:tabs>
          <w:tab w:val="clear" w:pos="720"/>
        </w:tabs>
        <w:spacing w:after="0" w:line="360" w:lineRule="auto"/>
        <w:ind w:left="0" w:firstLine="709"/>
        <w:jc w:val="both"/>
        <w:rPr>
          <w:rFonts w:ascii="Times New Roman" w:hAnsi="Times New Roman"/>
          <w:sz w:val="28"/>
          <w:szCs w:val="28"/>
          <w:lang w:eastAsia="ru-RU"/>
        </w:rPr>
      </w:pPr>
      <w:r w:rsidRPr="004D6282">
        <w:rPr>
          <w:rFonts w:ascii="Times New Roman" w:hAnsi="Times New Roman"/>
          <w:sz w:val="28"/>
          <w:szCs w:val="28"/>
          <w:lang w:eastAsia="ru-RU"/>
        </w:rPr>
        <w:t>оружие, обладающее признаками культурной ценности, при сохранении им параметров и характеристик гражданского, служебного, боевого ручного стрелкового и холодного оружия не может признаваться оружием, являющимся культурной ценностью;</w:t>
      </w:r>
    </w:p>
    <w:p w:rsidR="002E393F" w:rsidRPr="004D6282" w:rsidRDefault="002E393F" w:rsidP="004D6282">
      <w:pPr>
        <w:numPr>
          <w:ilvl w:val="0"/>
          <w:numId w:val="14"/>
        </w:numPr>
        <w:tabs>
          <w:tab w:val="clear" w:pos="720"/>
        </w:tabs>
        <w:spacing w:after="0" w:line="360" w:lineRule="auto"/>
        <w:ind w:left="0" w:firstLine="709"/>
        <w:jc w:val="both"/>
        <w:rPr>
          <w:rFonts w:ascii="Times New Roman" w:hAnsi="Times New Roman"/>
          <w:sz w:val="28"/>
          <w:szCs w:val="28"/>
          <w:lang w:eastAsia="ru-RU"/>
        </w:rPr>
      </w:pPr>
      <w:r w:rsidRPr="004D6282">
        <w:rPr>
          <w:rFonts w:ascii="Times New Roman" w:hAnsi="Times New Roman"/>
          <w:sz w:val="28"/>
          <w:szCs w:val="28"/>
          <w:lang w:eastAsia="ru-RU"/>
        </w:rPr>
        <w:t>количество копий авторского оружия не может превышать пяти экземпляров;</w:t>
      </w:r>
    </w:p>
    <w:p w:rsidR="002E393F" w:rsidRPr="004D6282" w:rsidRDefault="002E393F" w:rsidP="004D6282">
      <w:pPr>
        <w:numPr>
          <w:ilvl w:val="0"/>
          <w:numId w:val="14"/>
        </w:numPr>
        <w:tabs>
          <w:tab w:val="clear" w:pos="720"/>
        </w:tabs>
        <w:spacing w:after="0" w:line="360" w:lineRule="auto"/>
        <w:ind w:left="0" w:firstLine="709"/>
        <w:jc w:val="both"/>
        <w:rPr>
          <w:rFonts w:ascii="Times New Roman" w:hAnsi="Times New Roman"/>
          <w:sz w:val="28"/>
          <w:szCs w:val="28"/>
          <w:lang w:eastAsia="ru-RU"/>
        </w:rPr>
      </w:pPr>
      <w:r w:rsidRPr="004D6282">
        <w:rPr>
          <w:rFonts w:ascii="Times New Roman" w:hAnsi="Times New Roman"/>
          <w:sz w:val="28"/>
          <w:szCs w:val="28"/>
          <w:lang w:eastAsia="ru-RU"/>
        </w:rPr>
        <w:t>авторское оружие, копии антикварного и авторского оружия, реплики антикварного оружия не должны имитировать форму кистеней, кастетов, сюрикенов, бумерангов и других традиционно используемых предметов ударно-дробящего и метательного действия для единоборств;</w:t>
      </w:r>
    </w:p>
    <w:p w:rsidR="002E393F" w:rsidRPr="004D6282" w:rsidRDefault="002E393F" w:rsidP="004D6282">
      <w:pPr>
        <w:numPr>
          <w:ilvl w:val="0"/>
          <w:numId w:val="14"/>
        </w:numPr>
        <w:tabs>
          <w:tab w:val="clear" w:pos="720"/>
        </w:tabs>
        <w:spacing w:after="0" w:line="360" w:lineRule="auto"/>
        <w:ind w:left="0" w:firstLine="709"/>
        <w:jc w:val="both"/>
        <w:rPr>
          <w:rFonts w:ascii="Times New Roman" w:hAnsi="Times New Roman"/>
          <w:sz w:val="28"/>
          <w:szCs w:val="28"/>
          <w:lang w:eastAsia="ru-RU"/>
        </w:rPr>
      </w:pPr>
      <w:r w:rsidRPr="004D6282">
        <w:rPr>
          <w:rFonts w:ascii="Times New Roman" w:hAnsi="Times New Roman"/>
          <w:sz w:val="28"/>
          <w:szCs w:val="28"/>
          <w:lang w:eastAsia="ru-RU"/>
        </w:rPr>
        <w:t>оружие, являющееся культурной ценностью, не должно содержать деталей, используемых в других видах оружия либо полученных в результате его реконструкции с применением современных методов, технологий и материалов.</w:t>
      </w:r>
    </w:p>
    <w:p w:rsidR="00894F47" w:rsidRPr="004D6282" w:rsidRDefault="002E393F"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Кроме того, предлагается законодательно установить запрет</w:t>
      </w:r>
      <w:r w:rsidR="00894F47" w:rsidRPr="004D6282">
        <w:rPr>
          <w:rFonts w:ascii="Times New Roman" w:hAnsi="Times New Roman"/>
          <w:sz w:val="28"/>
          <w:szCs w:val="28"/>
          <w:lang w:eastAsia="ru-RU"/>
        </w:rPr>
        <w:t>:</w:t>
      </w:r>
    </w:p>
    <w:p w:rsidR="00894F47" w:rsidRPr="004D6282" w:rsidRDefault="00894F47"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w:t>
      </w:r>
      <w:r w:rsidR="002E393F" w:rsidRPr="004D6282">
        <w:rPr>
          <w:rFonts w:ascii="Times New Roman" w:hAnsi="Times New Roman"/>
          <w:sz w:val="28"/>
          <w:szCs w:val="28"/>
          <w:lang w:eastAsia="ru-RU"/>
        </w:rPr>
        <w:t xml:space="preserve"> на изготовление авторского оружия, копий антикварного и авторского оружия с нарушением требований законодательства Российской Федерации об авторских и смежных правах;</w:t>
      </w:r>
    </w:p>
    <w:p w:rsidR="00894F47" w:rsidRPr="004D6282" w:rsidRDefault="00894F47"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 xml:space="preserve">- </w:t>
      </w:r>
      <w:r w:rsidR="002E393F" w:rsidRPr="004D6282">
        <w:rPr>
          <w:rFonts w:ascii="Times New Roman" w:hAnsi="Times New Roman"/>
          <w:sz w:val="28"/>
          <w:szCs w:val="28"/>
          <w:lang w:eastAsia="ru-RU"/>
        </w:rPr>
        <w:t>изготовление копий антикварного и авторского оружия, а также реплик антикварного оружия без специального клеймения в соответствии с требованиями, позволяющими отличать их между собой и от оригиналов указанного оружия;</w:t>
      </w:r>
    </w:p>
    <w:p w:rsidR="002E393F" w:rsidRPr="004D6282" w:rsidRDefault="00894F47"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 xml:space="preserve">- </w:t>
      </w:r>
      <w:r w:rsidR="002E393F" w:rsidRPr="004D6282">
        <w:rPr>
          <w:rFonts w:ascii="Times New Roman" w:hAnsi="Times New Roman"/>
          <w:sz w:val="28"/>
          <w:szCs w:val="28"/>
          <w:lang w:eastAsia="ru-RU"/>
        </w:rPr>
        <w:t>изготовление новоделов, если их форма или конструкция позволяет идентифицировать заявленное авторское оружие, копию антикварного и авторского оружия, реплику антикварного оружия как боевое, служебное либо гражданское оружие, размещение на авторском оружии, его копиях и репликах антикварного оружия символики, запрещенной к распространению в соответствии с федеральным законодательством или международными договорами Российской Федерации, вывоз из Российской Федерации или продажа оружия, включенного в государственную часть Музейного фонда Российской Федерации либо объявленного в розыск, сертификация, а также иные испытания, раскопки, изыскания и другие научные исследования оружия, являющегося культурной ценностью, с применением разрушающих методов и технологий, уничтожение оружия, имеющего культурную ценность, включая причинение вреда его конструкции, внешнему виду и отделке, совершать иные действия в отношении оружия, имеющего культурную ценность, противоречащие международным договорам Российской Федерации.</w:t>
      </w:r>
    </w:p>
    <w:p w:rsidR="002E393F" w:rsidRPr="004D6282" w:rsidRDefault="002E393F"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Что же касается оружия, изъятого, найденного либо добровольно сданного на законных основаниях, то оно должно подлежать передаче органами внутренних дел на ответственное хранение юридическим лицам, занимающимся музейным хранением, до решения вопроса о его экспертизе, оценке и дальнейшем использовании по согласованию с федеральными органами по сохранению культурных ценностей и в области федерального имущества. Оружие, имеющее культурную ценность, должно храниться в условиях, обеспечивающих его сохранность, безопасность хранения и исключающих доступ к нему посторонних лиц.</w:t>
      </w:r>
    </w:p>
    <w:p w:rsidR="002E393F" w:rsidRPr="004D6282" w:rsidRDefault="002E393F" w:rsidP="004D6282">
      <w:pPr>
        <w:pStyle w:val="a3"/>
        <w:spacing w:before="0" w:beforeAutospacing="0" w:after="0" w:afterAutospacing="0" w:line="360" w:lineRule="auto"/>
        <w:ind w:firstLine="709"/>
        <w:jc w:val="both"/>
        <w:rPr>
          <w:b/>
          <w:sz w:val="28"/>
          <w:szCs w:val="28"/>
        </w:rPr>
      </w:pPr>
    </w:p>
    <w:p w:rsidR="00F71705" w:rsidRPr="004D6282" w:rsidRDefault="004D6282" w:rsidP="004D6282">
      <w:pPr>
        <w:pStyle w:val="a3"/>
        <w:spacing w:before="0" w:beforeAutospacing="0" w:after="0" w:afterAutospacing="0" w:line="360" w:lineRule="auto"/>
        <w:ind w:firstLine="709"/>
        <w:jc w:val="both"/>
        <w:rPr>
          <w:caps/>
          <w:sz w:val="28"/>
          <w:szCs w:val="28"/>
        </w:rPr>
      </w:pPr>
      <w:r>
        <w:rPr>
          <w:sz w:val="28"/>
          <w:szCs w:val="28"/>
        </w:rPr>
        <w:br w:type="page"/>
      </w:r>
      <w:r w:rsidR="00F71705" w:rsidRPr="004D6282">
        <w:rPr>
          <w:caps/>
          <w:sz w:val="28"/>
          <w:szCs w:val="28"/>
        </w:rPr>
        <w:t xml:space="preserve">Глава </w:t>
      </w:r>
      <w:r w:rsidR="00F71705" w:rsidRPr="004D6282">
        <w:rPr>
          <w:caps/>
          <w:sz w:val="28"/>
          <w:szCs w:val="28"/>
          <w:lang w:val="en-US"/>
        </w:rPr>
        <w:t>II</w:t>
      </w:r>
      <w:r w:rsidRPr="004D6282">
        <w:rPr>
          <w:caps/>
          <w:sz w:val="28"/>
          <w:szCs w:val="28"/>
        </w:rPr>
        <w:t>.</w:t>
      </w:r>
      <w:r w:rsidR="00F71705" w:rsidRPr="004D6282">
        <w:rPr>
          <w:caps/>
          <w:sz w:val="28"/>
          <w:szCs w:val="28"/>
        </w:rPr>
        <w:t xml:space="preserve"> </w:t>
      </w:r>
      <w:r w:rsidR="00B01FA6" w:rsidRPr="004D6282">
        <w:rPr>
          <w:caps/>
          <w:sz w:val="28"/>
          <w:szCs w:val="28"/>
        </w:rPr>
        <w:t>КОНТРОЛЬ ЗА ОБОРОТОМ ОРУЖИЯ</w:t>
      </w:r>
    </w:p>
    <w:p w:rsidR="007E0C19" w:rsidRPr="004D6282" w:rsidRDefault="007E0C19" w:rsidP="004D6282">
      <w:pPr>
        <w:pStyle w:val="a3"/>
        <w:spacing w:before="0" w:beforeAutospacing="0" w:after="0" w:afterAutospacing="0" w:line="360" w:lineRule="auto"/>
        <w:ind w:firstLine="709"/>
        <w:jc w:val="both"/>
        <w:rPr>
          <w:sz w:val="28"/>
          <w:szCs w:val="28"/>
        </w:rPr>
      </w:pPr>
    </w:p>
    <w:p w:rsidR="007E0C19" w:rsidRPr="004D6282" w:rsidRDefault="007E0C19" w:rsidP="004D6282">
      <w:pPr>
        <w:pStyle w:val="a3"/>
        <w:spacing w:before="0" w:beforeAutospacing="0" w:after="0" w:afterAutospacing="0" w:line="360" w:lineRule="auto"/>
        <w:ind w:firstLine="709"/>
        <w:jc w:val="both"/>
        <w:rPr>
          <w:sz w:val="28"/>
          <w:szCs w:val="28"/>
        </w:rPr>
      </w:pPr>
      <w:r w:rsidRPr="004D6282">
        <w:rPr>
          <w:sz w:val="28"/>
          <w:szCs w:val="28"/>
        </w:rPr>
        <w:t xml:space="preserve">2.1 </w:t>
      </w:r>
      <w:r w:rsidR="00103D05" w:rsidRPr="004D6282">
        <w:rPr>
          <w:sz w:val="28"/>
          <w:szCs w:val="28"/>
        </w:rPr>
        <w:t>Контроль и лицензирование оружия</w:t>
      </w:r>
    </w:p>
    <w:p w:rsidR="007E0C19" w:rsidRPr="004D6282" w:rsidRDefault="007E0C19" w:rsidP="004D6282">
      <w:pPr>
        <w:pStyle w:val="a3"/>
        <w:spacing w:before="0" w:beforeAutospacing="0" w:after="0" w:afterAutospacing="0" w:line="360" w:lineRule="auto"/>
        <w:ind w:firstLine="709"/>
        <w:jc w:val="both"/>
        <w:rPr>
          <w:sz w:val="28"/>
          <w:szCs w:val="28"/>
        </w:rPr>
      </w:pPr>
    </w:p>
    <w:p w:rsid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 xml:space="preserve">Огнестрельное оружие </w:t>
      </w:r>
      <w:r w:rsidR="004D6282" w:rsidRPr="004D6282">
        <w:rPr>
          <w:sz w:val="28"/>
          <w:szCs w:val="28"/>
        </w:rPr>
        <w:t>необходимо,</w:t>
      </w:r>
      <w:r w:rsidRPr="004D6282">
        <w:rPr>
          <w:sz w:val="28"/>
          <w:szCs w:val="28"/>
        </w:rPr>
        <w:t xml:space="preserve"> в том числе для обеспечения выполнения своих функций отдельными негосударственными предприятиями и организациями, поскольку с 1991 г. государство делегировало гражданам право оказания определенных услуг в сфере частного сыска и частной охраны, что нашло свое воплощение в активном развитии частной детективной и охранной деятельности.</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Вместе с тем бесконтрольное обращение с оружием может создать угрозу безопасности личности, общества и государства как при умышленных действиях человека, так и в случае неосторожного обращения с ним. Кроме того, правоохранительная деятельность, в том числе осуществляемая частными охранными структурами с использованием огнестрельного оружия, имеет определенный публично-властный характер и в этой связи нуждается в жестком контроле со стороны гос</w:t>
      </w:r>
      <w:r w:rsidR="00B84735" w:rsidRPr="004D6282">
        <w:rPr>
          <w:sz w:val="28"/>
          <w:szCs w:val="28"/>
        </w:rPr>
        <w:t>ударства.</w:t>
      </w:r>
    </w:p>
    <w:p w:rsidR="00B84735" w:rsidRPr="004D6282" w:rsidRDefault="0079768F" w:rsidP="004D6282">
      <w:pPr>
        <w:pStyle w:val="a3"/>
        <w:spacing w:before="0" w:beforeAutospacing="0" w:after="0" w:afterAutospacing="0" w:line="360" w:lineRule="auto"/>
        <w:ind w:firstLine="709"/>
        <w:jc w:val="both"/>
        <w:rPr>
          <w:sz w:val="28"/>
          <w:szCs w:val="28"/>
        </w:rPr>
      </w:pPr>
      <w:r w:rsidRPr="004D6282">
        <w:rPr>
          <w:sz w:val="28"/>
          <w:szCs w:val="28"/>
        </w:rPr>
        <w:t>Федеральное законодательство</w:t>
      </w:r>
      <w:r w:rsidR="003E35A9" w:rsidRPr="004D6282">
        <w:rPr>
          <w:sz w:val="28"/>
          <w:szCs w:val="28"/>
        </w:rPr>
        <w:t xml:space="preserve"> Российской Федерации, возлагает осуществление контроля за ним на органы внутренних дел, а также на органы, выдающие лицензии на производство гражданского и служебного оружия и органы государственного надзора за соблюдением государственных стандартов, в части, ка</w:t>
      </w:r>
      <w:r w:rsidR="006F39F2" w:rsidRPr="004D6282">
        <w:rPr>
          <w:sz w:val="28"/>
          <w:szCs w:val="28"/>
        </w:rPr>
        <w:t>сающейся их компетенции</w:t>
      </w:r>
      <w:r w:rsidR="00054F48" w:rsidRPr="004D6282">
        <w:rPr>
          <w:rStyle w:val="a9"/>
          <w:sz w:val="28"/>
          <w:szCs w:val="28"/>
        </w:rPr>
        <w:footnoteReference w:id="29"/>
      </w:r>
      <w:r w:rsidR="00B84735" w:rsidRPr="004D6282">
        <w:rPr>
          <w:sz w:val="28"/>
          <w:szCs w:val="28"/>
        </w:rPr>
        <w:t>.</w:t>
      </w:r>
    </w:p>
    <w:p w:rsidR="00054F48"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К числу субъектов, использующих и применяющих гражданское и служебное оружие, относятся предприятия и организации, являющиеся юридическими лицами с особыми уставными задачами - негосударственные (частные) охранные структуры, полномочия которых по п</w:t>
      </w:r>
      <w:r w:rsidR="006F39F2" w:rsidRPr="004D6282">
        <w:rPr>
          <w:sz w:val="28"/>
          <w:szCs w:val="28"/>
        </w:rPr>
        <w:t>рименению огнестрельного оружия</w:t>
      </w:r>
      <w:r w:rsidR="00054F48" w:rsidRPr="004D6282">
        <w:rPr>
          <w:rStyle w:val="a9"/>
          <w:sz w:val="28"/>
          <w:szCs w:val="28"/>
        </w:rPr>
        <w:footnoteReference w:id="30"/>
      </w:r>
      <w:r w:rsidR="00054F48" w:rsidRPr="004D6282">
        <w:rPr>
          <w:sz w:val="28"/>
          <w:szCs w:val="28"/>
        </w:rPr>
        <w:t>. К</w:t>
      </w:r>
      <w:r w:rsidRPr="004D6282">
        <w:rPr>
          <w:sz w:val="28"/>
          <w:szCs w:val="28"/>
        </w:rPr>
        <w:t>онтроль за частной охранной деятельностью осуществляет федеральный орган исполнительной власти, в ведении которого находятся вопросы внутренних дел, а также иные федеральные органы исполнительной власти и подчиненные им органы в пределах, установленных законода</w:t>
      </w:r>
      <w:r w:rsidR="00054F48" w:rsidRPr="004D6282">
        <w:rPr>
          <w:sz w:val="28"/>
          <w:szCs w:val="28"/>
        </w:rPr>
        <w:t>тельством Российской Федерации.</w:t>
      </w:r>
    </w:p>
    <w:p w:rsid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В структуре административно-правовых режимов оборота объектов повышенной опасности особое место занимают правовые, организационные, материально-технические гарантии, которые при помощи различных правовых средств обеспечивают возможность реализации указанных режимов, создание таких условий, при которых неисполнение режимных правил неотвратимо влечет за собой невозможность осуществления оборота оружия, обеспечивает его своевременное изъятие, привлечение виновных должностных лиц к соответствующей ответственности (дисциплинарной, административной, уголовной).</w:t>
      </w:r>
    </w:p>
    <w:p w:rsid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В связи с необходимостью совершенствования государственного контроля в сфере частной охранной деятельности требует более детального теоретического и прикладного осмысления вопрос о понятии и содержании контрольной деятельности за оборотом оружия в негосударственных (частных) охранных структурах, осуществляемой органами внутренних дел.</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Правовой режим оборота оружия в самом общем виде можно определить как построенный по императивному типу и выраженный в комплексе взаимодействующих между собой дозволений, запретов и позитивных обязываний, порядок регулирования определенных отношений, направленный на достижение целей обеспечения общественной безопасности в процессе оборота в обществе</w:t>
      </w:r>
      <w:r w:rsidR="00B84735" w:rsidRPr="004D6282">
        <w:rPr>
          <w:sz w:val="28"/>
          <w:szCs w:val="28"/>
        </w:rPr>
        <w:t xml:space="preserve"> предметов, являющихся оружием.</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Сущность административно-правового регулирования оружия, таким образом, заключается в степени ограничения его свободного оборота, обеспечении нормального функционирования объектов их хранения, установлении органов административного контроля и надзора, которые обеспечивают реализацию соответствующих правовых режимов, параметров и содер</w:t>
      </w:r>
      <w:r w:rsidR="00B84735" w:rsidRPr="004D6282">
        <w:rPr>
          <w:sz w:val="28"/>
          <w:szCs w:val="28"/>
        </w:rPr>
        <w:t>жания контрольной деятельности.</w:t>
      </w:r>
    </w:p>
    <w:p w:rsid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Содержание контроля за оборотом оружия в Российской Федерации Федеральный закон "Об оружии" не раскр</w:t>
      </w:r>
      <w:r w:rsidR="005221F0" w:rsidRPr="004D6282">
        <w:rPr>
          <w:sz w:val="28"/>
          <w:szCs w:val="28"/>
        </w:rPr>
        <w:t>ывает, констатируя лишь</w:t>
      </w:r>
      <w:r w:rsidRPr="004D6282">
        <w:rPr>
          <w:sz w:val="28"/>
          <w:szCs w:val="28"/>
        </w:rPr>
        <w:t>, что должностные лица органов, уполномоченных осуществлять контроль за оборотом гражданского и служебного оружия, имеют право производить его осмотр, изымать и уничтожать оружие, запрещенное к обороту на территории Российской Федерации, требовать от юридических лиц и граждан представления соответствующих документов или информации, а также давать предписания об устранении выявленных нарушений правил оборота оружия.</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 xml:space="preserve">Правовое регулирование оборота оружия в Российской Федерации осуществляется Федеральными законами "Об оружии", "О лицензировании отдельных видов деятельности", Законом Российской Федерации "О частной детективной и охранной деятельности в Российской Федерации", Постановлением Правительства Российской Федерации от 21 </w:t>
      </w:r>
      <w:r w:rsidR="00054F48" w:rsidRPr="004D6282">
        <w:rPr>
          <w:sz w:val="28"/>
          <w:szCs w:val="28"/>
        </w:rPr>
        <w:t>июля 1998 г. №</w:t>
      </w:r>
      <w:r w:rsidRPr="004D6282">
        <w:rPr>
          <w:sz w:val="28"/>
          <w:szCs w:val="28"/>
        </w:rPr>
        <w:t xml:space="preserve"> 814 "О мерах по регулированию оборота гражданского и служебного оружия и патронов к нему на территории Российской Федерации", а также ведомственными нормативными правовыми актами МВД России, которые в совокупности формируют административно-правовые режимы р</w:t>
      </w:r>
      <w:r w:rsidR="00B84735" w:rsidRPr="004D6282">
        <w:rPr>
          <w:sz w:val="28"/>
          <w:szCs w:val="28"/>
        </w:rPr>
        <w:t>азличных стадий оборота оружия.</w:t>
      </w:r>
    </w:p>
    <w:p w:rsidR="00504343"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На основе названных Федерального закона "Об оружии" и Постановления Правительства Российской Федерации от 21 июля 1998 г. МВД России разработало Инструкцию</w:t>
      </w:r>
      <w:r w:rsidR="00054F48" w:rsidRPr="004D6282">
        <w:rPr>
          <w:rStyle w:val="a9"/>
          <w:sz w:val="28"/>
          <w:szCs w:val="28"/>
        </w:rPr>
        <w:footnoteReference w:id="31"/>
      </w:r>
      <w:r w:rsidRPr="004D6282">
        <w:rPr>
          <w:sz w:val="28"/>
          <w:szCs w:val="28"/>
        </w:rPr>
        <w:t xml:space="preserve">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подробно регламентировавшую деятельность органов внутренних дел в данной сфере.</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Задачи органов внутренних дел в сфере оборота оружия вытекают из общих задач, возложенных на милицию. Весь процесс оборота оружия в обществе можно условно подразделить на легальный, т.е. происходящий в соответствии с нормативными предписаниями и контролируемый специализированными подразделениями милиции, и незаконный, или криминальный, осуществляемый спонтанно, связанный с использованием оружия, в том числе не подлежащего обороту, в криминальных целях, для причинения вреда законным правам и интересам физических и юридических лиц, для достижения различны</w:t>
      </w:r>
      <w:r w:rsidR="00B84735" w:rsidRPr="004D6282">
        <w:rPr>
          <w:sz w:val="28"/>
          <w:szCs w:val="28"/>
        </w:rPr>
        <w:t>х антиобщественных целей и т.д.</w:t>
      </w:r>
    </w:p>
    <w:p w:rsid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Возможный контроль за незаконным оборотом оружия и его предупреждение - задачи, которые реализуются всеми структурами милиции, независимо от их функционального назначения (так называемый общий контроль). Не останавливаясь подробно на содержании этой деятельности, отметим, что она по своему содержанию и формам не отличается от остальной работы милиции, направленной на выявление, пресечение и раскрытие правонарушений.</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Задачи органов внутренних дел в сфере легального оборота оружия вытекают (так называемый специальный контроль) прежде всего из общих</w:t>
      </w:r>
      <w:r w:rsidR="00B84735" w:rsidRPr="004D6282">
        <w:rPr>
          <w:sz w:val="28"/>
          <w:szCs w:val="28"/>
        </w:rPr>
        <w:t xml:space="preserve"> задач, возложенных на милицию.</w:t>
      </w:r>
    </w:p>
    <w:p w:rsid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В системе органов внутренних дел контрольные функции по соблюдению правил оборота оружия возложены прежде всего на подразделения лицензионно-разрешительной работы, а также службу участковых уполномоченных милиции, информационные центры и другие службы.</w:t>
      </w:r>
    </w:p>
    <w:p w:rsid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В этой связи определенный теоретический и практический интерес представляет вопрос о необходимости такого контроля вообще и его отдельных составляющих.</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Раздел XII упомянутой выше Инструкции определяет содержание контрольной функции, соответствующие полномочия сотрудников органов внутренних дел, порядок и периодичность проверок объектов и м</w:t>
      </w:r>
      <w:r w:rsidR="00B84735" w:rsidRPr="004D6282">
        <w:rPr>
          <w:sz w:val="28"/>
          <w:szCs w:val="28"/>
        </w:rPr>
        <w:t>ест хранения оружия и патронов.</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В качестве "инструментов" осуществляемого органами внутренних дел контроля</w:t>
      </w:r>
      <w:r w:rsidR="00B84735" w:rsidRPr="004D6282">
        <w:rPr>
          <w:sz w:val="28"/>
          <w:szCs w:val="28"/>
        </w:rPr>
        <w:t xml:space="preserve"> за оборотом оружия называются:</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 выдача лицензий на приобретени</w:t>
      </w:r>
      <w:r w:rsidR="00B84735" w:rsidRPr="004D6282">
        <w:rPr>
          <w:sz w:val="28"/>
          <w:szCs w:val="28"/>
        </w:rPr>
        <w:t>е соответствующих видов оружия;</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 регистрация и учет приобретаемо</w:t>
      </w:r>
      <w:r w:rsidR="00B84735" w:rsidRPr="004D6282">
        <w:rPr>
          <w:sz w:val="28"/>
          <w:szCs w:val="28"/>
        </w:rPr>
        <w:t>го оружия;</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 xml:space="preserve">- проверка условий </w:t>
      </w:r>
      <w:r w:rsidR="00B84735" w:rsidRPr="004D6282">
        <w:rPr>
          <w:sz w:val="28"/>
          <w:szCs w:val="28"/>
        </w:rPr>
        <w:t>хранения приобретенного оружия;</w:t>
      </w:r>
    </w:p>
    <w:p w:rsidR="00B84735" w:rsidRPr="004D6282" w:rsidRDefault="00B84735" w:rsidP="004D6282">
      <w:pPr>
        <w:pStyle w:val="a3"/>
        <w:spacing w:before="0" w:beforeAutospacing="0" w:after="0" w:afterAutospacing="0" w:line="360" w:lineRule="auto"/>
        <w:ind w:firstLine="709"/>
        <w:jc w:val="both"/>
        <w:rPr>
          <w:sz w:val="28"/>
          <w:szCs w:val="28"/>
        </w:rPr>
      </w:pPr>
      <w:r w:rsidRPr="004D6282">
        <w:rPr>
          <w:sz w:val="28"/>
          <w:szCs w:val="28"/>
        </w:rPr>
        <w:t>- изъятие оружия;</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 аннул</w:t>
      </w:r>
      <w:r w:rsidR="00B84735" w:rsidRPr="004D6282">
        <w:rPr>
          <w:sz w:val="28"/>
          <w:szCs w:val="28"/>
        </w:rPr>
        <w:t>ирование лицензий и разрешений.</w:t>
      </w:r>
    </w:p>
    <w:p w:rsid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Соглашаясь, по существу, с данным тезисом, тем не менее следует отметить, что данный перечень, как представляется, не полон. По нашему мнению, определенную роль в механизме контроля за оборотом оружия выполняют письменные предписания об устранении нарушений, временное ограничение доступа к объектам торговли и экспонирования оружия, письменные предупреждения, составление протоколов об административных правонарушениях.</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В процессе лицензионно-разрешительной работы проверяются и устанавливаются следующие обстоятельства:</w:t>
      </w:r>
    </w:p>
    <w:p w:rsidR="00B84735" w:rsidRPr="004D6282" w:rsidRDefault="005221F0" w:rsidP="004D6282">
      <w:pPr>
        <w:pStyle w:val="a3"/>
        <w:spacing w:before="0" w:beforeAutospacing="0" w:after="0" w:afterAutospacing="0" w:line="360" w:lineRule="auto"/>
        <w:ind w:firstLine="709"/>
        <w:jc w:val="both"/>
        <w:rPr>
          <w:sz w:val="28"/>
          <w:szCs w:val="28"/>
        </w:rPr>
      </w:pPr>
      <w:r w:rsidRPr="004D6282">
        <w:rPr>
          <w:sz w:val="28"/>
          <w:szCs w:val="28"/>
        </w:rPr>
        <w:t>-</w:t>
      </w:r>
      <w:r w:rsidR="003E35A9" w:rsidRPr="004D6282">
        <w:rPr>
          <w:sz w:val="28"/>
          <w:szCs w:val="28"/>
        </w:rPr>
        <w:t xml:space="preserve"> соблюдаются ли нормативные предписания и устан</w:t>
      </w:r>
      <w:r w:rsidRPr="004D6282">
        <w:rPr>
          <w:sz w:val="28"/>
          <w:szCs w:val="28"/>
        </w:rPr>
        <w:t>овленный порядок в данной сфере;</w:t>
      </w:r>
    </w:p>
    <w:p w:rsidR="005221F0" w:rsidRPr="004D6282" w:rsidRDefault="005221F0" w:rsidP="004D6282">
      <w:pPr>
        <w:pStyle w:val="a3"/>
        <w:spacing w:before="0" w:beforeAutospacing="0" w:after="0" w:afterAutospacing="0" w:line="360" w:lineRule="auto"/>
        <w:ind w:firstLine="709"/>
        <w:jc w:val="both"/>
        <w:rPr>
          <w:sz w:val="28"/>
          <w:szCs w:val="28"/>
        </w:rPr>
      </w:pPr>
      <w:r w:rsidRPr="004D6282">
        <w:rPr>
          <w:sz w:val="28"/>
          <w:szCs w:val="28"/>
        </w:rPr>
        <w:t>-</w:t>
      </w:r>
      <w:r w:rsidR="003E35A9" w:rsidRPr="004D6282">
        <w:rPr>
          <w:sz w:val="28"/>
          <w:szCs w:val="28"/>
        </w:rPr>
        <w:t xml:space="preserve"> соответствует ли конкретная деятельность требуемым стандартам и параметрам, а также содержание принятых управленческих решений.</w:t>
      </w:r>
    </w:p>
    <w:p w:rsid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Конечная действенность контроля определяется его полнотой и своевременностью, оптимальным сочетанием мер убеждения и принуждения. В необходимых случаях контролер должен быть консультантом и даже методистом, выполняющим распорядительные функции. Не стоит забывать, что основное значение контроля - обеспечение нормального функционирования конкретной системы, в данном случае оборота оружия и взрывчатых веществ.</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Что касается организации контроля за оборотом оружия в частных охранных структурах, то необходимо отметить, что его содержание и порядок осуществления в Законе Российской Федерации "О частной детективной и охранной деятельности в Российской Федерации" также не определены. Соответствующее детальное правовое регулирование указанной сферы производится ведомственными нормативными правовыми актами МВД России. В то же время, по нашему мнению, такой подход способствует многочисленным межведомственным конфликтам и необоснованным упрекам МВД России в стремлении к излишней активности и корыстной заинтересованности в установлении необоснованных и излишних прав</w:t>
      </w:r>
      <w:r w:rsidR="00B84735" w:rsidRPr="004D6282">
        <w:rPr>
          <w:sz w:val="28"/>
          <w:szCs w:val="28"/>
        </w:rPr>
        <w:t>ил контроля за оборотом оружия.</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Учитывая, что оружие является необходимым инструментом охранной деятельности, следует отметить, что, по нашему мнению, законодательный акт, регламентирующий данную деятельность, должен содержать специальный раздел, посвященный установлению основных параметров оборота оружия в частных охранных структурах и определению порядка контроля за ним. В таких условиях органы внутренних дел смогут предметно и более эффективно о</w:t>
      </w:r>
      <w:r w:rsidR="00B84735" w:rsidRPr="004D6282">
        <w:rPr>
          <w:sz w:val="28"/>
          <w:szCs w:val="28"/>
        </w:rPr>
        <w:t>существлять указанный контроль.</w:t>
      </w:r>
    </w:p>
    <w:p w:rsid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Эта мера, как представляется, также снимет ряд спорных ситуаций по поводу тех или иных, в настоящее время недостаточно нормативно урегулированных, моментов в обороте оружия, возникающих во взаимоотношениях органов внутренних дел и отдельных частных охранных структур.</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Как представляется, любая контрольная деятельность, осуществляемая государством в целях обеспечения ее необходимой эффективности, изначально нуждается в подробном нормативном регулировании, в том числе на законодательном уровне. Прежде чем контролировать, надо четко и достаточно ясно определить, что конкретно будет проверяться, как, по каким правилам, кто будет проверять, в какие сроки и т.д. Причем в контрольной деятельности, кроме того, необходима система определенных "противовесов", чтобы ограничить количество возможных злоупотреблений со стороны контролирующих органов, сделать контрольную деятельность прозрачной, понятной и доступной осмыслению на уровне гражданских структур, общественных организаций и средств массовой информации.</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Следует в связи с этим отметить, что законодательная инициатива в сфере регулирования частной охранной деятельности частично решает эту задачу. Федеральный закон от 22 декабря 2008 г.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дополнил, в частности, Закон Российской Федерации "О частной детективной и охранной деятельности в Российской Федерации" и Федеральный закон "Об оружии" новыми положениями, направленными на дальнейшее совершенствование контроля за оборотом оружия, осуществляемого органами внутренних дел (вступившими в силу с 1 января 2010 г.). Данный нормативный правовой акт придает законодательное звучание ряду положений, имеющих принципиальное значение, которые ранее определялис</w:t>
      </w:r>
      <w:r w:rsidR="00B84735" w:rsidRPr="004D6282">
        <w:rPr>
          <w:sz w:val="28"/>
          <w:szCs w:val="28"/>
        </w:rPr>
        <w:t>ь ведомственным регулированием.</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В частности, Закон РФ "О частной детективной и охранной деятельности в Российской Федерации" дополнен новой ст. 11.5 "Приостановление действия лицензии и аннулирование лицензии". В ней к основаниям, влекущим приостановление действия лицензии на осуществление частной охранной деятельности, отнесено нарушение правил оборота оружия, в случае если такое нарушение повлекло его утрату, хищение либо использование в преступных целях, выразилось в выдаче оружия лицу, не имеющему соответствующего разрешения, а также повлекло нарушение прав, законных интересов, нанесение ущерба здоровью гражда</w:t>
      </w:r>
      <w:r w:rsidR="00B84735" w:rsidRPr="004D6282">
        <w:rPr>
          <w:sz w:val="28"/>
          <w:szCs w:val="28"/>
        </w:rPr>
        <w:t>н либо иные тяжкие последствия.</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Существенное изменение претерпели положения о периодичности плановых и внеплановых проверок и основания, определяющие необходимость внеплановых проверок. Установлено, что плановые проверки соблюдения лицензиатом лицензионных требований и условий могут проводиться не чаще одного раза в три года, причем на их проведение необходимо соответствующее распоряжение (приказ) на</w:t>
      </w:r>
      <w:r w:rsidR="00B84735" w:rsidRPr="004D6282">
        <w:rPr>
          <w:sz w:val="28"/>
          <w:szCs w:val="28"/>
        </w:rPr>
        <w:t>чальника органа внутренних дел.</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В качестве оснований проведения внеплановой проверки определены следующие обстоятельства:</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 если в результате проведения планов проверки выявлены нарушения лиц</w:t>
      </w:r>
      <w:r w:rsidR="00B84735" w:rsidRPr="004D6282">
        <w:rPr>
          <w:sz w:val="28"/>
          <w:szCs w:val="28"/>
        </w:rPr>
        <w:t>ензионных требований и условий;</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 если от органов государственной власти и органов контроля (надзора) получена информация о создающем угрозу здоровью и жизни граждан нарушении лицензиатом законодательства Российской Федерации, регламентирующего деятельност</w:t>
      </w:r>
      <w:r w:rsidR="00B84735" w:rsidRPr="004D6282">
        <w:rPr>
          <w:sz w:val="28"/>
          <w:szCs w:val="28"/>
        </w:rPr>
        <w:t>ь частных охранных организаций;</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 если имеются обращения граждан и (или) юридических лиц с жалобами на нарушение их прав и законных интересов действиями (бездействием) лицензиата либо его работников, а также если получена иная информация, подтверждаемая документами и другими доказательствами, свидетельствующ</w:t>
      </w:r>
      <w:r w:rsidR="00B84735" w:rsidRPr="004D6282">
        <w:rPr>
          <w:sz w:val="28"/>
          <w:szCs w:val="28"/>
        </w:rPr>
        <w:t>ими о наличии такого нарушения.</w:t>
      </w:r>
    </w:p>
    <w:p w:rsidR="00B84735"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Контроль за оборотом оружия является неотъемлемой и, по нашему мнению, даже основной частью общего контроля за частной охранной деятельностью, осуществляемой органами внутренних дел. Большинство нарушений, выявляемых ежегодно в деятельности частных охранных предприя</w:t>
      </w:r>
      <w:r w:rsidR="00B84735" w:rsidRPr="004D6282">
        <w:rPr>
          <w:sz w:val="28"/>
          <w:szCs w:val="28"/>
        </w:rPr>
        <w:t>тий, связано с оборотом оружия.</w:t>
      </w:r>
    </w:p>
    <w:p w:rsidR="009B5074" w:rsidRPr="004D6282" w:rsidRDefault="003E35A9" w:rsidP="004D6282">
      <w:pPr>
        <w:pStyle w:val="a3"/>
        <w:spacing w:before="0" w:beforeAutospacing="0" w:after="0" w:afterAutospacing="0" w:line="360" w:lineRule="auto"/>
        <w:ind w:firstLine="709"/>
        <w:jc w:val="both"/>
        <w:rPr>
          <w:sz w:val="28"/>
          <w:szCs w:val="28"/>
        </w:rPr>
      </w:pPr>
      <w:r w:rsidRPr="004D6282">
        <w:rPr>
          <w:sz w:val="28"/>
          <w:szCs w:val="28"/>
        </w:rPr>
        <w:t>Важнейшее место среди юридических и организационных гарантий нормального функционирования административно-правовых режимов оборота оружия отводится именно контрольной функции, осуществляемой органами внутренних дел.</w:t>
      </w:r>
    </w:p>
    <w:p w:rsidR="00B84735" w:rsidRPr="004D6282" w:rsidRDefault="00907E43" w:rsidP="004D6282">
      <w:pPr>
        <w:pStyle w:val="a3"/>
        <w:spacing w:before="0" w:beforeAutospacing="0" w:after="0" w:afterAutospacing="0" w:line="360" w:lineRule="auto"/>
        <w:ind w:firstLine="709"/>
        <w:jc w:val="both"/>
        <w:rPr>
          <w:sz w:val="28"/>
          <w:szCs w:val="28"/>
        </w:rPr>
      </w:pPr>
      <w:r w:rsidRPr="004D6282">
        <w:rPr>
          <w:sz w:val="28"/>
          <w:szCs w:val="28"/>
        </w:rPr>
        <w:t xml:space="preserve">Приобретение оружия и патронов к нему на территории Российской Федерации подлежит лицензированию, за исключением приобретения оружия и патронов к нему государственными военизированными организациями. Лицензии на приобретение оружия и патронов к нему выдаются органами внутренних дел на основании заявлений граждан Российской Федерации. Срок действия лицензии на приобретение оружия и патронов к нему - шесть </w:t>
      </w:r>
      <w:r w:rsidR="00B84735" w:rsidRPr="004D6282">
        <w:rPr>
          <w:sz w:val="28"/>
          <w:szCs w:val="28"/>
        </w:rPr>
        <w:t>месяцев со дня выдачи лицензии.</w:t>
      </w:r>
    </w:p>
    <w:p w:rsidR="004D6282" w:rsidRDefault="00907E43" w:rsidP="004D6282">
      <w:pPr>
        <w:pStyle w:val="a3"/>
        <w:spacing w:before="0" w:beforeAutospacing="0" w:after="0" w:afterAutospacing="0" w:line="360" w:lineRule="auto"/>
        <w:ind w:firstLine="709"/>
        <w:jc w:val="both"/>
        <w:rPr>
          <w:sz w:val="28"/>
          <w:szCs w:val="28"/>
        </w:rPr>
      </w:pPr>
      <w:r w:rsidRPr="004D6282">
        <w:rPr>
          <w:sz w:val="28"/>
          <w:szCs w:val="28"/>
        </w:rPr>
        <w:t>Заявление о выдаче лицензии рассматривается указанными органами в течение месяца со дня его подачи. В заявлении указываются сведения о видах оружия, которое планируется приобрести, и мерах, принятых для обеспечения учета и сохранности оружия. Заявитель также обязан представить:</w:t>
      </w:r>
    </w:p>
    <w:p w:rsidR="00B84735" w:rsidRPr="004D6282" w:rsidRDefault="002716A4" w:rsidP="004D6282">
      <w:pPr>
        <w:pStyle w:val="a3"/>
        <w:spacing w:before="0" w:beforeAutospacing="0" w:after="0" w:afterAutospacing="0" w:line="360" w:lineRule="auto"/>
        <w:ind w:firstLine="709"/>
        <w:jc w:val="both"/>
        <w:rPr>
          <w:sz w:val="28"/>
          <w:szCs w:val="28"/>
        </w:rPr>
      </w:pPr>
      <w:r w:rsidRPr="004D6282">
        <w:rPr>
          <w:sz w:val="28"/>
          <w:szCs w:val="28"/>
        </w:rPr>
        <w:t xml:space="preserve"> </w:t>
      </w:r>
      <w:r w:rsidR="00907E43" w:rsidRPr="004D6282">
        <w:rPr>
          <w:sz w:val="28"/>
          <w:szCs w:val="28"/>
        </w:rPr>
        <w:t xml:space="preserve">1) учредительные и регистрационные </w:t>
      </w:r>
      <w:r w:rsidR="00B84735" w:rsidRPr="004D6282">
        <w:rPr>
          <w:sz w:val="28"/>
          <w:szCs w:val="28"/>
        </w:rPr>
        <w:t>документы юридического лица или</w:t>
      </w:r>
      <w:r w:rsidR="004D6282">
        <w:rPr>
          <w:sz w:val="28"/>
          <w:szCs w:val="28"/>
        </w:rPr>
        <w:t xml:space="preserve"> </w:t>
      </w:r>
      <w:r w:rsidR="00907E43" w:rsidRPr="004D6282">
        <w:rPr>
          <w:sz w:val="28"/>
          <w:szCs w:val="28"/>
        </w:rPr>
        <w:t>документы, удос</w:t>
      </w:r>
      <w:r w:rsidR="00B84735" w:rsidRPr="004D6282">
        <w:rPr>
          <w:sz w:val="28"/>
          <w:szCs w:val="28"/>
        </w:rPr>
        <w:t>товеряющие личность гражданина;</w:t>
      </w:r>
    </w:p>
    <w:p w:rsidR="00B84735" w:rsidRPr="004D6282" w:rsidRDefault="00907E43" w:rsidP="004D6282">
      <w:pPr>
        <w:pStyle w:val="a3"/>
        <w:spacing w:before="0" w:beforeAutospacing="0" w:after="0" w:afterAutospacing="0" w:line="360" w:lineRule="auto"/>
        <w:ind w:firstLine="709"/>
        <w:jc w:val="both"/>
        <w:rPr>
          <w:sz w:val="28"/>
          <w:szCs w:val="28"/>
        </w:rPr>
      </w:pPr>
      <w:r w:rsidRPr="004D6282">
        <w:rPr>
          <w:sz w:val="28"/>
          <w:szCs w:val="28"/>
        </w:rPr>
        <w:t>2) медицинскую справку о состоянии здоровья по форме, установленной Министерством здравоохранения и социального развития Российской Федерации</w:t>
      </w:r>
      <w:r w:rsidR="00CE5902" w:rsidRPr="004D6282">
        <w:rPr>
          <w:rStyle w:val="a9"/>
          <w:sz w:val="28"/>
          <w:szCs w:val="28"/>
        </w:rPr>
        <w:footnoteReference w:id="32"/>
      </w:r>
      <w:r w:rsidR="00B84735" w:rsidRPr="004D6282">
        <w:rPr>
          <w:sz w:val="28"/>
          <w:szCs w:val="28"/>
        </w:rPr>
        <w:t>;</w:t>
      </w:r>
    </w:p>
    <w:p w:rsidR="00B84735" w:rsidRPr="004D6282" w:rsidRDefault="00907E43" w:rsidP="004D6282">
      <w:pPr>
        <w:pStyle w:val="a3"/>
        <w:spacing w:before="0" w:beforeAutospacing="0" w:after="0" w:afterAutospacing="0" w:line="360" w:lineRule="auto"/>
        <w:ind w:firstLine="709"/>
        <w:jc w:val="both"/>
        <w:rPr>
          <w:sz w:val="28"/>
          <w:szCs w:val="28"/>
        </w:rPr>
      </w:pPr>
      <w:r w:rsidRPr="004D6282">
        <w:rPr>
          <w:sz w:val="28"/>
          <w:szCs w:val="28"/>
        </w:rPr>
        <w:t>3) в случаях приобретения охотничьего огнестрельного оружия с нарезным стволом - документы, подтверждающие право на пр</w:t>
      </w:r>
      <w:r w:rsidR="00B84735" w:rsidRPr="004D6282">
        <w:rPr>
          <w:sz w:val="28"/>
          <w:szCs w:val="28"/>
        </w:rPr>
        <w:t>иобретение данного вида оружия;</w:t>
      </w:r>
    </w:p>
    <w:p w:rsidR="00B84735" w:rsidRPr="004D6282" w:rsidRDefault="00907E43" w:rsidP="004D6282">
      <w:pPr>
        <w:pStyle w:val="a3"/>
        <w:spacing w:before="0" w:beforeAutospacing="0" w:after="0" w:afterAutospacing="0" w:line="360" w:lineRule="auto"/>
        <w:ind w:firstLine="709"/>
        <w:jc w:val="both"/>
        <w:rPr>
          <w:sz w:val="28"/>
          <w:szCs w:val="28"/>
        </w:rPr>
      </w:pPr>
      <w:r w:rsidRPr="004D6282">
        <w:rPr>
          <w:sz w:val="28"/>
          <w:szCs w:val="28"/>
        </w:rPr>
        <w:t>4) дв</w:t>
      </w:r>
      <w:r w:rsidR="00B84735" w:rsidRPr="004D6282">
        <w:rPr>
          <w:sz w:val="28"/>
          <w:szCs w:val="28"/>
        </w:rPr>
        <w:t>е фотографии размером 3 x 4 см.</w:t>
      </w:r>
    </w:p>
    <w:p w:rsidR="00B84735" w:rsidRPr="004D6282" w:rsidRDefault="00907E43" w:rsidP="004D6282">
      <w:pPr>
        <w:pStyle w:val="a3"/>
        <w:spacing w:before="0" w:beforeAutospacing="0" w:after="0" w:afterAutospacing="0" w:line="360" w:lineRule="auto"/>
        <w:ind w:firstLine="709"/>
        <w:jc w:val="both"/>
        <w:rPr>
          <w:sz w:val="28"/>
          <w:szCs w:val="28"/>
        </w:rPr>
      </w:pPr>
      <w:r w:rsidRPr="004D6282">
        <w:rPr>
          <w:sz w:val="28"/>
          <w:szCs w:val="28"/>
        </w:rPr>
        <w:t>Основаниями для отказа в выдаче ли</w:t>
      </w:r>
      <w:r w:rsidR="00B84735" w:rsidRPr="004D6282">
        <w:rPr>
          <w:sz w:val="28"/>
          <w:szCs w:val="28"/>
        </w:rPr>
        <w:t>цензии являются:</w:t>
      </w:r>
    </w:p>
    <w:p w:rsidR="00B84735" w:rsidRPr="004D6282" w:rsidRDefault="00907E43" w:rsidP="004D6282">
      <w:pPr>
        <w:pStyle w:val="a3"/>
        <w:spacing w:before="0" w:beforeAutospacing="0" w:after="0" w:afterAutospacing="0" w:line="360" w:lineRule="auto"/>
        <w:ind w:firstLine="709"/>
        <w:jc w:val="both"/>
        <w:rPr>
          <w:sz w:val="28"/>
          <w:szCs w:val="28"/>
        </w:rPr>
      </w:pPr>
      <w:r w:rsidRPr="004D6282">
        <w:rPr>
          <w:sz w:val="28"/>
          <w:szCs w:val="28"/>
        </w:rPr>
        <w:t xml:space="preserve">- непредставление заявителем необходимых сведений либо представление им </w:t>
      </w:r>
      <w:r w:rsidR="00B84735" w:rsidRPr="004D6282">
        <w:rPr>
          <w:sz w:val="28"/>
          <w:szCs w:val="28"/>
        </w:rPr>
        <w:t>неверных сведений;</w:t>
      </w:r>
    </w:p>
    <w:p w:rsidR="00B84735" w:rsidRPr="004D6282" w:rsidRDefault="00907E43" w:rsidP="004D6282">
      <w:pPr>
        <w:pStyle w:val="a3"/>
        <w:spacing w:before="0" w:beforeAutospacing="0" w:after="0" w:afterAutospacing="0" w:line="360" w:lineRule="auto"/>
        <w:ind w:firstLine="709"/>
        <w:jc w:val="both"/>
        <w:rPr>
          <w:sz w:val="28"/>
          <w:szCs w:val="28"/>
        </w:rPr>
      </w:pPr>
      <w:r w:rsidRPr="004D6282">
        <w:rPr>
          <w:sz w:val="28"/>
          <w:szCs w:val="28"/>
        </w:rPr>
        <w:t>- невозможность обеспечения учета и сохранности оружия либо не</w:t>
      </w:r>
      <w:r w:rsidR="00507A3E" w:rsidRPr="004D6282">
        <w:rPr>
          <w:sz w:val="28"/>
          <w:szCs w:val="28"/>
        </w:rPr>
        <w:t xml:space="preserve"> </w:t>
      </w:r>
      <w:r w:rsidR="00B84735" w:rsidRPr="004D6282">
        <w:rPr>
          <w:sz w:val="28"/>
          <w:szCs w:val="28"/>
        </w:rPr>
        <w:t>обеспечение этих условий;</w:t>
      </w:r>
    </w:p>
    <w:p w:rsidR="00B84735" w:rsidRPr="004D6282" w:rsidRDefault="00907E43" w:rsidP="004D6282">
      <w:pPr>
        <w:pStyle w:val="a3"/>
        <w:spacing w:before="0" w:beforeAutospacing="0" w:after="0" w:afterAutospacing="0" w:line="360" w:lineRule="auto"/>
        <w:ind w:firstLine="709"/>
        <w:jc w:val="both"/>
        <w:rPr>
          <w:sz w:val="28"/>
          <w:szCs w:val="28"/>
        </w:rPr>
      </w:pPr>
      <w:r w:rsidRPr="004D6282">
        <w:rPr>
          <w:sz w:val="28"/>
          <w:szCs w:val="28"/>
        </w:rPr>
        <w:t>- другие пре</w:t>
      </w:r>
      <w:r w:rsidR="00B84735" w:rsidRPr="004D6282">
        <w:rPr>
          <w:sz w:val="28"/>
          <w:szCs w:val="28"/>
        </w:rPr>
        <w:t>дусмотренные Законом основания.</w:t>
      </w:r>
    </w:p>
    <w:p w:rsidR="00B84735" w:rsidRPr="004D6282" w:rsidRDefault="00907E43" w:rsidP="004D6282">
      <w:pPr>
        <w:pStyle w:val="a3"/>
        <w:spacing w:before="0" w:beforeAutospacing="0" w:after="0" w:afterAutospacing="0" w:line="360" w:lineRule="auto"/>
        <w:ind w:firstLine="709"/>
        <w:jc w:val="both"/>
        <w:rPr>
          <w:sz w:val="28"/>
          <w:szCs w:val="28"/>
        </w:rPr>
      </w:pPr>
      <w:r w:rsidRPr="004D6282">
        <w:rPr>
          <w:sz w:val="28"/>
          <w:szCs w:val="28"/>
        </w:rPr>
        <w:t>В случае отказа в выдаче лицензии указанные органы обязаны в письменной форме проинформировать об этом заявителя с указанием причин отказа. Отказ в выдаче лицензии и нарушение сроков рассмотрения заявления могут быть обжалованы</w:t>
      </w:r>
      <w:r w:rsidR="00B84735" w:rsidRPr="004D6282">
        <w:rPr>
          <w:sz w:val="28"/>
          <w:szCs w:val="28"/>
        </w:rPr>
        <w:t xml:space="preserve"> заявителем в судебном порядке.</w:t>
      </w:r>
    </w:p>
    <w:p w:rsidR="00B84735" w:rsidRPr="004D6282" w:rsidRDefault="00907E43" w:rsidP="004D6282">
      <w:pPr>
        <w:pStyle w:val="a3"/>
        <w:spacing w:before="0" w:beforeAutospacing="0" w:after="0" w:afterAutospacing="0" w:line="360" w:lineRule="auto"/>
        <w:ind w:firstLine="709"/>
        <w:jc w:val="both"/>
        <w:rPr>
          <w:sz w:val="28"/>
          <w:szCs w:val="28"/>
        </w:rPr>
      </w:pPr>
      <w:r w:rsidRPr="004D6282">
        <w:rPr>
          <w:sz w:val="28"/>
          <w:szCs w:val="28"/>
        </w:rPr>
        <w:t>Центральный орган по сертификации формирует перечень моделей гражданского и служебного оружия и патронов к нему, сведения о которых вносятся в кадастр и исключаются из кадастра, присваивает модели оружия (типу патрона) регистрационный номер кадастра и представляет перечень на рассмотрение Министерства промышленности и торговли Российской Федерации. Об отказе от включения модели оружия (типа патрона) в перечень и необходимости приостановления действия сертификата соответствия сообщается органу по сертификации в письменной форме в 10-дневн</w:t>
      </w:r>
      <w:r w:rsidR="00B84735" w:rsidRPr="004D6282">
        <w:rPr>
          <w:sz w:val="28"/>
          <w:szCs w:val="28"/>
        </w:rPr>
        <w:t>ый срок после принятия решения.</w:t>
      </w:r>
    </w:p>
    <w:p w:rsidR="00B84735" w:rsidRPr="004D6282" w:rsidRDefault="00907E43" w:rsidP="004D6282">
      <w:pPr>
        <w:pStyle w:val="a3"/>
        <w:spacing w:before="0" w:beforeAutospacing="0" w:after="0" w:afterAutospacing="0" w:line="360" w:lineRule="auto"/>
        <w:ind w:firstLine="709"/>
        <w:jc w:val="both"/>
        <w:rPr>
          <w:sz w:val="28"/>
          <w:szCs w:val="28"/>
        </w:rPr>
      </w:pPr>
      <w:r w:rsidRPr="004D6282">
        <w:rPr>
          <w:sz w:val="28"/>
          <w:szCs w:val="28"/>
        </w:rPr>
        <w:t>Порядок подготовки перечня определяется Министерством промышленности и торговли Российской Федерации совместно с Министерством внутренних дел Российской Федерации. Перечень ежеквартально утверждается Министерством промышленности и торговли Российской Федерации совместно с Министерством внутр</w:t>
      </w:r>
      <w:r w:rsidR="00B84735" w:rsidRPr="004D6282">
        <w:rPr>
          <w:sz w:val="28"/>
          <w:szCs w:val="28"/>
        </w:rPr>
        <w:t>енних дел Российской Федерации.</w:t>
      </w:r>
    </w:p>
    <w:p w:rsidR="004D6282" w:rsidRDefault="00907E43" w:rsidP="004D6282">
      <w:pPr>
        <w:pStyle w:val="a3"/>
        <w:spacing w:before="0" w:beforeAutospacing="0" w:after="0" w:afterAutospacing="0" w:line="360" w:lineRule="auto"/>
        <w:ind w:firstLine="709"/>
        <w:jc w:val="both"/>
        <w:rPr>
          <w:sz w:val="28"/>
          <w:szCs w:val="28"/>
        </w:rPr>
      </w:pPr>
      <w:r w:rsidRPr="004D6282">
        <w:rPr>
          <w:sz w:val="28"/>
          <w:szCs w:val="28"/>
        </w:rPr>
        <w:t>Кадастр ведется Министерством промышленности и торговли Российской Федерации на бумажных и магнитных носителях на основании перечня. Изменения в кадастр вносятся Министерством промышленности и торговли Российской Федерации в течение 3 месяцев после утверждения перечня.</w:t>
      </w:r>
    </w:p>
    <w:p w:rsidR="00B84735" w:rsidRPr="004D6282" w:rsidRDefault="00907E43" w:rsidP="004D6282">
      <w:pPr>
        <w:pStyle w:val="a3"/>
        <w:spacing w:before="0" w:beforeAutospacing="0" w:after="0" w:afterAutospacing="0" w:line="360" w:lineRule="auto"/>
        <w:ind w:firstLine="709"/>
        <w:jc w:val="both"/>
        <w:rPr>
          <w:sz w:val="28"/>
          <w:szCs w:val="28"/>
        </w:rPr>
      </w:pPr>
      <w:r w:rsidRPr="004D6282">
        <w:rPr>
          <w:sz w:val="28"/>
          <w:szCs w:val="28"/>
        </w:rPr>
        <w:t>Образец каждой модели оружия (типа патрона), включенной в кадастр, передается на хранение в Министерство внутренних дел Российской Федерации в качестве эталонного образца. Оплата работы по включению модели оружия (типа патрона) в к</w:t>
      </w:r>
      <w:r w:rsidR="00B84735" w:rsidRPr="004D6282">
        <w:rPr>
          <w:sz w:val="28"/>
          <w:szCs w:val="28"/>
        </w:rPr>
        <w:t>адастр производится заявителем.</w:t>
      </w:r>
    </w:p>
    <w:p w:rsidR="00907E43" w:rsidRPr="004D6282" w:rsidRDefault="00907E43" w:rsidP="004D6282">
      <w:pPr>
        <w:pStyle w:val="a3"/>
        <w:spacing w:before="0" w:beforeAutospacing="0" w:after="0" w:afterAutospacing="0" w:line="360" w:lineRule="auto"/>
        <w:ind w:firstLine="709"/>
        <w:jc w:val="both"/>
        <w:rPr>
          <w:sz w:val="28"/>
          <w:szCs w:val="28"/>
        </w:rPr>
      </w:pPr>
      <w:r w:rsidRPr="004D6282">
        <w:rPr>
          <w:sz w:val="28"/>
          <w:szCs w:val="28"/>
        </w:rPr>
        <w:t>Кадастр издается и распространяется Министерством промышленности и торговли Российской Федерации на бумажных и магнитных носителях на основании перечня. Изменения, внесенные в кадастр, публикуются в установленном порядке Министерством промышленности и торговли Российской Федерации. Кадастр переиздается один раз в три года. Подлинник и контрольные экземпляры кадастра, изменения и дополнения к нему, а также документы о включении моделей оружия (типов патронов) в кадастр хранятся в центральном органе по сертификации в соответствии с правилами хранения дел государственных стандартов.</w:t>
      </w:r>
    </w:p>
    <w:p w:rsidR="009B5074" w:rsidRPr="004D6282" w:rsidRDefault="009B5074" w:rsidP="004D6282">
      <w:pPr>
        <w:pStyle w:val="a3"/>
        <w:spacing w:before="0" w:beforeAutospacing="0" w:after="0" w:afterAutospacing="0" w:line="360" w:lineRule="auto"/>
        <w:ind w:firstLine="709"/>
        <w:jc w:val="both"/>
        <w:rPr>
          <w:rStyle w:val="ab"/>
          <w:b w:val="0"/>
          <w:sz w:val="28"/>
          <w:szCs w:val="28"/>
        </w:rPr>
      </w:pPr>
      <w:r w:rsidRPr="004D6282">
        <w:rPr>
          <w:rStyle w:val="ab"/>
          <w:b w:val="0"/>
          <w:sz w:val="28"/>
          <w:szCs w:val="28"/>
        </w:rPr>
        <w:t>В связи с учащением случаев нанесения телесных повреждений, в т.ч. со смертельным исходом, в результате неосторожного обращения с оружием, участившегося использования его в бытовых ссорах, при разбирательствах по ДТП МВД России намерено ужесточить правила выдачи лицензий и контроль за применением оружия самообороны.</w:t>
      </w:r>
    </w:p>
    <w:p w:rsidR="00B84735" w:rsidRPr="004D6282" w:rsidRDefault="009B5074" w:rsidP="004D6282">
      <w:pPr>
        <w:pStyle w:val="a3"/>
        <w:spacing w:before="0" w:beforeAutospacing="0" w:after="0" w:afterAutospacing="0" w:line="360" w:lineRule="auto"/>
        <w:ind w:firstLine="709"/>
        <w:jc w:val="both"/>
        <w:rPr>
          <w:sz w:val="28"/>
          <w:szCs w:val="28"/>
        </w:rPr>
      </w:pPr>
      <w:r w:rsidRPr="004D6282">
        <w:rPr>
          <w:sz w:val="28"/>
          <w:szCs w:val="28"/>
        </w:rPr>
        <w:t>Инициатива МВД была полностью поддержана Минздравом Р</w:t>
      </w:r>
      <w:r w:rsidR="002716A4" w:rsidRPr="004D6282">
        <w:rPr>
          <w:sz w:val="28"/>
          <w:szCs w:val="28"/>
        </w:rPr>
        <w:t>оссийской Федерации</w:t>
      </w:r>
      <w:r w:rsidRPr="004D6282">
        <w:rPr>
          <w:sz w:val="28"/>
          <w:szCs w:val="28"/>
        </w:rPr>
        <w:t>, где утверждают, что оружие самообороны зачастую в руках недобросовестных владельцев превращается в оружие нападения, погибают или оказываются тяжело раненными люди. Согласно статистике, россиянами приобретено свыше 1,2 млн единиц с</w:t>
      </w:r>
      <w:r w:rsidR="00BB4200" w:rsidRPr="004D6282">
        <w:rPr>
          <w:sz w:val="28"/>
          <w:szCs w:val="28"/>
        </w:rPr>
        <w:t>тволов травматического оружия.</w:t>
      </w:r>
    </w:p>
    <w:p w:rsidR="009B5074" w:rsidRPr="004D6282" w:rsidRDefault="00507A3E" w:rsidP="004D6282">
      <w:pPr>
        <w:pStyle w:val="a3"/>
        <w:spacing w:before="0" w:beforeAutospacing="0" w:after="0" w:afterAutospacing="0" w:line="360" w:lineRule="auto"/>
        <w:ind w:firstLine="709"/>
        <w:jc w:val="both"/>
        <w:rPr>
          <w:sz w:val="28"/>
          <w:szCs w:val="28"/>
        </w:rPr>
      </w:pPr>
      <w:r w:rsidRPr="004D6282">
        <w:rPr>
          <w:sz w:val="28"/>
          <w:szCs w:val="28"/>
        </w:rPr>
        <w:t>В</w:t>
      </w:r>
      <w:r w:rsidR="009B5074" w:rsidRPr="004D6282">
        <w:rPr>
          <w:sz w:val="28"/>
          <w:szCs w:val="28"/>
        </w:rPr>
        <w:t>несенные по инициативе Минздрава в 2008 году дополнения к закону «Об оружии» устанавливают норматив минимального расстояния до цели в 1 метр и обязывают владельца оружия следить за тем, чтобы здоровью нападающего не был нанесен «тяжкий вред». Кроме того, нормами этого ведомства установлены ограничения и для других видов оружия самообороны. Так, вспышка от патронов светозвукового действия не должна ослеплять или оглушать противника, а рассеивающиеся частицы продуктов сгорания не должны попадать в глаза нападающему. В случае использования электрошокера мощность разряда устройства должна наносить только «умеренные» повреждения, а срок обездвиживания противника не должен превышать 10 минут. Прилагается к нормам и перечень допустимых к использованию в газовом оружии (пистолетах и баллончиках) веществ.</w:t>
      </w:r>
    </w:p>
    <w:p w:rsidR="00B84735" w:rsidRPr="004D6282" w:rsidRDefault="002F4CFF" w:rsidP="004D6282">
      <w:pPr>
        <w:pStyle w:val="a3"/>
        <w:spacing w:before="0" w:beforeAutospacing="0" w:after="0" w:afterAutospacing="0" w:line="360" w:lineRule="auto"/>
        <w:ind w:firstLine="709"/>
        <w:jc w:val="both"/>
        <w:rPr>
          <w:sz w:val="28"/>
          <w:szCs w:val="28"/>
        </w:rPr>
      </w:pPr>
      <w:r w:rsidRPr="004D6282">
        <w:rPr>
          <w:sz w:val="28"/>
          <w:szCs w:val="28"/>
        </w:rPr>
        <w:t>«Макарычи» и «Викинги» - травматические пистолеты, имеющие очень даже боевой вид и стреляющие резиновыми пулями, появились в специализированных магазинах ещё весной 2004 г., породив повышенный спрос на травматическое оружие. По словам Леонида</w:t>
      </w:r>
      <w:r w:rsidR="00507A3E" w:rsidRPr="004D6282">
        <w:rPr>
          <w:sz w:val="28"/>
          <w:szCs w:val="28"/>
        </w:rPr>
        <w:t xml:space="preserve"> Владимировича</w:t>
      </w:r>
      <w:r w:rsidRPr="004D6282">
        <w:rPr>
          <w:sz w:val="28"/>
          <w:szCs w:val="28"/>
        </w:rPr>
        <w:t xml:space="preserve"> Веденова</w:t>
      </w:r>
      <w:r w:rsidR="00507A3E" w:rsidRPr="004D6282">
        <w:rPr>
          <w:rStyle w:val="a9"/>
          <w:sz w:val="28"/>
          <w:szCs w:val="28"/>
        </w:rPr>
        <w:footnoteReference w:id="33"/>
      </w:r>
      <w:r w:rsidRPr="004D6282">
        <w:rPr>
          <w:sz w:val="28"/>
          <w:szCs w:val="28"/>
        </w:rPr>
        <w:t>, до 2007 года случаи немотивированного применения оружия самообороны были единичными, но в последние два года количество подобных преступлений начало расти, что и потребовало введения более строгого нормативно-правового регулирования в этой области.</w:t>
      </w:r>
    </w:p>
    <w:p w:rsidR="00B84735" w:rsidRPr="004D6282" w:rsidRDefault="002F4CFF" w:rsidP="004D6282">
      <w:pPr>
        <w:pStyle w:val="a3"/>
        <w:spacing w:before="0" w:beforeAutospacing="0" w:after="0" w:afterAutospacing="0" w:line="360" w:lineRule="auto"/>
        <w:ind w:firstLine="709"/>
        <w:jc w:val="both"/>
        <w:rPr>
          <w:sz w:val="28"/>
          <w:szCs w:val="28"/>
        </w:rPr>
      </w:pPr>
      <w:r w:rsidRPr="004D6282">
        <w:rPr>
          <w:sz w:val="28"/>
          <w:szCs w:val="28"/>
        </w:rPr>
        <w:t xml:space="preserve">Как уточнил Л.Веденов, так как во втором полугодии 2008 года случаи неосторожного обращения с оружием участились, это заставило МВД выдвинуть идею о прохождении гражданами, желающими получить лицензию на травматическое оружие, обучения обращению с ним. </w:t>
      </w:r>
      <w:r w:rsidR="00284661" w:rsidRPr="004D6282">
        <w:rPr>
          <w:rStyle w:val="ab"/>
          <w:b w:val="0"/>
          <w:sz w:val="28"/>
          <w:szCs w:val="28"/>
        </w:rPr>
        <w:t>«</w:t>
      </w:r>
      <w:r w:rsidRPr="004D6282">
        <w:rPr>
          <w:rStyle w:val="ab"/>
          <w:b w:val="0"/>
          <w:sz w:val="28"/>
          <w:szCs w:val="28"/>
        </w:rPr>
        <w:t xml:space="preserve">Это должны быть не только физические, но и юридические навыки владения оружием </w:t>
      </w:r>
      <w:r w:rsidR="00E85C99" w:rsidRPr="004D6282">
        <w:rPr>
          <w:rStyle w:val="ab"/>
          <w:b w:val="0"/>
          <w:sz w:val="28"/>
          <w:szCs w:val="28"/>
        </w:rPr>
        <w:t>самообороны и его применения»</w:t>
      </w:r>
      <w:r w:rsidRPr="004D6282">
        <w:rPr>
          <w:rStyle w:val="ab"/>
          <w:b w:val="0"/>
          <w:sz w:val="28"/>
          <w:szCs w:val="28"/>
        </w:rPr>
        <w:t>.</w:t>
      </w:r>
    </w:p>
    <w:p w:rsidR="00B84735" w:rsidRPr="004D6282" w:rsidRDefault="002F4CFF" w:rsidP="004D6282">
      <w:pPr>
        <w:pStyle w:val="a3"/>
        <w:spacing w:before="0" w:beforeAutospacing="0" w:after="0" w:afterAutospacing="0" w:line="360" w:lineRule="auto"/>
        <w:ind w:firstLine="709"/>
        <w:jc w:val="both"/>
        <w:rPr>
          <w:sz w:val="28"/>
          <w:szCs w:val="28"/>
        </w:rPr>
      </w:pPr>
      <w:r w:rsidRPr="004D6282">
        <w:rPr>
          <w:sz w:val="28"/>
          <w:szCs w:val="28"/>
        </w:rPr>
        <w:t xml:space="preserve">В настоящее время выдача лицензии имеет формальный характер - для получения разрешения на оружие соискатель должен </w:t>
      </w:r>
      <w:r w:rsidRPr="000536A7">
        <w:rPr>
          <w:sz w:val="28"/>
          <w:szCs w:val="28"/>
        </w:rPr>
        <w:t>приобрести оружейный сейф</w:t>
      </w:r>
      <w:r w:rsidRPr="004D6282">
        <w:rPr>
          <w:sz w:val="28"/>
          <w:szCs w:val="28"/>
        </w:rPr>
        <w:t xml:space="preserve"> и минимум знаний, необходимых для обращения с оружием. </w:t>
      </w:r>
      <w:r w:rsidRPr="004D6282">
        <w:rPr>
          <w:rStyle w:val="ab"/>
          <w:b w:val="0"/>
          <w:sz w:val="28"/>
          <w:szCs w:val="28"/>
        </w:rPr>
        <w:t>Если обучение владению оружием станет столь же серьезным, как процесс получения во</w:t>
      </w:r>
      <w:r w:rsidR="00E85C99" w:rsidRPr="004D6282">
        <w:rPr>
          <w:rStyle w:val="ab"/>
          <w:b w:val="0"/>
          <w:sz w:val="28"/>
          <w:szCs w:val="28"/>
        </w:rPr>
        <w:t>дительского удостоверения, это,</w:t>
      </w:r>
      <w:r w:rsidRPr="004D6282">
        <w:rPr>
          <w:rStyle w:val="ab"/>
          <w:b w:val="0"/>
          <w:sz w:val="28"/>
          <w:szCs w:val="28"/>
        </w:rPr>
        <w:t xml:space="preserve"> повысит степень ответственности обладателей «травматиков».</w:t>
      </w:r>
      <w:r w:rsidRPr="004D6282">
        <w:rPr>
          <w:sz w:val="28"/>
          <w:szCs w:val="28"/>
        </w:rPr>
        <w:t xml:space="preserve"> Кроме того, соискателей научат оказывать пострадавшим первую медицинскую помощь, а по окончании к</w:t>
      </w:r>
      <w:r w:rsidR="00B84735" w:rsidRPr="004D6282">
        <w:rPr>
          <w:sz w:val="28"/>
          <w:szCs w:val="28"/>
        </w:rPr>
        <w:t>урса придется сдать экзамен.</w:t>
      </w:r>
    </w:p>
    <w:p w:rsidR="00B84735" w:rsidRPr="004D6282" w:rsidRDefault="002F4CFF" w:rsidP="004D6282">
      <w:pPr>
        <w:pStyle w:val="a3"/>
        <w:spacing w:before="0" w:beforeAutospacing="0" w:after="0" w:afterAutospacing="0" w:line="360" w:lineRule="auto"/>
        <w:ind w:firstLine="709"/>
        <w:jc w:val="both"/>
        <w:rPr>
          <w:sz w:val="28"/>
          <w:szCs w:val="28"/>
        </w:rPr>
      </w:pPr>
      <w:r w:rsidRPr="004D6282">
        <w:rPr>
          <w:sz w:val="28"/>
          <w:szCs w:val="28"/>
        </w:rPr>
        <w:t>То, что за мзду, переданную участковому или сотруднику отдела ра</w:t>
      </w:r>
      <w:r w:rsidR="00434ACB" w:rsidRPr="004D6282">
        <w:rPr>
          <w:sz w:val="28"/>
          <w:szCs w:val="28"/>
        </w:rPr>
        <w:t>зрешительно-лицензионной работы</w:t>
      </w:r>
      <w:r w:rsidRPr="004D6282">
        <w:rPr>
          <w:sz w:val="28"/>
          <w:szCs w:val="28"/>
        </w:rPr>
        <w:t>, можно без лишних хлопот получить лицензию, не секрет. Измен</w:t>
      </w:r>
      <w:r w:rsidR="00E85C99" w:rsidRPr="004D6282">
        <w:rPr>
          <w:sz w:val="28"/>
          <w:szCs w:val="28"/>
        </w:rPr>
        <w:t>ение процедуры выдачи лицензий,</w:t>
      </w:r>
      <w:r w:rsidRPr="004D6282">
        <w:rPr>
          <w:sz w:val="28"/>
          <w:szCs w:val="28"/>
        </w:rPr>
        <w:t xml:space="preserve"> послужит также сокращен</w:t>
      </w:r>
      <w:r w:rsidR="00434ACB" w:rsidRPr="004D6282">
        <w:rPr>
          <w:sz w:val="28"/>
          <w:szCs w:val="28"/>
        </w:rPr>
        <w:t>ию коррупции в рядах сотрудников</w:t>
      </w:r>
      <w:r w:rsidRPr="004D6282">
        <w:rPr>
          <w:sz w:val="28"/>
          <w:szCs w:val="28"/>
        </w:rPr>
        <w:t>. Владимир Жихарев</w:t>
      </w:r>
      <w:r w:rsidR="00284661" w:rsidRPr="004D6282">
        <w:rPr>
          <w:rStyle w:val="a9"/>
          <w:sz w:val="28"/>
          <w:szCs w:val="28"/>
        </w:rPr>
        <w:footnoteReference w:id="34"/>
      </w:r>
      <w:r w:rsidRPr="004D6282">
        <w:rPr>
          <w:sz w:val="28"/>
          <w:szCs w:val="28"/>
        </w:rPr>
        <w:t xml:space="preserve"> полагает, что процедура лицензирования должна быть разнесена, с тем чтобы один и тот же сотрудник не отвечал и за принятие документов, и за проверку на местах, и за непо</w:t>
      </w:r>
      <w:r w:rsidR="00B84735" w:rsidRPr="004D6282">
        <w:rPr>
          <w:sz w:val="28"/>
          <w:szCs w:val="28"/>
        </w:rPr>
        <w:t>средственно выдачу лицензии.</w:t>
      </w:r>
    </w:p>
    <w:p w:rsidR="002F4CFF" w:rsidRPr="004D6282" w:rsidRDefault="002F4CFF" w:rsidP="004D6282">
      <w:pPr>
        <w:pStyle w:val="a3"/>
        <w:spacing w:before="0" w:beforeAutospacing="0" w:after="0" w:afterAutospacing="0" w:line="360" w:lineRule="auto"/>
        <w:ind w:firstLine="709"/>
        <w:jc w:val="both"/>
        <w:rPr>
          <w:rStyle w:val="ab"/>
          <w:b w:val="0"/>
          <w:sz w:val="28"/>
          <w:szCs w:val="28"/>
        </w:rPr>
      </w:pPr>
      <w:r w:rsidRPr="004D6282">
        <w:rPr>
          <w:sz w:val="28"/>
          <w:szCs w:val="28"/>
        </w:rPr>
        <w:t>В то же время адвокат Игорь Трунов</w:t>
      </w:r>
      <w:r w:rsidR="00284661" w:rsidRPr="004D6282">
        <w:rPr>
          <w:rStyle w:val="a9"/>
          <w:sz w:val="28"/>
          <w:szCs w:val="28"/>
        </w:rPr>
        <w:footnoteReference w:id="35"/>
      </w:r>
      <w:r w:rsidRPr="004D6282">
        <w:rPr>
          <w:sz w:val="28"/>
          <w:szCs w:val="28"/>
        </w:rPr>
        <w:t xml:space="preserve"> уверен, что если уровень коррупции позволяет покупать водительские права, то и введение экзамена для потенциальных владельцев оружия не спасет от ошибок. «Другой вопрос – кто будет финансировать работу курсов? А еще, не станет ли обучение оплачиваться из бюджета?» </w:t>
      </w:r>
      <w:r w:rsidR="00284661" w:rsidRPr="004D6282">
        <w:rPr>
          <w:sz w:val="28"/>
          <w:szCs w:val="28"/>
        </w:rPr>
        <w:t>Б</w:t>
      </w:r>
      <w:r w:rsidRPr="004D6282">
        <w:rPr>
          <w:rStyle w:val="ab"/>
          <w:b w:val="0"/>
          <w:sz w:val="28"/>
          <w:szCs w:val="28"/>
        </w:rPr>
        <w:t>олее рациональным способом было бы основать под контролем МВД Ассоциацию владельцев оружия, работа которой оплачивалась бы за счет членских взносов.</w:t>
      </w:r>
    </w:p>
    <w:p w:rsidR="00B84735" w:rsidRPr="004D6282" w:rsidRDefault="002F4CFF" w:rsidP="004D6282">
      <w:pPr>
        <w:pStyle w:val="a3"/>
        <w:spacing w:before="0" w:beforeAutospacing="0" w:after="0" w:afterAutospacing="0" w:line="360" w:lineRule="auto"/>
        <w:ind w:firstLine="709"/>
        <w:jc w:val="both"/>
        <w:rPr>
          <w:sz w:val="28"/>
          <w:szCs w:val="28"/>
        </w:rPr>
      </w:pPr>
      <w:r w:rsidRPr="004D6282">
        <w:rPr>
          <w:rStyle w:val="ab"/>
          <w:b w:val="0"/>
          <w:sz w:val="28"/>
          <w:szCs w:val="28"/>
        </w:rPr>
        <w:t>Согласно официальной статистике, лицензией на владение оружием располагают уже 4,7 млн россиян, которыми приобретено около 7 млн единиц оружия, в том числе 1,2 млн стволов – травматического.</w:t>
      </w:r>
      <w:r w:rsidR="00E85C99" w:rsidRPr="004D6282">
        <w:rPr>
          <w:sz w:val="28"/>
          <w:szCs w:val="28"/>
        </w:rPr>
        <w:t xml:space="preserve"> При этом</w:t>
      </w:r>
      <w:r w:rsidRPr="004D6282">
        <w:rPr>
          <w:sz w:val="28"/>
          <w:szCs w:val="28"/>
        </w:rPr>
        <w:t>, количество владельцев оружия только растет, так как люди отказываться от средст</w:t>
      </w:r>
      <w:r w:rsidR="00B84735" w:rsidRPr="004D6282">
        <w:rPr>
          <w:sz w:val="28"/>
          <w:szCs w:val="28"/>
        </w:rPr>
        <w:t>в самообороны не собираются.</w:t>
      </w:r>
    </w:p>
    <w:p w:rsidR="00DC4F1F" w:rsidRPr="004D6282" w:rsidRDefault="002F4CFF" w:rsidP="004D6282">
      <w:pPr>
        <w:pStyle w:val="a3"/>
        <w:spacing w:before="0" w:beforeAutospacing="0" w:after="0" w:afterAutospacing="0" w:line="360" w:lineRule="auto"/>
        <w:ind w:firstLine="709"/>
        <w:jc w:val="both"/>
        <w:rPr>
          <w:sz w:val="28"/>
          <w:szCs w:val="28"/>
        </w:rPr>
      </w:pPr>
      <w:r w:rsidRPr="004D6282">
        <w:rPr>
          <w:sz w:val="28"/>
          <w:szCs w:val="28"/>
        </w:rPr>
        <w:t>Согласно закону «Об оружии» и в соответствии с нормами, утвержденными регламентом Минздрава</w:t>
      </w:r>
      <w:r w:rsidR="00B05776" w:rsidRPr="004D6282">
        <w:rPr>
          <w:rStyle w:val="a9"/>
          <w:sz w:val="28"/>
          <w:szCs w:val="28"/>
        </w:rPr>
        <w:footnoteReference w:id="36"/>
      </w:r>
      <w:r w:rsidRPr="004D6282">
        <w:rPr>
          <w:sz w:val="28"/>
          <w:szCs w:val="28"/>
        </w:rPr>
        <w:t>, максимально допустимая величина кинетической энергии резиновой пули подверглась в минувшем году уменьшению. Если конструктивно этот показатель для пистолета «Оса» составлял около 112 Дж и соответствовал по величине действовавшим тогда «временным нормам», то в январе 2000 года, при модификации «временных норм» максимально допустимый показатель кинетической энергии сократили до 65 Дж. Позднее, после утверждения в декабре 2001 года Минздравом «Норм воздействия на человека поражающих факторов огнестрельного бесствольного оружия самообороны», эта цифра вновь подверглась изменению и была зафиксирована на уровне 85 Дж. В результате начальная кинетическая энергия пули у выпущенных с 2002 года патронов составляет 85 Дж. Для сравнения заметим, что у свинцовой пули служебного пистолета кинетическая энергия составляет 300 Дж. Резиновая пуля с энергией около 90 Дж может поломать ребра человеку даже</w:t>
      </w:r>
      <w:r w:rsidR="00DC4F1F" w:rsidRPr="004D6282">
        <w:rPr>
          <w:sz w:val="28"/>
          <w:szCs w:val="28"/>
        </w:rPr>
        <w:t xml:space="preserve"> в верхней (осенней) одежде.</w:t>
      </w:r>
    </w:p>
    <w:p w:rsidR="004D6282" w:rsidRDefault="002F4CFF" w:rsidP="004D6282">
      <w:pPr>
        <w:pStyle w:val="a3"/>
        <w:spacing w:before="0" w:beforeAutospacing="0" w:after="0" w:afterAutospacing="0" w:line="360" w:lineRule="auto"/>
        <w:ind w:firstLine="709"/>
        <w:jc w:val="both"/>
        <w:rPr>
          <w:sz w:val="28"/>
          <w:szCs w:val="28"/>
        </w:rPr>
      </w:pPr>
      <w:r w:rsidRPr="004D6282">
        <w:rPr>
          <w:sz w:val="28"/>
          <w:szCs w:val="28"/>
        </w:rPr>
        <w:t xml:space="preserve">Наибольшей популярностью у покупателей пользуются такие виды травматического оружия, как бесствольный пистолет «Оса» (85 Дж), неказистый вид которого компенсируется прекрасным «опрокидывающим эффектом», и «Макарыч» (30-75 Дж) - одно его визуальное сходство с ПМ может остановить преступника. В МВД считают, что дискуссии о бесполезности разрешенного травматического оружия беспочвенны. </w:t>
      </w:r>
    </w:p>
    <w:p w:rsidR="002F4CFF" w:rsidRPr="004D6282" w:rsidRDefault="002F4CFF" w:rsidP="004D6282">
      <w:pPr>
        <w:pStyle w:val="a3"/>
        <w:spacing w:before="0" w:beforeAutospacing="0" w:after="0" w:afterAutospacing="0" w:line="360" w:lineRule="auto"/>
        <w:ind w:firstLine="709"/>
        <w:jc w:val="both"/>
        <w:rPr>
          <w:sz w:val="28"/>
          <w:szCs w:val="28"/>
        </w:rPr>
      </w:pPr>
      <w:r w:rsidRPr="004D6282">
        <w:rPr>
          <w:rStyle w:val="ab"/>
          <w:b w:val="0"/>
          <w:sz w:val="28"/>
          <w:szCs w:val="28"/>
        </w:rPr>
        <w:t>Статистика изъятия правоохранительными органами оружия у бандитов позволяет выразить сомнение в том, что криминал будет широко применять травматическое оружие – в этой среде в ходу оружие боевое.</w:t>
      </w:r>
      <w:r w:rsidRPr="004D6282">
        <w:rPr>
          <w:sz w:val="28"/>
          <w:szCs w:val="28"/>
        </w:rPr>
        <w:t xml:space="preserve"> Тем не менее, в изъятом арсенале попадается и переделанное под стрельбу боевыми патронами газовое оружие. В частности, сотрудники ДЭП МВД и ФСБ России в ходе проводившейся в Московской и Смоленской областях операции ликвидировали в октябре 2008 года банду, специализировавшуюся на превращении газовых «травматиков» в боевое оружие. Подобные переделки, по данным правоохранительных органов, используются для исполнения заказных убийств. Так, из бывших газовых пистолетов совершены такие громкие убийства, как журналистки Анна Политковская и заместителя главы Центробанка Р</w:t>
      </w:r>
      <w:r w:rsidR="00B05776" w:rsidRPr="004D6282">
        <w:rPr>
          <w:sz w:val="28"/>
          <w:szCs w:val="28"/>
        </w:rPr>
        <w:t>оссийской Федерации</w:t>
      </w:r>
      <w:r w:rsidRPr="004D6282">
        <w:rPr>
          <w:sz w:val="28"/>
          <w:szCs w:val="28"/>
        </w:rPr>
        <w:t xml:space="preserve"> Андрея Козлова.</w:t>
      </w:r>
    </w:p>
    <w:p w:rsidR="002F4CFF" w:rsidRPr="004D6282" w:rsidRDefault="00E85C99" w:rsidP="004D6282">
      <w:pPr>
        <w:pStyle w:val="a3"/>
        <w:spacing w:before="0" w:beforeAutospacing="0" w:after="0" w:afterAutospacing="0" w:line="360" w:lineRule="auto"/>
        <w:ind w:firstLine="709"/>
        <w:jc w:val="both"/>
        <w:rPr>
          <w:sz w:val="28"/>
          <w:szCs w:val="28"/>
        </w:rPr>
      </w:pPr>
      <w:r w:rsidRPr="004D6282">
        <w:rPr>
          <w:sz w:val="28"/>
          <w:szCs w:val="28"/>
        </w:rPr>
        <w:t>Н</w:t>
      </w:r>
      <w:r w:rsidR="002F4CFF" w:rsidRPr="004D6282">
        <w:rPr>
          <w:sz w:val="28"/>
          <w:szCs w:val="28"/>
        </w:rPr>
        <w:t>едостаточно серьёзное отношение к оружию самообороны и использование «травматиков» в бытовых конфликтах обусловлено тем, что информация о специфических особенностях отстрелянного оружия этого типа не вносится в пулегильзотеку. Чтобы можно было найти по обнаруженной на месте преступления гильзе владельца оружия самообороны или охотничьего ружья, М</w:t>
      </w:r>
      <w:r w:rsidR="00B05776" w:rsidRPr="004D6282">
        <w:rPr>
          <w:sz w:val="28"/>
          <w:szCs w:val="28"/>
        </w:rPr>
        <w:t>инистерством внутрених дел</w:t>
      </w:r>
      <w:r w:rsidR="002F4CFF" w:rsidRPr="004D6282">
        <w:rPr>
          <w:sz w:val="28"/>
          <w:szCs w:val="28"/>
        </w:rPr>
        <w:t xml:space="preserve"> выдвинута ещ</w:t>
      </w:r>
      <w:r w:rsidR="003115E9" w:rsidRPr="004D6282">
        <w:rPr>
          <w:sz w:val="28"/>
          <w:szCs w:val="28"/>
        </w:rPr>
        <w:t>е одна инициатива – отстрел</w:t>
      </w:r>
      <w:r w:rsidR="002F4CFF" w:rsidRPr="004D6282">
        <w:rPr>
          <w:sz w:val="28"/>
          <w:szCs w:val="28"/>
        </w:rPr>
        <w:t xml:space="preserve"> «травматики» и брать данные о них на учет. Правда, это пока только рабочий проект, еще не одобренный правительством. Если идее будет дано добро, законопроект на правах законодательной инициативы поступит на рассмотрение в Госдуму.</w:t>
      </w:r>
    </w:p>
    <w:p w:rsidR="002F4CFF" w:rsidRPr="004D6282" w:rsidRDefault="002F4CFF" w:rsidP="004D6282">
      <w:pPr>
        <w:pStyle w:val="a3"/>
        <w:spacing w:before="0" w:beforeAutospacing="0" w:after="0" w:afterAutospacing="0" w:line="360" w:lineRule="auto"/>
        <w:ind w:firstLine="709"/>
        <w:jc w:val="both"/>
        <w:rPr>
          <w:sz w:val="28"/>
          <w:szCs w:val="28"/>
        </w:rPr>
      </w:pPr>
      <w:r w:rsidRPr="004D6282">
        <w:rPr>
          <w:sz w:val="28"/>
          <w:szCs w:val="28"/>
        </w:rPr>
        <w:t>Человек, в соответствии с Уголовным кодексом Р</w:t>
      </w:r>
      <w:r w:rsidR="00B05776" w:rsidRPr="004D6282">
        <w:rPr>
          <w:sz w:val="28"/>
          <w:szCs w:val="28"/>
        </w:rPr>
        <w:t>оссийской Федерации</w:t>
      </w:r>
      <w:r w:rsidRPr="004D6282">
        <w:rPr>
          <w:sz w:val="28"/>
          <w:szCs w:val="28"/>
        </w:rPr>
        <w:t xml:space="preserve">, имеет право защищать свои жизнь и здоровье «всеми доступными на момент нападения способами». </w:t>
      </w:r>
      <w:r w:rsidR="00B12797" w:rsidRPr="004D6282">
        <w:rPr>
          <w:sz w:val="28"/>
          <w:szCs w:val="28"/>
        </w:rPr>
        <w:t>С</w:t>
      </w:r>
      <w:r w:rsidRPr="004D6282">
        <w:rPr>
          <w:sz w:val="28"/>
          <w:szCs w:val="28"/>
        </w:rPr>
        <w:t>амооборона считается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 Превышение пределов необходимой самообороны могут караться законом. И в той же статье следует оговорка, что не являются превышением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rsidR="004D6282" w:rsidRDefault="002F4CFF" w:rsidP="004D6282">
      <w:pPr>
        <w:pStyle w:val="a3"/>
        <w:spacing w:before="0" w:beforeAutospacing="0" w:after="0" w:afterAutospacing="0" w:line="360" w:lineRule="auto"/>
        <w:ind w:firstLine="709"/>
        <w:jc w:val="both"/>
        <w:rPr>
          <w:sz w:val="28"/>
          <w:szCs w:val="28"/>
        </w:rPr>
      </w:pPr>
      <w:r w:rsidRPr="004D6282">
        <w:rPr>
          <w:rStyle w:val="ab"/>
          <w:b w:val="0"/>
          <w:sz w:val="28"/>
          <w:szCs w:val="28"/>
        </w:rPr>
        <w:t>Адвокат Игорь Трунов уверен, что в законе намеренно дается расплывчатая формулировка о пределах допустимой самообороны, с тем чтобы в каждом отдельном случае решение следователь принимал на собственное усмотрение.</w:t>
      </w:r>
      <w:r w:rsidRPr="004D6282">
        <w:rPr>
          <w:sz w:val="28"/>
          <w:szCs w:val="28"/>
        </w:rPr>
        <w:t xml:space="preserve"> </w:t>
      </w:r>
    </w:p>
    <w:p w:rsidR="002F4CFF" w:rsidRPr="004D6282" w:rsidRDefault="002F4CFF" w:rsidP="004D6282">
      <w:pPr>
        <w:pStyle w:val="a3"/>
        <w:spacing w:before="0" w:beforeAutospacing="0" w:after="0" w:afterAutospacing="0" w:line="360" w:lineRule="auto"/>
        <w:ind w:firstLine="709"/>
        <w:jc w:val="both"/>
        <w:rPr>
          <w:sz w:val="28"/>
          <w:szCs w:val="28"/>
        </w:rPr>
      </w:pPr>
      <w:r w:rsidRPr="004D6282">
        <w:rPr>
          <w:sz w:val="28"/>
          <w:szCs w:val="28"/>
        </w:rPr>
        <w:t>Признаком укрепления демократии в стране является разрешение на свободное ношение и хранение травматического оружия. Однако, жёсткие ограничения от Минсоцздравразвития на использование оружия, которые легко меняют жертву и преступника местами перед лицом закона - это явные признаки тоталитаризма. «Иногда в спокойной обстановке даже юристу сложно верно оценить ситуацию, что же тогда говорить о нормах Минсоцздравразвития, требующих от человека в критической ситуации оценивать условия и только адекватно им реагировать! А не сумеешь – помирай? Нередко пока не появится труп, милиция не спешит реагировать на призывы о защите, руководствуясь рыночным принципом: ваши проблемы - сами решайте и обороняйтесь»</w:t>
      </w:r>
      <w:r w:rsidRPr="004D6282">
        <w:rPr>
          <w:rStyle w:val="a9"/>
          <w:sz w:val="28"/>
          <w:szCs w:val="28"/>
        </w:rPr>
        <w:footnoteReference w:id="37"/>
      </w:r>
      <w:r w:rsidRPr="004D6282">
        <w:rPr>
          <w:sz w:val="28"/>
          <w:szCs w:val="28"/>
        </w:rPr>
        <w:t>.</w:t>
      </w:r>
    </w:p>
    <w:p w:rsidR="008053EC" w:rsidRPr="004D6282" w:rsidRDefault="008053EC" w:rsidP="004D6282">
      <w:pPr>
        <w:pStyle w:val="a3"/>
        <w:spacing w:before="0" w:beforeAutospacing="0" w:after="0" w:afterAutospacing="0" w:line="360" w:lineRule="auto"/>
        <w:ind w:firstLine="709"/>
        <w:jc w:val="both"/>
        <w:rPr>
          <w:sz w:val="28"/>
          <w:szCs w:val="28"/>
        </w:rPr>
      </w:pPr>
      <w:r w:rsidRPr="004D6282">
        <w:rPr>
          <w:sz w:val="28"/>
          <w:szCs w:val="28"/>
        </w:rPr>
        <w:t>В феврале 2010 года, президент Р</w:t>
      </w:r>
      <w:r w:rsidR="002716A4" w:rsidRPr="004D6282">
        <w:rPr>
          <w:sz w:val="28"/>
          <w:szCs w:val="28"/>
        </w:rPr>
        <w:t xml:space="preserve">оссийской Федерации </w:t>
      </w:r>
      <w:r w:rsidR="00655069" w:rsidRPr="004D6282">
        <w:rPr>
          <w:sz w:val="28"/>
          <w:szCs w:val="28"/>
        </w:rPr>
        <w:t xml:space="preserve">Дмитрий Анатольевич Медведев </w:t>
      </w:r>
      <w:r w:rsidRPr="004D6282">
        <w:rPr>
          <w:sz w:val="28"/>
          <w:szCs w:val="28"/>
        </w:rPr>
        <w:t>поручил</w:t>
      </w:r>
      <w:r w:rsidR="00655069" w:rsidRPr="004D6282">
        <w:rPr>
          <w:sz w:val="28"/>
          <w:szCs w:val="28"/>
        </w:rPr>
        <w:t xml:space="preserve"> министру МВД Нургалиеву Рашиду</w:t>
      </w:r>
      <w:r w:rsidR="004D6282">
        <w:rPr>
          <w:sz w:val="28"/>
          <w:szCs w:val="28"/>
        </w:rPr>
        <w:t xml:space="preserve"> </w:t>
      </w:r>
      <w:r w:rsidR="00655069" w:rsidRPr="004D6282">
        <w:rPr>
          <w:sz w:val="28"/>
          <w:szCs w:val="28"/>
        </w:rPr>
        <w:t>Гумаровичу в кротчайшие сроки</w:t>
      </w:r>
      <w:r w:rsidR="004D6282">
        <w:rPr>
          <w:sz w:val="28"/>
          <w:szCs w:val="28"/>
        </w:rPr>
        <w:t xml:space="preserve"> </w:t>
      </w:r>
      <w:r w:rsidR="00655069" w:rsidRPr="004D6282">
        <w:rPr>
          <w:sz w:val="28"/>
          <w:szCs w:val="28"/>
        </w:rPr>
        <w:t xml:space="preserve">разработать правила, касающиеся оборота травматического оружия с последующим внесением изменения в законодательство </w:t>
      </w:r>
      <w:r w:rsidR="002716A4" w:rsidRPr="004D6282">
        <w:rPr>
          <w:sz w:val="28"/>
          <w:szCs w:val="28"/>
        </w:rPr>
        <w:t>Российской Федерации</w:t>
      </w:r>
      <w:r w:rsidR="00655069" w:rsidRPr="004D6282">
        <w:rPr>
          <w:sz w:val="28"/>
          <w:szCs w:val="28"/>
        </w:rPr>
        <w:t>, с тем, чтобы приобретение и </w:t>
      </w:r>
      <w:r w:rsidR="00E85C99" w:rsidRPr="004D6282">
        <w:rPr>
          <w:sz w:val="28"/>
          <w:szCs w:val="28"/>
        </w:rPr>
        <w:t xml:space="preserve">дальнейшее </w:t>
      </w:r>
      <w:r w:rsidR="00655069" w:rsidRPr="004D6282">
        <w:rPr>
          <w:sz w:val="28"/>
          <w:szCs w:val="28"/>
        </w:rPr>
        <w:t>использование такого рода оружия было регламентировано.</w:t>
      </w:r>
    </w:p>
    <w:p w:rsidR="00C60470" w:rsidRPr="004D6282" w:rsidRDefault="00C60470" w:rsidP="004D6282">
      <w:pPr>
        <w:pStyle w:val="a3"/>
        <w:spacing w:before="0" w:beforeAutospacing="0" w:after="0" w:afterAutospacing="0" w:line="360" w:lineRule="auto"/>
        <w:ind w:firstLine="709"/>
        <w:jc w:val="both"/>
        <w:rPr>
          <w:sz w:val="28"/>
          <w:szCs w:val="28"/>
        </w:rPr>
      </w:pPr>
      <w:r w:rsidRPr="004D6282">
        <w:rPr>
          <w:sz w:val="28"/>
          <w:szCs w:val="28"/>
        </w:rPr>
        <w:t>На сегодняшний день некоторые наши сограждане считают, что травматическое оружие - это как игрушка, и его можно использовать в местах массового ско</w:t>
      </w:r>
      <w:r w:rsidR="005E2973" w:rsidRPr="004D6282">
        <w:rPr>
          <w:sz w:val="28"/>
          <w:szCs w:val="28"/>
        </w:rPr>
        <w:t>пления людей</w:t>
      </w:r>
      <w:r w:rsidRPr="004D6282">
        <w:rPr>
          <w:sz w:val="28"/>
          <w:szCs w:val="28"/>
        </w:rPr>
        <w:t>. Есть человеческие жертвы, которые пугают. За последний год количество преступлений, связанных с использованием травматического оружия, увеличилось.</w:t>
      </w:r>
    </w:p>
    <w:p w:rsidR="00456D78" w:rsidRPr="004D6282" w:rsidRDefault="00C60470" w:rsidP="004D6282">
      <w:pPr>
        <w:pStyle w:val="a3"/>
        <w:spacing w:before="0" w:beforeAutospacing="0" w:after="0" w:afterAutospacing="0" w:line="360" w:lineRule="auto"/>
        <w:ind w:firstLine="709"/>
        <w:jc w:val="both"/>
        <w:rPr>
          <w:sz w:val="28"/>
          <w:szCs w:val="28"/>
        </w:rPr>
      </w:pPr>
      <w:r w:rsidRPr="004D6282">
        <w:rPr>
          <w:sz w:val="28"/>
          <w:szCs w:val="28"/>
        </w:rPr>
        <w:t>Уже сегодня готов законопроект о травматическом оружии</w:t>
      </w:r>
      <w:r w:rsidR="004D6282">
        <w:rPr>
          <w:sz w:val="28"/>
          <w:szCs w:val="28"/>
        </w:rPr>
        <w:t xml:space="preserve"> </w:t>
      </w:r>
      <w:r w:rsidRPr="004D6282">
        <w:rPr>
          <w:sz w:val="28"/>
          <w:szCs w:val="28"/>
        </w:rPr>
        <w:t>самообороны, сейчас он находится в правительстве на согласовании, он не наложит запрет на использование и покупки</w:t>
      </w:r>
      <w:r w:rsidR="004D6282">
        <w:rPr>
          <w:sz w:val="28"/>
          <w:szCs w:val="28"/>
        </w:rPr>
        <w:t xml:space="preserve"> </w:t>
      </w:r>
      <w:r w:rsidR="002716A4" w:rsidRPr="004D6282">
        <w:rPr>
          <w:sz w:val="28"/>
          <w:szCs w:val="28"/>
        </w:rPr>
        <w:t>«</w:t>
      </w:r>
      <w:r w:rsidRPr="004D6282">
        <w:rPr>
          <w:sz w:val="28"/>
          <w:szCs w:val="28"/>
        </w:rPr>
        <w:t>травматики</w:t>
      </w:r>
      <w:r w:rsidR="002716A4" w:rsidRPr="004D6282">
        <w:rPr>
          <w:sz w:val="28"/>
          <w:szCs w:val="28"/>
        </w:rPr>
        <w:t>»</w:t>
      </w:r>
      <w:r w:rsidRPr="004D6282">
        <w:rPr>
          <w:sz w:val="28"/>
          <w:szCs w:val="28"/>
        </w:rPr>
        <w:t>, он ужесточит требовани</w:t>
      </w:r>
      <w:r w:rsidR="00456D78" w:rsidRPr="004D6282">
        <w:rPr>
          <w:sz w:val="28"/>
          <w:szCs w:val="28"/>
        </w:rPr>
        <w:t>я на</w:t>
      </w:r>
      <w:r w:rsidRPr="004D6282">
        <w:rPr>
          <w:sz w:val="28"/>
          <w:szCs w:val="28"/>
        </w:rPr>
        <w:t xml:space="preserve"> приобретени</w:t>
      </w:r>
      <w:r w:rsidR="00456D78" w:rsidRPr="004D6282">
        <w:rPr>
          <w:sz w:val="28"/>
          <w:szCs w:val="28"/>
        </w:rPr>
        <w:t>е</w:t>
      </w:r>
      <w:r w:rsidRPr="004D6282">
        <w:rPr>
          <w:sz w:val="28"/>
          <w:szCs w:val="28"/>
        </w:rPr>
        <w:t>. Это более строгие правила покупки оружия, регистрации и использования</w:t>
      </w:r>
      <w:r w:rsidR="007E0C19" w:rsidRPr="004D6282">
        <w:rPr>
          <w:sz w:val="28"/>
          <w:szCs w:val="28"/>
        </w:rPr>
        <w:t>.</w:t>
      </w:r>
    </w:p>
    <w:p w:rsidR="00103D05" w:rsidRPr="004D6282" w:rsidRDefault="00103D05" w:rsidP="004D6282">
      <w:pPr>
        <w:spacing w:after="0" w:line="360" w:lineRule="auto"/>
        <w:ind w:firstLine="709"/>
        <w:jc w:val="both"/>
        <w:rPr>
          <w:rFonts w:ascii="Times New Roman" w:hAnsi="Times New Roman"/>
          <w:sz w:val="28"/>
          <w:szCs w:val="28"/>
          <w:lang w:eastAsia="ru-RU"/>
        </w:rPr>
      </w:pPr>
    </w:p>
    <w:p w:rsidR="003E35A9" w:rsidRPr="004D6282" w:rsidRDefault="00D636EA"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2.2</w:t>
      </w:r>
      <w:r w:rsidR="003E35A9" w:rsidRPr="004D6282">
        <w:rPr>
          <w:rFonts w:ascii="Times New Roman" w:hAnsi="Times New Roman"/>
          <w:sz w:val="28"/>
          <w:szCs w:val="28"/>
          <w:lang w:eastAsia="ru-RU"/>
        </w:rPr>
        <w:t xml:space="preserve"> Хранение оружия. Аннулирование лицензии</w:t>
      </w:r>
      <w:r w:rsidR="004D6282">
        <w:rPr>
          <w:rFonts w:ascii="Times New Roman" w:hAnsi="Times New Roman"/>
          <w:sz w:val="28"/>
          <w:szCs w:val="28"/>
          <w:lang w:eastAsia="ru-RU"/>
        </w:rPr>
        <w:t xml:space="preserve"> или разрешений. Изъятие оружия</w:t>
      </w:r>
    </w:p>
    <w:p w:rsidR="003E35A9" w:rsidRPr="004D6282" w:rsidRDefault="003E35A9" w:rsidP="004D6282">
      <w:pPr>
        <w:spacing w:after="0" w:line="360" w:lineRule="auto"/>
        <w:ind w:firstLine="709"/>
        <w:jc w:val="both"/>
        <w:rPr>
          <w:rFonts w:ascii="Times New Roman" w:hAnsi="Times New Roman"/>
          <w:sz w:val="28"/>
          <w:szCs w:val="28"/>
          <w:lang w:eastAsia="ru-RU"/>
        </w:rPr>
      </w:pPr>
    </w:p>
    <w:p w:rsidR="00DC4F1F" w:rsidRPr="004D6282" w:rsidRDefault="00B05776"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Ю</w:t>
      </w:r>
      <w:r w:rsidR="003E35A9" w:rsidRPr="004D6282">
        <w:rPr>
          <w:rFonts w:ascii="Times New Roman" w:hAnsi="Times New Roman"/>
          <w:sz w:val="28"/>
          <w:szCs w:val="28"/>
        </w:rPr>
        <w:t>ридическим лицам и гражданам, получившим в органах внутренних дел разрешения на хранение или хранение и ношение оружия, государство разрешает хранение гражданского и служебного оружия и патронов к нему. Хранение иностранными гражданами приобретенного в Российской Федерации гражданского и служебного оружия разрешается в течение пяти дней на основании лицензии на его приобретение, в</w:t>
      </w:r>
      <w:r w:rsidR="00DC4F1F" w:rsidRPr="004D6282">
        <w:rPr>
          <w:rFonts w:ascii="Times New Roman" w:hAnsi="Times New Roman"/>
          <w:sz w:val="28"/>
          <w:szCs w:val="28"/>
        </w:rPr>
        <w:t>ыданной органом внутренних дел</w:t>
      </w:r>
      <w:r w:rsidRPr="004D6282">
        <w:rPr>
          <w:rStyle w:val="a9"/>
          <w:rFonts w:ascii="Times New Roman" w:hAnsi="Times New Roman"/>
          <w:sz w:val="28"/>
          <w:szCs w:val="28"/>
        </w:rPr>
        <w:footnoteReference w:id="38"/>
      </w:r>
      <w:r w:rsidR="00DC4F1F" w:rsidRPr="004D6282">
        <w:rPr>
          <w:rFonts w:ascii="Times New Roman" w:hAnsi="Times New Roman"/>
          <w:sz w:val="28"/>
          <w:szCs w:val="28"/>
        </w:rPr>
        <w:t>.</w:t>
      </w:r>
    </w:p>
    <w:p w:rsidR="003E35A9"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Торговлю оружием и патронами на территории Российской Федерации имеют право осуществлять юридические лица, производящие оружие и патроны на основании лицензий, а также юридические лица, имеющие лицензии на торговлю оружием, выданные органами внутренних дел по месту их государственной регистрации (далее - поставщики (продавцы)). Поставщики (продавцы) могут осуществлять предпродажную подготовку и регулировку оружия.</w:t>
      </w:r>
    </w:p>
    <w:p w:rsidR="00DC4F1F"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Поставщикам (продавцам) запрещается продавать на т</w:t>
      </w:r>
      <w:r w:rsidR="00DC4F1F" w:rsidRPr="004D6282">
        <w:rPr>
          <w:rFonts w:ascii="Times New Roman" w:hAnsi="Times New Roman"/>
          <w:sz w:val="28"/>
          <w:szCs w:val="28"/>
        </w:rPr>
        <w:t>ерритории Российской Федерации:</w:t>
      </w:r>
    </w:p>
    <w:p w:rsidR="00DC4F1F"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 xml:space="preserve">а ) оружие юридическим и физическим лицам, не имеющим лицензий на приобретение </w:t>
      </w:r>
      <w:r w:rsidR="00DC4F1F" w:rsidRPr="004D6282">
        <w:rPr>
          <w:rFonts w:ascii="Times New Roman" w:hAnsi="Times New Roman"/>
          <w:sz w:val="28"/>
          <w:szCs w:val="28"/>
        </w:rPr>
        <w:t>конкретного вида и типа оружия;</w:t>
      </w:r>
    </w:p>
    <w:p w:rsidR="00DC4F1F"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б) оружие и патроны, не прошедшие сертификации в порядке, установленном федеральным законодательством, оружие без номера и клейма, а также патроны без маркировки и знака соответствия государственным ст</w:t>
      </w:r>
      <w:r w:rsidR="00DC4F1F" w:rsidRPr="004D6282">
        <w:rPr>
          <w:rFonts w:ascii="Times New Roman" w:hAnsi="Times New Roman"/>
          <w:sz w:val="28"/>
          <w:szCs w:val="28"/>
        </w:rPr>
        <w:t>андартам на первичной упаковке;</w:t>
      </w:r>
    </w:p>
    <w:p w:rsidR="00DC4F1F"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в) патроны юридическим и физическим лицам, не имеющим лицензий на приобретение конкретного вида и типа оружия или разрешений на хранение или хранение и ношение соответствующего оружия;</w:t>
      </w:r>
    </w:p>
    <w:p w:rsidR="00DC4F1F"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г) патроны физическим лицам, имеющим разрешения на хранение и ношение оружия, получе</w:t>
      </w:r>
      <w:r w:rsidR="00DC4F1F" w:rsidRPr="004D6282">
        <w:rPr>
          <w:rFonts w:ascii="Times New Roman" w:hAnsi="Times New Roman"/>
          <w:sz w:val="28"/>
          <w:szCs w:val="28"/>
        </w:rPr>
        <w:t>нного во временное пользование;</w:t>
      </w:r>
    </w:p>
    <w:p w:rsidR="00DC4F1F"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д) огнестрельное оружие с нарезным стволом, не прошедшее контрольный отстрел с представлением в федеральную пулегильзотеку отстрелянных пуль и гильз в порядке, установленном Министерством внутр</w:t>
      </w:r>
      <w:r w:rsidR="00DC4F1F" w:rsidRPr="004D6282">
        <w:rPr>
          <w:rFonts w:ascii="Times New Roman" w:hAnsi="Times New Roman"/>
          <w:sz w:val="28"/>
          <w:szCs w:val="28"/>
        </w:rPr>
        <w:t>енних дел Российской Федерации;</w:t>
      </w:r>
    </w:p>
    <w:p w:rsid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е) приспособления для бесшумной стрельбы и прицелы (прицельные комплексы) ночного видения к оружию, за исключением прицелов для охоты;</w:t>
      </w:r>
    </w:p>
    <w:p w:rsidR="00161DC3"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ж) оружие и патроны, производимые только для экспорта в соответствии с техническими условиями, отвечающими требованиям стран-импортеров, либо запрещенные к обороту на территории Российской Федерации в соответствии с пунктом 1 статьи 6 Ф</w:t>
      </w:r>
      <w:r w:rsidR="00161DC3" w:rsidRPr="004D6282">
        <w:rPr>
          <w:rFonts w:ascii="Times New Roman" w:hAnsi="Times New Roman"/>
          <w:sz w:val="28"/>
          <w:szCs w:val="28"/>
        </w:rPr>
        <w:t>едерального закона "Об оружии";</w:t>
      </w:r>
    </w:p>
    <w:p w:rsidR="00DC4F1F"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з) оружие и патроны в помещениях, где продаются иные виды товаров, за исключением спортивных, охотничьих и рыболовных принадлежнос</w:t>
      </w:r>
      <w:r w:rsidR="00DC4F1F" w:rsidRPr="004D6282">
        <w:rPr>
          <w:rFonts w:ascii="Times New Roman" w:hAnsi="Times New Roman"/>
          <w:sz w:val="28"/>
          <w:szCs w:val="28"/>
        </w:rPr>
        <w:t>тей и запасных частей к оружию;</w:t>
      </w:r>
    </w:p>
    <w:p w:rsid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и) конструктивно сходные с оружием изделия, не имеющие сертификата соответствия;</w:t>
      </w:r>
    </w:p>
    <w:p w:rsidR="00DC4F1F"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к) оружие, не исключенное в установленном порядке из состава Музейн</w:t>
      </w:r>
      <w:r w:rsidR="00DC4F1F" w:rsidRPr="004D6282">
        <w:rPr>
          <w:rFonts w:ascii="Times New Roman" w:hAnsi="Times New Roman"/>
          <w:sz w:val="28"/>
          <w:szCs w:val="28"/>
        </w:rPr>
        <w:t>ого фонда Российской Федерации.</w:t>
      </w:r>
    </w:p>
    <w:p w:rsidR="003E35A9"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Органы внутренних дел в соответствии с федеральным законодательством имеют право осматривать места хранения и торговли оружием и патронами, требовать от юридических и физических лиц представления документов или их копий, письменной или устной информации, необходимых для осуществления контроля. При выявлении нарушений правил хранения или торговли оружием и патронами органы внутренних дел могут давать поставщикам (продавцам) обязательные для исполнения предписания об устранении нарушений и запрещать в пределах своей компетенции деятельность соответствующих объектов. Юридические лица, имеющие лицензии на торговлю оружием и патронами, принимают на комиссионную продажу от органов внутренних дел оружие и патроны, обращенные в установленном порядке в государственную собственность. Отношения, возникающие между продавцами и покупателями оружия и патронов по договору розничной купли-продажи, регулируются федеральным законодательством.</w:t>
      </w:r>
    </w:p>
    <w:p w:rsidR="00DC4F1F"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Лицензии на приобретение, а также разрешения на хранение или хранение и ношение оружия аннулируются органами, выдавшими эти лице</w:t>
      </w:r>
      <w:r w:rsidR="00DC4F1F" w:rsidRPr="004D6282">
        <w:rPr>
          <w:rFonts w:ascii="Times New Roman" w:hAnsi="Times New Roman"/>
          <w:sz w:val="28"/>
          <w:szCs w:val="28"/>
        </w:rPr>
        <w:t>нзии или разрешения, в случаях:</w:t>
      </w:r>
    </w:p>
    <w:p w:rsid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1) добровольного отказа от указанных лицензий или разрешений, либо ликвидации юридического лица, либо смерти собственника оружия;</w:t>
      </w:r>
    </w:p>
    <w:p w:rsidR="00DC4F1F"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2) систематического (не менее двух раз в течение года) нарушения либо неисполнения юридическими лицами или гражданами требований, предусмотренных нормативными правовыми актами Российской Федерации, регламентир</w:t>
      </w:r>
      <w:r w:rsidR="00DC4F1F" w:rsidRPr="004D6282">
        <w:rPr>
          <w:rFonts w:ascii="Times New Roman" w:hAnsi="Times New Roman"/>
          <w:sz w:val="28"/>
          <w:szCs w:val="28"/>
        </w:rPr>
        <w:t>ующими оборот оружия;</w:t>
      </w:r>
    </w:p>
    <w:p w:rsidR="00DC4F1F"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3) возникновения предусмотренных Законом обстоятельств, исключающих возможность пол</w:t>
      </w:r>
      <w:r w:rsidR="00DC4F1F" w:rsidRPr="004D6282">
        <w:rPr>
          <w:rFonts w:ascii="Times New Roman" w:hAnsi="Times New Roman"/>
          <w:sz w:val="28"/>
          <w:szCs w:val="28"/>
        </w:rPr>
        <w:t>учения лицензий или разрешений;</w:t>
      </w:r>
    </w:p>
    <w:p w:rsid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4) конструктивной переделки владельцем гражданского или служебного оружия и патронов к нему, повлекшей изменение баллистических и других технических характеристик указанных оружия и патронов к нему.</w:t>
      </w:r>
    </w:p>
    <w:p w:rsidR="00161DC3"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Принятию решения об аннулировании лицензий или разрешений должно предшествовать предварительное письменное предупреждение владельца лицензии или разрешения органом, выдавшим эти лицензию или разрешение. В предупреждении указывается, какие именно правовые нормы и правила нарушены или не исполнены, и назначается срок для устранения допущенных нарушений. Решение об аннулировании лицензии или разрешения может быть обжаловано их владельцем в судебном порядке. В случае аннулирования лицензий или разрешений повторное обращение за их получением возможно для юридических лиц по истечении трех лет со дня их аннулирования, а для граждан - по истечении пяти лет со дня их аннулирования. В случае добровольного отказа от лицензий или разрешений сроки для повторного обращения за их получением не устанавливаются.</w:t>
      </w:r>
    </w:p>
    <w:p w:rsidR="00DC4F1F"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 xml:space="preserve">Изъятие оружия </w:t>
      </w:r>
      <w:r w:rsidR="00DC4F1F" w:rsidRPr="004D6282">
        <w:rPr>
          <w:rFonts w:ascii="Times New Roman" w:hAnsi="Times New Roman"/>
          <w:sz w:val="28"/>
          <w:szCs w:val="28"/>
        </w:rPr>
        <w:t>и патронов к нему производится:</w:t>
      </w:r>
    </w:p>
    <w:p w:rsidR="00DC4F1F"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1) орг</w:t>
      </w:r>
      <w:r w:rsidR="00DC4F1F" w:rsidRPr="004D6282">
        <w:rPr>
          <w:rFonts w:ascii="Times New Roman" w:hAnsi="Times New Roman"/>
          <w:sz w:val="28"/>
          <w:szCs w:val="28"/>
        </w:rPr>
        <w:t>анами внутренних дел в случаях:</w:t>
      </w:r>
    </w:p>
    <w:p w:rsidR="004D6282" w:rsidRDefault="00AF4545"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 xml:space="preserve">- </w:t>
      </w:r>
      <w:r w:rsidR="003E35A9" w:rsidRPr="004D6282">
        <w:rPr>
          <w:rFonts w:ascii="Times New Roman" w:hAnsi="Times New Roman"/>
          <w:sz w:val="28"/>
          <w:szCs w:val="28"/>
        </w:rPr>
        <w:t>отсутствия лицензий на производство гражданского и служебного оружия и патронов к нему, торговлю ими, их приобретение, коллекционирование или экспонирование, а также разрешений на хранение или хранение и ношение оружия;</w:t>
      </w:r>
    </w:p>
    <w:p w:rsidR="004D6282" w:rsidRDefault="00AF4545"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 xml:space="preserve">- </w:t>
      </w:r>
      <w:r w:rsidR="003E35A9" w:rsidRPr="004D6282">
        <w:rPr>
          <w:rFonts w:ascii="Times New Roman" w:hAnsi="Times New Roman"/>
          <w:sz w:val="28"/>
          <w:szCs w:val="28"/>
        </w:rPr>
        <w:t>аннулирования в установленном порядке указанных лицензий и разрешений;</w:t>
      </w:r>
    </w:p>
    <w:p w:rsidR="00DC4F1F" w:rsidRPr="004D6282" w:rsidRDefault="00AF4545"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 xml:space="preserve">- </w:t>
      </w:r>
      <w:r w:rsidR="003E35A9" w:rsidRPr="004D6282">
        <w:rPr>
          <w:rFonts w:ascii="Times New Roman" w:hAnsi="Times New Roman"/>
          <w:sz w:val="28"/>
          <w:szCs w:val="28"/>
        </w:rPr>
        <w:t>нарушения юридическими лицами или гражданами установленных нормативными правовыми актами Российской Федерации правил передачи, приобретения, коллекционирования, экспонирования, регистрации, учета, хранения, ношения, перевозки, транспортирования и применения оружия до принятия окончательного решения в порядке, установленном законода</w:t>
      </w:r>
      <w:r w:rsidR="00DC4F1F" w:rsidRPr="004D6282">
        <w:rPr>
          <w:rFonts w:ascii="Times New Roman" w:hAnsi="Times New Roman"/>
          <w:sz w:val="28"/>
          <w:szCs w:val="28"/>
        </w:rPr>
        <w:t>тельством Российской Федерации;</w:t>
      </w:r>
    </w:p>
    <w:p w:rsidR="00DC4F1F" w:rsidRPr="004D6282" w:rsidRDefault="00AF4545"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 xml:space="preserve">- </w:t>
      </w:r>
      <w:r w:rsidR="003E35A9" w:rsidRPr="004D6282">
        <w:rPr>
          <w:rFonts w:ascii="Times New Roman" w:hAnsi="Times New Roman"/>
          <w:sz w:val="28"/>
          <w:szCs w:val="28"/>
        </w:rPr>
        <w:t>выявления самодельных или переделанных владельцем гражданского или служебного оружия и патронов к нему с измененными баллистическими и другими техниче</w:t>
      </w:r>
      <w:r w:rsidR="00DC4F1F" w:rsidRPr="004D6282">
        <w:rPr>
          <w:rFonts w:ascii="Times New Roman" w:hAnsi="Times New Roman"/>
          <w:sz w:val="28"/>
          <w:szCs w:val="28"/>
        </w:rPr>
        <w:t>скими характеристиками;</w:t>
      </w:r>
    </w:p>
    <w:p w:rsidR="00DC4F1F" w:rsidRPr="004D6282" w:rsidRDefault="00AF4545"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 xml:space="preserve">- </w:t>
      </w:r>
      <w:r w:rsidR="003E35A9" w:rsidRPr="004D6282">
        <w:rPr>
          <w:rFonts w:ascii="Times New Roman" w:hAnsi="Times New Roman"/>
          <w:sz w:val="28"/>
          <w:szCs w:val="28"/>
        </w:rPr>
        <w:t xml:space="preserve">смерти собственника гражданского оружия до решения вопроса о наследовании имущества, а также смерти гражданина, </w:t>
      </w:r>
      <w:r w:rsidRPr="004D6282">
        <w:rPr>
          <w:rFonts w:ascii="Times New Roman" w:hAnsi="Times New Roman"/>
          <w:sz w:val="28"/>
          <w:szCs w:val="28"/>
        </w:rPr>
        <w:t>имевшего на законных основаниях</w:t>
      </w:r>
    </w:p>
    <w:p w:rsidR="00DC4F1F" w:rsidRPr="004D6282" w:rsidRDefault="00AF4545"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 xml:space="preserve">- </w:t>
      </w:r>
      <w:r w:rsidR="00DC4F1F" w:rsidRPr="004D6282">
        <w:rPr>
          <w:rFonts w:ascii="Times New Roman" w:hAnsi="Times New Roman"/>
          <w:sz w:val="28"/>
          <w:szCs w:val="28"/>
        </w:rPr>
        <w:t>боевое или служебное оружие;</w:t>
      </w:r>
    </w:p>
    <w:p w:rsidR="00DC4F1F" w:rsidRPr="004D6282" w:rsidRDefault="00AF4545"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 xml:space="preserve">- </w:t>
      </w:r>
      <w:r w:rsidR="00DC4F1F" w:rsidRPr="004D6282">
        <w:rPr>
          <w:rFonts w:ascii="Times New Roman" w:hAnsi="Times New Roman"/>
          <w:sz w:val="28"/>
          <w:szCs w:val="28"/>
        </w:rPr>
        <w:t>ликвидации юридического лица;</w:t>
      </w:r>
    </w:p>
    <w:p w:rsidR="00DC4F1F"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 xml:space="preserve">2) органами, осуществляющими государственный надзор за соблюдением правил охоты, рыболовства, охраны природы и природных ресурсов, в случаях пресечения нарушений законодательства Российской Федерации об охране окружающей природной среды в пределах их компетенции с последующей передачей </w:t>
      </w:r>
      <w:r w:rsidR="00DC4F1F" w:rsidRPr="004D6282">
        <w:rPr>
          <w:rFonts w:ascii="Times New Roman" w:hAnsi="Times New Roman"/>
          <w:sz w:val="28"/>
          <w:szCs w:val="28"/>
        </w:rPr>
        <w:t>оружия в органы внутренних дел;</w:t>
      </w:r>
    </w:p>
    <w:p w:rsidR="00DC4F1F"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3) таможенными органами в случаях, предусмотренных Таможенным</w:t>
      </w:r>
      <w:r w:rsidR="00DC4F1F" w:rsidRPr="004D6282">
        <w:rPr>
          <w:rFonts w:ascii="Times New Roman" w:hAnsi="Times New Roman"/>
          <w:sz w:val="28"/>
          <w:szCs w:val="28"/>
        </w:rPr>
        <w:t xml:space="preserve"> кодексом Российской Федерации;</w:t>
      </w:r>
    </w:p>
    <w:p w:rsidR="00DC4F1F"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4) в других случаях, предусмотренных законода</w:t>
      </w:r>
      <w:r w:rsidR="00DC4F1F" w:rsidRPr="004D6282">
        <w:rPr>
          <w:rFonts w:ascii="Times New Roman" w:hAnsi="Times New Roman"/>
          <w:sz w:val="28"/>
          <w:szCs w:val="28"/>
        </w:rPr>
        <w:t>тельством Российской Федерации.</w:t>
      </w:r>
    </w:p>
    <w:p w:rsid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Об изъятии оружия и патронов составляется протокол (акт), в котором указываются вид, тип, модель, калибр, серия и номер изымаемого оружия, а также вид и количество патронов, либо делается соответствующая запись в протоколах об административном правонарушении, о досмотре вещей или административном задержании в случаях, предусмотренных федеральным законодательством. Оружие и патроны, выданные юридическим и физическим лицам во временное пользование, изымаются на период устранения выявленных нарушений либо обстоятельств, препятствующих обеспечению сохранности или безопасности хранения этого оружия и патронов.</w:t>
      </w:r>
    </w:p>
    <w:p w:rsidR="00DC4F1F"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Изъятое или конфискованное оружие и патроны к нему, а также копии (реплики) оружия подлежат историко-культурной и искусствоведческой экспертизе, которая организуется Министерством культуры Российской Федерации. К осуществлению данной экспертизы могут привлекаться специалисты других федеральных органов исполнительной власти, а также юридических лиц, имеющих лицензии на производство, коллекциониров</w:t>
      </w:r>
      <w:r w:rsidR="00DC4F1F" w:rsidRPr="004D6282">
        <w:rPr>
          <w:rFonts w:ascii="Times New Roman" w:hAnsi="Times New Roman"/>
          <w:sz w:val="28"/>
          <w:szCs w:val="28"/>
        </w:rPr>
        <w:t>ание или экспонирование оружия.</w:t>
      </w:r>
    </w:p>
    <w:p w:rsid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По результатам экспертизы оружие и патроны направляются на реализацию либо уничтожаются. Изъятые оружие и патроны, технически непригодные для эксплуатации, самодельные или переделанные, а также запрещенные к обороту на территории Российской Федерации, уничтожаются органами внутренних дел. Патроны к газовому оружию, механические распылители, аэрозольные и другие устройства, снаряженные слезоточивыми и раздражающими веществами, технически неисправные либо срок годности, хранения или использования которых истек, безвозмездно передаются по заявлению их владельцев поставщикам (продавцам) для уничтожения.</w:t>
      </w:r>
    </w:p>
    <w:p w:rsid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Оружие, признанное по результатам экспертизы, имеющим культурную ценность, либо в отношении которого необходимо создать особые условия хранения, подлежит передаче на хранение в специально уполномоченные органы и организации, определенные Министерством культуры Российской Федерации.</w:t>
      </w:r>
    </w:p>
    <w:p w:rsidR="00F8302F"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Контроль за оборотом гражданского и служебного оружия на территории Российской Федерации осуществляют органы внутренних дел и органы, уполномоченные Правительством Российской Федерации выдавать лицензии на производство гражданского и служебного оружия, а также органы государственного надзора за соблюдением государственных с</w:t>
      </w:r>
      <w:r w:rsidR="00F8302F" w:rsidRPr="004D6282">
        <w:rPr>
          <w:rFonts w:ascii="Times New Roman" w:hAnsi="Times New Roman"/>
          <w:sz w:val="28"/>
          <w:szCs w:val="28"/>
        </w:rPr>
        <w:t>тандартов Российской Федерации.</w:t>
      </w:r>
    </w:p>
    <w:p w:rsidR="00F8302F"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 xml:space="preserve">Контроль за оборотом оружия, имеющегося на вооружении государственных военизированных организаций, осуществляется в порядке, определяемом Правительством Российской Федерации. Должностные лица органов, уполномоченных осуществлять контроль за оборотом гражданского и </w:t>
      </w:r>
      <w:r w:rsidR="00F8302F" w:rsidRPr="004D6282">
        <w:rPr>
          <w:rFonts w:ascii="Times New Roman" w:hAnsi="Times New Roman"/>
          <w:sz w:val="28"/>
          <w:szCs w:val="28"/>
        </w:rPr>
        <w:t>служебного оружия, имеют право:</w:t>
      </w:r>
    </w:p>
    <w:p w:rsidR="00F8302F"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 xml:space="preserve">1) производить осмотр оружия в местах его производства, торговли </w:t>
      </w:r>
      <w:r w:rsidR="00F8302F" w:rsidRPr="004D6282">
        <w:rPr>
          <w:rFonts w:ascii="Times New Roman" w:hAnsi="Times New Roman"/>
          <w:sz w:val="28"/>
          <w:szCs w:val="28"/>
        </w:rPr>
        <w:t>им, его хранения и уничтожения;</w:t>
      </w:r>
    </w:p>
    <w:p w:rsidR="00F8302F"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2) 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1 июля 1997 года и находящегося у вла</w:t>
      </w:r>
      <w:r w:rsidR="00F8302F" w:rsidRPr="004D6282">
        <w:rPr>
          <w:rFonts w:ascii="Times New Roman" w:hAnsi="Times New Roman"/>
          <w:sz w:val="28"/>
          <w:szCs w:val="28"/>
        </w:rPr>
        <w:t>дельцев на законных основаниях;</w:t>
      </w:r>
    </w:p>
    <w:p w:rsidR="00F8302F"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3) требовать от юридических лиц и граждан представления документов или их копий, письменной или устной информации, необходимых для выполн</w:t>
      </w:r>
      <w:r w:rsidR="00F8302F" w:rsidRPr="004D6282">
        <w:rPr>
          <w:rFonts w:ascii="Times New Roman" w:hAnsi="Times New Roman"/>
          <w:sz w:val="28"/>
          <w:szCs w:val="28"/>
        </w:rPr>
        <w:t>ения своих контрольных функций;</w:t>
      </w:r>
    </w:p>
    <w:p w:rsidR="00F8302F"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4) при выявлении нарушений установленных правил давать обязательные для исполнения гражданами Российской Федерации и должностными лицами предписани</w:t>
      </w:r>
      <w:r w:rsidR="00F8302F" w:rsidRPr="004D6282">
        <w:rPr>
          <w:rFonts w:ascii="Times New Roman" w:hAnsi="Times New Roman"/>
          <w:sz w:val="28"/>
          <w:szCs w:val="28"/>
        </w:rPr>
        <w:t>я об устранении этих нарушений;</w:t>
      </w:r>
    </w:p>
    <w:p w:rsidR="003E35A9" w:rsidRPr="004D6282" w:rsidRDefault="003E35A9"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5) принимать иные меры, предусмотренные законодательством Российской Федерации.</w:t>
      </w:r>
    </w:p>
    <w:p w:rsidR="00F8302F" w:rsidRPr="004D6282" w:rsidRDefault="00AF4545"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Охота - вид пользования животным миром. Основным документом, определяющим порядок пользования животным миром в Российской Федерации</w:t>
      </w:r>
      <w:r w:rsidR="00161DC3" w:rsidRPr="004D6282">
        <w:rPr>
          <w:rFonts w:ascii="Times New Roman" w:hAnsi="Times New Roman"/>
          <w:sz w:val="28"/>
          <w:szCs w:val="28"/>
        </w:rPr>
        <w:t>.</w:t>
      </w:r>
      <w:r w:rsidR="00161DC3" w:rsidRPr="004D6282">
        <w:rPr>
          <w:rStyle w:val="a9"/>
          <w:rFonts w:ascii="Times New Roman" w:hAnsi="Times New Roman"/>
          <w:sz w:val="28"/>
          <w:szCs w:val="28"/>
        </w:rPr>
        <w:footnoteReference w:id="39"/>
      </w:r>
    </w:p>
    <w:p w:rsidR="004D6282" w:rsidRDefault="00AF4545"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Охота включает в себя выслеживание, преследование с целью добычи и саму добычу охотничьих животных с применением оружий охоты. К охоте приравнивается нахождение в охотничьих угодьях с не зачехленным собранным и (или) заряженным огнестрельным оружием (включая зачехленное заряженное оружие, разборка которого не предусмотрена заводом изготовителем), спущенными с поводка или сворами собак, ловчими птицами, с капканами или другими орудиями охоты, с добытой продукцией охоты, а также с огнестрельным оружием в собранном виде на дорогах общего пользования.</w:t>
      </w:r>
    </w:p>
    <w:p w:rsidR="00F8302F" w:rsidRPr="004D6282" w:rsidRDefault="00AF4545"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 xml:space="preserve">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w:t>
      </w:r>
      <w:r w:rsidR="00F8302F" w:rsidRPr="004D6282">
        <w:rPr>
          <w:rFonts w:ascii="Times New Roman" w:hAnsi="Times New Roman"/>
          <w:sz w:val="28"/>
          <w:szCs w:val="28"/>
        </w:rPr>
        <w:t>ограничиться устным замечанием.</w:t>
      </w:r>
    </w:p>
    <w:p w:rsidR="00F8302F" w:rsidRPr="004D6282" w:rsidRDefault="00AF4545"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Возмездным изъятием орудия совершения или предмета административного правонарушения является их принудительное изъятие и последующая реализация с передачей бывшему собственнику вырученной суммы за вычетом расходов на реализацию изъятого предмета. Возмездное изъятие назначается судьей. Возмездное изъятие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w:t>
      </w:r>
      <w:r w:rsidR="00F8302F" w:rsidRPr="004D6282">
        <w:rPr>
          <w:rFonts w:ascii="Times New Roman" w:hAnsi="Times New Roman"/>
          <w:sz w:val="28"/>
          <w:szCs w:val="28"/>
        </w:rPr>
        <w:t>ованию.</w:t>
      </w:r>
    </w:p>
    <w:p w:rsidR="004D6282" w:rsidRDefault="00AF4545"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F8302F" w:rsidRPr="004D6282" w:rsidRDefault="00AF4545"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Не является конфискацией изъятие из незаконного владения лица, совершившего административное правонарушение, орудия совершения или предмета ад</w:t>
      </w:r>
      <w:r w:rsidR="00F8302F" w:rsidRPr="004D6282">
        <w:rPr>
          <w:rFonts w:ascii="Times New Roman" w:hAnsi="Times New Roman"/>
          <w:sz w:val="28"/>
          <w:szCs w:val="28"/>
        </w:rPr>
        <w:t>министративного правонарушения:</w:t>
      </w:r>
    </w:p>
    <w:p w:rsidR="00F8302F" w:rsidRPr="004D6282" w:rsidRDefault="00AF4545" w:rsidP="004D6282">
      <w:pPr>
        <w:pStyle w:val="ad"/>
        <w:numPr>
          <w:ilvl w:val="1"/>
          <w:numId w:val="12"/>
        </w:numPr>
        <w:spacing w:after="0" w:line="360" w:lineRule="auto"/>
        <w:ind w:left="0" w:firstLine="709"/>
        <w:jc w:val="both"/>
        <w:rPr>
          <w:rFonts w:ascii="Times New Roman" w:hAnsi="Times New Roman"/>
          <w:sz w:val="28"/>
          <w:szCs w:val="28"/>
        </w:rPr>
      </w:pPr>
      <w:r w:rsidRPr="004D6282">
        <w:rPr>
          <w:rFonts w:ascii="Times New Roman" w:hAnsi="Times New Roman"/>
          <w:sz w:val="28"/>
          <w:szCs w:val="28"/>
        </w:rPr>
        <w:t>подлежащих в соответствии с федеральным законом возвращ</w:t>
      </w:r>
      <w:r w:rsidR="00F8302F" w:rsidRPr="004D6282">
        <w:rPr>
          <w:rFonts w:ascii="Times New Roman" w:hAnsi="Times New Roman"/>
          <w:sz w:val="28"/>
          <w:szCs w:val="28"/>
        </w:rPr>
        <w:t>ению их законному собственнику;</w:t>
      </w:r>
    </w:p>
    <w:p w:rsidR="00F8302F" w:rsidRPr="004D6282" w:rsidRDefault="00AF4545"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2)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w:t>
      </w:r>
      <w:r w:rsidR="00F8302F" w:rsidRPr="004D6282">
        <w:rPr>
          <w:rFonts w:ascii="Times New Roman" w:hAnsi="Times New Roman"/>
          <w:sz w:val="28"/>
          <w:szCs w:val="28"/>
        </w:rPr>
        <w:t>ть государства или уничтожению.</w:t>
      </w:r>
    </w:p>
    <w:p w:rsidR="00AE5882" w:rsidRPr="004D6282" w:rsidRDefault="00AF4545"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Лишение физического лица, совер</w:t>
      </w:r>
      <w:r w:rsidR="00F8302F" w:rsidRPr="004D6282">
        <w:rPr>
          <w:rFonts w:ascii="Times New Roman" w:hAnsi="Times New Roman"/>
          <w:sz w:val="28"/>
          <w:szCs w:val="28"/>
        </w:rPr>
        <w:t xml:space="preserve">шившего административное </w:t>
      </w:r>
      <w:r w:rsidRPr="004D6282">
        <w:rPr>
          <w:rFonts w:ascii="Times New Roman" w:hAnsi="Times New Roman"/>
          <w:sz w:val="28"/>
          <w:szCs w:val="28"/>
        </w:rPr>
        <w:t>правонарушение, ранее предоста</w:t>
      </w:r>
      <w:r w:rsidR="00F8302F" w:rsidRPr="004D6282">
        <w:rPr>
          <w:rFonts w:ascii="Times New Roman" w:hAnsi="Times New Roman"/>
          <w:sz w:val="28"/>
          <w:szCs w:val="28"/>
        </w:rPr>
        <w:t xml:space="preserve">вленного ему специального права </w:t>
      </w:r>
      <w:r w:rsidRPr="004D6282">
        <w:rPr>
          <w:rFonts w:ascii="Times New Roman" w:hAnsi="Times New Roman"/>
          <w:sz w:val="28"/>
          <w:szCs w:val="28"/>
        </w:rPr>
        <w:t>устанавливается за грубое или си</w:t>
      </w:r>
      <w:r w:rsidR="00F8302F" w:rsidRPr="004D6282">
        <w:rPr>
          <w:rFonts w:ascii="Times New Roman" w:hAnsi="Times New Roman"/>
          <w:sz w:val="28"/>
          <w:szCs w:val="28"/>
        </w:rPr>
        <w:t xml:space="preserve">стематическое нарушение порядка </w:t>
      </w:r>
      <w:r w:rsidRPr="004D6282">
        <w:rPr>
          <w:rFonts w:ascii="Times New Roman" w:hAnsi="Times New Roman"/>
          <w:sz w:val="28"/>
          <w:szCs w:val="28"/>
        </w:rPr>
        <w:t>пользования этим правом в случаях, пре</w:t>
      </w:r>
      <w:r w:rsidR="00F8302F" w:rsidRPr="004D6282">
        <w:rPr>
          <w:rFonts w:ascii="Times New Roman" w:hAnsi="Times New Roman"/>
          <w:sz w:val="28"/>
          <w:szCs w:val="28"/>
        </w:rPr>
        <w:t xml:space="preserve">дусмотренных статьями Особенной </w:t>
      </w:r>
      <w:r w:rsidRPr="004D6282">
        <w:rPr>
          <w:rFonts w:ascii="Times New Roman" w:hAnsi="Times New Roman"/>
          <w:sz w:val="28"/>
          <w:szCs w:val="28"/>
        </w:rPr>
        <w:t>части Кодекса об административных правонарушениях</w:t>
      </w:r>
      <w:r w:rsidR="00F8302F" w:rsidRPr="004D6282">
        <w:rPr>
          <w:rFonts w:ascii="Times New Roman" w:hAnsi="Times New Roman"/>
          <w:sz w:val="28"/>
          <w:szCs w:val="28"/>
        </w:rPr>
        <w:t xml:space="preserve">. Лишение специального </w:t>
      </w:r>
      <w:r w:rsidRPr="004D6282">
        <w:rPr>
          <w:rFonts w:ascii="Times New Roman" w:hAnsi="Times New Roman"/>
          <w:sz w:val="28"/>
          <w:szCs w:val="28"/>
        </w:rPr>
        <w:t>права назначается судьей.</w:t>
      </w:r>
    </w:p>
    <w:p w:rsidR="00AE5882" w:rsidRPr="004D6282" w:rsidRDefault="00AF4545"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Срок лишения с</w:t>
      </w:r>
      <w:r w:rsidR="00F8302F" w:rsidRPr="004D6282">
        <w:rPr>
          <w:rFonts w:ascii="Times New Roman" w:hAnsi="Times New Roman"/>
          <w:sz w:val="28"/>
          <w:szCs w:val="28"/>
        </w:rPr>
        <w:t xml:space="preserve">пециального права не может быть </w:t>
      </w:r>
      <w:r w:rsidRPr="004D6282">
        <w:rPr>
          <w:rFonts w:ascii="Times New Roman" w:hAnsi="Times New Roman"/>
          <w:sz w:val="28"/>
          <w:szCs w:val="28"/>
        </w:rPr>
        <w:t xml:space="preserve">менее </w:t>
      </w:r>
      <w:r w:rsidR="00F8302F" w:rsidRPr="004D6282">
        <w:rPr>
          <w:rFonts w:ascii="Times New Roman" w:hAnsi="Times New Roman"/>
          <w:sz w:val="28"/>
          <w:szCs w:val="28"/>
        </w:rPr>
        <w:t>одного месяца и более двух лет.</w:t>
      </w:r>
    </w:p>
    <w:p w:rsidR="00F8302F" w:rsidRPr="004D6282" w:rsidRDefault="00AF4545"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 xml:space="preserve">Нарушение установленного режима или иных правил охраны и использования окружающей природной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(округах) - влечет наложение административного штрафа на граждан в размере от пяти до десяти минимальных размеров оплаты труда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десяти до двадцати минимальных размеров оплаты труда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до четырехсот минимальных размеров оплаты труда с конфискацией орудий совершения административного правонарушения и продукции незаконного природопользования </w:t>
      </w:r>
      <w:r w:rsidR="00F8302F" w:rsidRPr="004D6282">
        <w:rPr>
          <w:rFonts w:ascii="Times New Roman" w:hAnsi="Times New Roman"/>
          <w:sz w:val="28"/>
          <w:szCs w:val="28"/>
        </w:rPr>
        <w:t>или без таковой.</w:t>
      </w:r>
      <w:r w:rsidR="00AE5882" w:rsidRPr="004D6282">
        <w:rPr>
          <w:rStyle w:val="a9"/>
          <w:rFonts w:ascii="Times New Roman" w:hAnsi="Times New Roman"/>
          <w:sz w:val="28"/>
          <w:szCs w:val="28"/>
        </w:rPr>
        <w:footnoteReference w:id="40"/>
      </w:r>
    </w:p>
    <w:p w:rsidR="00F8302F" w:rsidRPr="004D6282" w:rsidRDefault="00AF4545"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Нарушение правил производства, продажи, хранения или учета оружия и патронов к нему - влечет наложение административного штрафа на должностных лиц в размере от сорока до пятидесяти минимальных размеров оплаты труда; на юридических лиц - от четырехсот до пятисот мин</w:t>
      </w:r>
      <w:r w:rsidR="00F8302F" w:rsidRPr="004D6282">
        <w:rPr>
          <w:rFonts w:ascii="Times New Roman" w:hAnsi="Times New Roman"/>
          <w:sz w:val="28"/>
          <w:szCs w:val="28"/>
        </w:rPr>
        <w:t>имальных размеров оплаты труда.</w:t>
      </w:r>
    </w:p>
    <w:p w:rsidR="00F8302F" w:rsidRPr="004D6282" w:rsidRDefault="00AF4545"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Нарушение правил хранения, ношения или уничтожения оружия и патронов к нему гражданами - влечет предупреждение или наложение административного штрафа в размере от пяти до двадцати минимальных размеров оплаты труда с возмездным изъятием оружия и па</w:t>
      </w:r>
      <w:r w:rsidR="00F8302F" w:rsidRPr="004D6282">
        <w:rPr>
          <w:rFonts w:ascii="Times New Roman" w:hAnsi="Times New Roman"/>
          <w:sz w:val="28"/>
          <w:szCs w:val="28"/>
        </w:rPr>
        <w:t>тронов к нему или без такового.</w:t>
      </w:r>
    </w:p>
    <w:p w:rsidR="00B41262" w:rsidRPr="004D6282" w:rsidRDefault="00B41262" w:rsidP="004D6282">
      <w:pPr>
        <w:pStyle w:val="text-15"/>
        <w:spacing w:before="0" w:beforeAutospacing="0" w:after="0" w:afterAutospacing="0" w:line="360" w:lineRule="auto"/>
        <w:ind w:firstLine="709"/>
        <w:jc w:val="both"/>
        <w:rPr>
          <w:sz w:val="28"/>
          <w:szCs w:val="28"/>
        </w:rPr>
      </w:pPr>
      <w:r w:rsidRPr="004D6282">
        <w:rPr>
          <w:sz w:val="28"/>
          <w:szCs w:val="28"/>
        </w:rPr>
        <w:t>Нарушение правил производства, продажи, коллекционирования, экспонирования, учета, хранения, ношения или уничтожения оружия и патронов к нему.</w:t>
      </w:r>
    </w:p>
    <w:p w:rsidR="00B41262" w:rsidRPr="004D6282" w:rsidRDefault="00B41262" w:rsidP="004D6282">
      <w:pPr>
        <w:pStyle w:val="text-1"/>
        <w:spacing w:before="0" w:beforeAutospacing="0" w:after="0" w:afterAutospacing="0" w:line="360" w:lineRule="auto"/>
        <w:ind w:firstLine="709"/>
        <w:jc w:val="both"/>
        <w:rPr>
          <w:sz w:val="28"/>
          <w:szCs w:val="28"/>
        </w:rPr>
      </w:pPr>
      <w:bookmarkStart w:id="23" w:name="par2391"/>
      <w:bookmarkEnd w:id="23"/>
      <w:r w:rsidRPr="004D6282">
        <w:rPr>
          <w:sz w:val="28"/>
          <w:szCs w:val="28"/>
        </w:rPr>
        <w:t xml:space="preserve">Нарушение </w:t>
      </w:r>
      <w:r w:rsidRPr="000536A7">
        <w:rPr>
          <w:sz w:val="28"/>
          <w:szCs w:val="28"/>
        </w:rPr>
        <w:t>правил</w:t>
      </w:r>
      <w:r w:rsidRPr="004D6282">
        <w:rPr>
          <w:sz w:val="28"/>
          <w:szCs w:val="28"/>
        </w:rPr>
        <w:t xml:space="preserve"> производства, продажи, хранения или учета оружия и патронов к нему -</w:t>
      </w:r>
      <w:bookmarkStart w:id="24" w:name="par7004"/>
      <w:bookmarkEnd w:id="24"/>
      <w:r w:rsidRPr="004D6282">
        <w:rPr>
          <w:sz w:val="28"/>
          <w:szCs w:val="28"/>
        </w:rPr>
        <w:t xml:space="preserve"> 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B41262" w:rsidRPr="004D6282" w:rsidRDefault="00B41262" w:rsidP="004D6282">
      <w:pPr>
        <w:pStyle w:val="text-1"/>
        <w:spacing w:before="0" w:beforeAutospacing="0" w:after="0" w:afterAutospacing="0" w:line="360" w:lineRule="auto"/>
        <w:ind w:firstLine="709"/>
        <w:jc w:val="both"/>
        <w:rPr>
          <w:sz w:val="28"/>
          <w:szCs w:val="28"/>
        </w:rPr>
      </w:pPr>
      <w:bookmarkStart w:id="25" w:name="par2393"/>
      <w:bookmarkEnd w:id="25"/>
      <w:r w:rsidRPr="004D6282">
        <w:rPr>
          <w:sz w:val="28"/>
          <w:szCs w:val="28"/>
        </w:rPr>
        <w:t>Нарушение правил хранения, ношения или уничтожения оружия и патронов к нему гражданами -</w:t>
      </w:r>
      <w:bookmarkStart w:id="26" w:name="par7005"/>
      <w:bookmarkEnd w:id="26"/>
      <w:r w:rsidRPr="004D6282">
        <w:rPr>
          <w:sz w:val="28"/>
          <w:szCs w:val="28"/>
        </w:rPr>
        <w:t>влечет предупреждение или наложение административного штрафа в размере от пятисот до двух тысяч рублей с возмездным изъятием оружия и патронов к нему или без такового.</w:t>
      </w:r>
    </w:p>
    <w:p w:rsidR="00B41262" w:rsidRPr="004D6282" w:rsidRDefault="00B41262" w:rsidP="004D6282">
      <w:pPr>
        <w:pStyle w:val="text-1"/>
        <w:spacing w:before="0" w:beforeAutospacing="0" w:after="0" w:afterAutospacing="0" w:line="360" w:lineRule="auto"/>
        <w:ind w:firstLine="709"/>
        <w:jc w:val="both"/>
        <w:rPr>
          <w:sz w:val="28"/>
          <w:szCs w:val="28"/>
        </w:rPr>
      </w:pPr>
      <w:bookmarkStart w:id="27" w:name="par2395"/>
      <w:bookmarkEnd w:id="27"/>
      <w:r w:rsidRPr="004D6282">
        <w:rPr>
          <w:sz w:val="28"/>
          <w:szCs w:val="28"/>
        </w:rPr>
        <w:t>Нарушение правил коллекционирования или экспонирования оружия и патронов к нему -</w:t>
      </w:r>
      <w:bookmarkStart w:id="28" w:name="par7006"/>
      <w:bookmarkEnd w:id="28"/>
      <w:r w:rsidRPr="004D6282">
        <w:rPr>
          <w:sz w:val="28"/>
          <w:szCs w:val="28"/>
        </w:rPr>
        <w:t xml:space="preserve"> влечет предупреждение или наложение административного штрафа на граждан в размере от одной тысячи до одной тысячи пятисот рублей с возмездным изъятием оружия и патронов к нему или без такового; на юридических лиц - от двадцати тысяч до тридцати тысяч рублей с возмездным изъятием оружия и патронов к нему или без такового.</w:t>
      </w:r>
    </w:p>
    <w:p w:rsidR="00B41262" w:rsidRPr="004D6282" w:rsidRDefault="00B41262" w:rsidP="004D6282">
      <w:pPr>
        <w:pStyle w:val="text-15"/>
        <w:spacing w:before="0" w:beforeAutospacing="0" w:after="0" w:afterAutospacing="0" w:line="360" w:lineRule="auto"/>
        <w:ind w:firstLine="709"/>
        <w:jc w:val="both"/>
        <w:rPr>
          <w:sz w:val="28"/>
          <w:szCs w:val="28"/>
        </w:rPr>
      </w:pPr>
      <w:r w:rsidRPr="004D6282">
        <w:rPr>
          <w:sz w:val="28"/>
          <w:szCs w:val="28"/>
        </w:rPr>
        <w:t>Установка на гражданском или служебном оружии приспособления для бесшумной стрельбы или прицела (прицельного комплекса) ночного видения</w:t>
      </w:r>
    </w:p>
    <w:p w:rsidR="00B41262" w:rsidRPr="004D6282" w:rsidRDefault="00B41262" w:rsidP="004D6282">
      <w:pPr>
        <w:pStyle w:val="text-1"/>
        <w:spacing w:before="0" w:beforeAutospacing="0" w:after="0" w:afterAutospacing="0" w:line="360" w:lineRule="auto"/>
        <w:ind w:firstLine="709"/>
        <w:jc w:val="both"/>
        <w:rPr>
          <w:sz w:val="28"/>
          <w:szCs w:val="28"/>
        </w:rPr>
      </w:pPr>
      <w:bookmarkStart w:id="29" w:name="par2399"/>
      <w:bookmarkEnd w:id="29"/>
      <w:r w:rsidRPr="004D6282">
        <w:rPr>
          <w:sz w:val="28"/>
          <w:szCs w:val="28"/>
        </w:rPr>
        <w:t>Установка на гражданском или служебном оружии приспособления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r w:rsidR="004D6282">
        <w:rPr>
          <w:sz w:val="28"/>
          <w:szCs w:val="28"/>
        </w:rPr>
        <w:t xml:space="preserve"> </w:t>
      </w:r>
      <w:bookmarkStart w:id="30" w:name="par7007"/>
      <w:bookmarkEnd w:id="30"/>
      <w:r w:rsidRPr="004D6282">
        <w:rPr>
          <w:sz w:val="28"/>
          <w:szCs w:val="28"/>
        </w:rP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B41262" w:rsidRPr="004D6282" w:rsidRDefault="00B41262" w:rsidP="004D6282">
      <w:pPr>
        <w:pStyle w:val="text-15"/>
        <w:spacing w:before="0" w:beforeAutospacing="0" w:after="0" w:afterAutospacing="0" w:line="360" w:lineRule="auto"/>
        <w:ind w:firstLine="709"/>
        <w:jc w:val="both"/>
        <w:rPr>
          <w:sz w:val="28"/>
          <w:szCs w:val="28"/>
        </w:rPr>
      </w:pPr>
      <w:bookmarkStart w:id="31" w:name="par2403"/>
      <w:bookmarkEnd w:id="31"/>
      <w:r w:rsidRPr="004D6282">
        <w:rPr>
          <w:sz w:val="28"/>
          <w:szCs w:val="28"/>
        </w:rP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органов внутренних дел -</w:t>
      </w:r>
      <w:r w:rsidR="004D6282">
        <w:rPr>
          <w:sz w:val="28"/>
          <w:szCs w:val="28"/>
        </w:rPr>
        <w:t xml:space="preserve"> </w:t>
      </w:r>
      <w:bookmarkStart w:id="32" w:name="par7008"/>
      <w:bookmarkEnd w:id="32"/>
      <w:r w:rsidRPr="004D6282">
        <w:rPr>
          <w:sz w:val="28"/>
          <w:szCs w:val="28"/>
        </w:rPr>
        <w:t>влечет наложение административного штрафа на граждан в размере от одной тысячи пятисот до двух тысяч рублей с конфискацией пневматического оружия или без таковой; на должностных лиц - от трех тысяч до четырех тысяч рублей с конфискацией пневматического оружия или без таковой; на юридических лиц - от тридцати тысяч до сорока тысяч рублей с конфискацией пневматического оружия или без таковой.</w:t>
      </w:r>
    </w:p>
    <w:p w:rsidR="00B41262" w:rsidRPr="004D6282" w:rsidRDefault="00B41262" w:rsidP="004D6282">
      <w:pPr>
        <w:pStyle w:val="text-15"/>
        <w:spacing w:before="0" w:beforeAutospacing="0" w:after="0" w:afterAutospacing="0" w:line="360" w:lineRule="auto"/>
        <w:ind w:firstLine="709"/>
        <w:jc w:val="both"/>
        <w:rPr>
          <w:sz w:val="28"/>
          <w:szCs w:val="28"/>
        </w:rPr>
      </w:pPr>
      <w:bookmarkStart w:id="33" w:name="par2407"/>
      <w:bookmarkEnd w:id="33"/>
      <w:r w:rsidRPr="004D6282">
        <w:rPr>
          <w:sz w:val="28"/>
          <w:szCs w:val="28"/>
        </w:rPr>
        <w:t xml:space="preserve">Нарушение гражданином </w:t>
      </w:r>
      <w:r w:rsidRPr="000536A7">
        <w:rPr>
          <w:sz w:val="28"/>
          <w:szCs w:val="28"/>
        </w:rPr>
        <w:t>установленных сроков регистрации</w:t>
      </w:r>
      <w:r w:rsidRPr="004D6282">
        <w:rPr>
          <w:sz w:val="28"/>
          <w:szCs w:val="28"/>
        </w:rPr>
        <w:t xml:space="preserve"> приобретенного по лицензиям органов внутренних дел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органах внутренних дел при изменении гражданином постоянного места жительства -</w:t>
      </w:r>
      <w:bookmarkStart w:id="34" w:name="par7009"/>
      <w:bookmarkEnd w:id="34"/>
      <w:r w:rsidRPr="004D6282">
        <w:rPr>
          <w:sz w:val="28"/>
          <w:szCs w:val="28"/>
        </w:rPr>
        <w:t>влечет предупреждение или наложение административного штрафа в размере от трехсот до одной тысячи рублей.</w:t>
      </w:r>
    </w:p>
    <w:p w:rsidR="00B41262" w:rsidRPr="004D6282" w:rsidRDefault="00B41262" w:rsidP="004D6282">
      <w:pPr>
        <w:pStyle w:val="text-1"/>
        <w:spacing w:before="0" w:beforeAutospacing="0" w:after="0" w:afterAutospacing="0" w:line="360" w:lineRule="auto"/>
        <w:ind w:firstLine="709"/>
        <w:jc w:val="both"/>
        <w:rPr>
          <w:sz w:val="28"/>
          <w:szCs w:val="28"/>
        </w:rPr>
      </w:pPr>
      <w:bookmarkStart w:id="35" w:name="par2409"/>
      <w:bookmarkEnd w:id="35"/>
      <w:r w:rsidRPr="004D6282">
        <w:rPr>
          <w:sz w:val="28"/>
          <w:szCs w:val="28"/>
        </w:rPr>
        <w:t>Нарушение должностными лицами, ответственными за хранение и использование оружия, сроков постановки оружия на учет в органах внутренних дел, продления (перерегистрации) разрешений (открытых лицензий) на его хранение и ношение -</w:t>
      </w:r>
      <w:bookmarkStart w:id="36" w:name="par7010"/>
      <w:bookmarkEnd w:id="36"/>
      <w:r w:rsidRPr="004D6282">
        <w:rPr>
          <w:sz w:val="28"/>
          <w:szCs w:val="28"/>
        </w:rPr>
        <w:t xml:space="preserve"> влечет наложение административного штрафа в размере от одной тысячи до пяти тысяч рублей.</w:t>
      </w:r>
    </w:p>
    <w:p w:rsidR="00B41262" w:rsidRPr="004D6282" w:rsidRDefault="00AF4545"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Нарушение должностными лицами, ответственными за хранение и использование оружия, сроков постановки оружия на учет в органах внутренних дел, продления (перерегистрации) разрешений (открытых лицензий) на его хранение и ношение - влечет наложение административного штрафа в размере от десяти до пятидесяти минимальных размеров оплаты труда.</w:t>
      </w:r>
    </w:p>
    <w:p w:rsidR="00B41262" w:rsidRPr="004D6282" w:rsidRDefault="00B41262" w:rsidP="004D6282">
      <w:pPr>
        <w:pStyle w:val="text-15"/>
        <w:spacing w:before="0" w:beforeAutospacing="0" w:after="0" w:afterAutospacing="0" w:line="360" w:lineRule="auto"/>
        <w:ind w:firstLine="709"/>
        <w:jc w:val="both"/>
        <w:rPr>
          <w:sz w:val="28"/>
          <w:szCs w:val="28"/>
        </w:rPr>
      </w:pPr>
      <w:r w:rsidRPr="004D6282">
        <w:rPr>
          <w:sz w:val="28"/>
          <w:szCs w:val="28"/>
        </w:rPr>
        <w:t>Пересылка оружия, нарушение правил перевозки, транспортирования или использования оружия и патронов к нему</w:t>
      </w:r>
    </w:p>
    <w:p w:rsidR="00B41262" w:rsidRPr="004D6282" w:rsidRDefault="00B41262" w:rsidP="004D6282">
      <w:pPr>
        <w:pStyle w:val="text-1"/>
        <w:spacing w:before="0" w:beforeAutospacing="0" w:after="0" w:afterAutospacing="0" w:line="360" w:lineRule="auto"/>
        <w:ind w:firstLine="709"/>
        <w:jc w:val="both"/>
        <w:rPr>
          <w:sz w:val="28"/>
          <w:szCs w:val="28"/>
        </w:rPr>
      </w:pPr>
      <w:bookmarkStart w:id="37" w:name="par2413"/>
      <w:bookmarkEnd w:id="37"/>
      <w:r w:rsidRPr="004D6282">
        <w:rPr>
          <w:sz w:val="28"/>
          <w:szCs w:val="28"/>
        </w:rPr>
        <w:t>Пересылка оружия -</w:t>
      </w:r>
      <w:bookmarkStart w:id="38" w:name="par7011"/>
      <w:bookmarkEnd w:id="38"/>
      <w:r w:rsidRPr="004D6282">
        <w:rPr>
          <w:sz w:val="28"/>
          <w:szCs w:val="28"/>
        </w:rPr>
        <w:t xml:space="preserve"> влечет наложение административного штрафа в размере от пятисот до одной тысячи рублей с конфискацией оружия или без таковой.</w:t>
      </w:r>
    </w:p>
    <w:p w:rsidR="00B41262" w:rsidRPr="004D6282" w:rsidRDefault="00B41262" w:rsidP="004D6282">
      <w:pPr>
        <w:pStyle w:val="text-1"/>
        <w:spacing w:before="0" w:beforeAutospacing="0" w:after="0" w:afterAutospacing="0" w:line="360" w:lineRule="auto"/>
        <w:ind w:firstLine="709"/>
        <w:jc w:val="both"/>
        <w:rPr>
          <w:sz w:val="28"/>
          <w:szCs w:val="28"/>
        </w:rPr>
      </w:pPr>
      <w:bookmarkStart w:id="39" w:name="par2415"/>
      <w:bookmarkEnd w:id="39"/>
      <w:r w:rsidRPr="004D6282">
        <w:rPr>
          <w:sz w:val="28"/>
          <w:szCs w:val="28"/>
        </w:rPr>
        <w:t xml:space="preserve">Нарушение </w:t>
      </w:r>
      <w:r w:rsidRPr="000536A7">
        <w:rPr>
          <w:sz w:val="28"/>
          <w:szCs w:val="28"/>
        </w:rPr>
        <w:t>правил перевозки</w:t>
      </w:r>
      <w:r w:rsidRPr="004D6282">
        <w:rPr>
          <w:sz w:val="28"/>
          <w:szCs w:val="28"/>
        </w:rPr>
        <w:t>, транспортирования оружия и патронов к нему -</w:t>
      </w:r>
      <w:bookmarkStart w:id="40" w:name="par6633"/>
      <w:bookmarkEnd w:id="40"/>
      <w:r w:rsidRPr="004D6282">
        <w:rPr>
          <w:sz w:val="28"/>
          <w:szCs w:val="28"/>
        </w:rPr>
        <w:t xml:space="preserve"> влечет наложение административного штрафа в размере от одной тысячи до одной тысячи пятисот рублей.</w:t>
      </w:r>
    </w:p>
    <w:p w:rsidR="00B41262" w:rsidRPr="004D6282" w:rsidRDefault="00B41262" w:rsidP="004D6282">
      <w:pPr>
        <w:pStyle w:val="text-1"/>
        <w:spacing w:before="0" w:beforeAutospacing="0" w:after="0" w:afterAutospacing="0" w:line="360" w:lineRule="auto"/>
        <w:ind w:firstLine="709"/>
        <w:jc w:val="both"/>
        <w:rPr>
          <w:sz w:val="28"/>
          <w:szCs w:val="28"/>
        </w:rPr>
      </w:pPr>
      <w:bookmarkStart w:id="41" w:name="par2417"/>
      <w:bookmarkEnd w:id="41"/>
      <w:r w:rsidRPr="004D6282">
        <w:rPr>
          <w:sz w:val="28"/>
          <w:szCs w:val="28"/>
        </w:rPr>
        <w:t>Нарушение правил использования оружия и патронов к нему -</w:t>
      </w:r>
      <w:bookmarkStart w:id="42" w:name="par7013"/>
      <w:bookmarkEnd w:id="42"/>
      <w:r w:rsidRPr="004D6282">
        <w:rPr>
          <w:sz w:val="28"/>
          <w:szCs w:val="28"/>
        </w:rPr>
        <w:t xml:space="preserve"> влечет наложение административного штрафа в размере от одной тысячи пятисот до двух тысяч рублей с возмездным изъятием оружия и патронов к нему или без такового.</w:t>
      </w:r>
    </w:p>
    <w:p w:rsidR="00B41262" w:rsidRPr="004D6282" w:rsidRDefault="00B41262" w:rsidP="004D6282">
      <w:pPr>
        <w:pStyle w:val="text-1"/>
        <w:spacing w:before="0" w:beforeAutospacing="0" w:after="0" w:afterAutospacing="0" w:line="360" w:lineRule="auto"/>
        <w:ind w:firstLine="709"/>
        <w:jc w:val="both"/>
        <w:rPr>
          <w:sz w:val="28"/>
          <w:szCs w:val="28"/>
        </w:rPr>
      </w:pPr>
      <w:bookmarkStart w:id="43" w:name="par2421"/>
      <w:bookmarkEnd w:id="43"/>
      <w:r w:rsidRPr="004D6282">
        <w:rPr>
          <w:sz w:val="28"/>
          <w:szCs w:val="28"/>
        </w:rPr>
        <w:t>Стрельба из оружия в населенных пунктах и в других не отведенных для этого местах, а равно в отведенных для этого местах с нарушением установленных правил -</w:t>
      </w:r>
      <w:bookmarkStart w:id="44" w:name="par7014"/>
      <w:bookmarkEnd w:id="44"/>
      <w:r w:rsidRPr="004D6282">
        <w:rPr>
          <w:sz w:val="28"/>
          <w:szCs w:val="28"/>
        </w:rPr>
        <w:t xml:space="preserve"> влечет наложение административного штрафа в размере до одной тысячи рублей с конфискацией оружия и патронов к нему или без таковой.</w:t>
      </w:r>
    </w:p>
    <w:p w:rsidR="00B41262" w:rsidRPr="004D6282" w:rsidRDefault="00B41262" w:rsidP="004D6282">
      <w:pPr>
        <w:pStyle w:val="text-15"/>
        <w:spacing w:before="0" w:beforeAutospacing="0" w:after="0" w:afterAutospacing="0" w:line="360" w:lineRule="auto"/>
        <w:ind w:firstLine="709"/>
        <w:jc w:val="both"/>
        <w:rPr>
          <w:sz w:val="28"/>
          <w:szCs w:val="28"/>
        </w:rPr>
      </w:pPr>
      <w:r w:rsidRPr="004D6282">
        <w:rPr>
          <w:sz w:val="28"/>
          <w:szCs w:val="28"/>
        </w:rPr>
        <w:t>Нарушение правил сертификации оружия и патронов к нему</w:t>
      </w:r>
    </w:p>
    <w:p w:rsidR="00B41262" w:rsidRPr="004D6282" w:rsidRDefault="00B41262" w:rsidP="004D6282">
      <w:pPr>
        <w:pStyle w:val="text-1"/>
        <w:spacing w:before="0" w:beforeAutospacing="0" w:after="0" w:afterAutospacing="0" w:line="360" w:lineRule="auto"/>
        <w:ind w:firstLine="709"/>
        <w:jc w:val="both"/>
        <w:rPr>
          <w:sz w:val="28"/>
          <w:szCs w:val="28"/>
        </w:rPr>
      </w:pPr>
      <w:bookmarkStart w:id="45" w:name="par2425"/>
      <w:bookmarkEnd w:id="45"/>
      <w:r w:rsidRPr="004D6282">
        <w:rPr>
          <w:sz w:val="28"/>
          <w:szCs w:val="28"/>
        </w:rPr>
        <w:t xml:space="preserve">Нарушение </w:t>
      </w:r>
      <w:r w:rsidRPr="000536A7">
        <w:rPr>
          <w:sz w:val="28"/>
          <w:szCs w:val="28"/>
        </w:rPr>
        <w:t>правил сертификации</w:t>
      </w:r>
      <w:r w:rsidRPr="004D6282">
        <w:rPr>
          <w:sz w:val="28"/>
          <w:szCs w:val="28"/>
        </w:rPr>
        <w:t xml:space="preserve"> при производстве и обороте оружия и патронов к нему -</w:t>
      </w:r>
      <w:bookmarkStart w:id="46" w:name="par7015"/>
      <w:bookmarkEnd w:id="46"/>
      <w:r w:rsidRPr="004D6282">
        <w:rPr>
          <w:sz w:val="28"/>
          <w:szCs w:val="28"/>
        </w:rPr>
        <w:t xml:space="preserve"> 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B41262" w:rsidRPr="004D6282" w:rsidRDefault="00B41262" w:rsidP="004D6282">
      <w:pPr>
        <w:pStyle w:val="text-1"/>
        <w:spacing w:before="0" w:beforeAutospacing="0" w:after="0" w:afterAutospacing="0" w:line="360" w:lineRule="auto"/>
        <w:ind w:firstLine="709"/>
        <w:jc w:val="both"/>
        <w:rPr>
          <w:sz w:val="28"/>
          <w:szCs w:val="28"/>
        </w:rPr>
      </w:pPr>
      <w:bookmarkStart w:id="47" w:name="par2429"/>
      <w:bookmarkEnd w:id="47"/>
      <w:r w:rsidRPr="004D6282">
        <w:rPr>
          <w:sz w:val="28"/>
          <w:szCs w:val="28"/>
        </w:rP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bookmarkStart w:id="48" w:name="par7016"/>
      <w:bookmarkEnd w:id="48"/>
      <w:r w:rsidRPr="004D6282">
        <w:rPr>
          <w:sz w:val="28"/>
          <w:szCs w:val="28"/>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2C2FB1" w:rsidRPr="004D6282" w:rsidRDefault="002C2FB1" w:rsidP="004D6282">
      <w:pPr>
        <w:spacing w:after="0" w:line="360" w:lineRule="auto"/>
        <w:ind w:firstLine="709"/>
        <w:jc w:val="both"/>
        <w:rPr>
          <w:rFonts w:ascii="Times New Roman" w:hAnsi="Times New Roman"/>
          <w:sz w:val="28"/>
          <w:szCs w:val="28"/>
          <w:lang w:eastAsia="ru-RU"/>
        </w:rPr>
      </w:pPr>
    </w:p>
    <w:p w:rsidR="005A0668" w:rsidRPr="004D6282" w:rsidRDefault="004D6282" w:rsidP="004D6282">
      <w:pPr>
        <w:spacing w:after="0" w:line="360" w:lineRule="auto"/>
        <w:ind w:firstLine="709"/>
        <w:jc w:val="both"/>
        <w:rPr>
          <w:rFonts w:ascii="Times New Roman" w:hAnsi="Times New Roman"/>
          <w:caps/>
          <w:noProof/>
          <w:sz w:val="28"/>
          <w:szCs w:val="28"/>
        </w:rPr>
      </w:pPr>
      <w:r>
        <w:rPr>
          <w:rFonts w:ascii="Times New Roman" w:hAnsi="Times New Roman"/>
          <w:sz w:val="28"/>
          <w:szCs w:val="28"/>
          <w:lang w:eastAsia="ru-RU"/>
        </w:rPr>
        <w:br w:type="page"/>
      </w:r>
      <w:r w:rsidR="005A0668" w:rsidRPr="004D6282">
        <w:rPr>
          <w:rFonts w:ascii="Times New Roman" w:hAnsi="Times New Roman"/>
          <w:caps/>
          <w:noProof/>
          <w:sz w:val="28"/>
          <w:szCs w:val="28"/>
        </w:rPr>
        <w:t>Заключение</w:t>
      </w:r>
    </w:p>
    <w:p w:rsidR="005A0668" w:rsidRPr="004D6282" w:rsidRDefault="005A0668" w:rsidP="004D6282">
      <w:pPr>
        <w:spacing w:after="0" w:line="360" w:lineRule="auto"/>
        <w:ind w:firstLine="709"/>
        <w:jc w:val="both"/>
        <w:rPr>
          <w:rFonts w:ascii="Times New Roman" w:hAnsi="Times New Roman"/>
          <w:noProof/>
          <w:sz w:val="28"/>
          <w:szCs w:val="28"/>
        </w:rPr>
      </w:pPr>
    </w:p>
    <w:p w:rsidR="005A0668" w:rsidRPr="004D6282" w:rsidRDefault="005A0668" w:rsidP="004D6282">
      <w:pPr>
        <w:spacing w:after="0" w:line="360" w:lineRule="auto"/>
        <w:ind w:firstLine="709"/>
        <w:jc w:val="both"/>
        <w:rPr>
          <w:rFonts w:ascii="Times New Roman" w:hAnsi="Times New Roman"/>
          <w:noProof/>
          <w:sz w:val="28"/>
          <w:szCs w:val="28"/>
        </w:rPr>
      </w:pPr>
      <w:r w:rsidRPr="004D6282">
        <w:rPr>
          <w:rFonts w:ascii="Times New Roman" w:hAnsi="Times New Roman"/>
          <w:noProof/>
          <w:sz w:val="28"/>
          <w:szCs w:val="28"/>
        </w:rPr>
        <w:t>В ходе исследования проблем правового регулирования оборота оружия и реализации прав гаждан на оружие, исходя из поставленных целей данной работы можно сделать следующий вывод.</w:t>
      </w:r>
    </w:p>
    <w:p w:rsidR="005A0668" w:rsidRPr="004D6282" w:rsidRDefault="005A0668"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rPr>
        <w:t>Что оружие - это устройства и предметы, конструктивно предназначенные для поражения живой или иной цели, не имеющие хозяйственно-бытового назначения, являющиеся специфическими</w:t>
      </w:r>
      <w:r w:rsidRPr="004D6282">
        <w:rPr>
          <w:rFonts w:ascii="Times New Roman" w:hAnsi="Times New Roman"/>
          <w:sz w:val="28"/>
          <w:szCs w:val="28"/>
          <w:lang w:eastAsia="ru-RU"/>
        </w:rPr>
        <w:t xml:space="preserve"> </w:t>
      </w:r>
      <w:r w:rsidRPr="004D6282">
        <w:rPr>
          <w:rFonts w:ascii="Times New Roman" w:hAnsi="Times New Roman"/>
          <w:sz w:val="28"/>
          <w:szCs w:val="28"/>
        </w:rPr>
        <w:t>источниками повышенной опасности, исправные и годные к использованию по назначению или если их возможно привести в пригодное состояние.</w:t>
      </w:r>
    </w:p>
    <w:p w:rsidR="005A0668" w:rsidRPr="004D6282" w:rsidRDefault="005A0668"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Оружие в зависимости от целей его использования соответствующими субъектами, а также по основным параметрам и характеристикам подразделяется на:</w:t>
      </w:r>
    </w:p>
    <w:p w:rsidR="005A0668" w:rsidRPr="004D6282" w:rsidRDefault="005A0668"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1) гражданское;</w:t>
      </w:r>
    </w:p>
    <w:p w:rsidR="005A0668" w:rsidRPr="004D6282" w:rsidRDefault="005A0668"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2) служебное;</w:t>
      </w:r>
    </w:p>
    <w:p w:rsidR="005A0668" w:rsidRPr="004D6282" w:rsidRDefault="005A0668" w:rsidP="004D6282">
      <w:pPr>
        <w:spacing w:after="0" w:line="360" w:lineRule="auto"/>
        <w:ind w:firstLine="709"/>
        <w:jc w:val="both"/>
        <w:rPr>
          <w:rFonts w:ascii="Times New Roman" w:hAnsi="Times New Roman"/>
          <w:sz w:val="28"/>
          <w:szCs w:val="28"/>
        </w:rPr>
      </w:pPr>
      <w:r w:rsidRPr="004D6282">
        <w:rPr>
          <w:rFonts w:ascii="Times New Roman" w:hAnsi="Times New Roman"/>
          <w:sz w:val="28"/>
          <w:szCs w:val="28"/>
        </w:rPr>
        <w:t>3) боевое ручное стрелковое и холодное.</w:t>
      </w:r>
    </w:p>
    <w:p w:rsidR="005A0668" w:rsidRPr="004D6282" w:rsidRDefault="005A0668" w:rsidP="004D6282">
      <w:pPr>
        <w:pStyle w:val="a3"/>
        <w:spacing w:before="0" w:beforeAutospacing="0" w:after="0" w:afterAutospacing="0" w:line="360" w:lineRule="auto"/>
        <w:ind w:firstLine="709"/>
        <w:jc w:val="both"/>
        <w:rPr>
          <w:sz w:val="28"/>
          <w:szCs w:val="28"/>
        </w:rPr>
      </w:pPr>
      <w:r w:rsidRPr="004D6282">
        <w:rPr>
          <w:sz w:val="28"/>
          <w:szCs w:val="28"/>
        </w:rPr>
        <w:t>В Российской Федерации право граждан на оружие заключено в жесткие рамки его использования, например, приобретение гладкоствольных ружей в целях самообороны без права ношения, только хранение в пределах жилища. Федеральный закон "Об оружии" установил строгие тактико-технические характеристики огнестрельного оружия. В соответствии с ч. 1 ст. 3 оно должно исключать ведение огня очередями, иметь емкость магазина (барабана) более 10 патронов. Гладкоствольные ружья крайне неудобны именно для самообороны. В связи с этим востребованным оружием самообороны, запрещенным к использованию, является "обрез". Таким образом, права на ношение огнестрельного оружия в России нет.</w:t>
      </w:r>
    </w:p>
    <w:p w:rsidR="005A0668" w:rsidRPr="004D6282" w:rsidRDefault="005A0668" w:rsidP="004D6282">
      <w:pPr>
        <w:pStyle w:val="a3"/>
        <w:spacing w:before="0" w:beforeAutospacing="0" w:after="0" w:afterAutospacing="0" w:line="360" w:lineRule="auto"/>
        <w:ind w:firstLine="709"/>
        <w:jc w:val="both"/>
        <w:rPr>
          <w:sz w:val="28"/>
          <w:szCs w:val="28"/>
        </w:rPr>
      </w:pPr>
      <w:r w:rsidRPr="004D6282">
        <w:rPr>
          <w:sz w:val="28"/>
          <w:szCs w:val="28"/>
        </w:rPr>
        <w:t>Федеральный Закон налагает определенные ограничения на применение гражданином оружия в целях самообороны. Так, запрещается применять огнестрельное оружие в отношении женщин,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 О каждом случае применения оружия, повлекшем причинение вреда здоровью человека, владелец оружия обязан незамедлительно, но не позднее суток, сообщить в орган внутренних дел по месту применения оружия.</w:t>
      </w:r>
    </w:p>
    <w:p w:rsidR="005A0668" w:rsidRPr="004D6282" w:rsidRDefault="005A0668" w:rsidP="004D6282">
      <w:pPr>
        <w:pStyle w:val="a3"/>
        <w:spacing w:before="0" w:beforeAutospacing="0" w:after="0" w:afterAutospacing="0" w:line="360" w:lineRule="auto"/>
        <w:ind w:firstLine="709"/>
        <w:jc w:val="both"/>
        <w:rPr>
          <w:sz w:val="28"/>
          <w:szCs w:val="28"/>
        </w:rPr>
      </w:pPr>
      <w:r w:rsidRPr="004D6282">
        <w:rPr>
          <w:sz w:val="28"/>
          <w:szCs w:val="28"/>
        </w:rPr>
        <w:t>Помимо оружия самообороны существует коллекционное оружие. Действующее законодательство предусматривает и осуществление государственного контроля за коллекционированием оружия. Это значит, что сотрудники органов внутренних дел совместно с представителями специально уполномоченных органов по сохранению культурных ценностей, с учётом соблюдения требований по обеспечению конфиденциальности сведений об оружии и их владельцах, должны осуществлять не реже одного раза в год проверки граждан, имеющих собственные коллекции или собрания оружия.</w:t>
      </w:r>
    </w:p>
    <w:p w:rsidR="005A0668" w:rsidRPr="004D6282" w:rsidRDefault="005A0668" w:rsidP="004D6282">
      <w:pPr>
        <w:pStyle w:val="a3"/>
        <w:spacing w:before="0" w:beforeAutospacing="0" w:after="0" w:afterAutospacing="0" w:line="360" w:lineRule="auto"/>
        <w:ind w:firstLine="709"/>
        <w:jc w:val="both"/>
        <w:rPr>
          <w:sz w:val="28"/>
          <w:szCs w:val="28"/>
        </w:rPr>
      </w:pPr>
      <w:r w:rsidRPr="004D6282">
        <w:rPr>
          <w:sz w:val="28"/>
          <w:szCs w:val="28"/>
        </w:rPr>
        <w:t>Федеральный закон от 13 декабря 1996 г. N 150-ФЗ "Об оружии", регулирующий правоотношения, возникающие при обороте гражданского и служебного оружия на территории Российской Федерации, возлагает осуществление контроля за ним на органы внутренних дел, а также на органы, выдающие лицензии на производство гражданского и служебного оружия и органы государственного надзора за соблюдением государственных стандартов, в части, касающейся их компетенции.</w:t>
      </w:r>
    </w:p>
    <w:p w:rsidR="004D6282" w:rsidRDefault="005A0668" w:rsidP="004D6282">
      <w:pPr>
        <w:pStyle w:val="a3"/>
        <w:spacing w:before="0" w:beforeAutospacing="0" w:after="0" w:afterAutospacing="0" w:line="360" w:lineRule="auto"/>
        <w:ind w:firstLine="709"/>
        <w:jc w:val="both"/>
        <w:rPr>
          <w:sz w:val="28"/>
          <w:szCs w:val="28"/>
        </w:rPr>
      </w:pPr>
      <w:r w:rsidRPr="004D6282">
        <w:rPr>
          <w:sz w:val="28"/>
          <w:szCs w:val="28"/>
        </w:rPr>
        <w:t>В системе органов внутренних дел контрольные функции по соблюдению правил оборота оружия возложены прежде всего на подразделения лицензионно-разрешительной работы, а также службу участковых уполномоченных милиции, информационные центры и другие службы.</w:t>
      </w:r>
    </w:p>
    <w:p w:rsidR="005A0668" w:rsidRPr="004D6282" w:rsidRDefault="005A0668" w:rsidP="004D6282">
      <w:pPr>
        <w:pStyle w:val="a3"/>
        <w:spacing w:before="0" w:beforeAutospacing="0" w:after="0" w:afterAutospacing="0" w:line="360" w:lineRule="auto"/>
        <w:ind w:firstLine="709"/>
        <w:jc w:val="both"/>
        <w:rPr>
          <w:sz w:val="28"/>
          <w:szCs w:val="28"/>
        </w:rPr>
      </w:pPr>
      <w:r w:rsidRPr="004D6282">
        <w:rPr>
          <w:sz w:val="28"/>
          <w:szCs w:val="28"/>
        </w:rPr>
        <w:t>В этой связи определенный теоретический и практический интерес представляет вопрос о необходимости такого контроля вообще и его отдельных составляющих.</w:t>
      </w:r>
    </w:p>
    <w:p w:rsidR="005A0668" w:rsidRPr="004D6282" w:rsidRDefault="005A0668" w:rsidP="004D6282">
      <w:pPr>
        <w:pStyle w:val="a3"/>
        <w:spacing w:before="0" w:beforeAutospacing="0" w:after="0" w:afterAutospacing="0" w:line="360" w:lineRule="auto"/>
        <w:ind w:firstLine="709"/>
        <w:jc w:val="both"/>
        <w:rPr>
          <w:sz w:val="28"/>
          <w:szCs w:val="28"/>
        </w:rPr>
      </w:pPr>
      <w:r w:rsidRPr="004D6282">
        <w:rPr>
          <w:sz w:val="28"/>
          <w:szCs w:val="28"/>
        </w:rPr>
        <w:t>Приобретение оружия и патронов к нему на территории Российской Федерации подлежит лицензированию, за исключением приобретения оружия и патронов к нему государственными военизированными организациями. Лицензии на приобретение оружия и патронов к нему выдаются органами внутренних дел на основании заявлений граждан Российской Федерации. Срок действия лицензии на приобретение оружия и патронов к нему - шесть месяцев со дня выдачи лицензии.</w:t>
      </w:r>
    </w:p>
    <w:p w:rsidR="005A0668" w:rsidRPr="004D6282" w:rsidRDefault="005A0668" w:rsidP="004D6282">
      <w:pPr>
        <w:pStyle w:val="a3"/>
        <w:spacing w:before="0" w:beforeAutospacing="0" w:after="0" w:afterAutospacing="0" w:line="360" w:lineRule="auto"/>
        <w:ind w:firstLine="709"/>
        <w:jc w:val="both"/>
        <w:rPr>
          <w:sz w:val="28"/>
          <w:szCs w:val="28"/>
        </w:rPr>
      </w:pPr>
      <w:r w:rsidRPr="004D6282">
        <w:rPr>
          <w:sz w:val="28"/>
          <w:szCs w:val="28"/>
        </w:rPr>
        <w:t xml:space="preserve">В настоящее время выдача лицензии имеет формальный характер - для получения разрешения на оружие соискатель должен </w:t>
      </w:r>
      <w:r w:rsidRPr="000536A7">
        <w:rPr>
          <w:sz w:val="28"/>
          <w:szCs w:val="28"/>
        </w:rPr>
        <w:t>приобрести оружейный сейф</w:t>
      </w:r>
      <w:r w:rsidRPr="004D6282">
        <w:rPr>
          <w:sz w:val="28"/>
          <w:szCs w:val="28"/>
        </w:rPr>
        <w:t xml:space="preserve"> и минимум знаний, необходимых для обращения с оружием. </w:t>
      </w:r>
      <w:r w:rsidRPr="004D6282">
        <w:rPr>
          <w:rStyle w:val="ab"/>
          <w:b w:val="0"/>
          <w:sz w:val="28"/>
          <w:szCs w:val="28"/>
        </w:rPr>
        <w:t>Если обучение владению оружием станет столь же серьезным, как процесс получения водительского удостоверения, это, повысит степень ответственности обладателей «травматиков».</w:t>
      </w:r>
      <w:r w:rsidRPr="004D6282">
        <w:rPr>
          <w:sz w:val="28"/>
          <w:szCs w:val="28"/>
        </w:rPr>
        <w:t xml:space="preserve"> Кроме того, соискателей научат оказывать пострадавшим первую медицинскую помощь, а по окончании курса придется сдать экзамен.</w:t>
      </w:r>
    </w:p>
    <w:p w:rsidR="005A0668" w:rsidRPr="004D6282" w:rsidRDefault="005A0668" w:rsidP="004D6282">
      <w:pPr>
        <w:pStyle w:val="a3"/>
        <w:spacing w:before="0" w:beforeAutospacing="0" w:after="0" w:afterAutospacing="0" w:line="360" w:lineRule="auto"/>
        <w:ind w:firstLine="709"/>
        <w:jc w:val="both"/>
        <w:rPr>
          <w:sz w:val="28"/>
          <w:szCs w:val="28"/>
        </w:rPr>
      </w:pPr>
      <w:r w:rsidRPr="004D6282">
        <w:rPr>
          <w:sz w:val="28"/>
          <w:szCs w:val="28"/>
        </w:rPr>
        <w:t>Не смотря на формальность получение лицензии на приобретение и использование оружия, осуществляется контроль за оборотом оружия и проверка юридических и физических лиц, имеющих оружие</w:t>
      </w:r>
      <w:r w:rsidR="004D6282">
        <w:rPr>
          <w:sz w:val="28"/>
          <w:szCs w:val="28"/>
        </w:rPr>
        <w:t xml:space="preserve"> </w:t>
      </w:r>
      <w:r w:rsidRPr="004D6282">
        <w:rPr>
          <w:sz w:val="28"/>
          <w:szCs w:val="28"/>
        </w:rPr>
        <w:t>используемое по назначению. Так, например, органы внутренних дел в соответствии с федеральным законодательством имеют право осматривать места хранения и торговли оружием и патронами, требовать от юридических и физических лиц представления документов или их копий, письменной или устной информации, необходимых для осуществления контроля. При выявлении нарушений правил хранения или торговли оружием и патронами органы внутренних дел могут давать обязательные для исполнения предписания об устранении нарушений и запрещать в пределах своей компетенции деятельность соответствующих объектов.</w:t>
      </w:r>
    </w:p>
    <w:p w:rsidR="005A0668" w:rsidRPr="004D6282" w:rsidRDefault="005A0668" w:rsidP="004D6282">
      <w:pPr>
        <w:pStyle w:val="a3"/>
        <w:spacing w:before="0" w:beforeAutospacing="0" w:after="0" w:afterAutospacing="0" w:line="360" w:lineRule="auto"/>
        <w:ind w:firstLine="709"/>
        <w:jc w:val="both"/>
        <w:rPr>
          <w:sz w:val="28"/>
          <w:szCs w:val="28"/>
        </w:rPr>
      </w:pPr>
      <w:r w:rsidRPr="004D6282">
        <w:rPr>
          <w:sz w:val="28"/>
          <w:szCs w:val="28"/>
        </w:rPr>
        <w:t xml:space="preserve">В настоящее время, на мой взгляд, в России нет закона в полной мере регламентирующего правоотношения в сфере оборота и использования оружия, как разрешительной его </w:t>
      </w:r>
      <w:r w:rsidR="00373971" w:rsidRPr="004D6282">
        <w:rPr>
          <w:sz w:val="28"/>
          <w:szCs w:val="28"/>
        </w:rPr>
        <w:t>части,</w:t>
      </w:r>
      <w:r w:rsidRPr="004D6282">
        <w:rPr>
          <w:sz w:val="28"/>
          <w:szCs w:val="28"/>
        </w:rPr>
        <w:t xml:space="preserve"> так и запрещающей.</w:t>
      </w:r>
    </w:p>
    <w:p w:rsidR="005A0668" w:rsidRPr="004D6282" w:rsidRDefault="005A0668" w:rsidP="004D6282">
      <w:pPr>
        <w:pStyle w:val="a3"/>
        <w:spacing w:before="0" w:beforeAutospacing="0" w:after="0" w:afterAutospacing="0" w:line="360" w:lineRule="auto"/>
        <w:ind w:firstLine="709"/>
        <w:jc w:val="both"/>
        <w:rPr>
          <w:sz w:val="28"/>
          <w:szCs w:val="28"/>
        </w:rPr>
      </w:pPr>
      <w:r w:rsidRPr="004D6282">
        <w:rPr>
          <w:rStyle w:val="ab"/>
          <w:b w:val="0"/>
          <w:sz w:val="28"/>
          <w:szCs w:val="28"/>
        </w:rPr>
        <w:t>В последнее время участились случаи нанесения телесных повреждений, в т.ч. со смертельным исходом, в результате неосторожного обращения с оружием, участились использование его в бытовых ссорах, при разбирательствах при ДТП.</w:t>
      </w:r>
      <w:r w:rsidR="004D6282">
        <w:rPr>
          <w:rStyle w:val="ab"/>
          <w:b w:val="0"/>
          <w:sz w:val="28"/>
          <w:szCs w:val="28"/>
        </w:rPr>
        <w:t xml:space="preserve"> </w:t>
      </w:r>
      <w:r w:rsidRPr="004D6282">
        <w:rPr>
          <w:sz w:val="28"/>
          <w:szCs w:val="28"/>
        </w:rPr>
        <w:t>Проблема вся в том, что государство и общество своим менталитетом и правопониманием не готовы к такой ответственности.</w:t>
      </w:r>
    </w:p>
    <w:p w:rsidR="005A0668" w:rsidRPr="004D6282" w:rsidRDefault="005A0668" w:rsidP="004D6282">
      <w:pPr>
        <w:pStyle w:val="a3"/>
        <w:spacing w:before="0" w:beforeAutospacing="0" w:after="0" w:afterAutospacing="0" w:line="360" w:lineRule="auto"/>
        <w:ind w:firstLine="709"/>
        <w:jc w:val="both"/>
        <w:rPr>
          <w:sz w:val="28"/>
          <w:szCs w:val="28"/>
        </w:rPr>
      </w:pPr>
      <w:r w:rsidRPr="004D6282">
        <w:rPr>
          <w:sz w:val="28"/>
          <w:szCs w:val="28"/>
        </w:rPr>
        <w:t>Может и стоит легализовать свободное ношение огнестрельного оружия, но при этом сделать жесткие рамки лицензирования и контроля, то есть широкое обучение юридических и физических лиц, строгие правила сдачи экзаменов и ужесточить наказания за ненадлежащее хранение и незаконное применение оружия.</w:t>
      </w:r>
    </w:p>
    <w:p w:rsidR="005A0668" w:rsidRPr="004D6282" w:rsidRDefault="005A0668" w:rsidP="004D6282">
      <w:pPr>
        <w:pStyle w:val="a3"/>
        <w:spacing w:before="0" w:beforeAutospacing="0" w:after="0" w:afterAutospacing="0" w:line="360" w:lineRule="auto"/>
        <w:ind w:firstLine="709"/>
        <w:jc w:val="both"/>
        <w:rPr>
          <w:sz w:val="28"/>
          <w:szCs w:val="28"/>
        </w:rPr>
      </w:pPr>
      <w:r w:rsidRPr="004D6282">
        <w:rPr>
          <w:sz w:val="28"/>
          <w:szCs w:val="28"/>
        </w:rPr>
        <w:t>И в данное время разработан законопроект, он находится на рассмотрении в правительстве, но он тоже охватывает не все виды оружия, а только травматическое оружие самообороны.</w:t>
      </w:r>
    </w:p>
    <w:p w:rsidR="00355C79" w:rsidRPr="004D6282" w:rsidRDefault="005A0668" w:rsidP="004D6282">
      <w:pPr>
        <w:spacing w:after="0" w:line="360" w:lineRule="auto"/>
        <w:ind w:firstLine="709"/>
        <w:jc w:val="both"/>
        <w:rPr>
          <w:rFonts w:ascii="Times New Roman" w:hAnsi="Times New Roman"/>
          <w:sz w:val="28"/>
          <w:szCs w:val="28"/>
          <w:lang w:eastAsia="ru-RU"/>
        </w:rPr>
      </w:pPr>
      <w:r w:rsidRPr="004D6282">
        <w:rPr>
          <w:rFonts w:ascii="Times New Roman" w:hAnsi="Times New Roman"/>
          <w:sz w:val="28"/>
          <w:szCs w:val="28"/>
          <w:lang w:eastAsia="ru-RU"/>
        </w:rPr>
        <w:t>Законодательству Российской Федерации в этой сфере правоотношений необходимо развиваться так как все больше количество людей приобретают или хотят приобрести оружие, для различных целей, будь то охота, спорт или для самообороны.</w:t>
      </w:r>
    </w:p>
    <w:p w:rsidR="00355C79" w:rsidRPr="004D6282" w:rsidRDefault="00355C79" w:rsidP="004D6282">
      <w:pPr>
        <w:spacing w:after="0" w:line="360" w:lineRule="auto"/>
        <w:ind w:firstLine="709"/>
        <w:jc w:val="both"/>
        <w:rPr>
          <w:rFonts w:ascii="Times New Roman" w:hAnsi="Times New Roman"/>
          <w:sz w:val="28"/>
          <w:szCs w:val="28"/>
          <w:lang w:eastAsia="ru-RU"/>
        </w:rPr>
      </w:pPr>
    </w:p>
    <w:p w:rsidR="005A0668" w:rsidRPr="004D6282" w:rsidRDefault="004D6282" w:rsidP="004D62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A821C0" w:rsidRPr="004D6282">
        <w:rPr>
          <w:rFonts w:ascii="Times New Roman" w:hAnsi="Times New Roman"/>
          <w:sz w:val="28"/>
          <w:szCs w:val="28"/>
          <w:lang w:eastAsia="ru-RU"/>
        </w:rPr>
        <w:t>БИБЛИОГРАФИЧЕСКИЙ СПИСОК</w:t>
      </w:r>
    </w:p>
    <w:p w:rsidR="00AE0FAB" w:rsidRPr="004D6282" w:rsidRDefault="00AE0FAB" w:rsidP="004D6282">
      <w:pPr>
        <w:spacing w:after="0" w:line="360" w:lineRule="auto"/>
        <w:ind w:firstLine="709"/>
        <w:jc w:val="both"/>
        <w:rPr>
          <w:rFonts w:ascii="Times New Roman" w:hAnsi="Times New Roman"/>
          <w:sz w:val="28"/>
          <w:szCs w:val="28"/>
          <w:lang w:eastAsia="ru-RU"/>
        </w:rPr>
      </w:pPr>
    </w:p>
    <w:p w:rsidR="00AE0FAB" w:rsidRPr="004D6282" w:rsidRDefault="00AE0FAB" w:rsidP="004D6282">
      <w:pPr>
        <w:pStyle w:val="ad"/>
        <w:numPr>
          <w:ilvl w:val="0"/>
          <w:numId w:val="18"/>
        </w:numPr>
        <w:shd w:val="clear" w:color="auto" w:fill="FFFFFF"/>
        <w:spacing w:after="0" w:line="360" w:lineRule="auto"/>
        <w:ind w:left="0" w:firstLine="0"/>
        <w:jc w:val="both"/>
        <w:rPr>
          <w:rFonts w:ascii="Times New Roman" w:hAnsi="Times New Roman"/>
          <w:sz w:val="28"/>
          <w:szCs w:val="28"/>
        </w:rPr>
      </w:pPr>
      <w:r w:rsidRPr="004D6282">
        <w:rPr>
          <w:rFonts w:ascii="Times New Roman" w:hAnsi="Times New Roman"/>
          <w:sz w:val="28"/>
          <w:szCs w:val="28"/>
        </w:rPr>
        <w:t>Нормативные акты и другие официальные документы</w:t>
      </w:r>
    </w:p>
    <w:p w:rsidR="00AE0FAB" w:rsidRPr="004D6282" w:rsidRDefault="00AE0FAB" w:rsidP="004D6282">
      <w:pPr>
        <w:pStyle w:val="ad"/>
        <w:numPr>
          <w:ilvl w:val="0"/>
          <w:numId w:val="17"/>
        </w:numPr>
        <w:spacing w:after="0" w:line="360" w:lineRule="auto"/>
        <w:ind w:left="0" w:firstLine="0"/>
        <w:jc w:val="both"/>
        <w:rPr>
          <w:rFonts w:ascii="Times New Roman" w:hAnsi="Times New Roman"/>
          <w:sz w:val="28"/>
          <w:szCs w:val="28"/>
          <w:lang w:eastAsia="ru-RU"/>
        </w:rPr>
      </w:pPr>
      <w:r w:rsidRPr="004D6282">
        <w:rPr>
          <w:rFonts w:ascii="Times New Roman" w:hAnsi="Times New Roman"/>
          <w:sz w:val="28"/>
          <w:szCs w:val="28"/>
        </w:rPr>
        <w:t>Конституция Российской Федерации: принята всенародным голосованием 12 декабря 1993 г. // Рос. газета. – 1993. – 25 декабря.</w:t>
      </w:r>
    </w:p>
    <w:p w:rsidR="00AE0FAB" w:rsidRPr="004D6282" w:rsidRDefault="00AE0FAB" w:rsidP="004D6282">
      <w:pPr>
        <w:pStyle w:val="ad"/>
        <w:numPr>
          <w:ilvl w:val="0"/>
          <w:numId w:val="17"/>
        </w:numPr>
        <w:spacing w:after="0" w:line="360" w:lineRule="auto"/>
        <w:ind w:left="0" w:firstLine="0"/>
        <w:jc w:val="both"/>
        <w:rPr>
          <w:rFonts w:ascii="Times New Roman" w:hAnsi="Times New Roman"/>
          <w:sz w:val="28"/>
          <w:szCs w:val="28"/>
          <w:lang w:eastAsia="ru-RU"/>
        </w:rPr>
      </w:pPr>
      <w:r w:rsidRPr="004D6282">
        <w:rPr>
          <w:rFonts w:ascii="Times New Roman" w:hAnsi="Times New Roman"/>
          <w:sz w:val="28"/>
          <w:szCs w:val="28"/>
        </w:rPr>
        <w:t>Об оружии:</w:t>
      </w:r>
      <w:r w:rsidR="00C331C2" w:rsidRPr="004D6282">
        <w:rPr>
          <w:rFonts w:ascii="Times New Roman" w:hAnsi="Times New Roman"/>
          <w:sz w:val="28"/>
          <w:szCs w:val="28"/>
        </w:rPr>
        <w:t xml:space="preserve"> ф</w:t>
      </w:r>
      <w:r w:rsidRPr="004D6282">
        <w:rPr>
          <w:rFonts w:ascii="Times New Roman" w:hAnsi="Times New Roman"/>
          <w:sz w:val="28"/>
          <w:szCs w:val="28"/>
        </w:rPr>
        <w:t>едеральный закон [от 13.</w:t>
      </w:r>
      <w:r w:rsidR="00AA6CEC" w:rsidRPr="004D6282">
        <w:rPr>
          <w:rFonts w:ascii="Times New Roman" w:hAnsi="Times New Roman"/>
          <w:sz w:val="28"/>
          <w:szCs w:val="28"/>
        </w:rPr>
        <w:t xml:space="preserve">декабря </w:t>
      </w:r>
      <w:r w:rsidRPr="004D6282">
        <w:rPr>
          <w:rFonts w:ascii="Times New Roman" w:hAnsi="Times New Roman"/>
          <w:sz w:val="28"/>
          <w:szCs w:val="28"/>
        </w:rPr>
        <w:t>1996 № 150-ФЗ (ред. от 29.03.2010)] // Собр. законодательства Рос. Федерации. - 1996. - № 51. - Ст. 5681</w:t>
      </w:r>
    </w:p>
    <w:p w:rsidR="00AE0FAB" w:rsidRPr="004D6282" w:rsidRDefault="00AE0FAB" w:rsidP="004D6282">
      <w:pPr>
        <w:pStyle w:val="ad"/>
        <w:numPr>
          <w:ilvl w:val="0"/>
          <w:numId w:val="17"/>
        </w:numPr>
        <w:spacing w:after="0" w:line="360" w:lineRule="auto"/>
        <w:ind w:left="0" w:firstLine="0"/>
        <w:jc w:val="both"/>
        <w:rPr>
          <w:rFonts w:ascii="Times New Roman" w:hAnsi="Times New Roman"/>
          <w:sz w:val="28"/>
          <w:szCs w:val="28"/>
          <w:lang w:eastAsia="ru-RU"/>
        </w:rPr>
      </w:pPr>
      <w:r w:rsidRPr="004D6282">
        <w:rPr>
          <w:rFonts w:ascii="Times New Roman" w:hAnsi="Times New Roman"/>
          <w:sz w:val="28"/>
          <w:szCs w:val="28"/>
        </w:rPr>
        <w:t>О лицензировании отдельных видов деятельности: федеральный закон [от 08.08.2001 № 128-ФЗ (ред. от 27.12.2009)] // Собр. законодательства Рос. Федерации.</w:t>
      </w:r>
      <w:r w:rsidR="004D6282">
        <w:rPr>
          <w:rFonts w:ascii="Times New Roman" w:hAnsi="Times New Roman"/>
          <w:sz w:val="28"/>
          <w:szCs w:val="28"/>
        </w:rPr>
        <w:t xml:space="preserve"> </w:t>
      </w:r>
      <w:r w:rsidRPr="004D6282">
        <w:rPr>
          <w:rFonts w:ascii="Times New Roman" w:hAnsi="Times New Roman"/>
          <w:sz w:val="28"/>
          <w:szCs w:val="28"/>
        </w:rPr>
        <w:t xml:space="preserve">- 2001. - № 33 (часть I). - </w:t>
      </w:r>
      <w:r w:rsidRPr="004D6282">
        <w:rPr>
          <w:rFonts w:ascii="Times New Roman" w:hAnsi="Times New Roman"/>
          <w:sz w:val="28"/>
          <w:szCs w:val="28"/>
          <w:lang w:val="en-US"/>
        </w:rPr>
        <w:t>C</w:t>
      </w:r>
      <w:r w:rsidRPr="004D6282">
        <w:rPr>
          <w:rFonts w:ascii="Times New Roman" w:hAnsi="Times New Roman"/>
          <w:sz w:val="28"/>
          <w:szCs w:val="28"/>
        </w:rPr>
        <w:t>т. 3430</w:t>
      </w:r>
    </w:p>
    <w:p w:rsidR="00086B3D" w:rsidRPr="004D6282" w:rsidRDefault="00BB5EDE" w:rsidP="004D6282">
      <w:pPr>
        <w:pStyle w:val="1"/>
        <w:numPr>
          <w:ilvl w:val="0"/>
          <w:numId w:val="17"/>
        </w:numPr>
        <w:spacing w:before="0" w:beforeAutospacing="0" w:after="0" w:afterAutospacing="0" w:line="360" w:lineRule="auto"/>
        <w:ind w:left="0" w:firstLine="0"/>
        <w:jc w:val="both"/>
        <w:rPr>
          <w:b w:val="0"/>
          <w:sz w:val="28"/>
          <w:szCs w:val="28"/>
        </w:rPr>
      </w:pPr>
      <w:r w:rsidRPr="004D6282">
        <w:rPr>
          <w:b w:val="0"/>
          <w:sz w:val="28"/>
          <w:szCs w:val="28"/>
        </w:rPr>
        <w:t xml:space="preserve">Об охоте и о сохранении охотничьих ресурсов и о внесении изменений в отдельные законодательные акты Российской Федерации: федеральный закон [ от 24 июля 2009 года № 209-ФЗ] // Собр. </w:t>
      </w:r>
      <w:r w:rsidR="00A821C0" w:rsidRPr="004D6282">
        <w:rPr>
          <w:b w:val="0"/>
          <w:sz w:val="28"/>
          <w:szCs w:val="28"/>
        </w:rPr>
        <w:t>З</w:t>
      </w:r>
      <w:r w:rsidRPr="004D6282">
        <w:rPr>
          <w:b w:val="0"/>
          <w:sz w:val="28"/>
          <w:szCs w:val="28"/>
        </w:rPr>
        <w:t>аконодательств</w:t>
      </w:r>
      <w:r w:rsidR="00A821C0" w:rsidRPr="004D6282">
        <w:rPr>
          <w:b w:val="0"/>
          <w:sz w:val="28"/>
          <w:szCs w:val="28"/>
        </w:rPr>
        <w:t>а</w:t>
      </w:r>
      <w:r w:rsidRPr="004D6282">
        <w:rPr>
          <w:b w:val="0"/>
          <w:sz w:val="28"/>
          <w:szCs w:val="28"/>
        </w:rPr>
        <w:t xml:space="preserve"> Рос. Федерации.-2009.- № 30.- Ст.3735</w:t>
      </w:r>
    </w:p>
    <w:p w:rsidR="00A93FCD" w:rsidRPr="004D6282" w:rsidRDefault="00A93FCD" w:rsidP="004D6282">
      <w:pPr>
        <w:pStyle w:val="1"/>
        <w:numPr>
          <w:ilvl w:val="0"/>
          <w:numId w:val="17"/>
        </w:numPr>
        <w:spacing w:before="0" w:beforeAutospacing="0" w:after="0" w:afterAutospacing="0" w:line="360" w:lineRule="auto"/>
        <w:ind w:left="0" w:firstLine="0"/>
        <w:jc w:val="both"/>
        <w:rPr>
          <w:b w:val="0"/>
          <w:sz w:val="28"/>
          <w:szCs w:val="28"/>
        </w:rPr>
      </w:pPr>
      <w:r w:rsidRPr="004D6282">
        <w:rPr>
          <w:b w:val="0"/>
          <w:sz w:val="28"/>
          <w:szCs w:val="28"/>
        </w:rPr>
        <w:t>О животном мире: Федеральный за</w:t>
      </w:r>
      <w:r w:rsidR="00B27CE4" w:rsidRPr="004D6282">
        <w:rPr>
          <w:b w:val="0"/>
          <w:sz w:val="28"/>
          <w:szCs w:val="28"/>
        </w:rPr>
        <w:t>кон [от 24 апреля 1995 №52-ФЗ (</w:t>
      </w:r>
      <w:r w:rsidRPr="004D6282">
        <w:rPr>
          <w:b w:val="0"/>
          <w:sz w:val="28"/>
          <w:szCs w:val="28"/>
        </w:rPr>
        <w:t>ред. от 01.04.2010)] // Собр. Законодательства Рос. Федерации.-1995.- № 17.- ст.1462</w:t>
      </w:r>
    </w:p>
    <w:p w:rsidR="00D41245" w:rsidRPr="004D6282" w:rsidRDefault="00AE0FAB" w:rsidP="004D6282">
      <w:pPr>
        <w:pStyle w:val="ad"/>
        <w:numPr>
          <w:ilvl w:val="0"/>
          <w:numId w:val="17"/>
        </w:numPr>
        <w:spacing w:after="0" w:line="360" w:lineRule="auto"/>
        <w:ind w:left="0" w:firstLine="0"/>
        <w:jc w:val="both"/>
        <w:rPr>
          <w:rFonts w:ascii="Times New Roman" w:hAnsi="Times New Roman"/>
          <w:sz w:val="28"/>
          <w:szCs w:val="28"/>
          <w:lang w:eastAsia="ru-RU"/>
        </w:rPr>
      </w:pPr>
      <w:r w:rsidRPr="004D6282">
        <w:rPr>
          <w:rFonts w:ascii="Times New Roman" w:hAnsi="Times New Roman"/>
          <w:sz w:val="28"/>
          <w:szCs w:val="28"/>
        </w:rPr>
        <w:t>Уголовный кодекс Росси</w:t>
      </w:r>
      <w:r w:rsidR="008614AD" w:rsidRPr="004D6282">
        <w:rPr>
          <w:rFonts w:ascii="Times New Roman" w:hAnsi="Times New Roman"/>
          <w:sz w:val="28"/>
          <w:szCs w:val="28"/>
        </w:rPr>
        <w:t>йской Федерации</w:t>
      </w:r>
      <w:r w:rsidR="004D6282">
        <w:rPr>
          <w:rFonts w:ascii="Times New Roman" w:hAnsi="Times New Roman"/>
          <w:sz w:val="28"/>
          <w:szCs w:val="28"/>
        </w:rPr>
        <w:t xml:space="preserve"> </w:t>
      </w:r>
      <w:r w:rsidR="008614AD" w:rsidRPr="004D6282">
        <w:rPr>
          <w:rFonts w:ascii="Times New Roman" w:hAnsi="Times New Roman"/>
          <w:sz w:val="28"/>
          <w:szCs w:val="28"/>
        </w:rPr>
        <w:t>[от 13.06.1996</w:t>
      </w:r>
      <w:r w:rsidR="00AA6CEC" w:rsidRPr="004D6282">
        <w:rPr>
          <w:rFonts w:ascii="Times New Roman" w:hAnsi="Times New Roman"/>
          <w:sz w:val="28"/>
          <w:szCs w:val="28"/>
        </w:rPr>
        <w:t xml:space="preserve"> № 63-ФЗ</w:t>
      </w:r>
      <w:r w:rsidR="008614AD" w:rsidRPr="004D6282">
        <w:rPr>
          <w:rFonts w:ascii="Times New Roman" w:hAnsi="Times New Roman"/>
          <w:sz w:val="28"/>
          <w:szCs w:val="28"/>
        </w:rPr>
        <w:t xml:space="preserve"> (с посл. изм. и доп.) ] // </w:t>
      </w:r>
      <w:r w:rsidR="00AA6CEC" w:rsidRPr="004D6282">
        <w:rPr>
          <w:rFonts w:ascii="Times New Roman" w:hAnsi="Times New Roman"/>
          <w:sz w:val="28"/>
          <w:szCs w:val="28"/>
        </w:rPr>
        <w:t xml:space="preserve">Собр. </w:t>
      </w:r>
      <w:r w:rsidR="008614AD" w:rsidRPr="004D6282">
        <w:rPr>
          <w:rFonts w:ascii="Times New Roman" w:hAnsi="Times New Roman"/>
          <w:sz w:val="28"/>
          <w:szCs w:val="28"/>
        </w:rPr>
        <w:t>зак</w:t>
      </w:r>
      <w:r w:rsidR="00AA6CEC" w:rsidRPr="004D6282">
        <w:rPr>
          <w:rFonts w:ascii="Times New Roman" w:hAnsi="Times New Roman"/>
          <w:sz w:val="28"/>
          <w:szCs w:val="28"/>
        </w:rPr>
        <w:t>онодательства Рос. Федерации.-</w:t>
      </w:r>
      <w:r w:rsidR="008614AD" w:rsidRPr="004D6282">
        <w:rPr>
          <w:rFonts w:ascii="Times New Roman" w:hAnsi="Times New Roman"/>
          <w:sz w:val="28"/>
          <w:szCs w:val="28"/>
        </w:rPr>
        <w:t>1996</w:t>
      </w:r>
      <w:r w:rsidR="00AA6CEC" w:rsidRPr="004D6282">
        <w:rPr>
          <w:rFonts w:ascii="Times New Roman" w:hAnsi="Times New Roman"/>
          <w:sz w:val="28"/>
          <w:szCs w:val="28"/>
        </w:rPr>
        <w:t>.-</w:t>
      </w:r>
      <w:r w:rsidR="008614AD" w:rsidRPr="004D6282">
        <w:rPr>
          <w:rFonts w:ascii="Times New Roman" w:hAnsi="Times New Roman"/>
          <w:sz w:val="28"/>
          <w:szCs w:val="28"/>
        </w:rPr>
        <w:t>№</w:t>
      </w:r>
      <w:r w:rsidR="00AA6CEC" w:rsidRPr="004D6282">
        <w:rPr>
          <w:rFonts w:ascii="Times New Roman" w:hAnsi="Times New Roman"/>
          <w:sz w:val="28"/>
          <w:szCs w:val="28"/>
        </w:rPr>
        <w:t xml:space="preserve"> 25.-</w:t>
      </w:r>
      <w:r w:rsidR="008614AD" w:rsidRPr="004D6282">
        <w:rPr>
          <w:rFonts w:ascii="Times New Roman" w:hAnsi="Times New Roman"/>
          <w:sz w:val="28"/>
          <w:szCs w:val="28"/>
        </w:rPr>
        <w:t>ст. 2954</w:t>
      </w:r>
    </w:p>
    <w:p w:rsidR="008614AD" w:rsidRPr="004D6282" w:rsidRDefault="00D41245" w:rsidP="004D6282">
      <w:pPr>
        <w:pStyle w:val="1"/>
        <w:numPr>
          <w:ilvl w:val="0"/>
          <w:numId w:val="17"/>
        </w:numPr>
        <w:spacing w:before="0" w:beforeAutospacing="0" w:after="0" w:afterAutospacing="0" w:line="360" w:lineRule="auto"/>
        <w:ind w:left="0" w:firstLine="0"/>
        <w:jc w:val="both"/>
        <w:rPr>
          <w:b w:val="0"/>
          <w:sz w:val="28"/>
          <w:szCs w:val="28"/>
        </w:rPr>
      </w:pPr>
      <w:r w:rsidRPr="004D6282">
        <w:rPr>
          <w:b w:val="0"/>
          <w:sz w:val="28"/>
          <w:szCs w:val="28"/>
        </w:rPr>
        <w:t>Кодекс Российской Федерации об административных правонарушениях [от 30 декабря 2001 № 195-ФЗ (ред. от 19.05.2010)] //</w:t>
      </w:r>
      <w:r w:rsidR="00BD6BA6" w:rsidRPr="004D6282">
        <w:rPr>
          <w:b w:val="0"/>
          <w:sz w:val="28"/>
          <w:szCs w:val="28"/>
        </w:rPr>
        <w:t>Собр.</w:t>
      </w:r>
      <w:r w:rsidRPr="004D6282">
        <w:rPr>
          <w:b w:val="0"/>
          <w:sz w:val="28"/>
          <w:szCs w:val="28"/>
        </w:rPr>
        <w:t xml:space="preserve"> законодательства Рос. Федерации.-2002.- №1 (ч. 1).- Ст. 1</w:t>
      </w:r>
    </w:p>
    <w:p w:rsidR="00211563" w:rsidRPr="004D6282" w:rsidRDefault="00211563" w:rsidP="004D6282">
      <w:pPr>
        <w:pStyle w:val="ad"/>
        <w:numPr>
          <w:ilvl w:val="0"/>
          <w:numId w:val="17"/>
        </w:numPr>
        <w:spacing w:after="0" w:line="360" w:lineRule="auto"/>
        <w:ind w:left="0" w:firstLine="0"/>
        <w:jc w:val="both"/>
        <w:rPr>
          <w:rFonts w:ascii="Times New Roman" w:hAnsi="Times New Roman"/>
          <w:sz w:val="28"/>
          <w:szCs w:val="28"/>
          <w:lang w:eastAsia="ru-RU"/>
        </w:rPr>
      </w:pPr>
      <w:r w:rsidRPr="004D6282">
        <w:rPr>
          <w:rFonts w:ascii="Times New Roman" w:hAnsi="Times New Roman"/>
          <w:sz w:val="28"/>
          <w:szCs w:val="28"/>
        </w:rPr>
        <w:t>О частной детективной и охранной деятельности в Российской Федерации : закон</w:t>
      </w:r>
      <w:r w:rsidR="00A93FCD" w:rsidRPr="004D6282">
        <w:rPr>
          <w:rFonts w:ascii="Times New Roman" w:hAnsi="Times New Roman"/>
          <w:sz w:val="28"/>
          <w:szCs w:val="28"/>
        </w:rPr>
        <w:t xml:space="preserve"> Российской Федерации</w:t>
      </w:r>
      <w:r w:rsidRPr="004D6282">
        <w:rPr>
          <w:rFonts w:ascii="Times New Roman" w:hAnsi="Times New Roman"/>
          <w:sz w:val="28"/>
          <w:szCs w:val="28"/>
        </w:rPr>
        <w:t xml:space="preserve"> [от 11 марта 1992 № 2487-1 (ред. От </w:t>
      </w:r>
      <w:r w:rsidR="00C6134E" w:rsidRPr="004D6282">
        <w:rPr>
          <w:rFonts w:ascii="Times New Roman" w:hAnsi="Times New Roman"/>
          <w:sz w:val="28"/>
          <w:szCs w:val="28"/>
        </w:rPr>
        <w:t>24.07.</w:t>
      </w:r>
      <w:r w:rsidRPr="004D6282">
        <w:rPr>
          <w:rFonts w:ascii="Times New Roman" w:hAnsi="Times New Roman"/>
          <w:sz w:val="28"/>
          <w:szCs w:val="28"/>
        </w:rPr>
        <w:t>2007) ] //Ведомости СНД РФ и ВС РФ. - .1992.- № 17.- ст. 888</w:t>
      </w:r>
    </w:p>
    <w:p w:rsidR="00211563" w:rsidRPr="004D6282" w:rsidRDefault="00211563" w:rsidP="004D6282">
      <w:pPr>
        <w:pStyle w:val="1"/>
        <w:numPr>
          <w:ilvl w:val="0"/>
          <w:numId w:val="17"/>
        </w:numPr>
        <w:spacing w:before="0" w:beforeAutospacing="0" w:after="0" w:afterAutospacing="0" w:line="360" w:lineRule="auto"/>
        <w:ind w:left="0" w:firstLine="0"/>
        <w:jc w:val="both"/>
        <w:rPr>
          <w:b w:val="0"/>
          <w:sz w:val="28"/>
          <w:szCs w:val="28"/>
        </w:rPr>
      </w:pPr>
      <w:r w:rsidRPr="004D6282">
        <w:rPr>
          <w:b w:val="0"/>
          <w:sz w:val="28"/>
          <w:szCs w:val="28"/>
        </w:rPr>
        <w:t>О милиции: закон Российской Федерации [от 18 апреля 1991 №1026-1 (ред. от 29.12.2009, с изм. от 08.05.2010) ] // Ведомости СНД и ВС РСФСР.-1991.- №</w:t>
      </w:r>
      <w:r w:rsidR="00F518B9" w:rsidRPr="004D6282">
        <w:rPr>
          <w:b w:val="0"/>
          <w:sz w:val="28"/>
          <w:szCs w:val="28"/>
        </w:rPr>
        <w:t xml:space="preserve"> 16.- ст. 503</w:t>
      </w:r>
    </w:p>
    <w:p w:rsidR="008E786E" w:rsidRPr="004D6282" w:rsidRDefault="008E786E" w:rsidP="004D6282">
      <w:pPr>
        <w:pStyle w:val="1"/>
        <w:numPr>
          <w:ilvl w:val="0"/>
          <w:numId w:val="17"/>
        </w:numPr>
        <w:spacing w:before="0" w:beforeAutospacing="0" w:after="0" w:afterAutospacing="0" w:line="360" w:lineRule="auto"/>
        <w:ind w:left="0" w:firstLine="0"/>
        <w:jc w:val="both"/>
        <w:rPr>
          <w:b w:val="0"/>
          <w:sz w:val="28"/>
          <w:szCs w:val="28"/>
        </w:rPr>
      </w:pPr>
      <w:r w:rsidRPr="004D6282">
        <w:rPr>
          <w:b w:val="0"/>
          <w:sz w:val="28"/>
          <w:szCs w:val="28"/>
        </w:rPr>
        <w:t>О награждении оружием граждан Российской Федерации</w:t>
      </w:r>
      <w:r w:rsidR="00B34ED8" w:rsidRPr="004D6282">
        <w:rPr>
          <w:b w:val="0"/>
          <w:sz w:val="28"/>
          <w:szCs w:val="28"/>
        </w:rPr>
        <w:t>:</w:t>
      </w:r>
      <w:r w:rsidRPr="004D6282">
        <w:rPr>
          <w:b w:val="0"/>
          <w:sz w:val="28"/>
          <w:szCs w:val="28"/>
        </w:rPr>
        <w:t xml:space="preserve"> Постановление Правительства Р</w:t>
      </w:r>
      <w:r w:rsidR="00B34ED8" w:rsidRPr="004D6282">
        <w:rPr>
          <w:b w:val="0"/>
          <w:sz w:val="28"/>
          <w:szCs w:val="28"/>
        </w:rPr>
        <w:t>оссийской Федерации</w:t>
      </w:r>
      <w:r w:rsidRPr="004D6282">
        <w:rPr>
          <w:b w:val="0"/>
          <w:sz w:val="28"/>
          <w:szCs w:val="28"/>
        </w:rPr>
        <w:t xml:space="preserve"> </w:t>
      </w:r>
      <w:r w:rsidR="00B34ED8" w:rsidRPr="004D6282">
        <w:rPr>
          <w:b w:val="0"/>
          <w:sz w:val="28"/>
          <w:szCs w:val="28"/>
        </w:rPr>
        <w:t>[от 5 декабря 2005</w:t>
      </w:r>
      <w:r w:rsidRPr="004D6282">
        <w:rPr>
          <w:b w:val="0"/>
          <w:sz w:val="28"/>
          <w:szCs w:val="28"/>
        </w:rPr>
        <w:t xml:space="preserve"> N 718</w:t>
      </w:r>
      <w:r w:rsidR="00B34ED8" w:rsidRPr="004D6282">
        <w:rPr>
          <w:b w:val="0"/>
          <w:sz w:val="28"/>
          <w:szCs w:val="28"/>
        </w:rPr>
        <w:t>] // Собр. Законодательства Рос.Федерации.-2005.- № 50.- ст. 5304</w:t>
      </w:r>
    </w:p>
    <w:p w:rsidR="00B27CE4" w:rsidRPr="004D6282" w:rsidRDefault="00B27CE4" w:rsidP="004D6282">
      <w:pPr>
        <w:pStyle w:val="a3"/>
        <w:numPr>
          <w:ilvl w:val="0"/>
          <w:numId w:val="17"/>
        </w:numPr>
        <w:spacing w:before="0" w:beforeAutospacing="0" w:after="0" w:afterAutospacing="0" w:line="360" w:lineRule="auto"/>
        <w:ind w:left="0" w:firstLine="0"/>
        <w:jc w:val="both"/>
        <w:rPr>
          <w:sz w:val="28"/>
          <w:szCs w:val="28"/>
        </w:rPr>
      </w:pPr>
      <w:r w:rsidRPr="004D6282">
        <w:rPr>
          <w:sz w:val="28"/>
          <w:szCs w:val="28"/>
        </w:rPr>
        <w:t>О мерах по обеспечению юридических лиц с особыми уставными задачами боевым ручным стрелковым оружием: Постановление Правительства Российской Федерации [от 22 апреля 1997 г. N 460]</w:t>
      </w:r>
      <w:r w:rsidR="004D6282">
        <w:rPr>
          <w:sz w:val="28"/>
          <w:szCs w:val="28"/>
        </w:rPr>
        <w:t xml:space="preserve"> </w:t>
      </w:r>
      <w:r w:rsidRPr="004D6282">
        <w:rPr>
          <w:sz w:val="28"/>
          <w:szCs w:val="28"/>
        </w:rPr>
        <w:t>(ред. от 29.05.2006 г.) // Собр. Законодательства Рос. Федерации.-1997.- № 17.- ст. 2010</w:t>
      </w:r>
    </w:p>
    <w:p w:rsidR="00B27CE4" w:rsidRPr="004D6282" w:rsidRDefault="00B27CE4" w:rsidP="004D6282">
      <w:pPr>
        <w:pStyle w:val="a3"/>
        <w:numPr>
          <w:ilvl w:val="0"/>
          <w:numId w:val="17"/>
        </w:numPr>
        <w:spacing w:before="0" w:beforeAutospacing="0" w:after="0" w:afterAutospacing="0" w:line="360" w:lineRule="auto"/>
        <w:ind w:left="0" w:firstLine="0"/>
        <w:jc w:val="both"/>
        <w:rPr>
          <w:sz w:val="28"/>
          <w:szCs w:val="28"/>
        </w:rPr>
      </w:pPr>
      <w:r w:rsidRPr="004D6282">
        <w:rPr>
          <w:sz w:val="28"/>
          <w:szCs w:val="28"/>
        </w:rPr>
        <w:t xml:space="preserve">О мерах по регулированию оборота гражданского и служебного оружия: Постановление Правительства Российской Федерации </w:t>
      </w:r>
      <w:r w:rsidR="001859E0" w:rsidRPr="004D6282">
        <w:rPr>
          <w:sz w:val="28"/>
          <w:szCs w:val="28"/>
        </w:rPr>
        <w:t>[от 4 марта 2010 г. №</w:t>
      </w:r>
      <w:r w:rsidRPr="004D6282">
        <w:rPr>
          <w:sz w:val="28"/>
          <w:szCs w:val="28"/>
        </w:rPr>
        <w:t xml:space="preserve"> 124</w:t>
      </w:r>
      <w:r w:rsidR="001859E0" w:rsidRPr="004D6282">
        <w:rPr>
          <w:sz w:val="28"/>
          <w:szCs w:val="28"/>
        </w:rPr>
        <w:t>]</w:t>
      </w:r>
      <w:r w:rsidRPr="004D6282">
        <w:rPr>
          <w:sz w:val="28"/>
          <w:szCs w:val="28"/>
        </w:rPr>
        <w:t xml:space="preserve"> </w:t>
      </w:r>
      <w:r w:rsidR="001859E0" w:rsidRPr="004D6282">
        <w:rPr>
          <w:sz w:val="28"/>
          <w:szCs w:val="28"/>
        </w:rPr>
        <w:t>// Собр. Законодательства</w:t>
      </w:r>
      <w:r w:rsidR="004D6282">
        <w:rPr>
          <w:sz w:val="28"/>
          <w:szCs w:val="28"/>
        </w:rPr>
        <w:t xml:space="preserve"> </w:t>
      </w:r>
      <w:r w:rsidR="001859E0" w:rsidRPr="004D6282">
        <w:rPr>
          <w:sz w:val="28"/>
          <w:szCs w:val="28"/>
        </w:rPr>
        <w:t>Рос. Федерации.- 2010.-№ 11.- ст. 1218</w:t>
      </w:r>
    </w:p>
    <w:p w:rsidR="00B27CE4" w:rsidRPr="004D6282" w:rsidRDefault="00B27CE4" w:rsidP="004D6282">
      <w:pPr>
        <w:pStyle w:val="a3"/>
        <w:numPr>
          <w:ilvl w:val="0"/>
          <w:numId w:val="17"/>
        </w:numPr>
        <w:spacing w:before="0" w:beforeAutospacing="0" w:after="0" w:afterAutospacing="0" w:line="360" w:lineRule="auto"/>
        <w:ind w:left="0" w:firstLine="0"/>
        <w:jc w:val="both"/>
        <w:rPr>
          <w:sz w:val="28"/>
          <w:szCs w:val="28"/>
        </w:rPr>
      </w:pPr>
      <w:r w:rsidRPr="004D6282">
        <w:rPr>
          <w:sz w:val="28"/>
          <w:szCs w:val="28"/>
        </w:rPr>
        <w:t>Об утверждении Правил проведения сертификации гражданского и служебного оружия: Постановление Госстандарта Российской Федерации [от 25 декабря 2000 г. № 86] // Бюллетене нормативных актов федеральных органов исполнительной власти.-2000.- №12</w:t>
      </w:r>
    </w:p>
    <w:p w:rsidR="0036573D" w:rsidRPr="004D6282" w:rsidRDefault="0036573D" w:rsidP="004D6282">
      <w:pPr>
        <w:pStyle w:val="ad"/>
        <w:numPr>
          <w:ilvl w:val="0"/>
          <w:numId w:val="17"/>
        </w:numPr>
        <w:spacing w:after="0" w:line="360" w:lineRule="auto"/>
        <w:ind w:left="0" w:firstLine="0"/>
        <w:jc w:val="both"/>
        <w:rPr>
          <w:rFonts w:ascii="Times New Roman" w:hAnsi="Times New Roman"/>
          <w:sz w:val="28"/>
          <w:szCs w:val="28"/>
        </w:rPr>
      </w:pPr>
      <w:r w:rsidRPr="004D6282">
        <w:rPr>
          <w:rFonts w:ascii="Times New Roman" w:hAnsi="Times New Roman"/>
          <w:bCs/>
          <w:kern w:val="36"/>
          <w:sz w:val="28"/>
          <w:szCs w:val="28"/>
          <w:lang w:eastAsia="ru-RU"/>
        </w:rPr>
        <w:t xml:space="preserve">О выдаче удостоверений на право охоты: приказ Минсельхозпрода Российской Федерации [от 25 мая 1998 № 302] // </w:t>
      </w:r>
      <w:r w:rsidRPr="004D6282">
        <w:rPr>
          <w:rFonts w:ascii="Times New Roman" w:hAnsi="Times New Roman"/>
          <w:sz w:val="28"/>
          <w:szCs w:val="28"/>
        </w:rPr>
        <w:t>Бюллетене нормативных актов федеральных органов исполнительной власти.- 1998.-№ 18</w:t>
      </w:r>
    </w:p>
    <w:p w:rsidR="0079768F" w:rsidRPr="004D6282" w:rsidRDefault="001515E6" w:rsidP="004D6282">
      <w:pPr>
        <w:pStyle w:val="ad"/>
        <w:numPr>
          <w:ilvl w:val="0"/>
          <w:numId w:val="17"/>
        </w:numPr>
        <w:spacing w:after="0" w:line="360" w:lineRule="auto"/>
        <w:ind w:left="0" w:firstLine="0"/>
        <w:jc w:val="both"/>
        <w:rPr>
          <w:rFonts w:ascii="Times New Roman" w:hAnsi="Times New Roman"/>
          <w:bCs/>
          <w:kern w:val="36"/>
          <w:sz w:val="28"/>
          <w:szCs w:val="28"/>
          <w:lang w:eastAsia="ru-RU"/>
        </w:rPr>
      </w:pPr>
      <w:r w:rsidRPr="004D6282">
        <w:rPr>
          <w:rFonts w:ascii="Times New Roman" w:hAnsi="Times New Roman"/>
          <w:bCs/>
          <w:kern w:val="36"/>
          <w:sz w:val="28"/>
          <w:szCs w:val="28"/>
          <w:lang w:eastAsia="ru-RU"/>
        </w:rPr>
        <w:t>О мерах по регулированию оборота гражданского и служебного оружия и патронов к нему на территории Российской Федерации: Постановление Правительства Российской Федерации [от 21 июля 1998</w:t>
      </w:r>
      <w:r w:rsidR="0079768F" w:rsidRPr="004D6282">
        <w:rPr>
          <w:rFonts w:ascii="Times New Roman" w:hAnsi="Times New Roman"/>
          <w:bCs/>
          <w:kern w:val="36"/>
          <w:sz w:val="28"/>
          <w:szCs w:val="28"/>
          <w:lang w:eastAsia="ru-RU"/>
        </w:rPr>
        <w:t xml:space="preserve"> №814</w:t>
      </w:r>
      <w:r w:rsidRPr="004D6282">
        <w:rPr>
          <w:rFonts w:ascii="Times New Roman" w:hAnsi="Times New Roman"/>
          <w:bCs/>
          <w:kern w:val="36"/>
          <w:sz w:val="28"/>
          <w:szCs w:val="28"/>
          <w:lang w:eastAsia="ru-RU"/>
        </w:rPr>
        <w:t xml:space="preserve"> (ред. от 04.03.2010)] // </w:t>
      </w:r>
      <w:r w:rsidRPr="004D6282">
        <w:rPr>
          <w:rFonts w:ascii="Times New Roman" w:hAnsi="Times New Roman"/>
          <w:sz w:val="28"/>
          <w:szCs w:val="28"/>
        </w:rPr>
        <w:t>Собр. законодательства Рос. Федерации.-1998.- № 32.- ст. 3878</w:t>
      </w:r>
    </w:p>
    <w:p w:rsidR="001515E6" w:rsidRPr="004D6282" w:rsidRDefault="00504343" w:rsidP="004D6282">
      <w:pPr>
        <w:pStyle w:val="ad"/>
        <w:numPr>
          <w:ilvl w:val="0"/>
          <w:numId w:val="17"/>
        </w:numPr>
        <w:spacing w:after="0" w:line="360" w:lineRule="auto"/>
        <w:ind w:left="0" w:firstLine="0"/>
        <w:jc w:val="both"/>
        <w:rPr>
          <w:rFonts w:ascii="Times New Roman" w:hAnsi="Times New Roman"/>
          <w:bCs/>
          <w:kern w:val="36"/>
          <w:sz w:val="28"/>
          <w:szCs w:val="28"/>
          <w:lang w:eastAsia="ru-RU"/>
        </w:rPr>
      </w:pPr>
      <w:r w:rsidRPr="004D6282">
        <w:rPr>
          <w:rFonts w:ascii="Times New Roman" w:hAnsi="Times New Roman"/>
          <w:sz w:val="28"/>
          <w:szCs w:val="28"/>
        </w:rPr>
        <w:t>О мерах по реализации постановления Правительства Российской Федерации: Приказ Министерства внутренних дел [от 12 апреля 1999</w:t>
      </w:r>
      <w:r w:rsidR="004D6282">
        <w:rPr>
          <w:rFonts w:ascii="Times New Roman" w:hAnsi="Times New Roman"/>
          <w:sz w:val="28"/>
          <w:szCs w:val="28"/>
        </w:rPr>
        <w:t xml:space="preserve"> </w:t>
      </w:r>
      <w:r w:rsidRPr="004D6282">
        <w:rPr>
          <w:rFonts w:ascii="Times New Roman" w:hAnsi="Times New Roman"/>
          <w:sz w:val="28"/>
          <w:szCs w:val="28"/>
        </w:rPr>
        <w:t>№ 288(ред. от 16.05.2009)] // Бюллетень нормативных актов федеральных органов исполнительной власти.-1999.-</w:t>
      </w:r>
      <w:r w:rsidR="00A93FCD" w:rsidRPr="004D6282">
        <w:rPr>
          <w:rFonts w:ascii="Times New Roman" w:hAnsi="Times New Roman"/>
          <w:sz w:val="28"/>
          <w:szCs w:val="28"/>
        </w:rPr>
        <w:t xml:space="preserve"> №</w:t>
      </w:r>
      <w:r w:rsidRPr="004D6282">
        <w:rPr>
          <w:rFonts w:ascii="Times New Roman" w:hAnsi="Times New Roman"/>
          <w:sz w:val="28"/>
          <w:szCs w:val="28"/>
        </w:rPr>
        <w:t xml:space="preserve"> 32</w:t>
      </w:r>
    </w:p>
    <w:p w:rsidR="00434ACB" w:rsidRPr="004D6282" w:rsidRDefault="00434ACB" w:rsidP="004D6282">
      <w:pPr>
        <w:pStyle w:val="ad"/>
        <w:numPr>
          <w:ilvl w:val="0"/>
          <w:numId w:val="17"/>
        </w:numPr>
        <w:spacing w:after="0" w:line="360" w:lineRule="auto"/>
        <w:ind w:left="0" w:firstLine="0"/>
        <w:jc w:val="both"/>
        <w:rPr>
          <w:rFonts w:ascii="Times New Roman" w:hAnsi="Times New Roman"/>
          <w:bCs/>
          <w:kern w:val="36"/>
          <w:sz w:val="28"/>
          <w:szCs w:val="28"/>
          <w:lang w:eastAsia="ru-RU"/>
        </w:rPr>
      </w:pPr>
      <w:r w:rsidRPr="004D6282">
        <w:rPr>
          <w:rFonts w:ascii="Times New Roman" w:hAnsi="Times New Roman"/>
          <w:sz w:val="28"/>
          <w:szCs w:val="28"/>
        </w:rPr>
        <w:t>О медицинском освидетельствовании граждан для выдачи лицензии на право приобретения оружия: Приказ Министерства здравоохранения российской Федерации [от 11 сентября 2000 № 344 (в ред. от 31.07.2009)] //Рос. Газета.- 2000.- № 201</w:t>
      </w:r>
    </w:p>
    <w:p w:rsidR="00434ACB" w:rsidRPr="004D6282" w:rsidRDefault="00434ACB" w:rsidP="004D6282">
      <w:pPr>
        <w:pStyle w:val="1"/>
        <w:numPr>
          <w:ilvl w:val="0"/>
          <w:numId w:val="17"/>
        </w:numPr>
        <w:spacing w:before="0" w:beforeAutospacing="0" w:after="0" w:afterAutospacing="0" w:line="360" w:lineRule="auto"/>
        <w:ind w:left="0" w:firstLine="0"/>
        <w:jc w:val="both"/>
        <w:rPr>
          <w:b w:val="0"/>
          <w:sz w:val="28"/>
          <w:szCs w:val="28"/>
        </w:rPr>
      </w:pPr>
      <w:r w:rsidRPr="004D6282">
        <w:rPr>
          <w:b w:val="0"/>
          <w:sz w:val="28"/>
          <w:szCs w:val="28"/>
        </w:rPr>
        <w:t>Об утверждении норм допустимого воздействия на человека поражающих факторов гражданского оружия самообороны: Приказ Министерства здравоохранения и социального развития</w:t>
      </w:r>
      <w:r w:rsidR="00B05776" w:rsidRPr="004D6282">
        <w:rPr>
          <w:b w:val="0"/>
          <w:sz w:val="28"/>
          <w:szCs w:val="28"/>
        </w:rPr>
        <w:t xml:space="preserve"> [от 22 октября 2008 № 584н ] // Рос. Газете.- 2008.-</w:t>
      </w:r>
      <w:r w:rsidR="00A93FCD" w:rsidRPr="004D6282">
        <w:rPr>
          <w:b w:val="0"/>
          <w:sz w:val="28"/>
          <w:szCs w:val="28"/>
        </w:rPr>
        <w:t xml:space="preserve"> №</w:t>
      </w:r>
      <w:r w:rsidR="00B05776" w:rsidRPr="004D6282">
        <w:rPr>
          <w:b w:val="0"/>
          <w:sz w:val="28"/>
          <w:szCs w:val="28"/>
        </w:rPr>
        <w:t xml:space="preserve"> 240</w:t>
      </w:r>
    </w:p>
    <w:p w:rsidR="001859E0" w:rsidRPr="004D6282" w:rsidRDefault="001859E0" w:rsidP="004D6282">
      <w:pPr>
        <w:pStyle w:val="1"/>
        <w:numPr>
          <w:ilvl w:val="0"/>
          <w:numId w:val="17"/>
        </w:numPr>
        <w:spacing w:before="0" w:beforeAutospacing="0" w:after="0" w:afterAutospacing="0" w:line="360" w:lineRule="auto"/>
        <w:ind w:left="0" w:firstLine="0"/>
        <w:jc w:val="both"/>
        <w:rPr>
          <w:b w:val="0"/>
          <w:sz w:val="28"/>
          <w:szCs w:val="28"/>
        </w:rPr>
      </w:pPr>
      <w:r w:rsidRPr="004D6282">
        <w:rPr>
          <w:b w:val="0"/>
          <w:sz w:val="28"/>
          <w:szCs w:val="28"/>
        </w:rPr>
        <w:t>Об утверждении Норм обеспечения оружием и патронами к нему для органов и организаций, указанных в статье 12 Федерального закона "Об оружии", занимающихся подготовкой, переподготовкой и повышением квалификации работников юридических лиц с особыми уставными задачами: Приказ Министерства внутренних дел российской Федерации [от 13 апреля 2005 г. N 275]</w:t>
      </w:r>
      <w:r w:rsidR="00453B67" w:rsidRPr="004D6282">
        <w:rPr>
          <w:b w:val="0"/>
          <w:sz w:val="28"/>
          <w:szCs w:val="28"/>
        </w:rPr>
        <w:t xml:space="preserve"> // Собр.законодательства Рос. Федерации.- 1998.- № 32.- ст.3878</w:t>
      </w:r>
    </w:p>
    <w:p w:rsidR="00B05776" w:rsidRPr="004D6282" w:rsidRDefault="001859E0" w:rsidP="004D6282">
      <w:pPr>
        <w:pStyle w:val="1"/>
        <w:numPr>
          <w:ilvl w:val="0"/>
          <w:numId w:val="17"/>
        </w:numPr>
        <w:spacing w:before="0" w:beforeAutospacing="0" w:after="0" w:afterAutospacing="0" w:line="360" w:lineRule="auto"/>
        <w:ind w:left="0" w:firstLine="0"/>
        <w:jc w:val="both"/>
        <w:rPr>
          <w:b w:val="0"/>
          <w:sz w:val="28"/>
          <w:szCs w:val="28"/>
        </w:rPr>
      </w:pPr>
      <w:r w:rsidRPr="004D6282">
        <w:rPr>
          <w:b w:val="0"/>
          <w:sz w:val="28"/>
          <w:szCs w:val="28"/>
        </w:rPr>
        <w:t>О судебной практике по делам о хищении, вымогательстве и незаконном обороте оружия, боеприпасов, взрывчатых веществ и взрывных устройств: Постановление Пленума Верховного Суда Российской Федерации [от 12.03.2002</w:t>
      </w:r>
      <w:r w:rsidR="004D6282">
        <w:rPr>
          <w:b w:val="0"/>
          <w:sz w:val="28"/>
          <w:szCs w:val="28"/>
        </w:rPr>
        <w:t xml:space="preserve"> </w:t>
      </w:r>
      <w:r w:rsidRPr="004D6282">
        <w:rPr>
          <w:b w:val="0"/>
          <w:sz w:val="28"/>
          <w:szCs w:val="28"/>
        </w:rPr>
        <w:t>№5] // Рос. Газета.-2002.- № 48</w:t>
      </w:r>
    </w:p>
    <w:p w:rsidR="00453B67" w:rsidRPr="004D6282" w:rsidRDefault="00453B67" w:rsidP="004D6282">
      <w:pPr>
        <w:pStyle w:val="1"/>
        <w:numPr>
          <w:ilvl w:val="0"/>
          <w:numId w:val="18"/>
        </w:numPr>
        <w:spacing w:before="0" w:beforeAutospacing="0" w:after="0" w:afterAutospacing="0" w:line="360" w:lineRule="auto"/>
        <w:ind w:left="0" w:firstLine="0"/>
        <w:jc w:val="both"/>
        <w:rPr>
          <w:b w:val="0"/>
          <w:sz w:val="28"/>
          <w:szCs w:val="28"/>
        </w:rPr>
      </w:pPr>
      <w:r w:rsidRPr="004D6282">
        <w:rPr>
          <w:b w:val="0"/>
          <w:sz w:val="28"/>
          <w:szCs w:val="28"/>
        </w:rPr>
        <w:t>Учебная литература</w:t>
      </w:r>
    </w:p>
    <w:p w:rsidR="00EB0E6C" w:rsidRPr="004D6282" w:rsidRDefault="00EB0E6C" w:rsidP="004D6282">
      <w:pPr>
        <w:pStyle w:val="ad"/>
        <w:numPr>
          <w:ilvl w:val="0"/>
          <w:numId w:val="17"/>
        </w:numPr>
        <w:spacing w:after="0" w:line="360" w:lineRule="auto"/>
        <w:ind w:left="0" w:firstLine="0"/>
        <w:jc w:val="both"/>
        <w:rPr>
          <w:rFonts w:ascii="Times New Roman" w:hAnsi="Times New Roman"/>
          <w:sz w:val="28"/>
          <w:szCs w:val="28"/>
          <w:lang w:eastAsia="ru-RU"/>
        </w:rPr>
      </w:pPr>
      <w:r w:rsidRPr="004D6282">
        <w:rPr>
          <w:rFonts w:ascii="Times New Roman" w:hAnsi="Times New Roman"/>
          <w:bCs/>
          <w:sz w:val="28"/>
          <w:szCs w:val="28"/>
          <w:lang w:eastAsia="ru-RU"/>
        </w:rPr>
        <w:t>Конституционное право Российской Федерации: Учебник для вузов / М.В. Баглай.–М.: Норма, 2005.–816 с.</w:t>
      </w:r>
    </w:p>
    <w:p w:rsidR="00EB0E6C" w:rsidRPr="004D6282" w:rsidRDefault="00EB0E6C" w:rsidP="004D6282">
      <w:pPr>
        <w:pStyle w:val="ad"/>
        <w:numPr>
          <w:ilvl w:val="0"/>
          <w:numId w:val="17"/>
        </w:numPr>
        <w:spacing w:after="0" w:line="360" w:lineRule="auto"/>
        <w:ind w:left="0" w:firstLine="0"/>
        <w:jc w:val="both"/>
        <w:rPr>
          <w:rFonts w:ascii="Times New Roman" w:hAnsi="Times New Roman"/>
          <w:sz w:val="28"/>
          <w:szCs w:val="28"/>
          <w:lang w:eastAsia="ru-RU"/>
        </w:rPr>
      </w:pPr>
      <w:r w:rsidRPr="004D6282">
        <w:rPr>
          <w:rFonts w:ascii="Times New Roman" w:hAnsi="Times New Roman"/>
          <w:bCs/>
          <w:sz w:val="28"/>
          <w:szCs w:val="28"/>
          <w:lang w:eastAsia="ru-RU"/>
        </w:rPr>
        <w:t>Административное право: Учебник для вузов /Д.Н. Бахрах.–М.:Норма, 2004.–768 с.</w:t>
      </w:r>
    </w:p>
    <w:p w:rsidR="00A46E84" w:rsidRPr="004D6282" w:rsidRDefault="004D6282" w:rsidP="004D6282">
      <w:pPr>
        <w:pStyle w:val="ad"/>
        <w:numPr>
          <w:ilvl w:val="0"/>
          <w:numId w:val="17"/>
        </w:numPr>
        <w:spacing w:after="0" w:line="360" w:lineRule="auto"/>
        <w:ind w:left="0" w:firstLine="0"/>
        <w:jc w:val="both"/>
        <w:rPr>
          <w:rFonts w:ascii="Times New Roman" w:hAnsi="Times New Roman"/>
          <w:sz w:val="28"/>
          <w:szCs w:val="28"/>
          <w:lang w:eastAsia="ru-RU"/>
        </w:rPr>
      </w:pPr>
      <w:r w:rsidRPr="004D6282">
        <w:rPr>
          <w:rFonts w:ascii="Times New Roman" w:hAnsi="Times New Roman"/>
          <w:bCs/>
          <w:sz w:val="28"/>
          <w:szCs w:val="28"/>
          <w:lang w:eastAsia="ru-RU"/>
        </w:rPr>
        <w:t>Конституционное</w:t>
      </w:r>
      <w:r w:rsidR="00A46E84" w:rsidRPr="004D6282">
        <w:rPr>
          <w:rFonts w:ascii="Times New Roman" w:hAnsi="Times New Roman"/>
          <w:bCs/>
          <w:sz w:val="28"/>
          <w:szCs w:val="28"/>
          <w:lang w:eastAsia="ru-RU"/>
        </w:rPr>
        <w:t xml:space="preserve"> право России: Учебник для вузов / Е.И. Козлова, О.Е. Кутафин. – М.: Проспект, 2010.– 603 с.</w:t>
      </w:r>
    </w:p>
    <w:p w:rsidR="00453B67" w:rsidRPr="004D6282" w:rsidRDefault="00453B67" w:rsidP="004D6282">
      <w:pPr>
        <w:pStyle w:val="ad"/>
        <w:numPr>
          <w:ilvl w:val="0"/>
          <w:numId w:val="17"/>
        </w:numPr>
        <w:spacing w:after="0" w:line="360" w:lineRule="auto"/>
        <w:ind w:left="0" w:firstLine="0"/>
        <w:jc w:val="both"/>
        <w:rPr>
          <w:rFonts w:ascii="Times New Roman" w:hAnsi="Times New Roman"/>
          <w:sz w:val="28"/>
          <w:szCs w:val="28"/>
          <w:lang w:eastAsia="ru-RU"/>
        </w:rPr>
      </w:pPr>
      <w:r w:rsidRPr="004D6282">
        <w:rPr>
          <w:rFonts w:ascii="Times New Roman" w:hAnsi="Times New Roman"/>
          <w:bCs/>
          <w:sz w:val="28"/>
          <w:szCs w:val="28"/>
          <w:lang w:eastAsia="ru-RU"/>
        </w:rPr>
        <w:t>Административное право России</w:t>
      </w:r>
      <w:r w:rsidR="00EB0E6C" w:rsidRPr="004D6282">
        <w:rPr>
          <w:rFonts w:ascii="Times New Roman" w:hAnsi="Times New Roman"/>
          <w:bCs/>
          <w:sz w:val="28"/>
          <w:szCs w:val="28"/>
          <w:lang w:eastAsia="ru-RU"/>
        </w:rPr>
        <w:t>: учеб. пособие /</w:t>
      </w:r>
      <w:r w:rsidRPr="004D6282">
        <w:rPr>
          <w:rFonts w:ascii="Times New Roman" w:hAnsi="Times New Roman"/>
          <w:bCs/>
          <w:sz w:val="28"/>
          <w:szCs w:val="28"/>
          <w:lang w:eastAsia="ru-RU"/>
        </w:rPr>
        <w:t xml:space="preserve"> </w:t>
      </w:r>
      <w:r w:rsidR="00EB0E6C" w:rsidRPr="004D6282">
        <w:rPr>
          <w:rFonts w:ascii="Times New Roman" w:hAnsi="Times New Roman"/>
          <w:bCs/>
          <w:sz w:val="28"/>
          <w:szCs w:val="28"/>
          <w:lang w:eastAsia="ru-RU"/>
        </w:rPr>
        <w:t xml:space="preserve">А.П. Коренев. – </w:t>
      </w:r>
      <w:r w:rsidRPr="004D6282">
        <w:rPr>
          <w:rFonts w:ascii="Times New Roman" w:hAnsi="Times New Roman"/>
          <w:bCs/>
          <w:sz w:val="28"/>
          <w:szCs w:val="28"/>
          <w:lang w:val="en-US" w:eastAsia="ru-RU"/>
        </w:rPr>
        <w:t>M</w:t>
      </w:r>
      <w:r w:rsidRPr="004D6282">
        <w:rPr>
          <w:rFonts w:ascii="Times New Roman" w:hAnsi="Times New Roman"/>
          <w:bCs/>
          <w:sz w:val="28"/>
          <w:szCs w:val="28"/>
          <w:lang w:eastAsia="ru-RU"/>
        </w:rPr>
        <w:t xml:space="preserve">.: </w:t>
      </w:r>
      <w:r w:rsidR="00CC5982" w:rsidRPr="004D6282">
        <w:rPr>
          <w:rFonts w:ascii="Times New Roman" w:hAnsi="Times New Roman"/>
          <w:bCs/>
          <w:sz w:val="28"/>
          <w:szCs w:val="28"/>
          <w:lang w:eastAsia="ru-RU"/>
        </w:rPr>
        <w:t>Щит-М</w:t>
      </w:r>
      <w:r w:rsidRPr="004D6282">
        <w:rPr>
          <w:rFonts w:ascii="Times New Roman" w:hAnsi="Times New Roman"/>
          <w:bCs/>
          <w:sz w:val="28"/>
          <w:szCs w:val="28"/>
          <w:lang w:eastAsia="ru-RU"/>
        </w:rPr>
        <w:t xml:space="preserve">, </w:t>
      </w:r>
      <w:r w:rsidR="00EB0E6C" w:rsidRPr="004D6282">
        <w:rPr>
          <w:rFonts w:ascii="Times New Roman" w:hAnsi="Times New Roman"/>
          <w:bCs/>
          <w:sz w:val="28"/>
          <w:szCs w:val="28"/>
          <w:lang w:eastAsia="ru-RU"/>
        </w:rPr>
        <w:t>1999. –</w:t>
      </w:r>
      <w:r w:rsidRPr="004D6282">
        <w:rPr>
          <w:rFonts w:ascii="Times New Roman" w:hAnsi="Times New Roman"/>
          <w:bCs/>
          <w:sz w:val="28"/>
          <w:szCs w:val="28"/>
          <w:lang w:eastAsia="ru-RU"/>
        </w:rPr>
        <w:t xml:space="preserve"> 280 с.</w:t>
      </w:r>
    </w:p>
    <w:p w:rsidR="00A46E84" w:rsidRPr="004D6282" w:rsidRDefault="00A46E84" w:rsidP="004D6282">
      <w:pPr>
        <w:pStyle w:val="ad"/>
        <w:numPr>
          <w:ilvl w:val="0"/>
          <w:numId w:val="18"/>
        </w:numPr>
        <w:spacing w:after="0" w:line="360" w:lineRule="auto"/>
        <w:ind w:left="0" w:firstLine="0"/>
        <w:jc w:val="both"/>
        <w:rPr>
          <w:rFonts w:ascii="Times New Roman" w:hAnsi="Times New Roman"/>
          <w:sz w:val="28"/>
          <w:szCs w:val="28"/>
          <w:lang w:eastAsia="ru-RU"/>
        </w:rPr>
      </w:pPr>
      <w:r w:rsidRPr="004D6282">
        <w:rPr>
          <w:rFonts w:ascii="Times New Roman" w:hAnsi="Times New Roman"/>
          <w:sz w:val="28"/>
          <w:szCs w:val="28"/>
          <w:lang w:eastAsia="ru-RU"/>
        </w:rPr>
        <w:t>Научная литература</w:t>
      </w:r>
    </w:p>
    <w:p w:rsidR="00B94323" w:rsidRPr="004D6282" w:rsidRDefault="00B94323" w:rsidP="004D6282">
      <w:pPr>
        <w:pStyle w:val="1"/>
        <w:numPr>
          <w:ilvl w:val="0"/>
          <w:numId w:val="17"/>
        </w:numPr>
        <w:spacing w:before="0" w:beforeAutospacing="0" w:after="0" w:afterAutospacing="0" w:line="360" w:lineRule="auto"/>
        <w:ind w:left="0" w:firstLine="0"/>
        <w:jc w:val="both"/>
        <w:rPr>
          <w:b w:val="0"/>
          <w:sz w:val="28"/>
          <w:szCs w:val="28"/>
        </w:rPr>
      </w:pPr>
      <w:r w:rsidRPr="004D6282">
        <w:rPr>
          <w:b w:val="0"/>
          <w:sz w:val="28"/>
          <w:szCs w:val="28"/>
        </w:rPr>
        <w:t>Афанасьев И.А. Хрестоматия по всеобщей истории государства и права. –М., 1973.–с.45</w:t>
      </w:r>
    </w:p>
    <w:p w:rsidR="00DA15C4" w:rsidRPr="004D6282" w:rsidRDefault="00DA15C4" w:rsidP="004D6282">
      <w:pPr>
        <w:pStyle w:val="1"/>
        <w:numPr>
          <w:ilvl w:val="0"/>
          <w:numId w:val="17"/>
        </w:numPr>
        <w:spacing w:before="0" w:beforeAutospacing="0" w:after="0" w:afterAutospacing="0" w:line="360" w:lineRule="auto"/>
        <w:ind w:left="0" w:firstLine="0"/>
        <w:jc w:val="both"/>
        <w:rPr>
          <w:b w:val="0"/>
          <w:sz w:val="28"/>
          <w:szCs w:val="28"/>
        </w:rPr>
      </w:pPr>
      <w:r w:rsidRPr="004D6282">
        <w:rPr>
          <w:b w:val="0"/>
          <w:sz w:val="28"/>
          <w:szCs w:val="28"/>
        </w:rPr>
        <w:t>Бакаев А., Шелковникова Е. Контроль над оборотом оружия: ретроспективный взгляд в прошлое.– М.:</w:t>
      </w:r>
      <w:r w:rsidRPr="004D6282">
        <w:rPr>
          <w:sz w:val="28"/>
          <w:szCs w:val="28"/>
        </w:rPr>
        <w:t xml:space="preserve"> </w:t>
      </w:r>
      <w:r w:rsidRPr="004D6282">
        <w:rPr>
          <w:b w:val="0"/>
          <w:sz w:val="28"/>
          <w:szCs w:val="28"/>
        </w:rPr>
        <w:t>Арсенал – Пресс, 1997.</w:t>
      </w:r>
    </w:p>
    <w:p w:rsidR="00666E4D" w:rsidRPr="004D6282" w:rsidRDefault="00AE5882" w:rsidP="004D6282">
      <w:pPr>
        <w:pStyle w:val="1"/>
        <w:numPr>
          <w:ilvl w:val="0"/>
          <w:numId w:val="17"/>
        </w:numPr>
        <w:spacing w:before="0" w:beforeAutospacing="0" w:after="0" w:afterAutospacing="0" w:line="360" w:lineRule="auto"/>
        <w:ind w:left="0" w:firstLine="0"/>
        <w:jc w:val="both"/>
        <w:rPr>
          <w:b w:val="0"/>
          <w:sz w:val="28"/>
          <w:szCs w:val="28"/>
        </w:rPr>
      </w:pPr>
      <w:r w:rsidRPr="004D6282">
        <w:rPr>
          <w:b w:val="0"/>
          <w:sz w:val="28"/>
          <w:szCs w:val="28"/>
        </w:rPr>
        <w:t>Блюм М.</w:t>
      </w:r>
      <w:r w:rsidR="005B4F11" w:rsidRPr="004D6282">
        <w:rPr>
          <w:b w:val="0"/>
          <w:sz w:val="28"/>
          <w:szCs w:val="28"/>
        </w:rPr>
        <w:t xml:space="preserve"> М.Охотничье ружье</w:t>
      </w:r>
      <w:r w:rsidR="00B847FB" w:rsidRPr="004D6282">
        <w:rPr>
          <w:b w:val="0"/>
          <w:sz w:val="28"/>
          <w:szCs w:val="28"/>
        </w:rPr>
        <w:t>:</w:t>
      </w:r>
      <w:r w:rsidR="00CC5982" w:rsidRPr="004D6282">
        <w:rPr>
          <w:b w:val="0"/>
          <w:sz w:val="28"/>
          <w:szCs w:val="28"/>
        </w:rPr>
        <w:t xml:space="preserve"> СПб.: Экология</w:t>
      </w:r>
      <w:r w:rsidR="005B4F11" w:rsidRPr="004D6282">
        <w:rPr>
          <w:b w:val="0"/>
          <w:sz w:val="28"/>
          <w:szCs w:val="28"/>
        </w:rPr>
        <w:t xml:space="preserve">, </w:t>
      </w:r>
      <w:r w:rsidR="00CC5982" w:rsidRPr="004D6282">
        <w:rPr>
          <w:b w:val="0"/>
          <w:sz w:val="28"/>
          <w:szCs w:val="28"/>
        </w:rPr>
        <w:t>2000. –451 с.</w:t>
      </w:r>
    </w:p>
    <w:p w:rsidR="00666E4D" w:rsidRPr="004D6282" w:rsidRDefault="00666E4D" w:rsidP="004D6282">
      <w:pPr>
        <w:pStyle w:val="1"/>
        <w:numPr>
          <w:ilvl w:val="0"/>
          <w:numId w:val="17"/>
        </w:numPr>
        <w:spacing w:before="0" w:beforeAutospacing="0" w:after="0" w:afterAutospacing="0" w:line="360" w:lineRule="auto"/>
        <w:ind w:left="0" w:firstLine="0"/>
        <w:jc w:val="both"/>
        <w:rPr>
          <w:b w:val="0"/>
          <w:sz w:val="28"/>
          <w:szCs w:val="28"/>
        </w:rPr>
      </w:pPr>
      <w:r w:rsidRPr="004D6282">
        <w:rPr>
          <w:b w:val="0"/>
          <w:sz w:val="28"/>
          <w:szCs w:val="28"/>
        </w:rPr>
        <w:t>Бекмурзин, М. С. Некоторые аспекты законодательного регулирования расследования преступлений, связанных с незаконным хранением и изготовлением огнестрельного оружия: Юридический журнал.–№1.– М.: ЗАО «1С:</w:t>
      </w:r>
      <w:r w:rsidR="00DA15C4" w:rsidRPr="004D6282">
        <w:rPr>
          <w:b w:val="0"/>
          <w:sz w:val="28"/>
          <w:szCs w:val="28"/>
        </w:rPr>
        <w:t xml:space="preserve"> </w:t>
      </w:r>
      <w:r w:rsidRPr="004D6282">
        <w:rPr>
          <w:b w:val="0"/>
          <w:sz w:val="28"/>
          <w:szCs w:val="28"/>
        </w:rPr>
        <w:t>Компьютерный аудит»,2006.–с.25</w:t>
      </w:r>
    </w:p>
    <w:p w:rsidR="00DA15C4" w:rsidRPr="004D6282" w:rsidRDefault="00DA15C4" w:rsidP="004D6282">
      <w:pPr>
        <w:pStyle w:val="1"/>
        <w:numPr>
          <w:ilvl w:val="0"/>
          <w:numId w:val="17"/>
        </w:numPr>
        <w:spacing w:before="0" w:beforeAutospacing="0" w:after="0" w:afterAutospacing="0" w:line="360" w:lineRule="auto"/>
        <w:ind w:left="0" w:firstLine="0"/>
        <w:jc w:val="both"/>
        <w:rPr>
          <w:b w:val="0"/>
          <w:sz w:val="28"/>
          <w:szCs w:val="28"/>
        </w:rPr>
      </w:pPr>
      <w:r w:rsidRPr="004D6282">
        <w:rPr>
          <w:b w:val="0"/>
          <w:sz w:val="28"/>
          <w:szCs w:val="28"/>
        </w:rPr>
        <w:t>Вотченко И.А. Криминологическая и уголовно-правовая характеристики незаконного обращения с огнестрельным оружием/ Автор.дисс. канд. юрид. наук.–М., 1993г.</w:t>
      </w:r>
    </w:p>
    <w:p w:rsidR="00DA15C4" w:rsidRPr="004D6282" w:rsidRDefault="00DA15C4" w:rsidP="004D6282">
      <w:pPr>
        <w:pStyle w:val="1"/>
        <w:numPr>
          <w:ilvl w:val="0"/>
          <w:numId w:val="17"/>
        </w:numPr>
        <w:spacing w:before="0" w:beforeAutospacing="0" w:after="0" w:afterAutospacing="0" w:line="360" w:lineRule="auto"/>
        <w:ind w:left="0" w:firstLine="0"/>
        <w:jc w:val="both"/>
        <w:rPr>
          <w:b w:val="0"/>
          <w:sz w:val="28"/>
          <w:szCs w:val="28"/>
        </w:rPr>
      </w:pPr>
      <w:r w:rsidRPr="004D6282">
        <w:rPr>
          <w:b w:val="0"/>
          <w:sz w:val="28"/>
          <w:szCs w:val="28"/>
        </w:rPr>
        <w:t>Герасимов С.И, Проблемы борьбы с незаконным оборотом оружия и меры по его предупреждению: О состоянии борьбы с незаконным оборотом</w:t>
      </w:r>
      <w:r w:rsidR="00E05ECA" w:rsidRPr="004D6282">
        <w:rPr>
          <w:b w:val="0"/>
          <w:sz w:val="28"/>
          <w:szCs w:val="28"/>
        </w:rPr>
        <w:t xml:space="preserve"> оружия и мерах по ее усилению.–</w:t>
      </w:r>
      <w:r w:rsidRPr="004D6282">
        <w:rPr>
          <w:b w:val="0"/>
          <w:sz w:val="28"/>
          <w:szCs w:val="28"/>
        </w:rPr>
        <w:t xml:space="preserve"> М., 2000г.</w:t>
      </w:r>
    </w:p>
    <w:p w:rsidR="00205F96" w:rsidRPr="004D6282" w:rsidRDefault="00205F96" w:rsidP="004D6282">
      <w:pPr>
        <w:pStyle w:val="1"/>
        <w:numPr>
          <w:ilvl w:val="0"/>
          <w:numId w:val="17"/>
        </w:numPr>
        <w:spacing w:before="0" w:beforeAutospacing="0" w:after="0" w:afterAutospacing="0" w:line="360" w:lineRule="auto"/>
        <w:ind w:left="0" w:firstLine="0"/>
        <w:jc w:val="both"/>
        <w:rPr>
          <w:b w:val="0"/>
          <w:sz w:val="28"/>
          <w:szCs w:val="28"/>
        </w:rPr>
      </w:pPr>
      <w:r w:rsidRPr="004D6282">
        <w:rPr>
          <w:b w:val="0"/>
          <w:sz w:val="28"/>
          <w:szCs w:val="28"/>
        </w:rPr>
        <w:t>Герасимова О. В. Незаконное приобретение, передача, сбыт, хранение, перевозка или ношение огнестрельного оружия, его основных частей, боеприпасов, взрывчатых веществ и взрывных устройств: Вестник криминалистики.– Под. ред. А.Г. Филиппов.–</w:t>
      </w:r>
      <w:r w:rsidR="00E05ECA" w:rsidRPr="004D6282">
        <w:rPr>
          <w:b w:val="0"/>
          <w:sz w:val="28"/>
          <w:szCs w:val="28"/>
        </w:rPr>
        <w:t xml:space="preserve"> </w:t>
      </w:r>
      <w:r w:rsidRPr="004D6282">
        <w:rPr>
          <w:b w:val="0"/>
          <w:sz w:val="28"/>
          <w:szCs w:val="28"/>
        </w:rPr>
        <w:t>М.: Спартак,2000г.</w:t>
      </w:r>
    </w:p>
    <w:p w:rsidR="009D5855" w:rsidRPr="004D6282" w:rsidRDefault="009D5855" w:rsidP="004D6282">
      <w:pPr>
        <w:pStyle w:val="1"/>
        <w:numPr>
          <w:ilvl w:val="0"/>
          <w:numId w:val="17"/>
        </w:numPr>
        <w:spacing w:before="0" w:beforeAutospacing="0" w:after="0" w:afterAutospacing="0" w:line="360" w:lineRule="auto"/>
        <w:ind w:left="0" w:firstLine="0"/>
        <w:jc w:val="both"/>
        <w:rPr>
          <w:b w:val="0"/>
          <w:sz w:val="28"/>
          <w:szCs w:val="28"/>
        </w:rPr>
      </w:pPr>
      <w:r w:rsidRPr="004D6282">
        <w:rPr>
          <w:b w:val="0"/>
          <w:sz w:val="28"/>
          <w:szCs w:val="28"/>
        </w:rPr>
        <w:t>Дикаев С. У. Незаконные приобретение, передача, сбыт, хранение, перевозка или ношение оружия, боеприпасов, взрывчатых веществ и взрывных устройств.– Уфа, 1998.–с.217</w:t>
      </w:r>
    </w:p>
    <w:p w:rsidR="005F0667" w:rsidRPr="004D6282" w:rsidRDefault="005F0667" w:rsidP="004D6282">
      <w:pPr>
        <w:pStyle w:val="1"/>
        <w:numPr>
          <w:ilvl w:val="0"/>
          <w:numId w:val="17"/>
        </w:numPr>
        <w:spacing w:before="0" w:beforeAutospacing="0" w:after="0" w:afterAutospacing="0" w:line="360" w:lineRule="auto"/>
        <w:ind w:left="0" w:firstLine="0"/>
        <w:jc w:val="both"/>
        <w:rPr>
          <w:b w:val="0"/>
          <w:sz w:val="28"/>
          <w:szCs w:val="28"/>
        </w:rPr>
      </w:pPr>
      <w:r w:rsidRPr="004D6282">
        <w:rPr>
          <w:b w:val="0"/>
          <w:sz w:val="28"/>
          <w:szCs w:val="28"/>
        </w:rPr>
        <w:t>Иванов С.А. История государства и права зарубежных стран (рабовладельческое и феодальное государство и право).– М., 1980.– С. 79</w:t>
      </w:r>
    </w:p>
    <w:p w:rsidR="005F0667" w:rsidRPr="004D6282" w:rsidRDefault="005F0667" w:rsidP="004D6282">
      <w:pPr>
        <w:pStyle w:val="1"/>
        <w:numPr>
          <w:ilvl w:val="0"/>
          <w:numId w:val="17"/>
        </w:numPr>
        <w:spacing w:before="0" w:beforeAutospacing="0" w:after="0" w:afterAutospacing="0" w:line="360" w:lineRule="auto"/>
        <w:ind w:left="0" w:firstLine="0"/>
        <w:jc w:val="both"/>
        <w:rPr>
          <w:b w:val="0"/>
          <w:sz w:val="28"/>
          <w:szCs w:val="28"/>
        </w:rPr>
      </w:pPr>
      <w:r w:rsidRPr="004D6282">
        <w:rPr>
          <w:b w:val="0"/>
          <w:sz w:val="28"/>
          <w:szCs w:val="28"/>
        </w:rPr>
        <w:t>Маркс К., Энгельс Ф. Избранные произведения.– В 3-х т. Т. 3. – М.: Политиздат, 1986, –с.21.</w:t>
      </w:r>
    </w:p>
    <w:p w:rsidR="00B847FB" w:rsidRPr="004D6282" w:rsidRDefault="00CC5982" w:rsidP="004D6282">
      <w:pPr>
        <w:pStyle w:val="a3"/>
        <w:numPr>
          <w:ilvl w:val="0"/>
          <w:numId w:val="17"/>
        </w:numPr>
        <w:spacing w:before="0" w:beforeAutospacing="0" w:after="0" w:afterAutospacing="0" w:line="360" w:lineRule="auto"/>
        <w:ind w:left="0" w:firstLine="0"/>
        <w:jc w:val="both"/>
        <w:rPr>
          <w:sz w:val="28"/>
          <w:szCs w:val="28"/>
        </w:rPr>
      </w:pPr>
      <w:r w:rsidRPr="004D6282">
        <w:rPr>
          <w:sz w:val="28"/>
          <w:szCs w:val="28"/>
        </w:rPr>
        <w:t>Мураховский В. И.</w:t>
      </w:r>
      <w:r w:rsidR="00E05ECA" w:rsidRPr="004D6282">
        <w:rPr>
          <w:sz w:val="28"/>
          <w:szCs w:val="28"/>
        </w:rPr>
        <w:t xml:space="preserve"> Оружие специального назначения.–</w:t>
      </w:r>
      <w:r w:rsidRPr="004D6282">
        <w:rPr>
          <w:sz w:val="28"/>
          <w:szCs w:val="28"/>
        </w:rPr>
        <w:t xml:space="preserve"> </w:t>
      </w:r>
      <w:r w:rsidRPr="004D6282">
        <w:rPr>
          <w:bCs/>
          <w:sz w:val="28"/>
          <w:szCs w:val="28"/>
          <w:lang w:val="en-US"/>
        </w:rPr>
        <w:t>M</w:t>
      </w:r>
      <w:r w:rsidRPr="004D6282">
        <w:rPr>
          <w:bCs/>
          <w:sz w:val="28"/>
          <w:szCs w:val="28"/>
        </w:rPr>
        <w:t xml:space="preserve">.: </w:t>
      </w:r>
      <w:r w:rsidRPr="004D6282">
        <w:rPr>
          <w:sz w:val="28"/>
          <w:szCs w:val="28"/>
        </w:rPr>
        <w:t>Арсенал – Пресс,</w:t>
      </w:r>
      <w:r w:rsidR="004D6282">
        <w:rPr>
          <w:sz w:val="28"/>
          <w:szCs w:val="28"/>
        </w:rPr>
        <w:t xml:space="preserve"> </w:t>
      </w:r>
      <w:r w:rsidRPr="004D6282">
        <w:rPr>
          <w:sz w:val="28"/>
          <w:szCs w:val="28"/>
        </w:rPr>
        <w:t>2003.–215 с.</w:t>
      </w:r>
    </w:p>
    <w:p w:rsidR="00E05ECA" w:rsidRPr="004D6282" w:rsidRDefault="00E05ECA" w:rsidP="004D6282">
      <w:pPr>
        <w:pStyle w:val="a3"/>
        <w:numPr>
          <w:ilvl w:val="0"/>
          <w:numId w:val="17"/>
        </w:numPr>
        <w:spacing w:before="0" w:beforeAutospacing="0" w:after="0" w:afterAutospacing="0" w:line="360" w:lineRule="auto"/>
        <w:ind w:left="0" w:firstLine="0"/>
        <w:jc w:val="both"/>
        <w:rPr>
          <w:sz w:val="28"/>
          <w:szCs w:val="28"/>
        </w:rPr>
      </w:pPr>
      <w:r w:rsidRPr="004D6282">
        <w:rPr>
          <w:sz w:val="28"/>
          <w:szCs w:val="28"/>
        </w:rPr>
        <w:t>Невский, С. А. Криминологические и уголовно-правовые проблемы борьбы с незаконным оборотом оружия: Вестник криминалистики. Под.ред. А.Г. Филиппов.– Выпуск 1.–М.: Спартак, 2000г.</w:t>
      </w:r>
    </w:p>
    <w:p w:rsidR="00B847FB" w:rsidRPr="004D6282" w:rsidRDefault="00CC5982" w:rsidP="004D6282">
      <w:pPr>
        <w:pStyle w:val="a3"/>
        <w:numPr>
          <w:ilvl w:val="0"/>
          <w:numId w:val="17"/>
        </w:numPr>
        <w:spacing w:before="0" w:beforeAutospacing="0" w:after="0" w:afterAutospacing="0" w:line="360" w:lineRule="auto"/>
        <w:ind w:left="0" w:firstLine="0"/>
        <w:jc w:val="both"/>
        <w:rPr>
          <w:sz w:val="28"/>
          <w:szCs w:val="28"/>
        </w:rPr>
      </w:pPr>
      <w:r w:rsidRPr="004D6282">
        <w:rPr>
          <w:sz w:val="28"/>
          <w:szCs w:val="28"/>
        </w:rPr>
        <w:t xml:space="preserve">Полозов В.П. </w:t>
      </w:r>
      <w:r w:rsidR="00AE5882" w:rsidRPr="004D6282">
        <w:rPr>
          <w:sz w:val="28"/>
          <w:szCs w:val="28"/>
        </w:rPr>
        <w:t>Гражданское огнестрельное оружие са</w:t>
      </w:r>
      <w:r w:rsidRPr="004D6282">
        <w:rPr>
          <w:sz w:val="28"/>
          <w:szCs w:val="28"/>
        </w:rPr>
        <w:t>мообороны</w:t>
      </w:r>
      <w:r w:rsidR="00E05ECA" w:rsidRPr="004D6282">
        <w:rPr>
          <w:sz w:val="28"/>
          <w:szCs w:val="28"/>
        </w:rPr>
        <w:t>.–</w:t>
      </w:r>
      <w:r w:rsidRPr="004D6282">
        <w:rPr>
          <w:sz w:val="28"/>
          <w:szCs w:val="28"/>
        </w:rPr>
        <w:t xml:space="preserve"> М.:</w:t>
      </w:r>
      <w:r w:rsidR="00AE5882" w:rsidRPr="004D6282">
        <w:rPr>
          <w:sz w:val="28"/>
          <w:szCs w:val="28"/>
        </w:rPr>
        <w:t xml:space="preserve"> </w:t>
      </w:r>
      <w:r w:rsidRPr="004D6282">
        <w:rPr>
          <w:sz w:val="28"/>
          <w:szCs w:val="28"/>
        </w:rPr>
        <w:t xml:space="preserve">Арсенал </w:t>
      </w:r>
      <w:r w:rsidR="00B847FB" w:rsidRPr="004D6282">
        <w:rPr>
          <w:sz w:val="28"/>
          <w:szCs w:val="28"/>
        </w:rPr>
        <w:t>–</w:t>
      </w:r>
      <w:r w:rsidRPr="004D6282">
        <w:rPr>
          <w:sz w:val="28"/>
          <w:szCs w:val="28"/>
        </w:rPr>
        <w:t xml:space="preserve"> Пресс</w:t>
      </w:r>
      <w:r w:rsidR="00B847FB" w:rsidRPr="004D6282">
        <w:rPr>
          <w:sz w:val="28"/>
          <w:szCs w:val="28"/>
        </w:rPr>
        <w:t>, 2004. –324 с.</w:t>
      </w:r>
    </w:p>
    <w:p w:rsidR="00B847FB" w:rsidRPr="004D6282" w:rsidRDefault="00B847FB" w:rsidP="004D6282">
      <w:pPr>
        <w:pStyle w:val="a3"/>
        <w:numPr>
          <w:ilvl w:val="0"/>
          <w:numId w:val="17"/>
        </w:numPr>
        <w:spacing w:before="0" w:beforeAutospacing="0" w:after="0" w:afterAutospacing="0" w:line="360" w:lineRule="auto"/>
        <w:ind w:left="0" w:firstLine="0"/>
        <w:jc w:val="both"/>
        <w:rPr>
          <w:sz w:val="28"/>
          <w:szCs w:val="28"/>
        </w:rPr>
      </w:pPr>
      <w:r w:rsidRPr="004D6282">
        <w:rPr>
          <w:sz w:val="28"/>
          <w:szCs w:val="28"/>
        </w:rPr>
        <w:t xml:space="preserve">Полозов В.П. Гражданское общество и </w:t>
      </w:r>
      <w:r w:rsidR="00E05ECA" w:rsidRPr="004D6282">
        <w:rPr>
          <w:sz w:val="28"/>
          <w:szCs w:val="28"/>
        </w:rPr>
        <w:t>оружие. –</w:t>
      </w:r>
      <w:r w:rsidRPr="004D6282">
        <w:rPr>
          <w:sz w:val="28"/>
          <w:szCs w:val="28"/>
        </w:rPr>
        <w:t xml:space="preserve"> М.: </w:t>
      </w:r>
      <w:r w:rsidR="00AE5882" w:rsidRPr="004D6282">
        <w:rPr>
          <w:sz w:val="28"/>
          <w:szCs w:val="28"/>
        </w:rPr>
        <w:t xml:space="preserve">Арсенал </w:t>
      </w:r>
      <w:r w:rsidRPr="004D6282">
        <w:rPr>
          <w:sz w:val="28"/>
          <w:szCs w:val="28"/>
        </w:rPr>
        <w:t>–</w:t>
      </w:r>
      <w:r w:rsidR="00AE5882" w:rsidRPr="004D6282">
        <w:rPr>
          <w:sz w:val="28"/>
          <w:szCs w:val="28"/>
        </w:rPr>
        <w:t xml:space="preserve"> Пресс</w:t>
      </w:r>
      <w:r w:rsidRPr="004D6282">
        <w:rPr>
          <w:sz w:val="28"/>
          <w:szCs w:val="28"/>
        </w:rPr>
        <w:t>, 2000.– 152 с.</w:t>
      </w:r>
    </w:p>
    <w:p w:rsidR="00AE5882" w:rsidRPr="004D6282" w:rsidRDefault="00AE5882" w:rsidP="004D6282">
      <w:pPr>
        <w:pStyle w:val="a3"/>
        <w:numPr>
          <w:ilvl w:val="0"/>
          <w:numId w:val="17"/>
        </w:numPr>
        <w:spacing w:before="0" w:beforeAutospacing="0" w:after="0" w:afterAutospacing="0" w:line="360" w:lineRule="auto"/>
        <w:ind w:left="0" w:firstLine="0"/>
        <w:jc w:val="both"/>
        <w:rPr>
          <w:sz w:val="28"/>
          <w:szCs w:val="28"/>
        </w:rPr>
      </w:pPr>
      <w:r w:rsidRPr="004D6282">
        <w:rPr>
          <w:sz w:val="28"/>
          <w:szCs w:val="28"/>
        </w:rPr>
        <w:t>И. А. Извольский, В. Н. Капитаншин, Н. Б. Ал</w:t>
      </w:r>
      <w:r w:rsidR="00B847FB" w:rsidRPr="004D6282">
        <w:rPr>
          <w:sz w:val="28"/>
          <w:szCs w:val="28"/>
        </w:rPr>
        <w:t>ова, Оружие частного охранника</w:t>
      </w:r>
      <w:r w:rsidR="00E05ECA" w:rsidRPr="004D6282">
        <w:rPr>
          <w:sz w:val="28"/>
          <w:szCs w:val="28"/>
        </w:rPr>
        <w:t>.–</w:t>
      </w:r>
      <w:r w:rsidR="00B847FB" w:rsidRPr="004D6282">
        <w:rPr>
          <w:sz w:val="28"/>
          <w:szCs w:val="28"/>
        </w:rPr>
        <w:t xml:space="preserve"> М.: </w:t>
      </w:r>
      <w:r w:rsidRPr="004D6282">
        <w:rPr>
          <w:sz w:val="28"/>
          <w:szCs w:val="28"/>
        </w:rPr>
        <w:t>Оружейный двор</w:t>
      </w:r>
      <w:r w:rsidR="00B847FB" w:rsidRPr="004D6282">
        <w:rPr>
          <w:sz w:val="28"/>
          <w:szCs w:val="28"/>
        </w:rPr>
        <w:t>,</w:t>
      </w:r>
      <w:r w:rsidRPr="004D6282">
        <w:rPr>
          <w:sz w:val="28"/>
          <w:szCs w:val="28"/>
        </w:rPr>
        <w:t xml:space="preserve"> 1996.</w:t>
      </w:r>
      <w:r w:rsidR="00B847FB" w:rsidRPr="004D6282">
        <w:rPr>
          <w:sz w:val="28"/>
          <w:szCs w:val="28"/>
        </w:rPr>
        <w:t>–311 с.</w:t>
      </w:r>
    </w:p>
    <w:p w:rsidR="00B01FA6" w:rsidRPr="004D6282" w:rsidRDefault="00B01FA6" w:rsidP="004D6282">
      <w:pPr>
        <w:pStyle w:val="a3"/>
        <w:numPr>
          <w:ilvl w:val="0"/>
          <w:numId w:val="17"/>
        </w:numPr>
        <w:spacing w:before="0" w:beforeAutospacing="0" w:after="0" w:afterAutospacing="0" w:line="360" w:lineRule="auto"/>
        <w:ind w:left="0" w:firstLine="0"/>
        <w:jc w:val="both"/>
        <w:rPr>
          <w:sz w:val="28"/>
          <w:szCs w:val="28"/>
        </w:rPr>
      </w:pPr>
      <w:r w:rsidRPr="004D6282">
        <w:rPr>
          <w:sz w:val="28"/>
          <w:szCs w:val="28"/>
        </w:rPr>
        <w:t>Корецкий Д.А. Оружие: Правовой режим.– г. Ростов - на – Дону.– Издательство "Молот", 1995 год.</w:t>
      </w:r>
    </w:p>
    <w:p w:rsidR="00B01FA6" w:rsidRPr="004D6282" w:rsidRDefault="00B01FA6" w:rsidP="004D6282">
      <w:pPr>
        <w:pStyle w:val="a3"/>
        <w:numPr>
          <w:ilvl w:val="0"/>
          <w:numId w:val="17"/>
        </w:numPr>
        <w:spacing w:before="0" w:beforeAutospacing="0" w:after="0" w:afterAutospacing="0" w:line="360" w:lineRule="auto"/>
        <w:ind w:left="0" w:firstLine="0"/>
        <w:jc w:val="both"/>
        <w:rPr>
          <w:sz w:val="28"/>
          <w:szCs w:val="28"/>
        </w:rPr>
      </w:pPr>
      <w:r w:rsidRPr="004D6282">
        <w:rPr>
          <w:sz w:val="28"/>
          <w:szCs w:val="28"/>
        </w:rPr>
        <w:t>Корецкий Д.А. Уголовно-правовой режим средств самообороны.– М.: ИКЦ "МарТ", 2009.–56</w:t>
      </w:r>
    </w:p>
    <w:p w:rsidR="00B01FA6" w:rsidRPr="004D6282" w:rsidRDefault="00B01FA6" w:rsidP="004D6282">
      <w:pPr>
        <w:pStyle w:val="a3"/>
        <w:numPr>
          <w:ilvl w:val="0"/>
          <w:numId w:val="17"/>
        </w:numPr>
        <w:spacing w:before="0" w:beforeAutospacing="0" w:after="0" w:afterAutospacing="0" w:line="360" w:lineRule="auto"/>
        <w:ind w:left="0" w:firstLine="0"/>
        <w:jc w:val="both"/>
        <w:rPr>
          <w:sz w:val="28"/>
          <w:szCs w:val="28"/>
        </w:rPr>
      </w:pPr>
      <w:r w:rsidRPr="004D6282">
        <w:rPr>
          <w:sz w:val="28"/>
          <w:szCs w:val="28"/>
        </w:rPr>
        <w:t>Казакова В.А. Вооруженная преступность.– М.: Логос, 2003.–с.65</w:t>
      </w:r>
    </w:p>
    <w:p w:rsidR="00AE5882" w:rsidRPr="004D6282" w:rsidRDefault="00AE5882" w:rsidP="004D6282">
      <w:pPr>
        <w:pStyle w:val="a3"/>
        <w:numPr>
          <w:ilvl w:val="0"/>
          <w:numId w:val="17"/>
        </w:numPr>
        <w:spacing w:before="0" w:beforeAutospacing="0" w:after="0" w:afterAutospacing="0" w:line="360" w:lineRule="auto"/>
        <w:ind w:left="0" w:firstLine="0"/>
        <w:jc w:val="both"/>
        <w:rPr>
          <w:sz w:val="28"/>
          <w:szCs w:val="28"/>
        </w:rPr>
      </w:pPr>
      <w:r w:rsidRPr="004D6282">
        <w:rPr>
          <w:sz w:val="28"/>
          <w:szCs w:val="28"/>
        </w:rPr>
        <w:t>Кони</w:t>
      </w:r>
      <w:r w:rsidR="00B847FB" w:rsidRPr="004D6282">
        <w:rPr>
          <w:sz w:val="28"/>
          <w:szCs w:val="28"/>
        </w:rPr>
        <w:t xml:space="preserve"> А</w:t>
      </w:r>
      <w:r w:rsidR="00E05ECA" w:rsidRPr="004D6282">
        <w:rPr>
          <w:sz w:val="28"/>
          <w:szCs w:val="28"/>
        </w:rPr>
        <w:t>.Ф. О праве необходимой обороны.–</w:t>
      </w:r>
      <w:r w:rsidRPr="004D6282">
        <w:rPr>
          <w:sz w:val="28"/>
          <w:szCs w:val="28"/>
        </w:rPr>
        <w:t xml:space="preserve"> </w:t>
      </w:r>
      <w:r w:rsidR="00B847FB" w:rsidRPr="004D6282">
        <w:rPr>
          <w:sz w:val="28"/>
          <w:szCs w:val="28"/>
        </w:rPr>
        <w:t xml:space="preserve">М.: </w:t>
      </w:r>
      <w:r w:rsidRPr="004D6282">
        <w:rPr>
          <w:sz w:val="28"/>
          <w:szCs w:val="28"/>
        </w:rPr>
        <w:t xml:space="preserve">Остожье, </w:t>
      </w:r>
      <w:r w:rsidR="00B847FB" w:rsidRPr="004D6282">
        <w:rPr>
          <w:sz w:val="28"/>
          <w:szCs w:val="28"/>
        </w:rPr>
        <w:t>1996.– с. 105.</w:t>
      </w:r>
    </w:p>
    <w:p w:rsidR="00B94323" w:rsidRPr="004D6282" w:rsidRDefault="00B94323" w:rsidP="004D6282">
      <w:pPr>
        <w:pStyle w:val="a3"/>
        <w:numPr>
          <w:ilvl w:val="0"/>
          <w:numId w:val="17"/>
        </w:numPr>
        <w:spacing w:before="0" w:beforeAutospacing="0" w:after="0" w:afterAutospacing="0" w:line="360" w:lineRule="auto"/>
        <w:ind w:left="0" w:firstLine="0"/>
        <w:jc w:val="both"/>
        <w:rPr>
          <w:sz w:val="28"/>
          <w:szCs w:val="28"/>
        </w:rPr>
      </w:pPr>
      <w:r w:rsidRPr="004D6282">
        <w:rPr>
          <w:sz w:val="28"/>
          <w:szCs w:val="28"/>
        </w:rPr>
        <w:t>Кудашов В. Н. Российские правовые традиции борьбы с нелегальным оборотом оружия.– Юрид. Вестн, 2000.– № 18.– с. 56—58</w:t>
      </w:r>
    </w:p>
    <w:p w:rsidR="00830A65" w:rsidRPr="004D6282" w:rsidRDefault="00830A65" w:rsidP="004D6282">
      <w:pPr>
        <w:pStyle w:val="a3"/>
        <w:numPr>
          <w:ilvl w:val="0"/>
          <w:numId w:val="17"/>
        </w:numPr>
        <w:spacing w:before="0" w:beforeAutospacing="0" w:after="0" w:afterAutospacing="0" w:line="360" w:lineRule="auto"/>
        <w:ind w:left="0" w:firstLine="0"/>
        <w:jc w:val="both"/>
        <w:rPr>
          <w:sz w:val="28"/>
          <w:szCs w:val="28"/>
        </w:rPr>
      </w:pPr>
      <w:r w:rsidRPr="004D6282">
        <w:rPr>
          <w:sz w:val="28"/>
          <w:szCs w:val="28"/>
        </w:rPr>
        <w:t xml:space="preserve">Савелий М.Ф. </w:t>
      </w:r>
      <w:r w:rsidR="00AE5882" w:rsidRPr="004D6282">
        <w:rPr>
          <w:sz w:val="28"/>
          <w:szCs w:val="28"/>
        </w:rPr>
        <w:t>Оружие в ваших руках. Для самоо</w:t>
      </w:r>
      <w:r w:rsidR="00B847FB" w:rsidRPr="004D6282">
        <w:rPr>
          <w:sz w:val="28"/>
          <w:szCs w:val="28"/>
        </w:rPr>
        <w:t>бор</w:t>
      </w:r>
      <w:r w:rsidRPr="004D6282">
        <w:rPr>
          <w:sz w:val="28"/>
          <w:szCs w:val="28"/>
        </w:rPr>
        <w:t>оны, охоты, спорта и охраны: дис.</w:t>
      </w:r>
      <w:r w:rsidR="004D6282">
        <w:rPr>
          <w:sz w:val="28"/>
          <w:szCs w:val="28"/>
        </w:rPr>
        <w:t xml:space="preserve"> </w:t>
      </w:r>
      <w:r w:rsidRPr="004D6282">
        <w:rPr>
          <w:sz w:val="28"/>
          <w:szCs w:val="28"/>
        </w:rPr>
        <w:t>канд. юрид. наук</w:t>
      </w:r>
      <w:r w:rsidR="00AE5882" w:rsidRPr="004D6282">
        <w:rPr>
          <w:sz w:val="28"/>
          <w:szCs w:val="28"/>
        </w:rPr>
        <w:t xml:space="preserve"> </w:t>
      </w:r>
      <w:r w:rsidRPr="004D6282">
        <w:rPr>
          <w:sz w:val="28"/>
          <w:szCs w:val="28"/>
        </w:rPr>
        <w:t>Савелий М.Ф. – М.,</w:t>
      </w:r>
      <w:r w:rsidR="00AE5882" w:rsidRPr="004D6282">
        <w:rPr>
          <w:sz w:val="28"/>
          <w:szCs w:val="28"/>
        </w:rPr>
        <w:t>2001 год.</w:t>
      </w:r>
    </w:p>
    <w:p w:rsidR="00553B89" w:rsidRPr="004D6282" w:rsidRDefault="00553B89" w:rsidP="004D6282">
      <w:pPr>
        <w:pStyle w:val="a3"/>
        <w:numPr>
          <w:ilvl w:val="0"/>
          <w:numId w:val="17"/>
        </w:numPr>
        <w:spacing w:before="0" w:beforeAutospacing="0" w:after="0" w:afterAutospacing="0" w:line="360" w:lineRule="auto"/>
        <w:ind w:left="0" w:firstLine="0"/>
        <w:jc w:val="both"/>
        <w:rPr>
          <w:sz w:val="28"/>
          <w:szCs w:val="28"/>
        </w:rPr>
      </w:pPr>
      <w:r w:rsidRPr="004D6282">
        <w:rPr>
          <w:sz w:val="28"/>
          <w:szCs w:val="28"/>
        </w:rPr>
        <w:t>Скуратова Ю.И. Комментарий к Уголовному кодексу Российской Федерации: Под общ. ред. д.ю.н. проф. Скуратова Ю.И.</w:t>
      </w:r>
      <w:r w:rsidR="004D6282">
        <w:rPr>
          <w:sz w:val="28"/>
          <w:szCs w:val="28"/>
        </w:rPr>
        <w:t xml:space="preserve"> </w:t>
      </w:r>
      <w:r w:rsidRPr="004D6282">
        <w:rPr>
          <w:sz w:val="28"/>
          <w:szCs w:val="28"/>
        </w:rPr>
        <w:t>и д.ю.н. Председателя Верховного Суда РФ В.И. Лебедева. –3-е изд., изм. и доп. –</w:t>
      </w:r>
      <w:r w:rsidR="00B01FA6" w:rsidRPr="004D6282">
        <w:rPr>
          <w:sz w:val="28"/>
          <w:szCs w:val="28"/>
        </w:rPr>
        <w:t xml:space="preserve"> М.: Издательство НОРМА, 2010</w:t>
      </w:r>
      <w:r w:rsidRPr="004D6282">
        <w:rPr>
          <w:sz w:val="28"/>
          <w:szCs w:val="28"/>
        </w:rPr>
        <w:t>.</w:t>
      </w:r>
      <w:r w:rsidR="009D5855" w:rsidRPr="004D6282">
        <w:rPr>
          <w:sz w:val="28"/>
          <w:szCs w:val="28"/>
        </w:rPr>
        <w:t>–с.346</w:t>
      </w:r>
    </w:p>
    <w:p w:rsidR="00553B89" w:rsidRPr="004D6282" w:rsidRDefault="00553B89" w:rsidP="004D6282">
      <w:pPr>
        <w:pStyle w:val="a3"/>
        <w:numPr>
          <w:ilvl w:val="0"/>
          <w:numId w:val="17"/>
        </w:numPr>
        <w:spacing w:before="0" w:beforeAutospacing="0" w:after="0" w:afterAutospacing="0" w:line="360" w:lineRule="auto"/>
        <w:ind w:left="0" w:firstLine="0"/>
        <w:jc w:val="both"/>
        <w:rPr>
          <w:sz w:val="28"/>
          <w:szCs w:val="28"/>
        </w:rPr>
      </w:pPr>
      <w:r w:rsidRPr="004D6282">
        <w:rPr>
          <w:sz w:val="28"/>
          <w:szCs w:val="28"/>
        </w:rPr>
        <w:t>Шапиро Л.Г., К вопросу о правовых нормах, квалифицирующих преступления, связанные с незаконным оборотом оружия, и других предметов, представляющих повышенную опасность: Закон и право №11.– М.:ЮНИТИ-ДАНА, 2003</w:t>
      </w:r>
      <w:r w:rsidR="005F0667" w:rsidRPr="004D6282">
        <w:rPr>
          <w:sz w:val="28"/>
          <w:szCs w:val="28"/>
        </w:rPr>
        <w:t>.</w:t>
      </w:r>
      <w:r w:rsidR="002716A4" w:rsidRPr="004D6282">
        <w:rPr>
          <w:sz w:val="28"/>
          <w:szCs w:val="28"/>
        </w:rPr>
        <w:t>– с.26.</w:t>
      </w:r>
    </w:p>
    <w:p w:rsidR="00AE5882" w:rsidRPr="004D6282" w:rsidRDefault="00830A65" w:rsidP="004D6282">
      <w:pPr>
        <w:pStyle w:val="a3"/>
        <w:numPr>
          <w:ilvl w:val="0"/>
          <w:numId w:val="17"/>
        </w:numPr>
        <w:spacing w:before="0" w:beforeAutospacing="0" w:after="0" w:afterAutospacing="0" w:line="360" w:lineRule="auto"/>
        <w:ind w:left="0" w:firstLine="0"/>
        <w:jc w:val="both"/>
        <w:rPr>
          <w:sz w:val="28"/>
          <w:szCs w:val="28"/>
        </w:rPr>
      </w:pPr>
      <w:r w:rsidRPr="004D6282">
        <w:rPr>
          <w:sz w:val="28"/>
          <w:szCs w:val="28"/>
        </w:rPr>
        <w:t>Е.Д. Шелковникова,</w:t>
      </w:r>
      <w:r w:rsidR="00AE5882" w:rsidRPr="004D6282">
        <w:rPr>
          <w:sz w:val="28"/>
          <w:szCs w:val="28"/>
        </w:rPr>
        <w:t xml:space="preserve"> Теоретические и правовые основы деятельности органов внутренних дел по контролю за </w:t>
      </w:r>
      <w:r w:rsidRPr="004D6282">
        <w:rPr>
          <w:sz w:val="28"/>
          <w:szCs w:val="28"/>
        </w:rPr>
        <w:t xml:space="preserve">оборотом оружия: </w:t>
      </w:r>
      <w:r w:rsidR="00E05ECA" w:rsidRPr="004D6282">
        <w:rPr>
          <w:sz w:val="28"/>
          <w:szCs w:val="28"/>
        </w:rPr>
        <w:t>монография, ВНИИ МВД РФ</w:t>
      </w:r>
      <w:r w:rsidR="00AE5882" w:rsidRPr="004D6282">
        <w:rPr>
          <w:sz w:val="28"/>
          <w:szCs w:val="28"/>
        </w:rPr>
        <w:t>.</w:t>
      </w:r>
      <w:r w:rsidR="00E05ECA" w:rsidRPr="004D6282">
        <w:rPr>
          <w:sz w:val="28"/>
          <w:szCs w:val="28"/>
        </w:rPr>
        <w:t>–</w:t>
      </w:r>
      <w:r w:rsidR="00AE5882" w:rsidRPr="004D6282">
        <w:rPr>
          <w:sz w:val="28"/>
          <w:szCs w:val="28"/>
        </w:rPr>
        <w:t xml:space="preserve"> Москва</w:t>
      </w:r>
      <w:r w:rsidR="005F0667" w:rsidRPr="004D6282">
        <w:rPr>
          <w:sz w:val="28"/>
          <w:szCs w:val="28"/>
        </w:rPr>
        <w:t>, 1998г.</w:t>
      </w:r>
    </w:p>
    <w:p w:rsidR="00AE5882" w:rsidRPr="004D6282" w:rsidRDefault="00AE5882" w:rsidP="004D6282">
      <w:pPr>
        <w:pStyle w:val="a3"/>
        <w:numPr>
          <w:ilvl w:val="0"/>
          <w:numId w:val="17"/>
        </w:numPr>
        <w:spacing w:before="0" w:beforeAutospacing="0" w:after="0" w:afterAutospacing="0" w:line="360" w:lineRule="auto"/>
        <w:ind w:left="0" w:firstLine="0"/>
        <w:jc w:val="both"/>
        <w:rPr>
          <w:sz w:val="28"/>
          <w:szCs w:val="28"/>
        </w:rPr>
      </w:pPr>
      <w:r w:rsidRPr="004D6282">
        <w:rPr>
          <w:sz w:val="28"/>
          <w:szCs w:val="28"/>
        </w:rPr>
        <w:t>Статья Е.Д. Шелковнико</w:t>
      </w:r>
      <w:r w:rsidR="00E05ECA" w:rsidRPr="004D6282">
        <w:rPr>
          <w:sz w:val="28"/>
          <w:szCs w:val="28"/>
        </w:rPr>
        <w:t xml:space="preserve">вой, доктора юридических наук, </w:t>
      </w:r>
      <w:r w:rsidRPr="004D6282">
        <w:rPr>
          <w:sz w:val="28"/>
          <w:szCs w:val="28"/>
        </w:rPr>
        <w:t>Оружие, как составная часть культурного наследия государства и</w:t>
      </w:r>
      <w:r w:rsidR="00E05ECA" w:rsidRPr="004D6282">
        <w:rPr>
          <w:sz w:val="28"/>
          <w:szCs w:val="28"/>
        </w:rPr>
        <w:t xml:space="preserve"> проблемы его правового статуса: международный научный журнал «</w:t>
      </w:r>
      <w:r w:rsidRPr="004D6282">
        <w:rPr>
          <w:sz w:val="28"/>
          <w:szCs w:val="28"/>
        </w:rPr>
        <w:t xml:space="preserve">Право и </w:t>
      </w:r>
      <w:r w:rsidR="00830A65" w:rsidRPr="004D6282">
        <w:rPr>
          <w:sz w:val="28"/>
          <w:szCs w:val="28"/>
        </w:rPr>
        <w:t>п</w:t>
      </w:r>
      <w:r w:rsidR="00E05ECA" w:rsidRPr="004D6282">
        <w:rPr>
          <w:sz w:val="28"/>
          <w:szCs w:val="28"/>
        </w:rPr>
        <w:t>олитика»</w:t>
      </w:r>
      <w:r w:rsidR="002716A4" w:rsidRPr="004D6282">
        <w:rPr>
          <w:sz w:val="28"/>
          <w:szCs w:val="28"/>
        </w:rPr>
        <w:t>, № 3, 2000.–</w:t>
      </w:r>
      <w:r w:rsidR="00830A65" w:rsidRPr="004D6282">
        <w:rPr>
          <w:sz w:val="28"/>
          <w:szCs w:val="28"/>
        </w:rPr>
        <w:t xml:space="preserve"> с. 1</w:t>
      </w:r>
      <w:r w:rsidR="005F0667" w:rsidRPr="004D6282">
        <w:rPr>
          <w:sz w:val="28"/>
          <w:szCs w:val="28"/>
        </w:rPr>
        <w:t>29</w:t>
      </w:r>
    </w:p>
    <w:p w:rsidR="00AE5882" w:rsidRPr="004D6282" w:rsidRDefault="00AE5882" w:rsidP="004D6282">
      <w:pPr>
        <w:pStyle w:val="a3"/>
        <w:numPr>
          <w:ilvl w:val="0"/>
          <w:numId w:val="17"/>
        </w:numPr>
        <w:spacing w:before="0" w:beforeAutospacing="0" w:after="0" w:afterAutospacing="0" w:line="360" w:lineRule="auto"/>
        <w:ind w:left="0" w:firstLine="0"/>
        <w:jc w:val="both"/>
        <w:rPr>
          <w:sz w:val="28"/>
          <w:szCs w:val="28"/>
        </w:rPr>
      </w:pPr>
      <w:r w:rsidRPr="004D6282">
        <w:rPr>
          <w:sz w:val="28"/>
          <w:szCs w:val="28"/>
        </w:rPr>
        <w:t>Статья Е.Д. Шелковнико</w:t>
      </w:r>
      <w:r w:rsidR="00830A65" w:rsidRPr="004D6282">
        <w:rPr>
          <w:sz w:val="28"/>
          <w:szCs w:val="28"/>
        </w:rPr>
        <w:t xml:space="preserve">вой, доктора юридических наук, </w:t>
      </w:r>
      <w:r w:rsidRPr="004D6282">
        <w:rPr>
          <w:sz w:val="28"/>
          <w:szCs w:val="28"/>
        </w:rPr>
        <w:t xml:space="preserve">Право граждан на </w:t>
      </w:r>
      <w:r w:rsidR="00830A65" w:rsidRPr="004D6282">
        <w:rPr>
          <w:sz w:val="28"/>
          <w:szCs w:val="28"/>
        </w:rPr>
        <w:t>оружие и их личная безопасность,</w:t>
      </w:r>
      <w:r w:rsidRPr="004D6282">
        <w:rPr>
          <w:sz w:val="28"/>
          <w:szCs w:val="28"/>
        </w:rPr>
        <w:t xml:space="preserve"> международный научный журнал "Право</w:t>
      </w:r>
      <w:r w:rsidR="00830A65" w:rsidRPr="004D6282">
        <w:rPr>
          <w:sz w:val="28"/>
          <w:szCs w:val="28"/>
        </w:rPr>
        <w:t xml:space="preserve"> и политика</w:t>
      </w:r>
      <w:r w:rsidR="005F0667" w:rsidRPr="004D6282">
        <w:rPr>
          <w:sz w:val="28"/>
          <w:szCs w:val="28"/>
        </w:rPr>
        <w:t>", № 5, 2000 г.–</w:t>
      </w:r>
      <w:r w:rsidR="00830A65" w:rsidRPr="004D6282">
        <w:rPr>
          <w:sz w:val="28"/>
          <w:szCs w:val="28"/>
        </w:rPr>
        <w:t xml:space="preserve"> с. </w:t>
      </w:r>
      <w:r w:rsidR="005F0667" w:rsidRPr="004D6282">
        <w:rPr>
          <w:sz w:val="28"/>
          <w:szCs w:val="28"/>
        </w:rPr>
        <w:t>59</w:t>
      </w:r>
    </w:p>
    <w:p w:rsidR="005B4F11" w:rsidRPr="004D6282" w:rsidRDefault="00830A65" w:rsidP="004D6282">
      <w:pPr>
        <w:pStyle w:val="a3"/>
        <w:numPr>
          <w:ilvl w:val="0"/>
          <w:numId w:val="17"/>
        </w:numPr>
        <w:spacing w:before="0" w:beforeAutospacing="0" w:after="0" w:afterAutospacing="0" w:line="360" w:lineRule="auto"/>
        <w:ind w:left="0" w:firstLine="0"/>
        <w:jc w:val="both"/>
        <w:rPr>
          <w:sz w:val="28"/>
          <w:szCs w:val="28"/>
        </w:rPr>
      </w:pPr>
      <w:r w:rsidRPr="004D6282">
        <w:rPr>
          <w:sz w:val="28"/>
          <w:szCs w:val="28"/>
        </w:rPr>
        <w:t xml:space="preserve">Зимринг Ф. Э. </w:t>
      </w:r>
      <w:r w:rsidR="005B4F11" w:rsidRPr="004D6282">
        <w:rPr>
          <w:sz w:val="28"/>
          <w:szCs w:val="28"/>
        </w:rPr>
        <w:t xml:space="preserve">Огнестрельное оружие, </w:t>
      </w:r>
      <w:r w:rsidRPr="004D6282">
        <w:rPr>
          <w:sz w:val="28"/>
          <w:szCs w:val="28"/>
        </w:rPr>
        <w:t>насилие и национальная политика</w:t>
      </w:r>
      <w:r w:rsidR="005B4F11" w:rsidRPr="004D6282">
        <w:rPr>
          <w:sz w:val="28"/>
          <w:szCs w:val="28"/>
        </w:rPr>
        <w:t>. Журнал "В</w:t>
      </w:r>
      <w:r w:rsidR="009D5855" w:rsidRPr="004D6282">
        <w:rPr>
          <w:sz w:val="28"/>
          <w:szCs w:val="28"/>
        </w:rPr>
        <w:t xml:space="preserve"> мире науки", № 1, 1992.–</w:t>
      </w:r>
      <w:r w:rsidRPr="004D6282">
        <w:rPr>
          <w:sz w:val="28"/>
          <w:szCs w:val="28"/>
        </w:rPr>
        <w:t xml:space="preserve"> с. </w:t>
      </w:r>
      <w:r w:rsidR="005F0667" w:rsidRPr="004D6282">
        <w:rPr>
          <w:sz w:val="28"/>
          <w:szCs w:val="28"/>
        </w:rPr>
        <w:t>14</w:t>
      </w:r>
    </w:p>
    <w:p w:rsidR="00AE5882" w:rsidRPr="004D6282" w:rsidRDefault="009D5855" w:rsidP="004D6282">
      <w:pPr>
        <w:pStyle w:val="a3"/>
        <w:numPr>
          <w:ilvl w:val="0"/>
          <w:numId w:val="17"/>
        </w:numPr>
        <w:spacing w:before="0" w:beforeAutospacing="0" w:after="0" w:afterAutospacing="0" w:line="360" w:lineRule="auto"/>
        <w:ind w:left="0" w:firstLine="0"/>
        <w:jc w:val="both"/>
        <w:rPr>
          <w:sz w:val="28"/>
          <w:szCs w:val="28"/>
        </w:rPr>
      </w:pPr>
      <w:r w:rsidRPr="004D6282">
        <w:rPr>
          <w:sz w:val="28"/>
          <w:szCs w:val="28"/>
        </w:rPr>
        <w:t>Энгельс Ф. Происхождение семьи, частной собственности и государства.</w:t>
      </w:r>
      <w:r w:rsidR="005F0667" w:rsidRPr="004D6282">
        <w:rPr>
          <w:sz w:val="28"/>
          <w:szCs w:val="28"/>
        </w:rPr>
        <w:t>–</w:t>
      </w:r>
      <w:r w:rsidRPr="004D6282">
        <w:rPr>
          <w:sz w:val="28"/>
          <w:szCs w:val="28"/>
        </w:rPr>
        <w:t xml:space="preserve"> М., 1989.</w:t>
      </w:r>
      <w:r w:rsidR="005F0667" w:rsidRPr="004D6282">
        <w:rPr>
          <w:sz w:val="28"/>
          <w:szCs w:val="28"/>
        </w:rPr>
        <w:t>–</w:t>
      </w:r>
      <w:r w:rsidRPr="004D6282">
        <w:rPr>
          <w:sz w:val="28"/>
          <w:szCs w:val="28"/>
        </w:rPr>
        <w:t xml:space="preserve"> </w:t>
      </w:r>
      <w:r w:rsidR="005F0667" w:rsidRPr="004D6282">
        <w:rPr>
          <w:sz w:val="28"/>
          <w:szCs w:val="28"/>
        </w:rPr>
        <w:t>с</w:t>
      </w:r>
      <w:r w:rsidRPr="004D6282">
        <w:rPr>
          <w:sz w:val="28"/>
          <w:szCs w:val="28"/>
        </w:rPr>
        <w:t>.</w:t>
      </w:r>
      <w:r w:rsidR="005F0667" w:rsidRPr="004D6282">
        <w:rPr>
          <w:sz w:val="28"/>
          <w:szCs w:val="28"/>
        </w:rPr>
        <w:t>164</w:t>
      </w:r>
      <w:bookmarkStart w:id="49" w:name="_GoBack"/>
      <w:bookmarkEnd w:id="49"/>
    </w:p>
    <w:sectPr w:rsidR="00AE5882" w:rsidRPr="004D6282" w:rsidSect="004D6282">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C3F" w:rsidRDefault="000C2C3F" w:rsidP="004060C6">
      <w:pPr>
        <w:spacing w:after="0" w:line="240" w:lineRule="auto"/>
      </w:pPr>
      <w:r>
        <w:separator/>
      </w:r>
    </w:p>
  </w:endnote>
  <w:endnote w:type="continuationSeparator" w:id="0">
    <w:p w:rsidR="000C2C3F" w:rsidRDefault="000C2C3F" w:rsidP="0040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C3F" w:rsidRDefault="000C2C3F" w:rsidP="004060C6">
      <w:pPr>
        <w:spacing w:after="0" w:line="240" w:lineRule="auto"/>
      </w:pPr>
      <w:r>
        <w:separator/>
      </w:r>
    </w:p>
  </w:footnote>
  <w:footnote w:type="continuationSeparator" w:id="0">
    <w:p w:rsidR="000C2C3F" w:rsidRDefault="000C2C3F" w:rsidP="004060C6">
      <w:pPr>
        <w:spacing w:after="0" w:line="240" w:lineRule="auto"/>
      </w:pPr>
      <w:r>
        <w:continuationSeparator/>
      </w:r>
    </w:p>
  </w:footnote>
  <w:footnote w:id="1">
    <w:p w:rsidR="000C2C3F" w:rsidRDefault="00B41262">
      <w:pPr>
        <w:pStyle w:val="a7"/>
      </w:pPr>
      <w:r>
        <w:rPr>
          <w:rStyle w:val="a9"/>
        </w:rPr>
        <w:footnoteRef/>
      </w:r>
      <w:r>
        <w:t xml:space="preserve"> </w:t>
      </w:r>
      <w:r w:rsidRPr="009B5858">
        <w:rPr>
          <w:rFonts w:ascii="Times New Roman" w:hAnsi="Times New Roman"/>
        </w:rPr>
        <w:t>Об оружии: Федеральный закон [от 13.12.1996 № 150-ФЗ (ред. от 29.03.2010)] // Собр. законодательства Рос. Федерации. - 1996. - № 51. - Ст. 5681</w:t>
      </w:r>
    </w:p>
  </w:footnote>
  <w:footnote w:id="2">
    <w:p w:rsidR="000C2C3F" w:rsidRDefault="00B41262" w:rsidP="005F0667">
      <w:pPr>
        <w:pStyle w:val="a7"/>
        <w:spacing w:line="360" w:lineRule="auto"/>
      </w:pPr>
      <w:r>
        <w:rPr>
          <w:rStyle w:val="a9"/>
        </w:rPr>
        <w:footnoteRef/>
      </w:r>
      <w:r>
        <w:t xml:space="preserve"> </w:t>
      </w:r>
      <w:r w:rsidRPr="00EB41DA">
        <w:rPr>
          <w:rFonts w:ascii="Times New Roman" w:hAnsi="Times New Roman"/>
        </w:rPr>
        <w:t>О мерах по регулированию оборота гражданского и служебного оружия</w:t>
      </w:r>
      <w:r w:rsidR="004D6282">
        <w:rPr>
          <w:rFonts w:ascii="Times New Roman" w:hAnsi="Times New Roman"/>
        </w:rPr>
        <w:t xml:space="preserve"> </w:t>
      </w:r>
      <w:r w:rsidRPr="00EB41DA">
        <w:rPr>
          <w:rFonts w:ascii="Times New Roman" w:hAnsi="Times New Roman"/>
        </w:rPr>
        <w:t>и патронов к нему на территории Российской Федерации: постановление правительства [от 21.07.1998 №814 (ред. от 04.03.2010 )] //</w:t>
      </w:r>
      <w:r w:rsidR="004D6282">
        <w:rPr>
          <w:rFonts w:ascii="Times New Roman" w:hAnsi="Times New Roman"/>
        </w:rPr>
        <w:t xml:space="preserve"> </w:t>
      </w:r>
      <w:r w:rsidRPr="00EB41DA">
        <w:rPr>
          <w:rFonts w:ascii="Times New Roman" w:hAnsi="Times New Roman"/>
        </w:rPr>
        <w:t>Собр. законодательства Рос. Федерации. - 1998.- № 32.-Ст.3878</w:t>
      </w:r>
    </w:p>
  </w:footnote>
  <w:footnote w:id="3">
    <w:p w:rsidR="000C2C3F" w:rsidRDefault="00B41262" w:rsidP="005F0667">
      <w:pPr>
        <w:pStyle w:val="a7"/>
        <w:spacing w:line="360" w:lineRule="auto"/>
      </w:pPr>
      <w:r>
        <w:rPr>
          <w:rStyle w:val="a9"/>
        </w:rPr>
        <w:footnoteRef/>
      </w:r>
      <w:r>
        <w:t xml:space="preserve"> </w:t>
      </w:r>
      <w:r w:rsidRPr="002A7A7F">
        <w:rPr>
          <w:rFonts w:ascii="Times New Roman" w:hAnsi="Times New Roman"/>
          <w:color w:val="000000"/>
        </w:rPr>
        <w:t>Конституция Российской Федерации: принята всенародным голосованием 12 декабря 1993 г. // Рос. газета. – 1993. – 25 декабря.</w:t>
      </w:r>
    </w:p>
  </w:footnote>
  <w:footnote w:id="4">
    <w:p w:rsidR="000C2C3F" w:rsidRDefault="00B41262">
      <w:pPr>
        <w:pStyle w:val="a7"/>
      </w:pPr>
      <w:r>
        <w:rPr>
          <w:rStyle w:val="a9"/>
        </w:rPr>
        <w:footnoteRef/>
      </w:r>
      <w:r>
        <w:t xml:space="preserve"> </w:t>
      </w:r>
      <w:r w:rsidRPr="009A49E8">
        <w:rPr>
          <w:rFonts w:ascii="Times New Roman" w:hAnsi="Times New Roman"/>
        </w:rPr>
        <w:t>Дикаев С. У. Незаконные приобретение, передача, сбыт, хранение, перевозка или ношение оружия, боеприпасов, взрывчатых веществ и взрывных устройств.</w:t>
      </w:r>
      <w:r w:rsidR="009D5855">
        <w:rPr>
          <w:rFonts w:ascii="Times New Roman" w:hAnsi="Times New Roman"/>
        </w:rPr>
        <w:t>–</w:t>
      </w:r>
      <w:r w:rsidRPr="009A49E8">
        <w:rPr>
          <w:rFonts w:ascii="Times New Roman" w:hAnsi="Times New Roman"/>
        </w:rPr>
        <w:t xml:space="preserve"> Уфа, 1998</w:t>
      </w:r>
      <w:r w:rsidR="009D5855">
        <w:rPr>
          <w:rFonts w:ascii="Times New Roman" w:hAnsi="Times New Roman"/>
        </w:rPr>
        <w:t>.–с.217</w:t>
      </w:r>
    </w:p>
  </w:footnote>
  <w:footnote w:id="5">
    <w:p w:rsidR="000C2C3F" w:rsidRDefault="00B41262">
      <w:pPr>
        <w:pStyle w:val="a7"/>
      </w:pPr>
      <w:r>
        <w:rPr>
          <w:rStyle w:val="a9"/>
        </w:rPr>
        <w:footnoteRef/>
      </w:r>
      <w:r>
        <w:t xml:space="preserve"> </w:t>
      </w:r>
      <w:r w:rsidRPr="009B5858">
        <w:rPr>
          <w:rFonts w:ascii="Times New Roman" w:hAnsi="Times New Roman"/>
        </w:rPr>
        <w:t>Об оружии: Федеральный закон [от 13.12.1996 № 150-ФЗ (ред. от 29.03.2010)] // Собр. законодательства Рос. Федерации. - 1996. - № 51. - Ст. 5681</w:t>
      </w:r>
    </w:p>
  </w:footnote>
  <w:footnote w:id="6">
    <w:p w:rsidR="000C2C3F" w:rsidRDefault="00B41262">
      <w:pPr>
        <w:pStyle w:val="a7"/>
      </w:pPr>
      <w:r>
        <w:rPr>
          <w:rStyle w:val="a9"/>
        </w:rPr>
        <w:footnoteRef/>
      </w:r>
      <w:r>
        <w:t xml:space="preserve"> </w:t>
      </w:r>
      <w:r w:rsidRPr="002A7A7F">
        <w:rPr>
          <w:rFonts w:ascii="Times New Roman" w:hAnsi="Times New Roman"/>
        </w:rPr>
        <w:t>Энгельс Ф. Происхождение семьи, частной собственности и государства. М., 1989. С. 164.</w:t>
      </w:r>
    </w:p>
  </w:footnote>
  <w:footnote w:id="7">
    <w:p w:rsidR="000C2C3F" w:rsidRDefault="00B41262">
      <w:pPr>
        <w:pStyle w:val="a7"/>
      </w:pPr>
      <w:r>
        <w:rPr>
          <w:rStyle w:val="a9"/>
        </w:rPr>
        <w:footnoteRef/>
      </w:r>
      <w:r>
        <w:t xml:space="preserve"> </w:t>
      </w:r>
      <w:r w:rsidR="005F0667" w:rsidRPr="005F0667">
        <w:rPr>
          <w:rFonts w:ascii="Times New Roman" w:hAnsi="Times New Roman"/>
        </w:rPr>
        <w:t>Иванов С.А.</w:t>
      </w:r>
      <w:r w:rsidR="005F0667">
        <w:t xml:space="preserve"> </w:t>
      </w:r>
      <w:r w:rsidRPr="00344876">
        <w:rPr>
          <w:rFonts w:ascii="Times New Roman" w:hAnsi="Times New Roman"/>
        </w:rPr>
        <w:t>История государства и права зарубежных стран (рабовладельческое и феодальное государство и право.</w:t>
      </w:r>
      <w:r w:rsidR="005F0667">
        <w:rPr>
          <w:rFonts w:ascii="Times New Roman" w:hAnsi="Times New Roman"/>
        </w:rPr>
        <w:t>–</w:t>
      </w:r>
      <w:r w:rsidRPr="00344876">
        <w:rPr>
          <w:rFonts w:ascii="Times New Roman" w:hAnsi="Times New Roman"/>
        </w:rPr>
        <w:t xml:space="preserve"> М., 1980.</w:t>
      </w:r>
      <w:r w:rsidR="005F0667">
        <w:rPr>
          <w:rFonts w:ascii="Times New Roman" w:hAnsi="Times New Roman"/>
        </w:rPr>
        <w:t>–</w:t>
      </w:r>
      <w:r w:rsidRPr="00344876">
        <w:rPr>
          <w:rFonts w:ascii="Times New Roman" w:hAnsi="Times New Roman"/>
        </w:rPr>
        <w:t xml:space="preserve"> С. 79</w:t>
      </w:r>
    </w:p>
  </w:footnote>
  <w:footnote w:id="8">
    <w:p w:rsidR="000C2C3F" w:rsidRDefault="00B41262">
      <w:pPr>
        <w:pStyle w:val="a7"/>
      </w:pPr>
      <w:r>
        <w:rPr>
          <w:rStyle w:val="a9"/>
        </w:rPr>
        <w:footnoteRef/>
      </w:r>
      <w:r>
        <w:t xml:space="preserve"> </w:t>
      </w:r>
      <w:r w:rsidR="00B94323">
        <w:rPr>
          <w:rFonts w:ascii="Times New Roman" w:hAnsi="Times New Roman"/>
        </w:rPr>
        <w:t>Маркс К., Энгельс Ф.</w:t>
      </w:r>
      <w:r w:rsidRPr="00AE0FAB">
        <w:rPr>
          <w:rFonts w:ascii="Times New Roman" w:hAnsi="Times New Roman"/>
        </w:rPr>
        <w:t xml:space="preserve"> Избранные произведения.</w:t>
      </w:r>
      <w:r w:rsidR="00B94323">
        <w:rPr>
          <w:rFonts w:ascii="Times New Roman" w:hAnsi="Times New Roman"/>
        </w:rPr>
        <w:t xml:space="preserve"> –</w:t>
      </w:r>
      <w:r w:rsidRPr="00AE0FAB">
        <w:rPr>
          <w:rFonts w:ascii="Times New Roman" w:hAnsi="Times New Roman"/>
        </w:rPr>
        <w:t xml:space="preserve"> В 3-х т.</w:t>
      </w:r>
      <w:r w:rsidR="00B94323">
        <w:rPr>
          <w:rFonts w:ascii="Times New Roman" w:hAnsi="Times New Roman"/>
        </w:rPr>
        <w:t xml:space="preserve"> Т. 3. - М.: Политиздат, 1986, – с.</w:t>
      </w:r>
      <w:r w:rsidRPr="00AE0FAB">
        <w:rPr>
          <w:rFonts w:ascii="Times New Roman" w:hAnsi="Times New Roman"/>
        </w:rPr>
        <w:t>21.</w:t>
      </w:r>
    </w:p>
  </w:footnote>
  <w:footnote w:id="9">
    <w:p w:rsidR="000C2C3F" w:rsidRDefault="00B41262">
      <w:pPr>
        <w:pStyle w:val="a7"/>
      </w:pPr>
      <w:r>
        <w:rPr>
          <w:rStyle w:val="a9"/>
        </w:rPr>
        <w:footnoteRef/>
      </w:r>
      <w:r>
        <w:t xml:space="preserve"> </w:t>
      </w:r>
      <w:r w:rsidR="005F0667" w:rsidRPr="005F0667">
        <w:rPr>
          <w:rFonts w:ascii="Times New Roman" w:hAnsi="Times New Roman"/>
        </w:rPr>
        <w:t>Иванов С.А.</w:t>
      </w:r>
      <w:r w:rsidR="005F0667">
        <w:t xml:space="preserve"> </w:t>
      </w:r>
      <w:r w:rsidR="005F0667" w:rsidRPr="00344876">
        <w:rPr>
          <w:rFonts w:ascii="Times New Roman" w:hAnsi="Times New Roman"/>
        </w:rPr>
        <w:t>История государства и права зарубежных стран (рабовладельческое и феодальное государство и право.</w:t>
      </w:r>
      <w:r w:rsidR="005F0667">
        <w:rPr>
          <w:rFonts w:ascii="Times New Roman" w:hAnsi="Times New Roman"/>
        </w:rPr>
        <w:t>–</w:t>
      </w:r>
      <w:r w:rsidR="005F0667" w:rsidRPr="00344876">
        <w:rPr>
          <w:rFonts w:ascii="Times New Roman" w:hAnsi="Times New Roman"/>
        </w:rPr>
        <w:t xml:space="preserve"> М., 1980</w:t>
      </w:r>
      <w:r w:rsidR="005F0667">
        <w:rPr>
          <w:rFonts w:ascii="Times New Roman" w:hAnsi="Times New Roman"/>
        </w:rPr>
        <w:t>.–с.156</w:t>
      </w:r>
    </w:p>
  </w:footnote>
  <w:footnote w:id="10">
    <w:p w:rsidR="000C2C3F" w:rsidRDefault="00B41262">
      <w:pPr>
        <w:pStyle w:val="a7"/>
      </w:pPr>
      <w:r>
        <w:rPr>
          <w:rStyle w:val="a9"/>
        </w:rPr>
        <w:footnoteRef/>
      </w:r>
      <w:r>
        <w:t xml:space="preserve"> </w:t>
      </w:r>
      <w:r w:rsidRPr="009A49E8">
        <w:rPr>
          <w:rFonts w:ascii="Times New Roman" w:hAnsi="Times New Roman"/>
        </w:rPr>
        <w:t>Конституции зарубежных государств: США. Великобритания. Франция. Германия. Италия. Япония. Канада. М., 1996.</w:t>
      </w:r>
    </w:p>
  </w:footnote>
  <w:footnote w:id="11">
    <w:p w:rsidR="000C2C3F" w:rsidRDefault="00B41262">
      <w:pPr>
        <w:pStyle w:val="a7"/>
      </w:pPr>
      <w:r>
        <w:rPr>
          <w:rStyle w:val="a9"/>
        </w:rPr>
        <w:footnoteRef/>
      </w:r>
      <w:r>
        <w:t xml:space="preserve"> </w:t>
      </w:r>
      <w:r w:rsidR="00B94323">
        <w:rPr>
          <w:rFonts w:ascii="Times New Roman" w:hAnsi="Times New Roman"/>
        </w:rPr>
        <w:t xml:space="preserve">Афанасьев И.А. </w:t>
      </w:r>
      <w:r w:rsidRPr="009A49E8">
        <w:rPr>
          <w:rFonts w:ascii="Times New Roman" w:hAnsi="Times New Roman"/>
        </w:rPr>
        <w:t xml:space="preserve">Хрестоматия по всеобщей истории государства и права. </w:t>
      </w:r>
      <w:r w:rsidR="00B94323">
        <w:rPr>
          <w:rFonts w:ascii="Times New Roman" w:hAnsi="Times New Roman"/>
        </w:rPr>
        <w:t>–</w:t>
      </w:r>
      <w:r w:rsidRPr="009A49E8">
        <w:rPr>
          <w:rFonts w:ascii="Times New Roman" w:hAnsi="Times New Roman"/>
        </w:rPr>
        <w:t>М., 1973.</w:t>
      </w:r>
      <w:r w:rsidR="00B94323">
        <w:rPr>
          <w:rFonts w:ascii="Times New Roman" w:hAnsi="Times New Roman"/>
        </w:rPr>
        <w:t>–с.45</w:t>
      </w:r>
    </w:p>
  </w:footnote>
  <w:footnote w:id="12">
    <w:p w:rsidR="000C2C3F" w:rsidRDefault="00B41262" w:rsidP="004D6282">
      <w:pPr>
        <w:pStyle w:val="a3"/>
        <w:spacing w:before="0" w:beforeAutospacing="0" w:after="0" w:afterAutospacing="0" w:line="360" w:lineRule="auto"/>
      </w:pPr>
      <w:r>
        <w:rPr>
          <w:rStyle w:val="a9"/>
        </w:rPr>
        <w:footnoteRef/>
      </w:r>
      <w:r>
        <w:t xml:space="preserve"> </w:t>
      </w:r>
      <w:r w:rsidR="00B94323" w:rsidRPr="00B94323">
        <w:rPr>
          <w:sz w:val="20"/>
          <w:szCs w:val="20"/>
        </w:rPr>
        <w:t>Кудашов В. Н. Российские правовые традиции борьбы с нелегальным оборотом оружия.– Юрид. Вестн, 2000.– № 18.– с. 56—58</w:t>
      </w:r>
    </w:p>
  </w:footnote>
  <w:footnote w:id="13">
    <w:p w:rsidR="000C2C3F" w:rsidRDefault="00B41262">
      <w:pPr>
        <w:pStyle w:val="a7"/>
      </w:pPr>
      <w:r>
        <w:rPr>
          <w:rStyle w:val="a9"/>
        </w:rPr>
        <w:footnoteRef/>
      </w:r>
      <w:r>
        <w:t xml:space="preserve"> </w:t>
      </w:r>
      <w:r w:rsidRPr="009B5858">
        <w:rPr>
          <w:rFonts w:ascii="Times New Roman" w:hAnsi="Times New Roman"/>
        </w:rPr>
        <w:t>Об оружии: Федеральный закон [от 13.12.1996 № 150-ФЗ (ред. от 29.03.2010)] // Собр. законодательства Рос. Федерации. - 1996. - № 51. - Ст. 5681</w:t>
      </w:r>
    </w:p>
  </w:footnote>
  <w:footnote w:id="14">
    <w:p w:rsidR="000C2C3F" w:rsidRDefault="00B41262" w:rsidP="004D6282">
      <w:pPr>
        <w:spacing w:after="0" w:line="240" w:lineRule="auto"/>
      </w:pPr>
      <w:r>
        <w:rPr>
          <w:rStyle w:val="a9"/>
        </w:rPr>
        <w:footnoteRef/>
      </w:r>
      <w:r>
        <w:t xml:space="preserve"> </w:t>
      </w:r>
      <w:r w:rsidRPr="0036573D">
        <w:rPr>
          <w:rFonts w:ascii="Times New Roman" w:hAnsi="Times New Roman"/>
          <w:bCs/>
          <w:kern w:val="36"/>
          <w:sz w:val="20"/>
          <w:szCs w:val="20"/>
          <w:lang w:eastAsia="ru-RU"/>
        </w:rPr>
        <w:t xml:space="preserve">О выдаче удостоверений на право охоты: приказ Минсельхозпрода Российской Федерации [от 25 мая 1998 № 302] // </w:t>
      </w:r>
      <w:r w:rsidRPr="0036573D">
        <w:rPr>
          <w:rFonts w:ascii="Times New Roman" w:hAnsi="Times New Roman"/>
          <w:sz w:val="20"/>
          <w:szCs w:val="20"/>
        </w:rPr>
        <w:t>Бюллетене нормативных актов федеральных органов исполнительной власти.- 1998.-№ 18</w:t>
      </w:r>
    </w:p>
  </w:footnote>
  <w:footnote w:id="15">
    <w:p w:rsidR="000C2C3F" w:rsidRDefault="00B41262" w:rsidP="004D6282">
      <w:pPr>
        <w:pStyle w:val="a7"/>
      </w:pPr>
      <w:r>
        <w:rPr>
          <w:rStyle w:val="a9"/>
        </w:rPr>
        <w:footnoteRef/>
      </w:r>
      <w:r>
        <w:t xml:space="preserve"> </w:t>
      </w:r>
      <w:r w:rsidRPr="009B5858">
        <w:rPr>
          <w:rFonts w:ascii="Times New Roman" w:hAnsi="Times New Roman"/>
        </w:rPr>
        <w:t>Об оружии: Федеральный закон [от 13.12.1996 № 150-ФЗ (ред. от 29.03.2010)] // Собр. законодательства Рос. Федерации. - 1996. - № 51. - Ст. 5681</w:t>
      </w:r>
    </w:p>
  </w:footnote>
  <w:footnote w:id="16">
    <w:p w:rsidR="000C2C3F" w:rsidRDefault="00B41262">
      <w:pPr>
        <w:pStyle w:val="a7"/>
      </w:pPr>
      <w:r>
        <w:rPr>
          <w:rStyle w:val="a9"/>
        </w:rPr>
        <w:footnoteRef/>
      </w:r>
      <w:r>
        <w:t xml:space="preserve"> </w:t>
      </w:r>
      <w:r w:rsidRPr="00856F65">
        <w:rPr>
          <w:rFonts w:ascii="Times New Roman" w:hAnsi="Times New Roman"/>
        </w:rPr>
        <w:t>Об охоте и о сохранении охотничьих ресурсов и о внесении изменений в отдельные законодательные акты Российской Федерации: федеральный закон [ от 24 июля 2009 года № 209-ФЗ] // Собр. Законодательства Рос. Федерации.-2009.- № 30.- Ст.3735</w:t>
      </w:r>
    </w:p>
  </w:footnote>
  <w:footnote w:id="17">
    <w:p w:rsidR="000C2C3F" w:rsidRDefault="00B41262">
      <w:pPr>
        <w:pStyle w:val="a7"/>
      </w:pPr>
      <w:r>
        <w:rPr>
          <w:rStyle w:val="a9"/>
        </w:rPr>
        <w:footnoteRef/>
      </w:r>
      <w:r>
        <w:t xml:space="preserve"> </w:t>
      </w:r>
      <w:r w:rsidRPr="009B5858">
        <w:rPr>
          <w:rFonts w:ascii="Times New Roman" w:hAnsi="Times New Roman"/>
        </w:rPr>
        <w:t>Об оружии: Федеральный закон [от 13.12.1996 № 150-ФЗ (ред. от 29.03.2010)] // Собр. законодательства Рос. Федерации. - 1996. - № 51. - Ст. 5681</w:t>
      </w:r>
    </w:p>
  </w:footnote>
  <w:footnote w:id="18">
    <w:p w:rsidR="000C2C3F" w:rsidRDefault="00B41262">
      <w:pPr>
        <w:pStyle w:val="a7"/>
      </w:pPr>
      <w:r>
        <w:rPr>
          <w:rStyle w:val="a9"/>
        </w:rPr>
        <w:footnoteRef/>
      </w:r>
      <w:r>
        <w:t xml:space="preserve"> </w:t>
      </w:r>
      <w:r>
        <w:rPr>
          <w:rFonts w:ascii="Times New Roman" w:hAnsi="Times New Roman"/>
        </w:rPr>
        <w:t>П</w:t>
      </w:r>
      <w:r w:rsidRPr="00F0018F">
        <w:rPr>
          <w:rFonts w:ascii="Times New Roman" w:hAnsi="Times New Roman"/>
        </w:rPr>
        <w:t xml:space="preserve">ринята </w:t>
      </w:r>
      <w:r w:rsidRPr="000536A7">
        <w:rPr>
          <w:rFonts w:ascii="Times New Roman" w:hAnsi="Times New Roman"/>
        </w:rPr>
        <w:t>Конгрессом</w:t>
      </w:r>
      <w:r w:rsidRPr="00F0018F">
        <w:rPr>
          <w:rFonts w:ascii="Times New Roman" w:hAnsi="Times New Roman"/>
        </w:rPr>
        <w:t xml:space="preserve"> США в </w:t>
      </w:r>
      <w:r w:rsidRPr="000536A7">
        <w:rPr>
          <w:rFonts w:ascii="Times New Roman" w:hAnsi="Times New Roman"/>
        </w:rPr>
        <w:t>1789</w:t>
      </w:r>
      <w:r w:rsidRPr="00F0018F">
        <w:rPr>
          <w:rFonts w:ascii="Times New Roman" w:hAnsi="Times New Roman"/>
        </w:rPr>
        <w:t xml:space="preserve"> и ратифицирована в </w:t>
      </w:r>
      <w:r w:rsidRPr="000536A7">
        <w:rPr>
          <w:rFonts w:ascii="Times New Roman" w:hAnsi="Times New Roman"/>
        </w:rPr>
        <w:t>1791 году</w:t>
      </w:r>
    </w:p>
  </w:footnote>
  <w:footnote w:id="19">
    <w:p w:rsidR="000C2C3F" w:rsidRDefault="00B41262">
      <w:pPr>
        <w:pStyle w:val="a7"/>
      </w:pPr>
      <w:r>
        <w:rPr>
          <w:rStyle w:val="a9"/>
        </w:rPr>
        <w:footnoteRef/>
      </w:r>
      <w:r>
        <w:t xml:space="preserve"> </w:t>
      </w:r>
      <w:r w:rsidR="00B01FA6">
        <w:rPr>
          <w:rFonts w:ascii="Times New Roman" w:hAnsi="Times New Roman"/>
        </w:rPr>
        <w:t>Корецкий Д.А. Оружие: Правовой режим.–</w:t>
      </w:r>
      <w:r w:rsidR="00B01FA6" w:rsidRPr="00B01FA6">
        <w:rPr>
          <w:rFonts w:ascii="Times New Roman" w:hAnsi="Times New Roman"/>
        </w:rPr>
        <w:t xml:space="preserve"> </w:t>
      </w:r>
      <w:r w:rsidR="00B01FA6" w:rsidRPr="00AF5CBC">
        <w:rPr>
          <w:rFonts w:ascii="Times New Roman" w:hAnsi="Times New Roman"/>
        </w:rPr>
        <w:t xml:space="preserve">г. Ростов - на </w:t>
      </w:r>
      <w:r w:rsidR="00B01FA6">
        <w:rPr>
          <w:rFonts w:ascii="Times New Roman" w:hAnsi="Times New Roman"/>
        </w:rPr>
        <w:t>–</w:t>
      </w:r>
      <w:r w:rsidR="00B01FA6" w:rsidRPr="00AF5CBC">
        <w:rPr>
          <w:rFonts w:ascii="Times New Roman" w:hAnsi="Times New Roman"/>
        </w:rPr>
        <w:t xml:space="preserve"> Дону</w:t>
      </w:r>
      <w:r w:rsidR="00B01FA6">
        <w:rPr>
          <w:rFonts w:ascii="Times New Roman" w:hAnsi="Times New Roman"/>
        </w:rPr>
        <w:t>.– Издательство "Молот"</w:t>
      </w:r>
      <w:r w:rsidRPr="00AF5CBC">
        <w:rPr>
          <w:rFonts w:ascii="Times New Roman" w:hAnsi="Times New Roman"/>
        </w:rPr>
        <w:t>, 1995 год.</w:t>
      </w:r>
    </w:p>
  </w:footnote>
  <w:footnote w:id="20">
    <w:p w:rsidR="000C2C3F" w:rsidRDefault="00B41262">
      <w:pPr>
        <w:pStyle w:val="a7"/>
      </w:pPr>
      <w:r>
        <w:rPr>
          <w:rStyle w:val="a9"/>
        </w:rPr>
        <w:footnoteRef/>
      </w:r>
      <w:r>
        <w:t xml:space="preserve"> </w:t>
      </w:r>
      <w:r w:rsidRPr="00AF5CBC">
        <w:rPr>
          <w:rFonts w:ascii="Times New Roman" w:hAnsi="Times New Roman"/>
          <w:color w:val="000000"/>
        </w:rPr>
        <w:t>Конституция Российской Федерации: принята всенародным голосованием 12 декабря 1993 г. // Рос. газета. – 1993. – 25 декабря.</w:t>
      </w:r>
      <w:r>
        <w:rPr>
          <w:rFonts w:ascii="Times New Roman" w:hAnsi="Times New Roman"/>
          <w:color w:val="000000"/>
        </w:rPr>
        <w:t>-ст.45</w:t>
      </w:r>
    </w:p>
  </w:footnote>
  <w:footnote w:id="21">
    <w:p w:rsidR="000C2C3F" w:rsidRDefault="00B41262">
      <w:pPr>
        <w:pStyle w:val="a7"/>
      </w:pPr>
      <w:r>
        <w:rPr>
          <w:rStyle w:val="a9"/>
        </w:rPr>
        <w:footnoteRef/>
      </w:r>
      <w:r>
        <w:t xml:space="preserve"> </w:t>
      </w:r>
      <w:r w:rsidRPr="00AF5CBC">
        <w:rPr>
          <w:rFonts w:ascii="Times New Roman" w:hAnsi="Times New Roman"/>
        </w:rPr>
        <w:t>Уголовный кодекс Российской Федерации</w:t>
      </w:r>
      <w:r w:rsidR="004D6282">
        <w:rPr>
          <w:rFonts w:ascii="Times New Roman" w:hAnsi="Times New Roman"/>
        </w:rPr>
        <w:t xml:space="preserve"> </w:t>
      </w:r>
      <w:r w:rsidRPr="00AF5CBC">
        <w:rPr>
          <w:rFonts w:ascii="Times New Roman" w:hAnsi="Times New Roman"/>
        </w:rPr>
        <w:t>[от 13.06.1996 № 63-ФЗ (с посл. изм. и доп.) ] // Собр. законодательства Рос. Федерации.-1996.-№ 25.-ст. 2954</w:t>
      </w:r>
      <w:r>
        <w:rPr>
          <w:rFonts w:ascii="Times New Roman" w:hAnsi="Times New Roman"/>
        </w:rPr>
        <w:t>.-ч.1.-ст.37</w:t>
      </w:r>
    </w:p>
  </w:footnote>
  <w:footnote w:id="22">
    <w:p w:rsidR="000C2C3F" w:rsidRDefault="00B41262">
      <w:pPr>
        <w:pStyle w:val="a7"/>
      </w:pPr>
      <w:r>
        <w:rPr>
          <w:rStyle w:val="a9"/>
        </w:rPr>
        <w:footnoteRef/>
      </w:r>
      <w:r>
        <w:t xml:space="preserve"> </w:t>
      </w:r>
      <w:r w:rsidRPr="00C47378">
        <w:rPr>
          <w:rFonts w:ascii="Times New Roman" w:hAnsi="Times New Roman"/>
          <w:szCs w:val="28"/>
        </w:rPr>
        <w:t>Уголовный кодекс Российской Федерации</w:t>
      </w:r>
      <w:r w:rsidR="004D6282">
        <w:rPr>
          <w:rFonts w:ascii="Times New Roman" w:hAnsi="Times New Roman"/>
          <w:szCs w:val="28"/>
        </w:rPr>
        <w:t xml:space="preserve"> </w:t>
      </w:r>
      <w:r w:rsidRPr="00C47378">
        <w:rPr>
          <w:rFonts w:ascii="Times New Roman" w:hAnsi="Times New Roman"/>
          <w:szCs w:val="28"/>
        </w:rPr>
        <w:t>[от 13.06.1996 № 63-ФЗ (с посл. изм. и доп.) ] // Собр. законодательства Рос. Федерации.-1996.-№ 25.-ст. 2954</w:t>
      </w:r>
      <w:r>
        <w:rPr>
          <w:rFonts w:ascii="Times New Roman" w:hAnsi="Times New Roman"/>
          <w:szCs w:val="28"/>
        </w:rPr>
        <w:t>.-ч.2.-ст.125</w:t>
      </w:r>
    </w:p>
  </w:footnote>
  <w:footnote w:id="23">
    <w:p w:rsidR="000C2C3F" w:rsidRDefault="00B41262">
      <w:pPr>
        <w:pStyle w:val="a7"/>
      </w:pPr>
      <w:r>
        <w:rPr>
          <w:rStyle w:val="a9"/>
        </w:rPr>
        <w:footnoteRef/>
      </w:r>
      <w:r>
        <w:t xml:space="preserve"> </w:t>
      </w:r>
      <w:r w:rsidR="00B01FA6">
        <w:rPr>
          <w:rFonts w:ascii="Times New Roman" w:hAnsi="Times New Roman"/>
        </w:rPr>
        <w:t>А</w:t>
      </w:r>
      <w:r w:rsidR="00B01FA6" w:rsidRPr="00B01FA6">
        <w:rPr>
          <w:rFonts w:ascii="Times New Roman" w:hAnsi="Times New Roman"/>
        </w:rPr>
        <w:t>рмалоги</w:t>
      </w:r>
      <w:r w:rsidR="00B01FA6" w:rsidRPr="00B01FA6">
        <w:rPr>
          <w:rFonts w:ascii="Times New Roman" w:hAnsi="Times New Roman"/>
          <w:lang w:eastAsia="ru-RU"/>
        </w:rPr>
        <w:t>я</w:t>
      </w:r>
      <w:r w:rsidR="00B01FA6">
        <w:rPr>
          <w:rFonts w:ascii="Times New Roman" w:hAnsi="Times New Roman"/>
          <w:lang w:eastAsia="ru-RU"/>
        </w:rPr>
        <w:t xml:space="preserve"> (</w:t>
      </w:r>
      <w:r>
        <w:rPr>
          <w:rFonts w:ascii="Times New Roman" w:hAnsi="Times New Roman"/>
          <w:lang w:eastAsia="ru-RU"/>
        </w:rPr>
        <w:t>О</w:t>
      </w:r>
      <w:r w:rsidRPr="00E75957">
        <w:rPr>
          <w:rFonts w:ascii="Times New Roman" w:hAnsi="Times New Roman"/>
          <w:lang w:eastAsia="ru-RU"/>
        </w:rPr>
        <w:t>т лат. Arma - оружие, греч. Logos</w:t>
      </w:r>
      <w:r w:rsidR="00B01FA6">
        <w:rPr>
          <w:rFonts w:ascii="Times New Roman" w:hAnsi="Times New Roman"/>
          <w:lang w:eastAsia="ru-RU"/>
        </w:rPr>
        <w:t>)</w:t>
      </w:r>
      <w:r w:rsidRPr="00E75957">
        <w:rPr>
          <w:rFonts w:ascii="Times New Roman" w:hAnsi="Times New Roman"/>
          <w:lang w:eastAsia="ru-RU"/>
        </w:rPr>
        <w:t xml:space="preserve"> </w:t>
      </w:r>
      <w:r>
        <w:rPr>
          <w:rFonts w:ascii="Times New Roman" w:hAnsi="Times New Roman"/>
          <w:lang w:eastAsia="ru-RU"/>
        </w:rPr>
        <w:t>–</w:t>
      </w:r>
      <w:r w:rsidRPr="00E75957">
        <w:rPr>
          <w:rFonts w:ascii="Times New Roman" w:hAnsi="Times New Roman"/>
          <w:lang w:eastAsia="ru-RU"/>
        </w:rPr>
        <w:t xml:space="preserve"> учение</w:t>
      </w:r>
      <w:r>
        <w:rPr>
          <w:rFonts w:ascii="Times New Roman" w:hAnsi="Times New Roman"/>
          <w:lang w:eastAsia="ru-RU"/>
        </w:rPr>
        <w:t xml:space="preserve">, </w:t>
      </w:r>
      <w:r>
        <w:rPr>
          <w:rFonts w:ascii="Times New Roman" w:hAnsi="Times New Roman"/>
        </w:rPr>
        <w:t>комплексное междисциплинарное учение</w:t>
      </w:r>
      <w:r w:rsidRPr="00A570A1">
        <w:rPr>
          <w:rFonts w:ascii="Times New Roman" w:hAnsi="Times New Roman"/>
        </w:rPr>
        <w:t xml:space="preserve"> об оружии</w:t>
      </w:r>
    </w:p>
  </w:footnote>
  <w:footnote w:id="24">
    <w:p w:rsidR="000C2C3F" w:rsidRDefault="00B41262">
      <w:pPr>
        <w:pStyle w:val="a7"/>
      </w:pPr>
      <w:r>
        <w:rPr>
          <w:rStyle w:val="a9"/>
        </w:rPr>
        <w:footnoteRef/>
      </w:r>
      <w:r w:rsidRPr="00E75957">
        <w:rPr>
          <w:rFonts w:ascii="Times New Roman" w:hAnsi="Times New Roman"/>
          <w:lang w:eastAsia="ru-RU"/>
        </w:rPr>
        <w:t>Казакова В.А. Вооруженная преступность.</w:t>
      </w:r>
      <w:r w:rsidR="00B01FA6">
        <w:rPr>
          <w:rFonts w:ascii="Times New Roman" w:hAnsi="Times New Roman"/>
          <w:lang w:eastAsia="ru-RU"/>
        </w:rPr>
        <w:t>–</w:t>
      </w:r>
      <w:r w:rsidRPr="00E75957">
        <w:rPr>
          <w:rFonts w:ascii="Times New Roman" w:hAnsi="Times New Roman"/>
          <w:lang w:eastAsia="ru-RU"/>
        </w:rPr>
        <w:t xml:space="preserve"> М.: Логос, 2003.</w:t>
      </w:r>
      <w:r w:rsidR="00B01FA6">
        <w:rPr>
          <w:rFonts w:ascii="Times New Roman" w:hAnsi="Times New Roman"/>
          <w:lang w:eastAsia="ru-RU"/>
        </w:rPr>
        <w:t>–с.65</w:t>
      </w:r>
    </w:p>
  </w:footnote>
  <w:footnote w:id="25">
    <w:p w:rsidR="000C2C3F" w:rsidRDefault="00B41262">
      <w:pPr>
        <w:pStyle w:val="a7"/>
      </w:pPr>
      <w:r>
        <w:rPr>
          <w:rStyle w:val="a9"/>
        </w:rPr>
        <w:footnoteRef/>
      </w:r>
      <w:r>
        <w:t xml:space="preserve"> </w:t>
      </w:r>
      <w:r w:rsidRPr="00E75957">
        <w:rPr>
          <w:rFonts w:ascii="Times New Roman" w:hAnsi="Times New Roman"/>
          <w:lang w:eastAsia="ru-RU"/>
        </w:rPr>
        <w:t>Корецкий Д.А. Уголовно-правовой режим средств самообороны.</w:t>
      </w:r>
      <w:r w:rsidR="00B01FA6">
        <w:rPr>
          <w:rFonts w:ascii="Times New Roman" w:hAnsi="Times New Roman"/>
          <w:lang w:eastAsia="ru-RU"/>
        </w:rPr>
        <w:t>–</w:t>
      </w:r>
      <w:r w:rsidRPr="00E75957">
        <w:rPr>
          <w:rFonts w:ascii="Times New Roman" w:hAnsi="Times New Roman"/>
          <w:lang w:eastAsia="ru-RU"/>
        </w:rPr>
        <w:t xml:space="preserve"> М.</w:t>
      </w:r>
      <w:r w:rsidR="00B01FA6">
        <w:rPr>
          <w:rFonts w:ascii="Times New Roman" w:hAnsi="Times New Roman"/>
          <w:lang w:eastAsia="ru-RU"/>
        </w:rPr>
        <w:t>:</w:t>
      </w:r>
      <w:r w:rsidRPr="000E5B88">
        <w:rPr>
          <w:rFonts w:ascii="Times New Roman" w:hAnsi="Times New Roman"/>
          <w:lang w:eastAsia="ru-RU"/>
        </w:rPr>
        <w:t xml:space="preserve"> ИКЦ "МарТ", 2002.</w:t>
      </w:r>
      <w:r w:rsidR="00B01FA6">
        <w:rPr>
          <w:rFonts w:ascii="Times New Roman" w:hAnsi="Times New Roman"/>
          <w:lang w:eastAsia="ru-RU"/>
        </w:rPr>
        <w:t>–56</w:t>
      </w:r>
    </w:p>
  </w:footnote>
  <w:footnote w:id="26">
    <w:p w:rsidR="000C2C3F" w:rsidRDefault="00B41262">
      <w:pPr>
        <w:pStyle w:val="a7"/>
      </w:pPr>
      <w:r>
        <w:rPr>
          <w:rStyle w:val="a9"/>
        </w:rPr>
        <w:footnoteRef/>
      </w:r>
      <w:r>
        <w:t xml:space="preserve"> </w:t>
      </w:r>
      <w:r w:rsidRPr="00F518B9">
        <w:rPr>
          <w:rFonts w:ascii="Times New Roman" w:hAnsi="Times New Roman"/>
        </w:rPr>
        <w:t>Об оружии: федеральный закон [от 13.декабря 1996 № 150-ФЗ (ред. от 29.03.2010)] // Собр. законодательства Рос. Федерации. - 1996. - № 51. - Ст. 5681</w:t>
      </w:r>
      <w:r>
        <w:rPr>
          <w:rFonts w:ascii="Times New Roman" w:hAnsi="Times New Roman"/>
        </w:rPr>
        <w:t>.</w:t>
      </w:r>
    </w:p>
  </w:footnote>
  <w:footnote w:id="27">
    <w:p w:rsidR="000C2C3F" w:rsidRDefault="00B41262">
      <w:pPr>
        <w:pStyle w:val="a7"/>
      </w:pPr>
      <w:r>
        <w:rPr>
          <w:rStyle w:val="a9"/>
        </w:rPr>
        <w:footnoteRef/>
      </w:r>
      <w:r>
        <w:t xml:space="preserve"> </w:t>
      </w:r>
      <w:r w:rsidRPr="001515E6">
        <w:rPr>
          <w:rFonts w:ascii="Times New Roman" w:hAnsi="Times New Roman"/>
        </w:rPr>
        <w:t>Об оружии: закон Российской Федерации [от 20 мая 1993 № 4992-I</w:t>
      </w:r>
      <w:r>
        <w:rPr>
          <w:rFonts w:ascii="Times New Roman" w:hAnsi="Times New Roman"/>
        </w:rPr>
        <w:t xml:space="preserve"> (утратил силу)</w:t>
      </w:r>
      <w:r w:rsidRPr="001515E6">
        <w:rPr>
          <w:rFonts w:ascii="Times New Roman" w:hAnsi="Times New Roman"/>
        </w:rPr>
        <w:t>]</w:t>
      </w:r>
      <w:r>
        <w:rPr>
          <w:rFonts w:ascii="Times New Roman" w:hAnsi="Times New Roman"/>
        </w:rPr>
        <w:t xml:space="preserve"> // </w:t>
      </w:r>
      <w:r w:rsidRPr="001515E6">
        <w:rPr>
          <w:rFonts w:ascii="Times New Roman" w:hAnsi="Times New Roman"/>
        </w:rPr>
        <w:t>Ведомости Съезда народных депутатов Российской Федерации и Верховного Совета Российской Федерации</w:t>
      </w:r>
      <w:r>
        <w:rPr>
          <w:rFonts w:ascii="Times New Roman" w:hAnsi="Times New Roman"/>
        </w:rPr>
        <w:t>.-1993.-№24.-Ст.860</w:t>
      </w:r>
    </w:p>
  </w:footnote>
  <w:footnote w:id="28">
    <w:p w:rsidR="000C2C3F" w:rsidRDefault="00B41262" w:rsidP="004D6282">
      <w:pPr>
        <w:spacing w:after="0" w:line="240" w:lineRule="auto"/>
        <w:outlineLvl w:val="0"/>
      </w:pPr>
      <w:r>
        <w:rPr>
          <w:rStyle w:val="a9"/>
        </w:rPr>
        <w:footnoteRef/>
      </w:r>
      <w:r>
        <w:t xml:space="preserve"> </w:t>
      </w:r>
      <w:r w:rsidRPr="00C6134E">
        <w:rPr>
          <w:rFonts w:ascii="Times New Roman" w:hAnsi="Times New Roman"/>
          <w:bCs/>
          <w:kern w:val="36"/>
          <w:sz w:val="20"/>
          <w:szCs w:val="20"/>
          <w:lang w:eastAsia="ru-RU"/>
        </w:rPr>
        <w:t>О мерах по регулированию оборота гражданского и служебного оружия и патронов к нему на территории Российской Федерации: Постановление Правительства Российской Федерации [от 21 июля 1998</w:t>
      </w:r>
      <w:r>
        <w:rPr>
          <w:rFonts w:ascii="Times New Roman" w:hAnsi="Times New Roman"/>
          <w:bCs/>
          <w:kern w:val="36"/>
          <w:sz w:val="20"/>
          <w:szCs w:val="20"/>
          <w:lang w:eastAsia="ru-RU"/>
        </w:rPr>
        <w:t xml:space="preserve"> №814</w:t>
      </w:r>
      <w:r w:rsidRPr="00C6134E">
        <w:rPr>
          <w:rFonts w:ascii="Times New Roman" w:hAnsi="Times New Roman"/>
          <w:bCs/>
          <w:kern w:val="36"/>
          <w:sz w:val="20"/>
          <w:szCs w:val="20"/>
          <w:lang w:eastAsia="ru-RU"/>
        </w:rPr>
        <w:t xml:space="preserve"> (ред. от 04.03.2010)] // </w:t>
      </w:r>
      <w:r w:rsidRPr="00C6134E">
        <w:rPr>
          <w:rFonts w:ascii="Times New Roman" w:hAnsi="Times New Roman"/>
          <w:sz w:val="20"/>
          <w:szCs w:val="20"/>
        </w:rPr>
        <w:t>Собр. законодательства Рос. Федерации.-1998.- № 32.- ст. 3878</w:t>
      </w:r>
    </w:p>
  </w:footnote>
  <w:footnote w:id="29">
    <w:p w:rsidR="000C2C3F" w:rsidRDefault="00B41262" w:rsidP="004D6282">
      <w:pPr>
        <w:pStyle w:val="a7"/>
      </w:pPr>
      <w:r w:rsidRPr="00054F48">
        <w:rPr>
          <w:rStyle w:val="a9"/>
          <w:rFonts w:ascii="Times New Roman" w:hAnsi="Times New Roman"/>
        </w:rPr>
        <w:footnoteRef/>
      </w:r>
      <w:r w:rsidRPr="00054F48">
        <w:rPr>
          <w:rFonts w:ascii="Times New Roman" w:hAnsi="Times New Roman"/>
        </w:rPr>
        <w:t xml:space="preserve"> </w:t>
      </w:r>
      <w:r w:rsidRPr="00F518B9">
        <w:rPr>
          <w:rFonts w:ascii="Times New Roman" w:hAnsi="Times New Roman"/>
        </w:rPr>
        <w:t>Об оружии: федеральный закон [от 13.декабря 1996 № 150-ФЗ (ред. от 29.03.2010)] // Собр. законодательства Рос. Федерации. - 1996. - № 51. - Ст. 5681</w:t>
      </w:r>
      <w:r>
        <w:rPr>
          <w:rFonts w:ascii="Times New Roman" w:hAnsi="Times New Roman"/>
        </w:rPr>
        <w:t>.</w:t>
      </w:r>
    </w:p>
  </w:footnote>
  <w:footnote w:id="30">
    <w:p w:rsidR="000C2C3F" w:rsidRDefault="00B41262" w:rsidP="004D6282">
      <w:pPr>
        <w:tabs>
          <w:tab w:val="left" w:pos="1230"/>
        </w:tabs>
        <w:spacing w:after="0" w:line="240" w:lineRule="auto"/>
        <w:jc w:val="both"/>
      </w:pPr>
      <w:r w:rsidRPr="00054F48">
        <w:rPr>
          <w:rStyle w:val="a9"/>
        </w:rPr>
        <w:footnoteRef/>
      </w:r>
      <w:r w:rsidRPr="00054F48">
        <w:rPr>
          <w:rFonts w:ascii="Times New Roman" w:hAnsi="Times New Roman"/>
        </w:rPr>
        <w:t xml:space="preserve"> </w:t>
      </w:r>
      <w:r w:rsidRPr="00054F48">
        <w:rPr>
          <w:rFonts w:ascii="Times New Roman" w:hAnsi="Times New Roman"/>
          <w:sz w:val="20"/>
          <w:szCs w:val="20"/>
        </w:rPr>
        <w:t>О частной детективной и охранной деятельности в Российской Федерации : закон [от 11 марта 1992 № 2487-1 (ред. От 24.07.2007) ] //Ведомости СНД РФ и ВС РФ. - .1992.- № 17.- ст. 888</w:t>
      </w:r>
    </w:p>
  </w:footnote>
  <w:footnote w:id="31">
    <w:p w:rsidR="000C2C3F" w:rsidRDefault="00B41262" w:rsidP="004D6282">
      <w:pPr>
        <w:pStyle w:val="1"/>
        <w:spacing w:before="0" w:beforeAutospacing="0" w:after="0" w:afterAutospacing="0"/>
        <w:jc w:val="both"/>
      </w:pPr>
      <w:r w:rsidRPr="004D6282">
        <w:rPr>
          <w:rStyle w:val="a9"/>
          <w:b w:val="0"/>
          <w:sz w:val="20"/>
          <w:szCs w:val="20"/>
        </w:rPr>
        <w:footnoteRef/>
      </w:r>
      <w:r w:rsidRPr="004D6282">
        <w:rPr>
          <w:b w:val="0"/>
          <w:sz w:val="20"/>
          <w:szCs w:val="20"/>
        </w:rPr>
        <w:t xml:space="preserve"> О мерах по реализации постановления Правительства Российской Федерации: Приказ Министерства внутренних дел [от 12 апреля 1999</w:t>
      </w:r>
      <w:r w:rsidR="004D6282" w:rsidRPr="004D6282">
        <w:rPr>
          <w:b w:val="0"/>
          <w:sz w:val="20"/>
          <w:szCs w:val="20"/>
        </w:rPr>
        <w:t xml:space="preserve"> </w:t>
      </w:r>
      <w:r w:rsidRPr="004D6282">
        <w:rPr>
          <w:b w:val="0"/>
          <w:sz w:val="20"/>
          <w:szCs w:val="20"/>
        </w:rPr>
        <w:t>№ 288(ред. от 16.05.2009)] // Бюллетень нормативных актов федеральных органов исполнительной власти.-1999.- N 32</w:t>
      </w:r>
    </w:p>
  </w:footnote>
  <w:footnote w:id="32">
    <w:p w:rsidR="000C2C3F" w:rsidRDefault="00B41262" w:rsidP="004D6282">
      <w:pPr>
        <w:pStyle w:val="1"/>
        <w:spacing w:before="0" w:beforeAutospacing="0" w:after="0" w:afterAutospacing="0"/>
        <w:jc w:val="both"/>
      </w:pPr>
      <w:r w:rsidRPr="00504343">
        <w:rPr>
          <w:rStyle w:val="a9"/>
          <w:b w:val="0"/>
          <w:sz w:val="20"/>
          <w:szCs w:val="20"/>
        </w:rPr>
        <w:footnoteRef/>
      </w:r>
      <w:r w:rsidRPr="00504343">
        <w:rPr>
          <w:b w:val="0"/>
          <w:sz w:val="20"/>
          <w:szCs w:val="20"/>
        </w:rPr>
        <w:t>О медицинском освидетельствовании граждан для выдачи лицензии на право приобретения оружия</w:t>
      </w:r>
      <w:r>
        <w:rPr>
          <w:b w:val="0"/>
          <w:sz w:val="20"/>
          <w:szCs w:val="20"/>
        </w:rPr>
        <w:t xml:space="preserve">: Приказ Министерства здравоохранения российской Федерации </w:t>
      </w:r>
      <w:r w:rsidRPr="00504343">
        <w:rPr>
          <w:b w:val="0"/>
          <w:sz w:val="20"/>
          <w:szCs w:val="20"/>
        </w:rPr>
        <w:t>[</w:t>
      </w:r>
      <w:r>
        <w:rPr>
          <w:b w:val="0"/>
          <w:sz w:val="20"/>
          <w:szCs w:val="20"/>
        </w:rPr>
        <w:t>от 11 сентября 2000 № 344 (в ред. от 31.07.2009)</w:t>
      </w:r>
      <w:r w:rsidRPr="00504343">
        <w:rPr>
          <w:b w:val="0"/>
          <w:sz w:val="20"/>
          <w:szCs w:val="20"/>
        </w:rPr>
        <w:t>]</w:t>
      </w:r>
      <w:r>
        <w:rPr>
          <w:b w:val="0"/>
          <w:sz w:val="20"/>
          <w:szCs w:val="20"/>
        </w:rPr>
        <w:t xml:space="preserve"> //</w:t>
      </w:r>
      <w:r w:rsidRPr="00434ACB">
        <w:rPr>
          <w:b w:val="0"/>
          <w:sz w:val="20"/>
          <w:szCs w:val="20"/>
        </w:rPr>
        <w:t>Рос. Газета</w:t>
      </w:r>
      <w:r>
        <w:rPr>
          <w:b w:val="0"/>
          <w:sz w:val="20"/>
          <w:szCs w:val="20"/>
        </w:rPr>
        <w:t>.-</w:t>
      </w:r>
      <w:r w:rsidRPr="00434ACB">
        <w:rPr>
          <w:b w:val="0"/>
          <w:sz w:val="20"/>
          <w:szCs w:val="20"/>
        </w:rPr>
        <w:t xml:space="preserve"> 2000</w:t>
      </w:r>
      <w:r>
        <w:rPr>
          <w:b w:val="0"/>
          <w:sz w:val="20"/>
          <w:szCs w:val="20"/>
        </w:rPr>
        <w:t>.- №</w:t>
      </w:r>
      <w:r w:rsidRPr="00434ACB">
        <w:rPr>
          <w:b w:val="0"/>
          <w:sz w:val="20"/>
          <w:szCs w:val="20"/>
        </w:rPr>
        <w:t xml:space="preserve"> 201</w:t>
      </w:r>
    </w:p>
  </w:footnote>
  <w:footnote w:id="33">
    <w:p w:rsidR="000C2C3F" w:rsidRDefault="00B41262">
      <w:pPr>
        <w:pStyle w:val="a7"/>
      </w:pPr>
      <w:r w:rsidRPr="002716A4">
        <w:rPr>
          <w:rStyle w:val="a9"/>
          <w:rFonts w:ascii="Times New Roman" w:hAnsi="Times New Roman"/>
        </w:rPr>
        <w:footnoteRef/>
      </w:r>
      <w:r w:rsidR="004D6282">
        <w:rPr>
          <w:rFonts w:ascii="Times New Roman" w:hAnsi="Times New Roman"/>
        </w:rPr>
        <w:t xml:space="preserve"> </w:t>
      </w:r>
      <w:r w:rsidR="002716A4" w:rsidRPr="002716A4">
        <w:rPr>
          <w:rFonts w:ascii="Times New Roman" w:hAnsi="Times New Roman"/>
        </w:rPr>
        <w:t>Веденов Л.В.</w:t>
      </w:r>
      <w:r w:rsidR="002716A4">
        <w:t xml:space="preserve"> </w:t>
      </w:r>
      <w:r w:rsidRPr="00284661">
        <w:rPr>
          <w:rFonts w:ascii="Times New Roman" w:hAnsi="Times New Roman"/>
        </w:rPr>
        <w:t>Генерал-майор</w:t>
      </w:r>
      <w:r>
        <w:rPr>
          <w:rFonts w:ascii="Times New Roman" w:hAnsi="Times New Roman"/>
        </w:rPr>
        <w:t>, г</w:t>
      </w:r>
      <w:r w:rsidRPr="00507A3E">
        <w:rPr>
          <w:rFonts w:ascii="Times New Roman" w:hAnsi="Times New Roman"/>
        </w:rPr>
        <w:t>лава лицензионно-разрешительного управления ДООП МВД РФ</w:t>
      </w:r>
    </w:p>
  </w:footnote>
  <w:footnote w:id="34">
    <w:p w:rsidR="000C2C3F" w:rsidRDefault="00B41262" w:rsidP="00B05776">
      <w:pPr>
        <w:pStyle w:val="a7"/>
        <w:spacing w:line="360" w:lineRule="auto"/>
      </w:pPr>
      <w:r>
        <w:rPr>
          <w:rStyle w:val="a9"/>
        </w:rPr>
        <w:footnoteRef/>
      </w:r>
      <w:r>
        <w:t xml:space="preserve"> </w:t>
      </w:r>
      <w:r w:rsidR="002716A4">
        <w:rPr>
          <w:rFonts w:ascii="Times New Roman" w:hAnsi="Times New Roman"/>
        </w:rPr>
        <w:t xml:space="preserve">Жихарев В.Г. </w:t>
      </w:r>
      <w:r w:rsidRPr="00B05776">
        <w:rPr>
          <w:rFonts w:ascii="Times New Roman" w:hAnsi="Times New Roman"/>
        </w:rPr>
        <w:t>Глава отдела организации контроля оборота оружия ДООП МВД Р</w:t>
      </w:r>
      <w:r w:rsidR="002716A4">
        <w:rPr>
          <w:rFonts w:ascii="Times New Roman" w:hAnsi="Times New Roman"/>
        </w:rPr>
        <w:t>оссийской Федерации</w:t>
      </w:r>
    </w:p>
  </w:footnote>
  <w:footnote w:id="35">
    <w:p w:rsidR="000C2C3F" w:rsidRDefault="00B41262" w:rsidP="00B05776">
      <w:pPr>
        <w:pStyle w:val="a7"/>
        <w:spacing w:line="360" w:lineRule="auto"/>
      </w:pPr>
      <w:r w:rsidRPr="00B05776">
        <w:rPr>
          <w:rStyle w:val="a9"/>
          <w:rFonts w:ascii="Times New Roman" w:hAnsi="Times New Roman"/>
        </w:rPr>
        <w:footnoteRef/>
      </w:r>
      <w:r w:rsidRPr="00B05776">
        <w:rPr>
          <w:rFonts w:ascii="Times New Roman" w:hAnsi="Times New Roman"/>
        </w:rPr>
        <w:t xml:space="preserve"> </w:t>
      </w:r>
      <w:r w:rsidRPr="000536A7">
        <w:rPr>
          <w:rFonts w:ascii="Times New Roman" w:hAnsi="Times New Roman"/>
        </w:rPr>
        <w:t>Трунов И</w:t>
      </w:r>
      <w:r w:rsidR="002716A4" w:rsidRPr="000536A7">
        <w:rPr>
          <w:rFonts w:ascii="Times New Roman" w:hAnsi="Times New Roman"/>
        </w:rPr>
        <w:t>.</w:t>
      </w:r>
      <w:r w:rsidRPr="000536A7">
        <w:rPr>
          <w:rFonts w:ascii="Times New Roman" w:hAnsi="Times New Roman"/>
        </w:rPr>
        <w:t>Л</w:t>
      </w:r>
      <w:r w:rsidR="002716A4">
        <w:rPr>
          <w:rFonts w:ascii="Times New Roman" w:hAnsi="Times New Roman"/>
        </w:rPr>
        <w:t>.</w:t>
      </w:r>
      <w:r w:rsidRPr="00B05776">
        <w:rPr>
          <w:rFonts w:ascii="Times New Roman" w:hAnsi="Times New Roman"/>
        </w:rPr>
        <w:t xml:space="preserve"> Председатель Президиума Коллегии адвокатов. Доктор юридических наук. Профессор.</w:t>
      </w:r>
    </w:p>
  </w:footnote>
  <w:footnote w:id="36">
    <w:p w:rsidR="000C2C3F" w:rsidRDefault="00B41262" w:rsidP="00B05776">
      <w:pPr>
        <w:pStyle w:val="a7"/>
        <w:spacing w:line="360" w:lineRule="auto"/>
      </w:pPr>
      <w:r>
        <w:rPr>
          <w:rStyle w:val="a9"/>
        </w:rPr>
        <w:footnoteRef/>
      </w:r>
      <w:r>
        <w:t xml:space="preserve"> </w:t>
      </w:r>
      <w:r w:rsidRPr="00B05776">
        <w:rPr>
          <w:rFonts w:ascii="Times New Roman" w:hAnsi="Times New Roman"/>
        </w:rPr>
        <w:t>Об утверждении норм допустимого воздействия на человека поражающих факторов гражданского оружия самообороны: Приказ Министерства здравоохранения и социального развития [</w:t>
      </w:r>
      <w:r>
        <w:rPr>
          <w:rFonts w:ascii="Times New Roman" w:hAnsi="Times New Roman"/>
        </w:rPr>
        <w:t>от 22 октября 2008 № 584н</w:t>
      </w:r>
      <w:r w:rsidRPr="00B05776">
        <w:rPr>
          <w:rFonts w:ascii="Times New Roman" w:hAnsi="Times New Roman"/>
        </w:rPr>
        <w:t>] // Рос. Г</w:t>
      </w:r>
      <w:r>
        <w:rPr>
          <w:rFonts w:ascii="Times New Roman" w:hAnsi="Times New Roman"/>
        </w:rPr>
        <w:t>азета</w:t>
      </w:r>
      <w:r w:rsidRPr="00B05776">
        <w:rPr>
          <w:rFonts w:ascii="Times New Roman" w:hAnsi="Times New Roman"/>
        </w:rPr>
        <w:t>.- 2008.- N 240</w:t>
      </w:r>
    </w:p>
  </w:footnote>
  <w:footnote w:id="37">
    <w:p w:rsidR="000C2C3F" w:rsidRDefault="00B41262">
      <w:pPr>
        <w:pStyle w:val="a7"/>
      </w:pPr>
      <w:r>
        <w:rPr>
          <w:rStyle w:val="a9"/>
        </w:rPr>
        <w:footnoteRef/>
      </w:r>
      <w:r>
        <w:t xml:space="preserve"> </w:t>
      </w:r>
      <w:r w:rsidRPr="000536A7">
        <w:rPr>
          <w:rFonts w:ascii="Times New Roman" w:hAnsi="Times New Roman"/>
        </w:rPr>
        <w:t>Трунов И</w:t>
      </w:r>
      <w:r w:rsidR="002716A4" w:rsidRPr="000536A7">
        <w:rPr>
          <w:rFonts w:ascii="Times New Roman" w:hAnsi="Times New Roman"/>
        </w:rPr>
        <w:t>.Л.</w:t>
      </w:r>
    </w:p>
  </w:footnote>
  <w:footnote w:id="38">
    <w:p w:rsidR="000C2C3F" w:rsidRDefault="00B41262">
      <w:pPr>
        <w:pStyle w:val="a7"/>
      </w:pPr>
      <w:r>
        <w:rPr>
          <w:rStyle w:val="a9"/>
        </w:rPr>
        <w:footnoteRef/>
      </w:r>
      <w:r>
        <w:t xml:space="preserve"> </w:t>
      </w:r>
      <w:r w:rsidRPr="009B5858">
        <w:rPr>
          <w:rFonts w:ascii="Times New Roman" w:hAnsi="Times New Roman"/>
        </w:rPr>
        <w:t>Об оружии: Федеральный закон [от 13.12.1996 № 150-ФЗ (ред. от 29.03.2010)] // Собр. законодательства Рос. Федерации. - 1996. - № 51. - Ст. 5681</w:t>
      </w:r>
    </w:p>
  </w:footnote>
  <w:footnote w:id="39">
    <w:p w:rsidR="000C2C3F" w:rsidRDefault="00B41262" w:rsidP="00A93FCD">
      <w:pPr>
        <w:pStyle w:val="a7"/>
        <w:spacing w:line="360" w:lineRule="auto"/>
      </w:pPr>
      <w:r>
        <w:rPr>
          <w:rStyle w:val="a9"/>
        </w:rPr>
        <w:footnoteRef/>
      </w:r>
      <w:r>
        <w:t xml:space="preserve"> </w:t>
      </w:r>
      <w:r w:rsidRPr="00A93FCD">
        <w:rPr>
          <w:rFonts w:ascii="Times New Roman" w:hAnsi="Times New Roman"/>
        </w:rPr>
        <w:t>О животном мире: Федеральный закон [от 24 апреля 1995 №52-ФЗ (в ред. от 01.04.2010)] // Собр. Законодательства Рос. Федерации.-1995.- № 17.- ст.1462</w:t>
      </w:r>
      <w:r w:rsidR="004D6282">
        <w:t xml:space="preserve"> </w:t>
      </w:r>
    </w:p>
  </w:footnote>
  <w:footnote w:id="40">
    <w:p w:rsidR="000C2C3F" w:rsidRDefault="00AE5882" w:rsidP="00AE5882">
      <w:pPr>
        <w:pStyle w:val="a7"/>
        <w:spacing w:line="360" w:lineRule="auto"/>
      </w:pPr>
      <w:r w:rsidRPr="00AE5882">
        <w:rPr>
          <w:rStyle w:val="a9"/>
          <w:rFonts w:ascii="Times New Roman" w:hAnsi="Times New Roman"/>
        </w:rPr>
        <w:footnoteRef/>
      </w:r>
      <w:r w:rsidRPr="00AE5882">
        <w:rPr>
          <w:rFonts w:ascii="Times New Roman" w:hAnsi="Times New Roman"/>
        </w:rPr>
        <w:t xml:space="preserve"> Кодекс Российской Федерации об административных правонарушениях [от 30 декабря 2001 № 195-ФЗ (ред. от 19.05.2010)] //Собр. законодательства Рос. Федерации.-2002.- №1 (ч. 1).- Ст.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568F"/>
    <w:multiLevelType w:val="multilevel"/>
    <w:tmpl w:val="6666CFBC"/>
    <w:lvl w:ilvl="0">
      <w:start w:val="1"/>
      <w:numFmt w:val="lowerLetter"/>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
    <w:nsid w:val="056063EB"/>
    <w:multiLevelType w:val="multilevel"/>
    <w:tmpl w:val="1126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C5C73"/>
    <w:multiLevelType w:val="multilevel"/>
    <w:tmpl w:val="0804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E6C91"/>
    <w:multiLevelType w:val="multilevel"/>
    <w:tmpl w:val="93E8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F3154"/>
    <w:multiLevelType w:val="hybridMultilevel"/>
    <w:tmpl w:val="A2728402"/>
    <w:lvl w:ilvl="0" w:tplc="38081A34">
      <w:start w:val="1"/>
      <w:numFmt w:val="decimal"/>
      <w:lvlText w:val="%1."/>
      <w:lvlJc w:val="left"/>
      <w:pPr>
        <w:ind w:left="720" w:hanging="360"/>
      </w:pPr>
      <w:rPr>
        <w:rFonts w:ascii="Calibri" w:hAnsi="Calibri"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2501CE"/>
    <w:multiLevelType w:val="multilevel"/>
    <w:tmpl w:val="FA541CAA"/>
    <w:lvl w:ilvl="0">
      <w:start w:val="2"/>
      <w:numFmt w:val="decimal"/>
      <w:lvlText w:val="%1"/>
      <w:lvlJc w:val="left"/>
      <w:pPr>
        <w:ind w:left="375" w:hanging="375"/>
      </w:pPr>
      <w:rPr>
        <w:rFonts w:cs="Times New Roman" w:hint="default"/>
      </w:rPr>
    </w:lvl>
    <w:lvl w:ilvl="1">
      <w:start w:val="1"/>
      <w:numFmt w:val="decimal"/>
      <w:lvlText w:val="%1.%2"/>
      <w:lvlJc w:val="left"/>
      <w:pPr>
        <w:ind w:left="1458" w:hanging="375"/>
      </w:pPr>
      <w:rPr>
        <w:rFonts w:cs="Times New Roman" w:hint="default"/>
      </w:rPr>
    </w:lvl>
    <w:lvl w:ilvl="2">
      <w:start w:val="1"/>
      <w:numFmt w:val="decimal"/>
      <w:lvlText w:val="%1.%2.%3"/>
      <w:lvlJc w:val="left"/>
      <w:pPr>
        <w:ind w:left="2886" w:hanging="720"/>
      </w:pPr>
      <w:rPr>
        <w:rFonts w:cs="Times New Roman" w:hint="default"/>
      </w:rPr>
    </w:lvl>
    <w:lvl w:ilvl="3">
      <w:start w:val="1"/>
      <w:numFmt w:val="decimal"/>
      <w:lvlText w:val="%1.%2.%3.%4"/>
      <w:lvlJc w:val="left"/>
      <w:pPr>
        <w:ind w:left="4329" w:hanging="1080"/>
      </w:pPr>
      <w:rPr>
        <w:rFonts w:cs="Times New Roman" w:hint="default"/>
      </w:rPr>
    </w:lvl>
    <w:lvl w:ilvl="4">
      <w:start w:val="1"/>
      <w:numFmt w:val="decimal"/>
      <w:lvlText w:val="%1.%2.%3.%4.%5"/>
      <w:lvlJc w:val="left"/>
      <w:pPr>
        <w:ind w:left="5412" w:hanging="1080"/>
      </w:pPr>
      <w:rPr>
        <w:rFonts w:cs="Times New Roman" w:hint="default"/>
      </w:rPr>
    </w:lvl>
    <w:lvl w:ilvl="5">
      <w:start w:val="1"/>
      <w:numFmt w:val="decimal"/>
      <w:lvlText w:val="%1.%2.%3.%4.%5.%6"/>
      <w:lvlJc w:val="left"/>
      <w:pPr>
        <w:ind w:left="6855" w:hanging="1440"/>
      </w:pPr>
      <w:rPr>
        <w:rFonts w:cs="Times New Roman" w:hint="default"/>
      </w:rPr>
    </w:lvl>
    <w:lvl w:ilvl="6">
      <w:start w:val="1"/>
      <w:numFmt w:val="decimal"/>
      <w:lvlText w:val="%1.%2.%3.%4.%5.%6.%7"/>
      <w:lvlJc w:val="left"/>
      <w:pPr>
        <w:ind w:left="7938" w:hanging="1440"/>
      </w:pPr>
      <w:rPr>
        <w:rFonts w:cs="Times New Roman" w:hint="default"/>
      </w:rPr>
    </w:lvl>
    <w:lvl w:ilvl="7">
      <w:start w:val="1"/>
      <w:numFmt w:val="decimal"/>
      <w:lvlText w:val="%1.%2.%3.%4.%5.%6.%7.%8"/>
      <w:lvlJc w:val="left"/>
      <w:pPr>
        <w:ind w:left="9381" w:hanging="1800"/>
      </w:pPr>
      <w:rPr>
        <w:rFonts w:cs="Times New Roman" w:hint="default"/>
      </w:rPr>
    </w:lvl>
    <w:lvl w:ilvl="8">
      <w:start w:val="1"/>
      <w:numFmt w:val="decimal"/>
      <w:lvlText w:val="%1.%2.%3.%4.%5.%6.%7.%8.%9"/>
      <w:lvlJc w:val="left"/>
      <w:pPr>
        <w:ind w:left="10824" w:hanging="2160"/>
      </w:pPr>
      <w:rPr>
        <w:rFonts w:cs="Times New Roman" w:hint="default"/>
      </w:rPr>
    </w:lvl>
  </w:abstractNum>
  <w:abstractNum w:abstractNumId="6">
    <w:nsid w:val="1BB07336"/>
    <w:multiLevelType w:val="multilevel"/>
    <w:tmpl w:val="795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615BC0"/>
    <w:multiLevelType w:val="multilevel"/>
    <w:tmpl w:val="5B6A59A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376F4DF5"/>
    <w:multiLevelType w:val="multilevel"/>
    <w:tmpl w:val="6DC810F0"/>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9">
    <w:nsid w:val="412D16D3"/>
    <w:multiLevelType w:val="hybridMultilevel"/>
    <w:tmpl w:val="4358E4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461046E"/>
    <w:multiLevelType w:val="multilevel"/>
    <w:tmpl w:val="5BBE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361F23"/>
    <w:multiLevelType w:val="hybridMultilevel"/>
    <w:tmpl w:val="BF663B70"/>
    <w:lvl w:ilvl="0" w:tplc="06184866">
      <w:start w:val="1"/>
      <w:numFmt w:val="decimal"/>
      <w:lvlText w:val="%1."/>
      <w:lvlJc w:val="left"/>
      <w:pPr>
        <w:ind w:left="36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D450B97"/>
    <w:multiLevelType w:val="multilevel"/>
    <w:tmpl w:val="AB6E2DB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3">
    <w:nsid w:val="53925E40"/>
    <w:multiLevelType w:val="multilevel"/>
    <w:tmpl w:val="0B3EAF8C"/>
    <w:lvl w:ilvl="0">
      <w:start w:val="2"/>
      <w:numFmt w:val="decimal"/>
      <w:lvlText w:val="%1"/>
      <w:lvlJc w:val="left"/>
      <w:pPr>
        <w:ind w:left="375" w:hanging="375"/>
      </w:pPr>
      <w:rPr>
        <w:rFonts w:cs="Times New Roman" w:hint="default"/>
      </w:rPr>
    </w:lvl>
    <w:lvl w:ilvl="1">
      <w:start w:val="2"/>
      <w:numFmt w:val="decimal"/>
      <w:lvlText w:val="%1.%2"/>
      <w:lvlJc w:val="left"/>
      <w:pPr>
        <w:ind w:left="1083" w:hanging="375"/>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4">
    <w:nsid w:val="5D195889"/>
    <w:multiLevelType w:val="multilevel"/>
    <w:tmpl w:val="733E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CE3772"/>
    <w:multiLevelType w:val="multilevel"/>
    <w:tmpl w:val="99BAE430"/>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6">
    <w:nsid w:val="630C219E"/>
    <w:multiLevelType w:val="hybridMultilevel"/>
    <w:tmpl w:val="F61E9ACE"/>
    <w:lvl w:ilvl="0" w:tplc="1F8A45B8">
      <w:start w:val="1"/>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7B595811"/>
    <w:multiLevelType w:val="multilevel"/>
    <w:tmpl w:val="8A5EAEDA"/>
    <w:lvl w:ilvl="0">
      <w:start w:val="1"/>
      <w:numFmt w:val="decimal"/>
      <w:lvlText w:val="%1"/>
      <w:lvlJc w:val="left"/>
      <w:pPr>
        <w:ind w:left="375" w:hanging="375"/>
      </w:pPr>
      <w:rPr>
        <w:rFonts w:cs="Times New Roman" w:hint="default"/>
      </w:rPr>
    </w:lvl>
    <w:lvl w:ilvl="1">
      <w:start w:val="2"/>
      <w:numFmt w:val="decimal"/>
      <w:lvlText w:val="%1.%2"/>
      <w:lvlJc w:val="left"/>
      <w:pPr>
        <w:ind w:left="1458" w:hanging="375"/>
      </w:pPr>
      <w:rPr>
        <w:rFonts w:cs="Times New Roman" w:hint="default"/>
      </w:rPr>
    </w:lvl>
    <w:lvl w:ilvl="2">
      <w:start w:val="1"/>
      <w:numFmt w:val="decimal"/>
      <w:lvlText w:val="%1.%2.%3"/>
      <w:lvlJc w:val="left"/>
      <w:pPr>
        <w:ind w:left="2886" w:hanging="720"/>
      </w:pPr>
      <w:rPr>
        <w:rFonts w:cs="Times New Roman" w:hint="default"/>
      </w:rPr>
    </w:lvl>
    <w:lvl w:ilvl="3">
      <w:start w:val="1"/>
      <w:numFmt w:val="decimal"/>
      <w:lvlText w:val="%1.%2.%3.%4"/>
      <w:lvlJc w:val="left"/>
      <w:pPr>
        <w:ind w:left="4329" w:hanging="1080"/>
      </w:pPr>
      <w:rPr>
        <w:rFonts w:cs="Times New Roman" w:hint="default"/>
      </w:rPr>
    </w:lvl>
    <w:lvl w:ilvl="4">
      <w:start w:val="1"/>
      <w:numFmt w:val="decimal"/>
      <w:lvlText w:val="%1.%2.%3.%4.%5"/>
      <w:lvlJc w:val="left"/>
      <w:pPr>
        <w:ind w:left="5412" w:hanging="1080"/>
      </w:pPr>
      <w:rPr>
        <w:rFonts w:cs="Times New Roman" w:hint="default"/>
      </w:rPr>
    </w:lvl>
    <w:lvl w:ilvl="5">
      <w:start w:val="1"/>
      <w:numFmt w:val="decimal"/>
      <w:lvlText w:val="%1.%2.%3.%4.%5.%6"/>
      <w:lvlJc w:val="left"/>
      <w:pPr>
        <w:ind w:left="6855" w:hanging="1440"/>
      </w:pPr>
      <w:rPr>
        <w:rFonts w:cs="Times New Roman" w:hint="default"/>
      </w:rPr>
    </w:lvl>
    <w:lvl w:ilvl="6">
      <w:start w:val="1"/>
      <w:numFmt w:val="decimal"/>
      <w:lvlText w:val="%1.%2.%3.%4.%5.%6.%7"/>
      <w:lvlJc w:val="left"/>
      <w:pPr>
        <w:ind w:left="7938" w:hanging="1440"/>
      </w:pPr>
      <w:rPr>
        <w:rFonts w:cs="Times New Roman" w:hint="default"/>
      </w:rPr>
    </w:lvl>
    <w:lvl w:ilvl="7">
      <w:start w:val="1"/>
      <w:numFmt w:val="decimal"/>
      <w:lvlText w:val="%1.%2.%3.%4.%5.%6.%7.%8"/>
      <w:lvlJc w:val="left"/>
      <w:pPr>
        <w:ind w:left="9381" w:hanging="1800"/>
      </w:pPr>
      <w:rPr>
        <w:rFonts w:cs="Times New Roman" w:hint="default"/>
      </w:rPr>
    </w:lvl>
    <w:lvl w:ilvl="8">
      <w:start w:val="1"/>
      <w:numFmt w:val="decimal"/>
      <w:lvlText w:val="%1.%2.%3.%4.%5.%6.%7.%8.%9"/>
      <w:lvlJc w:val="left"/>
      <w:pPr>
        <w:ind w:left="10824" w:hanging="2160"/>
      </w:pPr>
      <w:rPr>
        <w:rFonts w:cs="Times New Roman" w:hint="default"/>
      </w:rPr>
    </w:lvl>
  </w:abstractNum>
  <w:num w:numId="1">
    <w:abstractNumId w:val="8"/>
  </w:num>
  <w:num w:numId="2">
    <w:abstractNumId w:val="1"/>
  </w:num>
  <w:num w:numId="3">
    <w:abstractNumId w:val="2"/>
  </w:num>
  <w:num w:numId="4">
    <w:abstractNumId w:val="3"/>
  </w:num>
  <w:num w:numId="5">
    <w:abstractNumId w:val="10"/>
  </w:num>
  <w:num w:numId="6">
    <w:abstractNumId w:val="6"/>
  </w:num>
  <w:num w:numId="7">
    <w:abstractNumId w:val="15"/>
  </w:num>
  <w:num w:numId="8">
    <w:abstractNumId w:val="7"/>
  </w:num>
  <w:num w:numId="9">
    <w:abstractNumId w:val="13"/>
  </w:num>
  <w:num w:numId="10">
    <w:abstractNumId w:val="5"/>
  </w:num>
  <w:num w:numId="11">
    <w:abstractNumId w:val="17"/>
  </w:num>
  <w:num w:numId="12">
    <w:abstractNumId w:val="0"/>
  </w:num>
  <w:num w:numId="13">
    <w:abstractNumId w:val="12"/>
  </w:num>
  <w:num w:numId="14">
    <w:abstractNumId w:val="14"/>
  </w:num>
  <w:num w:numId="15">
    <w:abstractNumId w:val="4"/>
  </w:num>
  <w:num w:numId="16">
    <w:abstractNumId w:val="16"/>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6B0"/>
    <w:rsid w:val="0001063F"/>
    <w:rsid w:val="00010A17"/>
    <w:rsid w:val="000217CF"/>
    <w:rsid w:val="000219D5"/>
    <w:rsid w:val="00041246"/>
    <w:rsid w:val="00043F15"/>
    <w:rsid w:val="000536A7"/>
    <w:rsid w:val="00054F48"/>
    <w:rsid w:val="00055321"/>
    <w:rsid w:val="00055441"/>
    <w:rsid w:val="00086B3D"/>
    <w:rsid w:val="00097F21"/>
    <w:rsid w:val="000A1FD0"/>
    <w:rsid w:val="000C2C3F"/>
    <w:rsid w:val="000E5B88"/>
    <w:rsid w:val="000F3B73"/>
    <w:rsid w:val="00103D05"/>
    <w:rsid w:val="00124C3D"/>
    <w:rsid w:val="00126690"/>
    <w:rsid w:val="001515E6"/>
    <w:rsid w:val="00161DC3"/>
    <w:rsid w:val="001859E0"/>
    <w:rsid w:val="001B5196"/>
    <w:rsid w:val="001E06A1"/>
    <w:rsid w:val="001F359A"/>
    <w:rsid w:val="001F4A97"/>
    <w:rsid w:val="00205F96"/>
    <w:rsid w:val="00211563"/>
    <w:rsid w:val="0024192A"/>
    <w:rsid w:val="00261AE2"/>
    <w:rsid w:val="002716A4"/>
    <w:rsid w:val="00283067"/>
    <w:rsid w:val="00284273"/>
    <w:rsid w:val="00284661"/>
    <w:rsid w:val="00291305"/>
    <w:rsid w:val="00293329"/>
    <w:rsid w:val="002A5BF8"/>
    <w:rsid w:val="002A7A7F"/>
    <w:rsid w:val="002C2FB1"/>
    <w:rsid w:val="002E393F"/>
    <w:rsid w:val="002F4CFF"/>
    <w:rsid w:val="00301124"/>
    <w:rsid w:val="003115E9"/>
    <w:rsid w:val="00344876"/>
    <w:rsid w:val="00355C79"/>
    <w:rsid w:val="0036573D"/>
    <w:rsid w:val="0037248F"/>
    <w:rsid w:val="00373971"/>
    <w:rsid w:val="003747D1"/>
    <w:rsid w:val="00382FBD"/>
    <w:rsid w:val="003D7986"/>
    <w:rsid w:val="003E35A9"/>
    <w:rsid w:val="004060C6"/>
    <w:rsid w:val="00434ACB"/>
    <w:rsid w:val="004456E9"/>
    <w:rsid w:val="00453B67"/>
    <w:rsid w:val="00456D78"/>
    <w:rsid w:val="004739B2"/>
    <w:rsid w:val="00481E9D"/>
    <w:rsid w:val="004869DB"/>
    <w:rsid w:val="004B688B"/>
    <w:rsid w:val="004D6282"/>
    <w:rsid w:val="00504343"/>
    <w:rsid w:val="00507A3E"/>
    <w:rsid w:val="005221F0"/>
    <w:rsid w:val="00525A8F"/>
    <w:rsid w:val="005428C2"/>
    <w:rsid w:val="00553B89"/>
    <w:rsid w:val="005A0668"/>
    <w:rsid w:val="005A1637"/>
    <w:rsid w:val="005A409B"/>
    <w:rsid w:val="005B4F11"/>
    <w:rsid w:val="005B576C"/>
    <w:rsid w:val="005B7409"/>
    <w:rsid w:val="005E2973"/>
    <w:rsid w:val="005E2A0C"/>
    <w:rsid w:val="005F0667"/>
    <w:rsid w:val="00614440"/>
    <w:rsid w:val="00655069"/>
    <w:rsid w:val="00664963"/>
    <w:rsid w:val="00666E4D"/>
    <w:rsid w:val="0067556D"/>
    <w:rsid w:val="00690C44"/>
    <w:rsid w:val="006E1801"/>
    <w:rsid w:val="006E58B3"/>
    <w:rsid w:val="006F39F2"/>
    <w:rsid w:val="006F6FB9"/>
    <w:rsid w:val="00720462"/>
    <w:rsid w:val="007433A4"/>
    <w:rsid w:val="00753CCB"/>
    <w:rsid w:val="00792AE1"/>
    <w:rsid w:val="0079681A"/>
    <w:rsid w:val="0079768F"/>
    <w:rsid w:val="007A0C05"/>
    <w:rsid w:val="007E0C19"/>
    <w:rsid w:val="008053EC"/>
    <w:rsid w:val="008243FD"/>
    <w:rsid w:val="00830A65"/>
    <w:rsid w:val="00856F65"/>
    <w:rsid w:val="008614AD"/>
    <w:rsid w:val="00875D14"/>
    <w:rsid w:val="008770A7"/>
    <w:rsid w:val="00884C55"/>
    <w:rsid w:val="00892795"/>
    <w:rsid w:val="00894F47"/>
    <w:rsid w:val="008C650D"/>
    <w:rsid w:val="008E5472"/>
    <w:rsid w:val="008E605C"/>
    <w:rsid w:val="008E7429"/>
    <w:rsid w:val="008E786E"/>
    <w:rsid w:val="008F6295"/>
    <w:rsid w:val="00907E43"/>
    <w:rsid w:val="009307C9"/>
    <w:rsid w:val="009764DF"/>
    <w:rsid w:val="00977465"/>
    <w:rsid w:val="009A3052"/>
    <w:rsid w:val="009A37ED"/>
    <w:rsid w:val="009A49E8"/>
    <w:rsid w:val="009B5074"/>
    <w:rsid w:val="009B5858"/>
    <w:rsid w:val="009D5102"/>
    <w:rsid w:val="009D5855"/>
    <w:rsid w:val="009E60FC"/>
    <w:rsid w:val="009E6556"/>
    <w:rsid w:val="00A01A20"/>
    <w:rsid w:val="00A03BBF"/>
    <w:rsid w:val="00A46E84"/>
    <w:rsid w:val="00A570A1"/>
    <w:rsid w:val="00A821C0"/>
    <w:rsid w:val="00A93FCD"/>
    <w:rsid w:val="00AA6CEC"/>
    <w:rsid w:val="00AE0FAB"/>
    <w:rsid w:val="00AE5882"/>
    <w:rsid w:val="00AF4545"/>
    <w:rsid w:val="00AF5CBC"/>
    <w:rsid w:val="00B01FA6"/>
    <w:rsid w:val="00B05776"/>
    <w:rsid w:val="00B12797"/>
    <w:rsid w:val="00B129D1"/>
    <w:rsid w:val="00B27CE4"/>
    <w:rsid w:val="00B30CD7"/>
    <w:rsid w:val="00B34ED8"/>
    <w:rsid w:val="00B41262"/>
    <w:rsid w:val="00B71E58"/>
    <w:rsid w:val="00B84735"/>
    <w:rsid w:val="00B847FB"/>
    <w:rsid w:val="00B90640"/>
    <w:rsid w:val="00B94323"/>
    <w:rsid w:val="00BB4200"/>
    <w:rsid w:val="00BB5EDE"/>
    <w:rsid w:val="00BB7EBC"/>
    <w:rsid w:val="00BC2D78"/>
    <w:rsid w:val="00BD6BA6"/>
    <w:rsid w:val="00BE4F97"/>
    <w:rsid w:val="00C331C2"/>
    <w:rsid w:val="00C34EFF"/>
    <w:rsid w:val="00C406B0"/>
    <w:rsid w:val="00C45E82"/>
    <w:rsid w:val="00C47378"/>
    <w:rsid w:val="00C60470"/>
    <w:rsid w:val="00C6134E"/>
    <w:rsid w:val="00C82EDE"/>
    <w:rsid w:val="00C87E22"/>
    <w:rsid w:val="00CC5982"/>
    <w:rsid w:val="00CD19CF"/>
    <w:rsid w:val="00CD53A8"/>
    <w:rsid w:val="00CE5902"/>
    <w:rsid w:val="00D31A77"/>
    <w:rsid w:val="00D41245"/>
    <w:rsid w:val="00D533F4"/>
    <w:rsid w:val="00D636EA"/>
    <w:rsid w:val="00DA15C4"/>
    <w:rsid w:val="00DA5007"/>
    <w:rsid w:val="00DB401A"/>
    <w:rsid w:val="00DC4F1F"/>
    <w:rsid w:val="00DE1F04"/>
    <w:rsid w:val="00E01214"/>
    <w:rsid w:val="00E05ECA"/>
    <w:rsid w:val="00E25055"/>
    <w:rsid w:val="00E56C05"/>
    <w:rsid w:val="00E6477D"/>
    <w:rsid w:val="00E75957"/>
    <w:rsid w:val="00E85C99"/>
    <w:rsid w:val="00EB0E6C"/>
    <w:rsid w:val="00EB41DA"/>
    <w:rsid w:val="00ED65DE"/>
    <w:rsid w:val="00EF0A0B"/>
    <w:rsid w:val="00F0018F"/>
    <w:rsid w:val="00F36638"/>
    <w:rsid w:val="00F518B9"/>
    <w:rsid w:val="00F71705"/>
    <w:rsid w:val="00F8302F"/>
    <w:rsid w:val="00F91D26"/>
    <w:rsid w:val="00FC3355"/>
    <w:rsid w:val="00FE4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F9A768-6542-4F7C-BADE-55EE32B2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441"/>
    <w:pPr>
      <w:spacing w:after="200" w:line="276" w:lineRule="auto"/>
    </w:pPr>
    <w:rPr>
      <w:rFonts w:cs="Times New Roman"/>
      <w:sz w:val="22"/>
      <w:szCs w:val="22"/>
      <w:lang w:eastAsia="en-US"/>
    </w:rPr>
  </w:style>
  <w:style w:type="paragraph" w:styleId="1">
    <w:name w:val="heading 1"/>
    <w:basedOn w:val="a"/>
    <w:link w:val="10"/>
    <w:uiPriority w:val="9"/>
    <w:qFormat/>
    <w:rsid w:val="00E75957"/>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75957"/>
    <w:rPr>
      <w:rFonts w:ascii="Times New Roman" w:hAnsi="Times New Roman" w:cs="Times New Roman"/>
      <w:b/>
      <w:bCs/>
      <w:kern w:val="36"/>
      <w:sz w:val="48"/>
      <w:szCs w:val="48"/>
      <w:lang w:val="x-none" w:eastAsia="ru-RU"/>
    </w:rPr>
  </w:style>
  <w:style w:type="paragraph" w:styleId="a3">
    <w:name w:val="Normal (Web)"/>
    <w:basedOn w:val="a"/>
    <w:uiPriority w:val="99"/>
    <w:unhideWhenUsed/>
    <w:rsid w:val="00C406B0"/>
    <w:pPr>
      <w:spacing w:before="100" w:beforeAutospacing="1" w:after="100" w:afterAutospacing="1" w:line="240" w:lineRule="auto"/>
    </w:pPr>
    <w:rPr>
      <w:rFonts w:ascii="Times New Roman" w:hAnsi="Times New Roman"/>
      <w:sz w:val="24"/>
      <w:szCs w:val="24"/>
      <w:lang w:eastAsia="ru-RU"/>
    </w:rPr>
  </w:style>
  <w:style w:type="paragraph" w:styleId="a4">
    <w:name w:val="endnote text"/>
    <w:basedOn w:val="a"/>
    <w:link w:val="a5"/>
    <w:uiPriority w:val="99"/>
    <w:semiHidden/>
    <w:unhideWhenUsed/>
    <w:rsid w:val="004060C6"/>
    <w:pPr>
      <w:spacing w:after="0" w:line="240" w:lineRule="auto"/>
    </w:pPr>
    <w:rPr>
      <w:sz w:val="20"/>
      <w:szCs w:val="20"/>
    </w:rPr>
  </w:style>
  <w:style w:type="character" w:customStyle="1" w:styleId="a5">
    <w:name w:val="Текст концевой сноски Знак"/>
    <w:link w:val="a4"/>
    <w:uiPriority w:val="99"/>
    <w:semiHidden/>
    <w:locked/>
    <w:rsid w:val="004060C6"/>
    <w:rPr>
      <w:rFonts w:cs="Times New Roman"/>
      <w:sz w:val="20"/>
      <w:szCs w:val="20"/>
    </w:rPr>
  </w:style>
  <w:style w:type="character" w:styleId="a6">
    <w:name w:val="endnote reference"/>
    <w:uiPriority w:val="99"/>
    <w:semiHidden/>
    <w:unhideWhenUsed/>
    <w:rsid w:val="004060C6"/>
    <w:rPr>
      <w:rFonts w:cs="Times New Roman"/>
      <w:vertAlign w:val="superscript"/>
    </w:rPr>
  </w:style>
  <w:style w:type="paragraph" w:styleId="a7">
    <w:name w:val="footnote text"/>
    <w:basedOn w:val="a"/>
    <w:link w:val="a8"/>
    <w:uiPriority w:val="99"/>
    <w:semiHidden/>
    <w:unhideWhenUsed/>
    <w:rsid w:val="004060C6"/>
    <w:pPr>
      <w:spacing w:after="0" w:line="240" w:lineRule="auto"/>
    </w:pPr>
    <w:rPr>
      <w:sz w:val="20"/>
      <w:szCs w:val="20"/>
    </w:rPr>
  </w:style>
  <w:style w:type="character" w:customStyle="1" w:styleId="a8">
    <w:name w:val="Текст сноски Знак"/>
    <w:link w:val="a7"/>
    <w:uiPriority w:val="99"/>
    <w:semiHidden/>
    <w:locked/>
    <w:rsid w:val="004060C6"/>
    <w:rPr>
      <w:rFonts w:cs="Times New Roman"/>
      <w:sz w:val="20"/>
      <w:szCs w:val="20"/>
    </w:rPr>
  </w:style>
  <w:style w:type="character" w:styleId="a9">
    <w:name w:val="footnote reference"/>
    <w:uiPriority w:val="99"/>
    <w:semiHidden/>
    <w:unhideWhenUsed/>
    <w:rsid w:val="004060C6"/>
    <w:rPr>
      <w:rFonts w:cs="Times New Roman"/>
      <w:vertAlign w:val="superscript"/>
    </w:rPr>
  </w:style>
  <w:style w:type="paragraph" w:customStyle="1" w:styleId="u">
    <w:name w:val="u"/>
    <w:basedOn w:val="a"/>
    <w:rsid w:val="00043F15"/>
    <w:pPr>
      <w:spacing w:before="100" w:beforeAutospacing="1" w:after="100" w:afterAutospacing="1" w:line="240" w:lineRule="auto"/>
    </w:pPr>
    <w:rPr>
      <w:rFonts w:ascii="Times New Roman" w:hAnsi="Times New Roman"/>
      <w:sz w:val="24"/>
      <w:szCs w:val="24"/>
      <w:lang w:eastAsia="ru-RU"/>
    </w:rPr>
  </w:style>
  <w:style w:type="character" w:styleId="aa">
    <w:name w:val="Hyperlink"/>
    <w:uiPriority w:val="99"/>
    <w:unhideWhenUsed/>
    <w:rsid w:val="00664963"/>
    <w:rPr>
      <w:rFonts w:cs="Times New Roman"/>
      <w:color w:val="0000FF"/>
      <w:u w:val="single"/>
    </w:rPr>
  </w:style>
  <w:style w:type="character" w:styleId="ab">
    <w:name w:val="Strong"/>
    <w:uiPriority w:val="22"/>
    <w:qFormat/>
    <w:rsid w:val="009E6556"/>
    <w:rPr>
      <w:rFonts w:cs="Times New Roman"/>
      <w:b/>
      <w:bCs/>
    </w:rPr>
  </w:style>
  <w:style w:type="character" w:styleId="ac">
    <w:name w:val="FollowedHyperlink"/>
    <w:uiPriority w:val="99"/>
    <w:semiHidden/>
    <w:unhideWhenUsed/>
    <w:rsid w:val="00884C55"/>
    <w:rPr>
      <w:rFonts w:cs="Times New Roman"/>
      <w:color w:val="800080"/>
      <w:u w:val="single"/>
    </w:rPr>
  </w:style>
  <w:style w:type="paragraph" w:styleId="ad">
    <w:name w:val="List Paragraph"/>
    <w:basedOn w:val="a"/>
    <w:uiPriority w:val="34"/>
    <w:qFormat/>
    <w:rsid w:val="00525A8F"/>
    <w:pPr>
      <w:ind w:left="720"/>
      <w:contextualSpacing/>
    </w:pPr>
  </w:style>
  <w:style w:type="paragraph" w:customStyle="1" w:styleId="text-15">
    <w:name w:val="text-15"/>
    <w:basedOn w:val="a"/>
    <w:rsid w:val="00B41262"/>
    <w:pPr>
      <w:spacing w:before="100" w:beforeAutospacing="1" w:after="100" w:afterAutospacing="1" w:line="240" w:lineRule="auto"/>
    </w:pPr>
    <w:rPr>
      <w:rFonts w:ascii="Times New Roman" w:hAnsi="Times New Roman"/>
      <w:sz w:val="24"/>
      <w:szCs w:val="24"/>
      <w:lang w:eastAsia="ru-RU"/>
    </w:rPr>
  </w:style>
  <w:style w:type="paragraph" w:customStyle="1" w:styleId="text-1">
    <w:name w:val="text-1"/>
    <w:basedOn w:val="a"/>
    <w:rsid w:val="00B41262"/>
    <w:pPr>
      <w:spacing w:before="100" w:beforeAutospacing="1" w:after="100" w:afterAutospacing="1" w:line="240" w:lineRule="auto"/>
    </w:pPr>
    <w:rPr>
      <w:rFonts w:ascii="Times New Roman" w:hAnsi="Times New Roman"/>
      <w:sz w:val="24"/>
      <w:szCs w:val="24"/>
      <w:lang w:eastAsia="ru-RU"/>
    </w:rPr>
  </w:style>
  <w:style w:type="paragraph" w:styleId="ae">
    <w:name w:val="header"/>
    <w:basedOn w:val="a"/>
    <w:link w:val="af"/>
    <w:uiPriority w:val="99"/>
    <w:semiHidden/>
    <w:unhideWhenUsed/>
    <w:rsid w:val="005A1637"/>
    <w:pPr>
      <w:tabs>
        <w:tab w:val="center" w:pos="4677"/>
        <w:tab w:val="right" w:pos="9355"/>
      </w:tabs>
      <w:spacing w:after="0" w:line="240" w:lineRule="auto"/>
    </w:pPr>
  </w:style>
  <w:style w:type="character" w:customStyle="1" w:styleId="af">
    <w:name w:val="Верхний колонтитул Знак"/>
    <w:link w:val="ae"/>
    <w:uiPriority w:val="99"/>
    <w:semiHidden/>
    <w:locked/>
    <w:rsid w:val="005A1637"/>
    <w:rPr>
      <w:rFonts w:cs="Times New Roman"/>
    </w:rPr>
  </w:style>
  <w:style w:type="paragraph" w:styleId="af0">
    <w:name w:val="footer"/>
    <w:basedOn w:val="a"/>
    <w:link w:val="af1"/>
    <w:uiPriority w:val="99"/>
    <w:unhideWhenUsed/>
    <w:rsid w:val="005A1637"/>
    <w:pPr>
      <w:tabs>
        <w:tab w:val="center" w:pos="4677"/>
        <w:tab w:val="right" w:pos="9355"/>
      </w:tabs>
      <w:spacing w:after="0" w:line="240" w:lineRule="auto"/>
    </w:pPr>
  </w:style>
  <w:style w:type="character" w:customStyle="1" w:styleId="af1">
    <w:name w:val="Нижний колонтитул Знак"/>
    <w:link w:val="af0"/>
    <w:uiPriority w:val="99"/>
    <w:locked/>
    <w:rsid w:val="005A16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595240">
      <w:marLeft w:val="0"/>
      <w:marRight w:val="0"/>
      <w:marTop w:val="0"/>
      <w:marBottom w:val="0"/>
      <w:divBdr>
        <w:top w:val="none" w:sz="0" w:space="0" w:color="auto"/>
        <w:left w:val="none" w:sz="0" w:space="0" w:color="auto"/>
        <w:bottom w:val="none" w:sz="0" w:space="0" w:color="auto"/>
        <w:right w:val="none" w:sz="0" w:space="0" w:color="auto"/>
      </w:divBdr>
    </w:div>
    <w:div w:id="557595241">
      <w:marLeft w:val="0"/>
      <w:marRight w:val="0"/>
      <w:marTop w:val="0"/>
      <w:marBottom w:val="0"/>
      <w:divBdr>
        <w:top w:val="none" w:sz="0" w:space="0" w:color="auto"/>
        <w:left w:val="none" w:sz="0" w:space="0" w:color="auto"/>
        <w:bottom w:val="none" w:sz="0" w:space="0" w:color="auto"/>
        <w:right w:val="none" w:sz="0" w:space="0" w:color="auto"/>
      </w:divBdr>
    </w:div>
    <w:div w:id="557595242">
      <w:marLeft w:val="0"/>
      <w:marRight w:val="0"/>
      <w:marTop w:val="0"/>
      <w:marBottom w:val="0"/>
      <w:divBdr>
        <w:top w:val="none" w:sz="0" w:space="0" w:color="auto"/>
        <w:left w:val="none" w:sz="0" w:space="0" w:color="auto"/>
        <w:bottom w:val="none" w:sz="0" w:space="0" w:color="auto"/>
        <w:right w:val="none" w:sz="0" w:space="0" w:color="auto"/>
      </w:divBdr>
    </w:div>
    <w:div w:id="557595243">
      <w:marLeft w:val="0"/>
      <w:marRight w:val="0"/>
      <w:marTop w:val="0"/>
      <w:marBottom w:val="0"/>
      <w:divBdr>
        <w:top w:val="none" w:sz="0" w:space="0" w:color="auto"/>
        <w:left w:val="none" w:sz="0" w:space="0" w:color="auto"/>
        <w:bottom w:val="none" w:sz="0" w:space="0" w:color="auto"/>
        <w:right w:val="none" w:sz="0" w:space="0" w:color="auto"/>
      </w:divBdr>
    </w:div>
    <w:div w:id="557595244">
      <w:marLeft w:val="0"/>
      <w:marRight w:val="0"/>
      <w:marTop w:val="0"/>
      <w:marBottom w:val="0"/>
      <w:divBdr>
        <w:top w:val="none" w:sz="0" w:space="0" w:color="auto"/>
        <w:left w:val="none" w:sz="0" w:space="0" w:color="auto"/>
        <w:bottom w:val="none" w:sz="0" w:space="0" w:color="auto"/>
        <w:right w:val="none" w:sz="0" w:space="0" w:color="auto"/>
      </w:divBdr>
    </w:div>
    <w:div w:id="557595245">
      <w:marLeft w:val="0"/>
      <w:marRight w:val="0"/>
      <w:marTop w:val="0"/>
      <w:marBottom w:val="0"/>
      <w:divBdr>
        <w:top w:val="none" w:sz="0" w:space="0" w:color="auto"/>
        <w:left w:val="none" w:sz="0" w:space="0" w:color="auto"/>
        <w:bottom w:val="none" w:sz="0" w:space="0" w:color="auto"/>
        <w:right w:val="none" w:sz="0" w:space="0" w:color="auto"/>
      </w:divBdr>
    </w:div>
    <w:div w:id="557595246">
      <w:marLeft w:val="0"/>
      <w:marRight w:val="0"/>
      <w:marTop w:val="0"/>
      <w:marBottom w:val="0"/>
      <w:divBdr>
        <w:top w:val="none" w:sz="0" w:space="0" w:color="auto"/>
        <w:left w:val="none" w:sz="0" w:space="0" w:color="auto"/>
        <w:bottom w:val="none" w:sz="0" w:space="0" w:color="auto"/>
        <w:right w:val="none" w:sz="0" w:space="0" w:color="auto"/>
      </w:divBdr>
    </w:div>
    <w:div w:id="557595247">
      <w:marLeft w:val="0"/>
      <w:marRight w:val="0"/>
      <w:marTop w:val="0"/>
      <w:marBottom w:val="0"/>
      <w:divBdr>
        <w:top w:val="none" w:sz="0" w:space="0" w:color="auto"/>
        <w:left w:val="none" w:sz="0" w:space="0" w:color="auto"/>
        <w:bottom w:val="none" w:sz="0" w:space="0" w:color="auto"/>
        <w:right w:val="none" w:sz="0" w:space="0" w:color="auto"/>
      </w:divBdr>
    </w:div>
    <w:div w:id="557595248">
      <w:marLeft w:val="0"/>
      <w:marRight w:val="0"/>
      <w:marTop w:val="0"/>
      <w:marBottom w:val="0"/>
      <w:divBdr>
        <w:top w:val="none" w:sz="0" w:space="0" w:color="auto"/>
        <w:left w:val="none" w:sz="0" w:space="0" w:color="auto"/>
        <w:bottom w:val="none" w:sz="0" w:space="0" w:color="auto"/>
        <w:right w:val="none" w:sz="0" w:space="0" w:color="auto"/>
      </w:divBdr>
    </w:div>
    <w:div w:id="557595249">
      <w:marLeft w:val="0"/>
      <w:marRight w:val="0"/>
      <w:marTop w:val="0"/>
      <w:marBottom w:val="0"/>
      <w:divBdr>
        <w:top w:val="none" w:sz="0" w:space="0" w:color="auto"/>
        <w:left w:val="none" w:sz="0" w:space="0" w:color="auto"/>
        <w:bottom w:val="none" w:sz="0" w:space="0" w:color="auto"/>
        <w:right w:val="none" w:sz="0" w:space="0" w:color="auto"/>
      </w:divBdr>
    </w:div>
    <w:div w:id="557595250">
      <w:marLeft w:val="0"/>
      <w:marRight w:val="0"/>
      <w:marTop w:val="0"/>
      <w:marBottom w:val="0"/>
      <w:divBdr>
        <w:top w:val="none" w:sz="0" w:space="0" w:color="auto"/>
        <w:left w:val="none" w:sz="0" w:space="0" w:color="auto"/>
        <w:bottom w:val="none" w:sz="0" w:space="0" w:color="auto"/>
        <w:right w:val="none" w:sz="0" w:space="0" w:color="auto"/>
      </w:divBdr>
    </w:div>
    <w:div w:id="557595252">
      <w:marLeft w:val="0"/>
      <w:marRight w:val="0"/>
      <w:marTop w:val="0"/>
      <w:marBottom w:val="0"/>
      <w:divBdr>
        <w:top w:val="none" w:sz="0" w:space="0" w:color="auto"/>
        <w:left w:val="none" w:sz="0" w:space="0" w:color="auto"/>
        <w:bottom w:val="none" w:sz="0" w:space="0" w:color="auto"/>
        <w:right w:val="none" w:sz="0" w:space="0" w:color="auto"/>
      </w:divBdr>
    </w:div>
    <w:div w:id="557595253">
      <w:marLeft w:val="0"/>
      <w:marRight w:val="0"/>
      <w:marTop w:val="0"/>
      <w:marBottom w:val="0"/>
      <w:divBdr>
        <w:top w:val="none" w:sz="0" w:space="0" w:color="auto"/>
        <w:left w:val="none" w:sz="0" w:space="0" w:color="auto"/>
        <w:bottom w:val="none" w:sz="0" w:space="0" w:color="auto"/>
        <w:right w:val="none" w:sz="0" w:space="0" w:color="auto"/>
      </w:divBdr>
    </w:div>
    <w:div w:id="557595254">
      <w:marLeft w:val="0"/>
      <w:marRight w:val="0"/>
      <w:marTop w:val="0"/>
      <w:marBottom w:val="0"/>
      <w:divBdr>
        <w:top w:val="none" w:sz="0" w:space="0" w:color="auto"/>
        <w:left w:val="none" w:sz="0" w:space="0" w:color="auto"/>
        <w:bottom w:val="none" w:sz="0" w:space="0" w:color="auto"/>
        <w:right w:val="none" w:sz="0" w:space="0" w:color="auto"/>
      </w:divBdr>
    </w:div>
    <w:div w:id="557595255">
      <w:marLeft w:val="0"/>
      <w:marRight w:val="0"/>
      <w:marTop w:val="0"/>
      <w:marBottom w:val="0"/>
      <w:divBdr>
        <w:top w:val="none" w:sz="0" w:space="0" w:color="auto"/>
        <w:left w:val="none" w:sz="0" w:space="0" w:color="auto"/>
        <w:bottom w:val="none" w:sz="0" w:space="0" w:color="auto"/>
        <w:right w:val="none" w:sz="0" w:space="0" w:color="auto"/>
      </w:divBdr>
    </w:div>
    <w:div w:id="557595256">
      <w:marLeft w:val="0"/>
      <w:marRight w:val="0"/>
      <w:marTop w:val="0"/>
      <w:marBottom w:val="0"/>
      <w:divBdr>
        <w:top w:val="none" w:sz="0" w:space="0" w:color="auto"/>
        <w:left w:val="none" w:sz="0" w:space="0" w:color="auto"/>
        <w:bottom w:val="none" w:sz="0" w:space="0" w:color="auto"/>
        <w:right w:val="none" w:sz="0" w:space="0" w:color="auto"/>
      </w:divBdr>
    </w:div>
    <w:div w:id="557595257">
      <w:marLeft w:val="0"/>
      <w:marRight w:val="0"/>
      <w:marTop w:val="0"/>
      <w:marBottom w:val="0"/>
      <w:divBdr>
        <w:top w:val="none" w:sz="0" w:space="0" w:color="auto"/>
        <w:left w:val="none" w:sz="0" w:space="0" w:color="auto"/>
        <w:bottom w:val="none" w:sz="0" w:space="0" w:color="auto"/>
        <w:right w:val="none" w:sz="0" w:space="0" w:color="auto"/>
      </w:divBdr>
    </w:div>
    <w:div w:id="557595258">
      <w:marLeft w:val="0"/>
      <w:marRight w:val="0"/>
      <w:marTop w:val="0"/>
      <w:marBottom w:val="0"/>
      <w:divBdr>
        <w:top w:val="none" w:sz="0" w:space="0" w:color="auto"/>
        <w:left w:val="none" w:sz="0" w:space="0" w:color="auto"/>
        <w:bottom w:val="none" w:sz="0" w:space="0" w:color="auto"/>
        <w:right w:val="none" w:sz="0" w:space="0" w:color="auto"/>
      </w:divBdr>
    </w:div>
    <w:div w:id="557595259">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57595261">
      <w:marLeft w:val="0"/>
      <w:marRight w:val="0"/>
      <w:marTop w:val="0"/>
      <w:marBottom w:val="0"/>
      <w:divBdr>
        <w:top w:val="none" w:sz="0" w:space="0" w:color="auto"/>
        <w:left w:val="none" w:sz="0" w:space="0" w:color="auto"/>
        <w:bottom w:val="none" w:sz="0" w:space="0" w:color="auto"/>
        <w:right w:val="none" w:sz="0" w:space="0" w:color="auto"/>
      </w:divBdr>
    </w:div>
    <w:div w:id="557595262">
      <w:marLeft w:val="0"/>
      <w:marRight w:val="0"/>
      <w:marTop w:val="0"/>
      <w:marBottom w:val="0"/>
      <w:divBdr>
        <w:top w:val="none" w:sz="0" w:space="0" w:color="auto"/>
        <w:left w:val="none" w:sz="0" w:space="0" w:color="auto"/>
        <w:bottom w:val="none" w:sz="0" w:space="0" w:color="auto"/>
        <w:right w:val="none" w:sz="0" w:space="0" w:color="auto"/>
      </w:divBdr>
    </w:div>
    <w:div w:id="557595263">
      <w:marLeft w:val="0"/>
      <w:marRight w:val="0"/>
      <w:marTop w:val="0"/>
      <w:marBottom w:val="0"/>
      <w:divBdr>
        <w:top w:val="none" w:sz="0" w:space="0" w:color="auto"/>
        <w:left w:val="none" w:sz="0" w:space="0" w:color="auto"/>
        <w:bottom w:val="none" w:sz="0" w:space="0" w:color="auto"/>
        <w:right w:val="none" w:sz="0" w:space="0" w:color="auto"/>
      </w:divBdr>
    </w:div>
    <w:div w:id="557595264">
      <w:marLeft w:val="0"/>
      <w:marRight w:val="0"/>
      <w:marTop w:val="0"/>
      <w:marBottom w:val="0"/>
      <w:divBdr>
        <w:top w:val="none" w:sz="0" w:space="0" w:color="auto"/>
        <w:left w:val="none" w:sz="0" w:space="0" w:color="auto"/>
        <w:bottom w:val="none" w:sz="0" w:space="0" w:color="auto"/>
        <w:right w:val="none" w:sz="0" w:space="0" w:color="auto"/>
      </w:divBdr>
      <w:divsChild>
        <w:div w:id="557595251">
          <w:marLeft w:val="0"/>
          <w:marRight w:val="0"/>
          <w:marTop w:val="0"/>
          <w:marBottom w:val="0"/>
          <w:divBdr>
            <w:top w:val="none" w:sz="0" w:space="0" w:color="auto"/>
            <w:left w:val="none" w:sz="0" w:space="0" w:color="auto"/>
            <w:bottom w:val="none" w:sz="0" w:space="0" w:color="auto"/>
            <w:right w:val="none" w:sz="0" w:space="0" w:color="auto"/>
          </w:divBdr>
        </w:div>
        <w:div w:id="557595276">
          <w:marLeft w:val="0"/>
          <w:marRight w:val="0"/>
          <w:marTop w:val="0"/>
          <w:marBottom w:val="0"/>
          <w:divBdr>
            <w:top w:val="none" w:sz="0" w:space="0" w:color="auto"/>
            <w:left w:val="none" w:sz="0" w:space="0" w:color="auto"/>
            <w:bottom w:val="none" w:sz="0" w:space="0" w:color="auto"/>
            <w:right w:val="none" w:sz="0" w:space="0" w:color="auto"/>
          </w:divBdr>
        </w:div>
      </w:divsChild>
    </w:div>
    <w:div w:id="557595265">
      <w:marLeft w:val="0"/>
      <w:marRight w:val="0"/>
      <w:marTop w:val="0"/>
      <w:marBottom w:val="0"/>
      <w:divBdr>
        <w:top w:val="none" w:sz="0" w:space="0" w:color="auto"/>
        <w:left w:val="none" w:sz="0" w:space="0" w:color="auto"/>
        <w:bottom w:val="none" w:sz="0" w:space="0" w:color="auto"/>
        <w:right w:val="none" w:sz="0" w:space="0" w:color="auto"/>
      </w:divBdr>
    </w:div>
    <w:div w:id="557595266">
      <w:marLeft w:val="0"/>
      <w:marRight w:val="0"/>
      <w:marTop w:val="0"/>
      <w:marBottom w:val="0"/>
      <w:divBdr>
        <w:top w:val="none" w:sz="0" w:space="0" w:color="auto"/>
        <w:left w:val="none" w:sz="0" w:space="0" w:color="auto"/>
        <w:bottom w:val="none" w:sz="0" w:space="0" w:color="auto"/>
        <w:right w:val="none" w:sz="0" w:space="0" w:color="auto"/>
      </w:divBdr>
    </w:div>
    <w:div w:id="557595267">
      <w:marLeft w:val="0"/>
      <w:marRight w:val="0"/>
      <w:marTop w:val="0"/>
      <w:marBottom w:val="0"/>
      <w:divBdr>
        <w:top w:val="none" w:sz="0" w:space="0" w:color="auto"/>
        <w:left w:val="none" w:sz="0" w:space="0" w:color="auto"/>
        <w:bottom w:val="none" w:sz="0" w:space="0" w:color="auto"/>
        <w:right w:val="none" w:sz="0" w:space="0" w:color="auto"/>
      </w:divBdr>
    </w:div>
    <w:div w:id="557595268">
      <w:marLeft w:val="0"/>
      <w:marRight w:val="0"/>
      <w:marTop w:val="0"/>
      <w:marBottom w:val="0"/>
      <w:divBdr>
        <w:top w:val="none" w:sz="0" w:space="0" w:color="auto"/>
        <w:left w:val="none" w:sz="0" w:space="0" w:color="auto"/>
        <w:bottom w:val="none" w:sz="0" w:space="0" w:color="auto"/>
        <w:right w:val="none" w:sz="0" w:space="0" w:color="auto"/>
      </w:divBdr>
    </w:div>
    <w:div w:id="557595269">
      <w:marLeft w:val="0"/>
      <w:marRight w:val="0"/>
      <w:marTop w:val="0"/>
      <w:marBottom w:val="0"/>
      <w:divBdr>
        <w:top w:val="none" w:sz="0" w:space="0" w:color="auto"/>
        <w:left w:val="none" w:sz="0" w:space="0" w:color="auto"/>
        <w:bottom w:val="none" w:sz="0" w:space="0" w:color="auto"/>
        <w:right w:val="none" w:sz="0" w:space="0" w:color="auto"/>
      </w:divBdr>
    </w:div>
    <w:div w:id="557595270">
      <w:marLeft w:val="0"/>
      <w:marRight w:val="0"/>
      <w:marTop w:val="0"/>
      <w:marBottom w:val="0"/>
      <w:divBdr>
        <w:top w:val="none" w:sz="0" w:space="0" w:color="auto"/>
        <w:left w:val="none" w:sz="0" w:space="0" w:color="auto"/>
        <w:bottom w:val="none" w:sz="0" w:space="0" w:color="auto"/>
        <w:right w:val="none" w:sz="0" w:space="0" w:color="auto"/>
      </w:divBdr>
    </w:div>
    <w:div w:id="557595271">
      <w:marLeft w:val="0"/>
      <w:marRight w:val="0"/>
      <w:marTop w:val="0"/>
      <w:marBottom w:val="0"/>
      <w:divBdr>
        <w:top w:val="none" w:sz="0" w:space="0" w:color="auto"/>
        <w:left w:val="none" w:sz="0" w:space="0" w:color="auto"/>
        <w:bottom w:val="none" w:sz="0" w:space="0" w:color="auto"/>
        <w:right w:val="none" w:sz="0" w:space="0" w:color="auto"/>
      </w:divBdr>
    </w:div>
    <w:div w:id="557595272">
      <w:marLeft w:val="0"/>
      <w:marRight w:val="0"/>
      <w:marTop w:val="0"/>
      <w:marBottom w:val="0"/>
      <w:divBdr>
        <w:top w:val="none" w:sz="0" w:space="0" w:color="auto"/>
        <w:left w:val="none" w:sz="0" w:space="0" w:color="auto"/>
        <w:bottom w:val="none" w:sz="0" w:space="0" w:color="auto"/>
        <w:right w:val="none" w:sz="0" w:space="0" w:color="auto"/>
      </w:divBdr>
    </w:div>
    <w:div w:id="557595273">
      <w:marLeft w:val="0"/>
      <w:marRight w:val="0"/>
      <w:marTop w:val="0"/>
      <w:marBottom w:val="0"/>
      <w:divBdr>
        <w:top w:val="none" w:sz="0" w:space="0" w:color="auto"/>
        <w:left w:val="none" w:sz="0" w:space="0" w:color="auto"/>
        <w:bottom w:val="none" w:sz="0" w:space="0" w:color="auto"/>
        <w:right w:val="none" w:sz="0" w:space="0" w:color="auto"/>
      </w:divBdr>
    </w:div>
    <w:div w:id="557595274">
      <w:marLeft w:val="0"/>
      <w:marRight w:val="0"/>
      <w:marTop w:val="0"/>
      <w:marBottom w:val="0"/>
      <w:divBdr>
        <w:top w:val="none" w:sz="0" w:space="0" w:color="auto"/>
        <w:left w:val="none" w:sz="0" w:space="0" w:color="auto"/>
        <w:bottom w:val="none" w:sz="0" w:space="0" w:color="auto"/>
        <w:right w:val="none" w:sz="0" w:space="0" w:color="auto"/>
      </w:divBdr>
    </w:div>
    <w:div w:id="557595275">
      <w:marLeft w:val="0"/>
      <w:marRight w:val="0"/>
      <w:marTop w:val="0"/>
      <w:marBottom w:val="0"/>
      <w:divBdr>
        <w:top w:val="none" w:sz="0" w:space="0" w:color="auto"/>
        <w:left w:val="none" w:sz="0" w:space="0" w:color="auto"/>
        <w:bottom w:val="none" w:sz="0" w:space="0" w:color="auto"/>
        <w:right w:val="none" w:sz="0" w:space="0" w:color="auto"/>
      </w:divBdr>
    </w:div>
    <w:div w:id="557595277">
      <w:marLeft w:val="0"/>
      <w:marRight w:val="0"/>
      <w:marTop w:val="0"/>
      <w:marBottom w:val="0"/>
      <w:divBdr>
        <w:top w:val="none" w:sz="0" w:space="0" w:color="auto"/>
        <w:left w:val="none" w:sz="0" w:space="0" w:color="auto"/>
        <w:bottom w:val="none" w:sz="0" w:space="0" w:color="auto"/>
        <w:right w:val="none" w:sz="0" w:space="0" w:color="auto"/>
      </w:divBdr>
    </w:div>
    <w:div w:id="557595278">
      <w:marLeft w:val="0"/>
      <w:marRight w:val="0"/>
      <w:marTop w:val="0"/>
      <w:marBottom w:val="0"/>
      <w:divBdr>
        <w:top w:val="none" w:sz="0" w:space="0" w:color="auto"/>
        <w:left w:val="none" w:sz="0" w:space="0" w:color="auto"/>
        <w:bottom w:val="none" w:sz="0" w:space="0" w:color="auto"/>
        <w:right w:val="none" w:sz="0" w:space="0" w:color="auto"/>
      </w:divBdr>
    </w:div>
    <w:div w:id="557595279">
      <w:marLeft w:val="0"/>
      <w:marRight w:val="0"/>
      <w:marTop w:val="0"/>
      <w:marBottom w:val="0"/>
      <w:divBdr>
        <w:top w:val="none" w:sz="0" w:space="0" w:color="auto"/>
        <w:left w:val="none" w:sz="0" w:space="0" w:color="auto"/>
        <w:bottom w:val="none" w:sz="0" w:space="0" w:color="auto"/>
        <w:right w:val="none" w:sz="0" w:space="0" w:color="auto"/>
      </w:divBdr>
    </w:div>
    <w:div w:id="5575952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0657F-76BD-4463-A23E-742F9677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18774</Words>
  <Characters>107017</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2014-03-21T18:32:00Z</dcterms:created>
  <dcterms:modified xsi:type="dcterms:W3CDTF">2014-03-21T18:32:00Z</dcterms:modified>
</cp:coreProperties>
</file>