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1A8" w:rsidRPr="00A447CD" w:rsidRDefault="00C521A8" w:rsidP="00EE4D9D">
      <w:pPr>
        <w:pStyle w:val="a3"/>
        <w:widowControl w:val="0"/>
        <w:spacing w:line="360" w:lineRule="auto"/>
        <w:ind w:firstLine="720"/>
        <w:jc w:val="both"/>
      </w:pPr>
      <w:r w:rsidRPr="00A447CD">
        <w:t>Введение</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Россия располагает крупнейшими запасами газа – 46,9 трлн.м</w:t>
      </w:r>
      <w:r w:rsidRPr="00A447CD">
        <w:rPr>
          <w:vertAlign w:val="superscript"/>
        </w:rPr>
        <w:t>3</w:t>
      </w:r>
      <w:r w:rsidRPr="00A447CD">
        <w:t>, из которых 65% находится в распоряжении Газпрома. Для дальнейшего устойчивого развития добычи газа требуется постоянное восполнение и расширение сырьевой базы. Именно это направление деятельности Газпром определяет в числе приоритетных. Развитие сырьевой базы осуществляется в следующих направлениях:</w:t>
      </w:r>
    </w:p>
    <w:p w:rsidR="00C521A8" w:rsidRPr="00A447CD" w:rsidRDefault="00C521A8" w:rsidP="00EE4D9D">
      <w:pPr>
        <w:numPr>
          <w:ilvl w:val="0"/>
          <w:numId w:val="1"/>
        </w:numPr>
        <w:tabs>
          <w:tab w:val="left" w:pos="1134"/>
        </w:tabs>
        <w:spacing w:before="0" w:line="360" w:lineRule="auto"/>
        <w:ind w:left="0" w:firstLine="720"/>
      </w:pPr>
      <w:r w:rsidRPr="00A447CD">
        <w:t>проведение геологоразведочных работ</w:t>
      </w:r>
    </w:p>
    <w:p w:rsidR="00C521A8" w:rsidRPr="00A447CD" w:rsidRDefault="00C521A8" w:rsidP="00EE4D9D">
      <w:pPr>
        <w:numPr>
          <w:ilvl w:val="0"/>
          <w:numId w:val="1"/>
        </w:numPr>
        <w:tabs>
          <w:tab w:val="left" w:pos="1134"/>
        </w:tabs>
        <w:spacing w:before="0" w:line="360" w:lineRule="auto"/>
        <w:ind w:left="0" w:firstLine="720"/>
      </w:pPr>
      <w:r w:rsidRPr="00A447CD">
        <w:t>получение лицензий</w:t>
      </w:r>
    </w:p>
    <w:p w:rsidR="00C521A8" w:rsidRPr="00A447CD" w:rsidRDefault="00C521A8" w:rsidP="00EE4D9D">
      <w:pPr>
        <w:numPr>
          <w:ilvl w:val="0"/>
          <w:numId w:val="1"/>
        </w:numPr>
        <w:tabs>
          <w:tab w:val="left" w:pos="1134"/>
        </w:tabs>
        <w:spacing w:before="0" w:line="360" w:lineRule="auto"/>
        <w:ind w:left="0" w:firstLine="720"/>
      </w:pPr>
      <w:r w:rsidRPr="00A447CD">
        <w:t>создание совместных предприятий с владельцами лицензий на право разработки газовых, газоконденсатных и нефтяных месторождений.</w:t>
      </w:r>
    </w:p>
    <w:p w:rsidR="00C521A8" w:rsidRPr="00A447CD" w:rsidRDefault="00C521A8" w:rsidP="00EE4D9D">
      <w:pPr>
        <w:pStyle w:val="a5"/>
        <w:widowControl w:val="0"/>
        <w:spacing w:line="360" w:lineRule="auto"/>
        <w:ind w:firstLine="720"/>
      </w:pPr>
      <w:r w:rsidRPr="00A447CD">
        <w:t>На долю Газпрома приходится 25% мировой и 94% российской добычи газа Базовым районом газодобычи остается Западная Сибирь, обеспечивающая 93% всей добычи Общества. В ближайшей перспективе поддержание достигнутого уровня добычи газа и ее прирост будут обеспечиваться за счет освоения месторождений Надым-Пур-Тазовского района, находящихся вблизи действующих магистральных газопроводов. Дальнейшее развитие добычи связано с освоением газовых ресурсов полуострова Ямал, акваторий Тазовской и Обской губ, а также шельфа арктических морей.</w:t>
      </w:r>
    </w:p>
    <w:p w:rsidR="00C521A8" w:rsidRPr="00A447CD" w:rsidRDefault="00C521A8" w:rsidP="00EE4D9D">
      <w:pPr>
        <w:pStyle w:val="a5"/>
        <w:widowControl w:val="0"/>
        <w:spacing w:line="360" w:lineRule="auto"/>
        <w:ind w:firstLine="720"/>
      </w:pPr>
      <w:r w:rsidRPr="00A447CD">
        <w:t>Реконструкция газотранспортных систем и развитие подземных хранилищ –</w:t>
      </w:r>
      <w:r w:rsidR="00EE4D9D" w:rsidRPr="00A447CD">
        <w:t xml:space="preserve"> </w:t>
      </w:r>
      <w:r w:rsidRPr="00A447CD">
        <w:t>важнейшая задача текущего периода. Из 150 тыс.км магистральных газопроводов, находящихся в распоряжении Общества, 85% находится в эксплуатации от 10 до 30 лет и 14% - более 30 лет. В период до 2010г. намечена реконструкция компрессорных станций мощностью 22,2 млн.кВт и реконструкция линейной части протяженностью 26,9 тыс.км.</w:t>
      </w:r>
    </w:p>
    <w:p w:rsidR="00C521A8" w:rsidRPr="00A447CD" w:rsidRDefault="00C521A8" w:rsidP="00EE4D9D">
      <w:pPr>
        <w:spacing w:before="0" w:line="360" w:lineRule="auto"/>
        <w:ind w:firstLine="720"/>
      </w:pPr>
      <w:r w:rsidRPr="00A447CD">
        <w:t xml:space="preserve">Применение методов эффективной диагностики (внутритрубная дефектоскопия, электрометрические обследования, приборное обследование подводных переходов) позволяет значительно сократить объем ремонтных </w:t>
      </w:r>
      <w:r w:rsidRPr="00A447CD">
        <w:lastRenderedPageBreak/>
        <w:t>работ и продлить срок службы магистральных газопроводов.</w:t>
      </w:r>
    </w:p>
    <w:p w:rsidR="00C521A8" w:rsidRPr="00A447CD" w:rsidRDefault="00C521A8" w:rsidP="00EE4D9D">
      <w:pPr>
        <w:spacing w:before="0" w:line="360" w:lineRule="auto"/>
        <w:ind w:firstLine="720"/>
      </w:pPr>
      <w:r w:rsidRPr="00A447CD">
        <w:t>Ввод в эксплуатацию новых газопроводов позволит к 2010г. увеличить экспорт газа примерно на 75 млрд.м</w:t>
      </w:r>
      <w:r w:rsidRPr="00A447CD">
        <w:rPr>
          <w:vertAlign w:val="superscript"/>
        </w:rPr>
        <w:t>3</w:t>
      </w:r>
      <w:r w:rsidRPr="00A447CD">
        <w:t>/год. Прирост подачи газа распределится по системам газопроводов «Ямал-Европа» – 35 млрд.м</w:t>
      </w:r>
      <w:r w:rsidRPr="00A447CD">
        <w:rPr>
          <w:vertAlign w:val="superscript"/>
        </w:rPr>
        <w:t>3</w:t>
      </w:r>
      <w:r w:rsidRPr="00A447CD">
        <w:t>/год. «Торжок-Долина» (через территории стран Балтийского региона) – 23-25 млрд.м</w:t>
      </w:r>
      <w:r w:rsidRPr="00A447CD">
        <w:rPr>
          <w:vertAlign w:val="superscript"/>
        </w:rPr>
        <w:t>3</w:t>
      </w:r>
      <w:r w:rsidRPr="00A447CD">
        <w:t>/год, «Голубой поток» – 16 млрд.м</w:t>
      </w:r>
      <w:r w:rsidRPr="00A447CD">
        <w:rPr>
          <w:vertAlign w:val="superscript"/>
        </w:rPr>
        <w:t>3</w:t>
      </w:r>
      <w:r w:rsidRPr="00A447CD">
        <w:t>/год.</w:t>
      </w:r>
    </w:p>
    <w:p w:rsidR="00C521A8" w:rsidRPr="00A447CD" w:rsidRDefault="00C521A8" w:rsidP="00EE4D9D">
      <w:pPr>
        <w:spacing w:before="0" w:line="360" w:lineRule="auto"/>
        <w:ind w:firstLine="720"/>
      </w:pPr>
      <w:r w:rsidRPr="00A447CD">
        <w:t>Развитие перерабатывающего комплекса ОАО «Газпром» предусматривается в следующих основных направлениях: увеличение объемов производства, расширение ассортиментов и улучшение качества выпускаемой продукции, развитие газохимических производств; повышение коэффициента загрузки действующих мощностей путем переработки сырья сторонних поставщиков; создание собственных производств по выпуску химреагентов, катализаторов, абсорбентов.</w:t>
      </w:r>
    </w:p>
    <w:p w:rsidR="00C521A8" w:rsidRPr="00A447CD" w:rsidRDefault="00C521A8" w:rsidP="00EE4D9D">
      <w:pPr>
        <w:spacing w:before="0" w:line="360" w:lineRule="auto"/>
        <w:ind w:firstLine="720"/>
      </w:pPr>
      <w:r w:rsidRPr="00A447CD">
        <w:t xml:space="preserve">К </w:t>
      </w:r>
      <w:smartTag w:uri="urn:schemas-microsoft-com:office:smarttags" w:element="metricconverter">
        <w:smartTagPr>
          <w:attr w:name="ProductID" w:val="2010 г"/>
        </w:smartTagPr>
        <w:r w:rsidRPr="00A447CD">
          <w:t>2010 г</w:t>
        </w:r>
      </w:smartTag>
      <w:r w:rsidRPr="00A447CD">
        <w:t>. на предприятиях ОАО «Газпром» предполагается производить 3,1 млн.т автомобильного бензина, 1,7 млн.т дизельного топлива 0,8 млн.т реактивного топлива, 1,2 млн.т сжиженного газа 4,2 млн.т серы, 300 тыс.т полиэтилена.</w:t>
      </w:r>
    </w:p>
    <w:p w:rsidR="00C521A8" w:rsidRPr="00A447CD" w:rsidRDefault="00C521A8" w:rsidP="00EE4D9D">
      <w:pPr>
        <w:spacing w:before="0" w:line="360" w:lineRule="auto"/>
        <w:ind w:firstLine="720"/>
      </w:pPr>
      <w:r w:rsidRPr="00A447CD">
        <w:t>Стратегия маркетинга газа ставит целью обеспечить бесперебойное снабжение природным газом потребителей России, выполнение межправительственных соглашений и контрактов по экспорту газа и формирование новых рынков для российского газа. По объему экспорта газа Газпром занимает лидирующее место в мире.</w:t>
      </w:r>
    </w:p>
    <w:p w:rsidR="00C521A8" w:rsidRPr="00A447CD" w:rsidRDefault="00C521A8" w:rsidP="00EE4D9D">
      <w:pPr>
        <w:spacing w:before="0" w:line="360" w:lineRule="auto"/>
        <w:ind w:firstLine="720"/>
      </w:pPr>
      <w:r w:rsidRPr="00A447CD">
        <w:t>В 1999г. объем экспорта газа в дальнее зарубежье составил 126,8 млрд.м</w:t>
      </w:r>
      <w:r w:rsidRPr="00A447CD">
        <w:rPr>
          <w:vertAlign w:val="superscript"/>
        </w:rPr>
        <w:t>3</w:t>
      </w:r>
      <w:r w:rsidRPr="00A447CD">
        <w:t>. Доля Газпрома в общем объеме потребления природного газа на европейском рынке в настоящее время составляет 26%. Подписанные контракты в перспективе о 2010г. позволят увеличить поставки газа на европейский рынок в 1,6 раза.</w:t>
      </w:r>
    </w:p>
    <w:p w:rsidR="00C521A8" w:rsidRPr="00A447CD" w:rsidRDefault="00C521A8" w:rsidP="00EE4D9D">
      <w:pPr>
        <w:spacing w:before="0" w:line="360" w:lineRule="auto"/>
        <w:ind w:firstLine="720"/>
      </w:pPr>
      <w:r w:rsidRPr="00A447CD">
        <w:t>Экспорт газа в дальнее зарубежье в условиях неплатежеспособности российских потребителей является практически единственным источником стабильных денежных поступлений как для Газпрома, так и для страны в целом.</w:t>
      </w:r>
    </w:p>
    <w:p w:rsidR="00C521A8" w:rsidRPr="00A447CD" w:rsidRDefault="00C521A8" w:rsidP="00EE4D9D">
      <w:pPr>
        <w:spacing w:before="0" w:line="360" w:lineRule="auto"/>
        <w:ind w:firstLine="720"/>
      </w:pPr>
      <w:r w:rsidRPr="00A447CD">
        <w:t>В прошлом году в страны СНГ и Балтии поставлено 47,2 мрд.м</w:t>
      </w:r>
      <w:r w:rsidRPr="00A447CD">
        <w:rPr>
          <w:vertAlign w:val="superscript"/>
        </w:rPr>
        <w:t>3</w:t>
      </w:r>
      <w:r w:rsidRPr="00A447CD">
        <w:t xml:space="preserve"> газа. В целях сохранения и дальнейшего расширения рынков сбыта российского природного газа заключены долгосрочные договоры с компаниями стран СНГ и Балтии. В </w:t>
      </w:r>
      <w:smartTag w:uri="urn:schemas-microsoft-com:office:smarttags" w:element="metricconverter">
        <w:smartTagPr>
          <w:attr w:name="ProductID" w:val="2005 г"/>
        </w:smartTagPr>
        <w:r w:rsidRPr="00A447CD">
          <w:t>2005 г</w:t>
        </w:r>
      </w:smartTag>
      <w:r w:rsidRPr="00A447CD">
        <w:t>. в эти страны планируется поставить 53,3 млрд.м</w:t>
      </w:r>
      <w:r w:rsidRPr="00A447CD">
        <w:rPr>
          <w:vertAlign w:val="superscript"/>
        </w:rPr>
        <w:t>3</w:t>
      </w:r>
      <w:r w:rsidRPr="00A447CD">
        <w:t>.</w:t>
      </w:r>
    </w:p>
    <w:p w:rsidR="00C521A8" w:rsidRPr="00A447CD" w:rsidRDefault="00C521A8" w:rsidP="00EE4D9D">
      <w:pPr>
        <w:spacing w:before="0" w:line="360" w:lineRule="auto"/>
        <w:ind w:firstLine="720"/>
      </w:pPr>
      <w:r w:rsidRPr="00A447CD">
        <w:t>Предметом особого внимания Общества является внутренний рынок. В 1999г. потребителям России поставлено 299,8 млрд.м</w:t>
      </w:r>
      <w:r w:rsidRPr="00A447CD">
        <w:rPr>
          <w:vertAlign w:val="superscript"/>
        </w:rPr>
        <w:t>3</w:t>
      </w:r>
      <w:r w:rsidRPr="00A447CD">
        <w:t xml:space="preserve">. Одной из главных проблем во взаимоотношениях с российскими потребителями являются неплатежи за поставленный газ. Основная сумма долга приходится а предприятия электроэнергетики. В перспективе рост объема потребления в России ожидается за счет газофикации новых регионов, устойчивого роста спроса на газ коммунально-бытового сектора. </w:t>
      </w:r>
    </w:p>
    <w:p w:rsidR="00C521A8" w:rsidRPr="00A447CD" w:rsidRDefault="00C521A8" w:rsidP="00EE4D9D">
      <w:pPr>
        <w:spacing w:before="0" w:line="360" w:lineRule="auto"/>
        <w:ind w:firstLine="720"/>
      </w:pPr>
      <w:r w:rsidRPr="00A447CD">
        <w:t>Для увеличения экспорта газа в Европу и повышения надежности и гибкости поставок ведется строительство газотранспортной системы «Ямал-Европа». В настоящее время на территории Польши и Белоруссии введена первая очередь системы с декабря 1999г. начались поставки российского газа в Германию.</w:t>
      </w:r>
    </w:p>
    <w:p w:rsidR="00C521A8" w:rsidRPr="00A447CD" w:rsidRDefault="00C521A8" w:rsidP="00EE4D9D">
      <w:pPr>
        <w:spacing w:before="0" w:line="360" w:lineRule="auto"/>
        <w:ind w:firstLine="720"/>
      </w:pPr>
      <w:r w:rsidRPr="00A447CD">
        <w:t>В настоящее время поставка российского газа</w:t>
      </w:r>
      <w:r w:rsidR="00EE4D9D" w:rsidRPr="00A447CD">
        <w:t xml:space="preserve"> </w:t>
      </w:r>
      <w:r w:rsidRPr="00A447CD">
        <w:t>в Турцию осуществляется через Украину, Румынию и Болгарию. Реализация уникального в мировой практике проекта газопровода «Голубой поток» из России в Турцию откроет российскому газу прямой выход на турецкий рынок. Максимальные ежегодные поставки газа составят 16 млрд.м</w:t>
      </w:r>
      <w:r w:rsidRPr="00A447CD">
        <w:rPr>
          <w:vertAlign w:val="superscript"/>
        </w:rPr>
        <w:t>3</w:t>
      </w:r>
      <w:r w:rsidRPr="00A447CD">
        <w:t>.</w:t>
      </w:r>
    </w:p>
    <w:p w:rsidR="00C521A8" w:rsidRPr="00A447CD" w:rsidRDefault="00C521A8" w:rsidP="00EE4D9D">
      <w:pPr>
        <w:spacing w:before="0" w:line="360" w:lineRule="auto"/>
        <w:ind w:firstLine="720"/>
      </w:pPr>
      <w:r w:rsidRPr="00A447CD">
        <w:t>В октябре 1999г. был сварен первый стык. Дальнейшее увеличение поставок газа намечается обеспечить путем развития системы транзитных газопроводов в страны Европы и Азии. Южноевропейский транзитный газопровод. Поставки газа в Италию, Швейцарию, Словакию, Венгрию и Словению.</w:t>
      </w:r>
    </w:p>
    <w:p w:rsidR="00C521A8" w:rsidRPr="00A447CD" w:rsidRDefault="00C521A8" w:rsidP="00EE4D9D">
      <w:pPr>
        <w:spacing w:before="0" w:line="360" w:lineRule="auto"/>
        <w:ind w:firstLine="720"/>
      </w:pPr>
      <w:r w:rsidRPr="00A447CD">
        <w:t>Производительность к 2010г. может составить 15-20 млрд.м</w:t>
      </w:r>
      <w:r w:rsidRPr="00A447CD">
        <w:rPr>
          <w:vertAlign w:val="superscript"/>
        </w:rPr>
        <w:t>3</w:t>
      </w:r>
      <w:r w:rsidRPr="00A447CD">
        <w:t xml:space="preserve">. Североевропейский транзитный газопровод. Транспортировка российского газа в Европу чрез Финляндию, Швецию и Данию. Балканский транзитный газопровод. Поставки газа в Болгарию, Румынию, Молдавию, Албанию, Македонию, Грецию. Рассматриваются варианты поставок газа на азиатский рынок. В рамках подписанного соглашения между Россией и КНР исследуются варианты поставок российского газа в Китай, а также его транзита в третьи страны. </w:t>
      </w:r>
    </w:p>
    <w:p w:rsidR="00C521A8" w:rsidRPr="00A447CD" w:rsidRDefault="00C521A8" w:rsidP="00EE4D9D">
      <w:pPr>
        <w:spacing w:before="0" w:line="360" w:lineRule="auto"/>
        <w:ind w:firstLine="720"/>
      </w:pPr>
    </w:p>
    <w:p w:rsidR="00C521A8" w:rsidRPr="00A447CD" w:rsidRDefault="00EE4D9D" w:rsidP="00EE4D9D">
      <w:pPr>
        <w:pStyle w:val="1"/>
        <w:keepNext w:val="0"/>
        <w:widowControl w:val="0"/>
        <w:spacing w:line="360" w:lineRule="auto"/>
        <w:ind w:firstLine="720"/>
        <w:jc w:val="both"/>
        <w:rPr>
          <w:sz w:val="28"/>
        </w:rPr>
      </w:pPr>
      <w:r w:rsidRPr="00A447CD">
        <w:rPr>
          <w:sz w:val="28"/>
        </w:rPr>
        <w:br w:type="page"/>
      </w:r>
      <w:r w:rsidR="00C521A8" w:rsidRPr="00A447CD">
        <w:rPr>
          <w:sz w:val="28"/>
        </w:rPr>
        <w:t>I. Технологическая часть</w:t>
      </w:r>
    </w:p>
    <w:p w:rsidR="00EE4D9D" w:rsidRPr="00A447CD" w:rsidRDefault="00EE4D9D" w:rsidP="00EE4D9D">
      <w:pPr>
        <w:pStyle w:val="1"/>
        <w:keepNext w:val="0"/>
        <w:widowControl w:val="0"/>
        <w:spacing w:line="360" w:lineRule="auto"/>
        <w:ind w:firstLine="720"/>
        <w:jc w:val="both"/>
        <w:rPr>
          <w:sz w:val="28"/>
        </w:rPr>
      </w:pPr>
    </w:p>
    <w:p w:rsidR="00C521A8" w:rsidRPr="00A447CD" w:rsidRDefault="00106E81" w:rsidP="00EE4D9D">
      <w:pPr>
        <w:pStyle w:val="1"/>
        <w:keepNext w:val="0"/>
        <w:widowControl w:val="0"/>
        <w:spacing w:line="360" w:lineRule="auto"/>
        <w:ind w:firstLine="720"/>
        <w:jc w:val="both"/>
        <w:rPr>
          <w:sz w:val="28"/>
        </w:rPr>
      </w:pPr>
      <w:r w:rsidRPr="00A447CD">
        <w:rPr>
          <w:sz w:val="28"/>
        </w:rPr>
        <w:t>1.</w:t>
      </w:r>
      <w:r w:rsidR="00C521A8" w:rsidRPr="00A447CD">
        <w:rPr>
          <w:sz w:val="28"/>
        </w:rPr>
        <w:t>1 Гидравлический расчет</w:t>
      </w:r>
    </w:p>
    <w:p w:rsidR="00EE4D9D" w:rsidRPr="00A447CD" w:rsidRDefault="00EE4D9D" w:rsidP="00EE4D9D">
      <w:pPr>
        <w:pStyle w:val="2"/>
        <w:keepNext w:val="0"/>
        <w:widowControl w:val="0"/>
        <w:spacing w:line="360" w:lineRule="auto"/>
        <w:ind w:firstLine="720"/>
        <w:jc w:val="both"/>
      </w:pPr>
    </w:p>
    <w:p w:rsidR="00C521A8" w:rsidRPr="00A447CD" w:rsidRDefault="00C521A8" w:rsidP="00EE4D9D">
      <w:pPr>
        <w:pStyle w:val="2"/>
        <w:keepNext w:val="0"/>
        <w:widowControl w:val="0"/>
        <w:spacing w:line="360" w:lineRule="auto"/>
        <w:ind w:firstLine="720"/>
        <w:jc w:val="both"/>
      </w:pPr>
      <w:r w:rsidRPr="00A447CD">
        <w:t>Средний состав газа на входе в газопровод</w:t>
      </w:r>
    </w:p>
    <w:p w:rsidR="00EE4D9D" w:rsidRPr="00A447CD" w:rsidRDefault="00EE4D9D" w:rsidP="00EE4D9D">
      <w:pPr>
        <w:spacing w:before="0" w:line="360" w:lineRule="auto"/>
        <w:ind w:firstLine="720"/>
      </w:pPr>
    </w:p>
    <w:p w:rsidR="00C521A8" w:rsidRPr="00A447CD" w:rsidRDefault="00C521A8" w:rsidP="00EE4D9D">
      <w:pPr>
        <w:spacing w:before="0" w:line="360" w:lineRule="auto"/>
        <w:ind w:firstLine="720"/>
      </w:pPr>
      <w:r w:rsidRPr="00A447CD">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701"/>
        <w:gridCol w:w="1885"/>
        <w:gridCol w:w="1560"/>
        <w:gridCol w:w="1565"/>
      </w:tblGrid>
      <w:tr w:rsidR="00C521A8" w:rsidRPr="00A447CD">
        <w:trPr>
          <w:jc w:val="center"/>
        </w:trPr>
        <w:tc>
          <w:tcPr>
            <w:tcW w:w="1809" w:type="dxa"/>
          </w:tcPr>
          <w:p w:rsidR="00C521A8" w:rsidRPr="00A447CD" w:rsidRDefault="00C521A8" w:rsidP="00EE4D9D">
            <w:pPr>
              <w:spacing w:before="0" w:line="360" w:lineRule="auto"/>
              <w:ind w:firstLine="0"/>
              <w:rPr>
                <w:sz w:val="20"/>
              </w:rPr>
            </w:pPr>
            <w:r w:rsidRPr="00A447CD">
              <w:rPr>
                <w:sz w:val="20"/>
              </w:rPr>
              <w:t>Компоненты</w:t>
            </w:r>
          </w:p>
        </w:tc>
        <w:tc>
          <w:tcPr>
            <w:tcW w:w="1701" w:type="dxa"/>
          </w:tcPr>
          <w:p w:rsidR="00C521A8" w:rsidRPr="00A447CD" w:rsidRDefault="00C521A8" w:rsidP="00EE4D9D">
            <w:pPr>
              <w:spacing w:before="0" w:line="360" w:lineRule="auto"/>
              <w:ind w:firstLine="0"/>
              <w:rPr>
                <w:sz w:val="20"/>
              </w:rPr>
            </w:pPr>
            <w:r w:rsidRPr="00A447CD">
              <w:rPr>
                <w:sz w:val="20"/>
              </w:rPr>
              <w:t>%-ое</w:t>
            </w:r>
            <w:r w:rsidR="00EE4D9D" w:rsidRPr="00A447CD">
              <w:rPr>
                <w:sz w:val="20"/>
              </w:rPr>
              <w:t xml:space="preserve"> </w:t>
            </w:r>
            <w:r w:rsidRPr="00A447CD">
              <w:rPr>
                <w:sz w:val="20"/>
              </w:rPr>
              <w:t>содержание</w:t>
            </w:r>
          </w:p>
        </w:tc>
        <w:tc>
          <w:tcPr>
            <w:tcW w:w="1885" w:type="dxa"/>
          </w:tcPr>
          <w:p w:rsidR="00C521A8" w:rsidRPr="00A447CD" w:rsidRDefault="00C521A8" w:rsidP="00EE4D9D">
            <w:pPr>
              <w:spacing w:before="0" w:line="360" w:lineRule="auto"/>
              <w:ind w:firstLine="0"/>
              <w:rPr>
                <w:sz w:val="20"/>
              </w:rPr>
            </w:pPr>
            <w:r w:rsidRPr="00A447CD">
              <w:rPr>
                <w:sz w:val="20"/>
              </w:rPr>
              <w:t>Молеку</w:t>
            </w:r>
            <w:r w:rsidR="00EE4D9D" w:rsidRPr="00A447CD">
              <w:rPr>
                <w:sz w:val="20"/>
              </w:rPr>
              <w:t>ляр</w:t>
            </w:r>
            <w:r w:rsidRPr="00A447CD">
              <w:rPr>
                <w:sz w:val="20"/>
              </w:rPr>
              <w:t>ный вес</w:t>
            </w:r>
          </w:p>
        </w:tc>
        <w:tc>
          <w:tcPr>
            <w:tcW w:w="1560" w:type="dxa"/>
          </w:tcPr>
          <w:p w:rsidR="00C521A8" w:rsidRPr="00A447CD" w:rsidRDefault="00C521A8" w:rsidP="00EE4D9D">
            <w:pPr>
              <w:spacing w:before="0" w:line="360" w:lineRule="auto"/>
              <w:ind w:firstLine="0"/>
              <w:rPr>
                <w:sz w:val="20"/>
                <w:vertAlign w:val="subscript"/>
              </w:rPr>
            </w:pPr>
            <w:r w:rsidRPr="00A447CD">
              <w:rPr>
                <w:sz w:val="20"/>
              </w:rPr>
              <w:t>Т</w:t>
            </w:r>
            <w:r w:rsidRPr="00A447CD">
              <w:rPr>
                <w:sz w:val="20"/>
                <w:vertAlign w:val="subscript"/>
              </w:rPr>
              <w:t>кр.</w:t>
            </w:r>
            <w:r w:rsidRPr="00A447CD">
              <w:rPr>
                <w:sz w:val="20"/>
              </w:rPr>
              <w:t xml:space="preserve"> , К</w:t>
            </w:r>
          </w:p>
        </w:tc>
        <w:tc>
          <w:tcPr>
            <w:tcW w:w="1565" w:type="dxa"/>
          </w:tcPr>
          <w:p w:rsidR="00C521A8" w:rsidRPr="00A447CD" w:rsidRDefault="00C521A8" w:rsidP="00EE4D9D">
            <w:pPr>
              <w:spacing w:before="0" w:line="360" w:lineRule="auto"/>
              <w:ind w:firstLine="0"/>
              <w:rPr>
                <w:sz w:val="20"/>
              </w:rPr>
            </w:pPr>
            <w:r w:rsidRPr="00A447CD">
              <w:rPr>
                <w:sz w:val="20"/>
              </w:rPr>
              <w:t>Р</w:t>
            </w:r>
            <w:r w:rsidRPr="00A447CD">
              <w:rPr>
                <w:sz w:val="20"/>
                <w:vertAlign w:val="subscript"/>
              </w:rPr>
              <w:t>кр. ,</w:t>
            </w:r>
            <w:r w:rsidRPr="00A447CD">
              <w:rPr>
                <w:sz w:val="20"/>
              </w:rPr>
              <w:t xml:space="preserve"> МПа</w:t>
            </w:r>
          </w:p>
        </w:tc>
      </w:tr>
      <w:tr w:rsidR="00C521A8" w:rsidRPr="00A447CD">
        <w:trPr>
          <w:jc w:val="center"/>
        </w:trPr>
        <w:tc>
          <w:tcPr>
            <w:tcW w:w="1809" w:type="dxa"/>
          </w:tcPr>
          <w:p w:rsidR="00C521A8" w:rsidRPr="00A447CD" w:rsidRDefault="00C521A8" w:rsidP="00EE4D9D">
            <w:pPr>
              <w:spacing w:before="0" w:line="360" w:lineRule="auto"/>
              <w:ind w:firstLine="0"/>
              <w:rPr>
                <w:sz w:val="20"/>
                <w:vertAlign w:val="subscript"/>
              </w:rPr>
            </w:pPr>
            <w:r w:rsidRPr="00A447CD">
              <w:rPr>
                <w:sz w:val="20"/>
              </w:rPr>
              <w:t>СН</w:t>
            </w:r>
            <w:r w:rsidRPr="00A447CD">
              <w:rPr>
                <w:sz w:val="20"/>
                <w:vertAlign w:val="subscript"/>
              </w:rPr>
              <w:t>4</w:t>
            </w:r>
          </w:p>
        </w:tc>
        <w:tc>
          <w:tcPr>
            <w:tcW w:w="1701" w:type="dxa"/>
          </w:tcPr>
          <w:p w:rsidR="00C521A8" w:rsidRPr="00A447CD" w:rsidRDefault="00C521A8" w:rsidP="00EE4D9D">
            <w:pPr>
              <w:spacing w:before="0" w:line="360" w:lineRule="auto"/>
              <w:ind w:firstLine="0"/>
              <w:rPr>
                <w:sz w:val="20"/>
              </w:rPr>
            </w:pPr>
            <w:r w:rsidRPr="00A447CD">
              <w:rPr>
                <w:sz w:val="20"/>
              </w:rPr>
              <w:t>97,75</w:t>
            </w:r>
          </w:p>
        </w:tc>
        <w:tc>
          <w:tcPr>
            <w:tcW w:w="1885" w:type="dxa"/>
          </w:tcPr>
          <w:p w:rsidR="00C521A8" w:rsidRPr="00A447CD" w:rsidRDefault="00C521A8" w:rsidP="00EE4D9D">
            <w:pPr>
              <w:spacing w:before="0" w:line="360" w:lineRule="auto"/>
              <w:ind w:firstLine="0"/>
              <w:rPr>
                <w:sz w:val="20"/>
              </w:rPr>
            </w:pPr>
            <w:r w:rsidRPr="00A447CD">
              <w:rPr>
                <w:sz w:val="20"/>
              </w:rPr>
              <w:t>16,04</w:t>
            </w:r>
          </w:p>
        </w:tc>
        <w:tc>
          <w:tcPr>
            <w:tcW w:w="1560" w:type="dxa"/>
          </w:tcPr>
          <w:p w:rsidR="00C521A8" w:rsidRPr="00A447CD" w:rsidRDefault="00C521A8" w:rsidP="00EE4D9D">
            <w:pPr>
              <w:spacing w:before="0" w:line="360" w:lineRule="auto"/>
              <w:ind w:firstLine="0"/>
              <w:rPr>
                <w:sz w:val="20"/>
              </w:rPr>
            </w:pPr>
            <w:r w:rsidRPr="00A447CD">
              <w:rPr>
                <w:sz w:val="20"/>
              </w:rPr>
              <w:t>190,9</w:t>
            </w:r>
          </w:p>
        </w:tc>
        <w:tc>
          <w:tcPr>
            <w:tcW w:w="1565" w:type="dxa"/>
          </w:tcPr>
          <w:p w:rsidR="00C521A8" w:rsidRPr="00A447CD" w:rsidRDefault="00C521A8" w:rsidP="00EE4D9D">
            <w:pPr>
              <w:spacing w:before="0" w:line="360" w:lineRule="auto"/>
              <w:ind w:firstLine="0"/>
              <w:rPr>
                <w:sz w:val="20"/>
              </w:rPr>
            </w:pPr>
            <w:r w:rsidRPr="00A447CD">
              <w:rPr>
                <w:sz w:val="20"/>
              </w:rPr>
              <w:t>4,73</w:t>
            </w:r>
          </w:p>
        </w:tc>
      </w:tr>
      <w:tr w:rsidR="00C521A8" w:rsidRPr="00A447CD">
        <w:trPr>
          <w:jc w:val="center"/>
        </w:trPr>
        <w:tc>
          <w:tcPr>
            <w:tcW w:w="1809" w:type="dxa"/>
          </w:tcPr>
          <w:p w:rsidR="00C521A8" w:rsidRPr="00A447CD" w:rsidRDefault="00C521A8" w:rsidP="00EE4D9D">
            <w:pPr>
              <w:spacing w:before="0" w:line="360" w:lineRule="auto"/>
              <w:ind w:firstLine="0"/>
              <w:rPr>
                <w:sz w:val="20"/>
                <w:vertAlign w:val="subscript"/>
              </w:rPr>
            </w:pPr>
            <w:r w:rsidRPr="00A447CD">
              <w:rPr>
                <w:sz w:val="20"/>
              </w:rPr>
              <w:t>С</w:t>
            </w:r>
            <w:r w:rsidRPr="00A447CD">
              <w:rPr>
                <w:sz w:val="20"/>
                <w:vertAlign w:val="subscript"/>
              </w:rPr>
              <w:t>2</w:t>
            </w:r>
            <w:r w:rsidRPr="00A447CD">
              <w:rPr>
                <w:sz w:val="20"/>
              </w:rPr>
              <w:t>Н</w:t>
            </w:r>
            <w:r w:rsidRPr="00A447CD">
              <w:rPr>
                <w:sz w:val="20"/>
                <w:vertAlign w:val="subscript"/>
              </w:rPr>
              <w:t>6</w:t>
            </w:r>
          </w:p>
        </w:tc>
        <w:tc>
          <w:tcPr>
            <w:tcW w:w="1701" w:type="dxa"/>
          </w:tcPr>
          <w:p w:rsidR="00C521A8" w:rsidRPr="00A447CD" w:rsidRDefault="00C521A8" w:rsidP="00EE4D9D">
            <w:pPr>
              <w:spacing w:before="0" w:line="360" w:lineRule="auto"/>
              <w:ind w:firstLine="0"/>
              <w:rPr>
                <w:sz w:val="20"/>
              </w:rPr>
            </w:pPr>
            <w:r w:rsidRPr="00A447CD">
              <w:rPr>
                <w:sz w:val="20"/>
              </w:rPr>
              <w:t>0,8</w:t>
            </w:r>
          </w:p>
        </w:tc>
        <w:tc>
          <w:tcPr>
            <w:tcW w:w="1885" w:type="dxa"/>
          </w:tcPr>
          <w:p w:rsidR="00C521A8" w:rsidRPr="00A447CD" w:rsidRDefault="00C521A8" w:rsidP="00EE4D9D">
            <w:pPr>
              <w:spacing w:before="0" w:line="360" w:lineRule="auto"/>
              <w:ind w:firstLine="0"/>
              <w:rPr>
                <w:sz w:val="20"/>
              </w:rPr>
            </w:pPr>
            <w:r w:rsidRPr="00A447CD">
              <w:rPr>
                <w:sz w:val="20"/>
              </w:rPr>
              <w:t>30,07</w:t>
            </w:r>
          </w:p>
        </w:tc>
        <w:tc>
          <w:tcPr>
            <w:tcW w:w="1560" w:type="dxa"/>
          </w:tcPr>
          <w:p w:rsidR="00C521A8" w:rsidRPr="00A447CD" w:rsidRDefault="00C521A8" w:rsidP="00EE4D9D">
            <w:pPr>
              <w:spacing w:before="0" w:line="360" w:lineRule="auto"/>
              <w:ind w:firstLine="0"/>
              <w:rPr>
                <w:sz w:val="20"/>
              </w:rPr>
            </w:pPr>
            <w:r w:rsidRPr="00A447CD">
              <w:rPr>
                <w:sz w:val="20"/>
              </w:rPr>
              <w:t>305,3</w:t>
            </w:r>
          </w:p>
        </w:tc>
        <w:tc>
          <w:tcPr>
            <w:tcW w:w="1565" w:type="dxa"/>
          </w:tcPr>
          <w:p w:rsidR="00C521A8" w:rsidRPr="00A447CD" w:rsidRDefault="00C521A8" w:rsidP="00EE4D9D">
            <w:pPr>
              <w:spacing w:before="0" w:line="360" w:lineRule="auto"/>
              <w:ind w:firstLine="0"/>
              <w:rPr>
                <w:sz w:val="20"/>
              </w:rPr>
            </w:pPr>
            <w:r w:rsidRPr="00A447CD">
              <w:rPr>
                <w:sz w:val="20"/>
              </w:rPr>
              <w:t>4,98</w:t>
            </w:r>
          </w:p>
        </w:tc>
      </w:tr>
      <w:tr w:rsidR="00C521A8" w:rsidRPr="00A447CD">
        <w:trPr>
          <w:jc w:val="center"/>
        </w:trPr>
        <w:tc>
          <w:tcPr>
            <w:tcW w:w="1809" w:type="dxa"/>
          </w:tcPr>
          <w:p w:rsidR="00C521A8" w:rsidRPr="00A447CD" w:rsidRDefault="00C521A8" w:rsidP="00EE4D9D">
            <w:pPr>
              <w:spacing w:before="0" w:line="360" w:lineRule="auto"/>
              <w:ind w:firstLine="0"/>
              <w:rPr>
                <w:sz w:val="20"/>
              </w:rPr>
            </w:pPr>
            <w:r w:rsidRPr="00A447CD">
              <w:rPr>
                <w:sz w:val="20"/>
              </w:rPr>
              <w:t>С</w:t>
            </w:r>
            <w:r w:rsidRPr="00A447CD">
              <w:rPr>
                <w:sz w:val="20"/>
                <w:vertAlign w:val="subscript"/>
              </w:rPr>
              <w:t>4</w:t>
            </w:r>
            <w:r w:rsidRPr="00A447CD">
              <w:rPr>
                <w:sz w:val="20"/>
              </w:rPr>
              <w:t>Н</w:t>
            </w:r>
            <w:r w:rsidRPr="00A447CD">
              <w:rPr>
                <w:sz w:val="20"/>
                <w:vertAlign w:val="subscript"/>
              </w:rPr>
              <w:t>10</w:t>
            </w:r>
          </w:p>
        </w:tc>
        <w:tc>
          <w:tcPr>
            <w:tcW w:w="1701" w:type="dxa"/>
          </w:tcPr>
          <w:p w:rsidR="00C521A8" w:rsidRPr="00A447CD" w:rsidRDefault="00C521A8" w:rsidP="00EE4D9D">
            <w:pPr>
              <w:spacing w:before="0" w:line="360" w:lineRule="auto"/>
              <w:ind w:firstLine="0"/>
              <w:rPr>
                <w:sz w:val="20"/>
              </w:rPr>
            </w:pPr>
            <w:r w:rsidRPr="00A447CD">
              <w:rPr>
                <w:sz w:val="20"/>
              </w:rPr>
              <w:t>0,35</w:t>
            </w:r>
          </w:p>
        </w:tc>
        <w:tc>
          <w:tcPr>
            <w:tcW w:w="1885" w:type="dxa"/>
          </w:tcPr>
          <w:p w:rsidR="00C521A8" w:rsidRPr="00A447CD" w:rsidRDefault="00C521A8" w:rsidP="00EE4D9D">
            <w:pPr>
              <w:spacing w:before="0" w:line="360" w:lineRule="auto"/>
              <w:ind w:firstLine="0"/>
              <w:rPr>
                <w:sz w:val="20"/>
              </w:rPr>
            </w:pPr>
            <w:r w:rsidRPr="00A447CD">
              <w:rPr>
                <w:sz w:val="20"/>
              </w:rPr>
              <w:t>58,12</w:t>
            </w:r>
          </w:p>
        </w:tc>
        <w:tc>
          <w:tcPr>
            <w:tcW w:w="1560" w:type="dxa"/>
          </w:tcPr>
          <w:p w:rsidR="00C521A8" w:rsidRPr="00A447CD" w:rsidRDefault="00C521A8" w:rsidP="00EE4D9D">
            <w:pPr>
              <w:spacing w:before="0" w:line="360" w:lineRule="auto"/>
              <w:ind w:firstLine="0"/>
              <w:rPr>
                <w:sz w:val="20"/>
              </w:rPr>
            </w:pPr>
            <w:r w:rsidRPr="00A447CD">
              <w:rPr>
                <w:sz w:val="20"/>
              </w:rPr>
              <w:t>425</w:t>
            </w:r>
          </w:p>
        </w:tc>
        <w:tc>
          <w:tcPr>
            <w:tcW w:w="1565" w:type="dxa"/>
          </w:tcPr>
          <w:p w:rsidR="00C521A8" w:rsidRPr="00A447CD" w:rsidRDefault="00C521A8" w:rsidP="00EE4D9D">
            <w:pPr>
              <w:spacing w:before="0" w:line="360" w:lineRule="auto"/>
              <w:ind w:firstLine="0"/>
              <w:rPr>
                <w:sz w:val="20"/>
              </w:rPr>
            </w:pPr>
            <w:r w:rsidRPr="00A447CD">
              <w:rPr>
                <w:sz w:val="20"/>
              </w:rPr>
              <w:t>3,45</w:t>
            </w:r>
          </w:p>
        </w:tc>
      </w:tr>
      <w:tr w:rsidR="00C521A8" w:rsidRPr="00A447CD">
        <w:trPr>
          <w:jc w:val="center"/>
        </w:trPr>
        <w:tc>
          <w:tcPr>
            <w:tcW w:w="1809" w:type="dxa"/>
          </w:tcPr>
          <w:p w:rsidR="00C521A8" w:rsidRPr="00A447CD" w:rsidRDefault="00C521A8" w:rsidP="00EE4D9D">
            <w:pPr>
              <w:spacing w:before="0" w:line="360" w:lineRule="auto"/>
              <w:ind w:firstLine="0"/>
              <w:rPr>
                <w:sz w:val="20"/>
                <w:vertAlign w:val="subscript"/>
              </w:rPr>
            </w:pPr>
            <w:r w:rsidRPr="00A447CD">
              <w:rPr>
                <w:sz w:val="20"/>
              </w:rPr>
              <w:t>N</w:t>
            </w:r>
            <w:r w:rsidRPr="00A447CD">
              <w:rPr>
                <w:sz w:val="20"/>
                <w:vertAlign w:val="subscript"/>
              </w:rPr>
              <w:t>2</w:t>
            </w:r>
          </w:p>
        </w:tc>
        <w:tc>
          <w:tcPr>
            <w:tcW w:w="1701" w:type="dxa"/>
          </w:tcPr>
          <w:p w:rsidR="00C521A8" w:rsidRPr="00A447CD" w:rsidRDefault="00C521A8" w:rsidP="00EE4D9D">
            <w:pPr>
              <w:spacing w:before="0" w:line="360" w:lineRule="auto"/>
              <w:ind w:firstLine="0"/>
              <w:rPr>
                <w:sz w:val="20"/>
              </w:rPr>
            </w:pPr>
            <w:r w:rsidRPr="00A447CD">
              <w:rPr>
                <w:sz w:val="20"/>
              </w:rPr>
              <w:t>0,8</w:t>
            </w:r>
          </w:p>
        </w:tc>
        <w:tc>
          <w:tcPr>
            <w:tcW w:w="1885" w:type="dxa"/>
          </w:tcPr>
          <w:p w:rsidR="00C521A8" w:rsidRPr="00A447CD" w:rsidRDefault="00C521A8" w:rsidP="00EE4D9D">
            <w:pPr>
              <w:spacing w:before="0" w:line="360" w:lineRule="auto"/>
              <w:ind w:firstLine="0"/>
              <w:rPr>
                <w:sz w:val="20"/>
              </w:rPr>
            </w:pPr>
            <w:r w:rsidRPr="00A447CD">
              <w:rPr>
                <w:sz w:val="20"/>
              </w:rPr>
              <w:t>28,02</w:t>
            </w:r>
          </w:p>
        </w:tc>
        <w:tc>
          <w:tcPr>
            <w:tcW w:w="1560" w:type="dxa"/>
          </w:tcPr>
          <w:p w:rsidR="00C521A8" w:rsidRPr="00A447CD" w:rsidRDefault="00C521A8" w:rsidP="00EE4D9D">
            <w:pPr>
              <w:spacing w:before="0" w:line="360" w:lineRule="auto"/>
              <w:ind w:firstLine="0"/>
              <w:rPr>
                <w:sz w:val="20"/>
              </w:rPr>
            </w:pPr>
            <w:r w:rsidRPr="00A447CD">
              <w:rPr>
                <w:sz w:val="20"/>
              </w:rPr>
              <w:t>125,6</w:t>
            </w:r>
          </w:p>
        </w:tc>
        <w:tc>
          <w:tcPr>
            <w:tcW w:w="1565" w:type="dxa"/>
          </w:tcPr>
          <w:p w:rsidR="00C521A8" w:rsidRPr="00A447CD" w:rsidRDefault="00C521A8" w:rsidP="00EE4D9D">
            <w:pPr>
              <w:spacing w:before="0" w:line="360" w:lineRule="auto"/>
              <w:ind w:firstLine="0"/>
              <w:rPr>
                <w:sz w:val="20"/>
              </w:rPr>
            </w:pPr>
            <w:r w:rsidRPr="00A447CD">
              <w:rPr>
                <w:sz w:val="20"/>
              </w:rPr>
              <w:t>3,46</w:t>
            </w:r>
          </w:p>
        </w:tc>
      </w:tr>
      <w:tr w:rsidR="00C521A8" w:rsidRPr="00A447CD">
        <w:trPr>
          <w:jc w:val="center"/>
        </w:trPr>
        <w:tc>
          <w:tcPr>
            <w:tcW w:w="1809" w:type="dxa"/>
          </w:tcPr>
          <w:p w:rsidR="00C521A8" w:rsidRPr="00A447CD" w:rsidRDefault="00C521A8" w:rsidP="00EE4D9D">
            <w:pPr>
              <w:spacing w:before="0" w:line="360" w:lineRule="auto"/>
              <w:ind w:firstLine="0"/>
              <w:rPr>
                <w:sz w:val="20"/>
                <w:vertAlign w:val="subscript"/>
              </w:rPr>
            </w:pPr>
            <w:r w:rsidRPr="00A447CD">
              <w:rPr>
                <w:sz w:val="20"/>
              </w:rPr>
              <w:t>СО</w:t>
            </w:r>
            <w:r w:rsidRPr="00A447CD">
              <w:rPr>
                <w:sz w:val="20"/>
                <w:vertAlign w:val="subscript"/>
              </w:rPr>
              <w:t>2</w:t>
            </w:r>
          </w:p>
        </w:tc>
        <w:tc>
          <w:tcPr>
            <w:tcW w:w="1701" w:type="dxa"/>
          </w:tcPr>
          <w:p w:rsidR="00C521A8" w:rsidRPr="00A447CD" w:rsidRDefault="00C521A8" w:rsidP="00EE4D9D">
            <w:pPr>
              <w:spacing w:before="0" w:line="360" w:lineRule="auto"/>
              <w:ind w:firstLine="0"/>
              <w:rPr>
                <w:sz w:val="20"/>
              </w:rPr>
            </w:pPr>
            <w:r w:rsidRPr="00A447CD">
              <w:rPr>
                <w:sz w:val="20"/>
              </w:rPr>
              <w:t>0,3</w:t>
            </w:r>
          </w:p>
        </w:tc>
        <w:tc>
          <w:tcPr>
            <w:tcW w:w="1885" w:type="dxa"/>
          </w:tcPr>
          <w:p w:rsidR="00C521A8" w:rsidRPr="00A447CD" w:rsidRDefault="00C521A8" w:rsidP="00EE4D9D">
            <w:pPr>
              <w:spacing w:before="0" w:line="360" w:lineRule="auto"/>
              <w:ind w:firstLine="0"/>
              <w:rPr>
                <w:sz w:val="20"/>
              </w:rPr>
            </w:pPr>
            <w:r w:rsidRPr="00A447CD">
              <w:rPr>
                <w:sz w:val="20"/>
              </w:rPr>
              <w:t>44</w:t>
            </w:r>
          </w:p>
        </w:tc>
        <w:tc>
          <w:tcPr>
            <w:tcW w:w="1560" w:type="dxa"/>
          </w:tcPr>
          <w:p w:rsidR="00C521A8" w:rsidRPr="00A447CD" w:rsidRDefault="00C521A8" w:rsidP="00EE4D9D">
            <w:pPr>
              <w:spacing w:before="0" w:line="360" w:lineRule="auto"/>
              <w:ind w:firstLine="0"/>
              <w:rPr>
                <w:sz w:val="20"/>
              </w:rPr>
            </w:pPr>
            <w:r w:rsidRPr="00A447CD">
              <w:rPr>
                <w:sz w:val="20"/>
              </w:rPr>
              <w:t>304,3</w:t>
            </w:r>
          </w:p>
        </w:tc>
        <w:tc>
          <w:tcPr>
            <w:tcW w:w="1565" w:type="dxa"/>
          </w:tcPr>
          <w:p w:rsidR="00C521A8" w:rsidRPr="00A447CD" w:rsidRDefault="00C521A8" w:rsidP="00EE4D9D">
            <w:pPr>
              <w:spacing w:before="0" w:line="360" w:lineRule="auto"/>
              <w:ind w:firstLine="0"/>
              <w:rPr>
                <w:sz w:val="20"/>
              </w:rPr>
            </w:pPr>
            <w:r w:rsidRPr="00A447CD">
              <w:rPr>
                <w:sz w:val="20"/>
              </w:rPr>
              <w:t>7,28</w:t>
            </w:r>
          </w:p>
        </w:tc>
      </w:tr>
    </w:tbl>
    <w:p w:rsidR="00EE4D9D" w:rsidRPr="00A447CD" w:rsidRDefault="00EE4D9D" w:rsidP="00EE4D9D">
      <w:pPr>
        <w:spacing w:before="0" w:line="360" w:lineRule="auto"/>
        <w:ind w:firstLine="720"/>
      </w:pPr>
    </w:p>
    <w:p w:rsidR="00C521A8" w:rsidRPr="00A447CD" w:rsidRDefault="00C521A8" w:rsidP="00EE4D9D">
      <w:pPr>
        <w:numPr>
          <w:ilvl w:val="2"/>
          <w:numId w:val="37"/>
        </w:numPr>
        <w:spacing w:before="0" w:line="360" w:lineRule="auto"/>
      </w:pPr>
      <w:r w:rsidRPr="00A447CD">
        <w:t>Предварительный расчет</w:t>
      </w:r>
    </w:p>
    <w:p w:rsidR="00EE4D9D" w:rsidRPr="00A447CD" w:rsidRDefault="00EE4D9D" w:rsidP="00EE4D9D">
      <w:pPr>
        <w:pStyle w:val="2"/>
        <w:keepNext w:val="0"/>
        <w:widowControl w:val="0"/>
        <w:spacing w:line="360" w:lineRule="auto"/>
        <w:ind w:firstLine="720"/>
        <w:jc w:val="both"/>
      </w:pPr>
      <w:r w:rsidRPr="00A447CD">
        <w:t>Молекулярная масса газа:</w:t>
      </w:r>
    </w:p>
    <w:p w:rsidR="00EE4D9D" w:rsidRPr="00A447CD" w:rsidRDefault="00EE4D9D" w:rsidP="00EE4D9D">
      <w:pPr>
        <w:spacing w:before="0" w:line="360" w:lineRule="auto"/>
        <w:ind w:left="720" w:firstLine="0"/>
      </w:pPr>
    </w:p>
    <w:p w:rsidR="00EE4D9D" w:rsidRPr="00A447CD" w:rsidRDefault="00853E22" w:rsidP="00EE4D9D">
      <w:pPr>
        <w:pStyle w:val="2"/>
        <w:keepNext w:val="0"/>
        <w:widowControl w:val="0"/>
        <w:spacing w:line="360" w:lineRule="auto"/>
        <w:ind w:firstLine="720"/>
        <w:jc w:val="both"/>
      </w:pPr>
      <w:r w:rsidRPr="00A447CD">
        <w:rPr>
          <w:position w:val="-24"/>
        </w:rPr>
        <w:object w:dxaOrig="7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33.75pt" o:ole="">
            <v:imagedata r:id="rId7" o:title=""/>
          </v:shape>
          <o:OLEObject Type="Embed" ProgID="Equation.3" ShapeID="_x0000_i1025" DrawAspect="Content" ObjectID="_1461207628" r:id="rId8"/>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w:t>
      </w:r>
    </w:p>
    <w:p w:rsidR="00C521A8" w:rsidRPr="00A447CD" w:rsidRDefault="00C521A8" w:rsidP="00EE4D9D">
      <w:pPr>
        <w:spacing w:before="0" w:line="360" w:lineRule="auto"/>
        <w:ind w:firstLine="720"/>
      </w:pPr>
      <w:r w:rsidRPr="00A447CD">
        <w:t>Х</w:t>
      </w:r>
      <w:r w:rsidRPr="00A447CD">
        <w:rPr>
          <w:vertAlign w:val="subscript"/>
        </w:rPr>
        <w:t>i</w:t>
      </w:r>
      <w:r w:rsidRPr="00A447CD">
        <w:t xml:space="preserve"> – весовая концентрация i – го компонента</w:t>
      </w:r>
    </w:p>
    <w:p w:rsidR="00C521A8" w:rsidRPr="00A447CD" w:rsidRDefault="00C521A8" w:rsidP="00EE4D9D">
      <w:pPr>
        <w:spacing w:before="0" w:line="360" w:lineRule="auto"/>
        <w:ind w:firstLine="720"/>
      </w:pPr>
      <w:r w:rsidRPr="00A447CD">
        <w:rPr>
          <w:szCs w:val="28"/>
        </w:rPr>
        <w:sym w:font="Symbol" w:char="F06D"/>
      </w:r>
      <w:r w:rsidRPr="00A447CD">
        <w:rPr>
          <w:vertAlign w:val="subscript"/>
        </w:rPr>
        <w:t>i</w:t>
      </w:r>
      <w:r w:rsidRPr="00A447CD">
        <w:t xml:space="preserve"> – молекулярный вес i –го компонента</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rPr>
          <w:position w:val="-24"/>
          <w:sz w:val="20"/>
        </w:rPr>
        <w:object w:dxaOrig="7900" w:dyaOrig="620">
          <v:shape id="_x0000_i1026" type="#_x0000_t75" style="width:395.25pt;height:30.75pt" o:ole="">
            <v:imagedata r:id="rId9" o:title=""/>
          </v:shape>
          <o:OLEObject Type="Embed" ProgID="Equation.3" ShapeID="_x0000_i1026" DrawAspect="Content" ObjectID="_1461207629" r:id="rId10"/>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Газовая постоянная:</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rPr>
          <w:position w:val="-28"/>
          <w:sz w:val="20"/>
        </w:rPr>
        <w:object w:dxaOrig="8120" w:dyaOrig="660">
          <v:shape id="_x0000_i1027" type="#_x0000_t75" style="width:405.75pt;height:33pt" o:ole="">
            <v:imagedata r:id="rId11" o:title=""/>
          </v:shape>
          <o:OLEObject Type="Embed" ProgID="Equation.3" ShapeID="_x0000_i1027" DrawAspect="Content" ObjectID="_1461207630" r:id="rId12"/>
        </w:object>
      </w:r>
    </w:p>
    <w:p w:rsidR="00C521A8" w:rsidRPr="00A447CD" w:rsidRDefault="00EE4D9D" w:rsidP="00EE4D9D">
      <w:pPr>
        <w:spacing w:before="0" w:line="360" w:lineRule="auto"/>
        <w:ind w:firstLine="720"/>
      </w:pPr>
      <w:r w:rsidRPr="00A447CD">
        <w:br w:type="page"/>
      </w:r>
      <w:r w:rsidR="00C521A8" w:rsidRPr="00A447CD">
        <w:t>где:</w:t>
      </w:r>
    </w:p>
    <w:p w:rsidR="00C521A8" w:rsidRPr="00A447CD" w:rsidRDefault="00C521A8" w:rsidP="00EE4D9D">
      <w:pPr>
        <w:spacing w:before="0" w:line="360" w:lineRule="auto"/>
        <w:ind w:firstLine="720"/>
      </w:pPr>
      <w:r w:rsidRPr="00A447CD">
        <w:t>R</w:t>
      </w:r>
      <w:r w:rsidRPr="00A447CD">
        <w:rPr>
          <w:vertAlign w:val="subscript"/>
        </w:rPr>
        <w:t>0</w:t>
      </w:r>
      <w:r w:rsidRPr="00A447CD">
        <w:t xml:space="preserve"> – универсальная газовая постоянная</w:t>
      </w:r>
    </w:p>
    <w:p w:rsidR="00EE4D9D" w:rsidRPr="00A447CD" w:rsidRDefault="00EE4D9D" w:rsidP="00EE4D9D">
      <w:pPr>
        <w:spacing w:before="0" w:line="360" w:lineRule="auto"/>
        <w:ind w:firstLine="720"/>
      </w:pPr>
    </w:p>
    <w:p w:rsidR="00C521A8" w:rsidRPr="00A447CD" w:rsidRDefault="00853E22" w:rsidP="00EE4D9D">
      <w:pPr>
        <w:spacing w:before="0" w:line="360" w:lineRule="auto"/>
        <w:ind w:firstLine="720"/>
      </w:pPr>
      <w:r w:rsidRPr="00A447CD">
        <w:rPr>
          <w:position w:val="-28"/>
          <w:sz w:val="20"/>
        </w:rPr>
        <w:object w:dxaOrig="3220" w:dyaOrig="660">
          <v:shape id="_x0000_i1028" type="#_x0000_t75" style="width:161.25pt;height:33pt" o:ole="">
            <v:imagedata r:id="rId13" o:title=""/>
          </v:shape>
          <o:OLEObject Type="Embed" ProgID="Equation.3" ShapeID="_x0000_i1028" DrawAspect="Content" ObjectID="_1461207631" r:id="rId14"/>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Относительная плотность газа по воздуху:</w:t>
      </w:r>
    </w:p>
    <w:p w:rsidR="00EE4D9D" w:rsidRPr="00A447CD" w:rsidRDefault="00EE4D9D" w:rsidP="00EE4D9D">
      <w:pPr>
        <w:spacing w:before="0" w:line="360" w:lineRule="auto"/>
        <w:ind w:firstLine="720"/>
      </w:pPr>
    </w:p>
    <w:p w:rsidR="00C521A8" w:rsidRPr="00A447CD" w:rsidRDefault="00853E22" w:rsidP="00EE4D9D">
      <w:pPr>
        <w:spacing w:before="0" w:line="360" w:lineRule="auto"/>
        <w:ind w:firstLine="720"/>
      </w:pPr>
      <w:r w:rsidRPr="00A447CD">
        <w:rPr>
          <w:position w:val="-30"/>
          <w:sz w:val="20"/>
        </w:rPr>
        <w:object w:dxaOrig="7320" w:dyaOrig="680">
          <v:shape id="_x0000_i1029" type="#_x0000_t75" style="width:366pt;height:33.75pt" o:ole="">
            <v:imagedata r:id="rId15" o:title=""/>
          </v:shape>
          <o:OLEObject Type="Embed" ProgID="Equation.3" ShapeID="_x0000_i1029" DrawAspect="Content" ObjectID="_1461207632" r:id="rId16"/>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w:t>
      </w:r>
    </w:p>
    <w:p w:rsidR="00C521A8" w:rsidRPr="00A447CD" w:rsidRDefault="00C521A8" w:rsidP="00EE4D9D">
      <w:pPr>
        <w:spacing w:before="0" w:line="360" w:lineRule="auto"/>
        <w:ind w:firstLine="720"/>
      </w:pPr>
      <w:r w:rsidRPr="00A447CD">
        <w:rPr>
          <w:szCs w:val="28"/>
        </w:rPr>
        <w:sym w:font="Symbol" w:char="F06D"/>
      </w:r>
      <w:r w:rsidRPr="00A447CD">
        <w:rPr>
          <w:vertAlign w:val="subscript"/>
        </w:rPr>
        <w:t>в</w:t>
      </w:r>
      <w:r w:rsidRPr="00A447CD">
        <w:t xml:space="preserve"> – молекулярная масса воздуха</w:t>
      </w:r>
    </w:p>
    <w:p w:rsidR="00C521A8" w:rsidRPr="00A447CD" w:rsidRDefault="00C521A8" w:rsidP="00EE4D9D">
      <w:pPr>
        <w:spacing w:before="0" w:line="360" w:lineRule="auto"/>
        <w:ind w:firstLine="720"/>
      </w:pPr>
      <w:r w:rsidRPr="00A447CD">
        <w:t>(</w:t>
      </w:r>
      <w:r w:rsidRPr="00A447CD">
        <w:rPr>
          <w:szCs w:val="28"/>
        </w:rPr>
        <w:sym w:font="Symbol" w:char="F06D"/>
      </w:r>
      <w:r w:rsidRPr="00A447CD">
        <w:rPr>
          <w:vertAlign w:val="subscript"/>
        </w:rPr>
        <w:t>в</w:t>
      </w:r>
      <w:r w:rsidRPr="00A447CD">
        <w:t xml:space="preserve"> =28,96 кг/кмоль)</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rPr>
          <w:sz w:val="20"/>
        </w:rPr>
      </w:pPr>
      <w:r w:rsidRPr="00A447CD">
        <w:rPr>
          <w:position w:val="-28"/>
          <w:sz w:val="20"/>
        </w:rPr>
        <w:object w:dxaOrig="1680" w:dyaOrig="660">
          <v:shape id="_x0000_i1030" type="#_x0000_t75" style="width:84pt;height:33pt" o:ole="">
            <v:imagedata r:id="rId17" o:title=""/>
          </v:shape>
          <o:OLEObject Type="Embed" ProgID="Equation.3" ShapeID="_x0000_i1030" DrawAspect="Content" ObjectID="_1461207633" r:id="rId18"/>
        </w:object>
      </w:r>
    </w:p>
    <w:p w:rsidR="00EE4D9D" w:rsidRPr="00A447CD" w:rsidRDefault="00EE4D9D" w:rsidP="00EE4D9D">
      <w:pPr>
        <w:spacing w:before="0" w:line="360" w:lineRule="auto"/>
        <w:ind w:firstLine="720"/>
      </w:pPr>
    </w:p>
    <w:p w:rsidR="00C521A8" w:rsidRPr="00A447CD" w:rsidRDefault="00C521A8" w:rsidP="00EE4D9D">
      <w:pPr>
        <w:spacing w:before="0" w:line="360" w:lineRule="auto"/>
        <w:ind w:firstLine="720"/>
      </w:pPr>
      <w:r w:rsidRPr="00A447CD">
        <w:t>Плотность газа</w:t>
      </w:r>
    </w:p>
    <w:p w:rsidR="00EE4D9D" w:rsidRPr="00A447CD" w:rsidRDefault="00EE4D9D" w:rsidP="00EE4D9D">
      <w:pPr>
        <w:spacing w:before="0" w:line="360" w:lineRule="auto"/>
        <w:ind w:firstLine="720"/>
      </w:pPr>
    </w:p>
    <w:p w:rsidR="00C521A8" w:rsidRPr="00A447CD" w:rsidRDefault="00853E22" w:rsidP="00EE4D9D">
      <w:pPr>
        <w:spacing w:before="0" w:line="360" w:lineRule="auto"/>
        <w:ind w:firstLine="720"/>
      </w:pPr>
      <w:r w:rsidRPr="00A447CD">
        <w:rPr>
          <w:position w:val="-12"/>
          <w:sz w:val="20"/>
        </w:rPr>
        <w:object w:dxaOrig="7920" w:dyaOrig="360">
          <v:shape id="_x0000_i1031" type="#_x0000_t75" style="width:427.5pt;height:19.5pt" o:ole="">
            <v:imagedata r:id="rId19" o:title=""/>
          </v:shape>
          <o:OLEObject Type="Embed" ProgID="Equation.3" ShapeID="_x0000_i1031" DrawAspect="Content" ObjectID="_1461207634" r:id="rId20"/>
        </w:object>
      </w:r>
    </w:p>
    <w:p w:rsidR="00EE4D9D" w:rsidRPr="00A447CD" w:rsidRDefault="00EE4D9D" w:rsidP="00EE4D9D">
      <w:pPr>
        <w:spacing w:before="0" w:line="360" w:lineRule="auto"/>
        <w:ind w:firstLine="720"/>
      </w:pPr>
    </w:p>
    <w:p w:rsidR="00C521A8" w:rsidRPr="00A447CD" w:rsidRDefault="00C521A8" w:rsidP="00EE4D9D">
      <w:pPr>
        <w:spacing w:before="0" w:line="360" w:lineRule="auto"/>
        <w:ind w:firstLine="720"/>
      </w:pPr>
      <w:r w:rsidRPr="00A447CD">
        <w:t>где:</w:t>
      </w:r>
    </w:p>
    <w:p w:rsidR="00C521A8" w:rsidRPr="00A447CD" w:rsidRDefault="00C521A8" w:rsidP="00EE4D9D">
      <w:pPr>
        <w:spacing w:before="0" w:line="360" w:lineRule="auto"/>
        <w:ind w:firstLine="720"/>
      </w:pPr>
      <w:r w:rsidRPr="00A447CD">
        <w:rPr>
          <w:szCs w:val="28"/>
        </w:rPr>
        <w:sym w:font="Symbol" w:char="F072"/>
      </w:r>
      <w:r w:rsidRPr="00A447CD">
        <w:rPr>
          <w:vertAlign w:val="subscript"/>
        </w:rPr>
        <w:t>в</w:t>
      </w:r>
      <w:r w:rsidRPr="00A447CD">
        <w:t xml:space="preserve"> – плотность воздуха (</w:t>
      </w:r>
      <w:r w:rsidRPr="00A447CD">
        <w:rPr>
          <w:szCs w:val="28"/>
        </w:rPr>
        <w:sym w:font="Symbol" w:char="F072"/>
      </w:r>
      <w:r w:rsidRPr="00A447CD">
        <w:rPr>
          <w:vertAlign w:val="subscript"/>
        </w:rPr>
        <w:t>в</w:t>
      </w:r>
      <w:r w:rsidRPr="00A447CD">
        <w:t xml:space="preserve"> =1,293 кг/м</w:t>
      </w:r>
      <w:r w:rsidRPr="00A447CD">
        <w:rPr>
          <w:vertAlign w:val="superscript"/>
        </w:rPr>
        <w:t>3</w:t>
      </w:r>
      <w:r w:rsidRPr="00A447CD">
        <w:t>)</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rPr>
          <w:vertAlign w:val="subscript"/>
        </w:rPr>
      </w:pPr>
      <w:r w:rsidRPr="00A447CD">
        <w:rPr>
          <w:position w:val="-10"/>
          <w:sz w:val="20"/>
        </w:rPr>
        <w:object w:dxaOrig="2980" w:dyaOrig="360">
          <v:shape id="_x0000_i1032" type="#_x0000_t75" style="width:149.25pt;height:18pt" o:ole="">
            <v:imagedata r:id="rId21" o:title=""/>
          </v:shape>
          <o:OLEObject Type="Embed" ProgID="Equation.3" ShapeID="_x0000_i1032" DrawAspect="Content" ObjectID="_1461207635" r:id="rId22"/>
        </w:object>
      </w:r>
      <w:r w:rsidR="00C521A8" w:rsidRPr="00A447CD">
        <w:rPr>
          <w:vertAlign w:val="subscript"/>
        </w:rPr>
        <w:t xml:space="preserve"> </w:t>
      </w:r>
    </w:p>
    <w:p w:rsidR="00EE4D9D" w:rsidRPr="00A447CD" w:rsidRDefault="00EE4D9D" w:rsidP="00EE4D9D">
      <w:pPr>
        <w:spacing w:before="0" w:line="360" w:lineRule="auto"/>
        <w:ind w:firstLine="720"/>
      </w:pPr>
    </w:p>
    <w:p w:rsidR="00C521A8" w:rsidRPr="00A447CD" w:rsidRDefault="00C521A8" w:rsidP="00EE4D9D">
      <w:pPr>
        <w:spacing w:before="0" w:line="360" w:lineRule="auto"/>
        <w:ind w:firstLine="720"/>
      </w:pPr>
      <w:r w:rsidRPr="00A447CD">
        <w:t>Критические параметры газа</w:t>
      </w:r>
    </w:p>
    <w:p w:rsidR="00EE4D9D" w:rsidRPr="00A447CD" w:rsidRDefault="00EE4D9D" w:rsidP="00EE4D9D">
      <w:pPr>
        <w:spacing w:before="0" w:line="360" w:lineRule="auto"/>
        <w:ind w:firstLine="720"/>
      </w:pPr>
    </w:p>
    <w:p w:rsidR="00C521A8" w:rsidRPr="00A447CD" w:rsidRDefault="00853E22" w:rsidP="00EE4D9D">
      <w:pPr>
        <w:spacing w:before="0" w:line="360" w:lineRule="auto"/>
        <w:ind w:firstLine="720"/>
      </w:pPr>
      <w:r w:rsidRPr="00A447CD">
        <w:rPr>
          <w:position w:val="-24"/>
          <w:sz w:val="20"/>
        </w:rPr>
        <w:object w:dxaOrig="6380" w:dyaOrig="680">
          <v:shape id="_x0000_i1033" type="#_x0000_t75" style="width:408pt;height:34.5pt" o:ole="">
            <v:imagedata r:id="rId23" o:title=""/>
          </v:shape>
          <o:OLEObject Type="Embed" ProgID="Equation.3" ShapeID="_x0000_i1033" DrawAspect="Content" ObjectID="_1461207636" r:id="rId24"/>
        </w:object>
      </w:r>
    </w:p>
    <w:p w:rsidR="00C521A8" w:rsidRPr="00A447CD" w:rsidRDefault="00853E22" w:rsidP="00EE4D9D">
      <w:pPr>
        <w:spacing w:before="0" w:line="360" w:lineRule="auto"/>
        <w:ind w:firstLine="720"/>
      </w:pPr>
      <w:r w:rsidRPr="00A447CD">
        <w:rPr>
          <w:position w:val="-24"/>
          <w:sz w:val="20"/>
        </w:rPr>
        <w:object w:dxaOrig="7280" w:dyaOrig="620">
          <v:shape id="_x0000_i1034" type="#_x0000_t75" style="width:363.75pt;height:30.75pt" o:ole="">
            <v:imagedata r:id="rId25" o:title=""/>
          </v:shape>
          <o:OLEObject Type="Embed" ProgID="Equation.3" ShapeID="_x0000_i1034" DrawAspect="Content" ObjectID="_1461207637" r:id="rId26"/>
        </w:object>
      </w:r>
    </w:p>
    <w:p w:rsidR="00EE4D9D" w:rsidRPr="00A447CD" w:rsidRDefault="00853E22" w:rsidP="00EE4D9D">
      <w:pPr>
        <w:pStyle w:val="5"/>
        <w:keepNext w:val="0"/>
        <w:widowControl w:val="0"/>
        <w:ind w:firstLine="720"/>
        <w:jc w:val="both"/>
      </w:pPr>
      <w:r w:rsidRPr="00A447CD">
        <w:rPr>
          <w:position w:val="-76"/>
        </w:rPr>
        <w:object w:dxaOrig="7980" w:dyaOrig="1700">
          <v:shape id="_x0000_i1035" type="#_x0000_t75" style="width:399pt;height:84.75pt" o:ole="">
            <v:imagedata r:id="rId27" o:title=""/>
          </v:shape>
          <o:OLEObject Type="Embed" ProgID="Equation.3" ShapeID="_x0000_i1035" DrawAspect="Content" ObjectID="_1461207638" r:id="rId28"/>
        </w:object>
      </w:r>
    </w:p>
    <w:p w:rsidR="00EE4D9D" w:rsidRPr="00A447CD" w:rsidRDefault="00EE4D9D" w:rsidP="00EE4D9D">
      <w:pPr>
        <w:pStyle w:val="5"/>
        <w:keepNext w:val="0"/>
        <w:widowControl w:val="0"/>
        <w:ind w:firstLine="720"/>
        <w:jc w:val="both"/>
      </w:pPr>
    </w:p>
    <w:p w:rsidR="00C521A8" w:rsidRPr="00A447CD" w:rsidRDefault="00C521A8" w:rsidP="00EE4D9D">
      <w:pPr>
        <w:pStyle w:val="5"/>
        <w:keepNext w:val="0"/>
        <w:widowControl w:val="0"/>
        <w:ind w:firstLine="720"/>
        <w:jc w:val="both"/>
      </w:pPr>
      <w:r w:rsidRPr="00A447CD">
        <w:t>В таблице 1.2 приведена Характеристика линейной части.</w:t>
      </w:r>
    </w:p>
    <w:p w:rsidR="00EE4D9D" w:rsidRPr="00A447CD" w:rsidRDefault="00EE4D9D" w:rsidP="00EE4D9D">
      <w:pPr>
        <w:pStyle w:val="5"/>
        <w:keepNext w:val="0"/>
        <w:widowControl w:val="0"/>
        <w:ind w:firstLine="720"/>
        <w:jc w:val="both"/>
      </w:pPr>
    </w:p>
    <w:p w:rsidR="00C521A8" w:rsidRPr="00A447CD" w:rsidRDefault="00C521A8" w:rsidP="00EE4D9D">
      <w:pPr>
        <w:pStyle w:val="5"/>
        <w:keepNext w:val="0"/>
        <w:widowControl w:val="0"/>
        <w:ind w:firstLine="720"/>
        <w:jc w:val="both"/>
      </w:pPr>
      <w:r w:rsidRPr="00A447CD">
        <w:t>Таблица 1.2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709"/>
        <w:gridCol w:w="709"/>
        <w:gridCol w:w="709"/>
        <w:gridCol w:w="850"/>
        <w:gridCol w:w="709"/>
        <w:gridCol w:w="709"/>
        <w:gridCol w:w="708"/>
        <w:gridCol w:w="666"/>
      </w:tblGrid>
      <w:tr w:rsidR="00C521A8" w:rsidRPr="00A447CD" w:rsidTr="00EE4D9D">
        <w:trPr>
          <w:cantSplit/>
        </w:trPr>
        <w:tc>
          <w:tcPr>
            <w:tcW w:w="2943" w:type="dxa"/>
            <w:vMerge w:val="restart"/>
          </w:tcPr>
          <w:p w:rsidR="00C521A8" w:rsidRPr="00A447CD" w:rsidRDefault="00C521A8" w:rsidP="00EE4D9D">
            <w:pPr>
              <w:pStyle w:val="6"/>
              <w:keepNext w:val="0"/>
              <w:widowControl w:val="0"/>
              <w:jc w:val="both"/>
              <w:rPr>
                <w:sz w:val="20"/>
              </w:rPr>
            </w:pPr>
            <w:r w:rsidRPr="00A447CD">
              <w:rPr>
                <w:sz w:val="20"/>
              </w:rPr>
              <w:t>Перегоны</w:t>
            </w:r>
          </w:p>
        </w:tc>
        <w:tc>
          <w:tcPr>
            <w:tcW w:w="1418" w:type="dxa"/>
            <w:gridSpan w:val="2"/>
          </w:tcPr>
          <w:p w:rsidR="00C521A8" w:rsidRPr="00A447CD" w:rsidRDefault="00C521A8" w:rsidP="00EE4D9D">
            <w:pPr>
              <w:spacing w:before="0" w:line="360" w:lineRule="auto"/>
              <w:ind w:firstLine="0"/>
              <w:rPr>
                <w:sz w:val="20"/>
              </w:rPr>
            </w:pPr>
            <w:r w:rsidRPr="00A447CD">
              <w:rPr>
                <w:sz w:val="20"/>
              </w:rPr>
              <w:t>Ухта-Торжок 1</w:t>
            </w:r>
          </w:p>
        </w:tc>
        <w:tc>
          <w:tcPr>
            <w:tcW w:w="1559" w:type="dxa"/>
            <w:gridSpan w:val="2"/>
          </w:tcPr>
          <w:p w:rsidR="00C521A8" w:rsidRPr="00A447CD" w:rsidRDefault="00C521A8" w:rsidP="00EE4D9D">
            <w:pPr>
              <w:spacing w:before="0" w:line="360" w:lineRule="auto"/>
              <w:ind w:firstLine="0"/>
              <w:rPr>
                <w:sz w:val="20"/>
              </w:rPr>
            </w:pPr>
            <w:r w:rsidRPr="00A447CD">
              <w:rPr>
                <w:sz w:val="20"/>
              </w:rPr>
              <w:t>Ухта-Торжок II</w:t>
            </w:r>
          </w:p>
        </w:tc>
        <w:tc>
          <w:tcPr>
            <w:tcW w:w="1418" w:type="dxa"/>
            <w:gridSpan w:val="2"/>
          </w:tcPr>
          <w:p w:rsidR="00C521A8" w:rsidRPr="00A447CD" w:rsidRDefault="00C521A8" w:rsidP="00EE4D9D">
            <w:pPr>
              <w:spacing w:before="0" w:line="360" w:lineRule="auto"/>
              <w:ind w:firstLine="0"/>
              <w:rPr>
                <w:sz w:val="20"/>
              </w:rPr>
            </w:pPr>
            <w:r w:rsidRPr="00A447CD">
              <w:rPr>
                <w:sz w:val="20"/>
              </w:rPr>
              <w:t>Ухта-Торжок III</w:t>
            </w:r>
          </w:p>
        </w:tc>
        <w:tc>
          <w:tcPr>
            <w:tcW w:w="1374" w:type="dxa"/>
            <w:gridSpan w:val="2"/>
          </w:tcPr>
          <w:p w:rsidR="00C521A8" w:rsidRPr="00A447CD" w:rsidRDefault="00C521A8" w:rsidP="00EE4D9D">
            <w:pPr>
              <w:spacing w:before="0" w:line="360" w:lineRule="auto"/>
              <w:ind w:firstLine="0"/>
              <w:rPr>
                <w:sz w:val="20"/>
              </w:rPr>
            </w:pPr>
            <w:r w:rsidRPr="00A447CD">
              <w:rPr>
                <w:sz w:val="20"/>
              </w:rPr>
              <w:t>Ухта-Торжок IV</w:t>
            </w:r>
          </w:p>
        </w:tc>
      </w:tr>
      <w:tr w:rsidR="00C521A8" w:rsidRPr="00A447CD" w:rsidTr="00EE4D9D">
        <w:trPr>
          <w:cantSplit/>
        </w:trPr>
        <w:tc>
          <w:tcPr>
            <w:tcW w:w="2943" w:type="dxa"/>
            <w:vMerge/>
          </w:tcPr>
          <w:p w:rsidR="00C521A8" w:rsidRPr="00A447CD" w:rsidRDefault="00C521A8" w:rsidP="00EE4D9D">
            <w:pPr>
              <w:spacing w:before="0" w:line="360" w:lineRule="auto"/>
              <w:ind w:firstLine="0"/>
              <w:rPr>
                <w:sz w:val="20"/>
              </w:rPr>
            </w:pPr>
          </w:p>
        </w:tc>
        <w:tc>
          <w:tcPr>
            <w:tcW w:w="1418" w:type="dxa"/>
            <w:gridSpan w:val="2"/>
          </w:tcPr>
          <w:p w:rsidR="00C521A8" w:rsidRPr="00A447CD" w:rsidRDefault="00C521A8" w:rsidP="00EE4D9D">
            <w:pPr>
              <w:spacing w:before="0" w:line="360" w:lineRule="auto"/>
              <w:ind w:firstLine="0"/>
              <w:rPr>
                <w:sz w:val="20"/>
              </w:rPr>
            </w:pPr>
            <w:r w:rsidRPr="00A447CD">
              <w:rPr>
                <w:sz w:val="20"/>
              </w:rPr>
              <w:t>Ду1200</w:t>
            </w:r>
          </w:p>
        </w:tc>
        <w:tc>
          <w:tcPr>
            <w:tcW w:w="1559" w:type="dxa"/>
            <w:gridSpan w:val="2"/>
          </w:tcPr>
          <w:p w:rsidR="00C521A8" w:rsidRPr="00A447CD" w:rsidRDefault="00C521A8" w:rsidP="00EE4D9D">
            <w:pPr>
              <w:spacing w:before="0" w:line="360" w:lineRule="auto"/>
              <w:ind w:firstLine="0"/>
              <w:rPr>
                <w:sz w:val="20"/>
              </w:rPr>
            </w:pPr>
            <w:r w:rsidRPr="00A447CD">
              <w:rPr>
                <w:sz w:val="20"/>
              </w:rPr>
              <w:t>Ду1200</w:t>
            </w:r>
          </w:p>
        </w:tc>
        <w:tc>
          <w:tcPr>
            <w:tcW w:w="1418" w:type="dxa"/>
            <w:gridSpan w:val="2"/>
          </w:tcPr>
          <w:p w:rsidR="00C521A8" w:rsidRPr="00A447CD" w:rsidRDefault="00C521A8" w:rsidP="00EE4D9D">
            <w:pPr>
              <w:spacing w:before="0" w:line="360" w:lineRule="auto"/>
              <w:ind w:firstLine="0"/>
              <w:rPr>
                <w:sz w:val="20"/>
              </w:rPr>
            </w:pPr>
            <w:r w:rsidRPr="00A447CD">
              <w:rPr>
                <w:sz w:val="20"/>
              </w:rPr>
              <w:t>Ду1400</w:t>
            </w:r>
          </w:p>
        </w:tc>
        <w:tc>
          <w:tcPr>
            <w:tcW w:w="1374" w:type="dxa"/>
            <w:gridSpan w:val="2"/>
          </w:tcPr>
          <w:p w:rsidR="00C521A8" w:rsidRPr="00A447CD" w:rsidRDefault="00C521A8" w:rsidP="00EE4D9D">
            <w:pPr>
              <w:spacing w:before="0" w:line="360" w:lineRule="auto"/>
              <w:ind w:firstLine="0"/>
              <w:rPr>
                <w:sz w:val="20"/>
              </w:rPr>
            </w:pPr>
            <w:r w:rsidRPr="00A447CD">
              <w:rPr>
                <w:sz w:val="20"/>
              </w:rPr>
              <w:t>Ду1400</w:t>
            </w:r>
          </w:p>
        </w:tc>
      </w:tr>
      <w:tr w:rsidR="00C521A8" w:rsidRPr="00A447CD" w:rsidTr="00EE4D9D">
        <w:trPr>
          <w:cantSplit/>
        </w:trPr>
        <w:tc>
          <w:tcPr>
            <w:tcW w:w="2943" w:type="dxa"/>
            <w:vMerge/>
          </w:tcPr>
          <w:p w:rsidR="00C521A8" w:rsidRPr="00A447CD" w:rsidRDefault="00C521A8" w:rsidP="00EE4D9D">
            <w:pPr>
              <w:spacing w:before="0" w:line="360" w:lineRule="auto"/>
              <w:ind w:firstLine="0"/>
              <w:rPr>
                <w:sz w:val="20"/>
              </w:rPr>
            </w:pPr>
          </w:p>
        </w:tc>
        <w:tc>
          <w:tcPr>
            <w:tcW w:w="709" w:type="dxa"/>
          </w:tcPr>
          <w:p w:rsidR="00C521A8" w:rsidRPr="00A447CD" w:rsidRDefault="00C521A8" w:rsidP="00EE4D9D">
            <w:pPr>
              <w:spacing w:before="0" w:line="360" w:lineRule="auto"/>
              <w:ind w:firstLine="0"/>
              <w:rPr>
                <w:sz w:val="20"/>
              </w:rPr>
            </w:pPr>
            <w:r w:rsidRPr="00A447CD">
              <w:rPr>
                <w:sz w:val="20"/>
              </w:rPr>
              <w:t>L</w:t>
            </w:r>
          </w:p>
        </w:tc>
        <w:tc>
          <w:tcPr>
            <w:tcW w:w="709" w:type="dxa"/>
          </w:tcPr>
          <w:p w:rsidR="00C521A8" w:rsidRPr="00A447CD" w:rsidRDefault="00C521A8" w:rsidP="00EE4D9D">
            <w:pPr>
              <w:spacing w:before="0" w:line="360" w:lineRule="auto"/>
              <w:ind w:firstLine="0"/>
              <w:rPr>
                <w:sz w:val="20"/>
              </w:rPr>
            </w:pPr>
            <w:r w:rsidRPr="00A447CD">
              <w:rPr>
                <w:sz w:val="20"/>
              </w:rPr>
              <w:t>Pp</w:t>
            </w:r>
          </w:p>
        </w:tc>
        <w:tc>
          <w:tcPr>
            <w:tcW w:w="709" w:type="dxa"/>
          </w:tcPr>
          <w:p w:rsidR="00C521A8" w:rsidRPr="00A447CD" w:rsidRDefault="00C521A8" w:rsidP="00EE4D9D">
            <w:pPr>
              <w:spacing w:before="0" w:line="360" w:lineRule="auto"/>
              <w:ind w:firstLine="0"/>
              <w:rPr>
                <w:sz w:val="20"/>
              </w:rPr>
            </w:pPr>
            <w:r w:rsidRPr="00A447CD">
              <w:rPr>
                <w:sz w:val="20"/>
              </w:rPr>
              <w:t>L</w:t>
            </w:r>
          </w:p>
        </w:tc>
        <w:tc>
          <w:tcPr>
            <w:tcW w:w="850" w:type="dxa"/>
          </w:tcPr>
          <w:p w:rsidR="00C521A8" w:rsidRPr="00A447CD" w:rsidRDefault="00C521A8" w:rsidP="00EE4D9D">
            <w:pPr>
              <w:spacing w:before="0" w:line="360" w:lineRule="auto"/>
              <w:ind w:firstLine="0"/>
              <w:rPr>
                <w:sz w:val="20"/>
              </w:rPr>
            </w:pPr>
            <w:r w:rsidRPr="00A447CD">
              <w:rPr>
                <w:sz w:val="20"/>
              </w:rPr>
              <w:t>Pp</w:t>
            </w:r>
          </w:p>
        </w:tc>
        <w:tc>
          <w:tcPr>
            <w:tcW w:w="709" w:type="dxa"/>
          </w:tcPr>
          <w:p w:rsidR="00C521A8" w:rsidRPr="00A447CD" w:rsidRDefault="00C521A8" w:rsidP="00EE4D9D">
            <w:pPr>
              <w:spacing w:before="0" w:line="360" w:lineRule="auto"/>
              <w:ind w:firstLine="0"/>
              <w:rPr>
                <w:sz w:val="20"/>
              </w:rPr>
            </w:pPr>
            <w:r w:rsidRPr="00A447CD">
              <w:rPr>
                <w:sz w:val="20"/>
              </w:rPr>
              <w:t>L</w:t>
            </w:r>
          </w:p>
        </w:tc>
        <w:tc>
          <w:tcPr>
            <w:tcW w:w="709" w:type="dxa"/>
          </w:tcPr>
          <w:p w:rsidR="00C521A8" w:rsidRPr="00A447CD" w:rsidRDefault="00C521A8" w:rsidP="00EE4D9D">
            <w:pPr>
              <w:spacing w:before="0" w:line="360" w:lineRule="auto"/>
              <w:ind w:firstLine="0"/>
              <w:rPr>
                <w:sz w:val="20"/>
              </w:rPr>
            </w:pPr>
            <w:r w:rsidRPr="00A447CD">
              <w:rPr>
                <w:sz w:val="20"/>
              </w:rPr>
              <w:t>Pp</w:t>
            </w:r>
          </w:p>
        </w:tc>
        <w:tc>
          <w:tcPr>
            <w:tcW w:w="708" w:type="dxa"/>
          </w:tcPr>
          <w:p w:rsidR="00C521A8" w:rsidRPr="00A447CD" w:rsidRDefault="00C521A8" w:rsidP="00EE4D9D">
            <w:pPr>
              <w:spacing w:before="0" w:line="360" w:lineRule="auto"/>
              <w:ind w:firstLine="0"/>
              <w:rPr>
                <w:sz w:val="20"/>
              </w:rPr>
            </w:pPr>
            <w:r w:rsidRPr="00A447CD">
              <w:rPr>
                <w:sz w:val="20"/>
              </w:rPr>
              <w:t>L</w:t>
            </w:r>
          </w:p>
        </w:tc>
        <w:tc>
          <w:tcPr>
            <w:tcW w:w="666" w:type="dxa"/>
          </w:tcPr>
          <w:p w:rsidR="00C521A8" w:rsidRPr="00A447CD" w:rsidRDefault="00C521A8" w:rsidP="00EE4D9D">
            <w:pPr>
              <w:spacing w:before="0" w:line="360" w:lineRule="auto"/>
              <w:ind w:firstLine="0"/>
              <w:rPr>
                <w:sz w:val="20"/>
              </w:rPr>
            </w:pPr>
            <w:r w:rsidRPr="00A447CD">
              <w:rPr>
                <w:sz w:val="20"/>
              </w:rPr>
              <w:t>Pp</w:t>
            </w:r>
          </w:p>
        </w:tc>
      </w:tr>
      <w:tr w:rsidR="00C521A8" w:rsidRPr="00A447CD" w:rsidTr="00EE4D9D">
        <w:tc>
          <w:tcPr>
            <w:tcW w:w="2943" w:type="dxa"/>
          </w:tcPr>
          <w:p w:rsidR="00C521A8" w:rsidRPr="00A447CD" w:rsidRDefault="00C521A8" w:rsidP="00EE4D9D">
            <w:pPr>
              <w:spacing w:before="0" w:line="360" w:lineRule="auto"/>
              <w:ind w:firstLine="0"/>
              <w:rPr>
                <w:sz w:val="20"/>
              </w:rPr>
            </w:pPr>
            <w:r w:rsidRPr="00A447CD">
              <w:rPr>
                <w:sz w:val="20"/>
              </w:rPr>
              <w:t>КС Ухта-КС Синдор</w:t>
            </w:r>
          </w:p>
        </w:tc>
        <w:tc>
          <w:tcPr>
            <w:tcW w:w="709" w:type="dxa"/>
          </w:tcPr>
          <w:p w:rsidR="00C521A8" w:rsidRPr="00A447CD" w:rsidRDefault="00C521A8" w:rsidP="00EE4D9D">
            <w:pPr>
              <w:spacing w:before="0" w:line="360" w:lineRule="auto"/>
              <w:ind w:firstLine="0"/>
              <w:rPr>
                <w:sz w:val="20"/>
              </w:rPr>
            </w:pPr>
            <w:r w:rsidRPr="00A447CD">
              <w:rPr>
                <w:sz w:val="20"/>
              </w:rPr>
              <w:t>137</w:t>
            </w:r>
          </w:p>
        </w:tc>
        <w:tc>
          <w:tcPr>
            <w:tcW w:w="709"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137</w:t>
            </w:r>
          </w:p>
        </w:tc>
        <w:tc>
          <w:tcPr>
            <w:tcW w:w="850" w:type="dxa"/>
          </w:tcPr>
          <w:p w:rsidR="00C521A8" w:rsidRPr="00A447CD" w:rsidRDefault="00C521A8" w:rsidP="00EE4D9D">
            <w:pPr>
              <w:spacing w:before="0" w:line="360" w:lineRule="auto"/>
              <w:ind w:firstLine="0"/>
              <w:rPr>
                <w:sz w:val="20"/>
              </w:rPr>
            </w:pPr>
            <w:r w:rsidRPr="00A447CD">
              <w:rPr>
                <w:sz w:val="20"/>
              </w:rPr>
              <w:t>52</w:t>
            </w:r>
          </w:p>
        </w:tc>
        <w:tc>
          <w:tcPr>
            <w:tcW w:w="709" w:type="dxa"/>
          </w:tcPr>
          <w:p w:rsidR="00C521A8" w:rsidRPr="00A447CD" w:rsidRDefault="00C521A8" w:rsidP="00EE4D9D">
            <w:pPr>
              <w:spacing w:before="0" w:line="360" w:lineRule="auto"/>
              <w:ind w:firstLine="0"/>
              <w:rPr>
                <w:sz w:val="20"/>
              </w:rPr>
            </w:pPr>
            <w:r w:rsidRPr="00A447CD">
              <w:rPr>
                <w:sz w:val="20"/>
              </w:rPr>
              <w:t>137</w:t>
            </w:r>
          </w:p>
        </w:tc>
        <w:tc>
          <w:tcPr>
            <w:tcW w:w="709" w:type="dxa"/>
          </w:tcPr>
          <w:p w:rsidR="00C521A8" w:rsidRPr="00A447CD" w:rsidRDefault="00C521A8" w:rsidP="00EE4D9D">
            <w:pPr>
              <w:spacing w:before="0" w:line="360" w:lineRule="auto"/>
              <w:ind w:firstLine="0"/>
              <w:rPr>
                <w:sz w:val="20"/>
              </w:rPr>
            </w:pPr>
            <w:r w:rsidRPr="00A447CD">
              <w:rPr>
                <w:sz w:val="20"/>
              </w:rPr>
              <w:t>76</w:t>
            </w:r>
          </w:p>
        </w:tc>
        <w:tc>
          <w:tcPr>
            <w:tcW w:w="708" w:type="dxa"/>
          </w:tcPr>
          <w:p w:rsidR="00C521A8" w:rsidRPr="00A447CD" w:rsidRDefault="00C521A8" w:rsidP="00EE4D9D">
            <w:pPr>
              <w:spacing w:before="0" w:line="360" w:lineRule="auto"/>
              <w:ind w:firstLine="0"/>
              <w:rPr>
                <w:sz w:val="20"/>
              </w:rPr>
            </w:pPr>
            <w:r w:rsidRPr="00A447CD">
              <w:rPr>
                <w:sz w:val="20"/>
              </w:rPr>
              <w:t>137</w:t>
            </w:r>
          </w:p>
        </w:tc>
        <w:tc>
          <w:tcPr>
            <w:tcW w:w="666" w:type="dxa"/>
          </w:tcPr>
          <w:p w:rsidR="00C521A8" w:rsidRPr="00A447CD" w:rsidRDefault="00C521A8" w:rsidP="00EE4D9D">
            <w:pPr>
              <w:spacing w:before="0" w:line="360" w:lineRule="auto"/>
              <w:ind w:firstLine="0"/>
              <w:rPr>
                <w:sz w:val="20"/>
              </w:rPr>
            </w:pPr>
            <w:r w:rsidRPr="00A447CD">
              <w:rPr>
                <w:sz w:val="20"/>
              </w:rPr>
              <w:t>74</w:t>
            </w:r>
          </w:p>
        </w:tc>
      </w:tr>
      <w:tr w:rsidR="00C521A8" w:rsidRPr="00A447CD" w:rsidTr="00EE4D9D">
        <w:tc>
          <w:tcPr>
            <w:tcW w:w="2943" w:type="dxa"/>
          </w:tcPr>
          <w:p w:rsidR="00C521A8" w:rsidRPr="00A447CD" w:rsidRDefault="00C521A8" w:rsidP="00EE4D9D">
            <w:pPr>
              <w:spacing w:before="0" w:line="360" w:lineRule="auto"/>
              <w:ind w:firstLine="0"/>
              <w:rPr>
                <w:sz w:val="20"/>
              </w:rPr>
            </w:pPr>
            <w:r w:rsidRPr="00A447CD">
              <w:rPr>
                <w:sz w:val="20"/>
              </w:rPr>
              <w:t>КС Синдор-КС Микунь</w:t>
            </w:r>
          </w:p>
        </w:tc>
        <w:tc>
          <w:tcPr>
            <w:tcW w:w="709" w:type="dxa"/>
          </w:tcPr>
          <w:p w:rsidR="00C521A8" w:rsidRPr="00A447CD" w:rsidRDefault="00C521A8" w:rsidP="00EE4D9D">
            <w:pPr>
              <w:spacing w:before="0" w:line="360" w:lineRule="auto"/>
              <w:ind w:firstLine="0"/>
              <w:rPr>
                <w:sz w:val="20"/>
              </w:rPr>
            </w:pPr>
            <w:r w:rsidRPr="00A447CD">
              <w:rPr>
                <w:sz w:val="20"/>
              </w:rPr>
              <w:t>113</w:t>
            </w:r>
          </w:p>
        </w:tc>
        <w:tc>
          <w:tcPr>
            <w:tcW w:w="709"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113</w:t>
            </w:r>
          </w:p>
        </w:tc>
        <w:tc>
          <w:tcPr>
            <w:tcW w:w="850"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113</w:t>
            </w:r>
          </w:p>
        </w:tc>
        <w:tc>
          <w:tcPr>
            <w:tcW w:w="709" w:type="dxa"/>
          </w:tcPr>
          <w:p w:rsidR="00C521A8" w:rsidRPr="00A447CD" w:rsidRDefault="00C521A8" w:rsidP="00EE4D9D">
            <w:pPr>
              <w:spacing w:before="0" w:line="360" w:lineRule="auto"/>
              <w:ind w:firstLine="0"/>
              <w:rPr>
                <w:sz w:val="20"/>
              </w:rPr>
            </w:pPr>
            <w:r w:rsidRPr="00A447CD">
              <w:rPr>
                <w:sz w:val="20"/>
              </w:rPr>
              <w:t>76</w:t>
            </w:r>
          </w:p>
        </w:tc>
        <w:tc>
          <w:tcPr>
            <w:tcW w:w="708" w:type="dxa"/>
          </w:tcPr>
          <w:p w:rsidR="00C521A8" w:rsidRPr="00A447CD" w:rsidRDefault="00C521A8" w:rsidP="00EE4D9D">
            <w:pPr>
              <w:spacing w:before="0" w:line="360" w:lineRule="auto"/>
              <w:ind w:firstLine="0"/>
              <w:rPr>
                <w:sz w:val="20"/>
              </w:rPr>
            </w:pPr>
            <w:r w:rsidRPr="00A447CD">
              <w:rPr>
                <w:sz w:val="20"/>
              </w:rPr>
              <w:t>113</w:t>
            </w:r>
          </w:p>
        </w:tc>
        <w:tc>
          <w:tcPr>
            <w:tcW w:w="666" w:type="dxa"/>
          </w:tcPr>
          <w:p w:rsidR="00C521A8" w:rsidRPr="00A447CD" w:rsidRDefault="00C521A8" w:rsidP="00EE4D9D">
            <w:pPr>
              <w:spacing w:before="0" w:line="360" w:lineRule="auto"/>
              <w:ind w:firstLine="0"/>
              <w:rPr>
                <w:sz w:val="20"/>
              </w:rPr>
            </w:pPr>
            <w:r w:rsidRPr="00A447CD">
              <w:rPr>
                <w:sz w:val="20"/>
              </w:rPr>
              <w:t>76</w:t>
            </w:r>
          </w:p>
        </w:tc>
      </w:tr>
      <w:tr w:rsidR="00C521A8" w:rsidRPr="00A447CD" w:rsidTr="00EE4D9D">
        <w:tc>
          <w:tcPr>
            <w:tcW w:w="2943" w:type="dxa"/>
          </w:tcPr>
          <w:p w:rsidR="00C521A8" w:rsidRPr="00A447CD" w:rsidRDefault="00C521A8" w:rsidP="00EE4D9D">
            <w:pPr>
              <w:spacing w:before="0" w:line="360" w:lineRule="auto"/>
              <w:ind w:firstLine="0"/>
              <w:rPr>
                <w:sz w:val="20"/>
              </w:rPr>
            </w:pPr>
            <w:r w:rsidRPr="00A447CD">
              <w:rPr>
                <w:sz w:val="20"/>
              </w:rPr>
              <w:t>КС Микунь-КС Урдома</w:t>
            </w:r>
          </w:p>
        </w:tc>
        <w:tc>
          <w:tcPr>
            <w:tcW w:w="709" w:type="dxa"/>
          </w:tcPr>
          <w:p w:rsidR="00C521A8" w:rsidRPr="00A447CD" w:rsidRDefault="00C521A8" w:rsidP="00EE4D9D">
            <w:pPr>
              <w:spacing w:before="0" w:line="360" w:lineRule="auto"/>
              <w:ind w:firstLine="0"/>
              <w:rPr>
                <w:sz w:val="20"/>
              </w:rPr>
            </w:pPr>
            <w:r w:rsidRPr="00A447CD">
              <w:rPr>
                <w:sz w:val="20"/>
              </w:rPr>
              <w:t>111</w:t>
            </w:r>
          </w:p>
        </w:tc>
        <w:tc>
          <w:tcPr>
            <w:tcW w:w="709"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111</w:t>
            </w:r>
          </w:p>
        </w:tc>
        <w:tc>
          <w:tcPr>
            <w:tcW w:w="850"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111</w:t>
            </w:r>
          </w:p>
        </w:tc>
        <w:tc>
          <w:tcPr>
            <w:tcW w:w="709" w:type="dxa"/>
          </w:tcPr>
          <w:p w:rsidR="00C521A8" w:rsidRPr="00A447CD" w:rsidRDefault="00C521A8" w:rsidP="00EE4D9D">
            <w:pPr>
              <w:spacing w:before="0" w:line="360" w:lineRule="auto"/>
              <w:ind w:firstLine="0"/>
              <w:rPr>
                <w:sz w:val="20"/>
              </w:rPr>
            </w:pPr>
            <w:r w:rsidRPr="00A447CD">
              <w:rPr>
                <w:sz w:val="20"/>
              </w:rPr>
              <w:t>76</w:t>
            </w:r>
          </w:p>
        </w:tc>
        <w:tc>
          <w:tcPr>
            <w:tcW w:w="708" w:type="dxa"/>
          </w:tcPr>
          <w:p w:rsidR="00C521A8" w:rsidRPr="00A447CD" w:rsidRDefault="00C521A8" w:rsidP="00EE4D9D">
            <w:pPr>
              <w:spacing w:before="0" w:line="360" w:lineRule="auto"/>
              <w:ind w:firstLine="0"/>
              <w:rPr>
                <w:sz w:val="20"/>
              </w:rPr>
            </w:pPr>
            <w:r w:rsidRPr="00A447CD">
              <w:rPr>
                <w:sz w:val="20"/>
              </w:rPr>
              <w:t>111</w:t>
            </w:r>
          </w:p>
        </w:tc>
        <w:tc>
          <w:tcPr>
            <w:tcW w:w="666" w:type="dxa"/>
          </w:tcPr>
          <w:p w:rsidR="00C521A8" w:rsidRPr="00A447CD" w:rsidRDefault="00C521A8" w:rsidP="00EE4D9D">
            <w:pPr>
              <w:spacing w:before="0" w:line="360" w:lineRule="auto"/>
              <w:ind w:firstLine="0"/>
              <w:rPr>
                <w:sz w:val="20"/>
              </w:rPr>
            </w:pPr>
            <w:r w:rsidRPr="00A447CD">
              <w:rPr>
                <w:sz w:val="20"/>
              </w:rPr>
              <w:t>76ё</w:t>
            </w:r>
          </w:p>
        </w:tc>
      </w:tr>
      <w:tr w:rsidR="00C521A8" w:rsidRPr="00A447CD" w:rsidTr="00EE4D9D">
        <w:tc>
          <w:tcPr>
            <w:tcW w:w="2943" w:type="dxa"/>
          </w:tcPr>
          <w:p w:rsidR="00C521A8" w:rsidRPr="00A447CD" w:rsidRDefault="00C521A8" w:rsidP="00EE4D9D">
            <w:pPr>
              <w:spacing w:before="0" w:line="360" w:lineRule="auto"/>
              <w:ind w:firstLine="0"/>
              <w:rPr>
                <w:sz w:val="20"/>
              </w:rPr>
            </w:pPr>
            <w:r w:rsidRPr="00A447CD">
              <w:rPr>
                <w:sz w:val="20"/>
              </w:rPr>
              <w:t>КС Урдома-КС Приводино</w:t>
            </w:r>
          </w:p>
        </w:tc>
        <w:tc>
          <w:tcPr>
            <w:tcW w:w="709" w:type="dxa"/>
          </w:tcPr>
          <w:p w:rsidR="00C521A8" w:rsidRPr="00A447CD" w:rsidRDefault="00C521A8" w:rsidP="00EE4D9D">
            <w:pPr>
              <w:spacing w:before="0" w:line="360" w:lineRule="auto"/>
              <w:ind w:firstLine="0"/>
              <w:rPr>
                <w:sz w:val="20"/>
              </w:rPr>
            </w:pPr>
            <w:r w:rsidRPr="00A447CD">
              <w:rPr>
                <w:sz w:val="20"/>
              </w:rPr>
              <w:t>139</w:t>
            </w:r>
          </w:p>
        </w:tc>
        <w:tc>
          <w:tcPr>
            <w:tcW w:w="709"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139</w:t>
            </w:r>
          </w:p>
        </w:tc>
        <w:tc>
          <w:tcPr>
            <w:tcW w:w="850"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139</w:t>
            </w:r>
          </w:p>
        </w:tc>
        <w:tc>
          <w:tcPr>
            <w:tcW w:w="709" w:type="dxa"/>
          </w:tcPr>
          <w:p w:rsidR="00C521A8" w:rsidRPr="00A447CD" w:rsidRDefault="00C521A8" w:rsidP="00EE4D9D">
            <w:pPr>
              <w:spacing w:before="0" w:line="360" w:lineRule="auto"/>
              <w:ind w:firstLine="0"/>
              <w:rPr>
                <w:sz w:val="20"/>
              </w:rPr>
            </w:pPr>
            <w:r w:rsidRPr="00A447CD">
              <w:rPr>
                <w:sz w:val="20"/>
              </w:rPr>
              <w:t>76</w:t>
            </w:r>
          </w:p>
        </w:tc>
        <w:tc>
          <w:tcPr>
            <w:tcW w:w="708" w:type="dxa"/>
          </w:tcPr>
          <w:p w:rsidR="00C521A8" w:rsidRPr="00A447CD" w:rsidRDefault="00C521A8" w:rsidP="00EE4D9D">
            <w:pPr>
              <w:spacing w:before="0" w:line="360" w:lineRule="auto"/>
              <w:ind w:firstLine="0"/>
              <w:rPr>
                <w:sz w:val="20"/>
              </w:rPr>
            </w:pPr>
            <w:r w:rsidRPr="00A447CD">
              <w:rPr>
                <w:sz w:val="20"/>
              </w:rPr>
              <w:t>139</w:t>
            </w:r>
          </w:p>
        </w:tc>
        <w:tc>
          <w:tcPr>
            <w:tcW w:w="666" w:type="dxa"/>
          </w:tcPr>
          <w:p w:rsidR="00C521A8" w:rsidRPr="00A447CD" w:rsidRDefault="00C521A8" w:rsidP="00EE4D9D">
            <w:pPr>
              <w:spacing w:before="0" w:line="360" w:lineRule="auto"/>
              <w:ind w:firstLine="0"/>
              <w:rPr>
                <w:sz w:val="20"/>
              </w:rPr>
            </w:pPr>
            <w:r w:rsidRPr="00A447CD">
              <w:rPr>
                <w:sz w:val="20"/>
              </w:rPr>
              <w:t>76</w:t>
            </w:r>
          </w:p>
        </w:tc>
      </w:tr>
      <w:tr w:rsidR="00C521A8" w:rsidRPr="00A447CD" w:rsidTr="00EE4D9D">
        <w:tc>
          <w:tcPr>
            <w:tcW w:w="2943" w:type="dxa"/>
          </w:tcPr>
          <w:p w:rsidR="00C521A8" w:rsidRPr="00A447CD" w:rsidRDefault="00C521A8" w:rsidP="00EE4D9D">
            <w:pPr>
              <w:spacing w:before="0" w:line="360" w:lineRule="auto"/>
              <w:ind w:firstLine="0"/>
              <w:rPr>
                <w:sz w:val="20"/>
              </w:rPr>
            </w:pPr>
            <w:r w:rsidRPr="00A447CD">
              <w:rPr>
                <w:sz w:val="20"/>
              </w:rPr>
              <w:t>КС Приводино-КС Нюксеница</w:t>
            </w:r>
          </w:p>
        </w:tc>
        <w:tc>
          <w:tcPr>
            <w:tcW w:w="709" w:type="dxa"/>
          </w:tcPr>
          <w:p w:rsidR="00C521A8" w:rsidRPr="00A447CD" w:rsidRDefault="00C521A8" w:rsidP="00EE4D9D">
            <w:pPr>
              <w:spacing w:before="0" w:line="360" w:lineRule="auto"/>
              <w:ind w:firstLine="0"/>
              <w:rPr>
                <w:sz w:val="20"/>
              </w:rPr>
            </w:pPr>
            <w:r w:rsidRPr="00A447CD">
              <w:rPr>
                <w:sz w:val="20"/>
              </w:rPr>
              <w:t>143</w:t>
            </w:r>
            <w:r w:rsidR="00EE4D9D" w:rsidRPr="00A447CD">
              <w:rPr>
                <w:sz w:val="20"/>
              </w:rPr>
              <w:t xml:space="preserve"> </w:t>
            </w:r>
          </w:p>
        </w:tc>
        <w:tc>
          <w:tcPr>
            <w:tcW w:w="709"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143</w:t>
            </w:r>
          </w:p>
        </w:tc>
        <w:tc>
          <w:tcPr>
            <w:tcW w:w="850"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143</w:t>
            </w:r>
          </w:p>
        </w:tc>
        <w:tc>
          <w:tcPr>
            <w:tcW w:w="709" w:type="dxa"/>
          </w:tcPr>
          <w:p w:rsidR="00C521A8" w:rsidRPr="00A447CD" w:rsidRDefault="00C521A8" w:rsidP="00EE4D9D">
            <w:pPr>
              <w:spacing w:before="0" w:line="360" w:lineRule="auto"/>
              <w:ind w:firstLine="0"/>
              <w:rPr>
                <w:sz w:val="20"/>
              </w:rPr>
            </w:pPr>
            <w:r w:rsidRPr="00A447CD">
              <w:rPr>
                <w:sz w:val="20"/>
              </w:rPr>
              <w:t>76</w:t>
            </w:r>
          </w:p>
        </w:tc>
        <w:tc>
          <w:tcPr>
            <w:tcW w:w="708" w:type="dxa"/>
          </w:tcPr>
          <w:p w:rsidR="00C521A8" w:rsidRPr="00A447CD" w:rsidRDefault="00C521A8" w:rsidP="00EE4D9D">
            <w:pPr>
              <w:spacing w:before="0" w:line="360" w:lineRule="auto"/>
              <w:ind w:firstLine="0"/>
              <w:rPr>
                <w:sz w:val="20"/>
              </w:rPr>
            </w:pPr>
            <w:r w:rsidRPr="00A447CD">
              <w:rPr>
                <w:sz w:val="20"/>
              </w:rPr>
              <w:t>143</w:t>
            </w:r>
          </w:p>
        </w:tc>
        <w:tc>
          <w:tcPr>
            <w:tcW w:w="666" w:type="dxa"/>
          </w:tcPr>
          <w:p w:rsidR="00C521A8" w:rsidRPr="00A447CD" w:rsidRDefault="00C521A8" w:rsidP="00EE4D9D">
            <w:pPr>
              <w:spacing w:before="0" w:line="360" w:lineRule="auto"/>
              <w:ind w:firstLine="0"/>
              <w:rPr>
                <w:sz w:val="20"/>
              </w:rPr>
            </w:pPr>
            <w:r w:rsidRPr="00A447CD">
              <w:rPr>
                <w:sz w:val="20"/>
              </w:rPr>
              <w:t>76</w:t>
            </w:r>
          </w:p>
        </w:tc>
      </w:tr>
      <w:tr w:rsidR="00C521A8" w:rsidRPr="00A447CD" w:rsidTr="00EE4D9D">
        <w:tc>
          <w:tcPr>
            <w:tcW w:w="2943" w:type="dxa"/>
          </w:tcPr>
          <w:p w:rsidR="00C521A8" w:rsidRPr="00A447CD" w:rsidRDefault="00C521A8" w:rsidP="00EE4D9D">
            <w:pPr>
              <w:spacing w:before="0" w:line="360" w:lineRule="auto"/>
              <w:ind w:firstLine="0"/>
              <w:rPr>
                <w:sz w:val="20"/>
              </w:rPr>
            </w:pPr>
            <w:r w:rsidRPr="00A447CD">
              <w:rPr>
                <w:sz w:val="20"/>
              </w:rPr>
              <w:t xml:space="preserve">КС Нюксеница-КС Юбилейная </w:t>
            </w:r>
          </w:p>
        </w:tc>
        <w:tc>
          <w:tcPr>
            <w:tcW w:w="709" w:type="dxa"/>
          </w:tcPr>
          <w:p w:rsidR="00C521A8" w:rsidRPr="00A447CD" w:rsidRDefault="00C521A8" w:rsidP="00EE4D9D">
            <w:pPr>
              <w:spacing w:before="0" w:line="360" w:lineRule="auto"/>
              <w:ind w:firstLine="0"/>
              <w:rPr>
                <w:sz w:val="20"/>
              </w:rPr>
            </w:pPr>
            <w:r w:rsidRPr="00A447CD">
              <w:rPr>
                <w:sz w:val="20"/>
              </w:rPr>
              <w:t>155</w:t>
            </w:r>
          </w:p>
        </w:tc>
        <w:tc>
          <w:tcPr>
            <w:tcW w:w="709"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155</w:t>
            </w:r>
          </w:p>
        </w:tc>
        <w:tc>
          <w:tcPr>
            <w:tcW w:w="850" w:type="dxa"/>
          </w:tcPr>
          <w:p w:rsidR="00C521A8" w:rsidRPr="00A447CD" w:rsidRDefault="00C521A8" w:rsidP="00EE4D9D">
            <w:pPr>
              <w:spacing w:before="0" w:line="360" w:lineRule="auto"/>
              <w:ind w:firstLine="0"/>
              <w:rPr>
                <w:sz w:val="20"/>
              </w:rPr>
            </w:pPr>
            <w:r w:rsidRPr="00A447CD">
              <w:rPr>
                <w:sz w:val="20"/>
              </w:rPr>
              <w:t>58</w:t>
            </w:r>
          </w:p>
        </w:tc>
        <w:tc>
          <w:tcPr>
            <w:tcW w:w="709" w:type="dxa"/>
          </w:tcPr>
          <w:p w:rsidR="00C521A8" w:rsidRPr="00A447CD" w:rsidRDefault="00C521A8" w:rsidP="00EE4D9D">
            <w:pPr>
              <w:spacing w:before="0" w:line="360" w:lineRule="auto"/>
              <w:ind w:firstLine="0"/>
              <w:rPr>
                <w:sz w:val="20"/>
              </w:rPr>
            </w:pPr>
            <w:r w:rsidRPr="00A447CD">
              <w:rPr>
                <w:sz w:val="20"/>
              </w:rPr>
              <w:t>155</w:t>
            </w:r>
          </w:p>
        </w:tc>
        <w:tc>
          <w:tcPr>
            <w:tcW w:w="709" w:type="dxa"/>
          </w:tcPr>
          <w:p w:rsidR="00C521A8" w:rsidRPr="00A447CD" w:rsidRDefault="00C521A8" w:rsidP="00EE4D9D">
            <w:pPr>
              <w:spacing w:before="0" w:line="360" w:lineRule="auto"/>
              <w:ind w:firstLine="0"/>
              <w:rPr>
                <w:sz w:val="20"/>
              </w:rPr>
            </w:pPr>
            <w:r w:rsidRPr="00A447CD">
              <w:rPr>
                <w:sz w:val="20"/>
              </w:rPr>
              <w:t>76</w:t>
            </w:r>
          </w:p>
        </w:tc>
        <w:tc>
          <w:tcPr>
            <w:tcW w:w="708" w:type="dxa"/>
          </w:tcPr>
          <w:p w:rsidR="00C521A8" w:rsidRPr="00A447CD" w:rsidRDefault="00C521A8" w:rsidP="00EE4D9D">
            <w:pPr>
              <w:spacing w:before="0" w:line="360" w:lineRule="auto"/>
              <w:ind w:firstLine="0"/>
              <w:rPr>
                <w:sz w:val="20"/>
              </w:rPr>
            </w:pPr>
            <w:r w:rsidRPr="00A447CD">
              <w:rPr>
                <w:sz w:val="20"/>
              </w:rPr>
              <w:t>155</w:t>
            </w:r>
          </w:p>
        </w:tc>
        <w:tc>
          <w:tcPr>
            <w:tcW w:w="666" w:type="dxa"/>
          </w:tcPr>
          <w:p w:rsidR="00C521A8" w:rsidRPr="00A447CD" w:rsidRDefault="00C521A8" w:rsidP="00EE4D9D">
            <w:pPr>
              <w:spacing w:before="0" w:line="360" w:lineRule="auto"/>
              <w:ind w:firstLine="0"/>
              <w:rPr>
                <w:sz w:val="20"/>
              </w:rPr>
            </w:pPr>
            <w:r w:rsidRPr="00A447CD">
              <w:rPr>
                <w:sz w:val="20"/>
              </w:rPr>
              <w:t>68,5</w:t>
            </w:r>
          </w:p>
        </w:tc>
      </w:tr>
      <w:tr w:rsidR="00C521A8" w:rsidRPr="00A447CD" w:rsidTr="00EE4D9D">
        <w:tc>
          <w:tcPr>
            <w:tcW w:w="2943" w:type="dxa"/>
          </w:tcPr>
          <w:p w:rsidR="00C521A8" w:rsidRPr="00A447CD" w:rsidRDefault="00C521A8" w:rsidP="00EE4D9D">
            <w:pPr>
              <w:spacing w:before="0" w:line="360" w:lineRule="auto"/>
              <w:ind w:firstLine="0"/>
              <w:rPr>
                <w:sz w:val="20"/>
              </w:rPr>
            </w:pPr>
            <w:r w:rsidRPr="00A447CD">
              <w:rPr>
                <w:sz w:val="20"/>
              </w:rPr>
              <w:t>КС Юбилейная-КС Грязовец</w:t>
            </w:r>
          </w:p>
        </w:tc>
        <w:tc>
          <w:tcPr>
            <w:tcW w:w="709" w:type="dxa"/>
          </w:tcPr>
          <w:p w:rsidR="00C521A8" w:rsidRPr="00A447CD" w:rsidRDefault="00C521A8" w:rsidP="00EE4D9D">
            <w:pPr>
              <w:spacing w:before="0" w:line="360" w:lineRule="auto"/>
              <w:ind w:firstLine="0"/>
              <w:rPr>
                <w:sz w:val="20"/>
              </w:rPr>
            </w:pPr>
            <w:r w:rsidRPr="00A447CD">
              <w:rPr>
                <w:sz w:val="20"/>
              </w:rPr>
              <w:t>145</w:t>
            </w:r>
          </w:p>
        </w:tc>
        <w:tc>
          <w:tcPr>
            <w:tcW w:w="709" w:type="dxa"/>
          </w:tcPr>
          <w:p w:rsidR="00C521A8" w:rsidRPr="00A447CD" w:rsidRDefault="00C521A8" w:rsidP="00EE4D9D">
            <w:pPr>
              <w:spacing w:before="0" w:line="360" w:lineRule="auto"/>
              <w:ind w:firstLine="0"/>
              <w:rPr>
                <w:sz w:val="20"/>
              </w:rPr>
            </w:pPr>
            <w:r w:rsidRPr="00A447CD">
              <w:rPr>
                <w:sz w:val="20"/>
              </w:rPr>
              <w:t>56</w:t>
            </w:r>
          </w:p>
        </w:tc>
        <w:tc>
          <w:tcPr>
            <w:tcW w:w="709" w:type="dxa"/>
          </w:tcPr>
          <w:p w:rsidR="00C521A8" w:rsidRPr="00A447CD" w:rsidRDefault="00C521A8" w:rsidP="00EE4D9D">
            <w:pPr>
              <w:spacing w:before="0" w:line="360" w:lineRule="auto"/>
              <w:ind w:firstLine="0"/>
              <w:rPr>
                <w:sz w:val="20"/>
              </w:rPr>
            </w:pPr>
            <w:r w:rsidRPr="00A447CD">
              <w:rPr>
                <w:sz w:val="20"/>
              </w:rPr>
              <w:t>145</w:t>
            </w:r>
          </w:p>
        </w:tc>
        <w:tc>
          <w:tcPr>
            <w:tcW w:w="850" w:type="dxa"/>
          </w:tcPr>
          <w:p w:rsidR="00C521A8" w:rsidRPr="00A447CD" w:rsidRDefault="00C521A8" w:rsidP="00EE4D9D">
            <w:pPr>
              <w:spacing w:before="0" w:line="360" w:lineRule="auto"/>
              <w:ind w:firstLine="0"/>
              <w:rPr>
                <w:sz w:val="20"/>
              </w:rPr>
            </w:pPr>
            <w:r w:rsidRPr="00A447CD">
              <w:rPr>
                <w:sz w:val="20"/>
              </w:rPr>
              <w:t>54,5</w:t>
            </w:r>
          </w:p>
        </w:tc>
        <w:tc>
          <w:tcPr>
            <w:tcW w:w="709" w:type="dxa"/>
          </w:tcPr>
          <w:p w:rsidR="00C521A8" w:rsidRPr="00A447CD" w:rsidRDefault="00C521A8" w:rsidP="00EE4D9D">
            <w:pPr>
              <w:spacing w:before="0" w:line="360" w:lineRule="auto"/>
              <w:ind w:firstLine="0"/>
              <w:rPr>
                <w:sz w:val="20"/>
              </w:rPr>
            </w:pPr>
            <w:r w:rsidRPr="00A447CD">
              <w:rPr>
                <w:sz w:val="20"/>
              </w:rPr>
              <w:t>145</w:t>
            </w:r>
          </w:p>
        </w:tc>
        <w:tc>
          <w:tcPr>
            <w:tcW w:w="709" w:type="dxa"/>
          </w:tcPr>
          <w:p w:rsidR="00C521A8" w:rsidRPr="00A447CD" w:rsidRDefault="00C521A8" w:rsidP="00EE4D9D">
            <w:pPr>
              <w:spacing w:before="0" w:line="360" w:lineRule="auto"/>
              <w:ind w:firstLine="0"/>
              <w:rPr>
                <w:sz w:val="20"/>
              </w:rPr>
            </w:pPr>
            <w:r w:rsidRPr="00A447CD">
              <w:rPr>
                <w:sz w:val="20"/>
              </w:rPr>
              <w:t>76</w:t>
            </w:r>
          </w:p>
        </w:tc>
        <w:tc>
          <w:tcPr>
            <w:tcW w:w="708" w:type="dxa"/>
          </w:tcPr>
          <w:p w:rsidR="00C521A8" w:rsidRPr="00A447CD" w:rsidRDefault="00C521A8" w:rsidP="00EE4D9D">
            <w:pPr>
              <w:spacing w:before="0" w:line="360" w:lineRule="auto"/>
              <w:ind w:firstLine="0"/>
              <w:rPr>
                <w:sz w:val="20"/>
              </w:rPr>
            </w:pPr>
            <w:r w:rsidRPr="00A447CD">
              <w:rPr>
                <w:sz w:val="20"/>
              </w:rPr>
              <w:t>145</w:t>
            </w:r>
          </w:p>
        </w:tc>
        <w:tc>
          <w:tcPr>
            <w:tcW w:w="666" w:type="dxa"/>
          </w:tcPr>
          <w:p w:rsidR="00C521A8" w:rsidRPr="00A447CD" w:rsidRDefault="00C521A8" w:rsidP="00EE4D9D">
            <w:pPr>
              <w:spacing w:before="0" w:line="360" w:lineRule="auto"/>
              <w:ind w:firstLine="0"/>
              <w:rPr>
                <w:sz w:val="20"/>
              </w:rPr>
            </w:pPr>
            <w:r w:rsidRPr="00A447CD">
              <w:rPr>
                <w:sz w:val="20"/>
              </w:rPr>
              <w:t>76</w:t>
            </w:r>
          </w:p>
        </w:tc>
      </w:tr>
    </w:tbl>
    <w:p w:rsidR="00EE4D9D" w:rsidRPr="00A447CD" w:rsidRDefault="00EE4D9D" w:rsidP="00EE4D9D">
      <w:pPr>
        <w:pStyle w:val="3"/>
        <w:keepNext w:val="0"/>
        <w:widowControl w:val="0"/>
        <w:spacing w:line="360" w:lineRule="auto"/>
        <w:ind w:firstLine="720"/>
        <w:jc w:val="both"/>
        <w:rPr>
          <w:sz w:val="28"/>
        </w:rPr>
      </w:pPr>
    </w:p>
    <w:p w:rsidR="00C521A8" w:rsidRPr="00A447CD" w:rsidRDefault="00C521A8" w:rsidP="00EE4D9D">
      <w:pPr>
        <w:pStyle w:val="3"/>
        <w:keepNext w:val="0"/>
        <w:widowControl w:val="0"/>
        <w:spacing w:line="360" w:lineRule="auto"/>
        <w:ind w:firstLine="720"/>
        <w:jc w:val="both"/>
        <w:rPr>
          <w:sz w:val="28"/>
        </w:rPr>
      </w:pPr>
      <w:r w:rsidRPr="00A447CD">
        <w:rPr>
          <w:sz w:val="28"/>
        </w:rPr>
        <w:t>1</w:t>
      </w:r>
      <w:r w:rsidR="00106E81" w:rsidRPr="00A447CD">
        <w:rPr>
          <w:sz w:val="28"/>
        </w:rPr>
        <w:t>.1</w:t>
      </w:r>
      <w:r w:rsidRPr="00A447CD">
        <w:rPr>
          <w:sz w:val="28"/>
        </w:rPr>
        <w:t>.2 Расчет проектной пропускной способности</w:t>
      </w:r>
    </w:p>
    <w:p w:rsidR="00C521A8" w:rsidRPr="00A447CD" w:rsidRDefault="00C521A8" w:rsidP="00EE4D9D">
      <w:pPr>
        <w:spacing w:before="0" w:line="360" w:lineRule="auto"/>
        <w:ind w:firstLine="720"/>
      </w:pPr>
      <w:r w:rsidRPr="00A447CD">
        <w:t>Рассчитаем проектную пропускную способность первой и второй нитки</w:t>
      </w:r>
    </w:p>
    <w:p w:rsidR="00A447CD" w:rsidRPr="00A447CD" w:rsidRDefault="00C521A8" w:rsidP="00EE4D9D">
      <w:pPr>
        <w:spacing w:before="0" w:line="360" w:lineRule="auto"/>
        <w:ind w:firstLine="720"/>
      </w:pPr>
      <w:r w:rsidRPr="00A447CD">
        <w:t>Исходные данные:</w:t>
      </w:r>
    </w:p>
    <w:p w:rsidR="00A447CD" w:rsidRPr="00A447CD" w:rsidRDefault="00A447CD" w:rsidP="00EE4D9D">
      <w:pPr>
        <w:spacing w:before="0" w:line="360" w:lineRule="auto"/>
        <w:ind w:firstLine="720"/>
      </w:pPr>
    </w:p>
    <w:p w:rsidR="00A447CD" w:rsidRPr="00A447CD" w:rsidRDefault="00C521A8" w:rsidP="00EE4D9D">
      <w:pPr>
        <w:spacing w:before="0" w:line="360" w:lineRule="auto"/>
        <w:ind w:firstLine="720"/>
      </w:pPr>
      <w:r w:rsidRPr="00A447CD">
        <w:t>температура грунта Т</w:t>
      </w:r>
      <w:r w:rsidRPr="00A447CD">
        <w:rPr>
          <w:vertAlign w:val="subscript"/>
        </w:rPr>
        <w:t xml:space="preserve">0 </w:t>
      </w:r>
      <w:r w:rsidR="00A447CD" w:rsidRPr="00A447CD">
        <w:t>=275 (К);</w:t>
      </w:r>
    </w:p>
    <w:p w:rsidR="00A447CD" w:rsidRPr="00A447CD" w:rsidRDefault="00C521A8" w:rsidP="00EE4D9D">
      <w:pPr>
        <w:spacing w:before="0" w:line="360" w:lineRule="auto"/>
        <w:ind w:firstLine="720"/>
      </w:pPr>
      <w:r w:rsidRPr="00A447CD">
        <w:t>температура</w:t>
      </w:r>
      <w:r w:rsidR="00EE4D9D" w:rsidRPr="00A447CD">
        <w:t xml:space="preserve"> </w:t>
      </w:r>
      <w:r w:rsidRPr="00A447CD">
        <w:t>газа на выходе с КС Т</w:t>
      </w:r>
      <w:r w:rsidRPr="00A447CD">
        <w:rPr>
          <w:vertAlign w:val="subscript"/>
        </w:rPr>
        <w:t>н</w:t>
      </w:r>
      <w:r w:rsidRPr="00A447CD">
        <w:t xml:space="preserve"> =288 </w:t>
      </w:r>
      <w:r w:rsidRPr="00A447CD">
        <w:rPr>
          <w:szCs w:val="28"/>
        </w:rPr>
        <w:sym w:font="Symbol" w:char="F05B"/>
      </w:r>
      <w:r w:rsidRPr="00A447CD">
        <w:t>К</w:t>
      </w:r>
      <w:r w:rsidRPr="00A447CD">
        <w:rPr>
          <w:szCs w:val="28"/>
        </w:rPr>
        <w:sym w:font="Symbol" w:char="F05D"/>
      </w:r>
      <w:r w:rsidRPr="00A447CD">
        <w:t>;</w:t>
      </w:r>
    </w:p>
    <w:p w:rsidR="00A447CD" w:rsidRPr="00A447CD" w:rsidRDefault="00C521A8" w:rsidP="00EE4D9D">
      <w:pPr>
        <w:spacing w:before="0" w:line="360" w:lineRule="auto"/>
        <w:ind w:firstLine="720"/>
      </w:pPr>
      <w:r w:rsidRPr="00A447CD">
        <w:t>Коэффициент Джоуля-Томпсона D</w:t>
      </w:r>
      <w:r w:rsidRPr="00A447CD">
        <w:rPr>
          <w:vertAlign w:val="subscript"/>
        </w:rPr>
        <w:t>i</w:t>
      </w:r>
      <w:r w:rsidRPr="00A447CD">
        <w:t xml:space="preserve"> =5 </w:t>
      </w:r>
      <w:r w:rsidRPr="00A447CD">
        <w:rPr>
          <w:szCs w:val="28"/>
        </w:rPr>
        <w:sym w:font="Symbol" w:char="F05B"/>
      </w:r>
      <w:r w:rsidRPr="00A447CD">
        <w:t>К/М</w:t>
      </w:r>
      <w:r w:rsidR="00E276AC" w:rsidRPr="00A447CD">
        <w:t>П</w:t>
      </w:r>
      <w:r w:rsidRPr="00A447CD">
        <w:t>а</w:t>
      </w:r>
      <w:r w:rsidRPr="00A447CD">
        <w:rPr>
          <w:szCs w:val="28"/>
        </w:rPr>
        <w:sym w:font="Symbol" w:char="F05D"/>
      </w:r>
      <w:r w:rsidRPr="00A447CD">
        <w:t>;</w:t>
      </w:r>
    </w:p>
    <w:p w:rsidR="00A447CD" w:rsidRPr="00A447CD" w:rsidRDefault="00C521A8" w:rsidP="00EE4D9D">
      <w:pPr>
        <w:spacing w:before="0" w:line="360" w:lineRule="auto"/>
        <w:ind w:firstLine="720"/>
      </w:pPr>
      <w:r w:rsidRPr="00A447CD">
        <w:t>Давление в начале участка Р</w:t>
      </w:r>
      <w:r w:rsidRPr="00A447CD">
        <w:rPr>
          <w:vertAlign w:val="subscript"/>
        </w:rPr>
        <w:t>н</w:t>
      </w:r>
      <w:r w:rsidRPr="00A447CD">
        <w:t xml:space="preserve"> =5,6 </w:t>
      </w:r>
      <w:r w:rsidRPr="00A447CD">
        <w:rPr>
          <w:szCs w:val="28"/>
        </w:rPr>
        <w:sym w:font="Symbol" w:char="F05B"/>
      </w:r>
      <w:r w:rsidRPr="00A447CD">
        <w:t>М</w:t>
      </w:r>
      <w:r w:rsidR="00E276AC" w:rsidRPr="00A447CD">
        <w:t>П</w:t>
      </w:r>
      <w:r w:rsidRPr="00A447CD">
        <w:t>а</w:t>
      </w:r>
      <w:r w:rsidRPr="00A447CD">
        <w:rPr>
          <w:szCs w:val="28"/>
        </w:rPr>
        <w:sym w:font="Symbol" w:char="F05D"/>
      </w:r>
      <w:r w:rsidR="00A447CD" w:rsidRPr="00A447CD">
        <w:t>;</w:t>
      </w:r>
    </w:p>
    <w:p w:rsidR="00A447CD" w:rsidRPr="00A447CD" w:rsidRDefault="00A447CD" w:rsidP="00EE4D9D">
      <w:pPr>
        <w:spacing w:before="0" w:line="360" w:lineRule="auto"/>
        <w:ind w:firstLine="720"/>
      </w:pPr>
      <w:r w:rsidRPr="00A447CD">
        <w:t xml:space="preserve">Давление в конце участка </w:t>
      </w:r>
      <w:r w:rsidR="00C521A8" w:rsidRPr="00A447CD">
        <w:t>Р</w:t>
      </w:r>
      <w:r w:rsidR="00C521A8" w:rsidRPr="00A447CD">
        <w:rPr>
          <w:vertAlign w:val="subscript"/>
        </w:rPr>
        <w:t>к</w:t>
      </w:r>
      <w:r w:rsidR="00C521A8" w:rsidRPr="00A447CD">
        <w:t xml:space="preserve"> =3,72 </w:t>
      </w:r>
      <w:r w:rsidR="00C521A8" w:rsidRPr="00A447CD">
        <w:rPr>
          <w:szCs w:val="28"/>
        </w:rPr>
        <w:sym w:font="Symbol" w:char="F05B"/>
      </w:r>
      <w:r w:rsidR="00C521A8" w:rsidRPr="00A447CD">
        <w:t>М</w:t>
      </w:r>
      <w:r w:rsidR="00E276AC" w:rsidRPr="00A447CD">
        <w:t>П</w:t>
      </w:r>
      <w:r w:rsidR="00C521A8" w:rsidRPr="00A447CD">
        <w:t>а</w:t>
      </w:r>
      <w:r w:rsidR="00C521A8" w:rsidRPr="00A447CD">
        <w:rPr>
          <w:szCs w:val="28"/>
        </w:rPr>
        <w:sym w:font="Symbol" w:char="F05D"/>
      </w:r>
      <w:r w:rsidRPr="00A447CD">
        <w:t>;</w:t>
      </w:r>
    </w:p>
    <w:p w:rsidR="00C521A8" w:rsidRPr="00A447CD" w:rsidRDefault="00C521A8" w:rsidP="00EE4D9D">
      <w:pPr>
        <w:spacing w:before="0" w:line="360" w:lineRule="auto"/>
        <w:ind w:firstLine="720"/>
      </w:pPr>
      <w:r w:rsidRPr="00A447CD">
        <w:t>температура</w:t>
      </w:r>
      <w:r w:rsidR="00EE4D9D" w:rsidRPr="00A447CD">
        <w:t xml:space="preserve"> </w:t>
      </w:r>
      <w:r w:rsidRPr="00A447CD">
        <w:t>газа в конце участка Т</w:t>
      </w:r>
      <w:r w:rsidRPr="00A447CD">
        <w:rPr>
          <w:vertAlign w:val="subscript"/>
        </w:rPr>
        <w:t>к</w:t>
      </w:r>
      <w:r w:rsidRPr="00A447CD">
        <w:t xml:space="preserve"> =273,4 </w:t>
      </w:r>
      <w:r w:rsidRPr="00A447CD">
        <w:rPr>
          <w:szCs w:val="28"/>
        </w:rPr>
        <w:sym w:font="Symbol" w:char="F05B"/>
      </w:r>
      <w:r w:rsidR="00E276AC" w:rsidRPr="00A447CD">
        <w:t>К</w:t>
      </w:r>
      <w:r w:rsidRPr="00A447CD">
        <w:rPr>
          <w:szCs w:val="28"/>
        </w:rPr>
        <w:sym w:font="Symbol" w:char="F05D"/>
      </w:r>
      <w:r w:rsidR="00A447CD" w:rsidRPr="00A447CD">
        <w:t>;</w:t>
      </w:r>
    </w:p>
    <w:p w:rsidR="00C521A8" w:rsidRPr="00A447CD" w:rsidRDefault="00C521A8" w:rsidP="00EE4D9D">
      <w:pPr>
        <w:spacing w:before="0" w:line="360" w:lineRule="auto"/>
        <w:ind w:firstLine="720"/>
      </w:pPr>
      <w:r w:rsidRPr="00A447CD">
        <w:t xml:space="preserve">l=137000 </w:t>
      </w:r>
      <w:r w:rsidRPr="00A447CD">
        <w:rPr>
          <w:szCs w:val="28"/>
        </w:rPr>
        <w:sym w:font="Symbol" w:char="F05B"/>
      </w:r>
      <w:r w:rsidRPr="00A447CD">
        <w:t>м</w:t>
      </w:r>
      <w:r w:rsidRPr="00A447CD">
        <w:rPr>
          <w:szCs w:val="28"/>
        </w:rPr>
        <w:sym w:font="Symbol" w:char="F05D"/>
      </w:r>
      <w:r w:rsidRPr="00A447CD">
        <w:t xml:space="preserve">; внутренний диамет D=1,195 </w:t>
      </w:r>
      <w:r w:rsidRPr="00A447CD">
        <w:rPr>
          <w:szCs w:val="28"/>
        </w:rPr>
        <w:sym w:font="Symbol" w:char="F05B"/>
      </w:r>
      <w:r w:rsidRPr="00A447CD">
        <w:t>м</w:t>
      </w:r>
      <w:r w:rsidRPr="00A447CD">
        <w:rPr>
          <w:szCs w:val="28"/>
        </w:rPr>
        <w:sym w:font="Symbol" w:char="F05D"/>
      </w:r>
      <w:r w:rsidRPr="00A447CD">
        <w:t>; К</w:t>
      </w:r>
      <w:r w:rsidRPr="00A447CD">
        <w:rPr>
          <w:vertAlign w:val="subscript"/>
        </w:rPr>
        <w:t>экв</w:t>
      </w:r>
      <w:r w:rsidRPr="00A447CD">
        <w:t xml:space="preserve">=0,06 </w:t>
      </w:r>
      <w:r w:rsidRPr="00A447CD">
        <w:rPr>
          <w:szCs w:val="28"/>
        </w:rPr>
        <w:sym w:font="Symbol" w:char="F05B"/>
      </w:r>
      <w:r w:rsidRPr="00A447CD">
        <w:t>мм</w:t>
      </w:r>
      <w:r w:rsidRPr="00A447CD">
        <w:rPr>
          <w:szCs w:val="28"/>
        </w:rPr>
        <w:sym w:font="Symbol" w:char="F05D"/>
      </w:r>
      <w:r w:rsidR="00A447CD" w:rsidRPr="00A447CD">
        <w:t>;</w:t>
      </w:r>
    </w:p>
    <w:p w:rsidR="00C521A8" w:rsidRPr="00A447CD" w:rsidRDefault="00C521A8" w:rsidP="00EE4D9D">
      <w:pPr>
        <w:spacing w:before="0" w:line="360" w:lineRule="auto"/>
        <w:ind w:firstLine="720"/>
        <w:rPr>
          <w:vertAlign w:val="subscript"/>
        </w:rPr>
      </w:pPr>
      <w:r w:rsidRPr="00A447CD">
        <w:t>Р</w:t>
      </w:r>
      <w:r w:rsidRPr="00A447CD">
        <w:rPr>
          <w:vertAlign w:val="subscript"/>
        </w:rPr>
        <w:t>ср</w:t>
      </w:r>
      <w:r w:rsidRPr="00A447CD">
        <w:t xml:space="preserve">=4,72 </w:t>
      </w:r>
      <w:r w:rsidRPr="00A447CD">
        <w:rPr>
          <w:szCs w:val="28"/>
        </w:rPr>
        <w:sym w:font="Symbol" w:char="F05B"/>
      </w:r>
      <w:r w:rsidRPr="00A447CD">
        <w:t>М</w:t>
      </w:r>
      <w:r w:rsidR="00E276AC" w:rsidRPr="00A447CD">
        <w:t>П</w:t>
      </w:r>
      <w:r w:rsidRPr="00A447CD">
        <w:t>а</w:t>
      </w:r>
      <w:r w:rsidRPr="00A447CD">
        <w:rPr>
          <w:szCs w:val="28"/>
        </w:rPr>
        <w:sym w:font="Symbol" w:char="F05D"/>
      </w:r>
      <w:r w:rsidRPr="00A447CD">
        <w:t>.</w:t>
      </w:r>
    </w:p>
    <w:p w:rsidR="00A447CD" w:rsidRPr="00A447CD" w:rsidRDefault="00A447CD"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Методом подбора из выражения (1) найдем коэффициент а.</w:t>
      </w:r>
    </w:p>
    <w:p w:rsidR="00C521A8" w:rsidRPr="00A447CD" w:rsidRDefault="00C521A8" w:rsidP="00EE4D9D">
      <w:pPr>
        <w:spacing w:before="0" w:line="360" w:lineRule="auto"/>
        <w:ind w:firstLine="720"/>
      </w:pPr>
      <w:r w:rsidRPr="00A447CD">
        <w:t>Подставив коэффициент а в выражение (2), найдем среднюю температуру газа на перегоне.</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rPr>
          <w:position w:val="-32"/>
          <w:sz w:val="20"/>
        </w:rPr>
        <w:object w:dxaOrig="6399" w:dyaOrig="740">
          <v:shape id="_x0000_i1036" type="#_x0000_t75" style="width:320.25pt;height:36.75pt" o:ole="">
            <v:imagedata r:id="rId29" o:title=""/>
          </v:shape>
          <o:OLEObject Type="Embed" ProgID="Equation.3" ShapeID="_x0000_i1036" DrawAspect="Content" ObjectID="_1461207639" r:id="rId30"/>
        </w:object>
      </w:r>
    </w:p>
    <w:p w:rsidR="00C521A8" w:rsidRPr="00A447CD" w:rsidRDefault="00C521A8" w:rsidP="00EE4D9D">
      <w:pPr>
        <w:spacing w:before="0" w:line="360" w:lineRule="auto"/>
        <w:ind w:firstLine="720"/>
      </w:pPr>
      <w:r w:rsidRPr="00A447CD">
        <w:t>а=0,0000092,</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тогда</w:t>
      </w:r>
    </w:p>
    <w:p w:rsidR="00A447CD" w:rsidRPr="00A447CD" w:rsidRDefault="00A447CD" w:rsidP="00EE4D9D">
      <w:pPr>
        <w:spacing w:before="0" w:line="360" w:lineRule="auto"/>
        <w:ind w:firstLine="720"/>
      </w:pPr>
    </w:p>
    <w:p w:rsidR="00A447CD" w:rsidRPr="00A447CD" w:rsidRDefault="00853E22" w:rsidP="00EE4D9D">
      <w:pPr>
        <w:pStyle w:val="a5"/>
        <w:widowControl w:val="0"/>
        <w:spacing w:line="360" w:lineRule="auto"/>
        <w:ind w:firstLine="720"/>
      </w:pPr>
      <w:r w:rsidRPr="00A447CD">
        <w:rPr>
          <w:position w:val="-134"/>
        </w:rPr>
        <w:object w:dxaOrig="8520" w:dyaOrig="2799">
          <v:shape id="_x0000_i1037" type="#_x0000_t75" style="width:426pt;height:140.25pt" o:ole="">
            <v:imagedata r:id="rId31" o:title=""/>
          </v:shape>
          <o:OLEObject Type="Embed" ProgID="Equation.3" ShapeID="_x0000_i1037" DrawAspect="Content" ObjectID="_1461207640" r:id="rId32"/>
        </w:object>
      </w:r>
    </w:p>
    <w:p w:rsidR="00A447CD" w:rsidRPr="00A447CD" w:rsidRDefault="00A447CD"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Зная среднюю температуру газа на перегоне, найдем суточную пропускную способность.</w:t>
      </w:r>
    </w:p>
    <w:p w:rsidR="00C521A8" w:rsidRPr="00A447CD" w:rsidRDefault="00C521A8" w:rsidP="00EE4D9D">
      <w:pPr>
        <w:pStyle w:val="a5"/>
        <w:widowControl w:val="0"/>
        <w:spacing w:line="360" w:lineRule="auto"/>
        <w:ind w:firstLine="720"/>
      </w:pPr>
    </w:p>
    <w:p w:rsidR="00A447CD" w:rsidRPr="00A447CD" w:rsidRDefault="00853E22" w:rsidP="00EE4D9D">
      <w:pPr>
        <w:pStyle w:val="a5"/>
        <w:widowControl w:val="0"/>
        <w:spacing w:line="360" w:lineRule="auto"/>
        <w:ind w:firstLine="720"/>
      </w:pPr>
      <w:r w:rsidRPr="00A447CD">
        <w:rPr>
          <w:position w:val="-34"/>
        </w:rPr>
        <w:object w:dxaOrig="7580" w:dyaOrig="820">
          <v:shape id="_x0000_i1038" type="#_x0000_t75" style="width:378.75pt;height:41.25pt" o:ole="">
            <v:imagedata r:id="rId33" o:title=""/>
          </v:shape>
          <o:OLEObject Type="Embed" ProgID="Equation.3" ShapeID="_x0000_i1038" DrawAspect="Content" ObjectID="_1461207641" r:id="rId34"/>
        </w:object>
      </w:r>
    </w:p>
    <w:p w:rsidR="00A447CD" w:rsidRPr="00A447CD" w:rsidRDefault="00853E22" w:rsidP="00EE4D9D">
      <w:pPr>
        <w:pStyle w:val="a5"/>
        <w:widowControl w:val="0"/>
        <w:spacing w:line="360" w:lineRule="auto"/>
        <w:ind w:firstLine="720"/>
      </w:pPr>
      <w:r w:rsidRPr="00A447CD">
        <w:rPr>
          <w:position w:val="-32"/>
        </w:rPr>
        <w:object w:dxaOrig="6920" w:dyaOrig="740">
          <v:shape id="_x0000_i1039" type="#_x0000_t75" style="width:345.75pt;height:36.75pt" o:ole="">
            <v:imagedata r:id="rId35" o:title=""/>
          </v:shape>
          <o:OLEObject Type="Embed" ProgID="Equation.3" ShapeID="_x0000_i1039" DrawAspect="Content" ObjectID="_1461207642" r:id="rId36"/>
        </w:object>
      </w:r>
    </w:p>
    <w:p w:rsidR="00A447CD" w:rsidRPr="00A447CD" w:rsidRDefault="00A447CD" w:rsidP="00EE4D9D">
      <w:pPr>
        <w:pStyle w:val="a5"/>
        <w:widowControl w:val="0"/>
        <w:spacing w:line="360" w:lineRule="auto"/>
        <w:ind w:firstLine="720"/>
      </w:pPr>
    </w:p>
    <w:p w:rsidR="00A447CD" w:rsidRPr="00A447CD" w:rsidRDefault="00A447CD" w:rsidP="00EE4D9D">
      <w:pPr>
        <w:pStyle w:val="a5"/>
        <w:widowControl w:val="0"/>
        <w:spacing w:line="360" w:lineRule="auto"/>
        <w:ind w:firstLine="720"/>
      </w:pPr>
      <w:r w:rsidRPr="00A447CD">
        <w:br w:type="page"/>
      </w:r>
      <w:r w:rsidR="00853E22" w:rsidRPr="00A447CD">
        <w:rPr>
          <w:position w:val="-48"/>
        </w:rPr>
        <w:object w:dxaOrig="7400" w:dyaOrig="1080">
          <v:shape id="_x0000_i1040" type="#_x0000_t75" style="width:369.75pt;height:54pt" o:ole="">
            <v:imagedata r:id="rId37" o:title=""/>
          </v:shape>
          <o:OLEObject Type="Embed" ProgID="Equation.3" ShapeID="_x0000_i1040" DrawAspect="Content" ObjectID="_1461207643" r:id="rId38"/>
        </w:object>
      </w:r>
    </w:p>
    <w:p w:rsidR="00C521A8" w:rsidRPr="00A447CD" w:rsidRDefault="00853E22" w:rsidP="00A447CD">
      <w:pPr>
        <w:spacing w:before="0" w:line="360" w:lineRule="auto"/>
        <w:ind w:left="709" w:firstLine="0"/>
      </w:pPr>
      <w:r w:rsidRPr="00A447CD">
        <w:rPr>
          <w:position w:val="-78"/>
          <w:sz w:val="20"/>
        </w:rPr>
        <w:object w:dxaOrig="5319" w:dyaOrig="1400">
          <v:shape id="_x0000_i1041" type="#_x0000_t75" style="width:266.25pt;height:69.75pt" o:ole="">
            <v:imagedata r:id="rId39" o:title=""/>
          </v:shape>
          <o:OLEObject Type="Embed" ProgID="Equation.3" ShapeID="_x0000_i1041" DrawAspect="Content" ObjectID="_1461207644" r:id="rId40"/>
        </w:object>
      </w:r>
      <w:r w:rsidRPr="00A447CD">
        <w:rPr>
          <w:position w:val="-78"/>
          <w:sz w:val="20"/>
        </w:rPr>
        <w:object w:dxaOrig="5319" w:dyaOrig="1400">
          <v:shape id="_x0000_i1042" type="#_x0000_t75" style="width:266.25pt;height:69pt" o:ole="">
            <v:imagedata r:id="rId41" o:title=""/>
          </v:shape>
          <o:OLEObject Type="Embed" ProgID="Equation.3" ShapeID="_x0000_i1042" DrawAspect="Content" ObjectID="_1461207645" r:id="rId42"/>
        </w:object>
      </w:r>
    </w:p>
    <w:p w:rsidR="00A447CD" w:rsidRPr="00A447CD" w:rsidRDefault="00853E22" w:rsidP="00EE4D9D">
      <w:pPr>
        <w:spacing w:before="0" w:line="360" w:lineRule="auto"/>
        <w:ind w:firstLine="720"/>
        <w:rPr>
          <w:sz w:val="20"/>
        </w:rPr>
      </w:pPr>
      <w:r w:rsidRPr="00A447CD">
        <w:rPr>
          <w:position w:val="-24"/>
          <w:sz w:val="20"/>
        </w:rPr>
        <w:object w:dxaOrig="6940" w:dyaOrig="660">
          <v:shape id="_x0000_i1043" type="#_x0000_t75" style="width:347.25pt;height:33pt" o:ole="">
            <v:imagedata r:id="rId43" o:title=""/>
          </v:shape>
          <o:OLEObject Type="Embed" ProgID="Equation.3" ShapeID="_x0000_i1043" DrawAspect="Content" ObjectID="_1461207646" r:id="rId44"/>
        </w:object>
      </w:r>
    </w:p>
    <w:p w:rsidR="00A447CD" w:rsidRPr="00A447CD" w:rsidRDefault="00A447CD" w:rsidP="00EE4D9D">
      <w:pPr>
        <w:spacing w:before="0" w:line="360" w:lineRule="auto"/>
        <w:ind w:firstLine="720"/>
      </w:pPr>
    </w:p>
    <w:p w:rsidR="00C521A8" w:rsidRPr="00A447CD" w:rsidRDefault="00C521A8" w:rsidP="00EE4D9D">
      <w:pPr>
        <w:spacing w:before="0" w:line="360" w:lineRule="auto"/>
        <w:ind w:firstLine="720"/>
      </w:pPr>
      <w:r w:rsidRPr="00A447CD">
        <w:t>Теперь найдем коэффициент гидравлического сопротивления</w:t>
      </w:r>
    </w:p>
    <w:p w:rsidR="00C521A8" w:rsidRPr="00A447CD" w:rsidRDefault="00C521A8" w:rsidP="00EE4D9D">
      <w:pPr>
        <w:spacing w:before="0" w:line="360" w:lineRule="auto"/>
        <w:ind w:firstLine="720"/>
      </w:pPr>
      <w:r w:rsidRPr="00A447CD">
        <w:t>Е – коэффициент гидравлической эффективности принимается равным 0,95, если на газопроводе имеется устройства для периодической очистки внутренней полости трубопроводов;</w:t>
      </w:r>
    </w:p>
    <w:p w:rsidR="00A447CD" w:rsidRPr="00A447CD" w:rsidRDefault="00C521A8" w:rsidP="00EE4D9D">
      <w:pPr>
        <w:spacing w:before="0" w:line="360" w:lineRule="auto"/>
        <w:ind w:firstLine="720"/>
      </w:pPr>
      <w:r w:rsidRPr="00A447CD">
        <w:rPr>
          <w:szCs w:val="28"/>
        </w:rPr>
        <w:sym w:font="Symbol" w:char="F06C"/>
      </w:r>
      <w:r w:rsidRPr="00A447CD">
        <w:rPr>
          <w:vertAlign w:val="subscript"/>
        </w:rPr>
        <w:t xml:space="preserve">тр </w:t>
      </w:r>
      <w:r w:rsidRPr="00A447CD">
        <w:t>– коэффициент сопротивления трения, который считается по формуле:</w:t>
      </w:r>
    </w:p>
    <w:p w:rsidR="00A447CD" w:rsidRPr="00A447CD" w:rsidRDefault="00A447CD" w:rsidP="00EE4D9D">
      <w:pPr>
        <w:spacing w:before="0" w:line="360" w:lineRule="auto"/>
        <w:ind w:firstLine="720"/>
      </w:pPr>
    </w:p>
    <w:p w:rsidR="00C521A8" w:rsidRPr="00A447CD" w:rsidRDefault="00853E22" w:rsidP="00EE4D9D">
      <w:pPr>
        <w:spacing w:before="0" w:line="360" w:lineRule="auto"/>
        <w:ind w:firstLine="720"/>
      </w:pPr>
      <w:r w:rsidRPr="00A447CD">
        <w:object w:dxaOrig="7920" w:dyaOrig="2680">
          <v:shape id="_x0000_i1044" type="#_x0000_t75" style="width:396pt;height:134.25pt" o:ole="" fillcolor="window">
            <v:imagedata r:id="rId45" o:title=""/>
          </v:shape>
          <o:OLEObject Type="Embed" ProgID="Equation.3" ShapeID="_x0000_i1044" DrawAspect="Content" ObjectID="_1461207647" r:id="rId46"/>
        </w:object>
      </w:r>
    </w:p>
    <w:p w:rsidR="00A447CD" w:rsidRPr="00A447CD" w:rsidRDefault="00853E22" w:rsidP="00EE4D9D">
      <w:pPr>
        <w:spacing w:before="0" w:line="360" w:lineRule="auto"/>
        <w:ind w:firstLine="720"/>
        <w:rPr>
          <w:sz w:val="20"/>
        </w:rPr>
      </w:pPr>
      <w:r w:rsidRPr="00A447CD">
        <w:rPr>
          <w:position w:val="-88"/>
          <w:sz w:val="20"/>
        </w:rPr>
        <w:object w:dxaOrig="6440" w:dyaOrig="1920">
          <v:shape id="_x0000_i1045" type="#_x0000_t75" style="width:321.75pt;height:96pt" o:ole="">
            <v:imagedata r:id="rId47" o:title=""/>
          </v:shape>
          <o:OLEObject Type="Embed" ProgID="Equation.3" ShapeID="_x0000_i1045" DrawAspect="Content" ObjectID="_1461207648" r:id="rId48"/>
        </w:object>
      </w:r>
    </w:p>
    <w:p w:rsidR="00A447CD" w:rsidRPr="00A447CD" w:rsidRDefault="00A447CD" w:rsidP="00EE4D9D">
      <w:pPr>
        <w:spacing w:before="0" w:line="360" w:lineRule="auto"/>
        <w:ind w:firstLine="720"/>
      </w:pPr>
    </w:p>
    <w:p w:rsidR="00C521A8" w:rsidRPr="00A447CD" w:rsidRDefault="00A447CD" w:rsidP="00EE4D9D">
      <w:pPr>
        <w:spacing w:before="0" w:line="360" w:lineRule="auto"/>
        <w:ind w:firstLine="720"/>
      </w:pPr>
      <w:r w:rsidRPr="00A447CD">
        <w:br w:type="page"/>
      </w:r>
      <w:r w:rsidR="00C521A8" w:rsidRPr="00A447CD">
        <w:t>Теперь найдем проектную пропускную способность 1-ой и 2-ой нитки:</w:t>
      </w:r>
    </w:p>
    <w:p w:rsidR="00A447CD" w:rsidRPr="00A447CD" w:rsidRDefault="00A447CD" w:rsidP="00EE4D9D">
      <w:pPr>
        <w:spacing w:before="0" w:line="360" w:lineRule="auto"/>
        <w:ind w:firstLine="720"/>
      </w:pPr>
    </w:p>
    <w:p w:rsidR="00A447CD" w:rsidRPr="00A447CD" w:rsidRDefault="00853E22" w:rsidP="00EE4D9D">
      <w:pPr>
        <w:spacing w:before="0" w:line="360" w:lineRule="auto"/>
        <w:ind w:firstLine="720"/>
        <w:rPr>
          <w:sz w:val="20"/>
        </w:rPr>
      </w:pPr>
      <w:r w:rsidRPr="00A447CD">
        <w:rPr>
          <w:position w:val="-32"/>
          <w:sz w:val="20"/>
        </w:rPr>
        <w:object w:dxaOrig="2420" w:dyaOrig="760">
          <v:shape id="_x0000_i1046" type="#_x0000_t75" style="width:120.75pt;height:38.25pt" o:ole="">
            <v:imagedata r:id="rId49" o:title=""/>
          </v:shape>
          <o:OLEObject Type="Embed" ProgID="Equation.3" ShapeID="_x0000_i1046" DrawAspect="Content" ObjectID="_1461207649" r:id="rId50"/>
        </w:object>
      </w:r>
    </w:p>
    <w:p w:rsidR="00A447CD" w:rsidRPr="00A447CD" w:rsidRDefault="00A447CD" w:rsidP="00EE4D9D">
      <w:pPr>
        <w:spacing w:before="0" w:line="360" w:lineRule="auto"/>
        <w:ind w:firstLine="720"/>
      </w:pPr>
    </w:p>
    <w:p w:rsidR="00C521A8" w:rsidRPr="00A447CD" w:rsidRDefault="00C521A8" w:rsidP="00EE4D9D">
      <w:pPr>
        <w:spacing w:before="0" w:line="360" w:lineRule="auto"/>
        <w:ind w:firstLine="720"/>
      </w:pPr>
      <w:r w:rsidRPr="00A447CD">
        <w:t>Аналогично найдем проектную пропускную способность 3-ей и 4 нитки:</w:t>
      </w:r>
    </w:p>
    <w:p w:rsidR="00C521A8" w:rsidRPr="00A447CD" w:rsidRDefault="00C521A8" w:rsidP="00EE4D9D">
      <w:pPr>
        <w:spacing w:before="0" w:line="360" w:lineRule="auto"/>
        <w:ind w:firstLine="720"/>
      </w:pPr>
      <w:r w:rsidRPr="00A447CD">
        <w:t>Суммарная суточная проектная пропускная способность:</w:t>
      </w:r>
    </w:p>
    <w:p w:rsidR="00A447CD" w:rsidRPr="00A447CD" w:rsidRDefault="00A447CD" w:rsidP="00EE4D9D">
      <w:pPr>
        <w:spacing w:before="0" w:line="360" w:lineRule="auto"/>
        <w:ind w:firstLine="720"/>
      </w:pPr>
    </w:p>
    <w:p w:rsidR="00C521A8" w:rsidRPr="00A447CD" w:rsidRDefault="00853E22" w:rsidP="00EE4D9D">
      <w:pPr>
        <w:spacing w:before="0" w:line="360" w:lineRule="auto"/>
        <w:ind w:firstLine="720"/>
      </w:pPr>
      <w:r w:rsidRPr="00A447CD">
        <w:rPr>
          <w:position w:val="-92"/>
          <w:sz w:val="20"/>
        </w:rPr>
        <w:object w:dxaOrig="5840" w:dyaOrig="1579">
          <v:shape id="_x0000_i1047" type="#_x0000_t75" style="width:347.25pt;height:77.25pt" o:ole="">
            <v:imagedata r:id="rId51" o:title=""/>
          </v:shape>
          <o:OLEObject Type="Embed" ProgID="Equation.3" ShapeID="_x0000_i1047" DrawAspect="Content" ObjectID="_1461207650" r:id="rId52"/>
        </w:object>
      </w:r>
    </w:p>
    <w:p w:rsidR="00A447CD" w:rsidRPr="00A447CD" w:rsidRDefault="00A447CD" w:rsidP="00EE4D9D">
      <w:pPr>
        <w:spacing w:before="0" w:line="360" w:lineRule="auto"/>
        <w:ind w:firstLine="720"/>
      </w:pPr>
    </w:p>
    <w:p w:rsidR="00C521A8" w:rsidRPr="00A447CD" w:rsidRDefault="00C521A8" w:rsidP="00EE4D9D">
      <w:pPr>
        <w:spacing w:before="0" w:line="360" w:lineRule="auto"/>
        <w:ind w:firstLine="720"/>
      </w:pPr>
      <w:r w:rsidRPr="00A447CD">
        <w:t>В Таблице 1.3 приведена проектная и технически возможная пропускная способность и производительность участка Ухта-Грязовец по периодам года.</w:t>
      </w:r>
    </w:p>
    <w:p w:rsidR="00C521A8" w:rsidRPr="00A447CD" w:rsidRDefault="00C521A8" w:rsidP="00EE4D9D">
      <w:pPr>
        <w:spacing w:before="0" w:line="360" w:lineRule="auto"/>
        <w:ind w:firstLine="720"/>
      </w:pPr>
    </w:p>
    <w:p w:rsidR="00A447CD" w:rsidRPr="00A447CD" w:rsidRDefault="00A447CD" w:rsidP="00EE4D9D">
      <w:pPr>
        <w:spacing w:before="0" w:line="360" w:lineRule="auto"/>
        <w:ind w:firstLine="720"/>
      </w:pPr>
    </w:p>
    <w:p w:rsidR="00A447CD" w:rsidRPr="00A447CD" w:rsidRDefault="00A447CD" w:rsidP="00EE4D9D">
      <w:pPr>
        <w:spacing w:before="0" w:line="360" w:lineRule="auto"/>
        <w:ind w:firstLine="720"/>
        <w:sectPr w:rsidR="00A447CD" w:rsidRPr="00A447CD" w:rsidSect="00EE4D9D">
          <w:footerReference w:type="even" r:id="rId53"/>
          <w:type w:val="nextColumn"/>
          <w:pgSz w:w="11906" w:h="16838" w:code="9"/>
          <w:pgMar w:top="1134" w:right="851" w:bottom="1134" w:left="1701" w:header="720" w:footer="1077" w:gutter="0"/>
          <w:cols w:space="720"/>
        </w:sectPr>
      </w:pPr>
    </w:p>
    <w:p w:rsidR="00C521A8" w:rsidRPr="00A447CD" w:rsidRDefault="00C521A8" w:rsidP="00EE4D9D">
      <w:pPr>
        <w:spacing w:before="0" w:line="360" w:lineRule="auto"/>
        <w:ind w:firstLine="720"/>
      </w:pPr>
      <w:r w:rsidRPr="00A447CD">
        <w:t>Таблица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992"/>
        <w:gridCol w:w="2693"/>
        <w:gridCol w:w="1559"/>
        <w:gridCol w:w="1843"/>
        <w:gridCol w:w="1276"/>
        <w:gridCol w:w="1276"/>
        <w:gridCol w:w="1134"/>
        <w:gridCol w:w="1167"/>
      </w:tblGrid>
      <w:tr w:rsidR="00C521A8" w:rsidRPr="00A447CD">
        <w:trPr>
          <w:cantSplit/>
          <w:jc w:val="center"/>
        </w:trPr>
        <w:tc>
          <w:tcPr>
            <w:tcW w:w="2235" w:type="dxa"/>
            <w:vMerge w:val="restart"/>
          </w:tcPr>
          <w:p w:rsidR="00C521A8" w:rsidRPr="00A447CD" w:rsidRDefault="00C521A8" w:rsidP="00A447CD">
            <w:pPr>
              <w:spacing w:before="0" w:line="360" w:lineRule="auto"/>
              <w:ind w:firstLine="0"/>
              <w:rPr>
                <w:sz w:val="20"/>
              </w:rPr>
            </w:pPr>
            <w:r w:rsidRPr="00A447CD">
              <w:rPr>
                <w:sz w:val="20"/>
              </w:rPr>
              <w:t>Режим</w:t>
            </w:r>
          </w:p>
        </w:tc>
        <w:tc>
          <w:tcPr>
            <w:tcW w:w="992" w:type="dxa"/>
            <w:vMerge w:val="restart"/>
          </w:tcPr>
          <w:p w:rsidR="00C521A8" w:rsidRPr="00A447CD" w:rsidRDefault="00C521A8" w:rsidP="00A447CD">
            <w:pPr>
              <w:spacing w:before="0" w:line="360" w:lineRule="auto"/>
              <w:ind w:firstLine="0"/>
              <w:rPr>
                <w:sz w:val="20"/>
              </w:rPr>
            </w:pPr>
            <w:r w:rsidRPr="00A447CD">
              <w:rPr>
                <w:sz w:val="20"/>
              </w:rPr>
              <w:t>Кол-во дней</w:t>
            </w:r>
          </w:p>
        </w:tc>
        <w:tc>
          <w:tcPr>
            <w:tcW w:w="2693" w:type="dxa"/>
            <w:vMerge w:val="restart"/>
          </w:tcPr>
          <w:p w:rsidR="00C521A8" w:rsidRPr="00A447CD" w:rsidRDefault="00C521A8" w:rsidP="00A447CD">
            <w:pPr>
              <w:spacing w:before="0" w:line="360" w:lineRule="auto"/>
              <w:ind w:firstLine="0"/>
              <w:rPr>
                <w:sz w:val="20"/>
              </w:rPr>
            </w:pPr>
            <w:r w:rsidRPr="00A447CD">
              <w:rPr>
                <w:sz w:val="20"/>
              </w:rPr>
              <w:t>Коэффициент использования пропускной способности</w:t>
            </w:r>
          </w:p>
        </w:tc>
        <w:tc>
          <w:tcPr>
            <w:tcW w:w="3402" w:type="dxa"/>
            <w:gridSpan w:val="2"/>
          </w:tcPr>
          <w:p w:rsidR="00C521A8" w:rsidRPr="00A447CD" w:rsidRDefault="00C521A8" w:rsidP="00A447CD">
            <w:pPr>
              <w:spacing w:before="0" w:line="360" w:lineRule="auto"/>
              <w:ind w:firstLine="0"/>
              <w:rPr>
                <w:sz w:val="20"/>
              </w:rPr>
            </w:pPr>
            <w:r w:rsidRPr="00A447CD">
              <w:rPr>
                <w:sz w:val="20"/>
              </w:rPr>
              <w:t>Пропускная способность,</w:t>
            </w:r>
            <w:r w:rsidR="00A447CD" w:rsidRPr="00A447CD">
              <w:rPr>
                <w:sz w:val="20"/>
              </w:rPr>
              <w:t xml:space="preserve"> </w:t>
            </w:r>
            <w:r w:rsidRPr="00A447CD">
              <w:rPr>
                <w:sz w:val="20"/>
              </w:rPr>
              <w:t>млн.куб.м/сут</w:t>
            </w:r>
          </w:p>
        </w:tc>
        <w:tc>
          <w:tcPr>
            <w:tcW w:w="4853" w:type="dxa"/>
            <w:gridSpan w:val="4"/>
          </w:tcPr>
          <w:p w:rsidR="00C521A8" w:rsidRPr="00A447CD" w:rsidRDefault="00C521A8" w:rsidP="00A447CD">
            <w:pPr>
              <w:spacing w:before="0" w:line="360" w:lineRule="auto"/>
              <w:ind w:firstLine="0"/>
              <w:rPr>
                <w:sz w:val="20"/>
              </w:rPr>
            </w:pPr>
            <w:r w:rsidRPr="00A447CD">
              <w:rPr>
                <w:sz w:val="20"/>
              </w:rPr>
              <w:t>Производительность, млрд.куб.м.</w:t>
            </w:r>
          </w:p>
        </w:tc>
      </w:tr>
      <w:tr w:rsidR="00C521A8" w:rsidRPr="00A447CD">
        <w:trPr>
          <w:cantSplit/>
          <w:jc w:val="center"/>
        </w:trPr>
        <w:tc>
          <w:tcPr>
            <w:tcW w:w="2235" w:type="dxa"/>
            <w:vMerge/>
          </w:tcPr>
          <w:p w:rsidR="00C521A8" w:rsidRPr="00A447CD" w:rsidRDefault="00C521A8" w:rsidP="00A447CD">
            <w:pPr>
              <w:spacing w:before="0" w:line="360" w:lineRule="auto"/>
              <w:ind w:firstLine="0"/>
              <w:rPr>
                <w:sz w:val="20"/>
              </w:rPr>
            </w:pPr>
          </w:p>
        </w:tc>
        <w:tc>
          <w:tcPr>
            <w:tcW w:w="992" w:type="dxa"/>
            <w:vMerge/>
          </w:tcPr>
          <w:p w:rsidR="00C521A8" w:rsidRPr="00A447CD" w:rsidRDefault="00C521A8" w:rsidP="00A447CD">
            <w:pPr>
              <w:spacing w:before="0" w:line="360" w:lineRule="auto"/>
              <w:ind w:firstLine="0"/>
              <w:rPr>
                <w:sz w:val="20"/>
              </w:rPr>
            </w:pPr>
          </w:p>
        </w:tc>
        <w:tc>
          <w:tcPr>
            <w:tcW w:w="2693" w:type="dxa"/>
            <w:vMerge/>
          </w:tcPr>
          <w:p w:rsidR="00C521A8" w:rsidRPr="00A447CD" w:rsidRDefault="00C521A8" w:rsidP="00A447CD">
            <w:pPr>
              <w:spacing w:before="0" w:line="360" w:lineRule="auto"/>
              <w:ind w:firstLine="0"/>
              <w:rPr>
                <w:sz w:val="20"/>
              </w:rPr>
            </w:pPr>
          </w:p>
        </w:tc>
        <w:tc>
          <w:tcPr>
            <w:tcW w:w="1559" w:type="dxa"/>
            <w:vMerge w:val="restart"/>
          </w:tcPr>
          <w:p w:rsidR="00C521A8" w:rsidRPr="00A447CD" w:rsidRDefault="00C521A8" w:rsidP="00A447CD">
            <w:pPr>
              <w:spacing w:before="0" w:line="360" w:lineRule="auto"/>
              <w:ind w:firstLine="0"/>
              <w:rPr>
                <w:sz w:val="20"/>
              </w:rPr>
            </w:pPr>
            <w:r w:rsidRPr="00A447CD">
              <w:rPr>
                <w:sz w:val="20"/>
              </w:rPr>
              <w:t>проект</w:t>
            </w:r>
          </w:p>
        </w:tc>
        <w:tc>
          <w:tcPr>
            <w:tcW w:w="1843" w:type="dxa"/>
            <w:vMerge w:val="restart"/>
          </w:tcPr>
          <w:p w:rsidR="00C521A8" w:rsidRPr="00A447CD" w:rsidRDefault="00C521A8" w:rsidP="00A447CD">
            <w:pPr>
              <w:spacing w:before="0" w:line="360" w:lineRule="auto"/>
              <w:ind w:firstLine="0"/>
              <w:rPr>
                <w:sz w:val="20"/>
              </w:rPr>
            </w:pPr>
            <w:r w:rsidRPr="00A447CD">
              <w:rPr>
                <w:sz w:val="20"/>
              </w:rPr>
              <w:t>технически возможная</w:t>
            </w:r>
          </w:p>
        </w:tc>
        <w:tc>
          <w:tcPr>
            <w:tcW w:w="2552" w:type="dxa"/>
            <w:gridSpan w:val="2"/>
          </w:tcPr>
          <w:p w:rsidR="00C521A8" w:rsidRPr="00A447CD" w:rsidRDefault="00C521A8" w:rsidP="00A447CD">
            <w:pPr>
              <w:spacing w:before="0" w:line="360" w:lineRule="auto"/>
              <w:ind w:firstLine="0"/>
              <w:rPr>
                <w:sz w:val="20"/>
              </w:rPr>
            </w:pPr>
            <w:r w:rsidRPr="00A447CD">
              <w:rPr>
                <w:sz w:val="20"/>
              </w:rPr>
              <w:t>сезонная</w:t>
            </w:r>
          </w:p>
        </w:tc>
        <w:tc>
          <w:tcPr>
            <w:tcW w:w="2301" w:type="dxa"/>
            <w:gridSpan w:val="2"/>
          </w:tcPr>
          <w:p w:rsidR="00C521A8" w:rsidRPr="00A447CD" w:rsidRDefault="00C521A8" w:rsidP="00A447CD">
            <w:pPr>
              <w:spacing w:before="0" w:line="360" w:lineRule="auto"/>
              <w:ind w:firstLine="0"/>
              <w:rPr>
                <w:sz w:val="20"/>
              </w:rPr>
            </w:pPr>
            <w:r w:rsidRPr="00A447CD">
              <w:rPr>
                <w:sz w:val="20"/>
              </w:rPr>
              <w:t>годовая</w:t>
            </w:r>
          </w:p>
        </w:tc>
      </w:tr>
      <w:tr w:rsidR="00C521A8" w:rsidRPr="00A447CD" w:rsidTr="00A447CD">
        <w:trPr>
          <w:cantSplit/>
          <w:trHeight w:val="156"/>
          <w:jc w:val="center"/>
        </w:trPr>
        <w:tc>
          <w:tcPr>
            <w:tcW w:w="2235" w:type="dxa"/>
            <w:vMerge/>
          </w:tcPr>
          <w:p w:rsidR="00C521A8" w:rsidRPr="00A447CD" w:rsidRDefault="00C521A8" w:rsidP="00A447CD">
            <w:pPr>
              <w:spacing w:before="0" w:line="360" w:lineRule="auto"/>
              <w:ind w:firstLine="0"/>
              <w:rPr>
                <w:sz w:val="20"/>
              </w:rPr>
            </w:pPr>
          </w:p>
        </w:tc>
        <w:tc>
          <w:tcPr>
            <w:tcW w:w="992" w:type="dxa"/>
            <w:vMerge/>
          </w:tcPr>
          <w:p w:rsidR="00C521A8" w:rsidRPr="00A447CD" w:rsidRDefault="00C521A8" w:rsidP="00A447CD">
            <w:pPr>
              <w:spacing w:before="0" w:line="360" w:lineRule="auto"/>
              <w:ind w:firstLine="0"/>
              <w:rPr>
                <w:sz w:val="20"/>
              </w:rPr>
            </w:pPr>
          </w:p>
        </w:tc>
        <w:tc>
          <w:tcPr>
            <w:tcW w:w="2693" w:type="dxa"/>
            <w:vMerge/>
          </w:tcPr>
          <w:p w:rsidR="00C521A8" w:rsidRPr="00A447CD" w:rsidRDefault="00C521A8" w:rsidP="00A447CD">
            <w:pPr>
              <w:spacing w:before="0" w:line="360" w:lineRule="auto"/>
              <w:ind w:firstLine="0"/>
              <w:rPr>
                <w:sz w:val="20"/>
              </w:rPr>
            </w:pPr>
          </w:p>
        </w:tc>
        <w:tc>
          <w:tcPr>
            <w:tcW w:w="1559" w:type="dxa"/>
            <w:vMerge/>
          </w:tcPr>
          <w:p w:rsidR="00C521A8" w:rsidRPr="00A447CD" w:rsidRDefault="00C521A8" w:rsidP="00A447CD">
            <w:pPr>
              <w:spacing w:before="0" w:line="360" w:lineRule="auto"/>
              <w:ind w:firstLine="0"/>
              <w:rPr>
                <w:sz w:val="20"/>
              </w:rPr>
            </w:pPr>
          </w:p>
        </w:tc>
        <w:tc>
          <w:tcPr>
            <w:tcW w:w="1843" w:type="dxa"/>
            <w:vMerge/>
          </w:tcPr>
          <w:p w:rsidR="00C521A8" w:rsidRPr="00A447CD" w:rsidRDefault="00C521A8" w:rsidP="00A447CD">
            <w:pPr>
              <w:spacing w:before="0" w:line="360" w:lineRule="auto"/>
              <w:ind w:firstLine="0"/>
              <w:rPr>
                <w:sz w:val="20"/>
              </w:rPr>
            </w:pPr>
          </w:p>
        </w:tc>
        <w:tc>
          <w:tcPr>
            <w:tcW w:w="1276" w:type="dxa"/>
          </w:tcPr>
          <w:p w:rsidR="00C521A8" w:rsidRPr="00A447CD" w:rsidRDefault="00C521A8" w:rsidP="00A447CD">
            <w:pPr>
              <w:spacing w:before="0" w:line="360" w:lineRule="auto"/>
              <w:ind w:firstLine="0"/>
              <w:rPr>
                <w:sz w:val="20"/>
              </w:rPr>
            </w:pPr>
            <w:r w:rsidRPr="00A447CD">
              <w:rPr>
                <w:sz w:val="20"/>
              </w:rPr>
              <w:t>проект</w:t>
            </w:r>
          </w:p>
        </w:tc>
        <w:tc>
          <w:tcPr>
            <w:tcW w:w="1276" w:type="dxa"/>
          </w:tcPr>
          <w:p w:rsidR="00C521A8" w:rsidRPr="00A447CD" w:rsidRDefault="00C521A8" w:rsidP="00A447CD">
            <w:pPr>
              <w:spacing w:before="0" w:line="360" w:lineRule="auto"/>
              <w:ind w:firstLine="0"/>
              <w:rPr>
                <w:sz w:val="20"/>
              </w:rPr>
            </w:pPr>
            <w:r w:rsidRPr="00A447CD">
              <w:rPr>
                <w:sz w:val="20"/>
              </w:rPr>
              <w:t>технически возможная</w:t>
            </w:r>
          </w:p>
        </w:tc>
        <w:tc>
          <w:tcPr>
            <w:tcW w:w="1134" w:type="dxa"/>
          </w:tcPr>
          <w:p w:rsidR="00C521A8" w:rsidRPr="00A447CD" w:rsidRDefault="00C521A8" w:rsidP="00A447CD">
            <w:pPr>
              <w:spacing w:before="0" w:line="360" w:lineRule="auto"/>
              <w:ind w:firstLine="0"/>
              <w:rPr>
                <w:sz w:val="20"/>
              </w:rPr>
            </w:pPr>
            <w:r w:rsidRPr="00A447CD">
              <w:rPr>
                <w:sz w:val="20"/>
              </w:rPr>
              <w:t>проект</w:t>
            </w:r>
          </w:p>
        </w:tc>
        <w:tc>
          <w:tcPr>
            <w:tcW w:w="1167" w:type="dxa"/>
          </w:tcPr>
          <w:p w:rsidR="00C521A8" w:rsidRPr="00A447CD" w:rsidRDefault="00C521A8" w:rsidP="00A447CD">
            <w:pPr>
              <w:spacing w:before="0" w:line="360" w:lineRule="auto"/>
              <w:ind w:firstLine="0"/>
              <w:rPr>
                <w:sz w:val="20"/>
              </w:rPr>
            </w:pPr>
            <w:r w:rsidRPr="00A447CD">
              <w:rPr>
                <w:sz w:val="20"/>
              </w:rPr>
              <w:t>технически возможная</w:t>
            </w:r>
          </w:p>
        </w:tc>
      </w:tr>
      <w:tr w:rsidR="00C521A8" w:rsidRPr="00A447CD">
        <w:trPr>
          <w:cantSplit/>
          <w:jc w:val="center"/>
        </w:trPr>
        <w:tc>
          <w:tcPr>
            <w:tcW w:w="2235" w:type="dxa"/>
          </w:tcPr>
          <w:p w:rsidR="00C521A8" w:rsidRPr="00A447CD" w:rsidRDefault="00C521A8" w:rsidP="00A447CD">
            <w:pPr>
              <w:spacing w:before="0" w:line="360" w:lineRule="auto"/>
              <w:ind w:firstLine="0"/>
              <w:rPr>
                <w:sz w:val="20"/>
              </w:rPr>
            </w:pPr>
            <w:r w:rsidRPr="00A447CD">
              <w:rPr>
                <w:sz w:val="20"/>
              </w:rPr>
              <w:t>Зимний</w:t>
            </w:r>
          </w:p>
        </w:tc>
        <w:tc>
          <w:tcPr>
            <w:tcW w:w="992" w:type="dxa"/>
          </w:tcPr>
          <w:p w:rsidR="00C521A8" w:rsidRPr="00A447CD" w:rsidRDefault="00C521A8" w:rsidP="00A447CD">
            <w:pPr>
              <w:spacing w:before="0" w:line="360" w:lineRule="auto"/>
              <w:ind w:firstLine="0"/>
              <w:rPr>
                <w:sz w:val="20"/>
              </w:rPr>
            </w:pPr>
            <w:r w:rsidRPr="00A447CD">
              <w:rPr>
                <w:sz w:val="20"/>
              </w:rPr>
              <w:t>151</w:t>
            </w:r>
          </w:p>
        </w:tc>
        <w:tc>
          <w:tcPr>
            <w:tcW w:w="2693" w:type="dxa"/>
          </w:tcPr>
          <w:p w:rsidR="00C521A8" w:rsidRPr="00A447CD" w:rsidRDefault="00C521A8" w:rsidP="00A447CD">
            <w:pPr>
              <w:spacing w:before="0" w:line="360" w:lineRule="auto"/>
              <w:ind w:firstLine="0"/>
              <w:rPr>
                <w:sz w:val="20"/>
              </w:rPr>
            </w:pPr>
            <w:r w:rsidRPr="00A447CD">
              <w:rPr>
                <w:sz w:val="20"/>
              </w:rPr>
              <w:t>0,95</w:t>
            </w:r>
          </w:p>
        </w:tc>
        <w:tc>
          <w:tcPr>
            <w:tcW w:w="1559" w:type="dxa"/>
          </w:tcPr>
          <w:p w:rsidR="00C521A8" w:rsidRPr="00A447CD" w:rsidRDefault="00C521A8" w:rsidP="00A447CD">
            <w:pPr>
              <w:spacing w:before="0" w:line="360" w:lineRule="auto"/>
              <w:ind w:firstLine="0"/>
              <w:rPr>
                <w:sz w:val="20"/>
              </w:rPr>
            </w:pPr>
            <w:r w:rsidRPr="00A447CD">
              <w:rPr>
                <w:sz w:val="20"/>
              </w:rPr>
              <w:t>274,619</w:t>
            </w:r>
          </w:p>
        </w:tc>
        <w:tc>
          <w:tcPr>
            <w:tcW w:w="1843" w:type="dxa"/>
          </w:tcPr>
          <w:p w:rsidR="00C521A8" w:rsidRPr="00A447CD" w:rsidRDefault="00C521A8" w:rsidP="00A447CD">
            <w:pPr>
              <w:spacing w:before="0" w:line="360" w:lineRule="auto"/>
              <w:ind w:firstLine="0"/>
              <w:rPr>
                <w:sz w:val="20"/>
              </w:rPr>
            </w:pPr>
            <w:r w:rsidRPr="00A447CD">
              <w:rPr>
                <w:sz w:val="20"/>
              </w:rPr>
              <w:t>248,6</w:t>
            </w:r>
          </w:p>
        </w:tc>
        <w:tc>
          <w:tcPr>
            <w:tcW w:w="1276" w:type="dxa"/>
          </w:tcPr>
          <w:p w:rsidR="00C521A8" w:rsidRPr="00A447CD" w:rsidRDefault="00C521A8" w:rsidP="00A447CD">
            <w:pPr>
              <w:spacing w:before="0" w:line="360" w:lineRule="auto"/>
              <w:ind w:firstLine="0"/>
              <w:rPr>
                <w:sz w:val="20"/>
              </w:rPr>
            </w:pPr>
            <w:r w:rsidRPr="00A447CD">
              <w:rPr>
                <w:sz w:val="20"/>
              </w:rPr>
              <w:t>39,394</w:t>
            </w:r>
          </w:p>
        </w:tc>
        <w:tc>
          <w:tcPr>
            <w:tcW w:w="1276" w:type="dxa"/>
          </w:tcPr>
          <w:p w:rsidR="00C521A8" w:rsidRPr="00A447CD" w:rsidRDefault="00C521A8" w:rsidP="00A447CD">
            <w:pPr>
              <w:spacing w:before="0" w:line="360" w:lineRule="auto"/>
              <w:ind w:firstLine="0"/>
              <w:rPr>
                <w:sz w:val="20"/>
              </w:rPr>
            </w:pPr>
            <w:r w:rsidRPr="00A447CD">
              <w:rPr>
                <w:sz w:val="20"/>
              </w:rPr>
              <w:t>35,662</w:t>
            </w:r>
          </w:p>
        </w:tc>
        <w:tc>
          <w:tcPr>
            <w:tcW w:w="1134" w:type="dxa"/>
            <w:vMerge w:val="restart"/>
          </w:tcPr>
          <w:p w:rsidR="00C521A8" w:rsidRPr="00A447CD" w:rsidRDefault="00C521A8" w:rsidP="00A447CD">
            <w:pPr>
              <w:spacing w:before="0" w:line="360" w:lineRule="auto"/>
              <w:ind w:firstLine="0"/>
              <w:rPr>
                <w:sz w:val="20"/>
              </w:rPr>
            </w:pPr>
          </w:p>
          <w:p w:rsidR="00C521A8" w:rsidRPr="00A447CD" w:rsidRDefault="00C521A8" w:rsidP="00A447CD">
            <w:pPr>
              <w:spacing w:before="0" w:line="360" w:lineRule="auto"/>
              <w:ind w:firstLine="0"/>
              <w:rPr>
                <w:sz w:val="20"/>
              </w:rPr>
            </w:pPr>
            <w:r w:rsidRPr="00A447CD">
              <w:rPr>
                <w:sz w:val="20"/>
              </w:rPr>
              <w:t>93,906</w:t>
            </w:r>
          </w:p>
        </w:tc>
        <w:tc>
          <w:tcPr>
            <w:tcW w:w="1167" w:type="dxa"/>
            <w:vMerge w:val="restart"/>
          </w:tcPr>
          <w:p w:rsidR="00C521A8" w:rsidRPr="00A447CD" w:rsidRDefault="00C521A8" w:rsidP="00A447CD">
            <w:pPr>
              <w:spacing w:before="0" w:line="360" w:lineRule="auto"/>
              <w:ind w:firstLine="0"/>
              <w:rPr>
                <w:sz w:val="20"/>
              </w:rPr>
            </w:pPr>
          </w:p>
          <w:p w:rsidR="00C521A8" w:rsidRPr="00A447CD" w:rsidRDefault="00C521A8" w:rsidP="00A447CD">
            <w:pPr>
              <w:spacing w:before="0" w:line="360" w:lineRule="auto"/>
              <w:ind w:firstLine="0"/>
              <w:rPr>
                <w:sz w:val="20"/>
              </w:rPr>
            </w:pPr>
            <w:r w:rsidRPr="00A447CD">
              <w:rPr>
                <w:sz w:val="20"/>
              </w:rPr>
              <w:t>82,235</w:t>
            </w:r>
          </w:p>
        </w:tc>
      </w:tr>
      <w:tr w:rsidR="00C521A8" w:rsidRPr="00A447CD">
        <w:trPr>
          <w:cantSplit/>
          <w:jc w:val="center"/>
        </w:trPr>
        <w:tc>
          <w:tcPr>
            <w:tcW w:w="2235" w:type="dxa"/>
          </w:tcPr>
          <w:p w:rsidR="00C521A8" w:rsidRPr="00A447CD" w:rsidRDefault="00C521A8" w:rsidP="00A447CD">
            <w:pPr>
              <w:spacing w:before="0" w:line="360" w:lineRule="auto"/>
              <w:ind w:firstLine="0"/>
              <w:rPr>
                <w:sz w:val="20"/>
              </w:rPr>
            </w:pPr>
            <w:r w:rsidRPr="00A447CD">
              <w:rPr>
                <w:sz w:val="20"/>
              </w:rPr>
              <w:t>Среднегодовой (межсезонье)</w:t>
            </w:r>
          </w:p>
        </w:tc>
        <w:tc>
          <w:tcPr>
            <w:tcW w:w="992" w:type="dxa"/>
          </w:tcPr>
          <w:p w:rsidR="00C521A8" w:rsidRPr="00A447CD" w:rsidRDefault="00C521A8" w:rsidP="00A447CD">
            <w:pPr>
              <w:spacing w:before="0" w:line="360" w:lineRule="auto"/>
              <w:ind w:firstLine="0"/>
              <w:rPr>
                <w:sz w:val="20"/>
              </w:rPr>
            </w:pPr>
            <w:r w:rsidRPr="00A447CD">
              <w:rPr>
                <w:sz w:val="20"/>
              </w:rPr>
              <w:t>122</w:t>
            </w:r>
          </w:p>
        </w:tc>
        <w:tc>
          <w:tcPr>
            <w:tcW w:w="2693" w:type="dxa"/>
          </w:tcPr>
          <w:p w:rsidR="00C521A8" w:rsidRPr="00A447CD" w:rsidRDefault="00C521A8" w:rsidP="00A447CD">
            <w:pPr>
              <w:spacing w:before="0" w:line="360" w:lineRule="auto"/>
              <w:ind w:firstLine="0"/>
              <w:rPr>
                <w:sz w:val="20"/>
              </w:rPr>
            </w:pPr>
            <w:r w:rsidRPr="00A447CD">
              <w:rPr>
                <w:sz w:val="20"/>
              </w:rPr>
              <w:t>0,95</w:t>
            </w:r>
          </w:p>
        </w:tc>
        <w:tc>
          <w:tcPr>
            <w:tcW w:w="1559" w:type="dxa"/>
          </w:tcPr>
          <w:p w:rsidR="00C521A8" w:rsidRPr="00A447CD" w:rsidRDefault="00C521A8" w:rsidP="00A447CD">
            <w:pPr>
              <w:spacing w:before="0" w:line="360" w:lineRule="auto"/>
              <w:ind w:firstLine="0"/>
              <w:rPr>
                <w:sz w:val="20"/>
              </w:rPr>
            </w:pPr>
            <w:r w:rsidRPr="00A447CD">
              <w:rPr>
                <w:sz w:val="20"/>
              </w:rPr>
              <w:t>270,504</w:t>
            </w:r>
          </w:p>
        </w:tc>
        <w:tc>
          <w:tcPr>
            <w:tcW w:w="1843" w:type="dxa"/>
          </w:tcPr>
          <w:p w:rsidR="00C521A8" w:rsidRPr="00A447CD" w:rsidRDefault="00C521A8" w:rsidP="00A447CD">
            <w:pPr>
              <w:spacing w:before="0" w:line="360" w:lineRule="auto"/>
              <w:ind w:firstLine="0"/>
              <w:rPr>
                <w:sz w:val="20"/>
              </w:rPr>
            </w:pPr>
            <w:r w:rsidRPr="00A447CD">
              <w:rPr>
                <w:sz w:val="20"/>
              </w:rPr>
              <w:t>237,3</w:t>
            </w:r>
          </w:p>
        </w:tc>
        <w:tc>
          <w:tcPr>
            <w:tcW w:w="1276" w:type="dxa"/>
          </w:tcPr>
          <w:p w:rsidR="00C521A8" w:rsidRPr="00A447CD" w:rsidRDefault="00C521A8" w:rsidP="00A447CD">
            <w:pPr>
              <w:spacing w:before="0" w:line="360" w:lineRule="auto"/>
              <w:ind w:firstLine="0"/>
              <w:rPr>
                <w:sz w:val="20"/>
              </w:rPr>
            </w:pPr>
            <w:r w:rsidRPr="00A447CD">
              <w:rPr>
                <w:sz w:val="20"/>
              </w:rPr>
              <w:t>31,351</w:t>
            </w:r>
          </w:p>
        </w:tc>
        <w:tc>
          <w:tcPr>
            <w:tcW w:w="1276" w:type="dxa"/>
          </w:tcPr>
          <w:p w:rsidR="00C521A8" w:rsidRPr="00A447CD" w:rsidRDefault="00C521A8" w:rsidP="00A447CD">
            <w:pPr>
              <w:spacing w:before="0" w:line="360" w:lineRule="auto"/>
              <w:ind w:firstLine="0"/>
              <w:rPr>
                <w:sz w:val="20"/>
              </w:rPr>
            </w:pPr>
            <w:r w:rsidRPr="00A447CD">
              <w:rPr>
                <w:sz w:val="20"/>
              </w:rPr>
              <w:t>27,503</w:t>
            </w:r>
          </w:p>
        </w:tc>
        <w:tc>
          <w:tcPr>
            <w:tcW w:w="1134" w:type="dxa"/>
            <w:vMerge/>
          </w:tcPr>
          <w:p w:rsidR="00C521A8" w:rsidRPr="00A447CD" w:rsidRDefault="00C521A8" w:rsidP="00A447CD">
            <w:pPr>
              <w:spacing w:before="0" w:line="360" w:lineRule="auto"/>
              <w:ind w:firstLine="0"/>
              <w:rPr>
                <w:sz w:val="20"/>
              </w:rPr>
            </w:pPr>
          </w:p>
        </w:tc>
        <w:tc>
          <w:tcPr>
            <w:tcW w:w="1167" w:type="dxa"/>
            <w:vMerge/>
          </w:tcPr>
          <w:p w:rsidR="00C521A8" w:rsidRPr="00A447CD" w:rsidRDefault="00C521A8" w:rsidP="00A447CD">
            <w:pPr>
              <w:spacing w:before="0" w:line="360" w:lineRule="auto"/>
              <w:ind w:firstLine="0"/>
              <w:rPr>
                <w:sz w:val="20"/>
              </w:rPr>
            </w:pPr>
          </w:p>
        </w:tc>
      </w:tr>
      <w:tr w:rsidR="00C521A8" w:rsidRPr="00A447CD">
        <w:trPr>
          <w:cantSplit/>
          <w:jc w:val="center"/>
        </w:trPr>
        <w:tc>
          <w:tcPr>
            <w:tcW w:w="2235" w:type="dxa"/>
          </w:tcPr>
          <w:p w:rsidR="00C521A8" w:rsidRPr="00A447CD" w:rsidRDefault="00C521A8" w:rsidP="00A447CD">
            <w:pPr>
              <w:spacing w:before="0" w:line="360" w:lineRule="auto"/>
              <w:ind w:firstLine="0"/>
              <w:rPr>
                <w:sz w:val="20"/>
              </w:rPr>
            </w:pPr>
            <w:r w:rsidRPr="00A447CD">
              <w:rPr>
                <w:sz w:val="20"/>
              </w:rPr>
              <w:t>Летний</w:t>
            </w:r>
          </w:p>
        </w:tc>
        <w:tc>
          <w:tcPr>
            <w:tcW w:w="992" w:type="dxa"/>
          </w:tcPr>
          <w:p w:rsidR="00C521A8" w:rsidRPr="00A447CD" w:rsidRDefault="00C521A8" w:rsidP="00A447CD">
            <w:pPr>
              <w:spacing w:before="0" w:line="360" w:lineRule="auto"/>
              <w:ind w:firstLine="0"/>
              <w:rPr>
                <w:sz w:val="20"/>
              </w:rPr>
            </w:pPr>
            <w:r w:rsidRPr="00A447CD">
              <w:rPr>
                <w:sz w:val="20"/>
              </w:rPr>
              <w:t>92</w:t>
            </w:r>
          </w:p>
        </w:tc>
        <w:tc>
          <w:tcPr>
            <w:tcW w:w="2693" w:type="dxa"/>
          </w:tcPr>
          <w:p w:rsidR="00C521A8" w:rsidRPr="00A447CD" w:rsidRDefault="00C521A8" w:rsidP="00A447CD">
            <w:pPr>
              <w:spacing w:before="0" w:line="360" w:lineRule="auto"/>
              <w:ind w:firstLine="0"/>
              <w:rPr>
                <w:sz w:val="20"/>
              </w:rPr>
            </w:pPr>
            <w:r w:rsidRPr="00A447CD">
              <w:rPr>
                <w:sz w:val="20"/>
              </w:rPr>
              <w:t>0,95</w:t>
            </w:r>
          </w:p>
        </w:tc>
        <w:tc>
          <w:tcPr>
            <w:tcW w:w="1559" w:type="dxa"/>
          </w:tcPr>
          <w:p w:rsidR="00C521A8" w:rsidRPr="00A447CD" w:rsidRDefault="00C521A8" w:rsidP="00A447CD">
            <w:pPr>
              <w:spacing w:before="0" w:line="360" w:lineRule="auto"/>
              <w:ind w:firstLine="0"/>
              <w:rPr>
                <w:sz w:val="20"/>
              </w:rPr>
            </w:pPr>
            <w:r w:rsidRPr="00A447CD">
              <w:rPr>
                <w:sz w:val="20"/>
              </w:rPr>
              <w:t>264,998</w:t>
            </w:r>
          </w:p>
        </w:tc>
        <w:tc>
          <w:tcPr>
            <w:tcW w:w="1843" w:type="dxa"/>
          </w:tcPr>
          <w:p w:rsidR="00C521A8" w:rsidRPr="00A447CD" w:rsidRDefault="00C521A8" w:rsidP="00A447CD">
            <w:pPr>
              <w:spacing w:before="0" w:line="360" w:lineRule="auto"/>
              <w:ind w:firstLine="0"/>
              <w:rPr>
                <w:sz w:val="20"/>
              </w:rPr>
            </w:pPr>
            <w:r w:rsidRPr="00A447CD">
              <w:rPr>
                <w:sz w:val="20"/>
              </w:rPr>
              <w:t>218,2</w:t>
            </w:r>
          </w:p>
        </w:tc>
        <w:tc>
          <w:tcPr>
            <w:tcW w:w="1276" w:type="dxa"/>
          </w:tcPr>
          <w:p w:rsidR="00C521A8" w:rsidRPr="00A447CD" w:rsidRDefault="00C521A8" w:rsidP="00A447CD">
            <w:pPr>
              <w:spacing w:before="0" w:line="360" w:lineRule="auto"/>
              <w:ind w:firstLine="0"/>
              <w:rPr>
                <w:sz w:val="20"/>
              </w:rPr>
            </w:pPr>
            <w:r w:rsidRPr="00A447CD">
              <w:rPr>
                <w:sz w:val="20"/>
              </w:rPr>
              <w:t>23,161</w:t>
            </w:r>
          </w:p>
        </w:tc>
        <w:tc>
          <w:tcPr>
            <w:tcW w:w="1276" w:type="dxa"/>
          </w:tcPr>
          <w:p w:rsidR="00C521A8" w:rsidRPr="00A447CD" w:rsidRDefault="00C521A8" w:rsidP="00A447CD">
            <w:pPr>
              <w:spacing w:before="0" w:line="360" w:lineRule="auto"/>
              <w:ind w:firstLine="0"/>
              <w:rPr>
                <w:sz w:val="20"/>
              </w:rPr>
            </w:pPr>
            <w:r w:rsidRPr="00A447CD">
              <w:rPr>
                <w:sz w:val="20"/>
              </w:rPr>
              <w:t>19,071</w:t>
            </w:r>
          </w:p>
        </w:tc>
        <w:tc>
          <w:tcPr>
            <w:tcW w:w="1134" w:type="dxa"/>
            <w:vMerge/>
          </w:tcPr>
          <w:p w:rsidR="00C521A8" w:rsidRPr="00A447CD" w:rsidRDefault="00C521A8" w:rsidP="00A447CD">
            <w:pPr>
              <w:spacing w:before="0" w:line="360" w:lineRule="auto"/>
              <w:ind w:firstLine="0"/>
              <w:rPr>
                <w:sz w:val="20"/>
              </w:rPr>
            </w:pPr>
          </w:p>
        </w:tc>
        <w:tc>
          <w:tcPr>
            <w:tcW w:w="1167" w:type="dxa"/>
            <w:vMerge/>
          </w:tcPr>
          <w:p w:rsidR="00C521A8" w:rsidRPr="00A447CD" w:rsidRDefault="00C521A8" w:rsidP="00A447CD">
            <w:pPr>
              <w:spacing w:before="0" w:line="360" w:lineRule="auto"/>
              <w:ind w:firstLine="0"/>
              <w:rPr>
                <w:sz w:val="20"/>
              </w:rPr>
            </w:pPr>
          </w:p>
        </w:tc>
      </w:tr>
    </w:tbl>
    <w:p w:rsidR="00A447CD" w:rsidRPr="00A447CD" w:rsidRDefault="00A447CD" w:rsidP="00EE4D9D">
      <w:pPr>
        <w:spacing w:before="0" w:line="360" w:lineRule="auto"/>
        <w:ind w:firstLine="720"/>
      </w:pPr>
    </w:p>
    <w:p w:rsidR="00A447CD" w:rsidRPr="00A447CD" w:rsidRDefault="00A447CD" w:rsidP="00EE4D9D">
      <w:pPr>
        <w:spacing w:before="0" w:line="360" w:lineRule="auto"/>
        <w:ind w:firstLine="720"/>
      </w:pPr>
    </w:p>
    <w:p w:rsidR="00A447CD" w:rsidRPr="00A447CD" w:rsidRDefault="00A447CD" w:rsidP="00EE4D9D">
      <w:pPr>
        <w:spacing w:before="0" w:line="360" w:lineRule="auto"/>
        <w:ind w:firstLine="720"/>
        <w:sectPr w:rsidR="00A447CD" w:rsidRPr="00A447CD" w:rsidSect="00A447CD">
          <w:pgSz w:w="16838" w:h="11906" w:orient="landscape" w:code="9"/>
          <w:pgMar w:top="851" w:right="1134" w:bottom="1701" w:left="1134" w:header="720" w:footer="1077" w:gutter="0"/>
          <w:cols w:space="720"/>
        </w:sectPr>
      </w:pPr>
    </w:p>
    <w:p w:rsidR="00C521A8" w:rsidRPr="00A447CD" w:rsidRDefault="00914043" w:rsidP="00EE4D9D">
      <w:pPr>
        <w:pStyle w:val="a5"/>
        <w:widowControl w:val="0"/>
        <w:spacing w:line="360" w:lineRule="auto"/>
        <w:ind w:firstLine="720"/>
      </w:pPr>
      <w:r>
        <w:rPr>
          <w:noProof/>
        </w:rPr>
        <w:object w:dxaOrig="1440" w:dyaOrig="1440">
          <v:shape id="_x0000_s1026" type="#_x0000_t75" style="position:absolute;left:0;text-align:left;margin-left:0;margin-top:0;width:9pt;height:17pt;z-index:251625984" o:allowincell="f">
            <v:imagedata r:id="rId54" o:title=""/>
            <w10:wrap type="topAndBottom"/>
          </v:shape>
          <o:OLEObject Type="Embed" ProgID="Equation.3" ShapeID="_x0000_s1026" DrawAspect="Content" ObjectID="_1461207964" r:id="rId55"/>
        </w:object>
      </w:r>
      <w:r w:rsidR="00106E81" w:rsidRPr="00A447CD">
        <w:t>1.</w:t>
      </w:r>
      <w:r w:rsidR="00C521A8" w:rsidRPr="00A447CD">
        <w:t>1.3 Марка и число газоперекачивающих агрегатов, установл</w:t>
      </w:r>
      <w:r w:rsidR="00A447CD" w:rsidRPr="00A447CD">
        <w:t>енных на компрессорных станциях</w:t>
      </w:r>
    </w:p>
    <w:p w:rsidR="00C521A8" w:rsidRPr="00A447CD" w:rsidRDefault="00C521A8" w:rsidP="00EE4D9D">
      <w:pPr>
        <w:spacing w:before="0" w:line="360" w:lineRule="auto"/>
        <w:ind w:firstLine="720"/>
      </w:pPr>
      <w:r w:rsidRPr="00A447CD">
        <w:t>Найдем число ГПА необходимых для перекачки проектного числа пропускной способности:</w:t>
      </w:r>
    </w:p>
    <w:p w:rsidR="00C521A8" w:rsidRPr="00A447CD" w:rsidRDefault="00C521A8" w:rsidP="00EE4D9D">
      <w:pPr>
        <w:spacing w:before="0" w:line="360" w:lineRule="auto"/>
        <w:ind w:firstLine="720"/>
      </w:pPr>
      <w:r w:rsidRPr="00A447CD">
        <w:t>Для первой нитки</w:t>
      </w:r>
      <w:r w:rsidR="00EE4D9D" w:rsidRPr="00A447CD">
        <w:t xml:space="preserve"> </w:t>
      </w:r>
      <w:r w:rsidRPr="00A447CD">
        <w:t>на станции Ухта число агрегатов найдем по следующей формуле:</w:t>
      </w:r>
    </w:p>
    <w:p w:rsidR="00A447CD" w:rsidRPr="00A447CD" w:rsidRDefault="00A447CD" w:rsidP="00EE4D9D">
      <w:pPr>
        <w:spacing w:before="0" w:line="360" w:lineRule="auto"/>
        <w:ind w:firstLine="720"/>
      </w:pPr>
    </w:p>
    <w:p w:rsidR="00C521A8" w:rsidRPr="00A447CD" w:rsidRDefault="00853E22" w:rsidP="00EE4D9D">
      <w:pPr>
        <w:spacing w:before="0" w:line="360" w:lineRule="auto"/>
        <w:ind w:firstLine="720"/>
      </w:pPr>
      <w:r w:rsidRPr="00A447CD">
        <w:rPr>
          <w:position w:val="-30"/>
          <w:sz w:val="20"/>
        </w:rPr>
        <w:object w:dxaOrig="1460" w:dyaOrig="700">
          <v:shape id="_x0000_i1049" type="#_x0000_t75" style="width:72.75pt;height:35.25pt" o:ole="">
            <v:imagedata r:id="rId56" o:title=""/>
          </v:shape>
          <o:OLEObject Type="Embed" ProgID="Equation.3" ShapeID="_x0000_i1049" DrawAspect="Content" ObjectID="_1461207651" r:id="rId57"/>
        </w:object>
      </w:r>
    </w:p>
    <w:p w:rsidR="00A447CD" w:rsidRPr="00A447CD" w:rsidRDefault="00A447CD" w:rsidP="00EE4D9D">
      <w:pPr>
        <w:spacing w:before="0" w:line="360" w:lineRule="auto"/>
        <w:ind w:firstLine="720"/>
      </w:pPr>
    </w:p>
    <w:p w:rsidR="00C521A8" w:rsidRPr="00A447CD" w:rsidRDefault="00914043" w:rsidP="00EE4D9D">
      <w:pPr>
        <w:spacing w:before="0" w:line="360" w:lineRule="auto"/>
        <w:ind w:firstLine="720"/>
      </w:pPr>
      <w:r>
        <w:rPr>
          <w:noProof/>
        </w:rPr>
        <w:object w:dxaOrig="1440" w:dyaOrig="1440">
          <v:shape id="_x0000_s1027" type="#_x0000_t75" style="position:absolute;left:0;text-align:left;margin-left:0;margin-top:0;width:9.25pt;height:8.5pt;z-index:251629056" o:allowincell="f">
            <v:imagedata r:id="rId54" o:title=""/>
            <w10:wrap type="topAndBottom"/>
          </v:shape>
          <o:OLEObject Type="Embed" ProgID="Equation.3" ShapeID="_x0000_s1027" DrawAspect="Content" ObjectID="_1461207965" r:id="rId58"/>
        </w:object>
      </w:r>
      <w:r w:rsidR="00C521A8" w:rsidRPr="00A447CD">
        <w:t>где q</w:t>
      </w:r>
      <w:r w:rsidR="00C521A8" w:rsidRPr="00A447CD">
        <w:rPr>
          <w:vertAlign w:val="subscript"/>
        </w:rPr>
        <w:t xml:space="preserve">a1 </w:t>
      </w:r>
      <w:r w:rsidR="00C521A8" w:rsidRPr="00A447CD">
        <w:t>– номинальная производительность агрегата ГТ-6-750 с нагнетателем Н-300-1,23 при стандартных условиях</w:t>
      </w:r>
    </w:p>
    <w:p w:rsidR="00A447CD" w:rsidRPr="00A447CD" w:rsidRDefault="00A447CD" w:rsidP="00EE4D9D">
      <w:pPr>
        <w:spacing w:before="0" w:line="360" w:lineRule="auto"/>
        <w:ind w:firstLine="720"/>
      </w:pPr>
    </w:p>
    <w:p w:rsidR="00A447CD" w:rsidRPr="00A447CD" w:rsidRDefault="00853E22" w:rsidP="00EE4D9D">
      <w:pPr>
        <w:spacing w:before="0" w:line="360" w:lineRule="auto"/>
        <w:ind w:firstLine="720"/>
      </w:pPr>
      <w:r w:rsidRPr="00A447CD">
        <w:rPr>
          <w:position w:val="-78"/>
          <w:sz w:val="20"/>
        </w:rPr>
        <w:object w:dxaOrig="2580" w:dyaOrig="1740">
          <v:shape id="_x0000_i1051" type="#_x0000_t75" style="width:129pt;height:87pt" o:ole="">
            <v:imagedata r:id="rId59" o:title=""/>
          </v:shape>
          <o:OLEObject Type="Embed" ProgID="Equation.3" ShapeID="_x0000_i1051" DrawAspect="Content" ObjectID="_1461207652" r:id="rId60"/>
        </w:object>
      </w:r>
    </w:p>
    <w:p w:rsidR="00A447CD" w:rsidRPr="00A447CD" w:rsidRDefault="00A447CD" w:rsidP="00EE4D9D">
      <w:pPr>
        <w:spacing w:before="0" w:line="360" w:lineRule="auto"/>
        <w:ind w:firstLine="720"/>
      </w:pPr>
    </w:p>
    <w:p w:rsidR="00C521A8" w:rsidRPr="00A447CD" w:rsidRDefault="00C521A8" w:rsidP="00EE4D9D">
      <w:pPr>
        <w:spacing w:before="0" w:line="360" w:lineRule="auto"/>
        <w:ind w:firstLine="720"/>
      </w:pPr>
      <w:r w:rsidRPr="00A447CD">
        <w:t>Вывод:</w:t>
      </w:r>
      <w:r w:rsidR="00EE4D9D" w:rsidRPr="00A447CD">
        <w:t xml:space="preserve"> </w:t>
      </w:r>
      <w:r w:rsidRPr="00A447CD">
        <w:t>необходимо установить 3 агрегата ГТ -6-750</w:t>
      </w:r>
    </w:p>
    <w:p w:rsidR="00C521A8" w:rsidRPr="00A447CD" w:rsidRDefault="00C521A8" w:rsidP="00EE4D9D">
      <w:pPr>
        <w:spacing w:before="0" w:line="360" w:lineRule="auto"/>
        <w:ind w:firstLine="720"/>
      </w:pPr>
      <w:r w:rsidRPr="00A447CD">
        <w:t xml:space="preserve">Аналогично найдем число ГПА необходимых для перекачки проектного числа пропускной способности на других нитках и станциях. Данные расчетов занесем в таблицу 1.4. </w:t>
      </w:r>
      <w:r w:rsidRPr="00A447CD">
        <w:tab/>
      </w:r>
      <w:r w:rsidRPr="00A447CD">
        <w:tab/>
      </w:r>
    </w:p>
    <w:p w:rsidR="00A447CD" w:rsidRPr="00A447CD" w:rsidRDefault="00A447CD" w:rsidP="00EE4D9D">
      <w:pPr>
        <w:pStyle w:val="4"/>
        <w:keepNext w:val="0"/>
        <w:widowControl w:val="0"/>
        <w:ind w:firstLine="720"/>
        <w:jc w:val="both"/>
        <w:rPr>
          <w:lang w:val="ru-RU"/>
        </w:rPr>
      </w:pPr>
    </w:p>
    <w:p w:rsidR="00C521A8" w:rsidRPr="00A447CD" w:rsidRDefault="00C521A8" w:rsidP="00EE4D9D">
      <w:pPr>
        <w:pStyle w:val="4"/>
        <w:keepNext w:val="0"/>
        <w:widowControl w:val="0"/>
        <w:ind w:firstLine="720"/>
        <w:jc w:val="both"/>
        <w:rPr>
          <w:lang w:val="ru-RU"/>
        </w:rPr>
      </w:pPr>
      <w:r w:rsidRPr="00A447CD">
        <w:rPr>
          <w:lang w:val="ru-RU"/>
        </w:rPr>
        <w:t>Таблица 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134"/>
        <w:gridCol w:w="850"/>
        <w:gridCol w:w="992"/>
        <w:gridCol w:w="993"/>
        <w:gridCol w:w="850"/>
        <w:gridCol w:w="992"/>
        <w:gridCol w:w="993"/>
        <w:gridCol w:w="850"/>
      </w:tblGrid>
      <w:tr w:rsidR="00C521A8" w:rsidRPr="00A447CD" w:rsidTr="00A447CD">
        <w:trPr>
          <w:cantSplit/>
        </w:trPr>
        <w:tc>
          <w:tcPr>
            <w:tcW w:w="1242" w:type="dxa"/>
            <w:vMerge w:val="restart"/>
          </w:tcPr>
          <w:p w:rsidR="00C521A8" w:rsidRPr="00A447CD" w:rsidRDefault="00C521A8" w:rsidP="00A447CD">
            <w:pPr>
              <w:spacing w:before="0" w:line="360" w:lineRule="auto"/>
              <w:ind w:firstLine="0"/>
              <w:rPr>
                <w:sz w:val="20"/>
              </w:rPr>
            </w:pPr>
            <w:r w:rsidRPr="00A447CD">
              <w:rPr>
                <w:sz w:val="20"/>
              </w:rPr>
              <w:t>Станция</w:t>
            </w:r>
          </w:p>
        </w:tc>
        <w:tc>
          <w:tcPr>
            <w:tcW w:w="3969" w:type="dxa"/>
            <w:gridSpan w:val="4"/>
          </w:tcPr>
          <w:p w:rsidR="00C521A8" w:rsidRPr="00A447CD" w:rsidRDefault="00C521A8" w:rsidP="00A447CD">
            <w:pPr>
              <w:spacing w:before="0" w:line="360" w:lineRule="auto"/>
              <w:ind w:firstLine="0"/>
              <w:rPr>
                <w:sz w:val="20"/>
              </w:rPr>
            </w:pPr>
            <w:r w:rsidRPr="00A447CD">
              <w:rPr>
                <w:sz w:val="20"/>
              </w:rPr>
              <w:t>Расчетное число ГПА</w:t>
            </w:r>
          </w:p>
        </w:tc>
        <w:tc>
          <w:tcPr>
            <w:tcW w:w="3685" w:type="dxa"/>
            <w:gridSpan w:val="4"/>
          </w:tcPr>
          <w:p w:rsidR="00C521A8" w:rsidRPr="00A447CD" w:rsidRDefault="00C521A8" w:rsidP="00A447CD">
            <w:pPr>
              <w:spacing w:before="0" w:line="360" w:lineRule="auto"/>
              <w:ind w:firstLine="0"/>
              <w:rPr>
                <w:sz w:val="20"/>
              </w:rPr>
            </w:pPr>
            <w:r w:rsidRPr="00A447CD">
              <w:rPr>
                <w:sz w:val="20"/>
              </w:rPr>
              <w:t>Принятое число ГПА</w:t>
            </w:r>
          </w:p>
        </w:tc>
      </w:tr>
      <w:tr w:rsidR="00C521A8" w:rsidRPr="00A447CD" w:rsidTr="00A447CD">
        <w:trPr>
          <w:cantSplit/>
        </w:trPr>
        <w:tc>
          <w:tcPr>
            <w:tcW w:w="1242" w:type="dxa"/>
            <w:vMerge/>
          </w:tcPr>
          <w:p w:rsidR="00C521A8" w:rsidRPr="00A447CD" w:rsidRDefault="00C521A8" w:rsidP="00A447CD">
            <w:pPr>
              <w:spacing w:before="0" w:line="360" w:lineRule="auto"/>
              <w:ind w:firstLine="0"/>
              <w:rPr>
                <w:sz w:val="20"/>
              </w:rPr>
            </w:pPr>
          </w:p>
        </w:tc>
        <w:tc>
          <w:tcPr>
            <w:tcW w:w="1134" w:type="dxa"/>
          </w:tcPr>
          <w:p w:rsidR="00C521A8" w:rsidRPr="00A447CD" w:rsidRDefault="00C521A8" w:rsidP="00A447CD">
            <w:pPr>
              <w:spacing w:before="0" w:line="360" w:lineRule="auto"/>
              <w:ind w:firstLine="0"/>
              <w:rPr>
                <w:sz w:val="20"/>
              </w:rPr>
            </w:pPr>
            <w:r w:rsidRPr="00A447CD">
              <w:rPr>
                <w:sz w:val="20"/>
              </w:rPr>
              <w:t>1-ая</w:t>
            </w:r>
            <w:r w:rsidR="00A447CD" w:rsidRPr="00A447CD">
              <w:rPr>
                <w:sz w:val="20"/>
              </w:rPr>
              <w:t xml:space="preserve"> </w:t>
            </w:r>
            <w:r w:rsidRPr="00A447CD">
              <w:rPr>
                <w:sz w:val="20"/>
              </w:rPr>
              <w:t>нитка</w:t>
            </w:r>
          </w:p>
        </w:tc>
        <w:tc>
          <w:tcPr>
            <w:tcW w:w="850" w:type="dxa"/>
          </w:tcPr>
          <w:p w:rsidR="00C521A8" w:rsidRPr="00A447CD" w:rsidRDefault="00C521A8" w:rsidP="00A447CD">
            <w:pPr>
              <w:spacing w:before="0" w:line="360" w:lineRule="auto"/>
              <w:ind w:firstLine="0"/>
              <w:rPr>
                <w:sz w:val="20"/>
              </w:rPr>
            </w:pPr>
            <w:r w:rsidRPr="00A447CD">
              <w:rPr>
                <w:sz w:val="20"/>
              </w:rPr>
              <w:t>2-ая натка</w:t>
            </w:r>
          </w:p>
        </w:tc>
        <w:tc>
          <w:tcPr>
            <w:tcW w:w="992" w:type="dxa"/>
          </w:tcPr>
          <w:p w:rsidR="00C521A8" w:rsidRPr="00A447CD" w:rsidRDefault="00C521A8" w:rsidP="00A447CD">
            <w:pPr>
              <w:spacing w:before="0" w:line="360" w:lineRule="auto"/>
              <w:ind w:firstLine="0"/>
              <w:rPr>
                <w:sz w:val="20"/>
              </w:rPr>
            </w:pPr>
            <w:r w:rsidRPr="00A447CD">
              <w:rPr>
                <w:sz w:val="20"/>
              </w:rPr>
              <w:t>3-ая нитка</w:t>
            </w:r>
          </w:p>
        </w:tc>
        <w:tc>
          <w:tcPr>
            <w:tcW w:w="993" w:type="dxa"/>
          </w:tcPr>
          <w:p w:rsidR="00C521A8" w:rsidRPr="00A447CD" w:rsidRDefault="00C521A8" w:rsidP="00A447CD">
            <w:pPr>
              <w:spacing w:before="0" w:line="360" w:lineRule="auto"/>
              <w:ind w:firstLine="0"/>
              <w:rPr>
                <w:sz w:val="20"/>
              </w:rPr>
            </w:pPr>
            <w:r w:rsidRPr="00A447CD">
              <w:rPr>
                <w:sz w:val="20"/>
              </w:rPr>
              <w:t>4-ая нитка</w:t>
            </w:r>
          </w:p>
        </w:tc>
        <w:tc>
          <w:tcPr>
            <w:tcW w:w="850" w:type="dxa"/>
          </w:tcPr>
          <w:p w:rsidR="00C521A8" w:rsidRPr="00A447CD" w:rsidRDefault="00C521A8" w:rsidP="00A447CD">
            <w:pPr>
              <w:spacing w:before="0" w:line="360" w:lineRule="auto"/>
              <w:ind w:firstLine="0"/>
              <w:rPr>
                <w:sz w:val="20"/>
              </w:rPr>
            </w:pPr>
            <w:r w:rsidRPr="00A447CD">
              <w:rPr>
                <w:sz w:val="20"/>
              </w:rPr>
              <w:t>1-ая</w:t>
            </w:r>
            <w:r w:rsidR="00A447CD" w:rsidRPr="00A447CD">
              <w:rPr>
                <w:sz w:val="20"/>
              </w:rPr>
              <w:t xml:space="preserve"> </w:t>
            </w:r>
            <w:r w:rsidRPr="00A447CD">
              <w:rPr>
                <w:sz w:val="20"/>
              </w:rPr>
              <w:t>нитка</w:t>
            </w:r>
          </w:p>
        </w:tc>
        <w:tc>
          <w:tcPr>
            <w:tcW w:w="992" w:type="dxa"/>
          </w:tcPr>
          <w:p w:rsidR="00C521A8" w:rsidRPr="00A447CD" w:rsidRDefault="00C521A8" w:rsidP="00A447CD">
            <w:pPr>
              <w:spacing w:before="0" w:line="360" w:lineRule="auto"/>
              <w:ind w:firstLine="0"/>
              <w:rPr>
                <w:sz w:val="20"/>
              </w:rPr>
            </w:pPr>
            <w:r w:rsidRPr="00A447CD">
              <w:rPr>
                <w:sz w:val="20"/>
              </w:rPr>
              <w:t>2-ая натка</w:t>
            </w:r>
          </w:p>
        </w:tc>
        <w:tc>
          <w:tcPr>
            <w:tcW w:w="993" w:type="dxa"/>
          </w:tcPr>
          <w:p w:rsidR="00C521A8" w:rsidRPr="00A447CD" w:rsidRDefault="00C521A8" w:rsidP="00A447CD">
            <w:pPr>
              <w:spacing w:before="0" w:line="360" w:lineRule="auto"/>
              <w:ind w:firstLine="0"/>
              <w:rPr>
                <w:sz w:val="20"/>
              </w:rPr>
            </w:pPr>
            <w:r w:rsidRPr="00A447CD">
              <w:rPr>
                <w:sz w:val="20"/>
              </w:rPr>
              <w:t>3-ая нитка</w:t>
            </w:r>
          </w:p>
        </w:tc>
        <w:tc>
          <w:tcPr>
            <w:tcW w:w="850" w:type="dxa"/>
          </w:tcPr>
          <w:p w:rsidR="00C521A8" w:rsidRPr="00A447CD" w:rsidRDefault="00C521A8" w:rsidP="00A447CD">
            <w:pPr>
              <w:spacing w:before="0" w:line="360" w:lineRule="auto"/>
              <w:ind w:firstLine="0"/>
              <w:rPr>
                <w:sz w:val="20"/>
              </w:rPr>
            </w:pPr>
            <w:r w:rsidRPr="00A447CD">
              <w:rPr>
                <w:sz w:val="20"/>
              </w:rPr>
              <w:t>4-ая нитка</w:t>
            </w:r>
          </w:p>
        </w:tc>
      </w:tr>
      <w:tr w:rsidR="00C521A8" w:rsidRPr="00A447CD" w:rsidTr="00A447CD">
        <w:trPr>
          <w:cantSplit/>
        </w:trPr>
        <w:tc>
          <w:tcPr>
            <w:tcW w:w="1242" w:type="dxa"/>
          </w:tcPr>
          <w:p w:rsidR="00C521A8" w:rsidRPr="00A447CD" w:rsidRDefault="00C521A8" w:rsidP="00A447CD">
            <w:pPr>
              <w:pStyle w:val="2"/>
              <w:keepNext w:val="0"/>
              <w:widowControl w:val="0"/>
              <w:spacing w:line="360" w:lineRule="auto"/>
              <w:jc w:val="both"/>
              <w:rPr>
                <w:sz w:val="20"/>
              </w:rPr>
            </w:pPr>
            <w:r w:rsidRPr="00A447CD">
              <w:rPr>
                <w:sz w:val="20"/>
              </w:rPr>
              <w:t>Ухта</w:t>
            </w:r>
          </w:p>
        </w:tc>
        <w:tc>
          <w:tcPr>
            <w:tcW w:w="1134" w:type="dxa"/>
          </w:tcPr>
          <w:p w:rsidR="00C521A8" w:rsidRPr="00A447CD" w:rsidRDefault="00C521A8" w:rsidP="00A447CD">
            <w:pPr>
              <w:spacing w:before="0" w:line="360" w:lineRule="auto"/>
              <w:ind w:firstLine="0"/>
              <w:rPr>
                <w:sz w:val="20"/>
              </w:rPr>
            </w:pPr>
            <w:r w:rsidRPr="00A447CD">
              <w:rPr>
                <w:sz w:val="20"/>
              </w:rPr>
              <w:t>2,396</w:t>
            </w:r>
          </w:p>
        </w:tc>
        <w:tc>
          <w:tcPr>
            <w:tcW w:w="850" w:type="dxa"/>
          </w:tcPr>
          <w:p w:rsidR="00C521A8" w:rsidRPr="00A447CD" w:rsidRDefault="00C521A8" w:rsidP="00A447CD">
            <w:pPr>
              <w:spacing w:before="0" w:line="360" w:lineRule="auto"/>
              <w:ind w:firstLine="0"/>
              <w:rPr>
                <w:sz w:val="20"/>
              </w:rPr>
            </w:pPr>
            <w:r w:rsidRPr="00A447CD">
              <w:rPr>
                <w:sz w:val="20"/>
              </w:rPr>
              <w:t>1,594</w:t>
            </w:r>
          </w:p>
        </w:tc>
        <w:tc>
          <w:tcPr>
            <w:tcW w:w="992" w:type="dxa"/>
          </w:tcPr>
          <w:p w:rsidR="00C521A8" w:rsidRPr="00A447CD" w:rsidRDefault="00C521A8" w:rsidP="00A447CD">
            <w:pPr>
              <w:spacing w:before="0" w:line="360" w:lineRule="auto"/>
              <w:ind w:firstLine="0"/>
              <w:rPr>
                <w:sz w:val="20"/>
              </w:rPr>
            </w:pPr>
            <w:r w:rsidRPr="00A447CD">
              <w:rPr>
                <w:sz w:val="20"/>
              </w:rPr>
              <w:t>2,448</w:t>
            </w:r>
          </w:p>
        </w:tc>
        <w:tc>
          <w:tcPr>
            <w:tcW w:w="993" w:type="dxa"/>
          </w:tcPr>
          <w:p w:rsidR="00C521A8" w:rsidRPr="00A447CD" w:rsidRDefault="00C521A8" w:rsidP="00A447CD">
            <w:pPr>
              <w:spacing w:before="0" w:line="360" w:lineRule="auto"/>
              <w:ind w:firstLine="0"/>
              <w:rPr>
                <w:sz w:val="20"/>
              </w:rPr>
            </w:pPr>
            <w:r w:rsidRPr="00A447CD">
              <w:rPr>
                <w:sz w:val="20"/>
              </w:rPr>
              <w:t>3,939</w:t>
            </w:r>
          </w:p>
        </w:tc>
        <w:tc>
          <w:tcPr>
            <w:tcW w:w="850" w:type="dxa"/>
          </w:tcPr>
          <w:p w:rsidR="00C521A8" w:rsidRPr="00A447CD" w:rsidRDefault="00C521A8" w:rsidP="00A447CD">
            <w:pPr>
              <w:spacing w:before="0" w:line="360" w:lineRule="auto"/>
              <w:ind w:firstLine="0"/>
              <w:rPr>
                <w:sz w:val="20"/>
              </w:rPr>
            </w:pPr>
            <w:r w:rsidRPr="00A447CD">
              <w:rPr>
                <w:sz w:val="20"/>
              </w:rPr>
              <w:t>3</w:t>
            </w:r>
          </w:p>
        </w:tc>
        <w:tc>
          <w:tcPr>
            <w:tcW w:w="992" w:type="dxa"/>
          </w:tcPr>
          <w:p w:rsidR="00C521A8" w:rsidRPr="00A447CD" w:rsidRDefault="00C521A8" w:rsidP="00A447CD">
            <w:pPr>
              <w:spacing w:before="0" w:line="360" w:lineRule="auto"/>
              <w:ind w:firstLine="0"/>
              <w:rPr>
                <w:sz w:val="20"/>
              </w:rPr>
            </w:pPr>
            <w:r w:rsidRPr="00A447CD">
              <w:rPr>
                <w:sz w:val="20"/>
              </w:rPr>
              <w:t>2</w:t>
            </w:r>
          </w:p>
        </w:tc>
        <w:tc>
          <w:tcPr>
            <w:tcW w:w="993" w:type="dxa"/>
          </w:tcPr>
          <w:p w:rsidR="00C521A8" w:rsidRPr="00A447CD" w:rsidRDefault="00C521A8" w:rsidP="00A447CD">
            <w:pPr>
              <w:spacing w:before="0" w:line="360" w:lineRule="auto"/>
              <w:ind w:firstLine="0"/>
              <w:rPr>
                <w:sz w:val="20"/>
              </w:rPr>
            </w:pPr>
            <w:r w:rsidRPr="00A447CD">
              <w:rPr>
                <w:sz w:val="20"/>
              </w:rPr>
              <w:t>3</w:t>
            </w:r>
          </w:p>
        </w:tc>
        <w:tc>
          <w:tcPr>
            <w:tcW w:w="850" w:type="dxa"/>
          </w:tcPr>
          <w:p w:rsidR="00C521A8" w:rsidRPr="00A447CD" w:rsidRDefault="00C521A8" w:rsidP="00A447CD">
            <w:pPr>
              <w:spacing w:before="0" w:line="360" w:lineRule="auto"/>
              <w:ind w:firstLine="0"/>
              <w:rPr>
                <w:sz w:val="20"/>
              </w:rPr>
            </w:pPr>
            <w:r w:rsidRPr="00A447CD">
              <w:rPr>
                <w:sz w:val="20"/>
              </w:rPr>
              <w:t>4</w:t>
            </w:r>
          </w:p>
        </w:tc>
      </w:tr>
      <w:tr w:rsidR="00C521A8" w:rsidRPr="00A447CD" w:rsidTr="00A447CD">
        <w:trPr>
          <w:cantSplit/>
        </w:trPr>
        <w:tc>
          <w:tcPr>
            <w:tcW w:w="1242" w:type="dxa"/>
          </w:tcPr>
          <w:p w:rsidR="00C521A8" w:rsidRPr="00A447CD" w:rsidRDefault="00C521A8" w:rsidP="00A447CD">
            <w:pPr>
              <w:spacing w:before="0" w:line="360" w:lineRule="auto"/>
              <w:ind w:firstLine="0"/>
              <w:rPr>
                <w:sz w:val="20"/>
              </w:rPr>
            </w:pPr>
            <w:r w:rsidRPr="00A447CD">
              <w:rPr>
                <w:sz w:val="20"/>
              </w:rPr>
              <w:t>Синдор</w:t>
            </w:r>
          </w:p>
        </w:tc>
        <w:tc>
          <w:tcPr>
            <w:tcW w:w="1134" w:type="dxa"/>
          </w:tcPr>
          <w:p w:rsidR="00C521A8" w:rsidRPr="00A447CD" w:rsidRDefault="00C521A8" w:rsidP="00A447CD">
            <w:pPr>
              <w:spacing w:before="0" w:line="360" w:lineRule="auto"/>
              <w:ind w:firstLine="0"/>
              <w:rPr>
                <w:sz w:val="20"/>
              </w:rPr>
            </w:pPr>
            <w:r w:rsidRPr="00A447CD">
              <w:rPr>
                <w:sz w:val="20"/>
              </w:rPr>
              <w:t>2,396</w:t>
            </w:r>
          </w:p>
        </w:tc>
        <w:tc>
          <w:tcPr>
            <w:tcW w:w="850" w:type="dxa"/>
          </w:tcPr>
          <w:p w:rsidR="00C521A8" w:rsidRPr="00A447CD" w:rsidRDefault="00C521A8" w:rsidP="00A447CD">
            <w:pPr>
              <w:spacing w:before="0" w:line="360" w:lineRule="auto"/>
              <w:ind w:firstLine="0"/>
              <w:rPr>
                <w:sz w:val="20"/>
              </w:rPr>
            </w:pPr>
            <w:r w:rsidRPr="00A447CD">
              <w:rPr>
                <w:sz w:val="20"/>
              </w:rPr>
              <w:t>1,594</w:t>
            </w:r>
          </w:p>
        </w:tc>
        <w:tc>
          <w:tcPr>
            <w:tcW w:w="992" w:type="dxa"/>
          </w:tcPr>
          <w:p w:rsidR="00C521A8" w:rsidRPr="00A447CD" w:rsidRDefault="00C521A8" w:rsidP="00A447CD">
            <w:pPr>
              <w:spacing w:before="0" w:line="360" w:lineRule="auto"/>
              <w:ind w:firstLine="0"/>
              <w:rPr>
                <w:sz w:val="20"/>
              </w:rPr>
            </w:pPr>
            <w:r w:rsidRPr="00A447CD">
              <w:rPr>
                <w:sz w:val="20"/>
              </w:rPr>
              <w:t>2,448</w:t>
            </w:r>
          </w:p>
        </w:tc>
        <w:tc>
          <w:tcPr>
            <w:tcW w:w="993" w:type="dxa"/>
          </w:tcPr>
          <w:p w:rsidR="00C521A8" w:rsidRPr="00A447CD" w:rsidRDefault="00C521A8" w:rsidP="00A447CD">
            <w:pPr>
              <w:spacing w:before="0" w:line="360" w:lineRule="auto"/>
              <w:ind w:firstLine="0"/>
              <w:rPr>
                <w:sz w:val="20"/>
              </w:rPr>
            </w:pPr>
            <w:r w:rsidRPr="00A447CD">
              <w:rPr>
                <w:sz w:val="20"/>
              </w:rPr>
              <w:t>2,448</w:t>
            </w:r>
          </w:p>
        </w:tc>
        <w:tc>
          <w:tcPr>
            <w:tcW w:w="850" w:type="dxa"/>
          </w:tcPr>
          <w:p w:rsidR="00C521A8" w:rsidRPr="00A447CD" w:rsidRDefault="00C521A8" w:rsidP="00A447CD">
            <w:pPr>
              <w:spacing w:before="0" w:line="360" w:lineRule="auto"/>
              <w:ind w:firstLine="0"/>
              <w:rPr>
                <w:sz w:val="20"/>
              </w:rPr>
            </w:pPr>
            <w:r w:rsidRPr="00A447CD">
              <w:rPr>
                <w:sz w:val="20"/>
              </w:rPr>
              <w:t>3</w:t>
            </w:r>
          </w:p>
        </w:tc>
        <w:tc>
          <w:tcPr>
            <w:tcW w:w="992" w:type="dxa"/>
          </w:tcPr>
          <w:p w:rsidR="00C521A8" w:rsidRPr="00A447CD" w:rsidRDefault="00C521A8" w:rsidP="00A447CD">
            <w:pPr>
              <w:spacing w:before="0" w:line="360" w:lineRule="auto"/>
              <w:ind w:firstLine="0"/>
              <w:rPr>
                <w:sz w:val="20"/>
              </w:rPr>
            </w:pPr>
            <w:r w:rsidRPr="00A447CD">
              <w:rPr>
                <w:sz w:val="20"/>
              </w:rPr>
              <w:t>2</w:t>
            </w:r>
          </w:p>
        </w:tc>
        <w:tc>
          <w:tcPr>
            <w:tcW w:w="993" w:type="dxa"/>
          </w:tcPr>
          <w:p w:rsidR="00C521A8" w:rsidRPr="00A447CD" w:rsidRDefault="00C521A8" w:rsidP="00A447CD">
            <w:pPr>
              <w:spacing w:before="0" w:line="360" w:lineRule="auto"/>
              <w:ind w:firstLine="0"/>
              <w:rPr>
                <w:sz w:val="20"/>
              </w:rPr>
            </w:pPr>
            <w:r w:rsidRPr="00A447CD">
              <w:rPr>
                <w:sz w:val="20"/>
              </w:rPr>
              <w:t>3</w:t>
            </w:r>
          </w:p>
        </w:tc>
        <w:tc>
          <w:tcPr>
            <w:tcW w:w="850" w:type="dxa"/>
          </w:tcPr>
          <w:p w:rsidR="00C521A8" w:rsidRPr="00A447CD" w:rsidRDefault="00C521A8" w:rsidP="00A447CD">
            <w:pPr>
              <w:spacing w:before="0" w:line="360" w:lineRule="auto"/>
              <w:ind w:firstLine="0"/>
              <w:rPr>
                <w:sz w:val="20"/>
              </w:rPr>
            </w:pPr>
            <w:r w:rsidRPr="00A447CD">
              <w:rPr>
                <w:sz w:val="20"/>
              </w:rPr>
              <w:t>3</w:t>
            </w:r>
          </w:p>
        </w:tc>
      </w:tr>
      <w:tr w:rsidR="00C521A8" w:rsidRPr="00A447CD" w:rsidTr="00A447CD">
        <w:trPr>
          <w:cantSplit/>
        </w:trPr>
        <w:tc>
          <w:tcPr>
            <w:tcW w:w="1242" w:type="dxa"/>
          </w:tcPr>
          <w:p w:rsidR="00C521A8" w:rsidRPr="00A447CD" w:rsidRDefault="00C521A8" w:rsidP="00A447CD">
            <w:pPr>
              <w:spacing w:before="0" w:line="360" w:lineRule="auto"/>
              <w:ind w:firstLine="0"/>
              <w:rPr>
                <w:sz w:val="20"/>
              </w:rPr>
            </w:pPr>
            <w:r w:rsidRPr="00A447CD">
              <w:rPr>
                <w:sz w:val="20"/>
              </w:rPr>
              <w:t>Микунь</w:t>
            </w:r>
          </w:p>
        </w:tc>
        <w:tc>
          <w:tcPr>
            <w:tcW w:w="1134" w:type="dxa"/>
          </w:tcPr>
          <w:p w:rsidR="00C521A8" w:rsidRPr="00A447CD" w:rsidRDefault="00C521A8" w:rsidP="00A447CD">
            <w:pPr>
              <w:spacing w:before="0" w:line="360" w:lineRule="auto"/>
              <w:ind w:firstLine="0"/>
              <w:rPr>
                <w:sz w:val="20"/>
              </w:rPr>
            </w:pPr>
            <w:r w:rsidRPr="00A447CD">
              <w:rPr>
                <w:sz w:val="20"/>
              </w:rPr>
              <w:t>2,396</w:t>
            </w:r>
          </w:p>
        </w:tc>
        <w:tc>
          <w:tcPr>
            <w:tcW w:w="850" w:type="dxa"/>
          </w:tcPr>
          <w:p w:rsidR="00C521A8" w:rsidRPr="00A447CD" w:rsidRDefault="00C521A8" w:rsidP="00A447CD">
            <w:pPr>
              <w:spacing w:before="0" w:line="360" w:lineRule="auto"/>
              <w:ind w:firstLine="0"/>
              <w:rPr>
                <w:sz w:val="20"/>
              </w:rPr>
            </w:pPr>
            <w:r w:rsidRPr="00A447CD">
              <w:rPr>
                <w:sz w:val="20"/>
              </w:rPr>
              <w:t>1,594</w:t>
            </w:r>
          </w:p>
        </w:tc>
        <w:tc>
          <w:tcPr>
            <w:tcW w:w="992" w:type="dxa"/>
          </w:tcPr>
          <w:p w:rsidR="00C521A8" w:rsidRPr="00A447CD" w:rsidRDefault="00C521A8" w:rsidP="00A447CD">
            <w:pPr>
              <w:spacing w:before="0" w:line="360" w:lineRule="auto"/>
              <w:ind w:firstLine="0"/>
              <w:rPr>
                <w:sz w:val="20"/>
              </w:rPr>
            </w:pPr>
            <w:r w:rsidRPr="00A447CD">
              <w:rPr>
                <w:sz w:val="20"/>
              </w:rPr>
              <w:t>5,267</w:t>
            </w:r>
          </w:p>
        </w:tc>
        <w:tc>
          <w:tcPr>
            <w:tcW w:w="993" w:type="dxa"/>
          </w:tcPr>
          <w:p w:rsidR="00C521A8" w:rsidRPr="00A447CD" w:rsidRDefault="00C521A8" w:rsidP="00A447CD">
            <w:pPr>
              <w:spacing w:before="0" w:line="360" w:lineRule="auto"/>
              <w:ind w:firstLine="0"/>
              <w:rPr>
                <w:sz w:val="20"/>
              </w:rPr>
            </w:pPr>
            <w:r w:rsidRPr="00A447CD">
              <w:rPr>
                <w:sz w:val="20"/>
              </w:rPr>
              <w:t>2,448</w:t>
            </w:r>
          </w:p>
        </w:tc>
        <w:tc>
          <w:tcPr>
            <w:tcW w:w="850" w:type="dxa"/>
          </w:tcPr>
          <w:p w:rsidR="00C521A8" w:rsidRPr="00A447CD" w:rsidRDefault="00C521A8" w:rsidP="00A447CD">
            <w:pPr>
              <w:spacing w:before="0" w:line="360" w:lineRule="auto"/>
              <w:ind w:firstLine="0"/>
              <w:rPr>
                <w:sz w:val="20"/>
              </w:rPr>
            </w:pPr>
            <w:r w:rsidRPr="00A447CD">
              <w:rPr>
                <w:sz w:val="20"/>
              </w:rPr>
              <w:t>3</w:t>
            </w:r>
          </w:p>
        </w:tc>
        <w:tc>
          <w:tcPr>
            <w:tcW w:w="992" w:type="dxa"/>
          </w:tcPr>
          <w:p w:rsidR="00C521A8" w:rsidRPr="00A447CD" w:rsidRDefault="00C521A8" w:rsidP="00A447CD">
            <w:pPr>
              <w:spacing w:before="0" w:line="360" w:lineRule="auto"/>
              <w:ind w:firstLine="0"/>
              <w:rPr>
                <w:sz w:val="20"/>
              </w:rPr>
            </w:pPr>
            <w:r w:rsidRPr="00A447CD">
              <w:rPr>
                <w:sz w:val="20"/>
              </w:rPr>
              <w:t>2</w:t>
            </w:r>
          </w:p>
        </w:tc>
        <w:tc>
          <w:tcPr>
            <w:tcW w:w="993" w:type="dxa"/>
          </w:tcPr>
          <w:p w:rsidR="00C521A8" w:rsidRPr="00A447CD" w:rsidRDefault="00C521A8" w:rsidP="00A447CD">
            <w:pPr>
              <w:spacing w:before="0" w:line="360" w:lineRule="auto"/>
              <w:ind w:firstLine="0"/>
              <w:rPr>
                <w:sz w:val="20"/>
              </w:rPr>
            </w:pPr>
            <w:r w:rsidRPr="00A447CD">
              <w:rPr>
                <w:sz w:val="20"/>
              </w:rPr>
              <w:t>6</w:t>
            </w:r>
          </w:p>
        </w:tc>
        <w:tc>
          <w:tcPr>
            <w:tcW w:w="850" w:type="dxa"/>
          </w:tcPr>
          <w:p w:rsidR="00C521A8" w:rsidRPr="00A447CD" w:rsidRDefault="00C521A8" w:rsidP="00A447CD">
            <w:pPr>
              <w:spacing w:before="0" w:line="360" w:lineRule="auto"/>
              <w:ind w:firstLine="0"/>
              <w:rPr>
                <w:sz w:val="20"/>
              </w:rPr>
            </w:pPr>
            <w:r w:rsidRPr="00A447CD">
              <w:rPr>
                <w:sz w:val="20"/>
              </w:rPr>
              <w:t>3</w:t>
            </w:r>
          </w:p>
        </w:tc>
      </w:tr>
      <w:tr w:rsidR="00C521A8" w:rsidRPr="00A447CD" w:rsidTr="00A447CD">
        <w:trPr>
          <w:cantSplit/>
        </w:trPr>
        <w:tc>
          <w:tcPr>
            <w:tcW w:w="1242" w:type="dxa"/>
          </w:tcPr>
          <w:p w:rsidR="00C521A8" w:rsidRPr="00A447CD" w:rsidRDefault="00C521A8" w:rsidP="00A447CD">
            <w:pPr>
              <w:spacing w:before="0" w:line="360" w:lineRule="auto"/>
              <w:ind w:firstLine="0"/>
              <w:rPr>
                <w:sz w:val="20"/>
              </w:rPr>
            </w:pPr>
            <w:r w:rsidRPr="00A447CD">
              <w:rPr>
                <w:sz w:val="20"/>
              </w:rPr>
              <w:t>Урдома</w:t>
            </w:r>
          </w:p>
        </w:tc>
        <w:tc>
          <w:tcPr>
            <w:tcW w:w="1134" w:type="dxa"/>
          </w:tcPr>
          <w:p w:rsidR="00C521A8" w:rsidRPr="00A447CD" w:rsidRDefault="00C521A8" w:rsidP="00A447CD">
            <w:pPr>
              <w:spacing w:before="0" w:line="360" w:lineRule="auto"/>
              <w:ind w:firstLine="0"/>
              <w:rPr>
                <w:sz w:val="20"/>
              </w:rPr>
            </w:pPr>
            <w:r w:rsidRPr="00A447CD">
              <w:rPr>
                <w:sz w:val="20"/>
              </w:rPr>
              <w:t>2,396</w:t>
            </w:r>
          </w:p>
        </w:tc>
        <w:tc>
          <w:tcPr>
            <w:tcW w:w="850" w:type="dxa"/>
          </w:tcPr>
          <w:p w:rsidR="00C521A8" w:rsidRPr="00A447CD" w:rsidRDefault="00C521A8" w:rsidP="00A447CD">
            <w:pPr>
              <w:spacing w:before="0" w:line="360" w:lineRule="auto"/>
              <w:ind w:firstLine="0"/>
              <w:rPr>
                <w:sz w:val="20"/>
              </w:rPr>
            </w:pPr>
            <w:r w:rsidRPr="00A447CD">
              <w:rPr>
                <w:sz w:val="20"/>
              </w:rPr>
              <w:t>1,594</w:t>
            </w:r>
          </w:p>
        </w:tc>
        <w:tc>
          <w:tcPr>
            <w:tcW w:w="992" w:type="dxa"/>
          </w:tcPr>
          <w:p w:rsidR="00C521A8" w:rsidRPr="00A447CD" w:rsidRDefault="00C521A8" w:rsidP="00A447CD">
            <w:pPr>
              <w:spacing w:before="0" w:line="360" w:lineRule="auto"/>
              <w:ind w:firstLine="0"/>
              <w:rPr>
                <w:sz w:val="20"/>
              </w:rPr>
            </w:pPr>
            <w:r w:rsidRPr="00A447CD">
              <w:rPr>
                <w:sz w:val="20"/>
              </w:rPr>
              <w:t>2,448</w:t>
            </w:r>
          </w:p>
        </w:tc>
        <w:tc>
          <w:tcPr>
            <w:tcW w:w="993" w:type="dxa"/>
          </w:tcPr>
          <w:p w:rsidR="00C521A8" w:rsidRPr="00A447CD" w:rsidRDefault="00C521A8" w:rsidP="00A447CD">
            <w:pPr>
              <w:spacing w:before="0" w:line="360" w:lineRule="auto"/>
              <w:ind w:firstLine="0"/>
              <w:rPr>
                <w:sz w:val="20"/>
              </w:rPr>
            </w:pPr>
            <w:r w:rsidRPr="00A447CD">
              <w:rPr>
                <w:sz w:val="20"/>
              </w:rPr>
              <w:t>2,448</w:t>
            </w:r>
          </w:p>
        </w:tc>
        <w:tc>
          <w:tcPr>
            <w:tcW w:w="850" w:type="dxa"/>
          </w:tcPr>
          <w:p w:rsidR="00C521A8" w:rsidRPr="00A447CD" w:rsidRDefault="00C521A8" w:rsidP="00A447CD">
            <w:pPr>
              <w:spacing w:before="0" w:line="360" w:lineRule="auto"/>
              <w:ind w:firstLine="0"/>
              <w:rPr>
                <w:sz w:val="20"/>
              </w:rPr>
            </w:pPr>
            <w:r w:rsidRPr="00A447CD">
              <w:rPr>
                <w:sz w:val="20"/>
              </w:rPr>
              <w:t>3</w:t>
            </w:r>
          </w:p>
        </w:tc>
        <w:tc>
          <w:tcPr>
            <w:tcW w:w="992" w:type="dxa"/>
          </w:tcPr>
          <w:p w:rsidR="00C521A8" w:rsidRPr="00A447CD" w:rsidRDefault="00C521A8" w:rsidP="00A447CD">
            <w:pPr>
              <w:spacing w:before="0" w:line="360" w:lineRule="auto"/>
              <w:ind w:firstLine="0"/>
              <w:rPr>
                <w:sz w:val="20"/>
              </w:rPr>
            </w:pPr>
            <w:r w:rsidRPr="00A447CD">
              <w:rPr>
                <w:sz w:val="20"/>
              </w:rPr>
              <w:t>2</w:t>
            </w:r>
          </w:p>
        </w:tc>
        <w:tc>
          <w:tcPr>
            <w:tcW w:w="993" w:type="dxa"/>
          </w:tcPr>
          <w:p w:rsidR="00C521A8" w:rsidRPr="00A447CD" w:rsidRDefault="00C521A8" w:rsidP="00A447CD">
            <w:pPr>
              <w:spacing w:before="0" w:line="360" w:lineRule="auto"/>
              <w:ind w:firstLine="0"/>
              <w:rPr>
                <w:sz w:val="20"/>
              </w:rPr>
            </w:pPr>
            <w:r w:rsidRPr="00A447CD">
              <w:rPr>
                <w:sz w:val="20"/>
              </w:rPr>
              <w:t>3</w:t>
            </w:r>
          </w:p>
        </w:tc>
        <w:tc>
          <w:tcPr>
            <w:tcW w:w="850" w:type="dxa"/>
          </w:tcPr>
          <w:p w:rsidR="00C521A8" w:rsidRPr="00A447CD" w:rsidRDefault="00C521A8" w:rsidP="00A447CD">
            <w:pPr>
              <w:spacing w:before="0" w:line="360" w:lineRule="auto"/>
              <w:ind w:firstLine="0"/>
              <w:rPr>
                <w:sz w:val="20"/>
              </w:rPr>
            </w:pPr>
            <w:r w:rsidRPr="00A447CD">
              <w:rPr>
                <w:sz w:val="20"/>
              </w:rPr>
              <w:t>3</w:t>
            </w:r>
          </w:p>
        </w:tc>
      </w:tr>
      <w:tr w:rsidR="00C521A8" w:rsidRPr="00A447CD" w:rsidTr="00A447CD">
        <w:trPr>
          <w:cantSplit/>
        </w:trPr>
        <w:tc>
          <w:tcPr>
            <w:tcW w:w="1242" w:type="dxa"/>
          </w:tcPr>
          <w:p w:rsidR="00C521A8" w:rsidRPr="00A447CD" w:rsidRDefault="00C521A8" w:rsidP="00A447CD">
            <w:pPr>
              <w:spacing w:before="0" w:line="360" w:lineRule="auto"/>
              <w:ind w:firstLine="0"/>
              <w:rPr>
                <w:sz w:val="20"/>
              </w:rPr>
            </w:pPr>
            <w:r w:rsidRPr="00A447CD">
              <w:rPr>
                <w:sz w:val="20"/>
              </w:rPr>
              <w:t>Приводино</w:t>
            </w:r>
          </w:p>
        </w:tc>
        <w:tc>
          <w:tcPr>
            <w:tcW w:w="1134" w:type="dxa"/>
          </w:tcPr>
          <w:p w:rsidR="00C521A8" w:rsidRPr="00A447CD" w:rsidRDefault="00C521A8" w:rsidP="00A447CD">
            <w:pPr>
              <w:spacing w:before="0" w:line="360" w:lineRule="auto"/>
              <w:ind w:firstLine="0"/>
              <w:rPr>
                <w:sz w:val="20"/>
              </w:rPr>
            </w:pPr>
            <w:r w:rsidRPr="00A447CD">
              <w:rPr>
                <w:sz w:val="20"/>
              </w:rPr>
              <w:t>2,359</w:t>
            </w:r>
          </w:p>
        </w:tc>
        <w:tc>
          <w:tcPr>
            <w:tcW w:w="850" w:type="dxa"/>
          </w:tcPr>
          <w:p w:rsidR="00C521A8" w:rsidRPr="00A447CD" w:rsidRDefault="00C521A8" w:rsidP="00A447CD">
            <w:pPr>
              <w:spacing w:before="0" w:line="360" w:lineRule="auto"/>
              <w:ind w:firstLine="0"/>
              <w:rPr>
                <w:sz w:val="20"/>
              </w:rPr>
            </w:pPr>
            <w:r w:rsidRPr="00A447CD">
              <w:rPr>
                <w:sz w:val="20"/>
              </w:rPr>
              <w:t>1,594</w:t>
            </w:r>
          </w:p>
        </w:tc>
        <w:tc>
          <w:tcPr>
            <w:tcW w:w="992" w:type="dxa"/>
          </w:tcPr>
          <w:p w:rsidR="00C521A8" w:rsidRPr="00A447CD" w:rsidRDefault="00C521A8" w:rsidP="00A447CD">
            <w:pPr>
              <w:spacing w:before="0" w:line="360" w:lineRule="auto"/>
              <w:ind w:firstLine="0"/>
              <w:rPr>
                <w:sz w:val="20"/>
              </w:rPr>
            </w:pPr>
            <w:r w:rsidRPr="00A447CD">
              <w:rPr>
                <w:sz w:val="20"/>
              </w:rPr>
              <w:t>2,448</w:t>
            </w:r>
          </w:p>
        </w:tc>
        <w:tc>
          <w:tcPr>
            <w:tcW w:w="993" w:type="dxa"/>
          </w:tcPr>
          <w:p w:rsidR="00C521A8" w:rsidRPr="00A447CD" w:rsidRDefault="00C521A8" w:rsidP="00A447CD">
            <w:pPr>
              <w:spacing w:before="0" w:line="360" w:lineRule="auto"/>
              <w:ind w:firstLine="0"/>
              <w:rPr>
                <w:sz w:val="20"/>
              </w:rPr>
            </w:pPr>
            <w:r w:rsidRPr="00A447CD">
              <w:rPr>
                <w:sz w:val="20"/>
              </w:rPr>
              <w:t>2,448</w:t>
            </w:r>
          </w:p>
        </w:tc>
        <w:tc>
          <w:tcPr>
            <w:tcW w:w="850" w:type="dxa"/>
          </w:tcPr>
          <w:p w:rsidR="00C521A8" w:rsidRPr="00A447CD" w:rsidRDefault="00C521A8" w:rsidP="00A447CD">
            <w:pPr>
              <w:spacing w:before="0" w:line="360" w:lineRule="auto"/>
              <w:ind w:firstLine="0"/>
              <w:rPr>
                <w:sz w:val="20"/>
              </w:rPr>
            </w:pPr>
            <w:r w:rsidRPr="00A447CD">
              <w:rPr>
                <w:sz w:val="20"/>
              </w:rPr>
              <w:t>3</w:t>
            </w:r>
          </w:p>
        </w:tc>
        <w:tc>
          <w:tcPr>
            <w:tcW w:w="992" w:type="dxa"/>
          </w:tcPr>
          <w:p w:rsidR="00C521A8" w:rsidRPr="00A447CD" w:rsidRDefault="00C521A8" w:rsidP="00A447CD">
            <w:pPr>
              <w:spacing w:before="0" w:line="360" w:lineRule="auto"/>
              <w:ind w:firstLine="0"/>
              <w:rPr>
                <w:sz w:val="20"/>
              </w:rPr>
            </w:pPr>
            <w:r w:rsidRPr="00A447CD">
              <w:rPr>
                <w:sz w:val="20"/>
              </w:rPr>
              <w:t>2</w:t>
            </w:r>
          </w:p>
        </w:tc>
        <w:tc>
          <w:tcPr>
            <w:tcW w:w="993" w:type="dxa"/>
          </w:tcPr>
          <w:p w:rsidR="00C521A8" w:rsidRPr="00A447CD" w:rsidRDefault="00C521A8" w:rsidP="00A447CD">
            <w:pPr>
              <w:spacing w:before="0" w:line="360" w:lineRule="auto"/>
              <w:ind w:firstLine="0"/>
              <w:rPr>
                <w:sz w:val="20"/>
              </w:rPr>
            </w:pPr>
            <w:r w:rsidRPr="00A447CD">
              <w:rPr>
                <w:sz w:val="20"/>
              </w:rPr>
              <w:t>3</w:t>
            </w:r>
          </w:p>
        </w:tc>
        <w:tc>
          <w:tcPr>
            <w:tcW w:w="850" w:type="dxa"/>
          </w:tcPr>
          <w:p w:rsidR="00C521A8" w:rsidRPr="00A447CD" w:rsidRDefault="00C521A8" w:rsidP="00A447CD">
            <w:pPr>
              <w:spacing w:before="0" w:line="360" w:lineRule="auto"/>
              <w:ind w:firstLine="0"/>
              <w:rPr>
                <w:sz w:val="20"/>
              </w:rPr>
            </w:pPr>
            <w:r w:rsidRPr="00A447CD">
              <w:rPr>
                <w:sz w:val="20"/>
              </w:rPr>
              <w:t>3</w:t>
            </w:r>
          </w:p>
        </w:tc>
      </w:tr>
      <w:tr w:rsidR="00C521A8" w:rsidRPr="00A447CD" w:rsidTr="00A447CD">
        <w:trPr>
          <w:cantSplit/>
        </w:trPr>
        <w:tc>
          <w:tcPr>
            <w:tcW w:w="1242" w:type="dxa"/>
          </w:tcPr>
          <w:p w:rsidR="00C521A8" w:rsidRPr="00A447CD" w:rsidRDefault="00C521A8" w:rsidP="00A447CD">
            <w:pPr>
              <w:spacing w:before="0" w:line="360" w:lineRule="auto"/>
              <w:ind w:firstLine="0"/>
              <w:rPr>
                <w:sz w:val="20"/>
              </w:rPr>
            </w:pPr>
            <w:r w:rsidRPr="00A447CD">
              <w:rPr>
                <w:sz w:val="20"/>
              </w:rPr>
              <w:t>Нюксеница</w:t>
            </w:r>
          </w:p>
        </w:tc>
        <w:tc>
          <w:tcPr>
            <w:tcW w:w="1134" w:type="dxa"/>
          </w:tcPr>
          <w:p w:rsidR="00C521A8" w:rsidRPr="00A447CD" w:rsidRDefault="00C521A8" w:rsidP="00A447CD">
            <w:pPr>
              <w:spacing w:before="0" w:line="360" w:lineRule="auto"/>
              <w:ind w:firstLine="0"/>
              <w:rPr>
                <w:sz w:val="20"/>
              </w:rPr>
            </w:pPr>
            <w:r w:rsidRPr="00A447CD">
              <w:rPr>
                <w:sz w:val="20"/>
              </w:rPr>
              <w:t>2,359</w:t>
            </w:r>
          </w:p>
        </w:tc>
        <w:tc>
          <w:tcPr>
            <w:tcW w:w="850" w:type="dxa"/>
          </w:tcPr>
          <w:p w:rsidR="00C521A8" w:rsidRPr="00A447CD" w:rsidRDefault="00C521A8" w:rsidP="00A447CD">
            <w:pPr>
              <w:spacing w:before="0" w:line="360" w:lineRule="auto"/>
              <w:ind w:firstLine="0"/>
              <w:rPr>
                <w:sz w:val="20"/>
              </w:rPr>
            </w:pPr>
            <w:r w:rsidRPr="00A447CD">
              <w:rPr>
                <w:sz w:val="20"/>
              </w:rPr>
              <w:t>1,594</w:t>
            </w:r>
          </w:p>
        </w:tc>
        <w:tc>
          <w:tcPr>
            <w:tcW w:w="992" w:type="dxa"/>
          </w:tcPr>
          <w:p w:rsidR="00C521A8" w:rsidRPr="00A447CD" w:rsidRDefault="00C521A8" w:rsidP="00A447CD">
            <w:pPr>
              <w:spacing w:before="0" w:line="360" w:lineRule="auto"/>
              <w:ind w:firstLine="0"/>
              <w:rPr>
                <w:sz w:val="20"/>
              </w:rPr>
            </w:pPr>
            <w:r w:rsidRPr="00A447CD">
              <w:rPr>
                <w:sz w:val="20"/>
              </w:rPr>
              <w:t>2,448</w:t>
            </w:r>
          </w:p>
        </w:tc>
        <w:tc>
          <w:tcPr>
            <w:tcW w:w="993" w:type="dxa"/>
          </w:tcPr>
          <w:p w:rsidR="00C521A8" w:rsidRPr="00A447CD" w:rsidRDefault="00C521A8" w:rsidP="00A447CD">
            <w:pPr>
              <w:spacing w:before="0" w:line="360" w:lineRule="auto"/>
              <w:ind w:firstLine="0"/>
              <w:rPr>
                <w:sz w:val="20"/>
              </w:rPr>
            </w:pPr>
            <w:r w:rsidRPr="00A447CD">
              <w:rPr>
                <w:sz w:val="20"/>
              </w:rPr>
              <w:t>2,448</w:t>
            </w:r>
          </w:p>
        </w:tc>
        <w:tc>
          <w:tcPr>
            <w:tcW w:w="850" w:type="dxa"/>
          </w:tcPr>
          <w:p w:rsidR="00C521A8" w:rsidRPr="00A447CD" w:rsidRDefault="00C521A8" w:rsidP="00A447CD">
            <w:pPr>
              <w:spacing w:before="0" w:line="360" w:lineRule="auto"/>
              <w:ind w:firstLine="0"/>
              <w:rPr>
                <w:sz w:val="20"/>
              </w:rPr>
            </w:pPr>
            <w:r w:rsidRPr="00A447CD">
              <w:rPr>
                <w:sz w:val="20"/>
              </w:rPr>
              <w:t>3</w:t>
            </w:r>
          </w:p>
        </w:tc>
        <w:tc>
          <w:tcPr>
            <w:tcW w:w="992" w:type="dxa"/>
          </w:tcPr>
          <w:p w:rsidR="00C521A8" w:rsidRPr="00A447CD" w:rsidRDefault="00C521A8" w:rsidP="00A447CD">
            <w:pPr>
              <w:spacing w:before="0" w:line="360" w:lineRule="auto"/>
              <w:ind w:firstLine="0"/>
              <w:rPr>
                <w:sz w:val="20"/>
              </w:rPr>
            </w:pPr>
            <w:r w:rsidRPr="00A447CD">
              <w:rPr>
                <w:sz w:val="20"/>
              </w:rPr>
              <w:t>2</w:t>
            </w:r>
          </w:p>
        </w:tc>
        <w:tc>
          <w:tcPr>
            <w:tcW w:w="993" w:type="dxa"/>
          </w:tcPr>
          <w:p w:rsidR="00C521A8" w:rsidRPr="00A447CD" w:rsidRDefault="00C521A8" w:rsidP="00A447CD">
            <w:pPr>
              <w:spacing w:before="0" w:line="360" w:lineRule="auto"/>
              <w:ind w:firstLine="0"/>
              <w:rPr>
                <w:sz w:val="20"/>
              </w:rPr>
            </w:pPr>
            <w:r w:rsidRPr="00A447CD">
              <w:rPr>
                <w:sz w:val="20"/>
              </w:rPr>
              <w:t>3</w:t>
            </w:r>
          </w:p>
        </w:tc>
        <w:tc>
          <w:tcPr>
            <w:tcW w:w="850" w:type="dxa"/>
          </w:tcPr>
          <w:p w:rsidR="00C521A8" w:rsidRPr="00A447CD" w:rsidRDefault="00C521A8" w:rsidP="00A447CD">
            <w:pPr>
              <w:spacing w:before="0" w:line="360" w:lineRule="auto"/>
              <w:ind w:firstLine="0"/>
              <w:rPr>
                <w:sz w:val="20"/>
              </w:rPr>
            </w:pPr>
            <w:r w:rsidRPr="00A447CD">
              <w:rPr>
                <w:sz w:val="20"/>
              </w:rPr>
              <w:t>3</w:t>
            </w:r>
          </w:p>
        </w:tc>
      </w:tr>
      <w:tr w:rsidR="00C521A8" w:rsidRPr="00A447CD" w:rsidTr="00A447CD">
        <w:trPr>
          <w:cantSplit/>
        </w:trPr>
        <w:tc>
          <w:tcPr>
            <w:tcW w:w="1242" w:type="dxa"/>
          </w:tcPr>
          <w:p w:rsidR="00C521A8" w:rsidRPr="00A447CD" w:rsidRDefault="00C521A8" w:rsidP="00A447CD">
            <w:pPr>
              <w:spacing w:before="0" w:line="360" w:lineRule="auto"/>
              <w:ind w:firstLine="0"/>
              <w:rPr>
                <w:sz w:val="20"/>
              </w:rPr>
            </w:pPr>
            <w:r w:rsidRPr="00A447CD">
              <w:rPr>
                <w:sz w:val="20"/>
              </w:rPr>
              <w:t>Юбилейная</w:t>
            </w:r>
          </w:p>
        </w:tc>
        <w:tc>
          <w:tcPr>
            <w:tcW w:w="1134" w:type="dxa"/>
          </w:tcPr>
          <w:p w:rsidR="00C521A8" w:rsidRPr="00A447CD" w:rsidRDefault="00C521A8" w:rsidP="00A447CD">
            <w:pPr>
              <w:spacing w:before="0" w:line="360" w:lineRule="auto"/>
              <w:ind w:firstLine="0"/>
              <w:rPr>
                <w:sz w:val="20"/>
              </w:rPr>
            </w:pPr>
            <w:r w:rsidRPr="00A447CD">
              <w:rPr>
                <w:sz w:val="20"/>
              </w:rPr>
              <w:t>2,359</w:t>
            </w:r>
          </w:p>
        </w:tc>
        <w:tc>
          <w:tcPr>
            <w:tcW w:w="850" w:type="dxa"/>
          </w:tcPr>
          <w:p w:rsidR="00C521A8" w:rsidRPr="00A447CD" w:rsidRDefault="00C521A8" w:rsidP="00A447CD">
            <w:pPr>
              <w:spacing w:before="0" w:line="360" w:lineRule="auto"/>
              <w:ind w:firstLine="0"/>
              <w:rPr>
                <w:sz w:val="20"/>
              </w:rPr>
            </w:pPr>
            <w:r w:rsidRPr="00A447CD">
              <w:rPr>
                <w:sz w:val="20"/>
              </w:rPr>
              <w:t>1,263</w:t>
            </w:r>
          </w:p>
        </w:tc>
        <w:tc>
          <w:tcPr>
            <w:tcW w:w="992" w:type="dxa"/>
          </w:tcPr>
          <w:p w:rsidR="00C521A8" w:rsidRPr="00A447CD" w:rsidRDefault="00C521A8" w:rsidP="00A447CD">
            <w:pPr>
              <w:spacing w:before="0" w:line="360" w:lineRule="auto"/>
              <w:ind w:firstLine="0"/>
              <w:rPr>
                <w:sz w:val="20"/>
              </w:rPr>
            </w:pPr>
            <w:r w:rsidRPr="00A447CD">
              <w:rPr>
                <w:sz w:val="20"/>
              </w:rPr>
              <w:t>5,267</w:t>
            </w:r>
          </w:p>
        </w:tc>
        <w:tc>
          <w:tcPr>
            <w:tcW w:w="993" w:type="dxa"/>
          </w:tcPr>
          <w:p w:rsidR="00C521A8" w:rsidRPr="00A447CD" w:rsidRDefault="00C521A8" w:rsidP="00A447CD">
            <w:pPr>
              <w:spacing w:before="0" w:line="360" w:lineRule="auto"/>
              <w:ind w:firstLine="0"/>
              <w:rPr>
                <w:sz w:val="20"/>
              </w:rPr>
            </w:pPr>
            <w:r w:rsidRPr="00A447CD">
              <w:rPr>
                <w:sz w:val="20"/>
              </w:rPr>
              <w:t>2,448</w:t>
            </w:r>
          </w:p>
        </w:tc>
        <w:tc>
          <w:tcPr>
            <w:tcW w:w="850" w:type="dxa"/>
          </w:tcPr>
          <w:p w:rsidR="00C521A8" w:rsidRPr="00A447CD" w:rsidRDefault="00C521A8" w:rsidP="00A447CD">
            <w:pPr>
              <w:spacing w:before="0" w:line="360" w:lineRule="auto"/>
              <w:ind w:firstLine="0"/>
              <w:rPr>
                <w:sz w:val="20"/>
              </w:rPr>
            </w:pPr>
            <w:r w:rsidRPr="00A447CD">
              <w:rPr>
                <w:sz w:val="20"/>
              </w:rPr>
              <w:t>3</w:t>
            </w:r>
          </w:p>
        </w:tc>
        <w:tc>
          <w:tcPr>
            <w:tcW w:w="992" w:type="dxa"/>
          </w:tcPr>
          <w:p w:rsidR="00C521A8" w:rsidRPr="00A447CD" w:rsidRDefault="00C521A8" w:rsidP="00A447CD">
            <w:pPr>
              <w:spacing w:before="0" w:line="360" w:lineRule="auto"/>
              <w:ind w:firstLine="0"/>
              <w:rPr>
                <w:sz w:val="20"/>
              </w:rPr>
            </w:pPr>
            <w:r w:rsidRPr="00A447CD">
              <w:rPr>
                <w:sz w:val="20"/>
              </w:rPr>
              <w:t>2</w:t>
            </w:r>
          </w:p>
        </w:tc>
        <w:tc>
          <w:tcPr>
            <w:tcW w:w="993" w:type="dxa"/>
          </w:tcPr>
          <w:p w:rsidR="00C521A8" w:rsidRPr="00A447CD" w:rsidRDefault="00C521A8" w:rsidP="00A447CD">
            <w:pPr>
              <w:spacing w:before="0" w:line="360" w:lineRule="auto"/>
              <w:ind w:firstLine="0"/>
              <w:rPr>
                <w:sz w:val="20"/>
              </w:rPr>
            </w:pPr>
            <w:r w:rsidRPr="00A447CD">
              <w:rPr>
                <w:sz w:val="20"/>
              </w:rPr>
              <w:t>6</w:t>
            </w:r>
          </w:p>
        </w:tc>
        <w:tc>
          <w:tcPr>
            <w:tcW w:w="850" w:type="dxa"/>
          </w:tcPr>
          <w:p w:rsidR="00C521A8" w:rsidRPr="00A447CD" w:rsidRDefault="00C521A8" w:rsidP="00A447CD">
            <w:pPr>
              <w:spacing w:before="0" w:line="360" w:lineRule="auto"/>
              <w:ind w:firstLine="0"/>
              <w:rPr>
                <w:sz w:val="20"/>
              </w:rPr>
            </w:pPr>
            <w:r w:rsidRPr="00A447CD">
              <w:rPr>
                <w:sz w:val="20"/>
              </w:rPr>
              <w:t>3</w:t>
            </w:r>
          </w:p>
        </w:tc>
      </w:tr>
    </w:tbl>
    <w:p w:rsidR="00A447CD" w:rsidRPr="00A447CD" w:rsidRDefault="00A447CD" w:rsidP="00EE4D9D">
      <w:pPr>
        <w:pStyle w:val="3"/>
        <w:keepNext w:val="0"/>
        <w:widowControl w:val="0"/>
        <w:spacing w:line="360" w:lineRule="auto"/>
        <w:ind w:firstLine="720"/>
        <w:jc w:val="both"/>
        <w:rPr>
          <w:sz w:val="28"/>
        </w:rPr>
      </w:pPr>
    </w:p>
    <w:p w:rsidR="00C521A8" w:rsidRPr="00A447CD" w:rsidRDefault="00C521A8" w:rsidP="00EE4D9D">
      <w:pPr>
        <w:pStyle w:val="3"/>
        <w:keepNext w:val="0"/>
        <w:widowControl w:val="0"/>
        <w:spacing w:line="360" w:lineRule="auto"/>
        <w:ind w:firstLine="720"/>
        <w:jc w:val="both"/>
        <w:rPr>
          <w:sz w:val="28"/>
        </w:rPr>
      </w:pPr>
      <w:r w:rsidRPr="00A447CD">
        <w:rPr>
          <w:sz w:val="28"/>
        </w:rPr>
        <w:t>Но количество ГПА установленных на станциях отличается от проектного. Количество агрегатов установленных на станциях указанно в таблице 1.5.</w:t>
      </w:r>
    </w:p>
    <w:p w:rsidR="00A447CD" w:rsidRPr="00A447CD" w:rsidRDefault="00A447CD" w:rsidP="00EE4D9D">
      <w:pPr>
        <w:pStyle w:val="3"/>
        <w:keepNext w:val="0"/>
        <w:widowControl w:val="0"/>
        <w:spacing w:line="360" w:lineRule="auto"/>
        <w:ind w:firstLine="720"/>
        <w:jc w:val="both"/>
        <w:rPr>
          <w:sz w:val="28"/>
        </w:rPr>
      </w:pPr>
    </w:p>
    <w:p w:rsidR="00C521A8" w:rsidRPr="00A447CD" w:rsidRDefault="00C521A8" w:rsidP="00EE4D9D">
      <w:pPr>
        <w:pStyle w:val="3"/>
        <w:keepNext w:val="0"/>
        <w:widowControl w:val="0"/>
        <w:spacing w:line="360" w:lineRule="auto"/>
        <w:ind w:firstLine="720"/>
        <w:jc w:val="both"/>
        <w:rPr>
          <w:sz w:val="28"/>
        </w:rPr>
      </w:pPr>
      <w:r w:rsidRPr="00A447CD">
        <w:rPr>
          <w:sz w:val="28"/>
        </w:rPr>
        <w:t>Таблица 1.5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50"/>
        <w:gridCol w:w="2268"/>
        <w:gridCol w:w="1417"/>
        <w:gridCol w:w="1701"/>
        <w:gridCol w:w="1236"/>
      </w:tblGrid>
      <w:tr w:rsidR="00C521A8" w:rsidRPr="00A447CD" w:rsidTr="00A447CD">
        <w:tc>
          <w:tcPr>
            <w:tcW w:w="1526" w:type="dxa"/>
          </w:tcPr>
          <w:p w:rsidR="00C521A8" w:rsidRPr="00A447CD" w:rsidRDefault="00C521A8" w:rsidP="00A447CD">
            <w:pPr>
              <w:pStyle w:val="3"/>
              <w:keepNext w:val="0"/>
              <w:widowControl w:val="0"/>
              <w:spacing w:line="360" w:lineRule="auto"/>
              <w:jc w:val="both"/>
              <w:rPr>
                <w:sz w:val="20"/>
              </w:rPr>
            </w:pPr>
            <w:r w:rsidRPr="00A447CD">
              <w:rPr>
                <w:sz w:val="20"/>
              </w:rPr>
              <w:t>Наименование КС</w:t>
            </w:r>
          </w:p>
        </w:tc>
        <w:tc>
          <w:tcPr>
            <w:tcW w:w="850" w:type="dxa"/>
          </w:tcPr>
          <w:p w:rsidR="00C521A8" w:rsidRPr="00A447CD" w:rsidRDefault="00C521A8" w:rsidP="00A447CD">
            <w:pPr>
              <w:pStyle w:val="3"/>
              <w:keepNext w:val="0"/>
              <w:widowControl w:val="0"/>
              <w:spacing w:line="360" w:lineRule="auto"/>
              <w:jc w:val="both"/>
              <w:rPr>
                <w:sz w:val="20"/>
              </w:rPr>
            </w:pPr>
            <w:r w:rsidRPr="00A447CD">
              <w:rPr>
                <w:sz w:val="20"/>
              </w:rPr>
              <w:t>Кол-во цехов</w:t>
            </w: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Газопровод</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Привод</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Нагнетатель</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Кол-во</w:t>
            </w:r>
          </w:p>
        </w:tc>
      </w:tr>
      <w:tr w:rsidR="00C521A8" w:rsidRPr="00A447CD" w:rsidTr="00A447CD">
        <w:trPr>
          <w:cantSplit/>
        </w:trPr>
        <w:tc>
          <w:tcPr>
            <w:tcW w:w="1526" w:type="dxa"/>
            <w:vMerge w:val="restart"/>
          </w:tcPr>
          <w:p w:rsidR="00C521A8" w:rsidRPr="00A447CD" w:rsidRDefault="00C521A8" w:rsidP="00A447CD">
            <w:pPr>
              <w:pStyle w:val="3"/>
              <w:keepNext w:val="0"/>
              <w:widowControl w:val="0"/>
              <w:spacing w:line="360" w:lineRule="auto"/>
              <w:jc w:val="both"/>
              <w:rPr>
                <w:sz w:val="20"/>
              </w:rPr>
            </w:pPr>
            <w:r w:rsidRPr="00A447CD">
              <w:rPr>
                <w:sz w:val="20"/>
              </w:rPr>
              <w:t>Ухта</w:t>
            </w:r>
          </w:p>
        </w:tc>
        <w:tc>
          <w:tcPr>
            <w:tcW w:w="850" w:type="dxa"/>
            <w:vMerge w:val="restart"/>
          </w:tcPr>
          <w:p w:rsidR="00C521A8" w:rsidRPr="00A447CD" w:rsidRDefault="00C521A8" w:rsidP="00A447CD">
            <w:pPr>
              <w:pStyle w:val="3"/>
              <w:keepNext w:val="0"/>
              <w:widowControl w:val="0"/>
              <w:spacing w:line="360" w:lineRule="auto"/>
              <w:jc w:val="both"/>
              <w:rPr>
                <w:sz w:val="20"/>
              </w:rPr>
            </w:pPr>
            <w:r w:rsidRPr="00A447CD">
              <w:rPr>
                <w:sz w:val="20"/>
              </w:rPr>
              <w:t>4</w:t>
            </w: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ГТ-6-750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Н-300-1,23</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5</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520-12-1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5</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vMerge w:val="restart"/>
          </w:tcPr>
          <w:p w:rsidR="00C521A8" w:rsidRPr="00A447CD" w:rsidRDefault="00C521A8" w:rsidP="00A447CD">
            <w:pPr>
              <w:pStyle w:val="3"/>
              <w:keepNext w:val="0"/>
              <w:widowControl w:val="0"/>
              <w:spacing w:line="360" w:lineRule="auto"/>
              <w:jc w:val="both"/>
              <w:rPr>
                <w:sz w:val="20"/>
              </w:rPr>
            </w:pPr>
            <w:r w:rsidRPr="00A447CD">
              <w:rPr>
                <w:sz w:val="20"/>
              </w:rPr>
              <w:t>Ухта-Торжок III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6</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vMerge/>
          </w:tcPr>
          <w:p w:rsidR="00C521A8" w:rsidRPr="00A447CD" w:rsidRDefault="00C521A8" w:rsidP="00A447CD">
            <w:pPr>
              <w:pStyle w:val="3"/>
              <w:keepNext w:val="0"/>
              <w:widowControl w:val="0"/>
              <w:spacing w:line="360" w:lineRule="auto"/>
              <w:jc w:val="both"/>
              <w:rPr>
                <w:sz w:val="20"/>
              </w:rPr>
            </w:pP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ГТН-16м</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Н-16-76-1,44М</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IV</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235-21-1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6</w:t>
            </w:r>
          </w:p>
        </w:tc>
      </w:tr>
      <w:tr w:rsidR="00C521A8" w:rsidRPr="00A447CD" w:rsidTr="00A447CD">
        <w:trPr>
          <w:cantSplit/>
        </w:trPr>
        <w:tc>
          <w:tcPr>
            <w:tcW w:w="1526" w:type="dxa"/>
            <w:vMerge w:val="restart"/>
          </w:tcPr>
          <w:p w:rsidR="00C521A8" w:rsidRPr="00A447CD" w:rsidRDefault="00C521A8" w:rsidP="00A447CD">
            <w:pPr>
              <w:pStyle w:val="3"/>
              <w:keepNext w:val="0"/>
              <w:widowControl w:val="0"/>
              <w:spacing w:line="360" w:lineRule="auto"/>
              <w:jc w:val="both"/>
              <w:rPr>
                <w:sz w:val="20"/>
              </w:rPr>
            </w:pPr>
            <w:r w:rsidRPr="00A447CD">
              <w:rPr>
                <w:sz w:val="20"/>
              </w:rPr>
              <w:t>Синдор</w:t>
            </w:r>
          </w:p>
        </w:tc>
        <w:tc>
          <w:tcPr>
            <w:tcW w:w="850" w:type="dxa"/>
            <w:vMerge w:val="restart"/>
          </w:tcPr>
          <w:p w:rsidR="00C521A8" w:rsidRPr="00A447CD" w:rsidRDefault="00C521A8" w:rsidP="00A447CD">
            <w:pPr>
              <w:pStyle w:val="3"/>
              <w:keepNext w:val="0"/>
              <w:widowControl w:val="0"/>
              <w:spacing w:line="360" w:lineRule="auto"/>
              <w:jc w:val="both"/>
              <w:rPr>
                <w:sz w:val="20"/>
              </w:rPr>
            </w:pPr>
            <w:r w:rsidRPr="00A447CD">
              <w:rPr>
                <w:sz w:val="20"/>
              </w:rPr>
              <w:t>4</w:t>
            </w: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ГТ-6-750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Н-300-1,23</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520-12-1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ГТК-10-4</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(2х2)+4</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IV</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(2х2)+4</w:t>
            </w:r>
          </w:p>
        </w:tc>
      </w:tr>
      <w:tr w:rsidR="00C521A8" w:rsidRPr="00A447CD" w:rsidTr="00A447CD">
        <w:trPr>
          <w:cantSplit/>
        </w:trPr>
        <w:tc>
          <w:tcPr>
            <w:tcW w:w="1526" w:type="dxa"/>
            <w:vMerge w:val="restart"/>
          </w:tcPr>
          <w:p w:rsidR="00C521A8" w:rsidRPr="00A447CD" w:rsidRDefault="00C521A8" w:rsidP="00A447CD">
            <w:pPr>
              <w:pStyle w:val="3"/>
              <w:keepNext w:val="0"/>
              <w:widowControl w:val="0"/>
              <w:spacing w:line="360" w:lineRule="auto"/>
              <w:jc w:val="both"/>
              <w:rPr>
                <w:sz w:val="20"/>
              </w:rPr>
            </w:pPr>
            <w:r w:rsidRPr="00A447CD">
              <w:rPr>
                <w:sz w:val="20"/>
              </w:rPr>
              <w:t>Микунь</w:t>
            </w:r>
          </w:p>
        </w:tc>
        <w:tc>
          <w:tcPr>
            <w:tcW w:w="850" w:type="dxa"/>
            <w:vMerge w:val="restart"/>
          </w:tcPr>
          <w:p w:rsidR="00C521A8" w:rsidRPr="00A447CD" w:rsidRDefault="00C521A8" w:rsidP="00A447CD">
            <w:pPr>
              <w:pStyle w:val="3"/>
              <w:keepNext w:val="0"/>
              <w:widowControl w:val="0"/>
              <w:spacing w:line="360" w:lineRule="auto"/>
              <w:jc w:val="both"/>
              <w:rPr>
                <w:sz w:val="20"/>
              </w:rPr>
            </w:pPr>
            <w:r w:rsidRPr="00A447CD">
              <w:rPr>
                <w:sz w:val="20"/>
              </w:rPr>
              <w:t>4</w:t>
            </w: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ГТ-6-750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Н-300-1,23</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520-12-1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vMerge w:val="restart"/>
          </w:tcPr>
          <w:p w:rsidR="00C521A8" w:rsidRPr="00A447CD" w:rsidRDefault="00C521A8" w:rsidP="00A447CD">
            <w:pPr>
              <w:pStyle w:val="3"/>
              <w:keepNext w:val="0"/>
              <w:widowControl w:val="0"/>
              <w:spacing w:line="360" w:lineRule="auto"/>
              <w:jc w:val="both"/>
              <w:rPr>
                <w:sz w:val="20"/>
              </w:rPr>
            </w:pPr>
            <w:r w:rsidRPr="00A447CD">
              <w:rPr>
                <w:sz w:val="20"/>
              </w:rPr>
              <w:t>Ухта-Торжок III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ГТК-10И</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PCL-802/24</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4+1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vMerge/>
          </w:tcPr>
          <w:p w:rsidR="00C521A8" w:rsidRPr="00A447CD" w:rsidRDefault="00C521A8" w:rsidP="00A447CD">
            <w:pPr>
              <w:pStyle w:val="3"/>
              <w:keepNext w:val="0"/>
              <w:widowControl w:val="0"/>
              <w:spacing w:line="360" w:lineRule="auto"/>
              <w:jc w:val="both"/>
              <w:rPr>
                <w:sz w:val="20"/>
              </w:rPr>
            </w:pP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ГПА-Ц-6,3</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Н-196-1,45</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3</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IV</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(2х2)+4</w:t>
            </w:r>
          </w:p>
        </w:tc>
      </w:tr>
      <w:tr w:rsidR="00C521A8" w:rsidRPr="00A447CD" w:rsidTr="00A447CD">
        <w:trPr>
          <w:cantSplit/>
        </w:trPr>
        <w:tc>
          <w:tcPr>
            <w:tcW w:w="1526" w:type="dxa"/>
            <w:vMerge w:val="restart"/>
          </w:tcPr>
          <w:p w:rsidR="00C521A8" w:rsidRPr="00A447CD" w:rsidRDefault="00C521A8" w:rsidP="00A447CD">
            <w:pPr>
              <w:pStyle w:val="3"/>
              <w:keepNext w:val="0"/>
              <w:widowControl w:val="0"/>
              <w:spacing w:line="360" w:lineRule="auto"/>
              <w:jc w:val="both"/>
              <w:rPr>
                <w:sz w:val="20"/>
              </w:rPr>
            </w:pPr>
            <w:r w:rsidRPr="00A447CD">
              <w:rPr>
                <w:sz w:val="20"/>
              </w:rPr>
              <w:t>Урдома</w:t>
            </w:r>
          </w:p>
        </w:tc>
        <w:tc>
          <w:tcPr>
            <w:tcW w:w="850" w:type="dxa"/>
            <w:vMerge w:val="restart"/>
          </w:tcPr>
          <w:p w:rsidR="00C521A8" w:rsidRPr="00A447CD" w:rsidRDefault="00C521A8" w:rsidP="00A447CD">
            <w:pPr>
              <w:pStyle w:val="3"/>
              <w:keepNext w:val="0"/>
              <w:widowControl w:val="0"/>
              <w:spacing w:line="360" w:lineRule="auto"/>
              <w:jc w:val="both"/>
              <w:rPr>
                <w:sz w:val="20"/>
              </w:rPr>
            </w:pPr>
            <w:r w:rsidRPr="00A447CD">
              <w:rPr>
                <w:sz w:val="20"/>
              </w:rPr>
              <w:t>4</w:t>
            </w: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ГТ-6-750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Н-300-1,23</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(1х2)+3</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520-12-1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(2х2)+4</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IV</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ГПУ-10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(2х2)+4</w:t>
            </w:r>
          </w:p>
        </w:tc>
      </w:tr>
      <w:tr w:rsidR="00C521A8" w:rsidRPr="00A447CD" w:rsidTr="00A447CD">
        <w:trPr>
          <w:cantSplit/>
          <w:trHeight w:val="70"/>
        </w:trPr>
        <w:tc>
          <w:tcPr>
            <w:tcW w:w="1526" w:type="dxa"/>
            <w:vMerge w:val="restart"/>
          </w:tcPr>
          <w:p w:rsidR="00C521A8" w:rsidRPr="00A447CD" w:rsidRDefault="00C521A8" w:rsidP="00A447CD">
            <w:pPr>
              <w:pStyle w:val="3"/>
              <w:keepNext w:val="0"/>
              <w:widowControl w:val="0"/>
              <w:spacing w:line="360" w:lineRule="auto"/>
              <w:jc w:val="both"/>
              <w:rPr>
                <w:sz w:val="20"/>
              </w:rPr>
            </w:pPr>
            <w:r w:rsidRPr="00A447CD">
              <w:rPr>
                <w:sz w:val="20"/>
              </w:rPr>
              <w:t>Приводино</w:t>
            </w:r>
          </w:p>
        </w:tc>
        <w:tc>
          <w:tcPr>
            <w:tcW w:w="850" w:type="dxa"/>
            <w:vMerge w:val="restart"/>
          </w:tcPr>
          <w:p w:rsidR="00C521A8" w:rsidRPr="00A447CD" w:rsidRDefault="00C521A8" w:rsidP="00A447CD">
            <w:pPr>
              <w:pStyle w:val="3"/>
              <w:keepNext w:val="0"/>
              <w:widowControl w:val="0"/>
              <w:spacing w:line="360" w:lineRule="auto"/>
              <w:jc w:val="both"/>
              <w:rPr>
                <w:sz w:val="20"/>
              </w:rPr>
            </w:pPr>
            <w:r w:rsidRPr="00A447CD">
              <w:rPr>
                <w:sz w:val="20"/>
              </w:rPr>
              <w:t>4</w:t>
            </w: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ГТ-750-6</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370-17-1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(1х2)+3</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520-12-1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vMerge w:val="restart"/>
          </w:tcPr>
          <w:p w:rsidR="00C521A8" w:rsidRPr="00A447CD" w:rsidRDefault="00C521A8" w:rsidP="00A447CD">
            <w:pPr>
              <w:pStyle w:val="3"/>
              <w:keepNext w:val="0"/>
              <w:widowControl w:val="0"/>
              <w:spacing w:line="360" w:lineRule="auto"/>
              <w:jc w:val="both"/>
              <w:rPr>
                <w:sz w:val="20"/>
              </w:rPr>
            </w:pPr>
            <w:r w:rsidRPr="00A447CD">
              <w:rPr>
                <w:sz w:val="20"/>
              </w:rPr>
              <w:t>Ухта-Торжок III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ГТК-10И</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PCL-802/24</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6</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vMerge/>
          </w:tcPr>
          <w:p w:rsidR="00C521A8" w:rsidRPr="00A447CD" w:rsidRDefault="00C521A8" w:rsidP="00A447CD">
            <w:pPr>
              <w:pStyle w:val="3"/>
              <w:keepNext w:val="0"/>
              <w:widowControl w:val="0"/>
              <w:spacing w:line="360" w:lineRule="auto"/>
              <w:jc w:val="both"/>
              <w:rPr>
                <w:sz w:val="20"/>
              </w:rPr>
            </w:pP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ГТН-16М-1</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2Н-16-76-1,5И1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IV</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ГПУ-10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(2х2)+4</w:t>
            </w:r>
          </w:p>
        </w:tc>
      </w:tr>
      <w:tr w:rsidR="00C521A8" w:rsidRPr="00A447CD" w:rsidTr="00A447CD">
        <w:trPr>
          <w:cantSplit/>
        </w:trPr>
        <w:tc>
          <w:tcPr>
            <w:tcW w:w="1526" w:type="dxa"/>
            <w:vMerge w:val="restart"/>
          </w:tcPr>
          <w:p w:rsidR="00C521A8" w:rsidRPr="00A447CD" w:rsidRDefault="00C521A8" w:rsidP="00A447CD">
            <w:pPr>
              <w:pStyle w:val="3"/>
              <w:keepNext w:val="0"/>
              <w:widowControl w:val="0"/>
              <w:spacing w:line="360" w:lineRule="auto"/>
              <w:jc w:val="both"/>
              <w:rPr>
                <w:sz w:val="20"/>
              </w:rPr>
            </w:pPr>
            <w:r w:rsidRPr="00A447CD">
              <w:rPr>
                <w:sz w:val="20"/>
              </w:rPr>
              <w:t>Нюксеница</w:t>
            </w:r>
          </w:p>
        </w:tc>
        <w:tc>
          <w:tcPr>
            <w:tcW w:w="850" w:type="dxa"/>
            <w:vMerge w:val="restart"/>
          </w:tcPr>
          <w:p w:rsidR="00C521A8" w:rsidRPr="00A447CD" w:rsidRDefault="00C521A8" w:rsidP="00A447CD">
            <w:pPr>
              <w:pStyle w:val="3"/>
              <w:keepNext w:val="0"/>
              <w:widowControl w:val="0"/>
              <w:spacing w:line="360" w:lineRule="auto"/>
              <w:jc w:val="both"/>
              <w:rPr>
                <w:sz w:val="20"/>
              </w:rPr>
            </w:pPr>
            <w:r w:rsidRPr="00A447CD">
              <w:rPr>
                <w:sz w:val="20"/>
              </w:rPr>
              <w:t>4</w:t>
            </w: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ГТ-750-6А2</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370-17-1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(1х2)+3</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520-12-1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(2х2)+4</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IV</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ГПУ-10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(2х1)+6</w:t>
            </w:r>
          </w:p>
        </w:tc>
      </w:tr>
      <w:tr w:rsidR="00C521A8" w:rsidRPr="00A447CD" w:rsidTr="00A447CD">
        <w:trPr>
          <w:cantSplit/>
        </w:trPr>
        <w:tc>
          <w:tcPr>
            <w:tcW w:w="1526" w:type="dxa"/>
            <w:vMerge w:val="restart"/>
          </w:tcPr>
          <w:p w:rsidR="00C521A8" w:rsidRPr="00A447CD" w:rsidRDefault="00C521A8" w:rsidP="00A447CD">
            <w:pPr>
              <w:pStyle w:val="3"/>
              <w:keepNext w:val="0"/>
              <w:widowControl w:val="0"/>
              <w:spacing w:line="360" w:lineRule="auto"/>
              <w:jc w:val="both"/>
              <w:rPr>
                <w:sz w:val="20"/>
              </w:rPr>
            </w:pPr>
            <w:r w:rsidRPr="00A447CD">
              <w:rPr>
                <w:sz w:val="20"/>
              </w:rPr>
              <w:t>Юбилейная</w:t>
            </w:r>
          </w:p>
        </w:tc>
        <w:tc>
          <w:tcPr>
            <w:tcW w:w="850" w:type="dxa"/>
            <w:vMerge w:val="restart"/>
          </w:tcPr>
          <w:p w:rsidR="00C521A8" w:rsidRPr="00A447CD" w:rsidRDefault="00C521A8" w:rsidP="00A447CD">
            <w:pPr>
              <w:pStyle w:val="3"/>
              <w:keepNext w:val="0"/>
              <w:widowControl w:val="0"/>
              <w:spacing w:line="360" w:lineRule="auto"/>
              <w:jc w:val="both"/>
              <w:rPr>
                <w:sz w:val="20"/>
              </w:rPr>
            </w:pPr>
            <w:r w:rsidRPr="00A447CD">
              <w:rPr>
                <w:sz w:val="20"/>
              </w:rPr>
              <w:t>4</w:t>
            </w: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ГТ-750-6</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370-17-1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(1х2)+3</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vMerge w:val="restart"/>
          </w:tcPr>
          <w:p w:rsidR="00C521A8" w:rsidRPr="00A447CD" w:rsidRDefault="00C521A8" w:rsidP="00A447CD">
            <w:pPr>
              <w:pStyle w:val="3"/>
              <w:keepNext w:val="0"/>
              <w:widowControl w:val="0"/>
              <w:spacing w:line="360" w:lineRule="auto"/>
              <w:jc w:val="both"/>
              <w:rPr>
                <w:sz w:val="20"/>
              </w:rPr>
            </w:pPr>
            <w:r w:rsidRPr="00A447CD">
              <w:rPr>
                <w:sz w:val="20"/>
              </w:rPr>
              <w:t>Ухта-Торжок III</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ГТК-10И</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PCL-802/24</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4+1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vMerge/>
          </w:tcPr>
          <w:p w:rsidR="00C521A8" w:rsidRPr="00A447CD" w:rsidRDefault="00C521A8" w:rsidP="00A447CD">
            <w:pPr>
              <w:pStyle w:val="3"/>
              <w:keepNext w:val="0"/>
              <w:widowControl w:val="0"/>
              <w:spacing w:line="360" w:lineRule="auto"/>
              <w:jc w:val="both"/>
              <w:rPr>
                <w:sz w:val="20"/>
              </w:rPr>
            </w:pP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ГПА-Ц-6,3</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Н-196-1,45</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2+1</w:t>
            </w:r>
          </w:p>
        </w:tc>
      </w:tr>
      <w:tr w:rsidR="00C521A8" w:rsidRPr="00A447CD" w:rsidTr="00A447CD">
        <w:trPr>
          <w:cantSplit/>
        </w:trPr>
        <w:tc>
          <w:tcPr>
            <w:tcW w:w="1526" w:type="dxa"/>
            <w:vMerge/>
          </w:tcPr>
          <w:p w:rsidR="00C521A8" w:rsidRPr="00A447CD" w:rsidRDefault="00C521A8" w:rsidP="00A447CD">
            <w:pPr>
              <w:pStyle w:val="3"/>
              <w:keepNext w:val="0"/>
              <w:widowControl w:val="0"/>
              <w:spacing w:line="360" w:lineRule="auto"/>
              <w:jc w:val="both"/>
              <w:rPr>
                <w:sz w:val="20"/>
              </w:rPr>
            </w:pPr>
          </w:p>
        </w:tc>
        <w:tc>
          <w:tcPr>
            <w:tcW w:w="850" w:type="dxa"/>
            <w:vMerge/>
          </w:tcPr>
          <w:p w:rsidR="00C521A8" w:rsidRPr="00A447CD" w:rsidRDefault="00C521A8" w:rsidP="00A447CD">
            <w:pPr>
              <w:pStyle w:val="3"/>
              <w:keepNext w:val="0"/>
              <w:widowControl w:val="0"/>
              <w:spacing w:line="360" w:lineRule="auto"/>
              <w:jc w:val="both"/>
              <w:rPr>
                <w:sz w:val="20"/>
              </w:rPr>
            </w:pPr>
          </w:p>
        </w:tc>
        <w:tc>
          <w:tcPr>
            <w:tcW w:w="2268" w:type="dxa"/>
          </w:tcPr>
          <w:p w:rsidR="00C521A8" w:rsidRPr="00A447CD" w:rsidRDefault="00C521A8" w:rsidP="00A447CD">
            <w:pPr>
              <w:pStyle w:val="3"/>
              <w:keepNext w:val="0"/>
              <w:widowControl w:val="0"/>
              <w:spacing w:line="360" w:lineRule="auto"/>
              <w:jc w:val="both"/>
              <w:rPr>
                <w:sz w:val="20"/>
              </w:rPr>
            </w:pPr>
            <w:r w:rsidRPr="00A447CD">
              <w:rPr>
                <w:sz w:val="20"/>
              </w:rPr>
              <w:t>Ухта-Торжок IV</w:t>
            </w:r>
          </w:p>
        </w:tc>
        <w:tc>
          <w:tcPr>
            <w:tcW w:w="1417" w:type="dxa"/>
          </w:tcPr>
          <w:p w:rsidR="00C521A8" w:rsidRPr="00A447CD" w:rsidRDefault="00C521A8" w:rsidP="00A447CD">
            <w:pPr>
              <w:pStyle w:val="3"/>
              <w:keepNext w:val="0"/>
              <w:widowControl w:val="0"/>
              <w:spacing w:line="360" w:lineRule="auto"/>
              <w:jc w:val="both"/>
              <w:rPr>
                <w:sz w:val="20"/>
              </w:rPr>
            </w:pPr>
            <w:r w:rsidRPr="00A447CD">
              <w:rPr>
                <w:sz w:val="20"/>
              </w:rPr>
              <w:t>ГПУ-10</w:t>
            </w:r>
          </w:p>
        </w:tc>
        <w:tc>
          <w:tcPr>
            <w:tcW w:w="1701" w:type="dxa"/>
          </w:tcPr>
          <w:p w:rsidR="00C521A8" w:rsidRPr="00A447CD" w:rsidRDefault="00C521A8" w:rsidP="00A447CD">
            <w:pPr>
              <w:pStyle w:val="3"/>
              <w:keepNext w:val="0"/>
              <w:widowControl w:val="0"/>
              <w:spacing w:line="360" w:lineRule="auto"/>
              <w:jc w:val="both"/>
              <w:rPr>
                <w:sz w:val="20"/>
              </w:rPr>
            </w:pPr>
            <w:r w:rsidRPr="00A447CD">
              <w:rPr>
                <w:sz w:val="20"/>
              </w:rPr>
              <w:t>370-18-1</w:t>
            </w:r>
          </w:p>
        </w:tc>
        <w:tc>
          <w:tcPr>
            <w:tcW w:w="1236" w:type="dxa"/>
          </w:tcPr>
          <w:p w:rsidR="00C521A8" w:rsidRPr="00A447CD" w:rsidRDefault="00C521A8" w:rsidP="00A447CD">
            <w:pPr>
              <w:pStyle w:val="3"/>
              <w:keepNext w:val="0"/>
              <w:widowControl w:val="0"/>
              <w:spacing w:line="360" w:lineRule="auto"/>
              <w:jc w:val="both"/>
              <w:rPr>
                <w:sz w:val="20"/>
              </w:rPr>
            </w:pPr>
            <w:r w:rsidRPr="00A447CD">
              <w:rPr>
                <w:sz w:val="20"/>
              </w:rPr>
              <w:t>(2х2)+4</w:t>
            </w:r>
          </w:p>
        </w:tc>
      </w:tr>
    </w:tbl>
    <w:p w:rsidR="00A447CD" w:rsidRPr="00A447CD" w:rsidRDefault="00A447CD" w:rsidP="00EE4D9D">
      <w:pPr>
        <w:pStyle w:val="3"/>
        <w:keepNext w:val="0"/>
        <w:widowControl w:val="0"/>
        <w:spacing w:line="360" w:lineRule="auto"/>
        <w:ind w:firstLine="720"/>
        <w:jc w:val="both"/>
        <w:rPr>
          <w:sz w:val="28"/>
        </w:rPr>
      </w:pPr>
    </w:p>
    <w:p w:rsidR="00C521A8" w:rsidRPr="00A447CD" w:rsidRDefault="00C521A8" w:rsidP="00EE4D9D">
      <w:pPr>
        <w:pStyle w:val="3"/>
        <w:keepNext w:val="0"/>
        <w:widowControl w:val="0"/>
        <w:spacing w:line="360" w:lineRule="auto"/>
        <w:ind w:firstLine="720"/>
        <w:jc w:val="both"/>
        <w:rPr>
          <w:sz w:val="28"/>
        </w:rPr>
      </w:pPr>
      <w:r w:rsidRPr="00A447CD">
        <w:rPr>
          <w:sz w:val="28"/>
        </w:rPr>
        <w:t>Из вышеприведенных данных следует вывод: так как рассматриваемый газопровод отличается от проектного наличием отборов по трассе, количеством нагнетательных машин установленных на КС, наличием ограничений по давлению на линейных участках, в результате получается разная нагрузка как на сам газопровод так и на нагнетательные машины.</w:t>
      </w:r>
    </w:p>
    <w:p w:rsidR="00C521A8" w:rsidRPr="00A447CD" w:rsidRDefault="00C521A8" w:rsidP="00EE4D9D">
      <w:pPr>
        <w:pStyle w:val="3"/>
        <w:keepNext w:val="0"/>
        <w:widowControl w:val="0"/>
        <w:spacing w:line="360" w:lineRule="auto"/>
        <w:ind w:firstLine="720"/>
        <w:jc w:val="both"/>
        <w:rPr>
          <w:sz w:val="28"/>
        </w:rPr>
      </w:pPr>
      <w:r w:rsidRPr="00A447CD">
        <w:rPr>
          <w:sz w:val="28"/>
        </w:rPr>
        <w:t>Возникает задача перераспределения газа между 1) Компрессорными цехами 2) газопроводами.</w:t>
      </w:r>
    </w:p>
    <w:p w:rsidR="00C521A8" w:rsidRPr="00A447CD" w:rsidRDefault="00C521A8" w:rsidP="00EE4D9D">
      <w:pPr>
        <w:pStyle w:val="a5"/>
        <w:widowControl w:val="0"/>
        <w:spacing w:line="360" w:lineRule="auto"/>
        <w:ind w:firstLine="720"/>
      </w:pPr>
      <w:r w:rsidRPr="00A447CD">
        <w:t>Задача перераспределения газа между компрессорными цехами решается путем использования перемычки перед узлом подключения, а задача перераспределения газа между газопроводами</w:t>
      </w:r>
      <w:r w:rsidR="00EE4D9D" w:rsidRPr="00A447CD">
        <w:t xml:space="preserve"> </w:t>
      </w:r>
      <w:r w:rsidRPr="00A447CD">
        <w:t>решается путем использования перемычки после узла подключения</w:t>
      </w:r>
    </w:p>
    <w:p w:rsidR="00A447CD" w:rsidRPr="00A447CD" w:rsidRDefault="00A447CD" w:rsidP="00EE4D9D">
      <w:pPr>
        <w:pStyle w:val="7"/>
        <w:keepNext w:val="0"/>
        <w:widowControl w:val="0"/>
        <w:spacing w:line="360" w:lineRule="auto"/>
        <w:ind w:firstLine="720"/>
        <w:jc w:val="both"/>
        <w:rPr>
          <w:sz w:val="28"/>
          <w:u w:val="none"/>
        </w:rPr>
      </w:pPr>
    </w:p>
    <w:p w:rsidR="00C521A8" w:rsidRPr="00A447CD" w:rsidRDefault="00C521A8" w:rsidP="00EE4D9D">
      <w:pPr>
        <w:pStyle w:val="7"/>
        <w:keepNext w:val="0"/>
        <w:widowControl w:val="0"/>
        <w:spacing w:line="360" w:lineRule="auto"/>
        <w:ind w:firstLine="720"/>
        <w:jc w:val="both"/>
        <w:rPr>
          <w:sz w:val="28"/>
          <w:u w:val="none"/>
        </w:rPr>
      </w:pPr>
      <w:r w:rsidRPr="00A447CD">
        <w:rPr>
          <w:sz w:val="28"/>
          <w:u w:val="none"/>
        </w:rPr>
        <w:t>1.</w:t>
      </w:r>
      <w:r w:rsidR="00106E81" w:rsidRPr="00A447CD">
        <w:rPr>
          <w:sz w:val="28"/>
          <w:u w:val="none"/>
        </w:rPr>
        <w:t>1.</w:t>
      </w:r>
      <w:r w:rsidRPr="00A447CD">
        <w:rPr>
          <w:sz w:val="28"/>
          <w:u w:val="none"/>
        </w:rPr>
        <w:t>4 П</w:t>
      </w:r>
      <w:r w:rsidR="00801BAD">
        <w:rPr>
          <w:sz w:val="28"/>
          <w:u w:val="none"/>
        </w:rPr>
        <w:t>ропускная способность перемычек</w:t>
      </w:r>
    </w:p>
    <w:p w:rsidR="00C521A8" w:rsidRPr="00A447CD" w:rsidRDefault="00C521A8" w:rsidP="00EE4D9D">
      <w:pPr>
        <w:spacing w:before="0" w:line="360" w:lineRule="auto"/>
        <w:ind w:firstLine="720"/>
      </w:pPr>
      <w:r w:rsidRPr="00A447CD">
        <w:t>Пропускная способность перемычки:</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7680" w:dyaOrig="760">
          <v:shape id="_x0000_i1052" type="#_x0000_t75" style="width:384pt;height:38.25pt" o:ole="" fillcolor="window">
            <v:imagedata r:id="rId61" o:title=""/>
          </v:shape>
          <o:OLEObject Type="Embed" ProgID="Equation.3" ShapeID="_x0000_i1052" DrawAspect="Content" ObjectID="_1461207653" r:id="rId62"/>
        </w:object>
      </w:r>
      <w:r w:rsidR="00EE4D9D" w:rsidRPr="00A447CD">
        <w:t xml:space="preserve"> </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w:t>
      </w:r>
      <w:r w:rsidR="00A447CD" w:rsidRPr="00A447CD">
        <w:t xml:space="preserve"> </w:t>
      </w:r>
      <w:r w:rsidRPr="00A447CD">
        <w:t>Р</w:t>
      </w:r>
      <w:r w:rsidRPr="00A447CD">
        <w:rPr>
          <w:vertAlign w:val="subscript"/>
        </w:rPr>
        <w:t>н</w:t>
      </w:r>
      <w:r w:rsidRPr="00A447CD">
        <w:t xml:space="preserve"> и Р</w:t>
      </w:r>
      <w:r w:rsidRPr="00A447CD">
        <w:rPr>
          <w:vertAlign w:val="subscript"/>
        </w:rPr>
        <w:t>к</w:t>
      </w:r>
      <w:r w:rsidRPr="00A447CD">
        <w:t xml:space="preserve"> – давление в месте присоединения перемычки к первой</w:t>
      </w:r>
      <w:r w:rsidR="00EE4D9D" w:rsidRPr="00A447CD">
        <w:t xml:space="preserve"> </w:t>
      </w:r>
      <w:r w:rsidRPr="00A447CD">
        <w:t>и</w:t>
      </w:r>
      <w:r w:rsidR="00EE4D9D" w:rsidRPr="00A447CD">
        <w:t xml:space="preserve"> </w:t>
      </w:r>
      <w:r w:rsidRPr="00A447CD">
        <w:t>второй нитке газопровода</w:t>
      </w:r>
      <w:r w:rsidR="00EE4D9D" w:rsidRPr="00A447CD">
        <w:t xml:space="preserve"> </w:t>
      </w:r>
      <w:r w:rsidRPr="00A447CD">
        <w:t xml:space="preserve">соответственно, l длина газопровода. </w:t>
      </w:r>
    </w:p>
    <w:p w:rsidR="00C521A8" w:rsidRPr="00A447CD" w:rsidRDefault="00C521A8" w:rsidP="00EE4D9D">
      <w:pPr>
        <w:spacing w:before="0" w:line="360" w:lineRule="auto"/>
        <w:ind w:firstLine="720"/>
      </w:pPr>
    </w:p>
    <w:p w:rsidR="00C521A8" w:rsidRPr="00A447CD" w:rsidRDefault="00853E22" w:rsidP="00A447CD">
      <w:pPr>
        <w:spacing w:before="0" w:line="360" w:lineRule="auto"/>
        <w:ind w:left="709" w:firstLine="11"/>
        <w:rPr>
          <w:sz w:val="20"/>
        </w:rPr>
      </w:pPr>
      <w:r w:rsidRPr="00A447CD">
        <w:object w:dxaOrig="5380" w:dyaOrig="360">
          <v:shape id="_x0000_i1053" type="#_x0000_t75" style="width:269.25pt;height:18pt" o:ole="" fillcolor="window">
            <v:imagedata r:id="rId63" o:title=""/>
          </v:shape>
          <o:OLEObject Type="Embed" ProgID="Equation.3" ShapeID="_x0000_i1053" DrawAspect="Content" ObjectID="_1461207654" r:id="rId64"/>
        </w:object>
      </w:r>
      <w:r w:rsidRPr="00A447CD">
        <w:rPr>
          <w:position w:val="-48"/>
          <w:sz w:val="20"/>
        </w:rPr>
        <w:object w:dxaOrig="3600" w:dyaOrig="1080">
          <v:shape id="_x0000_i1054" type="#_x0000_t75" style="width:180pt;height:54pt" o:ole="">
            <v:imagedata r:id="rId65" o:title=""/>
          </v:shape>
          <o:OLEObject Type="Embed" ProgID="Equation.3" ShapeID="_x0000_i1054" DrawAspect="Content" ObjectID="_1461207655" r:id="rId66"/>
        </w:object>
      </w:r>
    </w:p>
    <w:p w:rsidR="00A447CD" w:rsidRPr="00A447CD" w:rsidRDefault="00A447CD" w:rsidP="00A447CD">
      <w:pPr>
        <w:spacing w:before="0" w:line="360" w:lineRule="auto"/>
        <w:ind w:left="709" w:firstLine="11"/>
        <w:rPr>
          <w:sz w:val="20"/>
        </w:rPr>
      </w:pPr>
      <w:r w:rsidRPr="00A447CD">
        <w:br w:type="page"/>
      </w:r>
      <w:r w:rsidR="00853E22" w:rsidRPr="00A447CD">
        <w:rPr>
          <w:position w:val="-86"/>
          <w:sz w:val="20"/>
        </w:rPr>
        <w:object w:dxaOrig="1300" w:dyaOrig="1860">
          <v:shape id="_x0000_i1055" type="#_x0000_t75" style="width:65.25pt;height:93pt" o:ole="">
            <v:imagedata r:id="rId67" o:title=""/>
          </v:shape>
          <o:OLEObject Type="Embed" ProgID="Equation.3" ShapeID="_x0000_i1055" DrawAspect="Content" ObjectID="_1461207656" r:id="rId68"/>
        </w:object>
      </w:r>
    </w:p>
    <w:p w:rsidR="00A447CD" w:rsidRPr="00A447CD" w:rsidRDefault="00853E22" w:rsidP="00A447CD">
      <w:pPr>
        <w:spacing w:before="0" w:line="360" w:lineRule="auto"/>
        <w:ind w:left="709" w:firstLine="11"/>
        <w:rPr>
          <w:sz w:val="20"/>
        </w:rPr>
      </w:pPr>
      <w:r w:rsidRPr="00A447CD">
        <w:rPr>
          <w:position w:val="-32"/>
          <w:sz w:val="20"/>
        </w:rPr>
        <w:object w:dxaOrig="4080" w:dyaOrig="760">
          <v:shape id="_x0000_i1056" type="#_x0000_t75" style="width:204pt;height:38.25pt" o:ole="">
            <v:imagedata r:id="rId69" o:title=""/>
          </v:shape>
          <o:OLEObject Type="Embed" ProgID="Equation.3" ShapeID="_x0000_i1056" DrawAspect="Content" ObjectID="_1461207657" r:id="rId70"/>
        </w:object>
      </w:r>
    </w:p>
    <w:p w:rsidR="00C521A8" w:rsidRPr="00A447CD" w:rsidRDefault="00853E22" w:rsidP="00EE4D9D">
      <w:pPr>
        <w:spacing w:before="0" w:line="360" w:lineRule="auto"/>
        <w:ind w:firstLine="720"/>
      </w:pPr>
      <w:r w:rsidRPr="00A447CD">
        <w:rPr>
          <w:position w:val="-34"/>
          <w:sz w:val="20"/>
        </w:rPr>
        <w:object w:dxaOrig="2340" w:dyaOrig="800">
          <v:shape id="_x0000_i1057" type="#_x0000_t75" style="width:117pt;height:39.75pt" o:ole="">
            <v:imagedata r:id="rId71" o:title=""/>
          </v:shape>
          <o:OLEObject Type="Embed" ProgID="Equation.3" ShapeID="_x0000_i1057" DrawAspect="Content" ObjectID="_1461207658" r:id="rId72"/>
        </w:object>
      </w:r>
    </w:p>
    <w:p w:rsidR="00C521A8" w:rsidRPr="00A447CD" w:rsidRDefault="00853E22" w:rsidP="00EE4D9D">
      <w:pPr>
        <w:spacing w:before="0" w:line="360" w:lineRule="auto"/>
        <w:ind w:firstLine="720"/>
      </w:pPr>
      <w:r w:rsidRPr="00A447CD">
        <w:object w:dxaOrig="2000" w:dyaOrig="1700">
          <v:shape id="_x0000_i1058" type="#_x0000_t75" style="width:99pt;height:84pt" o:ole="" fillcolor="window">
            <v:imagedata r:id="rId73" o:title=""/>
          </v:shape>
          <o:OLEObject Type="Embed" ProgID="Equation.3" ShapeID="_x0000_i1058" DrawAspect="Content" ObjectID="_1461207659" r:id="rId74"/>
        </w:object>
      </w:r>
    </w:p>
    <w:p w:rsidR="00C521A8" w:rsidRPr="00A447CD" w:rsidRDefault="00853E22" w:rsidP="00EE4D9D">
      <w:pPr>
        <w:spacing w:before="0" w:line="360" w:lineRule="auto"/>
        <w:ind w:firstLine="720"/>
      </w:pPr>
      <w:r w:rsidRPr="00A447CD">
        <w:rPr>
          <w:position w:val="-78"/>
          <w:sz w:val="20"/>
        </w:rPr>
        <w:object w:dxaOrig="4980" w:dyaOrig="1400">
          <v:shape id="_x0000_i1059" type="#_x0000_t75" style="width:249pt;height:69.75pt" o:ole="">
            <v:imagedata r:id="rId75" o:title=""/>
          </v:shape>
          <o:OLEObject Type="Embed" ProgID="Equation.3" ShapeID="_x0000_i1059" DrawAspect="Content" ObjectID="_1461207660" r:id="rId76"/>
        </w:object>
      </w:r>
    </w:p>
    <w:p w:rsidR="00C521A8" w:rsidRPr="00A447CD" w:rsidRDefault="00853E22" w:rsidP="00EE4D9D">
      <w:pPr>
        <w:spacing w:before="0" w:line="360" w:lineRule="auto"/>
        <w:ind w:firstLine="720"/>
      </w:pPr>
      <w:r w:rsidRPr="00A447CD">
        <w:object w:dxaOrig="5800" w:dyaOrig="780">
          <v:shape id="_x0000_i1060" type="#_x0000_t75" style="width:290.25pt;height:39pt" o:ole="" fillcolor="window">
            <v:imagedata r:id="rId77" o:title=""/>
          </v:shape>
          <o:OLEObject Type="Embed" ProgID="Equation.3" ShapeID="_x0000_i1060" DrawAspect="Content" ObjectID="_1461207661" r:id="rId78"/>
        </w:object>
      </w:r>
    </w:p>
    <w:p w:rsidR="00C521A8" w:rsidRPr="00A447CD" w:rsidRDefault="00853E22" w:rsidP="00EE4D9D">
      <w:pPr>
        <w:spacing w:before="0" w:line="360" w:lineRule="auto"/>
        <w:ind w:firstLine="720"/>
      </w:pPr>
      <w:r w:rsidRPr="00A447CD">
        <w:object w:dxaOrig="1860" w:dyaOrig="760">
          <v:shape id="_x0000_i1061" type="#_x0000_t75" style="width:93pt;height:38.25pt" o:ole="" fillcolor="window">
            <v:imagedata r:id="rId79" o:title=""/>
          </v:shape>
          <o:OLEObject Type="Embed" ProgID="Equation.3" ShapeID="_x0000_i1061" DrawAspect="Content" ObjectID="_1461207662" r:id="rId80"/>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Аналогично находим пропускную способность других</w:t>
      </w:r>
      <w:r w:rsidR="00801BAD">
        <w:t xml:space="preserve"> </w:t>
      </w:r>
      <w:r w:rsidRPr="00A447CD">
        <w:t>перемычек, кроме перемычки между 3-ей и 2-ой нитками, вблизи КС Нюксеница, особенностью которой является соединение всасывающей линии 3-ей нитк</w:t>
      </w:r>
      <w:r w:rsidR="00801BAD">
        <w:t>и с нагнетательной линией 2-ой.</w:t>
      </w:r>
    </w:p>
    <w:p w:rsidR="00C521A8" w:rsidRPr="00A447CD" w:rsidRDefault="00C521A8" w:rsidP="00EE4D9D">
      <w:pPr>
        <w:pStyle w:val="a5"/>
        <w:widowControl w:val="0"/>
        <w:spacing w:line="360" w:lineRule="auto"/>
        <w:ind w:firstLine="720"/>
      </w:pPr>
      <w:r w:rsidRPr="00A447CD">
        <w:t>Рассчитаем пропускную способность этой перемычки.</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5780" w:dyaOrig="780">
          <v:shape id="_x0000_i1062" type="#_x0000_t75" style="width:288.75pt;height:39pt" o:ole="" fillcolor="window">
            <v:imagedata r:id="rId81" o:title=""/>
          </v:shape>
          <o:OLEObject Type="Embed" ProgID="Equation.3" ShapeID="_x0000_i1062" DrawAspect="Content" ObjectID="_1461207663" r:id="rId82"/>
        </w:object>
      </w:r>
    </w:p>
    <w:p w:rsidR="00C521A8" w:rsidRPr="00A447CD" w:rsidRDefault="00853E22" w:rsidP="00EE4D9D">
      <w:pPr>
        <w:spacing w:before="0" w:line="360" w:lineRule="auto"/>
        <w:ind w:firstLine="720"/>
      </w:pPr>
      <w:r w:rsidRPr="00A447CD">
        <w:rPr>
          <w:position w:val="-32"/>
          <w:sz w:val="20"/>
        </w:rPr>
        <w:object w:dxaOrig="1560" w:dyaOrig="760">
          <v:shape id="_x0000_i1063" type="#_x0000_t75" style="width:78pt;height:38.25pt" o:ole="">
            <v:imagedata r:id="rId83" o:title=""/>
          </v:shape>
          <o:OLEObject Type="Embed" ProgID="Equation.3" ShapeID="_x0000_i1063" DrawAspect="Content" ObjectID="_1461207664" r:id="rId84"/>
        </w:object>
      </w:r>
    </w:p>
    <w:p w:rsidR="00C521A8" w:rsidRPr="00A447CD" w:rsidRDefault="00C521A8" w:rsidP="00EE4D9D">
      <w:pPr>
        <w:spacing w:before="0" w:line="360" w:lineRule="auto"/>
        <w:ind w:firstLine="720"/>
      </w:pPr>
      <w:r w:rsidRPr="00A447CD">
        <w:t>Данные расчетов других перемычек на всасывающей линии приведены в таблице 1.6.</w:t>
      </w:r>
    </w:p>
    <w:p w:rsidR="00A447CD" w:rsidRPr="00A447CD" w:rsidRDefault="00A447CD" w:rsidP="00EE4D9D">
      <w:pPr>
        <w:spacing w:before="0" w:line="360" w:lineRule="auto"/>
        <w:ind w:firstLine="720"/>
      </w:pPr>
    </w:p>
    <w:p w:rsidR="00C521A8" w:rsidRPr="00A447CD" w:rsidRDefault="00C521A8" w:rsidP="00EE4D9D">
      <w:pPr>
        <w:spacing w:before="0" w:line="360" w:lineRule="auto"/>
        <w:ind w:firstLine="720"/>
      </w:pPr>
      <w:r w:rsidRPr="00A447CD">
        <w:t>Таблица 1.6</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4643"/>
      </w:tblGrid>
      <w:tr w:rsidR="00C521A8" w:rsidRPr="00A447CD" w:rsidTr="00A447CD">
        <w:tc>
          <w:tcPr>
            <w:tcW w:w="3652" w:type="dxa"/>
          </w:tcPr>
          <w:p w:rsidR="00C521A8" w:rsidRPr="00A447CD" w:rsidRDefault="00C521A8" w:rsidP="00A447CD">
            <w:pPr>
              <w:spacing w:before="0" w:line="360" w:lineRule="auto"/>
              <w:ind w:firstLine="0"/>
              <w:rPr>
                <w:sz w:val="20"/>
              </w:rPr>
            </w:pPr>
            <w:r w:rsidRPr="00A447CD">
              <w:rPr>
                <w:sz w:val="20"/>
              </w:rPr>
              <w:t>Компрессорная станция</w:t>
            </w:r>
          </w:p>
        </w:tc>
        <w:tc>
          <w:tcPr>
            <w:tcW w:w="4643" w:type="dxa"/>
          </w:tcPr>
          <w:p w:rsidR="00C521A8" w:rsidRPr="00A447CD" w:rsidRDefault="00C521A8" w:rsidP="00A447CD">
            <w:pPr>
              <w:spacing w:before="0" w:line="360" w:lineRule="auto"/>
              <w:ind w:firstLine="0"/>
              <w:rPr>
                <w:sz w:val="20"/>
              </w:rPr>
            </w:pPr>
            <w:r w:rsidRPr="00A447CD">
              <w:rPr>
                <w:sz w:val="20"/>
              </w:rPr>
              <w:t>Пропускная способность,</w:t>
            </w:r>
            <w:r w:rsidR="00A447CD" w:rsidRPr="00A447CD">
              <w:rPr>
                <w:sz w:val="20"/>
              </w:rPr>
              <w:t xml:space="preserve"> </w:t>
            </w:r>
            <w:r w:rsidRPr="00A447CD">
              <w:rPr>
                <w:sz w:val="20"/>
              </w:rPr>
              <w:t>млн.м</w:t>
            </w:r>
            <w:r w:rsidRPr="00A447CD">
              <w:rPr>
                <w:sz w:val="20"/>
                <w:vertAlign w:val="superscript"/>
              </w:rPr>
              <w:t>3</w:t>
            </w:r>
            <w:r w:rsidRPr="00A447CD">
              <w:rPr>
                <w:sz w:val="20"/>
              </w:rPr>
              <w:t>/сут</w:t>
            </w:r>
          </w:p>
        </w:tc>
      </w:tr>
      <w:tr w:rsidR="00C521A8" w:rsidRPr="00A447CD" w:rsidTr="00A447CD">
        <w:tc>
          <w:tcPr>
            <w:tcW w:w="3652" w:type="dxa"/>
          </w:tcPr>
          <w:p w:rsidR="00C521A8" w:rsidRPr="00A447CD" w:rsidRDefault="00C521A8" w:rsidP="00A447CD">
            <w:pPr>
              <w:spacing w:before="0" w:line="360" w:lineRule="auto"/>
              <w:ind w:firstLine="0"/>
              <w:rPr>
                <w:sz w:val="20"/>
              </w:rPr>
            </w:pPr>
            <w:r w:rsidRPr="00A447CD">
              <w:rPr>
                <w:sz w:val="20"/>
              </w:rPr>
              <w:t>Синдор</w:t>
            </w:r>
          </w:p>
        </w:tc>
        <w:tc>
          <w:tcPr>
            <w:tcW w:w="4643" w:type="dxa"/>
          </w:tcPr>
          <w:p w:rsidR="00C521A8" w:rsidRPr="00A447CD" w:rsidRDefault="00C521A8" w:rsidP="00A447CD">
            <w:pPr>
              <w:spacing w:before="0" w:line="360" w:lineRule="auto"/>
              <w:ind w:firstLine="0"/>
              <w:rPr>
                <w:sz w:val="20"/>
              </w:rPr>
            </w:pPr>
            <w:r w:rsidRPr="00A447CD">
              <w:rPr>
                <w:sz w:val="20"/>
              </w:rPr>
              <w:t>12,4</w:t>
            </w:r>
          </w:p>
        </w:tc>
      </w:tr>
      <w:tr w:rsidR="00C521A8" w:rsidRPr="00A447CD" w:rsidTr="00A447CD">
        <w:tc>
          <w:tcPr>
            <w:tcW w:w="3652" w:type="dxa"/>
          </w:tcPr>
          <w:p w:rsidR="00C521A8" w:rsidRPr="00A447CD" w:rsidRDefault="00C521A8" w:rsidP="00A447CD">
            <w:pPr>
              <w:spacing w:before="0" w:line="360" w:lineRule="auto"/>
              <w:ind w:firstLine="0"/>
              <w:rPr>
                <w:sz w:val="20"/>
              </w:rPr>
            </w:pPr>
            <w:r w:rsidRPr="00A447CD">
              <w:rPr>
                <w:sz w:val="20"/>
              </w:rPr>
              <w:t>Микунь</w:t>
            </w:r>
          </w:p>
        </w:tc>
        <w:tc>
          <w:tcPr>
            <w:tcW w:w="4643" w:type="dxa"/>
          </w:tcPr>
          <w:p w:rsidR="00C521A8" w:rsidRPr="00A447CD" w:rsidRDefault="00C521A8" w:rsidP="00A447CD">
            <w:pPr>
              <w:spacing w:before="0" w:line="360" w:lineRule="auto"/>
              <w:ind w:firstLine="0"/>
              <w:rPr>
                <w:sz w:val="20"/>
              </w:rPr>
            </w:pPr>
            <w:r w:rsidRPr="00A447CD">
              <w:rPr>
                <w:sz w:val="20"/>
              </w:rPr>
              <w:t>10,5</w:t>
            </w:r>
          </w:p>
        </w:tc>
      </w:tr>
      <w:tr w:rsidR="00C521A8" w:rsidRPr="00A447CD" w:rsidTr="00A447CD">
        <w:tc>
          <w:tcPr>
            <w:tcW w:w="3652" w:type="dxa"/>
          </w:tcPr>
          <w:p w:rsidR="00C521A8" w:rsidRPr="00A447CD" w:rsidRDefault="00C521A8" w:rsidP="00A447CD">
            <w:pPr>
              <w:spacing w:before="0" w:line="360" w:lineRule="auto"/>
              <w:ind w:firstLine="0"/>
              <w:rPr>
                <w:sz w:val="20"/>
              </w:rPr>
            </w:pPr>
            <w:r w:rsidRPr="00A447CD">
              <w:rPr>
                <w:sz w:val="20"/>
              </w:rPr>
              <w:t>Урдома</w:t>
            </w:r>
          </w:p>
        </w:tc>
        <w:tc>
          <w:tcPr>
            <w:tcW w:w="4643" w:type="dxa"/>
          </w:tcPr>
          <w:p w:rsidR="00C521A8" w:rsidRPr="00A447CD" w:rsidRDefault="00C521A8" w:rsidP="00A447CD">
            <w:pPr>
              <w:spacing w:before="0" w:line="360" w:lineRule="auto"/>
              <w:ind w:firstLine="0"/>
              <w:rPr>
                <w:sz w:val="20"/>
              </w:rPr>
            </w:pPr>
            <w:r w:rsidRPr="00A447CD">
              <w:rPr>
                <w:sz w:val="20"/>
              </w:rPr>
              <w:t>20,7</w:t>
            </w:r>
          </w:p>
        </w:tc>
      </w:tr>
      <w:tr w:rsidR="00C521A8" w:rsidRPr="00A447CD" w:rsidTr="00A447CD">
        <w:tc>
          <w:tcPr>
            <w:tcW w:w="3652" w:type="dxa"/>
          </w:tcPr>
          <w:p w:rsidR="00C521A8" w:rsidRPr="00A447CD" w:rsidRDefault="00C521A8" w:rsidP="00A447CD">
            <w:pPr>
              <w:spacing w:before="0" w:line="360" w:lineRule="auto"/>
              <w:ind w:firstLine="0"/>
              <w:rPr>
                <w:sz w:val="20"/>
              </w:rPr>
            </w:pPr>
            <w:r w:rsidRPr="00A447CD">
              <w:rPr>
                <w:sz w:val="20"/>
              </w:rPr>
              <w:t>Приводино</w:t>
            </w:r>
          </w:p>
        </w:tc>
        <w:tc>
          <w:tcPr>
            <w:tcW w:w="4643" w:type="dxa"/>
          </w:tcPr>
          <w:p w:rsidR="00C521A8" w:rsidRPr="00A447CD" w:rsidRDefault="00C521A8" w:rsidP="00A447CD">
            <w:pPr>
              <w:spacing w:before="0" w:line="360" w:lineRule="auto"/>
              <w:ind w:firstLine="0"/>
              <w:rPr>
                <w:sz w:val="20"/>
              </w:rPr>
            </w:pPr>
            <w:r w:rsidRPr="00A447CD">
              <w:rPr>
                <w:sz w:val="20"/>
              </w:rPr>
              <w:t>17,1</w:t>
            </w:r>
          </w:p>
        </w:tc>
      </w:tr>
      <w:tr w:rsidR="00C521A8" w:rsidRPr="00A447CD" w:rsidTr="00A447CD">
        <w:tc>
          <w:tcPr>
            <w:tcW w:w="3652" w:type="dxa"/>
          </w:tcPr>
          <w:p w:rsidR="00C521A8" w:rsidRPr="00A447CD" w:rsidRDefault="00C521A8" w:rsidP="00A447CD">
            <w:pPr>
              <w:spacing w:before="0" w:line="360" w:lineRule="auto"/>
              <w:ind w:firstLine="0"/>
              <w:rPr>
                <w:sz w:val="20"/>
              </w:rPr>
            </w:pPr>
            <w:r w:rsidRPr="00A447CD">
              <w:rPr>
                <w:sz w:val="20"/>
              </w:rPr>
              <w:t>Нюксеница 1</w:t>
            </w:r>
          </w:p>
        </w:tc>
        <w:tc>
          <w:tcPr>
            <w:tcW w:w="4643" w:type="dxa"/>
          </w:tcPr>
          <w:p w:rsidR="00C521A8" w:rsidRPr="00A447CD" w:rsidRDefault="00C521A8" w:rsidP="00A447CD">
            <w:pPr>
              <w:spacing w:before="0" w:line="360" w:lineRule="auto"/>
              <w:ind w:firstLine="0"/>
              <w:rPr>
                <w:sz w:val="20"/>
              </w:rPr>
            </w:pPr>
            <w:r w:rsidRPr="00A447CD">
              <w:rPr>
                <w:sz w:val="20"/>
              </w:rPr>
              <w:t>9,6</w:t>
            </w:r>
          </w:p>
        </w:tc>
      </w:tr>
      <w:tr w:rsidR="00C521A8" w:rsidRPr="00A447CD" w:rsidTr="00A447CD">
        <w:tc>
          <w:tcPr>
            <w:tcW w:w="3652" w:type="dxa"/>
          </w:tcPr>
          <w:p w:rsidR="00C521A8" w:rsidRPr="00A447CD" w:rsidRDefault="00C521A8" w:rsidP="00A447CD">
            <w:pPr>
              <w:spacing w:before="0" w:line="360" w:lineRule="auto"/>
              <w:ind w:firstLine="0"/>
              <w:rPr>
                <w:sz w:val="20"/>
              </w:rPr>
            </w:pPr>
            <w:r w:rsidRPr="00A447CD">
              <w:rPr>
                <w:sz w:val="20"/>
              </w:rPr>
              <w:t>Нюксеница 2</w:t>
            </w:r>
          </w:p>
        </w:tc>
        <w:tc>
          <w:tcPr>
            <w:tcW w:w="4643" w:type="dxa"/>
          </w:tcPr>
          <w:p w:rsidR="00C521A8" w:rsidRPr="00A447CD" w:rsidRDefault="00C521A8" w:rsidP="00A447CD">
            <w:pPr>
              <w:spacing w:before="0" w:line="360" w:lineRule="auto"/>
              <w:ind w:firstLine="0"/>
              <w:rPr>
                <w:sz w:val="20"/>
              </w:rPr>
            </w:pPr>
            <w:r w:rsidRPr="00A447CD">
              <w:rPr>
                <w:sz w:val="20"/>
              </w:rPr>
              <w:t>9,8</w:t>
            </w:r>
          </w:p>
        </w:tc>
      </w:tr>
      <w:tr w:rsidR="00C521A8" w:rsidRPr="00A447CD" w:rsidTr="00A447CD">
        <w:tc>
          <w:tcPr>
            <w:tcW w:w="3652" w:type="dxa"/>
          </w:tcPr>
          <w:p w:rsidR="00C521A8" w:rsidRPr="00A447CD" w:rsidRDefault="00C521A8" w:rsidP="00A447CD">
            <w:pPr>
              <w:spacing w:before="0" w:line="360" w:lineRule="auto"/>
              <w:ind w:firstLine="0"/>
              <w:rPr>
                <w:sz w:val="20"/>
              </w:rPr>
            </w:pPr>
            <w:r w:rsidRPr="00A447CD">
              <w:rPr>
                <w:sz w:val="20"/>
              </w:rPr>
              <w:t>Юбилейная</w:t>
            </w:r>
          </w:p>
        </w:tc>
        <w:tc>
          <w:tcPr>
            <w:tcW w:w="4643" w:type="dxa"/>
          </w:tcPr>
          <w:p w:rsidR="00C521A8" w:rsidRPr="00A447CD" w:rsidRDefault="00C521A8" w:rsidP="00A447CD">
            <w:pPr>
              <w:spacing w:before="0" w:line="360" w:lineRule="auto"/>
              <w:ind w:firstLine="0"/>
              <w:rPr>
                <w:sz w:val="20"/>
              </w:rPr>
            </w:pPr>
            <w:r w:rsidRPr="00A447CD">
              <w:rPr>
                <w:sz w:val="20"/>
              </w:rPr>
              <w:t>17,8</w:t>
            </w:r>
          </w:p>
        </w:tc>
      </w:tr>
      <w:tr w:rsidR="00C521A8" w:rsidRPr="00A447CD" w:rsidTr="00A447CD">
        <w:tc>
          <w:tcPr>
            <w:tcW w:w="3652" w:type="dxa"/>
          </w:tcPr>
          <w:p w:rsidR="00C521A8" w:rsidRPr="00A447CD" w:rsidRDefault="00C521A8" w:rsidP="00A447CD">
            <w:pPr>
              <w:spacing w:before="0" w:line="360" w:lineRule="auto"/>
              <w:ind w:firstLine="0"/>
              <w:rPr>
                <w:sz w:val="20"/>
              </w:rPr>
            </w:pPr>
            <w:r w:rsidRPr="00A447CD">
              <w:rPr>
                <w:sz w:val="20"/>
              </w:rPr>
              <w:t>Грязовец</w:t>
            </w:r>
          </w:p>
        </w:tc>
        <w:tc>
          <w:tcPr>
            <w:tcW w:w="4643" w:type="dxa"/>
          </w:tcPr>
          <w:p w:rsidR="00C521A8" w:rsidRPr="00A447CD" w:rsidRDefault="00C521A8" w:rsidP="00A447CD">
            <w:pPr>
              <w:spacing w:before="0" w:line="360" w:lineRule="auto"/>
              <w:ind w:firstLine="0"/>
              <w:rPr>
                <w:sz w:val="20"/>
              </w:rPr>
            </w:pPr>
            <w:r w:rsidRPr="00A447CD">
              <w:rPr>
                <w:sz w:val="20"/>
              </w:rPr>
              <w:t>21,1</w:t>
            </w:r>
          </w:p>
        </w:tc>
      </w:tr>
    </w:tbl>
    <w:p w:rsidR="00A447CD" w:rsidRDefault="00A447CD" w:rsidP="00EE4D9D">
      <w:pPr>
        <w:spacing w:before="0" w:line="360" w:lineRule="auto"/>
        <w:ind w:firstLine="720"/>
      </w:pPr>
    </w:p>
    <w:p w:rsidR="00C521A8" w:rsidRPr="00A447CD" w:rsidRDefault="00C521A8" w:rsidP="00EE4D9D">
      <w:pPr>
        <w:spacing w:before="0" w:line="360" w:lineRule="auto"/>
        <w:ind w:firstLine="720"/>
      </w:pPr>
      <w:r w:rsidRPr="00A447CD">
        <w:t>Данные расчетов других перемычек на нагнетательной</w:t>
      </w:r>
      <w:r w:rsidR="00EE4D9D" w:rsidRPr="00A447CD">
        <w:t xml:space="preserve"> </w:t>
      </w:r>
      <w:r w:rsidRPr="00A447CD">
        <w:t>линии приведены в таблице 1.7.</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Таблица 1.7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4643"/>
      </w:tblGrid>
      <w:tr w:rsidR="00C521A8" w:rsidRPr="00A447CD" w:rsidTr="00A447CD">
        <w:tc>
          <w:tcPr>
            <w:tcW w:w="3510" w:type="dxa"/>
          </w:tcPr>
          <w:p w:rsidR="00C521A8" w:rsidRPr="00A447CD" w:rsidRDefault="00C521A8" w:rsidP="00A447CD">
            <w:pPr>
              <w:spacing w:before="0" w:line="360" w:lineRule="auto"/>
              <w:ind w:firstLine="0"/>
              <w:rPr>
                <w:sz w:val="20"/>
              </w:rPr>
            </w:pPr>
            <w:r w:rsidRPr="00A447CD">
              <w:rPr>
                <w:sz w:val="20"/>
              </w:rPr>
              <w:t>Компрессорная станция</w:t>
            </w:r>
          </w:p>
        </w:tc>
        <w:tc>
          <w:tcPr>
            <w:tcW w:w="4643" w:type="dxa"/>
          </w:tcPr>
          <w:p w:rsidR="00C521A8" w:rsidRPr="00A447CD" w:rsidRDefault="00C521A8" w:rsidP="00A447CD">
            <w:pPr>
              <w:spacing w:before="0" w:line="360" w:lineRule="auto"/>
              <w:ind w:firstLine="0"/>
              <w:rPr>
                <w:sz w:val="20"/>
              </w:rPr>
            </w:pPr>
            <w:r w:rsidRPr="00A447CD">
              <w:rPr>
                <w:sz w:val="20"/>
              </w:rPr>
              <w:t>Пропускная способность,</w:t>
            </w:r>
            <w:r w:rsidR="00A447CD" w:rsidRPr="00A447CD">
              <w:rPr>
                <w:sz w:val="20"/>
              </w:rPr>
              <w:t xml:space="preserve"> </w:t>
            </w:r>
            <w:r w:rsidRPr="00A447CD">
              <w:rPr>
                <w:sz w:val="20"/>
              </w:rPr>
              <w:t>млн.м</w:t>
            </w:r>
            <w:r w:rsidRPr="00A447CD">
              <w:rPr>
                <w:sz w:val="20"/>
                <w:vertAlign w:val="superscript"/>
              </w:rPr>
              <w:t>3</w:t>
            </w:r>
            <w:r w:rsidRPr="00A447CD">
              <w:rPr>
                <w:sz w:val="20"/>
              </w:rPr>
              <w:t>/сут</w:t>
            </w:r>
          </w:p>
        </w:tc>
      </w:tr>
      <w:tr w:rsidR="00C521A8" w:rsidRPr="00A447CD" w:rsidTr="00A447CD">
        <w:tc>
          <w:tcPr>
            <w:tcW w:w="3510" w:type="dxa"/>
          </w:tcPr>
          <w:p w:rsidR="00C521A8" w:rsidRPr="00A447CD" w:rsidRDefault="00C521A8" w:rsidP="00A447CD">
            <w:pPr>
              <w:spacing w:before="0" w:line="360" w:lineRule="auto"/>
              <w:ind w:firstLine="0"/>
              <w:rPr>
                <w:sz w:val="20"/>
              </w:rPr>
            </w:pPr>
            <w:r w:rsidRPr="00A447CD">
              <w:rPr>
                <w:sz w:val="20"/>
              </w:rPr>
              <w:t>Синдор</w:t>
            </w:r>
          </w:p>
        </w:tc>
        <w:tc>
          <w:tcPr>
            <w:tcW w:w="4643" w:type="dxa"/>
          </w:tcPr>
          <w:p w:rsidR="00C521A8" w:rsidRPr="00A447CD" w:rsidRDefault="00C521A8" w:rsidP="00A447CD">
            <w:pPr>
              <w:spacing w:before="0" w:line="360" w:lineRule="auto"/>
              <w:ind w:firstLine="0"/>
              <w:rPr>
                <w:sz w:val="20"/>
              </w:rPr>
            </w:pPr>
            <w:r w:rsidRPr="00A447CD">
              <w:rPr>
                <w:sz w:val="20"/>
              </w:rPr>
              <w:t>11,7</w:t>
            </w:r>
          </w:p>
        </w:tc>
      </w:tr>
      <w:tr w:rsidR="00C521A8" w:rsidRPr="00A447CD" w:rsidTr="00A447CD">
        <w:tc>
          <w:tcPr>
            <w:tcW w:w="3510" w:type="dxa"/>
          </w:tcPr>
          <w:p w:rsidR="00C521A8" w:rsidRPr="00A447CD" w:rsidRDefault="00C521A8" w:rsidP="00A447CD">
            <w:pPr>
              <w:spacing w:before="0" w:line="360" w:lineRule="auto"/>
              <w:ind w:firstLine="0"/>
              <w:rPr>
                <w:sz w:val="20"/>
              </w:rPr>
            </w:pPr>
            <w:r w:rsidRPr="00A447CD">
              <w:rPr>
                <w:sz w:val="20"/>
              </w:rPr>
              <w:t>Микунь</w:t>
            </w:r>
          </w:p>
        </w:tc>
        <w:tc>
          <w:tcPr>
            <w:tcW w:w="4643" w:type="dxa"/>
          </w:tcPr>
          <w:p w:rsidR="00C521A8" w:rsidRPr="00A447CD" w:rsidRDefault="00C521A8" w:rsidP="00A447CD">
            <w:pPr>
              <w:spacing w:before="0" w:line="360" w:lineRule="auto"/>
              <w:ind w:firstLine="0"/>
              <w:rPr>
                <w:sz w:val="20"/>
              </w:rPr>
            </w:pPr>
            <w:r w:rsidRPr="00A447CD">
              <w:rPr>
                <w:sz w:val="20"/>
              </w:rPr>
              <w:t>8,3</w:t>
            </w:r>
          </w:p>
        </w:tc>
      </w:tr>
      <w:tr w:rsidR="00C521A8" w:rsidRPr="00A447CD" w:rsidTr="00A447CD">
        <w:tc>
          <w:tcPr>
            <w:tcW w:w="3510" w:type="dxa"/>
          </w:tcPr>
          <w:p w:rsidR="00C521A8" w:rsidRPr="00A447CD" w:rsidRDefault="00C521A8" w:rsidP="00A447CD">
            <w:pPr>
              <w:spacing w:before="0" w:line="360" w:lineRule="auto"/>
              <w:ind w:firstLine="0"/>
              <w:rPr>
                <w:sz w:val="20"/>
              </w:rPr>
            </w:pPr>
            <w:r w:rsidRPr="00A447CD">
              <w:rPr>
                <w:sz w:val="20"/>
              </w:rPr>
              <w:t>Урдома</w:t>
            </w:r>
          </w:p>
        </w:tc>
        <w:tc>
          <w:tcPr>
            <w:tcW w:w="4643" w:type="dxa"/>
          </w:tcPr>
          <w:p w:rsidR="00C521A8" w:rsidRPr="00A447CD" w:rsidRDefault="00C521A8" w:rsidP="00A447CD">
            <w:pPr>
              <w:spacing w:before="0" w:line="360" w:lineRule="auto"/>
              <w:ind w:firstLine="0"/>
              <w:rPr>
                <w:sz w:val="20"/>
              </w:rPr>
            </w:pPr>
            <w:r w:rsidRPr="00A447CD">
              <w:rPr>
                <w:sz w:val="20"/>
              </w:rPr>
              <w:t>19,5</w:t>
            </w:r>
          </w:p>
        </w:tc>
      </w:tr>
      <w:tr w:rsidR="00C521A8" w:rsidRPr="00A447CD" w:rsidTr="00A447CD">
        <w:tc>
          <w:tcPr>
            <w:tcW w:w="3510" w:type="dxa"/>
          </w:tcPr>
          <w:p w:rsidR="00C521A8" w:rsidRPr="00A447CD" w:rsidRDefault="00C521A8" w:rsidP="00A447CD">
            <w:pPr>
              <w:spacing w:before="0" w:line="360" w:lineRule="auto"/>
              <w:ind w:firstLine="0"/>
              <w:rPr>
                <w:sz w:val="20"/>
              </w:rPr>
            </w:pPr>
            <w:r w:rsidRPr="00A447CD">
              <w:rPr>
                <w:sz w:val="20"/>
              </w:rPr>
              <w:t>Приводино</w:t>
            </w:r>
          </w:p>
        </w:tc>
        <w:tc>
          <w:tcPr>
            <w:tcW w:w="4643" w:type="dxa"/>
          </w:tcPr>
          <w:p w:rsidR="00C521A8" w:rsidRPr="00A447CD" w:rsidRDefault="00C521A8" w:rsidP="00A447CD">
            <w:pPr>
              <w:spacing w:before="0" w:line="360" w:lineRule="auto"/>
              <w:ind w:firstLine="0"/>
              <w:rPr>
                <w:sz w:val="20"/>
              </w:rPr>
            </w:pPr>
            <w:r w:rsidRPr="00A447CD">
              <w:rPr>
                <w:sz w:val="20"/>
              </w:rPr>
              <w:t>16,3</w:t>
            </w:r>
          </w:p>
        </w:tc>
      </w:tr>
      <w:tr w:rsidR="00C521A8" w:rsidRPr="00A447CD" w:rsidTr="00A447CD">
        <w:tc>
          <w:tcPr>
            <w:tcW w:w="3510" w:type="dxa"/>
          </w:tcPr>
          <w:p w:rsidR="00C521A8" w:rsidRPr="00A447CD" w:rsidRDefault="00C521A8" w:rsidP="00A447CD">
            <w:pPr>
              <w:spacing w:before="0" w:line="360" w:lineRule="auto"/>
              <w:ind w:firstLine="0"/>
              <w:rPr>
                <w:sz w:val="20"/>
              </w:rPr>
            </w:pPr>
            <w:r w:rsidRPr="00A447CD">
              <w:rPr>
                <w:sz w:val="20"/>
              </w:rPr>
              <w:t xml:space="preserve">Нюксеница </w:t>
            </w:r>
          </w:p>
        </w:tc>
        <w:tc>
          <w:tcPr>
            <w:tcW w:w="4643" w:type="dxa"/>
          </w:tcPr>
          <w:p w:rsidR="00C521A8" w:rsidRPr="00A447CD" w:rsidRDefault="00C521A8" w:rsidP="00A447CD">
            <w:pPr>
              <w:spacing w:before="0" w:line="360" w:lineRule="auto"/>
              <w:ind w:firstLine="0"/>
              <w:rPr>
                <w:sz w:val="20"/>
              </w:rPr>
            </w:pPr>
            <w:r w:rsidRPr="00A447CD">
              <w:rPr>
                <w:sz w:val="20"/>
              </w:rPr>
              <w:t>13</w:t>
            </w:r>
          </w:p>
        </w:tc>
      </w:tr>
      <w:tr w:rsidR="00C521A8" w:rsidRPr="00A447CD" w:rsidTr="00A447CD">
        <w:tc>
          <w:tcPr>
            <w:tcW w:w="3510" w:type="dxa"/>
          </w:tcPr>
          <w:p w:rsidR="00C521A8" w:rsidRPr="00A447CD" w:rsidRDefault="00C521A8" w:rsidP="00A447CD">
            <w:pPr>
              <w:spacing w:before="0" w:line="360" w:lineRule="auto"/>
              <w:ind w:firstLine="0"/>
              <w:rPr>
                <w:sz w:val="20"/>
              </w:rPr>
            </w:pPr>
            <w:r w:rsidRPr="00A447CD">
              <w:rPr>
                <w:sz w:val="20"/>
              </w:rPr>
              <w:t>Юбилейная</w:t>
            </w:r>
          </w:p>
        </w:tc>
        <w:tc>
          <w:tcPr>
            <w:tcW w:w="4643" w:type="dxa"/>
          </w:tcPr>
          <w:p w:rsidR="00C521A8" w:rsidRPr="00A447CD" w:rsidRDefault="00C521A8" w:rsidP="00A447CD">
            <w:pPr>
              <w:spacing w:before="0" w:line="360" w:lineRule="auto"/>
              <w:ind w:firstLine="0"/>
              <w:rPr>
                <w:sz w:val="20"/>
              </w:rPr>
            </w:pPr>
            <w:r w:rsidRPr="00A447CD">
              <w:rPr>
                <w:sz w:val="20"/>
              </w:rPr>
              <w:t>17,7</w:t>
            </w:r>
          </w:p>
        </w:tc>
      </w:tr>
    </w:tbl>
    <w:p w:rsidR="00A447CD" w:rsidRDefault="00A447CD" w:rsidP="00EE4D9D">
      <w:pPr>
        <w:pStyle w:val="3"/>
        <w:keepNext w:val="0"/>
        <w:widowControl w:val="0"/>
        <w:spacing w:line="360" w:lineRule="auto"/>
        <w:ind w:firstLine="720"/>
        <w:jc w:val="both"/>
        <w:rPr>
          <w:sz w:val="28"/>
        </w:rPr>
      </w:pPr>
    </w:p>
    <w:p w:rsidR="00C521A8" w:rsidRPr="00A447CD" w:rsidRDefault="00C521A8" w:rsidP="00EE4D9D">
      <w:pPr>
        <w:pStyle w:val="3"/>
        <w:keepNext w:val="0"/>
        <w:widowControl w:val="0"/>
        <w:spacing w:line="360" w:lineRule="auto"/>
        <w:ind w:firstLine="720"/>
        <w:jc w:val="both"/>
        <w:rPr>
          <w:sz w:val="28"/>
        </w:rPr>
      </w:pPr>
      <w:r w:rsidRPr="00A447CD">
        <w:rPr>
          <w:sz w:val="28"/>
        </w:rPr>
        <w:t>1.</w:t>
      </w:r>
      <w:r w:rsidR="00106E81" w:rsidRPr="00A447CD">
        <w:rPr>
          <w:sz w:val="28"/>
        </w:rPr>
        <w:t>1.</w:t>
      </w:r>
      <w:r w:rsidRPr="00A447CD">
        <w:rPr>
          <w:sz w:val="28"/>
        </w:rPr>
        <w:t>5 Перераспределение газа между компрессорными це</w:t>
      </w:r>
      <w:r w:rsidR="00A447CD">
        <w:rPr>
          <w:sz w:val="28"/>
        </w:rPr>
        <w:t>хами</w:t>
      </w:r>
    </w:p>
    <w:p w:rsidR="00C521A8" w:rsidRPr="00A447CD" w:rsidRDefault="00C521A8" w:rsidP="00EE4D9D">
      <w:pPr>
        <w:spacing w:before="0" w:line="360" w:lineRule="auto"/>
        <w:ind w:firstLine="720"/>
      </w:pPr>
      <w:r w:rsidRPr="00A447CD">
        <w:t>Эта задача решается путем использования перемычки перед узлом подключения.</w:t>
      </w:r>
    </w:p>
    <w:p w:rsidR="00C521A8" w:rsidRDefault="00C521A8" w:rsidP="00EE4D9D">
      <w:pPr>
        <w:spacing w:before="0" w:line="360" w:lineRule="auto"/>
        <w:ind w:firstLine="720"/>
      </w:pPr>
      <w:r w:rsidRPr="00A447CD">
        <w:t>Найдем расстояние от узла подключения до перемычки между первой и второй нитками на станции Синдор.</w:t>
      </w:r>
    </w:p>
    <w:p w:rsidR="00801BAD" w:rsidRPr="00A447CD" w:rsidRDefault="00801BAD" w:rsidP="00801BAD">
      <w:pPr>
        <w:keepNext/>
        <w:keepLines/>
        <w:widowControl/>
        <w:spacing w:before="0" w:line="360" w:lineRule="auto"/>
        <w:ind w:firstLine="720"/>
      </w:pPr>
      <w:r w:rsidRPr="00A447CD">
        <w:t>Схема соединения газопроводов перемычкой на всасывающей линии представленна на рисунке 1.</w:t>
      </w:r>
    </w:p>
    <w:p w:rsidR="00801BAD" w:rsidRDefault="00801BAD" w:rsidP="00801BAD">
      <w:pPr>
        <w:spacing w:before="0" w:line="360" w:lineRule="auto"/>
        <w:ind w:firstLine="720"/>
        <w:rPr>
          <w:sz w:val="32"/>
        </w:rPr>
      </w:pPr>
      <w:r>
        <w:br w:type="page"/>
      </w:r>
      <w:r w:rsidR="00914043">
        <w:rPr>
          <w:noProof/>
        </w:rPr>
        <w:pict>
          <v:line id="_x0000_s1028" style="position:absolute;left:0;text-align:left;z-index:251716096" from="116.55pt,26pt" to="116.55pt,112.4pt" o:allowincell="f"/>
        </w:pict>
      </w:r>
      <w:r w:rsidR="00914043">
        <w:rPr>
          <w:noProof/>
        </w:rPr>
        <w:pict>
          <v:line id="_x0000_s1029" style="position:absolute;left:0;text-align:left;z-index:251713024" from="73.35pt,26pt" to="195.75pt,26pt" o:allowincell="f"/>
        </w:pict>
      </w:r>
      <w:r w:rsidR="00914043">
        <w:rPr>
          <w:noProof/>
        </w:rPr>
        <w:pict>
          <v:oval id="_x0000_s1030" style="position:absolute;left:0;text-align:left;margin-left:58.95pt;margin-top:18.8pt;width:14.4pt;height:14.4pt;z-index:251712000" o:allowincell="f"/>
        </w:pict>
      </w:r>
      <w:r>
        <w:rPr>
          <w:sz w:val="32"/>
        </w:rPr>
        <w:t xml:space="preserve"> </w:t>
      </w:r>
      <w:r w:rsidRPr="00C521A8">
        <w:t xml:space="preserve">         </w:t>
      </w:r>
      <w:r>
        <w:rPr>
          <w:lang w:val="en-US"/>
        </w:rPr>
        <w:t>P</w:t>
      </w:r>
      <w:r w:rsidRPr="00C521A8">
        <w:rPr>
          <w:vertAlign w:val="subscript"/>
        </w:rPr>
        <w:t>3</w:t>
      </w:r>
      <w:r w:rsidRPr="00C521A8">
        <w:t xml:space="preserve">           </w:t>
      </w:r>
      <w:r>
        <w:rPr>
          <w:sz w:val="32"/>
          <w:lang w:val="en-US"/>
        </w:rPr>
        <w:t>Q</w:t>
      </w:r>
      <w:r w:rsidRPr="00C521A8">
        <w:rPr>
          <w:sz w:val="32"/>
          <w:vertAlign w:val="subscript"/>
        </w:rPr>
        <w:t>2</w:t>
      </w:r>
      <w:r w:rsidRPr="00C521A8">
        <w:rPr>
          <w:sz w:val="32"/>
        </w:rPr>
        <w:t xml:space="preserve">    </w:t>
      </w:r>
      <w:r>
        <w:rPr>
          <w:sz w:val="32"/>
        </w:rPr>
        <w:t>Р</w:t>
      </w:r>
      <w:r>
        <w:rPr>
          <w:sz w:val="32"/>
          <w:vertAlign w:val="subscript"/>
        </w:rPr>
        <w:t>2</w:t>
      </w:r>
      <w:r>
        <w:rPr>
          <w:sz w:val="32"/>
        </w:rPr>
        <w:t xml:space="preserve"> </w:t>
      </w:r>
      <w:r>
        <w:rPr>
          <w:sz w:val="32"/>
        </w:rPr>
        <w:tab/>
      </w:r>
      <w:r>
        <w:rPr>
          <w:sz w:val="32"/>
        </w:rPr>
        <w:tab/>
      </w:r>
      <w:r>
        <w:rPr>
          <w:sz w:val="32"/>
        </w:rPr>
        <w:tab/>
      </w:r>
      <w:r>
        <w:rPr>
          <w:sz w:val="32"/>
        </w:rPr>
        <w:tab/>
      </w:r>
      <w:r>
        <w:rPr>
          <w:sz w:val="32"/>
        </w:rPr>
        <w:tab/>
        <w:t xml:space="preserve">   </w:t>
      </w:r>
      <w:r>
        <w:t>2-ая нитка</w:t>
      </w:r>
    </w:p>
    <w:p w:rsidR="00801BAD" w:rsidRPr="00C521A8" w:rsidRDefault="00914043" w:rsidP="00801BAD">
      <w:pPr>
        <w:keepNext/>
        <w:keepLines/>
        <w:widowControl/>
        <w:spacing w:before="0" w:line="360" w:lineRule="auto"/>
        <w:ind w:firstLine="0"/>
      </w:pPr>
      <w:r>
        <w:rPr>
          <w:noProof/>
        </w:rPr>
        <w:pict>
          <v:oval id="_x0000_s1031" style="position:absolute;left:0;text-align:left;margin-left:368.55pt;margin-top:77.6pt;width:14.4pt;height:14.4pt;z-index:251717120" o:allowincell="f"/>
        </w:pict>
      </w:r>
      <w:r>
        <w:rPr>
          <w:noProof/>
        </w:rPr>
        <w:pict>
          <v:line id="_x0000_s1032" style="position:absolute;left:0;text-align:left;z-index:251719168" from="195.75pt,84.8pt" to="368.55pt,84.8pt" o:allowincell="f"/>
        </w:pict>
      </w:r>
      <w:r>
        <w:rPr>
          <w:noProof/>
        </w:rPr>
        <w:pict>
          <v:line id="_x0000_s1033" style="position:absolute;left:0;text-align:left;z-index:251718144" from="195.75pt,84.8pt" to="195.75pt,84.8pt" o:allowincell="f"/>
        </w:pict>
      </w:r>
      <w:r>
        <w:rPr>
          <w:noProof/>
        </w:rPr>
        <w:pict>
          <v:line id="_x0000_s1034" style="position:absolute;left:0;text-align:left;z-index:251715072" from="73.35pt,84.8pt" to="195.75pt,84.8pt" o:allowincell="f"/>
        </w:pict>
      </w:r>
      <w:r>
        <w:rPr>
          <w:noProof/>
        </w:rPr>
        <w:pict>
          <v:oval id="_x0000_s1035" style="position:absolute;left:0;text-align:left;margin-left:58.95pt;margin-top:77.6pt;width:14.4pt;height:14.4pt;z-index:251714048" o:allowincell="f"/>
        </w:pict>
      </w:r>
      <w:r w:rsidR="00801BAD" w:rsidRPr="00C521A8">
        <w:tab/>
      </w:r>
      <w:r w:rsidR="00801BAD" w:rsidRPr="00C521A8">
        <w:tab/>
      </w:r>
      <w:r w:rsidR="00801BAD" w:rsidRPr="00C521A8">
        <w:tab/>
      </w:r>
      <w:r w:rsidR="00801BAD" w:rsidRPr="00C521A8">
        <w:tab/>
      </w:r>
      <w:r w:rsidR="00801BAD" w:rsidRPr="00C521A8">
        <w:tab/>
      </w:r>
      <w:r w:rsidR="00801BAD" w:rsidRPr="00C521A8">
        <w:tab/>
      </w:r>
      <w:r w:rsidR="00801BAD" w:rsidRPr="00C521A8">
        <w:tab/>
      </w:r>
      <w:r w:rsidR="00801BAD" w:rsidRPr="00C521A8">
        <w:tab/>
      </w:r>
      <w:r w:rsidR="00801BAD" w:rsidRPr="00C521A8">
        <w:tab/>
      </w:r>
      <w:r w:rsidR="00801BAD" w:rsidRPr="00C521A8">
        <w:tab/>
      </w:r>
      <w:r w:rsidR="00801BAD" w:rsidRPr="00C521A8">
        <w:tab/>
      </w:r>
    </w:p>
    <w:p w:rsidR="00801BAD" w:rsidRPr="00C521A8" w:rsidRDefault="00801BAD" w:rsidP="00801BAD">
      <w:pPr>
        <w:keepNext/>
        <w:keepLines/>
        <w:widowControl/>
        <w:spacing w:before="0" w:line="240" w:lineRule="auto"/>
        <w:ind w:firstLine="0"/>
        <w:jc w:val="left"/>
      </w:pPr>
      <w:r w:rsidRPr="00C521A8">
        <w:tab/>
      </w:r>
      <w:r w:rsidRPr="00C521A8">
        <w:tab/>
      </w:r>
      <w:r w:rsidRPr="00C521A8">
        <w:tab/>
      </w:r>
      <w:r>
        <w:rPr>
          <w:lang w:val="en-US"/>
        </w:rPr>
        <w:t>q</w:t>
      </w:r>
      <w:r w:rsidRPr="00C521A8">
        <w:tab/>
      </w:r>
      <w:r>
        <w:rPr>
          <w:lang w:val="en-US"/>
        </w:rPr>
        <w:t>l</w:t>
      </w:r>
    </w:p>
    <w:p w:rsidR="00801BAD" w:rsidRDefault="00801BAD" w:rsidP="00801BAD">
      <w:pPr>
        <w:keepNext/>
        <w:keepLines/>
        <w:widowControl/>
        <w:spacing w:before="0" w:line="240" w:lineRule="auto"/>
        <w:ind w:firstLine="0"/>
        <w:jc w:val="left"/>
      </w:pPr>
    </w:p>
    <w:p w:rsidR="00801BAD" w:rsidRPr="00C521A8" w:rsidRDefault="00801BAD" w:rsidP="00801BAD">
      <w:pPr>
        <w:keepNext/>
        <w:keepLines/>
        <w:widowControl/>
        <w:spacing w:before="0" w:line="240" w:lineRule="auto"/>
        <w:ind w:firstLine="0"/>
        <w:jc w:val="left"/>
      </w:pPr>
      <w:r w:rsidRPr="00C521A8">
        <w:t xml:space="preserve">                        </w:t>
      </w:r>
      <w:r>
        <w:rPr>
          <w:lang w:val="en-US"/>
        </w:rPr>
        <w:t>L</w:t>
      </w:r>
      <w:r w:rsidRPr="00C521A8">
        <w:rPr>
          <w:vertAlign w:val="subscript"/>
        </w:rPr>
        <w:t>3</w:t>
      </w:r>
      <w:r w:rsidRPr="00C521A8">
        <w:t xml:space="preserve">                                      </w:t>
      </w:r>
      <w:r>
        <w:rPr>
          <w:lang w:val="en-US"/>
        </w:rPr>
        <w:t>L</w:t>
      </w:r>
      <w:r w:rsidRPr="00C521A8">
        <w:rPr>
          <w:vertAlign w:val="subscript"/>
        </w:rPr>
        <w:t>0</w:t>
      </w:r>
      <w:r w:rsidRPr="00C521A8">
        <w:t xml:space="preserve">                                        1-ая нитка</w:t>
      </w:r>
    </w:p>
    <w:p w:rsidR="00801BAD" w:rsidRPr="00C521A8" w:rsidRDefault="00801BAD" w:rsidP="00801BAD">
      <w:pPr>
        <w:keepNext/>
        <w:keepLines/>
        <w:widowControl/>
        <w:spacing w:before="0" w:line="240" w:lineRule="auto"/>
        <w:ind w:firstLine="0"/>
        <w:jc w:val="left"/>
      </w:pPr>
      <w:r w:rsidRPr="00C521A8">
        <w:t xml:space="preserve">                           </w:t>
      </w:r>
    </w:p>
    <w:p w:rsidR="00801BAD" w:rsidRPr="00C521A8" w:rsidRDefault="00801BAD" w:rsidP="00801BAD">
      <w:pPr>
        <w:keepNext/>
        <w:keepLines/>
        <w:widowControl/>
        <w:spacing w:before="0" w:line="240" w:lineRule="auto"/>
        <w:ind w:firstLine="0"/>
        <w:jc w:val="left"/>
      </w:pPr>
      <w:r>
        <w:tab/>
      </w:r>
      <w:r w:rsidRPr="00C521A8">
        <w:t xml:space="preserve"> </w:t>
      </w:r>
      <w:r>
        <w:t>Р</w:t>
      </w:r>
      <w:r>
        <w:rPr>
          <w:vertAlign w:val="subscript"/>
        </w:rPr>
        <w:t>3</w:t>
      </w:r>
      <w:r>
        <w:tab/>
        <w:t xml:space="preserve">     </w:t>
      </w:r>
      <w:r>
        <w:rPr>
          <w:lang w:val="en-US"/>
        </w:rPr>
        <w:t>Q</w:t>
      </w:r>
      <w:r w:rsidRPr="00C521A8">
        <w:rPr>
          <w:vertAlign w:val="subscript"/>
        </w:rPr>
        <w:t>0</w:t>
      </w:r>
      <w:r w:rsidRPr="00C521A8">
        <w:t xml:space="preserve">     </w:t>
      </w:r>
      <w:r>
        <w:rPr>
          <w:lang w:val="en-US"/>
        </w:rPr>
        <w:t>P</w:t>
      </w:r>
      <w:r w:rsidRPr="00C521A8">
        <w:rPr>
          <w:vertAlign w:val="subscript"/>
        </w:rPr>
        <w:t xml:space="preserve">0                                           </w:t>
      </w:r>
      <w:r>
        <w:rPr>
          <w:lang w:val="en-US"/>
        </w:rPr>
        <w:t>Q</w:t>
      </w:r>
      <w:r w:rsidRPr="00C521A8">
        <w:tab/>
      </w:r>
      <w:r w:rsidRPr="00C521A8">
        <w:tab/>
      </w:r>
      <w:r w:rsidRPr="00C521A8">
        <w:tab/>
      </w:r>
      <w:r w:rsidRPr="00C521A8">
        <w:tab/>
        <w:t>Р</w:t>
      </w:r>
      <w:r w:rsidRPr="00C521A8">
        <w:rPr>
          <w:vertAlign w:val="subscript"/>
        </w:rPr>
        <w:t>1</w:t>
      </w:r>
      <w:r w:rsidRPr="00C521A8">
        <w:t xml:space="preserve"> </w:t>
      </w:r>
      <w:r w:rsidRPr="00C521A8">
        <w:rPr>
          <w:vertAlign w:val="subscript"/>
        </w:rPr>
        <w:t xml:space="preserve">      </w:t>
      </w:r>
      <w:r w:rsidRPr="00C521A8">
        <w:rPr>
          <w:sz w:val="32"/>
          <w:vertAlign w:val="subscript"/>
        </w:rPr>
        <w:t xml:space="preserve"> </w:t>
      </w:r>
      <w:r w:rsidRPr="00C521A8">
        <w:rPr>
          <w:vertAlign w:val="subscript"/>
        </w:rPr>
        <w:t xml:space="preserve">                        </w:t>
      </w:r>
      <w:r w:rsidRPr="00C521A8">
        <w:t xml:space="preserve"> </w:t>
      </w:r>
    </w:p>
    <w:p w:rsidR="00801BAD" w:rsidRPr="00C521A8" w:rsidRDefault="00801BAD" w:rsidP="00801BAD">
      <w:pPr>
        <w:keepNext/>
        <w:keepLines/>
        <w:widowControl/>
        <w:spacing w:before="0" w:line="240" w:lineRule="auto"/>
        <w:ind w:firstLine="0"/>
        <w:jc w:val="left"/>
      </w:pPr>
      <w:r w:rsidRPr="00C521A8">
        <w:tab/>
      </w:r>
      <w:r w:rsidRPr="00C521A8">
        <w:tab/>
      </w:r>
      <w:r w:rsidRPr="00C521A8">
        <w:tab/>
      </w:r>
      <w:r w:rsidRPr="00C521A8">
        <w:tab/>
      </w:r>
      <w:r w:rsidRPr="00C521A8">
        <w:tab/>
      </w:r>
      <w:r w:rsidRPr="00C521A8">
        <w:tab/>
        <w:t xml:space="preserve">   </w:t>
      </w:r>
      <w:r w:rsidRPr="00C521A8">
        <w:tab/>
      </w:r>
    </w:p>
    <w:p w:rsidR="00801BAD" w:rsidRDefault="00801BAD" w:rsidP="00801BAD">
      <w:pPr>
        <w:keepNext/>
        <w:keepLines/>
        <w:widowControl/>
        <w:spacing w:before="0" w:line="240" w:lineRule="auto"/>
        <w:ind w:firstLine="0"/>
        <w:jc w:val="left"/>
      </w:pPr>
      <w:r>
        <w:t xml:space="preserve">             КС Синдор                                                                    КС Ухта</w:t>
      </w:r>
    </w:p>
    <w:p w:rsidR="00C521A8" w:rsidRPr="00A447CD" w:rsidRDefault="00801BAD" w:rsidP="00801BAD">
      <w:pPr>
        <w:keepNext/>
        <w:keepLines/>
        <w:widowControl/>
        <w:spacing w:before="0" w:line="360" w:lineRule="auto"/>
        <w:ind w:firstLine="720"/>
      </w:pPr>
      <w:r>
        <w:t>Рисунок 1</w:t>
      </w:r>
    </w:p>
    <w:p w:rsidR="00C521A8" w:rsidRPr="00A447CD" w:rsidRDefault="00C521A8" w:rsidP="00801BAD">
      <w:pPr>
        <w:keepNext/>
        <w:keepLines/>
        <w:widowControl/>
        <w:spacing w:before="0" w:line="360" w:lineRule="auto"/>
        <w:ind w:firstLine="720"/>
      </w:pPr>
    </w:p>
    <w:p w:rsidR="00C521A8" w:rsidRPr="00A447CD" w:rsidRDefault="00C521A8" w:rsidP="00EE4D9D">
      <w:pPr>
        <w:spacing w:before="0" w:line="360" w:lineRule="auto"/>
        <w:ind w:firstLine="720"/>
      </w:pPr>
      <w:r w:rsidRPr="00A447CD">
        <w:t>Составим систему из четырех уравнений:</w:t>
      </w:r>
    </w:p>
    <w:p w:rsidR="00C521A8" w:rsidRPr="00A447CD" w:rsidRDefault="00853E22" w:rsidP="00EE4D9D">
      <w:pPr>
        <w:spacing w:before="0" w:line="360" w:lineRule="auto"/>
        <w:ind w:firstLine="720"/>
      </w:pPr>
      <w:r w:rsidRPr="00A447CD">
        <w:object w:dxaOrig="2640" w:dyaOrig="700">
          <v:shape id="_x0000_i1064" type="#_x0000_t75" style="width:132pt;height:35.25pt" o:ole="" fillcolor="window">
            <v:imagedata r:id="rId85" o:title=""/>
          </v:shape>
          <o:OLEObject Type="Embed" ProgID="Equation.3" ShapeID="_x0000_i1064" DrawAspect="Content" ObjectID="_1461207665" r:id="rId86"/>
        </w:object>
      </w:r>
    </w:p>
    <w:p w:rsidR="00C521A8" w:rsidRPr="00A447CD" w:rsidRDefault="00853E22" w:rsidP="00EE4D9D">
      <w:pPr>
        <w:spacing w:before="0" w:line="360" w:lineRule="auto"/>
        <w:ind w:firstLine="720"/>
      </w:pPr>
      <w:r w:rsidRPr="00A447CD">
        <w:object w:dxaOrig="2460" w:dyaOrig="700">
          <v:shape id="_x0000_i1065" type="#_x0000_t75" style="width:123pt;height:35.25pt" o:ole="" fillcolor="window">
            <v:imagedata r:id="rId87" o:title=""/>
          </v:shape>
          <o:OLEObject Type="Embed" ProgID="Equation.3" ShapeID="_x0000_i1065" DrawAspect="Content" ObjectID="_1461207666" r:id="rId88"/>
        </w:object>
      </w:r>
    </w:p>
    <w:p w:rsidR="00C521A8" w:rsidRPr="00A447CD" w:rsidRDefault="00853E22" w:rsidP="00EE4D9D">
      <w:pPr>
        <w:spacing w:before="0" w:line="360" w:lineRule="auto"/>
        <w:ind w:firstLine="720"/>
      </w:pPr>
      <w:r w:rsidRPr="00A447CD">
        <w:object w:dxaOrig="2860" w:dyaOrig="700">
          <v:shape id="_x0000_i1066" type="#_x0000_t75" style="width:143.25pt;height:35.25pt" o:ole="" fillcolor="window">
            <v:imagedata r:id="rId89" o:title=""/>
          </v:shape>
          <o:OLEObject Type="Embed" ProgID="Equation.3" ShapeID="_x0000_i1066" DrawAspect="Content" ObjectID="_1461207667" r:id="rId90"/>
        </w:object>
      </w:r>
    </w:p>
    <w:p w:rsidR="00C521A8" w:rsidRPr="00A447CD" w:rsidRDefault="00914043" w:rsidP="00EE4D9D">
      <w:pPr>
        <w:spacing w:before="0" w:line="360" w:lineRule="auto"/>
        <w:ind w:firstLine="720"/>
      </w:pPr>
      <w:r>
        <w:rPr>
          <w:noProof/>
        </w:rPr>
        <w:object w:dxaOrig="1440" w:dyaOrig="1440">
          <v:shape id="_x0000_s1036" type="#_x0000_t75" style="position:absolute;left:0;text-align:left;margin-left:80.55pt;margin-top:-660.75pt;width:20pt;height:15.05pt;z-index:251652608" o:allowincell="f">
            <v:imagedata r:id="rId54" o:title=""/>
            <w10:wrap type="topAndBottom"/>
          </v:shape>
          <o:OLEObject Type="Embed" ProgID="Equation.3" ShapeID="_x0000_s1036" DrawAspect="Content" ObjectID="_1461207966" r:id="rId91"/>
        </w:object>
      </w:r>
      <w:r w:rsidR="00853E22" w:rsidRPr="00640468">
        <w:rPr>
          <w:position w:val="-26"/>
          <w:sz w:val="20"/>
        </w:rPr>
        <w:object w:dxaOrig="2520" w:dyaOrig="700">
          <v:shape id="_x0000_i1068" type="#_x0000_t75" style="width:126pt;height:35.25pt" o:ole="">
            <v:imagedata r:id="rId92" o:title=""/>
          </v:shape>
          <o:OLEObject Type="Embed" ProgID="Equation.3" ShapeID="_x0000_i1068" DrawAspect="Content" ObjectID="_1461207668" r:id="rId93"/>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w:t>
      </w:r>
      <w:r w:rsidR="00801BAD">
        <w:t xml:space="preserve"> </w:t>
      </w:r>
      <w:r w:rsidRPr="00A447CD">
        <w:t>Давление на выходе из КС Ухта на первой нитке Р</w:t>
      </w:r>
      <w:r w:rsidRPr="00A447CD">
        <w:rPr>
          <w:vertAlign w:val="subscript"/>
        </w:rPr>
        <w:t>1</w:t>
      </w:r>
      <w:r w:rsidRPr="00A447CD">
        <w:t xml:space="preserve">=5,6 </w:t>
      </w:r>
      <w:r w:rsidRPr="00A447CD">
        <w:rPr>
          <w:szCs w:val="28"/>
        </w:rPr>
        <w:sym w:font="Symbol" w:char="F05B"/>
      </w:r>
      <w:r w:rsidRPr="00A447CD">
        <w:t>МПа</w:t>
      </w:r>
      <w:r w:rsidRPr="00A447CD">
        <w:rPr>
          <w:szCs w:val="28"/>
        </w:rPr>
        <w:sym w:font="Symbol" w:char="F05D"/>
      </w:r>
      <w:r w:rsidRPr="00A447CD">
        <w:t>;</w:t>
      </w:r>
      <w:r w:rsidR="00801BAD">
        <w:t xml:space="preserve"> </w:t>
      </w:r>
      <w:r w:rsidRPr="00A447CD">
        <w:t>давление в месте присоединения лупинга к первой нитке Р</w:t>
      </w:r>
      <w:r w:rsidRPr="00A447CD">
        <w:rPr>
          <w:vertAlign w:val="subscript"/>
        </w:rPr>
        <w:t>0</w:t>
      </w:r>
      <w:r w:rsidRPr="00A447CD">
        <w:t>; давление в месте присоединения лупинга к второй нитке Р</w:t>
      </w:r>
      <w:r w:rsidRPr="00A447CD">
        <w:rPr>
          <w:vertAlign w:val="subscript"/>
        </w:rPr>
        <w:t>2</w:t>
      </w:r>
      <w:r w:rsidRPr="00A447CD">
        <w:t>; давление в конце перегона Р</w:t>
      </w:r>
      <w:r w:rsidRPr="00A447CD">
        <w:rPr>
          <w:vertAlign w:val="subscript"/>
        </w:rPr>
        <w:t>3</w:t>
      </w:r>
      <w:r w:rsidRPr="00A447CD">
        <w:t>=3,29 МПа</w:t>
      </w:r>
      <w:r w:rsidRPr="00A447CD">
        <w:rPr>
          <w:szCs w:val="28"/>
        </w:rPr>
        <w:sym w:font="Symbol" w:char="F05D"/>
      </w:r>
      <w:r w:rsidRPr="00A447CD">
        <w:t>; расход в первой нитке до присоединения перемычки</w:t>
      </w:r>
      <w:r w:rsidR="00801BAD">
        <w:t xml:space="preserve"> </w:t>
      </w:r>
      <w:r w:rsidRPr="00A447CD">
        <w:t xml:space="preserve">Q=526,62 </w:t>
      </w:r>
      <w:r w:rsidRPr="00A447CD">
        <w:rPr>
          <w:szCs w:val="28"/>
        </w:rPr>
        <w:sym w:font="Symbol" w:char="F05B"/>
      </w:r>
      <w:r w:rsidRPr="00A447CD">
        <w:t>м</w:t>
      </w:r>
      <w:r w:rsidRPr="00A447CD">
        <w:rPr>
          <w:vertAlign w:val="superscript"/>
        </w:rPr>
        <w:t>3</w:t>
      </w:r>
      <w:r w:rsidRPr="00A447CD">
        <w:t>/с</w:t>
      </w:r>
      <w:r w:rsidRPr="00A447CD">
        <w:rPr>
          <w:szCs w:val="28"/>
        </w:rPr>
        <w:sym w:font="Symbol" w:char="F05D"/>
      </w:r>
      <w:r w:rsidRPr="00A447CD">
        <w:t>; расход в первой нитке после присоединения перемычки</w:t>
      </w:r>
      <w:r w:rsidR="00801BAD">
        <w:t xml:space="preserve"> </w:t>
      </w:r>
      <w:r w:rsidRPr="00A447CD">
        <w:t>Q</w:t>
      </w:r>
      <w:r w:rsidRPr="00A447CD">
        <w:rPr>
          <w:vertAlign w:val="subscript"/>
        </w:rPr>
        <w:t>0</w:t>
      </w:r>
      <w:r w:rsidRPr="00A447CD">
        <w:t xml:space="preserve">=381,1 </w:t>
      </w:r>
      <w:r w:rsidRPr="00A447CD">
        <w:rPr>
          <w:szCs w:val="28"/>
        </w:rPr>
        <w:sym w:font="Symbol" w:char="F05B"/>
      </w:r>
      <w:r w:rsidRPr="00A447CD">
        <w:t>м</w:t>
      </w:r>
      <w:r w:rsidRPr="00A447CD">
        <w:rPr>
          <w:vertAlign w:val="superscript"/>
        </w:rPr>
        <w:t>3</w:t>
      </w:r>
      <w:r w:rsidRPr="00A447CD">
        <w:t>/с</w:t>
      </w:r>
      <w:r w:rsidRPr="00A447CD">
        <w:rPr>
          <w:szCs w:val="28"/>
        </w:rPr>
        <w:sym w:font="Symbol" w:char="F05D"/>
      </w:r>
      <w:r w:rsidRPr="00A447CD">
        <w:t>; расход во второй нитке после присоединения перемычки</w:t>
      </w:r>
      <w:r w:rsidR="00801BAD">
        <w:t xml:space="preserve"> </w:t>
      </w:r>
      <w:r w:rsidRPr="00A447CD">
        <w:t>Q</w:t>
      </w:r>
      <w:r w:rsidRPr="00A447CD">
        <w:rPr>
          <w:vertAlign w:val="subscript"/>
        </w:rPr>
        <w:t>2</w:t>
      </w:r>
      <w:r w:rsidRPr="00A447CD">
        <w:t xml:space="preserve">=381,1 </w:t>
      </w:r>
      <w:r w:rsidRPr="00A447CD">
        <w:rPr>
          <w:szCs w:val="28"/>
        </w:rPr>
        <w:sym w:font="Symbol" w:char="F05B"/>
      </w:r>
      <w:r w:rsidRPr="00A447CD">
        <w:t>м</w:t>
      </w:r>
      <w:r w:rsidRPr="00A447CD">
        <w:rPr>
          <w:vertAlign w:val="superscript"/>
        </w:rPr>
        <w:t>3</w:t>
      </w:r>
      <w:r w:rsidRPr="00A447CD">
        <w:t>/с</w:t>
      </w:r>
      <w:r w:rsidRPr="00A447CD">
        <w:rPr>
          <w:szCs w:val="28"/>
        </w:rPr>
        <w:sym w:font="Symbol" w:char="F05D"/>
      </w:r>
      <w:r w:rsidRPr="00A447CD">
        <w:t xml:space="preserve">; расход в перемычке q=143,5 </w:t>
      </w:r>
      <w:r w:rsidRPr="00A447CD">
        <w:rPr>
          <w:szCs w:val="28"/>
        </w:rPr>
        <w:sym w:font="Symbol" w:char="F05B"/>
      </w:r>
      <w:r w:rsidRPr="00A447CD">
        <w:t>м</w:t>
      </w:r>
      <w:r w:rsidRPr="00A447CD">
        <w:rPr>
          <w:vertAlign w:val="superscript"/>
        </w:rPr>
        <w:t>3</w:t>
      </w:r>
      <w:r w:rsidRPr="00A447CD">
        <w:t>/с</w:t>
      </w:r>
      <w:r w:rsidRPr="00A447CD">
        <w:rPr>
          <w:szCs w:val="28"/>
        </w:rPr>
        <w:sym w:font="Symbol" w:char="F05D"/>
      </w:r>
      <w:r w:rsidRPr="00A447CD">
        <w:t>; длина газопровода до перемычки L</w:t>
      </w:r>
      <w:r w:rsidRPr="00A447CD">
        <w:rPr>
          <w:vertAlign w:val="subscript"/>
        </w:rPr>
        <w:t>0</w:t>
      </w:r>
      <w:r w:rsidRPr="00A447CD">
        <w:t>;</w:t>
      </w:r>
      <w:r w:rsidR="00EE4D9D" w:rsidRPr="00A447CD">
        <w:t xml:space="preserve"> </w:t>
      </w:r>
      <w:r w:rsidRPr="00A447CD">
        <w:t>расстояние от перемычки до узла подключения L</w:t>
      </w:r>
      <w:r w:rsidRPr="00A447CD">
        <w:rPr>
          <w:vertAlign w:val="subscript"/>
        </w:rPr>
        <w:t>3</w:t>
      </w:r>
      <w:r w:rsidRPr="00A447CD">
        <w:t xml:space="preserve">; длина перемычки l=100 </w:t>
      </w:r>
      <w:r w:rsidRPr="00A447CD">
        <w:rPr>
          <w:szCs w:val="28"/>
        </w:rPr>
        <w:sym w:font="Symbol" w:char="F05B"/>
      </w:r>
      <w:r w:rsidRPr="00A447CD">
        <w:t>м</w:t>
      </w:r>
      <w:r w:rsidRPr="00A447CD">
        <w:rPr>
          <w:szCs w:val="28"/>
        </w:rPr>
        <w:sym w:font="Symbol" w:char="F05D"/>
      </w:r>
      <w:r w:rsidRPr="00A447CD">
        <w:t xml:space="preserve">; диаметр нитки и перемычки D=1.195 </w:t>
      </w:r>
      <w:r w:rsidRPr="00A447CD">
        <w:rPr>
          <w:szCs w:val="28"/>
        </w:rPr>
        <w:sym w:font="Symbol" w:char="F05B"/>
      </w:r>
      <w:r w:rsidRPr="00A447CD">
        <w:t>м</w:t>
      </w:r>
      <w:r w:rsidRPr="00A447CD">
        <w:rPr>
          <w:szCs w:val="28"/>
        </w:rPr>
        <w:sym w:font="Symbol" w:char="F05D"/>
      </w:r>
      <w:r w:rsidRPr="00A447CD">
        <w:t xml:space="preserve">; коэффициент </w:t>
      </w:r>
      <w:r w:rsidRPr="00A447CD">
        <w:rPr>
          <w:szCs w:val="28"/>
        </w:rPr>
        <w:sym w:font="Symbol" w:char="F062"/>
      </w:r>
      <w:r w:rsidRPr="00A447CD">
        <w:t>=94100</w:t>
      </w:r>
      <w:r w:rsidRPr="00A447CD">
        <w:rPr>
          <w:szCs w:val="28"/>
        </w:rPr>
        <w:sym w:font="Symbol" w:char="F05B"/>
      </w:r>
      <w:r w:rsidRPr="00A447CD">
        <w:t>К</w:t>
      </w:r>
      <w:r w:rsidRPr="00A447CD">
        <w:rPr>
          <w:vertAlign w:val="superscript"/>
        </w:rPr>
        <w:t>2</w:t>
      </w:r>
      <w:r w:rsidRPr="00A447CD">
        <w:t>кг</w:t>
      </w:r>
      <w:r w:rsidRPr="00A447CD">
        <w:rPr>
          <w:vertAlign w:val="superscript"/>
        </w:rPr>
        <w:t>2</w:t>
      </w:r>
      <w:r w:rsidRPr="00A447CD">
        <w:t>с/м</w:t>
      </w:r>
      <w:r w:rsidRPr="00A447CD">
        <w:rPr>
          <w:vertAlign w:val="superscript"/>
        </w:rPr>
        <w:t>4</w:t>
      </w:r>
      <w:r w:rsidRPr="00A447CD">
        <w:rPr>
          <w:szCs w:val="28"/>
        </w:rPr>
        <w:sym w:font="Symbol" w:char="F05D"/>
      </w:r>
      <w:r w:rsidRPr="00A447CD">
        <w:t>.</w:t>
      </w:r>
    </w:p>
    <w:p w:rsidR="00C521A8" w:rsidRPr="00A447CD" w:rsidRDefault="00C521A8" w:rsidP="00EE4D9D">
      <w:pPr>
        <w:spacing w:before="0" w:line="360" w:lineRule="auto"/>
        <w:ind w:firstLine="720"/>
      </w:pPr>
      <w:r w:rsidRPr="00A447CD">
        <w:t>Решив систему уравнений методом подбора, найдем расстояние от перемычки до узла подключения:</w:t>
      </w:r>
    </w:p>
    <w:p w:rsidR="00C521A8" w:rsidRPr="00A447CD" w:rsidRDefault="00C521A8" w:rsidP="00EE4D9D">
      <w:pPr>
        <w:spacing w:before="0" w:line="360" w:lineRule="auto"/>
        <w:ind w:firstLine="720"/>
      </w:pPr>
      <w:r w:rsidRPr="00A447CD">
        <w:t>L</w:t>
      </w:r>
      <w:r w:rsidRPr="00A447CD">
        <w:rPr>
          <w:vertAlign w:val="subscript"/>
        </w:rPr>
        <w:t>3</w:t>
      </w:r>
      <w:r w:rsidRPr="00A447CD">
        <w:t>=30 (м)</w:t>
      </w:r>
      <w:r w:rsidR="00EE4D9D" w:rsidRPr="00A447CD">
        <w:t xml:space="preserve"> </w:t>
      </w:r>
    </w:p>
    <w:p w:rsidR="00C521A8" w:rsidRPr="00A447CD" w:rsidRDefault="00C521A8" w:rsidP="00EE4D9D">
      <w:pPr>
        <w:spacing w:before="0" w:line="360" w:lineRule="auto"/>
        <w:ind w:firstLine="720"/>
      </w:pPr>
    </w:p>
    <w:p w:rsidR="00C521A8" w:rsidRPr="00A447CD" w:rsidRDefault="00C521A8" w:rsidP="00EE4D9D">
      <w:pPr>
        <w:pStyle w:val="7"/>
        <w:keepNext w:val="0"/>
        <w:widowControl w:val="0"/>
        <w:spacing w:line="360" w:lineRule="auto"/>
        <w:ind w:firstLine="720"/>
        <w:jc w:val="both"/>
        <w:rPr>
          <w:sz w:val="28"/>
          <w:u w:val="none"/>
        </w:rPr>
      </w:pPr>
      <w:r w:rsidRPr="00A447CD">
        <w:rPr>
          <w:sz w:val="28"/>
          <w:u w:val="none"/>
        </w:rPr>
        <w:t>Расчет режима работы КС с перемычкой и при ее отключении</w:t>
      </w:r>
    </w:p>
    <w:p w:rsidR="00C521A8" w:rsidRPr="00A447CD" w:rsidRDefault="00C521A8" w:rsidP="00EE4D9D">
      <w:pPr>
        <w:pStyle w:val="a5"/>
        <w:widowControl w:val="0"/>
        <w:spacing w:line="360" w:lineRule="auto"/>
        <w:ind w:firstLine="720"/>
      </w:pPr>
      <w:r w:rsidRPr="00A447CD">
        <w:t>Рассчитаем режим работы компрессорного цеха 1 на станции Синдор при отсутствии перемычки между первой и второй нитками газопровода.</w:t>
      </w:r>
    </w:p>
    <w:p w:rsidR="00801BAD" w:rsidRDefault="00801BAD"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1.5.1.Определение коэффициента сжимаемости:</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2940" w:dyaOrig="720">
          <v:shape id="_x0000_i1069" type="#_x0000_t75" style="width:147pt;height:36pt;mso-position-vertical:bottom" o:ole="" fillcolor="window">
            <v:imagedata r:id="rId94" o:title=""/>
          </v:shape>
          <o:OLEObject Type="Embed" ProgID="Equation.3" ShapeID="_x0000_i1069" DrawAspect="Content" ObjectID="_1461207669" r:id="rId95"/>
        </w:object>
      </w:r>
      <w:r w:rsidR="00C521A8" w:rsidRPr="00A447CD">
        <w:t xml:space="preserve"> </w: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где:</w: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Т</w:t>
      </w:r>
      <w:r w:rsidRPr="00A447CD">
        <w:rPr>
          <w:vertAlign w:val="subscript"/>
        </w:rPr>
        <w:t>в</w:t>
      </w:r>
      <w:r w:rsidRPr="00A447CD">
        <w:t xml:space="preserve">=273,4 </w:t>
      </w:r>
      <w:r w:rsidRPr="00A447CD">
        <w:rPr>
          <w:szCs w:val="28"/>
        </w:rPr>
        <w:sym w:font="Symbol" w:char="F05B"/>
      </w:r>
      <w:r w:rsidRPr="00A447CD">
        <w:t>К</w:t>
      </w:r>
      <w:r w:rsidRPr="00A447CD">
        <w:rPr>
          <w:szCs w:val="28"/>
        </w:rPr>
        <w:sym w:font="Symbol" w:char="F05D"/>
      </w:r>
      <w:r w:rsidRPr="00A447CD">
        <w:t>;</w:t>
      </w:r>
      <w:r w:rsidR="00EE4D9D" w:rsidRPr="00A447CD">
        <w:t xml:space="preserve"> </w:t>
      </w:r>
      <w:r w:rsidRPr="00A447CD">
        <w:t>Р</w:t>
      </w:r>
      <w:r w:rsidRPr="00A447CD">
        <w:rPr>
          <w:vertAlign w:val="subscript"/>
        </w:rPr>
        <w:t>в</w:t>
      </w:r>
      <w:r w:rsidRPr="00A447CD">
        <w:t xml:space="preserve">=3,29 </w:t>
      </w:r>
      <w:r w:rsidRPr="00A447CD">
        <w:rPr>
          <w:szCs w:val="28"/>
        </w:rPr>
        <w:sym w:font="Symbol" w:char="F05B"/>
      </w:r>
      <w:r w:rsidRPr="00A447CD">
        <w:t>М</w:t>
      </w:r>
      <w:r w:rsidR="00106E81" w:rsidRPr="00A447CD">
        <w:t>П</w:t>
      </w:r>
      <w:r w:rsidRPr="00A447CD">
        <w:t>а</w:t>
      </w:r>
      <w:r w:rsidRPr="00A447CD">
        <w:rPr>
          <w:szCs w:val="28"/>
        </w:rPr>
        <w:sym w:font="Symbol" w:char="F05D"/>
      </w:r>
    </w:p>
    <w:p w:rsidR="00C521A8" w:rsidRPr="00A447CD" w:rsidRDefault="00C521A8" w:rsidP="00EE4D9D">
      <w:pPr>
        <w:spacing w:before="0" w:line="360" w:lineRule="auto"/>
        <w:ind w:firstLine="720"/>
      </w:pPr>
    </w:p>
    <w:p w:rsidR="00801BAD" w:rsidRDefault="00853E22" w:rsidP="00EE4D9D">
      <w:pPr>
        <w:spacing w:before="0" w:line="360" w:lineRule="auto"/>
        <w:ind w:firstLine="720"/>
        <w:rPr>
          <w:sz w:val="20"/>
        </w:rPr>
      </w:pPr>
      <w:r w:rsidRPr="00640468">
        <w:rPr>
          <w:position w:val="-86"/>
          <w:sz w:val="20"/>
        </w:rPr>
        <w:object w:dxaOrig="3860" w:dyaOrig="2160">
          <v:shape id="_x0000_i1070" type="#_x0000_t75" style="width:245.25pt;height:110.25pt" o:ole="">
            <v:imagedata r:id="rId96" o:title=""/>
          </v:shape>
          <o:OLEObject Type="Embed" ProgID="Equation.3" ShapeID="_x0000_i1070" DrawAspect="Content" ObjectID="_1461207670" r:id="rId97"/>
        </w:object>
      </w:r>
    </w:p>
    <w:p w:rsidR="00801BAD" w:rsidRDefault="00801BAD" w:rsidP="00EE4D9D">
      <w:pPr>
        <w:spacing w:before="0" w:line="360" w:lineRule="auto"/>
        <w:ind w:firstLine="720"/>
      </w:pPr>
    </w:p>
    <w:p w:rsidR="00C521A8" w:rsidRPr="00A447CD" w:rsidRDefault="00801BAD" w:rsidP="00EE4D9D">
      <w:pPr>
        <w:spacing w:before="0" w:line="360" w:lineRule="auto"/>
        <w:ind w:firstLine="720"/>
      </w:pPr>
      <w:r>
        <w:t>1.5.2</w:t>
      </w:r>
      <w:r w:rsidR="00C521A8" w:rsidRPr="00A447CD">
        <w:t xml:space="preserve"> Объемная производительность (при условиях всасывания):</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640468">
        <w:rPr>
          <w:position w:val="-30"/>
          <w:sz w:val="20"/>
        </w:rPr>
        <w:object w:dxaOrig="8059" w:dyaOrig="680">
          <v:shape id="_x0000_i1071" type="#_x0000_t75" style="width:402.75pt;height:33.75pt" o:ole="">
            <v:imagedata r:id="rId98" o:title=""/>
          </v:shape>
          <o:OLEObject Type="Embed" ProgID="Equation.3" ShapeID="_x0000_i1071" DrawAspect="Content" ObjectID="_1461207671" r:id="rId99"/>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где:</w:t>
      </w:r>
      <w:r w:rsidR="00801BAD">
        <w:t xml:space="preserve"> </w:t>
      </w:r>
      <w:r w:rsidRPr="00A447CD">
        <w:t>Т</w:t>
      </w:r>
      <w:r w:rsidRPr="00A447CD">
        <w:rPr>
          <w:vertAlign w:val="subscript"/>
        </w:rPr>
        <w:t>сm</w:t>
      </w:r>
      <w:r w:rsidRPr="00A447CD">
        <w:t>, Р</w:t>
      </w:r>
      <w:r w:rsidRPr="00A447CD">
        <w:rPr>
          <w:vertAlign w:val="subscript"/>
        </w:rPr>
        <w:t>сm</w:t>
      </w:r>
      <w:r w:rsidRPr="00A447CD">
        <w:t xml:space="preserve"> – температура и давление при стандартных условиях.</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5200" w:dyaOrig="660">
          <v:shape id="_x0000_i1072" type="#_x0000_t75" style="width:260.25pt;height:33pt" o:ole="" fillcolor="window">
            <v:imagedata r:id="rId100" o:title=""/>
          </v:shape>
          <o:OLEObject Type="Embed" ProgID="Equation.3" ShapeID="_x0000_i1072" DrawAspect="Content" ObjectID="_1461207672" r:id="rId101"/>
        </w:object>
      </w:r>
    </w:p>
    <w:p w:rsidR="00C521A8" w:rsidRPr="00A447CD" w:rsidRDefault="00801BAD" w:rsidP="00EE4D9D">
      <w:pPr>
        <w:spacing w:before="0" w:line="360" w:lineRule="auto"/>
        <w:ind w:firstLine="720"/>
      </w:pPr>
      <w:r>
        <w:br w:type="page"/>
      </w:r>
      <w:r w:rsidR="00C521A8" w:rsidRPr="00A447CD">
        <w:t>1.5.3 Приведенная объемная производительность:</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8280" w:dyaOrig="639">
          <v:shape id="_x0000_i1073" type="#_x0000_t75" style="width:414pt;height:32.25pt" o:ole="" fillcolor="window">
            <v:imagedata r:id="rId102" o:title=""/>
          </v:shape>
          <o:OLEObject Type="Embed" ProgID="Equation.3" ShapeID="_x0000_i1073" DrawAspect="Content" ObjectID="_1461207673" r:id="rId103"/>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где:</w:t>
      </w:r>
      <w:r w:rsidR="00801BAD">
        <w:t xml:space="preserve"> </w:t>
      </w:r>
      <w:r w:rsidRPr="00A447CD">
        <w:t>n</w:t>
      </w:r>
      <w:r w:rsidRPr="00A447CD">
        <w:rPr>
          <w:vertAlign w:val="subscript"/>
        </w:rPr>
        <w:t>н</w:t>
      </w:r>
      <w:r w:rsidRPr="00A447CD">
        <w:t xml:space="preserve"> ,n – номинальная и фактическая частота оборотов</w:t>
      </w:r>
    </w:p>
    <w:p w:rsidR="00C521A8" w:rsidRDefault="00C521A8" w:rsidP="00EE4D9D">
      <w:pPr>
        <w:spacing w:before="0" w:line="360" w:lineRule="auto"/>
        <w:ind w:firstLine="720"/>
      </w:pPr>
    </w:p>
    <w:p w:rsidR="00801BAD" w:rsidRPr="00A447CD" w:rsidRDefault="00801BAD" w:rsidP="00801BAD">
      <w:pPr>
        <w:spacing w:before="0" w:line="360" w:lineRule="auto"/>
        <w:ind w:firstLine="720"/>
      </w:pPr>
      <w:r w:rsidRPr="00A447CD">
        <w:t>1.5.4 Приведенная относительная частота оборотов:</w:t>
      </w:r>
    </w:p>
    <w:p w:rsidR="00801BAD" w:rsidRPr="00A447CD" w:rsidRDefault="00801BAD" w:rsidP="00EE4D9D">
      <w:pPr>
        <w:spacing w:before="0" w:line="360" w:lineRule="auto"/>
        <w:ind w:firstLine="720"/>
      </w:pPr>
    </w:p>
    <w:p w:rsidR="00C521A8" w:rsidRPr="00A447CD" w:rsidRDefault="00853E22" w:rsidP="00EE4D9D">
      <w:pPr>
        <w:spacing w:before="0" w:line="360" w:lineRule="auto"/>
        <w:ind w:firstLine="720"/>
      </w:pPr>
      <w:r w:rsidRPr="00A447CD">
        <w:object w:dxaOrig="4200" w:dyaOrig="620">
          <v:shape id="_x0000_i1074" type="#_x0000_t75" style="width:210pt;height:30.75pt" o:ole="" fillcolor="window">
            <v:imagedata r:id="rId104" o:title=""/>
          </v:shape>
          <o:OLEObject Type="Embed" ProgID="Equation.3" ShapeID="_x0000_i1074" DrawAspect="Content" ObjectID="_1461207674" r:id="rId105"/>
        </w:object>
      </w:r>
    </w:p>
    <w:p w:rsidR="00801BAD" w:rsidRDefault="00853E22" w:rsidP="00EE4D9D">
      <w:pPr>
        <w:spacing w:before="0" w:line="360" w:lineRule="auto"/>
        <w:ind w:firstLine="720"/>
        <w:rPr>
          <w:sz w:val="20"/>
        </w:rPr>
      </w:pPr>
      <w:r w:rsidRPr="00640468">
        <w:rPr>
          <w:position w:val="-92"/>
          <w:sz w:val="20"/>
        </w:rPr>
        <w:object w:dxaOrig="6320" w:dyaOrig="2000">
          <v:shape id="_x0000_i1075" type="#_x0000_t75" style="width:414pt;height:99.75pt" o:ole="">
            <v:imagedata r:id="rId106" o:title=""/>
          </v:shape>
          <o:OLEObject Type="Embed" ProgID="Equation.3" ShapeID="_x0000_i1075" DrawAspect="Content" ObjectID="_1461207675" r:id="rId107"/>
        </w:object>
      </w:r>
    </w:p>
    <w:p w:rsidR="00C521A8" w:rsidRPr="00A447CD" w:rsidRDefault="00C521A8" w:rsidP="00EE4D9D">
      <w:pPr>
        <w:spacing w:before="0" w:line="360" w:lineRule="auto"/>
        <w:ind w:firstLine="720"/>
      </w:pPr>
    </w:p>
    <w:p w:rsidR="00C521A8" w:rsidRPr="00A447CD" w:rsidRDefault="00801BAD" w:rsidP="00EE4D9D">
      <w:pPr>
        <w:spacing w:before="0" w:line="360" w:lineRule="auto"/>
        <w:ind w:firstLine="720"/>
      </w:pPr>
      <w:r>
        <w:t>1.5.5</w:t>
      </w:r>
      <w:r w:rsidR="00C521A8" w:rsidRPr="00A447CD">
        <w:t xml:space="preserve"> </w:t>
      </w:r>
      <w:r>
        <w:t>Приведенная внутренняя мощность</w:t>
      </w:r>
    </w:p>
    <w:p w:rsidR="00C521A8" w:rsidRPr="00A447CD" w:rsidRDefault="00C521A8" w:rsidP="00EE4D9D">
      <w:pPr>
        <w:spacing w:before="0" w:line="360" w:lineRule="auto"/>
        <w:ind w:firstLine="720"/>
      </w:pPr>
    </w:p>
    <w:p w:rsidR="00C521A8" w:rsidRDefault="00C521A8" w:rsidP="00EE4D9D">
      <w:pPr>
        <w:spacing w:before="0" w:line="360" w:lineRule="auto"/>
        <w:ind w:firstLine="720"/>
      </w:pPr>
      <w:r w:rsidRPr="00A447CD">
        <w:t>Определяется по приведенной характеристике в зависимости от Q</w:t>
      </w:r>
      <w:r w:rsidRPr="00A447CD">
        <w:rPr>
          <w:vertAlign w:val="subscript"/>
        </w:rPr>
        <w:t>пр</w:t>
      </w:r>
      <w:r w:rsidRPr="00A447CD">
        <w:t xml:space="preserve"> (приложение 8)</w:t>
      </w:r>
    </w:p>
    <w:p w:rsidR="00801BAD" w:rsidRPr="00A447CD" w:rsidRDefault="00801BAD" w:rsidP="00EE4D9D">
      <w:pPr>
        <w:spacing w:before="0" w:line="360" w:lineRule="auto"/>
        <w:ind w:firstLine="720"/>
      </w:pPr>
    </w:p>
    <w:p w:rsidR="00C521A8" w:rsidRPr="00A447CD" w:rsidRDefault="00853E22" w:rsidP="00EE4D9D">
      <w:pPr>
        <w:spacing w:before="0" w:line="360" w:lineRule="auto"/>
        <w:ind w:firstLine="720"/>
      </w:pPr>
      <w:r w:rsidRPr="00640468">
        <w:rPr>
          <w:position w:val="-36"/>
          <w:sz w:val="20"/>
        </w:rPr>
        <w:object w:dxaOrig="2880" w:dyaOrig="800">
          <v:shape id="_x0000_i1076" type="#_x0000_t75" style="width:158.25pt;height:41.25pt" o:ole="">
            <v:imagedata r:id="rId108" o:title=""/>
          </v:shape>
          <o:OLEObject Type="Embed" ProgID="Equation.3" ShapeID="_x0000_i1076" DrawAspect="Content" ObjectID="_1461207676" r:id="rId109"/>
        </w:object>
      </w:r>
    </w:p>
    <w:p w:rsidR="00C521A8" w:rsidRPr="00A447CD" w:rsidRDefault="00C521A8" w:rsidP="00EE4D9D">
      <w:pPr>
        <w:spacing w:before="0" w:line="360" w:lineRule="auto"/>
        <w:ind w:firstLine="720"/>
      </w:pPr>
    </w:p>
    <w:p w:rsidR="00C521A8" w:rsidRDefault="00801BAD" w:rsidP="00EE4D9D">
      <w:pPr>
        <w:spacing w:before="0" w:line="360" w:lineRule="auto"/>
        <w:ind w:firstLine="720"/>
      </w:pPr>
      <w:r>
        <w:t>1.5.6</w:t>
      </w:r>
      <w:r w:rsidR="00C521A8" w:rsidRPr="00A447CD">
        <w:t xml:space="preserve"> Плотность газа при условиях сжатия</w:t>
      </w:r>
    </w:p>
    <w:p w:rsidR="00801BAD" w:rsidRPr="00A447CD" w:rsidRDefault="00801BAD" w:rsidP="00EE4D9D">
      <w:pPr>
        <w:spacing w:before="0" w:line="360" w:lineRule="auto"/>
        <w:ind w:firstLine="720"/>
      </w:pPr>
    </w:p>
    <w:p w:rsidR="00C521A8" w:rsidRPr="00A447CD" w:rsidRDefault="00853E22" w:rsidP="00EE4D9D">
      <w:pPr>
        <w:spacing w:before="0" w:line="360" w:lineRule="auto"/>
        <w:ind w:firstLine="720"/>
      </w:pPr>
      <w:r w:rsidRPr="00640468">
        <w:rPr>
          <w:position w:val="-82"/>
          <w:sz w:val="20"/>
        </w:rPr>
        <w:object w:dxaOrig="7260" w:dyaOrig="1760">
          <v:shape id="_x0000_i1077" type="#_x0000_t75" style="width:392.25pt;height:93pt" o:ole="">
            <v:imagedata r:id="rId110" o:title=""/>
          </v:shape>
          <o:OLEObject Type="Embed" ProgID="Equation.3" ShapeID="_x0000_i1077" DrawAspect="Content" ObjectID="_1461207677" r:id="rId111"/>
        </w:object>
      </w:r>
    </w:p>
    <w:p w:rsidR="00C521A8" w:rsidRPr="00A447CD" w:rsidRDefault="00801BAD" w:rsidP="00EE4D9D">
      <w:pPr>
        <w:spacing w:before="0" w:line="360" w:lineRule="auto"/>
        <w:ind w:firstLine="720"/>
      </w:pPr>
      <w:r>
        <w:t>1.5.7</w:t>
      </w:r>
      <w:r w:rsidR="00C521A8" w:rsidRPr="00A447CD">
        <w:t xml:space="preserve"> Мощность на валу двигателя</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80" w:dyaOrig="340">
          <v:shape id="_x0000_i1078" type="#_x0000_t75" style="width:9pt;height:17.25pt" o:ole="" fillcolor="window">
            <v:imagedata r:id="rId112" o:title=""/>
          </v:shape>
          <o:OLEObject Type="Embed" ProgID="Equation.3" ShapeID="_x0000_i1078" DrawAspect="Content" ObjectID="_1461207678" r:id="rId113"/>
        </w:object>
      </w:r>
      <w:r w:rsidRPr="00A447CD">
        <w:object w:dxaOrig="1440" w:dyaOrig="360">
          <v:shape id="_x0000_i1079" type="#_x0000_t75" style="width:1in;height:18pt" o:ole="" fillcolor="window">
            <v:imagedata r:id="rId114" o:title=""/>
          </v:shape>
          <o:OLEObject Type="Embed" ProgID="Equation.3" ShapeID="_x0000_i1079" DrawAspect="Content" ObjectID="_1461207679" r:id="rId115"/>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где:</w:t>
      </w:r>
    </w:p>
    <w:p w:rsidR="00C521A8" w:rsidRPr="00A447CD" w:rsidRDefault="00C521A8" w:rsidP="00EE4D9D">
      <w:pPr>
        <w:spacing w:before="0" w:line="360" w:lineRule="auto"/>
        <w:ind w:firstLine="720"/>
      </w:pPr>
      <w:r w:rsidRPr="00A447CD">
        <w:t>N</w:t>
      </w:r>
      <w:r w:rsidRPr="00A447CD">
        <w:rPr>
          <w:vertAlign w:val="subscript"/>
        </w:rPr>
        <w:t>i</w:t>
      </w:r>
      <w:r w:rsidRPr="00A447CD">
        <w:t xml:space="preserve"> - внутренняя мощность </w:t>
      </w:r>
    </w:p>
    <w:p w:rsidR="00C521A8" w:rsidRPr="00A447CD" w:rsidRDefault="00C521A8" w:rsidP="00EE4D9D">
      <w:pPr>
        <w:spacing w:before="0" w:line="360" w:lineRule="auto"/>
        <w:ind w:firstLine="720"/>
      </w:pPr>
      <w:r w:rsidRPr="00A447CD">
        <w:t>N</w:t>
      </w:r>
      <w:r w:rsidRPr="00A447CD">
        <w:rPr>
          <w:vertAlign w:val="subscript"/>
        </w:rPr>
        <w:t>мех</w:t>
      </w:r>
      <w:r w:rsidRPr="00A447CD">
        <w:t xml:space="preserve"> - механические потери (100 кВт при газотурбинном приводе)</w:t>
      </w:r>
    </w:p>
    <w:p w:rsidR="00C521A8" w:rsidRPr="00A447CD" w:rsidRDefault="00C521A8" w:rsidP="00EE4D9D">
      <w:pPr>
        <w:spacing w:before="0" w:line="360" w:lineRule="auto"/>
        <w:ind w:firstLine="720"/>
      </w:pPr>
    </w:p>
    <w:p w:rsidR="00C521A8" w:rsidRPr="00A447CD" w:rsidRDefault="00853E22" w:rsidP="00801BAD">
      <w:pPr>
        <w:spacing w:before="0" w:line="360" w:lineRule="auto"/>
        <w:ind w:left="709" w:firstLine="720"/>
      </w:pPr>
      <w:r w:rsidRPr="00640468">
        <w:rPr>
          <w:position w:val="-28"/>
          <w:sz w:val="20"/>
        </w:rPr>
        <w:object w:dxaOrig="4040" w:dyaOrig="740">
          <v:shape id="_x0000_i1080" type="#_x0000_t75" style="width:201.75pt;height:36.75pt" o:ole="">
            <v:imagedata r:id="rId116" o:title=""/>
          </v:shape>
          <o:OLEObject Type="Embed" ProgID="Equation.3" ShapeID="_x0000_i1080" DrawAspect="Content" ObjectID="_1461207680" r:id="rId117"/>
        </w:object>
      </w:r>
      <w:r w:rsidRPr="00640468">
        <w:rPr>
          <w:position w:val="-34"/>
          <w:sz w:val="20"/>
        </w:rPr>
        <w:object w:dxaOrig="8180" w:dyaOrig="820">
          <v:shape id="_x0000_i1081" type="#_x0000_t75" style="width:408.75pt;height:41.25pt" o:ole="">
            <v:imagedata r:id="rId118" o:title=""/>
          </v:shape>
          <o:OLEObject Type="Embed" ProgID="Equation.3" ShapeID="_x0000_i1081" DrawAspect="Content" ObjectID="_1461207681" r:id="rId119"/>
        </w:object>
      </w:r>
    </w:p>
    <w:p w:rsidR="00801BAD" w:rsidRDefault="00853E22" w:rsidP="00EE4D9D">
      <w:pPr>
        <w:spacing w:before="0" w:line="360" w:lineRule="auto"/>
        <w:ind w:firstLine="720"/>
        <w:rPr>
          <w:sz w:val="20"/>
        </w:rPr>
      </w:pPr>
      <w:r w:rsidRPr="00640468">
        <w:rPr>
          <w:position w:val="-32"/>
          <w:sz w:val="20"/>
        </w:rPr>
        <w:object w:dxaOrig="8160" w:dyaOrig="740">
          <v:shape id="_x0000_i1082" type="#_x0000_t75" style="width:408pt;height:36.75pt" o:ole="">
            <v:imagedata r:id="rId120" o:title=""/>
          </v:shape>
          <o:OLEObject Type="Embed" ProgID="Equation.3" ShapeID="_x0000_i1082" DrawAspect="Content" ObjectID="_1461207682" r:id="rId121"/>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1.5.8 Удал</w:t>
      </w:r>
      <w:r w:rsidR="00801BAD">
        <w:t>енность от границы помпажа</w:t>
      </w:r>
    </w:p>
    <w:p w:rsidR="00C521A8" w:rsidRPr="00A447CD" w:rsidRDefault="00C521A8" w:rsidP="00EE4D9D">
      <w:pPr>
        <w:spacing w:before="0" w:line="360" w:lineRule="auto"/>
        <w:ind w:firstLine="720"/>
      </w:pPr>
    </w:p>
    <w:p w:rsidR="00C521A8" w:rsidRPr="00A447CD" w:rsidRDefault="00914043" w:rsidP="00EE4D9D">
      <w:pPr>
        <w:spacing w:before="0" w:line="360" w:lineRule="auto"/>
        <w:ind w:firstLine="720"/>
      </w:pPr>
      <w:r>
        <w:rPr>
          <w:noProof/>
        </w:rPr>
        <w:object w:dxaOrig="1440" w:dyaOrig="1440">
          <v:shape id="_x0000_s1037" type="#_x0000_t75" style="position:absolute;left:0;text-align:left;margin-left:0;margin-top:0;width:7.35pt;height:8.75pt;z-index:251642368" o:allowincell="f">
            <v:imagedata r:id="rId54" o:title=""/>
            <w10:wrap type="topAndBottom"/>
          </v:shape>
          <o:OLEObject Type="Embed" ProgID="Equation.3" ShapeID="_x0000_s1037" DrawAspect="Content" ObjectID="_1461207967" r:id="rId122"/>
        </w:object>
      </w:r>
      <w:r w:rsidR="00C521A8" w:rsidRPr="00A447CD">
        <w:t xml:space="preserve">Поскольку </w:t>
      </w:r>
      <w:r w:rsidR="00853E22" w:rsidRPr="00A447CD">
        <w:object w:dxaOrig="1340" w:dyaOrig="620">
          <v:shape id="_x0000_i1084" type="#_x0000_t75" style="width:66pt;height:30.75pt" o:ole="" fillcolor="window">
            <v:imagedata r:id="rId123" o:title=""/>
          </v:shape>
          <o:OLEObject Type="Embed" ProgID="Equation.3" ShapeID="_x0000_i1084" DrawAspect="Content" ObjectID="_1461207683" r:id="rId124"/>
        </w:object>
      </w:r>
      <w:r w:rsidR="00EE4D9D" w:rsidRPr="00A447CD">
        <w:t xml:space="preserve"> </w:t>
      </w:r>
      <w:r w:rsidR="00C521A8" w:rsidRPr="00A447CD">
        <w:t>агрегат не находится в зоне помпажа</w:t>
      </w:r>
    </w:p>
    <w:p w:rsidR="00C521A8" w:rsidRPr="00A447CD" w:rsidRDefault="00C521A8" w:rsidP="00EE4D9D">
      <w:pPr>
        <w:spacing w:before="0" w:line="360" w:lineRule="auto"/>
        <w:ind w:firstLine="720"/>
      </w:pPr>
    </w:p>
    <w:p w:rsidR="00C521A8" w:rsidRPr="00A447CD" w:rsidRDefault="00A25F7E" w:rsidP="00EE4D9D">
      <w:pPr>
        <w:spacing w:before="0" w:line="360" w:lineRule="auto"/>
        <w:ind w:firstLine="720"/>
      </w:pPr>
      <w:r>
        <w:t>1.5.9</w:t>
      </w:r>
      <w:r w:rsidR="00C521A8" w:rsidRPr="00A447CD">
        <w:t xml:space="preserve"> КПД агрегата:</w:t>
      </w:r>
    </w:p>
    <w:p w:rsidR="00801BAD" w:rsidRDefault="00801BAD" w:rsidP="00EE4D9D">
      <w:pPr>
        <w:spacing w:before="0" w:line="360" w:lineRule="auto"/>
        <w:ind w:firstLine="720"/>
      </w:pPr>
    </w:p>
    <w:p w:rsidR="00C521A8" w:rsidRDefault="00C521A8" w:rsidP="00EE4D9D">
      <w:pPr>
        <w:spacing w:before="0" w:line="360" w:lineRule="auto"/>
        <w:ind w:firstLine="720"/>
      </w:pPr>
      <w:r w:rsidRPr="00A447CD">
        <w:t>КПД находится по приведенной характеристике в зависимости от Q</w:t>
      </w:r>
      <w:r w:rsidRPr="00A447CD">
        <w:rPr>
          <w:vertAlign w:val="subscript"/>
        </w:rPr>
        <w:t>пр</w:t>
      </w:r>
      <w:r w:rsidRPr="00A447CD">
        <w:t xml:space="preserve"> (приложение 8)</w:t>
      </w:r>
    </w:p>
    <w:p w:rsidR="00A25F7E" w:rsidRPr="00A447CD" w:rsidRDefault="00A25F7E" w:rsidP="00EE4D9D">
      <w:pPr>
        <w:spacing w:before="0" w:line="360" w:lineRule="auto"/>
        <w:ind w:firstLine="720"/>
      </w:pPr>
    </w:p>
    <w:p w:rsidR="00C521A8" w:rsidRPr="00A447CD" w:rsidRDefault="00C521A8" w:rsidP="00EE4D9D">
      <w:pPr>
        <w:spacing w:before="0" w:line="360" w:lineRule="auto"/>
        <w:ind w:firstLine="720"/>
      </w:pPr>
      <w:r w:rsidRPr="00A447CD">
        <w:rPr>
          <w:szCs w:val="28"/>
        </w:rPr>
        <w:sym w:font="Symbol" w:char="F068"/>
      </w:r>
      <w:r w:rsidRPr="00A447CD">
        <w:t>=0,778</w:t>
      </w:r>
    </w:p>
    <w:p w:rsidR="00A25F7E" w:rsidRDefault="00A25F7E"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Рассчитаем режим работы компрессорного цеха 1 на станции Синдор при наличии перемычки между первой и второй нитками газопровода.</w:t>
      </w:r>
    </w:p>
    <w:p w:rsidR="00801BAD" w:rsidRDefault="00801BAD" w:rsidP="00EE4D9D">
      <w:pPr>
        <w:pStyle w:val="a5"/>
        <w:widowControl w:val="0"/>
        <w:spacing w:line="360" w:lineRule="auto"/>
        <w:ind w:firstLine="720"/>
      </w:pPr>
    </w:p>
    <w:p w:rsidR="00C521A8" w:rsidRPr="00A447CD" w:rsidRDefault="00801BAD" w:rsidP="00EE4D9D">
      <w:pPr>
        <w:pStyle w:val="a5"/>
        <w:widowControl w:val="0"/>
        <w:spacing w:line="360" w:lineRule="auto"/>
        <w:ind w:firstLine="720"/>
      </w:pPr>
      <w:r>
        <w:br w:type="page"/>
      </w:r>
      <w:r w:rsidR="00C521A8" w:rsidRPr="00A447CD">
        <w:t>1.5.10</w:t>
      </w:r>
      <w:r w:rsidR="00A25F7E">
        <w:t xml:space="preserve"> </w:t>
      </w:r>
      <w:r w:rsidR="00C521A8" w:rsidRPr="00A447CD">
        <w:t>Опред</w:t>
      </w:r>
      <w:r w:rsidR="00393F43" w:rsidRPr="00A447CD">
        <w:t>е</w:t>
      </w:r>
      <w:r w:rsidR="00C521A8" w:rsidRPr="00A447CD">
        <w:t>ление коэффициента сжимаемости:</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2940" w:dyaOrig="720">
          <v:shape id="_x0000_i1085" type="#_x0000_t75" style="width:147pt;height:36pt" o:ole="" fillcolor="window">
            <v:imagedata r:id="rId94" o:title=""/>
          </v:shape>
          <o:OLEObject Type="Embed" ProgID="Equation.3" ShapeID="_x0000_i1085" DrawAspect="Content" ObjectID="_1461207684" r:id="rId125"/>
        </w:object>
      </w:r>
      <w:r w:rsidR="00C521A8" w:rsidRPr="00A447CD">
        <w:t xml:space="preserve"> </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w: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Т</w:t>
      </w:r>
      <w:r w:rsidRPr="00A447CD">
        <w:rPr>
          <w:vertAlign w:val="subscript"/>
        </w:rPr>
        <w:t>в</w:t>
      </w:r>
      <w:r w:rsidRPr="00A447CD">
        <w:t>=273,4 (К);</w:t>
      </w:r>
      <w:r w:rsidR="00EE4D9D" w:rsidRPr="00A447CD">
        <w:t xml:space="preserve"> </w:t>
      </w:r>
      <w:r w:rsidRPr="00A447CD">
        <w:t>Р</w:t>
      </w:r>
      <w:r w:rsidRPr="00A447CD">
        <w:rPr>
          <w:vertAlign w:val="subscript"/>
        </w:rPr>
        <w:t>в</w:t>
      </w:r>
      <w:r w:rsidRPr="00A447CD">
        <w:t>=3,29 (М</w:t>
      </w:r>
      <w:r w:rsidR="00E276AC" w:rsidRPr="00A447CD">
        <w:t>П</w:t>
      </w:r>
      <w:r w:rsidRPr="00A447CD">
        <w:t>а)</w:t>
      </w:r>
    </w:p>
    <w:p w:rsidR="00C521A8" w:rsidRPr="00A447CD" w:rsidRDefault="00853E22" w:rsidP="00EE4D9D">
      <w:pPr>
        <w:spacing w:before="0" w:line="360" w:lineRule="auto"/>
        <w:ind w:firstLine="720"/>
      </w:pPr>
      <w:r w:rsidRPr="00640468">
        <w:rPr>
          <w:position w:val="-86"/>
          <w:sz w:val="20"/>
        </w:rPr>
        <w:object w:dxaOrig="3860" w:dyaOrig="2160">
          <v:shape id="_x0000_i1086" type="#_x0000_t75" style="width:210pt;height:100.5pt" o:ole="">
            <v:imagedata r:id="rId126" o:title=""/>
          </v:shape>
          <o:OLEObject Type="Embed" ProgID="Equation.3" ShapeID="_x0000_i1086" DrawAspect="Content" ObjectID="_1461207685" r:id="rId127"/>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1.5.11 Объемная производительность (при условиях всасывания):</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640468">
        <w:rPr>
          <w:position w:val="-30"/>
          <w:sz w:val="20"/>
        </w:rPr>
        <w:object w:dxaOrig="2260" w:dyaOrig="680">
          <v:shape id="_x0000_i1087" type="#_x0000_t75" style="width:98.25pt;height:31.5pt" o:ole="">
            <v:imagedata r:id="rId128" o:title=""/>
          </v:shape>
          <o:OLEObject Type="Embed" ProgID="Equation.3" ShapeID="_x0000_i1087" DrawAspect="Content" ObjectID="_1461207686" r:id="rId129"/>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где:</w:t>
      </w:r>
      <w:r w:rsidR="00801BAD">
        <w:t xml:space="preserve"> </w:t>
      </w:r>
      <w:r w:rsidRPr="00A447CD">
        <w:t>Т</w:t>
      </w:r>
      <w:r w:rsidRPr="00A447CD">
        <w:rPr>
          <w:vertAlign w:val="subscript"/>
        </w:rPr>
        <w:t>сm</w:t>
      </w:r>
      <w:r w:rsidRPr="00A447CD">
        <w:t>, Р</w:t>
      </w:r>
      <w:r w:rsidRPr="00A447CD">
        <w:rPr>
          <w:vertAlign w:val="subscript"/>
        </w:rPr>
        <w:t>сm</w:t>
      </w:r>
      <w:r w:rsidRPr="00A447CD">
        <w:t xml:space="preserve"> – температура и давление при стандартных условиях.</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5200" w:dyaOrig="660">
          <v:shape id="_x0000_i1088" type="#_x0000_t75" style="width:260.25pt;height:33pt" o:ole="" fillcolor="window">
            <v:imagedata r:id="rId130" o:title=""/>
          </v:shape>
          <o:OLEObject Type="Embed" ProgID="Equation.3" ShapeID="_x0000_i1088" DrawAspect="Content" ObjectID="_1461207687" r:id="rId131"/>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1.5.12 Приведенная объемная производительность:</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340" w:dyaOrig="639">
          <v:shape id="_x0000_i1089" type="#_x0000_t75" style="width:66.75pt;height:32.25pt" o:ole="" fillcolor="window">
            <v:imagedata r:id="rId132" o:title=""/>
          </v:shape>
          <o:OLEObject Type="Embed" ProgID="Equation.3" ShapeID="_x0000_i1089" DrawAspect="Content" ObjectID="_1461207688" r:id="rId133"/>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где:</w:t>
      </w:r>
      <w:r w:rsidR="00801BAD">
        <w:t xml:space="preserve"> </w:t>
      </w:r>
      <w:r w:rsidRPr="00A447CD">
        <w:t>n</w:t>
      </w:r>
      <w:r w:rsidRPr="00A447CD">
        <w:rPr>
          <w:vertAlign w:val="subscript"/>
        </w:rPr>
        <w:t>н</w:t>
      </w:r>
      <w:r w:rsidRPr="00A447CD">
        <w:t xml:space="preserve"> ,n – номинальная и фактическая частота оборотов</w:t>
      </w:r>
    </w:p>
    <w:p w:rsidR="00C521A8" w:rsidRPr="00A447CD" w:rsidRDefault="00801BAD" w:rsidP="00EE4D9D">
      <w:pPr>
        <w:spacing w:before="0" w:line="360" w:lineRule="auto"/>
        <w:ind w:firstLine="720"/>
      </w:pPr>
      <w:r>
        <w:br w:type="page"/>
      </w:r>
      <w:r w:rsidR="00853E22" w:rsidRPr="00A447CD">
        <w:object w:dxaOrig="4180" w:dyaOrig="620">
          <v:shape id="_x0000_i1090" type="#_x0000_t75" style="width:209.25pt;height:30.75pt" o:ole="" fillcolor="window">
            <v:imagedata r:id="rId134" o:title=""/>
          </v:shape>
          <o:OLEObject Type="Embed" ProgID="Equation.3" ShapeID="_x0000_i1090" DrawAspect="Content" ObjectID="_1461207689" r:id="rId135"/>
        </w:object>
      </w:r>
    </w:p>
    <w:p w:rsidR="00C521A8" w:rsidRPr="00A447CD" w:rsidRDefault="00C521A8" w:rsidP="00EE4D9D">
      <w:pPr>
        <w:spacing w:before="0" w:line="360" w:lineRule="auto"/>
        <w:ind w:firstLine="720"/>
      </w:pPr>
    </w:p>
    <w:p w:rsidR="00C521A8" w:rsidRDefault="00801BAD" w:rsidP="00EE4D9D">
      <w:pPr>
        <w:spacing w:before="0" w:line="360" w:lineRule="auto"/>
        <w:ind w:firstLine="720"/>
      </w:pPr>
      <w:r>
        <w:t xml:space="preserve">1.5.13 </w:t>
      </w:r>
      <w:r w:rsidR="00C521A8" w:rsidRPr="00A447CD">
        <w:t>Приведенная</w:t>
      </w:r>
      <w:r>
        <w:t xml:space="preserve"> относительная частота оборотов</w:t>
      </w:r>
    </w:p>
    <w:p w:rsidR="00801BAD" w:rsidRPr="00A447CD" w:rsidRDefault="00801BAD" w:rsidP="00EE4D9D">
      <w:pPr>
        <w:spacing w:before="0" w:line="360" w:lineRule="auto"/>
        <w:ind w:firstLine="720"/>
      </w:pPr>
    </w:p>
    <w:p w:rsidR="00C521A8" w:rsidRPr="00A447CD" w:rsidRDefault="00853E22" w:rsidP="00EE4D9D">
      <w:pPr>
        <w:spacing w:before="0" w:line="360" w:lineRule="auto"/>
        <w:ind w:firstLine="720"/>
      </w:pPr>
      <w:r w:rsidRPr="00640468">
        <w:rPr>
          <w:position w:val="-92"/>
          <w:sz w:val="20"/>
        </w:rPr>
        <w:object w:dxaOrig="4520" w:dyaOrig="2000">
          <v:shape id="_x0000_i1091" type="#_x0000_t75" style="width:312pt;height:99.75pt" o:ole="">
            <v:imagedata r:id="rId136" o:title=""/>
          </v:shape>
          <o:OLEObject Type="Embed" ProgID="Equation.3" ShapeID="_x0000_i1091" DrawAspect="Content" ObjectID="_1461207690" r:id="rId137"/>
        </w:object>
      </w:r>
    </w:p>
    <w:p w:rsidR="00C521A8" w:rsidRPr="00A447CD" w:rsidRDefault="00C521A8" w:rsidP="00EE4D9D">
      <w:pPr>
        <w:spacing w:before="0" w:line="360" w:lineRule="auto"/>
        <w:ind w:firstLine="720"/>
      </w:pPr>
    </w:p>
    <w:p w:rsidR="00C521A8" w:rsidRDefault="00C521A8" w:rsidP="00EE4D9D">
      <w:pPr>
        <w:spacing w:before="0" w:line="360" w:lineRule="auto"/>
        <w:ind w:firstLine="720"/>
      </w:pPr>
      <w:r w:rsidRPr="00A447CD">
        <w:t>1.5.14 Приведенная внутренняя мощность:</w:t>
      </w:r>
    </w:p>
    <w:p w:rsidR="00801BAD" w:rsidRPr="00A447CD" w:rsidRDefault="00801BAD" w:rsidP="00EE4D9D">
      <w:pPr>
        <w:spacing w:before="0" w:line="360" w:lineRule="auto"/>
        <w:ind w:firstLine="720"/>
      </w:pPr>
    </w:p>
    <w:p w:rsidR="00C521A8" w:rsidRPr="00A447CD" w:rsidRDefault="00853E22" w:rsidP="00EE4D9D">
      <w:pPr>
        <w:spacing w:before="0" w:line="360" w:lineRule="auto"/>
        <w:ind w:firstLine="720"/>
      </w:pPr>
      <w:r w:rsidRPr="00640468">
        <w:rPr>
          <w:position w:val="-36"/>
          <w:sz w:val="20"/>
        </w:rPr>
        <w:object w:dxaOrig="3080" w:dyaOrig="800">
          <v:shape id="_x0000_i1092" type="#_x0000_t75" style="width:153.75pt;height:39.75pt" o:ole="">
            <v:imagedata r:id="rId138" o:title=""/>
          </v:shape>
          <o:OLEObject Type="Embed" ProgID="Equation.3" ShapeID="_x0000_i1092" DrawAspect="Content" ObjectID="_1461207691" r:id="rId139"/>
        </w:object>
      </w:r>
    </w:p>
    <w:p w:rsidR="00C521A8" w:rsidRPr="00A447CD" w:rsidRDefault="00C521A8" w:rsidP="00EE4D9D">
      <w:pPr>
        <w:spacing w:before="0" w:line="360" w:lineRule="auto"/>
        <w:ind w:firstLine="720"/>
      </w:pPr>
      <w:r w:rsidRPr="00A447CD">
        <w:t>Определяется по приведенной характеристике в зависимости от Q</w:t>
      </w:r>
      <w:r w:rsidRPr="00A447CD">
        <w:rPr>
          <w:vertAlign w:val="subscript"/>
        </w:rPr>
        <w:t>пр</w:t>
      </w:r>
      <w:r w:rsidRPr="00A447CD">
        <w:t xml:space="preserve"> (приложение 8)</w:t>
      </w:r>
    </w:p>
    <w:p w:rsidR="00C521A8" w:rsidRDefault="00C521A8" w:rsidP="00EE4D9D">
      <w:pPr>
        <w:spacing w:before="0" w:line="360" w:lineRule="auto"/>
        <w:ind w:firstLine="720"/>
      </w:pPr>
    </w:p>
    <w:p w:rsidR="00801BAD" w:rsidRPr="00A447CD" w:rsidRDefault="00801BAD" w:rsidP="00801BAD">
      <w:pPr>
        <w:spacing w:before="0" w:line="360" w:lineRule="auto"/>
        <w:ind w:firstLine="720"/>
      </w:pPr>
      <w:r w:rsidRPr="00A447CD">
        <w:t>1.5.15 Плотность газа при условиях сжатия</w:t>
      </w:r>
    </w:p>
    <w:p w:rsidR="00801BAD" w:rsidRPr="00A447CD" w:rsidRDefault="00801BAD" w:rsidP="00EE4D9D">
      <w:pPr>
        <w:spacing w:before="0" w:line="360" w:lineRule="auto"/>
        <w:ind w:firstLine="720"/>
      </w:pPr>
    </w:p>
    <w:p w:rsidR="00801BAD" w:rsidRDefault="00853E22" w:rsidP="00EE4D9D">
      <w:pPr>
        <w:spacing w:before="0" w:line="360" w:lineRule="auto"/>
        <w:ind w:firstLine="720"/>
        <w:rPr>
          <w:sz w:val="20"/>
        </w:rPr>
      </w:pPr>
      <w:r w:rsidRPr="00640468">
        <w:rPr>
          <w:position w:val="-82"/>
          <w:sz w:val="20"/>
        </w:rPr>
        <w:object w:dxaOrig="4080" w:dyaOrig="1760">
          <v:shape id="_x0000_i1093" type="#_x0000_t75" style="width:308.25pt;height:93pt" o:ole="">
            <v:imagedata r:id="rId140" o:title=""/>
          </v:shape>
          <o:OLEObject Type="Embed" ProgID="Equation.3" ShapeID="_x0000_i1093" DrawAspect="Content" ObjectID="_1461207692" r:id="rId141"/>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1.5.16. Мощность на валу двигателя:</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80" w:dyaOrig="340">
          <v:shape id="_x0000_i1094" type="#_x0000_t75" style="width:9pt;height:17.25pt" o:ole="" fillcolor="window">
            <v:imagedata r:id="rId112" o:title=""/>
          </v:shape>
          <o:OLEObject Type="Embed" ProgID="Equation.3" ShapeID="_x0000_i1094" DrawAspect="Content" ObjectID="_1461207693" r:id="rId142"/>
        </w:object>
      </w:r>
      <w:r w:rsidRPr="00A447CD">
        <w:object w:dxaOrig="1440" w:dyaOrig="360">
          <v:shape id="_x0000_i1095" type="#_x0000_t75" style="width:1in;height:18pt" o:ole="" fillcolor="window">
            <v:imagedata r:id="rId114" o:title=""/>
          </v:shape>
          <o:OLEObject Type="Embed" ProgID="Equation.3" ShapeID="_x0000_i1095" DrawAspect="Content" ObjectID="_1461207694" r:id="rId143"/>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w:t>
      </w:r>
    </w:p>
    <w:p w:rsidR="00C521A8" w:rsidRPr="00A447CD" w:rsidRDefault="00C521A8" w:rsidP="00EE4D9D">
      <w:pPr>
        <w:spacing w:before="0" w:line="360" w:lineRule="auto"/>
        <w:ind w:firstLine="720"/>
      </w:pPr>
      <w:r w:rsidRPr="00A447CD">
        <w:t>N</w:t>
      </w:r>
      <w:r w:rsidRPr="00A447CD">
        <w:rPr>
          <w:vertAlign w:val="subscript"/>
        </w:rPr>
        <w:t>i</w:t>
      </w:r>
      <w:r w:rsidRPr="00A447CD">
        <w:t xml:space="preserve"> - внутренняя мощность </w:t>
      </w:r>
    </w:p>
    <w:p w:rsidR="00801BAD" w:rsidRDefault="00853E22" w:rsidP="00EE4D9D">
      <w:pPr>
        <w:spacing w:before="0" w:line="360" w:lineRule="auto"/>
        <w:ind w:firstLine="720"/>
        <w:rPr>
          <w:sz w:val="20"/>
        </w:rPr>
      </w:pPr>
      <w:r w:rsidRPr="00640468">
        <w:rPr>
          <w:position w:val="-86"/>
          <w:sz w:val="20"/>
        </w:rPr>
        <w:object w:dxaOrig="4220" w:dyaOrig="1939">
          <v:shape id="_x0000_i1096" type="#_x0000_t75" style="width:210.75pt;height:96.75pt" o:ole="">
            <v:imagedata r:id="rId144" o:title=""/>
          </v:shape>
          <o:OLEObject Type="Embed" ProgID="Equation.3" ShapeID="_x0000_i1096" DrawAspect="Content" ObjectID="_1461207695" r:id="rId145"/>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N</w:t>
      </w:r>
      <w:r w:rsidRPr="00A447CD">
        <w:rPr>
          <w:vertAlign w:val="subscript"/>
        </w:rPr>
        <w:t>мех</w:t>
      </w:r>
      <w:r w:rsidRPr="00A447CD">
        <w:t xml:space="preserve"> - механические потери (100 кВт при газотурбинном приводе)</w:t>
      </w:r>
    </w:p>
    <w:p w:rsidR="00C521A8" w:rsidRDefault="00C521A8" w:rsidP="00EE4D9D">
      <w:pPr>
        <w:spacing w:before="0" w:line="360" w:lineRule="auto"/>
        <w:ind w:firstLine="720"/>
      </w:pPr>
    </w:p>
    <w:p w:rsidR="00801BAD" w:rsidRPr="00A447CD" w:rsidRDefault="00801BAD" w:rsidP="00801BAD">
      <w:pPr>
        <w:spacing w:before="0" w:line="360" w:lineRule="auto"/>
        <w:ind w:firstLine="720"/>
      </w:pPr>
      <w:r w:rsidRPr="00A447CD">
        <w:t>1.5.17</w:t>
      </w:r>
      <w:r>
        <w:t xml:space="preserve"> Удаленность от границы помпажа</w:t>
      </w:r>
    </w:p>
    <w:p w:rsidR="00801BAD" w:rsidRPr="00A447CD" w:rsidRDefault="00801BAD" w:rsidP="00EE4D9D">
      <w:pPr>
        <w:spacing w:before="0" w:line="360" w:lineRule="auto"/>
        <w:ind w:firstLine="720"/>
      </w:pPr>
    </w:p>
    <w:p w:rsidR="00C521A8" w:rsidRPr="00A447CD" w:rsidRDefault="00853E22" w:rsidP="00EE4D9D">
      <w:pPr>
        <w:spacing w:before="0" w:line="360" w:lineRule="auto"/>
        <w:ind w:firstLine="720"/>
      </w:pPr>
      <w:r w:rsidRPr="00640468">
        <w:rPr>
          <w:position w:val="-32"/>
          <w:sz w:val="20"/>
        </w:rPr>
        <w:object w:dxaOrig="1140" w:dyaOrig="740">
          <v:shape id="_x0000_i1097" type="#_x0000_t75" style="width:77.25pt;height:36pt" o:ole="">
            <v:imagedata r:id="rId146" o:title=""/>
          </v:shape>
          <o:OLEObject Type="Embed" ProgID="Equation.3" ShapeID="_x0000_i1097" DrawAspect="Content" ObjectID="_1461207696" r:id="rId147"/>
        </w:object>
      </w:r>
    </w:p>
    <w:p w:rsidR="00C521A8" w:rsidRPr="00A447CD" w:rsidRDefault="00C521A8" w:rsidP="00EE4D9D">
      <w:pPr>
        <w:spacing w:before="0" w:line="360" w:lineRule="auto"/>
        <w:ind w:firstLine="720"/>
      </w:pPr>
      <w:r w:rsidRPr="00A447CD">
        <w:t xml:space="preserve">Поскольку </w:t>
      </w:r>
      <w:r w:rsidR="00853E22" w:rsidRPr="00A447CD">
        <w:object w:dxaOrig="1340" w:dyaOrig="620">
          <v:shape id="_x0000_i1098" type="#_x0000_t75" style="width:66pt;height:30.75pt" o:ole="" fillcolor="window">
            <v:imagedata r:id="rId148" o:title=""/>
          </v:shape>
          <o:OLEObject Type="Embed" ProgID="Equation.3" ShapeID="_x0000_i1098" DrawAspect="Content" ObjectID="_1461207697" r:id="rId149"/>
        </w:object>
      </w:r>
      <w:r w:rsidR="00EE4D9D" w:rsidRPr="00A447CD">
        <w:t xml:space="preserve"> </w:t>
      </w:r>
      <w:r w:rsidRPr="00A447CD">
        <w:t>агрегат не находится в зоне помпажа</w:t>
      </w:r>
    </w:p>
    <w:p w:rsidR="00801BAD" w:rsidRDefault="00801BAD" w:rsidP="00EE4D9D">
      <w:pPr>
        <w:spacing w:before="0" w:line="360" w:lineRule="auto"/>
        <w:ind w:firstLine="720"/>
      </w:pPr>
    </w:p>
    <w:p w:rsidR="00C521A8" w:rsidRDefault="00C521A8" w:rsidP="00EE4D9D">
      <w:pPr>
        <w:spacing w:before="0" w:line="360" w:lineRule="auto"/>
        <w:ind w:firstLine="720"/>
      </w:pPr>
      <w:r w:rsidRPr="00A447CD">
        <w:t>1.5.18</w:t>
      </w:r>
      <w:r w:rsidR="00801BAD">
        <w:t xml:space="preserve"> </w:t>
      </w:r>
      <w:r w:rsidRPr="00A447CD">
        <w:t>КПД агрегата</w:t>
      </w:r>
    </w:p>
    <w:p w:rsidR="00801BAD" w:rsidRPr="00A447CD" w:rsidRDefault="00801BAD" w:rsidP="00EE4D9D">
      <w:pPr>
        <w:spacing w:before="0" w:line="360" w:lineRule="auto"/>
        <w:ind w:firstLine="720"/>
      </w:pPr>
    </w:p>
    <w:p w:rsidR="00C521A8" w:rsidRPr="00A447CD" w:rsidRDefault="00C521A8" w:rsidP="00EE4D9D">
      <w:pPr>
        <w:spacing w:before="0" w:line="360" w:lineRule="auto"/>
        <w:ind w:firstLine="720"/>
      </w:pPr>
      <w:r w:rsidRPr="00A447CD">
        <w:rPr>
          <w:szCs w:val="28"/>
        </w:rPr>
        <w:sym w:font="Symbol" w:char="F068"/>
      </w:r>
      <w:r w:rsidRPr="00A447CD">
        <w:t>=0,835</w:t>
      </w:r>
    </w:p>
    <w:p w:rsidR="00801BAD" w:rsidRDefault="00801BAD"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Рассчитаем режим работы компрессорного цеха 2 на станции Синдор при отсутствии перемычки между первой и второй нитками газопровода.</w:t>
      </w:r>
    </w:p>
    <w:p w:rsidR="00801BAD" w:rsidRDefault="00801BAD"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1.5.19</w:t>
      </w:r>
      <w:r w:rsidR="00A25F7E">
        <w:t xml:space="preserve"> </w:t>
      </w:r>
      <w:r w:rsidRPr="00A447CD">
        <w:t>Опред</w:t>
      </w:r>
      <w:r w:rsidR="00A25F7E">
        <w:t>иление коэффициента сжимаемости</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2940" w:dyaOrig="720">
          <v:shape id="_x0000_i1099" type="#_x0000_t75" style="width:147pt;height:36pt" o:ole="" fillcolor="window">
            <v:imagedata r:id="rId94" o:title=""/>
          </v:shape>
          <o:OLEObject Type="Embed" ProgID="Equation.3" ShapeID="_x0000_i1099" DrawAspect="Content" ObjectID="_1461207698" r:id="rId150"/>
        </w:object>
      </w:r>
      <w:r w:rsidR="00C521A8" w:rsidRPr="00A447CD">
        <w:t xml:space="preserve"> </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w:t>
      </w:r>
    </w:p>
    <w:p w:rsidR="00801BAD" w:rsidRDefault="00801BAD" w:rsidP="00EE4D9D">
      <w:pPr>
        <w:spacing w:before="0" w:line="360" w:lineRule="auto"/>
        <w:ind w:firstLine="720"/>
      </w:pPr>
    </w:p>
    <w:p w:rsidR="00C521A8" w:rsidRDefault="00C521A8" w:rsidP="00EE4D9D">
      <w:pPr>
        <w:spacing w:before="0" w:line="360" w:lineRule="auto"/>
        <w:ind w:firstLine="720"/>
      </w:pPr>
      <w:r w:rsidRPr="00A447CD">
        <w:t>Т</w:t>
      </w:r>
      <w:r w:rsidRPr="00A447CD">
        <w:rPr>
          <w:vertAlign w:val="subscript"/>
        </w:rPr>
        <w:t>в</w:t>
      </w:r>
      <w:r w:rsidRPr="00A447CD">
        <w:t>=273,4 (К);</w:t>
      </w:r>
      <w:r w:rsidR="00EE4D9D" w:rsidRPr="00A447CD">
        <w:t xml:space="preserve"> </w:t>
      </w:r>
      <w:r w:rsidRPr="00A447CD">
        <w:t>Р</w:t>
      </w:r>
      <w:r w:rsidRPr="00A447CD">
        <w:rPr>
          <w:vertAlign w:val="subscript"/>
        </w:rPr>
        <w:t>в</w:t>
      </w:r>
      <w:r w:rsidRPr="00A447CD">
        <w:t>=3,29 (Мпа)</w:t>
      </w:r>
    </w:p>
    <w:p w:rsidR="00C521A8" w:rsidRPr="00A447CD" w:rsidRDefault="00801BAD" w:rsidP="00EE4D9D">
      <w:pPr>
        <w:spacing w:before="0" w:line="360" w:lineRule="auto"/>
        <w:ind w:firstLine="720"/>
      </w:pPr>
      <w:r>
        <w:br w:type="page"/>
      </w:r>
      <w:r w:rsidR="00853E22" w:rsidRPr="00640468">
        <w:rPr>
          <w:position w:val="-86"/>
          <w:sz w:val="20"/>
        </w:rPr>
        <w:object w:dxaOrig="3860" w:dyaOrig="2160">
          <v:shape id="_x0000_i1100" type="#_x0000_t75" style="width:210pt;height:100.5pt" o:ole="">
            <v:imagedata r:id="rId151" o:title=""/>
          </v:shape>
          <o:OLEObject Type="Embed" ProgID="Equation.3" ShapeID="_x0000_i1100" DrawAspect="Content" ObjectID="_1461207699" r:id="rId152"/>
        </w:object>
      </w:r>
    </w:p>
    <w:p w:rsidR="00801BAD" w:rsidRDefault="00801BAD" w:rsidP="00EE4D9D">
      <w:pPr>
        <w:spacing w:before="0" w:line="360" w:lineRule="auto"/>
        <w:ind w:firstLine="720"/>
      </w:pPr>
    </w:p>
    <w:p w:rsidR="00C521A8" w:rsidRDefault="00A25F7E" w:rsidP="00EE4D9D">
      <w:pPr>
        <w:spacing w:before="0" w:line="360" w:lineRule="auto"/>
        <w:ind w:firstLine="720"/>
      </w:pPr>
      <w:r>
        <w:t>1.5.20</w:t>
      </w:r>
      <w:r w:rsidR="00C521A8" w:rsidRPr="00A447CD">
        <w:t xml:space="preserve"> Объемная производитель</w:t>
      </w:r>
      <w:r w:rsidR="00801BAD">
        <w:t>ность (при условиях всасывания)</w:t>
      </w:r>
    </w:p>
    <w:p w:rsidR="00801BAD" w:rsidRPr="00A447CD" w:rsidRDefault="00801BAD" w:rsidP="00EE4D9D">
      <w:pPr>
        <w:spacing w:before="0" w:line="360" w:lineRule="auto"/>
        <w:ind w:firstLine="720"/>
      </w:pPr>
    </w:p>
    <w:p w:rsidR="00C521A8" w:rsidRPr="00A447CD" w:rsidRDefault="00853E22" w:rsidP="00EE4D9D">
      <w:pPr>
        <w:spacing w:before="0" w:line="360" w:lineRule="auto"/>
        <w:ind w:firstLine="720"/>
      </w:pPr>
      <w:r w:rsidRPr="00640468">
        <w:rPr>
          <w:position w:val="-30"/>
          <w:sz w:val="20"/>
        </w:rPr>
        <w:object w:dxaOrig="2260" w:dyaOrig="680">
          <v:shape id="_x0000_i1101" type="#_x0000_t75" style="width:98.25pt;height:31.5pt" o:ole="">
            <v:imagedata r:id="rId153" o:title=""/>
          </v:shape>
          <o:OLEObject Type="Embed" ProgID="Equation.3" ShapeID="_x0000_i1101" DrawAspect="Content" ObjectID="_1461207700" r:id="rId154"/>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w:t>
      </w:r>
      <w:r w:rsidR="00801BAD">
        <w:t xml:space="preserve"> </w:t>
      </w:r>
      <w:r w:rsidRPr="00A447CD">
        <w:t>Т</w:t>
      </w:r>
      <w:r w:rsidRPr="00A447CD">
        <w:rPr>
          <w:vertAlign w:val="subscript"/>
        </w:rPr>
        <w:t>сm</w:t>
      </w:r>
      <w:r w:rsidRPr="00A447CD">
        <w:t>, Р</w:t>
      </w:r>
      <w:r w:rsidRPr="00A447CD">
        <w:rPr>
          <w:vertAlign w:val="subscript"/>
        </w:rPr>
        <w:t>сm</w:t>
      </w:r>
      <w:r w:rsidRPr="00A447CD">
        <w:t xml:space="preserve"> – температура и давление при стандартных условиях.</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5260" w:dyaOrig="660">
          <v:shape id="_x0000_i1102" type="#_x0000_t75" style="width:263.25pt;height:33pt" o:ole="" fillcolor="window">
            <v:imagedata r:id="rId155" o:title=""/>
          </v:shape>
          <o:OLEObject Type="Embed" ProgID="Equation.3" ShapeID="_x0000_i1102" DrawAspect="Content" ObjectID="_1461207701" r:id="rId156"/>
        </w:object>
      </w:r>
    </w:p>
    <w:p w:rsidR="00C521A8" w:rsidRPr="00A447CD" w:rsidRDefault="00C521A8" w:rsidP="00EE4D9D">
      <w:pPr>
        <w:spacing w:before="0" w:line="360" w:lineRule="auto"/>
        <w:ind w:firstLine="720"/>
      </w:pPr>
    </w:p>
    <w:p w:rsidR="00C521A8" w:rsidRPr="00A447CD" w:rsidRDefault="00A25F7E" w:rsidP="00EE4D9D">
      <w:pPr>
        <w:spacing w:before="0" w:line="360" w:lineRule="auto"/>
        <w:ind w:firstLine="720"/>
      </w:pPr>
      <w:r>
        <w:t>1.5.21</w:t>
      </w:r>
      <w:r w:rsidR="00C521A8" w:rsidRPr="00A447CD">
        <w:t xml:space="preserve"> Приведенная объемная производительность:</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340" w:dyaOrig="639">
          <v:shape id="_x0000_i1103" type="#_x0000_t75" style="width:66.75pt;height:32.25pt" o:ole="" fillcolor="window">
            <v:imagedata r:id="rId132" o:title=""/>
          </v:shape>
          <o:OLEObject Type="Embed" ProgID="Equation.3" ShapeID="_x0000_i1103" DrawAspect="Content" ObjectID="_1461207702" r:id="rId157"/>
        </w:object>
      </w:r>
    </w:p>
    <w:p w:rsidR="00C521A8" w:rsidRPr="00A447CD" w:rsidRDefault="00C521A8" w:rsidP="00EE4D9D">
      <w:pPr>
        <w:spacing w:before="0" w:line="360" w:lineRule="auto"/>
        <w:ind w:firstLine="720"/>
      </w:pPr>
      <w:r w:rsidRPr="00A447CD">
        <w:t>где:</w:t>
      </w:r>
      <w:r w:rsidR="00801BAD">
        <w:t xml:space="preserve"> </w:t>
      </w:r>
      <w:r w:rsidRPr="00A447CD">
        <w:t>n</w:t>
      </w:r>
      <w:r w:rsidRPr="00A447CD">
        <w:rPr>
          <w:vertAlign w:val="subscript"/>
        </w:rPr>
        <w:t>н</w:t>
      </w:r>
      <w:r w:rsidRPr="00A447CD">
        <w:t xml:space="preserve"> ,n – номинальная и фактическая частота оборотов</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4180" w:dyaOrig="620">
          <v:shape id="_x0000_i1104" type="#_x0000_t75" style="width:209.25pt;height:30.75pt" o:ole="" fillcolor="window">
            <v:imagedata r:id="rId158" o:title=""/>
          </v:shape>
          <o:OLEObject Type="Embed" ProgID="Equation.3" ShapeID="_x0000_i1104" DrawAspect="Content" ObjectID="_1461207703" r:id="rId159"/>
        </w:object>
      </w:r>
    </w:p>
    <w:p w:rsidR="00C521A8" w:rsidRPr="00A447CD" w:rsidRDefault="00C521A8" w:rsidP="00EE4D9D">
      <w:pPr>
        <w:spacing w:before="0" w:line="360" w:lineRule="auto"/>
        <w:ind w:firstLine="720"/>
      </w:pPr>
    </w:p>
    <w:p w:rsidR="00C521A8" w:rsidRDefault="00A25F7E" w:rsidP="00EE4D9D">
      <w:pPr>
        <w:spacing w:before="0" w:line="360" w:lineRule="auto"/>
        <w:ind w:firstLine="720"/>
      </w:pPr>
      <w:r>
        <w:t>1.5.22</w:t>
      </w:r>
      <w:r w:rsidR="00C521A8" w:rsidRPr="00A447CD">
        <w:t xml:space="preserve"> Приведенная относительная частота оборотов:</w:t>
      </w:r>
    </w:p>
    <w:p w:rsidR="00801BAD" w:rsidRPr="00A447CD" w:rsidRDefault="00801BAD" w:rsidP="00EE4D9D">
      <w:pPr>
        <w:spacing w:before="0" w:line="360" w:lineRule="auto"/>
        <w:ind w:firstLine="720"/>
      </w:pPr>
    </w:p>
    <w:p w:rsidR="00C521A8" w:rsidRPr="00A447CD" w:rsidRDefault="00853E22" w:rsidP="00EE4D9D">
      <w:pPr>
        <w:spacing w:before="0" w:line="360" w:lineRule="auto"/>
        <w:ind w:firstLine="720"/>
      </w:pPr>
      <w:r w:rsidRPr="00640468">
        <w:rPr>
          <w:position w:val="-92"/>
          <w:sz w:val="20"/>
        </w:rPr>
        <w:object w:dxaOrig="4520" w:dyaOrig="2000">
          <v:shape id="_x0000_i1105" type="#_x0000_t75" style="width:312pt;height:99.75pt" o:ole="">
            <v:imagedata r:id="rId160" o:title=""/>
          </v:shape>
          <o:OLEObject Type="Embed" ProgID="Equation.3" ShapeID="_x0000_i1105" DrawAspect="Content" ObjectID="_1461207704" r:id="rId161"/>
        </w:object>
      </w:r>
    </w:p>
    <w:p w:rsidR="00C521A8" w:rsidRDefault="00A25F7E" w:rsidP="00EE4D9D">
      <w:pPr>
        <w:spacing w:before="0" w:line="360" w:lineRule="auto"/>
        <w:ind w:firstLine="720"/>
      </w:pPr>
      <w:r>
        <w:t>1.5.23</w:t>
      </w:r>
      <w:r w:rsidR="00C521A8" w:rsidRPr="00A447CD">
        <w:t xml:space="preserve"> </w:t>
      </w:r>
      <w:r w:rsidR="00801BAD">
        <w:t>Приведенная внутренняя мощность</w:t>
      </w:r>
    </w:p>
    <w:p w:rsidR="00801BAD" w:rsidRPr="00A447CD" w:rsidRDefault="00801BAD" w:rsidP="00EE4D9D">
      <w:pPr>
        <w:spacing w:before="0" w:line="360" w:lineRule="auto"/>
        <w:ind w:firstLine="720"/>
      </w:pPr>
    </w:p>
    <w:p w:rsidR="00C521A8" w:rsidRPr="00A447CD" w:rsidRDefault="00853E22" w:rsidP="00EE4D9D">
      <w:pPr>
        <w:spacing w:before="0" w:line="360" w:lineRule="auto"/>
        <w:ind w:firstLine="720"/>
      </w:pPr>
      <w:r w:rsidRPr="00640468">
        <w:rPr>
          <w:position w:val="-36"/>
          <w:sz w:val="20"/>
        </w:rPr>
        <w:object w:dxaOrig="3100" w:dyaOrig="800">
          <v:shape id="_x0000_i1106" type="#_x0000_t75" style="width:155.25pt;height:39.75pt" o:ole="">
            <v:imagedata r:id="rId162" o:title=""/>
          </v:shape>
          <o:OLEObject Type="Embed" ProgID="Equation.3" ShapeID="_x0000_i1106" DrawAspect="Content" ObjectID="_1461207705" r:id="rId163"/>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Определяется по приведенной характеристике в зависимости от Q</w:t>
      </w:r>
      <w:r w:rsidRPr="00A447CD">
        <w:rPr>
          <w:vertAlign w:val="subscript"/>
        </w:rPr>
        <w:t>пр</w:t>
      </w:r>
      <w:r w:rsidRPr="00A447CD">
        <w:t xml:space="preserve"> (приложение 8)</w:t>
      </w:r>
    </w:p>
    <w:p w:rsidR="00C521A8" w:rsidRDefault="00C521A8" w:rsidP="00EE4D9D">
      <w:pPr>
        <w:spacing w:before="0" w:line="360" w:lineRule="auto"/>
        <w:ind w:firstLine="720"/>
      </w:pPr>
    </w:p>
    <w:p w:rsidR="00801BAD" w:rsidRPr="00A447CD" w:rsidRDefault="00801BAD" w:rsidP="00801BAD">
      <w:pPr>
        <w:spacing w:before="0" w:line="360" w:lineRule="auto"/>
        <w:ind w:firstLine="720"/>
      </w:pPr>
      <w:r>
        <w:t>1.5</w:t>
      </w:r>
      <w:r w:rsidR="00A25F7E">
        <w:t xml:space="preserve"> 24</w:t>
      </w:r>
      <w:r w:rsidRPr="00A447CD">
        <w:t xml:space="preserve"> Плотность газа при условиях сжатия</w:t>
      </w:r>
    </w:p>
    <w:p w:rsidR="00801BAD" w:rsidRPr="00A447CD" w:rsidRDefault="00801BAD" w:rsidP="00EE4D9D">
      <w:pPr>
        <w:spacing w:before="0" w:line="360" w:lineRule="auto"/>
        <w:ind w:firstLine="720"/>
      </w:pPr>
    </w:p>
    <w:p w:rsidR="00801BAD" w:rsidRDefault="00853E22" w:rsidP="00EE4D9D">
      <w:pPr>
        <w:spacing w:before="0" w:line="360" w:lineRule="auto"/>
        <w:ind w:firstLine="720"/>
        <w:rPr>
          <w:sz w:val="20"/>
        </w:rPr>
      </w:pPr>
      <w:r w:rsidRPr="00640468">
        <w:rPr>
          <w:position w:val="-82"/>
          <w:sz w:val="20"/>
        </w:rPr>
        <w:object w:dxaOrig="4080" w:dyaOrig="1760">
          <v:shape id="_x0000_i1107" type="#_x0000_t75" style="width:308.25pt;height:93pt" o:ole="">
            <v:imagedata r:id="rId164" o:title=""/>
          </v:shape>
          <o:OLEObject Type="Embed" ProgID="Equation.3" ShapeID="_x0000_i1107" DrawAspect="Content" ObjectID="_1461207706" r:id="rId165"/>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1.5.25 Мощность на валу двигателя:</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80" w:dyaOrig="340">
          <v:shape id="_x0000_i1108" type="#_x0000_t75" style="width:9pt;height:17.25pt" o:ole="" fillcolor="window">
            <v:imagedata r:id="rId112" o:title=""/>
          </v:shape>
          <o:OLEObject Type="Embed" ProgID="Equation.3" ShapeID="_x0000_i1108" DrawAspect="Content" ObjectID="_1461207707" r:id="rId166"/>
        </w:object>
      </w:r>
      <w:r w:rsidRPr="00A447CD">
        <w:object w:dxaOrig="1440" w:dyaOrig="360">
          <v:shape id="_x0000_i1109" type="#_x0000_t75" style="width:1in;height:18pt" o:ole="" fillcolor="window">
            <v:imagedata r:id="rId114" o:title=""/>
          </v:shape>
          <o:OLEObject Type="Embed" ProgID="Equation.3" ShapeID="_x0000_i1109" DrawAspect="Content" ObjectID="_1461207708" r:id="rId167"/>
        </w:object>
      </w:r>
    </w:p>
    <w:p w:rsidR="00C521A8" w:rsidRPr="00A447CD" w:rsidRDefault="00C521A8" w:rsidP="00EE4D9D">
      <w:pPr>
        <w:spacing w:before="0" w:line="360" w:lineRule="auto"/>
        <w:ind w:firstLine="720"/>
      </w:pPr>
    </w:p>
    <w:p w:rsidR="00C521A8" w:rsidRDefault="00C521A8" w:rsidP="00EE4D9D">
      <w:pPr>
        <w:spacing w:before="0" w:line="360" w:lineRule="auto"/>
        <w:ind w:firstLine="720"/>
      </w:pPr>
      <w:r w:rsidRPr="00A447CD">
        <w:t>где:</w:t>
      </w:r>
      <w:r w:rsidR="00801BAD">
        <w:t xml:space="preserve"> </w:t>
      </w:r>
      <w:r w:rsidRPr="00A447CD">
        <w:t>N</w:t>
      </w:r>
      <w:r w:rsidRPr="00A447CD">
        <w:rPr>
          <w:vertAlign w:val="subscript"/>
        </w:rPr>
        <w:t>i</w:t>
      </w:r>
      <w:r w:rsidR="00801BAD">
        <w:t xml:space="preserve"> - внутренняя мощность</w:t>
      </w:r>
    </w:p>
    <w:p w:rsidR="00801BAD" w:rsidRPr="00A447CD" w:rsidRDefault="00801BAD" w:rsidP="00EE4D9D">
      <w:pPr>
        <w:spacing w:before="0" w:line="360" w:lineRule="auto"/>
        <w:ind w:firstLine="720"/>
      </w:pPr>
    </w:p>
    <w:p w:rsidR="00801BAD" w:rsidRDefault="00853E22" w:rsidP="00EE4D9D">
      <w:pPr>
        <w:spacing w:before="0" w:line="360" w:lineRule="auto"/>
        <w:ind w:firstLine="720"/>
        <w:rPr>
          <w:sz w:val="20"/>
        </w:rPr>
      </w:pPr>
      <w:r w:rsidRPr="00640468">
        <w:rPr>
          <w:position w:val="-86"/>
          <w:sz w:val="20"/>
        </w:rPr>
        <w:object w:dxaOrig="4239" w:dyaOrig="1939">
          <v:shape id="_x0000_i1110" type="#_x0000_t75" style="width:212.25pt;height:96.75pt" o:ole="">
            <v:imagedata r:id="rId168" o:title=""/>
          </v:shape>
          <o:OLEObject Type="Embed" ProgID="Equation.3" ShapeID="_x0000_i1110" DrawAspect="Content" ObjectID="_1461207709" r:id="rId169"/>
        </w:object>
      </w:r>
    </w:p>
    <w:p w:rsidR="00801BAD" w:rsidRDefault="00801BAD" w:rsidP="00EE4D9D">
      <w:pPr>
        <w:spacing w:before="0" w:line="360" w:lineRule="auto"/>
        <w:ind w:firstLine="720"/>
      </w:pPr>
    </w:p>
    <w:p w:rsidR="00C521A8" w:rsidRPr="00A447CD" w:rsidRDefault="00C521A8" w:rsidP="00EE4D9D">
      <w:pPr>
        <w:spacing w:before="0" w:line="360" w:lineRule="auto"/>
        <w:ind w:firstLine="720"/>
      </w:pPr>
      <w:r w:rsidRPr="00A447CD">
        <w:t>N</w:t>
      </w:r>
      <w:r w:rsidRPr="00A447CD">
        <w:rPr>
          <w:vertAlign w:val="subscript"/>
        </w:rPr>
        <w:t>мех</w:t>
      </w:r>
      <w:r w:rsidRPr="00A447CD">
        <w:t xml:space="preserve"> - механические потери (100 кВт при газотурбинном приводе)</w:t>
      </w:r>
    </w:p>
    <w:p w:rsidR="00F95C7B" w:rsidRDefault="00F95C7B" w:rsidP="00F95C7B">
      <w:pPr>
        <w:spacing w:before="0" w:line="360" w:lineRule="auto"/>
        <w:ind w:firstLine="720"/>
      </w:pPr>
    </w:p>
    <w:p w:rsidR="00F95C7B" w:rsidRPr="00A447CD" w:rsidRDefault="00F95C7B" w:rsidP="00F95C7B">
      <w:pPr>
        <w:spacing w:before="0" w:line="360" w:lineRule="auto"/>
        <w:ind w:firstLine="720"/>
      </w:pPr>
      <w:r>
        <w:br w:type="page"/>
      </w:r>
      <w:r w:rsidR="00A25F7E">
        <w:t>1.5.26</w:t>
      </w:r>
      <w:r w:rsidRPr="00A447CD">
        <w:t xml:space="preserve"> Удаленность</w:t>
      </w:r>
      <w:r>
        <w:t xml:space="preserve"> от границы помпажа</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640468">
        <w:rPr>
          <w:position w:val="-32"/>
          <w:sz w:val="20"/>
        </w:rPr>
        <w:object w:dxaOrig="1140" w:dyaOrig="740">
          <v:shape id="_x0000_i1111" type="#_x0000_t75" style="width:77.25pt;height:36pt" o:ole="">
            <v:imagedata r:id="rId170" o:title=""/>
          </v:shape>
          <o:OLEObject Type="Embed" ProgID="Equation.3" ShapeID="_x0000_i1111" DrawAspect="Content" ObjectID="_1461207710" r:id="rId171"/>
        </w:object>
      </w:r>
    </w:p>
    <w:p w:rsidR="00C521A8" w:rsidRPr="00A447CD" w:rsidRDefault="00C521A8" w:rsidP="00EE4D9D">
      <w:pPr>
        <w:spacing w:before="0" w:line="360" w:lineRule="auto"/>
        <w:ind w:firstLine="720"/>
      </w:pPr>
      <w:r w:rsidRPr="00A447CD">
        <w:t xml:space="preserve">Поскольку </w:t>
      </w:r>
      <w:r w:rsidR="00853E22" w:rsidRPr="00A447CD">
        <w:object w:dxaOrig="1320" w:dyaOrig="620">
          <v:shape id="_x0000_i1112" type="#_x0000_t75" style="width:66pt;height:30.75pt" o:ole="" fillcolor="window">
            <v:imagedata r:id="rId172" o:title=""/>
          </v:shape>
          <o:OLEObject Type="Embed" ProgID="Equation.3" ShapeID="_x0000_i1112" DrawAspect="Content" ObjectID="_1461207711" r:id="rId173"/>
        </w:object>
      </w:r>
      <w:r w:rsidR="00EE4D9D" w:rsidRPr="00A447CD">
        <w:t xml:space="preserve"> </w:t>
      </w:r>
      <w:r w:rsidRPr="00A447CD">
        <w:t>агрегат не находится в зоне помпажа</w:t>
      </w:r>
    </w:p>
    <w:p w:rsidR="00F95C7B" w:rsidRDefault="00F95C7B" w:rsidP="00EE4D9D">
      <w:pPr>
        <w:spacing w:before="0" w:line="360" w:lineRule="auto"/>
        <w:ind w:firstLine="720"/>
      </w:pPr>
    </w:p>
    <w:p w:rsidR="00C521A8" w:rsidRPr="00A447CD" w:rsidRDefault="00A25F7E" w:rsidP="00EE4D9D">
      <w:pPr>
        <w:spacing w:before="0" w:line="360" w:lineRule="auto"/>
        <w:ind w:firstLine="720"/>
      </w:pPr>
      <w:r>
        <w:t>1.5.27</w:t>
      </w:r>
      <w:r w:rsidR="00C521A8" w:rsidRPr="00A447CD">
        <w:t xml:space="preserve"> КПД агрегата</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rPr>
          <w:szCs w:val="28"/>
        </w:rPr>
        <w:sym w:font="Symbol" w:char="F068"/>
      </w:r>
      <w:r w:rsidRPr="00A447CD">
        <w:t>=0,839</w:t>
      </w:r>
    </w:p>
    <w:p w:rsidR="00C521A8" w:rsidRPr="00A447CD" w:rsidRDefault="00C521A8" w:rsidP="00EE4D9D">
      <w:pPr>
        <w:spacing w:before="0" w:line="360" w:lineRule="auto"/>
        <w:ind w:firstLine="720"/>
      </w:pPr>
    </w:p>
    <w:p w:rsidR="00C521A8" w:rsidRPr="00A447CD" w:rsidRDefault="00C521A8" w:rsidP="00EE4D9D">
      <w:pPr>
        <w:pStyle w:val="a5"/>
        <w:widowControl w:val="0"/>
        <w:spacing w:line="360" w:lineRule="auto"/>
        <w:ind w:firstLine="720"/>
      </w:pPr>
      <w:r w:rsidRPr="00A447CD">
        <w:t>Рассчитаем режим работы компрессорного цеха 2 на станции Синдор при наличии перемычки между первой и второй нитками газопровода</w:t>
      </w:r>
    </w:p>
    <w:p w:rsidR="00F95C7B" w:rsidRDefault="00F95C7B" w:rsidP="00EE4D9D">
      <w:pPr>
        <w:pStyle w:val="a5"/>
        <w:widowControl w:val="0"/>
        <w:spacing w:line="360" w:lineRule="auto"/>
        <w:ind w:firstLine="720"/>
      </w:pPr>
    </w:p>
    <w:p w:rsidR="00C521A8" w:rsidRPr="00A447CD" w:rsidRDefault="00A25F7E" w:rsidP="00EE4D9D">
      <w:pPr>
        <w:pStyle w:val="a5"/>
        <w:widowControl w:val="0"/>
        <w:spacing w:line="360" w:lineRule="auto"/>
        <w:ind w:firstLine="720"/>
      </w:pPr>
      <w:r>
        <w:t xml:space="preserve">1.5.28 </w:t>
      </w:r>
      <w:r w:rsidR="00C521A8" w:rsidRPr="00A447CD">
        <w:t>Опредиление коэффициента сжимаемости:</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2940" w:dyaOrig="720">
          <v:shape id="_x0000_i1113" type="#_x0000_t75" style="width:147pt;height:36pt" o:ole="" fillcolor="window">
            <v:imagedata r:id="rId94" o:title=""/>
          </v:shape>
          <o:OLEObject Type="Embed" ProgID="Equation.3" ShapeID="_x0000_i1113" DrawAspect="Content" ObjectID="_1461207712" r:id="rId174"/>
        </w:object>
      </w:r>
      <w:r w:rsidR="00C521A8" w:rsidRPr="00A447CD">
        <w:t xml:space="preserve"> </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w:t>
      </w:r>
      <w:r w:rsidR="00F95C7B">
        <w:t xml:space="preserve"> </w:t>
      </w:r>
      <w:r w:rsidRPr="00A447CD">
        <w:t>Т</w:t>
      </w:r>
      <w:r w:rsidRPr="00A447CD">
        <w:rPr>
          <w:vertAlign w:val="subscript"/>
        </w:rPr>
        <w:t>в</w:t>
      </w:r>
      <w:r w:rsidRPr="00A447CD">
        <w:t>=273,4 (К);</w:t>
      </w:r>
      <w:r w:rsidR="00EE4D9D" w:rsidRPr="00A447CD">
        <w:t xml:space="preserve"> </w:t>
      </w:r>
      <w:r w:rsidRPr="00A447CD">
        <w:t>Р</w:t>
      </w:r>
      <w:r w:rsidRPr="00A447CD">
        <w:rPr>
          <w:vertAlign w:val="subscript"/>
        </w:rPr>
        <w:t>в</w:t>
      </w:r>
      <w:r w:rsidRPr="00A447CD">
        <w:t>=3,29 (М</w:t>
      </w:r>
      <w:r w:rsidR="00E276AC" w:rsidRPr="00A447CD">
        <w:t>П</w:t>
      </w:r>
      <w:r w:rsidRPr="00A447CD">
        <w:t>а)</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640468">
        <w:rPr>
          <w:position w:val="-86"/>
          <w:sz w:val="20"/>
        </w:rPr>
        <w:object w:dxaOrig="3860" w:dyaOrig="2160">
          <v:shape id="_x0000_i1114" type="#_x0000_t75" style="width:210pt;height:100.5pt" o:ole="">
            <v:imagedata r:id="rId175" o:title=""/>
          </v:shape>
          <o:OLEObject Type="Embed" ProgID="Equation.3" ShapeID="_x0000_i1114" DrawAspect="Content" ObjectID="_1461207713" r:id="rId176"/>
        </w:object>
      </w:r>
    </w:p>
    <w:p w:rsidR="00C521A8" w:rsidRPr="00A447CD" w:rsidRDefault="00C521A8" w:rsidP="00EE4D9D">
      <w:pPr>
        <w:spacing w:before="0" w:line="360" w:lineRule="auto"/>
        <w:ind w:firstLine="720"/>
      </w:pPr>
    </w:p>
    <w:p w:rsidR="00C521A8" w:rsidRPr="00A447CD" w:rsidRDefault="00F95C7B" w:rsidP="00EE4D9D">
      <w:pPr>
        <w:spacing w:before="0" w:line="360" w:lineRule="auto"/>
        <w:ind w:firstLine="720"/>
      </w:pPr>
      <w:r>
        <w:br w:type="page"/>
      </w:r>
      <w:r w:rsidR="00C521A8" w:rsidRPr="00A447CD">
        <w:t>1.5.29 Объемная производитель</w:t>
      </w:r>
      <w:r>
        <w:t>ность (при условиях всасывания)</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640468">
        <w:rPr>
          <w:position w:val="-30"/>
          <w:sz w:val="20"/>
        </w:rPr>
        <w:object w:dxaOrig="2260" w:dyaOrig="680">
          <v:shape id="_x0000_i1115" type="#_x0000_t75" style="width:98.25pt;height:31.5pt" o:ole="">
            <v:imagedata r:id="rId177" o:title=""/>
          </v:shape>
          <o:OLEObject Type="Embed" ProgID="Equation.3" ShapeID="_x0000_i1115" DrawAspect="Content" ObjectID="_1461207714" r:id="rId178"/>
        </w:objec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где:</w:t>
      </w:r>
      <w:r w:rsidR="00F95C7B">
        <w:t xml:space="preserve"> </w:t>
      </w:r>
      <w:r w:rsidRPr="00A447CD">
        <w:t>Т</w:t>
      </w:r>
      <w:r w:rsidRPr="00A447CD">
        <w:rPr>
          <w:vertAlign w:val="subscript"/>
        </w:rPr>
        <w:t>сm</w:t>
      </w:r>
      <w:r w:rsidRPr="00A447CD">
        <w:t>, Р</w:t>
      </w:r>
      <w:r w:rsidRPr="00A447CD">
        <w:rPr>
          <w:vertAlign w:val="subscript"/>
        </w:rPr>
        <w:t>сm</w:t>
      </w:r>
      <w:r w:rsidRPr="00A447CD">
        <w:t xml:space="preserve"> – температура и давление при стандартных условиях.</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5200" w:dyaOrig="660">
          <v:shape id="_x0000_i1116" type="#_x0000_t75" style="width:260.25pt;height:33pt" o:ole="" fillcolor="window">
            <v:imagedata r:id="rId179" o:title=""/>
          </v:shape>
          <o:OLEObject Type="Embed" ProgID="Equation.3" ShapeID="_x0000_i1116" DrawAspect="Content" ObjectID="_1461207715" r:id="rId180"/>
        </w:object>
      </w:r>
    </w:p>
    <w:p w:rsidR="00C521A8" w:rsidRPr="00A447CD" w:rsidRDefault="00C521A8" w:rsidP="00EE4D9D">
      <w:pPr>
        <w:spacing w:before="0" w:line="360" w:lineRule="auto"/>
        <w:ind w:firstLine="720"/>
      </w:pPr>
    </w:p>
    <w:p w:rsidR="00C521A8" w:rsidRPr="00A447CD" w:rsidRDefault="00A25F7E" w:rsidP="00EE4D9D">
      <w:pPr>
        <w:spacing w:before="0" w:line="360" w:lineRule="auto"/>
        <w:ind w:firstLine="720"/>
      </w:pPr>
      <w:r>
        <w:t>1.5.30</w:t>
      </w:r>
      <w:r w:rsidR="00C521A8" w:rsidRPr="00A447CD">
        <w:t xml:space="preserve"> Приведенная объемная производительность</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340" w:dyaOrig="639">
          <v:shape id="_x0000_i1117" type="#_x0000_t75" style="width:66.75pt;height:32.25pt" o:ole="" fillcolor="window">
            <v:imagedata r:id="rId132" o:title=""/>
          </v:shape>
          <o:OLEObject Type="Embed" ProgID="Equation.3" ShapeID="_x0000_i1117" DrawAspect="Content" ObjectID="_1461207716" r:id="rId181"/>
        </w:objec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где:</w:t>
      </w:r>
      <w:r w:rsidR="00F95C7B">
        <w:t xml:space="preserve"> </w:t>
      </w:r>
      <w:r w:rsidRPr="00A447CD">
        <w:t>n</w:t>
      </w:r>
      <w:r w:rsidRPr="00A447CD">
        <w:rPr>
          <w:vertAlign w:val="subscript"/>
        </w:rPr>
        <w:t>н</w:t>
      </w:r>
      <w:r w:rsidRPr="00A447CD">
        <w:t xml:space="preserve"> ,n – номинальная и фактическая частота оборотов</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4140" w:dyaOrig="620">
          <v:shape id="_x0000_i1118" type="#_x0000_t75" style="width:207pt;height:30.75pt" o:ole="" fillcolor="window">
            <v:imagedata r:id="rId182" o:title=""/>
          </v:shape>
          <o:OLEObject Type="Embed" ProgID="Equation.3" ShapeID="_x0000_i1118" DrawAspect="Content" ObjectID="_1461207717" r:id="rId183"/>
        </w:object>
      </w:r>
    </w:p>
    <w:p w:rsidR="00C521A8" w:rsidRPr="00A447CD" w:rsidRDefault="00C521A8" w:rsidP="00EE4D9D">
      <w:pPr>
        <w:spacing w:before="0" w:line="360" w:lineRule="auto"/>
        <w:ind w:firstLine="720"/>
      </w:pPr>
    </w:p>
    <w:p w:rsidR="00C521A8" w:rsidRDefault="00A25F7E" w:rsidP="00EE4D9D">
      <w:pPr>
        <w:spacing w:before="0" w:line="360" w:lineRule="auto"/>
        <w:ind w:firstLine="720"/>
      </w:pPr>
      <w:r>
        <w:t>1.5.31</w:t>
      </w:r>
      <w:r w:rsidR="00C521A8" w:rsidRPr="00A447CD">
        <w:t xml:space="preserve"> Приведенная</w:t>
      </w:r>
      <w:r w:rsidR="00F95C7B">
        <w:t xml:space="preserve"> относительная частота оборотов</w:t>
      </w:r>
    </w:p>
    <w:p w:rsidR="00F95C7B" w:rsidRPr="00A447CD" w:rsidRDefault="00F95C7B" w:rsidP="00EE4D9D">
      <w:pPr>
        <w:spacing w:before="0" w:line="360" w:lineRule="auto"/>
        <w:ind w:firstLine="720"/>
      </w:pPr>
    </w:p>
    <w:p w:rsidR="00C521A8" w:rsidRPr="00A447CD" w:rsidRDefault="00853E22" w:rsidP="00EE4D9D">
      <w:pPr>
        <w:spacing w:before="0" w:line="360" w:lineRule="auto"/>
        <w:ind w:firstLine="720"/>
      </w:pPr>
      <w:r w:rsidRPr="00640468">
        <w:rPr>
          <w:position w:val="-92"/>
          <w:sz w:val="20"/>
        </w:rPr>
        <w:object w:dxaOrig="4520" w:dyaOrig="2000">
          <v:shape id="_x0000_i1119" type="#_x0000_t75" style="width:312pt;height:99.75pt" o:ole="">
            <v:imagedata r:id="rId184" o:title=""/>
          </v:shape>
          <o:OLEObject Type="Embed" ProgID="Equation.3" ShapeID="_x0000_i1119" DrawAspect="Content" ObjectID="_1461207718" r:id="rId185"/>
        </w:object>
      </w:r>
    </w:p>
    <w:p w:rsidR="00C521A8" w:rsidRPr="00A447CD" w:rsidRDefault="00C521A8" w:rsidP="00EE4D9D">
      <w:pPr>
        <w:spacing w:before="0" w:line="360" w:lineRule="auto"/>
        <w:ind w:firstLine="720"/>
      </w:pPr>
    </w:p>
    <w:p w:rsidR="00C521A8" w:rsidRDefault="00F95C7B" w:rsidP="00EE4D9D">
      <w:pPr>
        <w:spacing w:before="0" w:line="360" w:lineRule="auto"/>
        <w:ind w:firstLine="720"/>
      </w:pPr>
      <w:r>
        <w:br w:type="page"/>
      </w:r>
      <w:r w:rsidR="00A25F7E">
        <w:t>1.5.32</w:t>
      </w:r>
      <w:r w:rsidR="00C521A8" w:rsidRPr="00A447CD">
        <w:t xml:space="preserve"> Приведенная внутренняя </w:t>
      </w:r>
      <w:r>
        <w:t>мощность</w:t>
      </w:r>
    </w:p>
    <w:p w:rsidR="00F95C7B" w:rsidRPr="00A447CD" w:rsidRDefault="00F95C7B" w:rsidP="00EE4D9D">
      <w:pPr>
        <w:spacing w:before="0" w:line="360" w:lineRule="auto"/>
        <w:ind w:firstLine="720"/>
      </w:pPr>
    </w:p>
    <w:p w:rsidR="00C521A8" w:rsidRPr="00A447CD" w:rsidRDefault="00853E22" w:rsidP="00EE4D9D">
      <w:pPr>
        <w:spacing w:before="0" w:line="360" w:lineRule="auto"/>
        <w:ind w:firstLine="720"/>
      </w:pPr>
      <w:r w:rsidRPr="00640468">
        <w:rPr>
          <w:position w:val="-36"/>
          <w:sz w:val="20"/>
        </w:rPr>
        <w:object w:dxaOrig="2980" w:dyaOrig="800">
          <v:shape id="_x0000_i1120" type="#_x0000_t75" style="width:149.25pt;height:39.75pt" o:ole="">
            <v:imagedata r:id="rId186" o:title=""/>
          </v:shape>
          <o:OLEObject Type="Embed" ProgID="Equation.3" ShapeID="_x0000_i1120" DrawAspect="Content" ObjectID="_1461207719" r:id="rId187"/>
        </w:object>
      </w:r>
    </w:p>
    <w:p w:rsidR="00C521A8" w:rsidRPr="00A447CD" w:rsidRDefault="00C521A8" w:rsidP="00EE4D9D">
      <w:pPr>
        <w:spacing w:before="0" w:line="360" w:lineRule="auto"/>
        <w:ind w:firstLine="720"/>
      </w:pPr>
      <w:r w:rsidRPr="00A447CD">
        <w:t>Определяется по приведенной характеристике в зависимости от Q</w:t>
      </w:r>
      <w:r w:rsidRPr="00A447CD">
        <w:rPr>
          <w:vertAlign w:val="subscript"/>
        </w:rPr>
        <w:t>пр</w:t>
      </w:r>
      <w:r w:rsidRPr="00A447CD">
        <w:t xml:space="preserve"> (приложение 8)</w:t>
      </w:r>
    </w:p>
    <w:p w:rsidR="00C521A8" w:rsidRDefault="00C521A8" w:rsidP="00EE4D9D">
      <w:pPr>
        <w:spacing w:before="0" w:line="360" w:lineRule="auto"/>
        <w:ind w:firstLine="720"/>
      </w:pPr>
    </w:p>
    <w:p w:rsidR="00F95C7B" w:rsidRDefault="00A25F7E" w:rsidP="00F95C7B">
      <w:pPr>
        <w:spacing w:before="0" w:line="360" w:lineRule="auto"/>
        <w:ind w:firstLine="720"/>
      </w:pPr>
      <w:r>
        <w:t>1.5. 33</w:t>
      </w:r>
      <w:r w:rsidR="00F95C7B" w:rsidRPr="00A447CD">
        <w:t xml:space="preserve"> Плотность газа при условиях сжатия</w:t>
      </w:r>
    </w:p>
    <w:p w:rsidR="00F95C7B" w:rsidRPr="00A447CD" w:rsidRDefault="00F95C7B" w:rsidP="00F95C7B">
      <w:pPr>
        <w:spacing w:before="0" w:line="360" w:lineRule="auto"/>
        <w:ind w:firstLine="720"/>
      </w:pPr>
    </w:p>
    <w:p w:rsidR="00F95C7B" w:rsidRDefault="00853E22" w:rsidP="00EE4D9D">
      <w:pPr>
        <w:spacing w:before="0" w:line="360" w:lineRule="auto"/>
        <w:ind w:firstLine="720"/>
        <w:rPr>
          <w:sz w:val="20"/>
        </w:rPr>
      </w:pPr>
      <w:r w:rsidRPr="00640468">
        <w:rPr>
          <w:position w:val="-82"/>
          <w:sz w:val="20"/>
        </w:rPr>
        <w:object w:dxaOrig="4080" w:dyaOrig="1760">
          <v:shape id="_x0000_i1121" type="#_x0000_t75" style="width:308.25pt;height:93pt" o:ole="">
            <v:imagedata r:id="rId188" o:title=""/>
          </v:shape>
          <o:OLEObject Type="Embed" ProgID="Equation.3" ShapeID="_x0000_i1121" DrawAspect="Content" ObjectID="_1461207720" r:id="rId189"/>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1.5.34 Мощность на валу двигателя</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80" w:dyaOrig="340">
          <v:shape id="_x0000_i1122" type="#_x0000_t75" style="width:9pt;height:17.25pt" o:ole="" fillcolor="window">
            <v:imagedata r:id="rId112" o:title=""/>
          </v:shape>
          <o:OLEObject Type="Embed" ProgID="Equation.3" ShapeID="_x0000_i1122" DrawAspect="Content" ObjectID="_1461207721" r:id="rId190"/>
        </w:object>
      </w:r>
      <w:r w:rsidRPr="00A447CD">
        <w:object w:dxaOrig="1440" w:dyaOrig="360">
          <v:shape id="_x0000_i1123" type="#_x0000_t75" style="width:1in;height:18pt" o:ole="" fillcolor="window">
            <v:imagedata r:id="rId114" o:title=""/>
          </v:shape>
          <o:OLEObject Type="Embed" ProgID="Equation.3" ShapeID="_x0000_i1123" DrawAspect="Content" ObjectID="_1461207722" r:id="rId191"/>
        </w:objec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где:</w:t>
      </w:r>
      <w:r w:rsidR="00F95C7B">
        <w:t xml:space="preserve"> </w:t>
      </w:r>
      <w:r w:rsidRPr="00A447CD">
        <w:t>N</w:t>
      </w:r>
      <w:r w:rsidRPr="00A447CD">
        <w:rPr>
          <w:vertAlign w:val="subscript"/>
        </w:rPr>
        <w:t>i</w:t>
      </w:r>
      <w:r w:rsidRPr="00A447CD">
        <w:t xml:space="preserve"> - внутренняя мощность </w:t>
      </w:r>
    </w:p>
    <w:p w:rsidR="00C521A8" w:rsidRDefault="00C521A8" w:rsidP="00EE4D9D">
      <w:pPr>
        <w:spacing w:before="0" w:line="360" w:lineRule="auto"/>
        <w:ind w:firstLine="720"/>
      </w:pPr>
      <w:r w:rsidRPr="00A447CD">
        <w:t>N</w:t>
      </w:r>
      <w:r w:rsidRPr="00A447CD">
        <w:rPr>
          <w:vertAlign w:val="subscript"/>
        </w:rPr>
        <w:t>мех</w:t>
      </w:r>
      <w:r w:rsidRPr="00A447CD">
        <w:t xml:space="preserve"> - механические потери (100 кВт при газотурбинном приводе)</w:t>
      </w:r>
    </w:p>
    <w:p w:rsidR="00F95C7B" w:rsidRPr="00A447CD" w:rsidRDefault="00F95C7B" w:rsidP="00EE4D9D">
      <w:pPr>
        <w:spacing w:before="0" w:line="360" w:lineRule="auto"/>
        <w:ind w:firstLine="720"/>
      </w:pPr>
    </w:p>
    <w:p w:rsidR="00C521A8" w:rsidRPr="00A447CD" w:rsidRDefault="00853E22" w:rsidP="00EE4D9D">
      <w:pPr>
        <w:spacing w:before="0" w:line="360" w:lineRule="auto"/>
        <w:ind w:firstLine="720"/>
      </w:pPr>
      <w:r w:rsidRPr="00640468">
        <w:rPr>
          <w:position w:val="-86"/>
          <w:sz w:val="20"/>
        </w:rPr>
        <w:object w:dxaOrig="4120" w:dyaOrig="1939">
          <v:shape id="_x0000_i1124" type="#_x0000_t75" style="width:206.25pt;height:96.75pt" o:ole="">
            <v:imagedata r:id="rId192" o:title=""/>
          </v:shape>
          <o:OLEObject Type="Embed" ProgID="Equation.3" ShapeID="_x0000_i1124" DrawAspect="Content" ObjectID="_1461207723" r:id="rId193"/>
        </w:object>
      </w:r>
    </w:p>
    <w:p w:rsidR="00F95C7B" w:rsidRDefault="00F95C7B" w:rsidP="00F95C7B">
      <w:pPr>
        <w:spacing w:before="0" w:line="360" w:lineRule="auto"/>
        <w:ind w:firstLine="720"/>
      </w:pPr>
    </w:p>
    <w:p w:rsidR="00F95C7B" w:rsidRPr="00A447CD" w:rsidRDefault="00F95C7B" w:rsidP="00F95C7B">
      <w:pPr>
        <w:spacing w:before="0" w:line="360" w:lineRule="auto"/>
        <w:ind w:firstLine="720"/>
      </w:pPr>
      <w:r w:rsidRPr="00A447CD">
        <w:t>1.5.35 Удаленность от границы помпажа:</w:t>
      </w:r>
    </w:p>
    <w:p w:rsidR="00F95C7B" w:rsidRPr="00A447CD" w:rsidRDefault="00F95C7B" w:rsidP="00EE4D9D">
      <w:pPr>
        <w:spacing w:before="0" w:line="360" w:lineRule="auto"/>
        <w:ind w:firstLine="720"/>
      </w:pPr>
    </w:p>
    <w:p w:rsidR="00F95C7B" w:rsidRDefault="00853E22" w:rsidP="00EE4D9D">
      <w:pPr>
        <w:spacing w:before="0" w:line="360" w:lineRule="auto"/>
        <w:ind w:firstLine="720"/>
        <w:rPr>
          <w:sz w:val="20"/>
        </w:rPr>
      </w:pPr>
      <w:r w:rsidRPr="00640468">
        <w:rPr>
          <w:position w:val="-32"/>
          <w:sz w:val="20"/>
        </w:rPr>
        <w:object w:dxaOrig="1140" w:dyaOrig="740">
          <v:shape id="_x0000_i1125" type="#_x0000_t75" style="width:77.25pt;height:36pt" o:ole="">
            <v:imagedata r:id="rId194" o:title=""/>
          </v:shape>
          <o:OLEObject Type="Embed" ProgID="Equation.3" ShapeID="_x0000_i1125" DrawAspect="Content" ObjectID="_1461207724" r:id="rId195"/>
        </w:object>
      </w:r>
    </w:p>
    <w:p w:rsidR="00C521A8" w:rsidRPr="00A447CD" w:rsidRDefault="00C521A8" w:rsidP="00EE4D9D">
      <w:pPr>
        <w:spacing w:before="0" w:line="360" w:lineRule="auto"/>
        <w:ind w:firstLine="720"/>
      </w:pPr>
      <w:r w:rsidRPr="00A447CD">
        <w:t xml:space="preserve">Поскольку </w:t>
      </w:r>
      <w:r w:rsidR="00853E22" w:rsidRPr="00A447CD">
        <w:object w:dxaOrig="1340" w:dyaOrig="620">
          <v:shape id="_x0000_i1126" type="#_x0000_t75" style="width:66.75pt;height:30.75pt" o:ole="" fillcolor="window">
            <v:imagedata r:id="rId196" o:title=""/>
          </v:shape>
          <o:OLEObject Type="Embed" ProgID="Equation.3" ShapeID="_x0000_i1126" DrawAspect="Content" ObjectID="_1461207725" r:id="rId197"/>
        </w:object>
      </w:r>
      <w:r w:rsidR="00EE4D9D" w:rsidRPr="00A447CD">
        <w:t xml:space="preserve"> </w:t>
      </w:r>
      <w:r w:rsidRPr="00A447CD">
        <w:t>агрегат не находится в зоне помпажа</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1.5.36 КПД агрегата</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rPr>
          <w:szCs w:val="28"/>
        </w:rPr>
        <w:sym w:font="Symbol" w:char="F068"/>
      </w:r>
      <w:r w:rsidRPr="00A447CD">
        <w:t>=0,853</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Вывод: Соединение газопроводов перемычками перед узлом подключения дает возможность разгрузить перегруженные агрегаты 1-го компрессорного цеха и загрузить недогруженные</w:t>
      </w:r>
      <w:r w:rsidR="00EE4D9D" w:rsidRPr="00A447CD">
        <w:t xml:space="preserve"> </w:t>
      </w:r>
      <w:r w:rsidRPr="00A447CD">
        <w:t>агрегаты 2-го цеха, что приводит к работе агрегатов обоих цехов в области высоких КПД.</w:t>
      </w:r>
    </w:p>
    <w:p w:rsidR="00C521A8" w:rsidRPr="00A447CD" w:rsidRDefault="00C521A8" w:rsidP="00EE4D9D">
      <w:pPr>
        <w:spacing w:before="0" w:line="360" w:lineRule="auto"/>
        <w:ind w:firstLine="720"/>
      </w:pPr>
      <w:r w:rsidRPr="00A447CD">
        <w:t>Решив задачу перераспределения газа между КЦ, необходимо решить задачу перераспределения газа между газопроводами.</w:t>
      </w:r>
    </w:p>
    <w:p w:rsidR="00C521A8" w:rsidRPr="00A447CD" w:rsidRDefault="00C521A8" w:rsidP="00EE4D9D">
      <w:pPr>
        <w:pStyle w:val="8"/>
        <w:keepNext w:val="0"/>
        <w:widowControl w:val="0"/>
        <w:spacing w:line="360" w:lineRule="auto"/>
        <w:jc w:val="both"/>
        <w:rPr>
          <w:sz w:val="28"/>
          <w:u w:val="none"/>
        </w:rPr>
      </w:pPr>
    </w:p>
    <w:p w:rsidR="00C521A8" w:rsidRPr="00A447CD" w:rsidRDefault="00C521A8" w:rsidP="00EE4D9D">
      <w:pPr>
        <w:pStyle w:val="8"/>
        <w:keepNext w:val="0"/>
        <w:widowControl w:val="0"/>
        <w:spacing w:line="360" w:lineRule="auto"/>
        <w:jc w:val="both"/>
        <w:rPr>
          <w:sz w:val="28"/>
          <w:u w:val="none"/>
        </w:rPr>
      </w:pPr>
      <w:r w:rsidRPr="00A447CD">
        <w:rPr>
          <w:sz w:val="28"/>
          <w:u w:val="none"/>
        </w:rPr>
        <w:t>1.</w:t>
      </w:r>
      <w:r w:rsidR="00106E81" w:rsidRPr="00A447CD">
        <w:rPr>
          <w:sz w:val="28"/>
          <w:u w:val="none"/>
        </w:rPr>
        <w:t>1.</w:t>
      </w:r>
      <w:r w:rsidR="00F95C7B">
        <w:rPr>
          <w:sz w:val="28"/>
          <w:u w:val="none"/>
        </w:rPr>
        <w:t>6</w:t>
      </w:r>
      <w:r w:rsidRPr="00A447CD">
        <w:rPr>
          <w:sz w:val="28"/>
          <w:u w:val="none"/>
        </w:rPr>
        <w:t xml:space="preserve"> Перераспределение газа между газопроводами</w:t>
      </w:r>
    </w:p>
    <w:p w:rsidR="00C521A8" w:rsidRPr="00A447CD" w:rsidRDefault="00C521A8" w:rsidP="00EE4D9D">
      <w:pPr>
        <w:pStyle w:val="8"/>
        <w:keepNext w:val="0"/>
        <w:widowControl w:val="0"/>
        <w:spacing w:line="360" w:lineRule="auto"/>
        <w:jc w:val="both"/>
        <w:rPr>
          <w:sz w:val="28"/>
          <w:u w:val="none"/>
        </w:rPr>
      </w:pPr>
      <w:r w:rsidRPr="00A447CD">
        <w:rPr>
          <w:sz w:val="28"/>
          <w:u w:val="none"/>
        </w:rPr>
        <w:t>Задача перераспределение газа между газопроводами решается использованием перемычки после узла подключения.</w:t>
      </w:r>
    </w:p>
    <w:p w:rsidR="00C521A8" w:rsidRPr="00A447CD" w:rsidRDefault="00C521A8" w:rsidP="00EE4D9D">
      <w:pPr>
        <w:pStyle w:val="2"/>
        <w:keepNext w:val="0"/>
        <w:widowControl w:val="0"/>
        <w:spacing w:line="360" w:lineRule="auto"/>
        <w:ind w:firstLine="720"/>
        <w:jc w:val="both"/>
      </w:pPr>
      <w:r w:rsidRPr="00A447CD">
        <w:t xml:space="preserve">При использовании перемычки после узла подключения 1-ая и 2-ая нитки газопровода становятся параллельными, так как они имеют общие начальную и конечную точки, одинаковые протяженности, начальные и конечные давления. </w:t>
      </w:r>
    </w:p>
    <w:p w:rsidR="00C521A8" w:rsidRPr="00A447CD" w:rsidRDefault="00C521A8" w:rsidP="00EE4D9D">
      <w:pPr>
        <w:spacing w:before="0" w:line="360" w:lineRule="auto"/>
        <w:ind w:firstLine="720"/>
      </w:pPr>
      <w:r w:rsidRPr="00A447CD">
        <w:t>Схема соединения ниток перемычкой, установленной после узла подключения представлена на рисунке 2.</w:t>
      </w:r>
    </w:p>
    <w:p w:rsidR="00C521A8" w:rsidRDefault="00C521A8" w:rsidP="00EE4D9D">
      <w:pPr>
        <w:spacing w:before="0" w:line="360" w:lineRule="auto"/>
        <w:ind w:firstLine="720"/>
      </w:pPr>
    </w:p>
    <w:p w:rsidR="00F95C7B" w:rsidRDefault="00F95C7B" w:rsidP="00F95C7B">
      <w:pPr>
        <w:widowControl/>
        <w:spacing w:before="0" w:line="240" w:lineRule="auto"/>
        <w:ind w:firstLine="0"/>
        <w:jc w:val="left"/>
      </w:pPr>
      <w:r>
        <w:br w:type="page"/>
      </w:r>
      <w:r>
        <w:tab/>
      </w:r>
      <w:r>
        <w:tab/>
      </w:r>
      <w:r>
        <w:tab/>
      </w:r>
      <w:r>
        <w:tab/>
      </w:r>
      <w:r>
        <w:tab/>
      </w:r>
      <w:r>
        <w:tab/>
        <w:t>КС Синдор</w:t>
      </w:r>
    </w:p>
    <w:p w:rsidR="00F95C7B" w:rsidRDefault="00F95C7B" w:rsidP="00F95C7B">
      <w:pPr>
        <w:widowControl/>
        <w:spacing w:before="0" w:line="240" w:lineRule="auto"/>
        <w:ind w:firstLine="0"/>
        <w:jc w:val="left"/>
      </w:pPr>
      <w:r>
        <w:tab/>
      </w:r>
      <w:r>
        <w:tab/>
        <w:t>Р</w:t>
      </w:r>
      <w:r>
        <w:rPr>
          <w:vertAlign w:val="subscript"/>
        </w:rPr>
        <w:t>к</w:t>
      </w:r>
      <w:r>
        <w:t xml:space="preserve">                   </w:t>
      </w:r>
      <w:r>
        <w:rPr>
          <w:lang w:val="en-US"/>
        </w:rPr>
        <w:t>q</w:t>
      </w:r>
      <w:r w:rsidRPr="00C521A8">
        <w:rPr>
          <w:vertAlign w:val="subscript"/>
        </w:rPr>
        <w:t>2</w:t>
      </w:r>
      <w:r w:rsidRPr="00C521A8">
        <w:t xml:space="preserve"> </w:t>
      </w:r>
      <w:r>
        <w:tab/>
      </w:r>
      <w:r>
        <w:tab/>
        <w:t xml:space="preserve">       Р</w:t>
      </w:r>
      <w:r>
        <w:rPr>
          <w:vertAlign w:val="subscript"/>
        </w:rPr>
        <w:t>н</w:t>
      </w:r>
      <w:r>
        <w:t xml:space="preserve"> </w:t>
      </w:r>
      <w:r>
        <w:tab/>
      </w:r>
    </w:p>
    <w:p w:rsidR="00F95C7B" w:rsidRDefault="00914043" w:rsidP="00F95C7B">
      <w:pPr>
        <w:widowControl/>
        <w:spacing w:before="0" w:line="240" w:lineRule="auto"/>
        <w:ind w:firstLine="0"/>
        <w:jc w:val="left"/>
      </w:pPr>
      <w:r>
        <w:rPr>
          <w:noProof/>
        </w:rPr>
        <w:pict>
          <v:oval id="_x0000_s1038" style="position:absolute;margin-left:238.95pt;margin-top:14.3pt;width:14.4pt;height:14.4pt;z-index:251721216" o:allowincell="f"/>
        </w:pict>
      </w:r>
      <w:r w:rsidR="00F95C7B">
        <w:tab/>
      </w:r>
      <w:r w:rsidR="00F95C7B">
        <w:tab/>
        <w:t xml:space="preserve"> </w:t>
      </w:r>
      <w:r w:rsidR="00F95C7B">
        <w:tab/>
      </w:r>
      <w:r w:rsidR="00F95C7B">
        <w:tab/>
      </w:r>
      <w:r w:rsidR="00F95C7B">
        <w:tab/>
      </w:r>
      <w:r w:rsidR="00F95C7B">
        <w:tab/>
      </w:r>
      <w:r w:rsidR="00F95C7B">
        <w:tab/>
      </w:r>
    </w:p>
    <w:p w:rsidR="00F95C7B" w:rsidRDefault="00914043" w:rsidP="00F95C7B">
      <w:pPr>
        <w:widowControl/>
        <w:spacing w:before="0" w:line="240" w:lineRule="auto"/>
        <w:ind w:firstLine="0"/>
        <w:jc w:val="left"/>
      </w:pPr>
      <w:r>
        <w:rPr>
          <w:noProof/>
        </w:rPr>
        <w:pict>
          <v:line id="_x0000_s1039" style="position:absolute;z-index:251725312" from="217.35pt,5.4pt" to="217.35pt,70.2pt" o:allowincell="f"/>
        </w:pict>
      </w:r>
      <w:r>
        <w:rPr>
          <w:noProof/>
        </w:rPr>
        <w:pict>
          <v:line id="_x0000_s1040" style="position:absolute;flip:x;z-index:251723264" from="87.75pt,5.4pt" to="238.95pt,5.4pt" o:allowincell="f"/>
        </w:pict>
      </w:r>
      <w:r w:rsidR="00F95C7B">
        <w:tab/>
        <w:t xml:space="preserve">                                                                              2-ая нитка</w:t>
      </w:r>
    </w:p>
    <w:p w:rsidR="00F95C7B" w:rsidRDefault="00F95C7B" w:rsidP="00F95C7B">
      <w:pPr>
        <w:widowControl/>
        <w:spacing w:before="0" w:line="240" w:lineRule="auto"/>
        <w:ind w:firstLine="0"/>
        <w:jc w:val="left"/>
      </w:pPr>
    </w:p>
    <w:p w:rsidR="00F95C7B" w:rsidRDefault="00F95C7B" w:rsidP="00F95C7B">
      <w:pPr>
        <w:widowControl/>
        <w:spacing w:before="0" w:line="240" w:lineRule="auto"/>
        <w:ind w:firstLine="0"/>
        <w:jc w:val="left"/>
      </w:pPr>
    </w:p>
    <w:p w:rsidR="00F95C7B" w:rsidRDefault="00914043" w:rsidP="00F95C7B">
      <w:pPr>
        <w:widowControl/>
        <w:spacing w:before="0" w:line="240" w:lineRule="auto"/>
        <w:ind w:firstLine="0"/>
        <w:jc w:val="left"/>
      </w:pPr>
      <w:r>
        <w:rPr>
          <w:noProof/>
        </w:rPr>
        <w:pict>
          <v:oval id="_x0000_s1041" style="position:absolute;margin-left:238.95pt;margin-top:14.7pt;width:14.4pt;height:14.4pt;z-index:251722240" o:allowincell="f"/>
        </w:pict>
      </w:r>
    </w:p>
    <w:p w:rsidR="00F95C7B" w:rsidRDefault="00914043" w:rsidP="00F95C7B">
      <w:pPr>
        <w:widowControl/>
        <w:spacing w:before="0" w:line="240" w:lineRule="auto"/>
        <w:ind w:firstLine="0"/>
        <w:jc w:val="left"/>
      </w:pPr>
      <w:r>
        <w:rPr>
          <w:noProof/>
        </w:rPr>
        <w:pict>
          <v:line id="_x0000_s1042" style="position:absolute;flip:x;z-index:251724288" from="87.75pt,5.8pt" to="238.95pt,5.8pt" o:allowincell="f"/>
        </w:pict>
      </w:r>
      <w:r w:rsidR="00F95C7B">
        <w:tab/>
      </w:r>
      <w:r w:rsidR="00F95C7B">
        <w:tab/>
      </w:r>
      <w:r w:rsidR="00F95C7B">
        <w:tab/>
      </w:r>
      <w:r w:rsidR="00F95C7B">
        <w:tab/>
      </w:r>
      <w:r w:rsidR="00F95C7B">
        <w:tab/>
      </w:r>
      <w:r w:rsidR="00F95C7B">
        <w:tab/>
      </w:r>
      <w:r w:rsidR="00F95C7B">
        <w:tab/>
      </w:r>
      <w:r w:rsidR="00F95C7B">
        <w:tab/>
        <w:t xml:space="preserve">      3-ая нитка</w:t>
      </w:r>
    </w:p>
    <w:p w:rsidR="00F95C7B" w:rsidRDefault="00F95C7B" w:rsidP="00F95C7B">
      <w:pPr>
        <w:widowControl/>
        <w:spacing w:before="0" w:line="240" w:lineRule="auto"/>
        <w:ind w:firstLine="0"/>
        <w:jc w:val="left"/>
      </w:pPr>
      <w:r>
        <w:tab/>
      </w:r>
      <w:r>
        <w:tab/>
      </w:r>
      <w:r>
        <w:tab/>
      </w:r>
      <w:r>
        <w:tab/>
      </w:r>
      <w:r>
        <w:tab/>
      </w:r>
      <w:r>
        <w:tab/>
        <w:t xml:space="preserve">    </w:t>
      </w:r>
    </w:p>
    <w:p w:rsidR="00F95C7B" w:rsidRDefault="00F95C7B" w:rsidP="00F95C7B">
      <w:pPr>
        <w:widowControl/>
        <w:spacing w:before="0" w:line="240" w:lineRule="auto"/>
        <w:ind w:firstLine="0"/>
        <w:jc w:val="left"/>
      </w:pPr>
      <w:r>
        <w:tab/>
      </w:r>
      <w:r>
        <w:tab/>
        <w:t>Р</w:t>
      </w:r>
      <w:r>
        <w:rPr>
          <w:vertAlign w:val="subscript"/>
        </w:rPr>
        <w:t>к</w:t>
      </w:r>
      <w:r>
        <w:t xml:space="preserve"> </w:t>
      </w:r>
      <w:r>
        <w:tab/>
      </w:r>
      <w:r>
        <w:tab/>
      </w:r>
      <w:r w:rsidRPr="00C521A8">
        <w:t xml:space="preserve">  </w:t>
      </w:r>
      <w:r>
        <w:rPr>
          <w:lang w:val="en-US"/>
        </w:rPr>
        <w:t>q</w:t>
      </w:r>
      <w:r w:rsidRPr="00C521A8">
        <w:rPr>
          <w:vertAlign w:val="subscript"/>
        </w:rPr>
        <w:t>1</w:t>
      </w:r>
      <w:r>
        <w:tab/>
      </w:r>
      <w:r>
        <w:tab/>
        <w:t xml:space="preserve">        Р</w:t>
      </w:r>
      <w:r>
        <w:rPr>
          <w:vertAlign w:val="subscript"/>
        </w:rPr>
        <w:t>н</w:t>
      </w:r>
    </w:p>
    <w:p w:rsidR="00F95C7B" w:rsidRDefault="00F95C7B" w:rsidP="00EE4D9D">
      <w:pPr>
        <w:spacing w:before="0" w:line="360" w:lineRule="auto"/>
        <w:ind w:firstLine="720"/>
      </w:pPr>
    </w:p>
    <w:p w:rsidR="00C521A8" w:rsidRPr="00A447CD" w:rsidRDefault="00C521A8" w:rsidP="00EE4D9D">
      <w:pPr>
        <w:pStyle w:val="2"/>
        <w:keepNext w:val="0"/>
        <w:widowControl w:val="0"/>
        <w:spacing w:line="360" w:lineRule="auto"/>
        <w:ind w:firstLine="720"/>
        <w:jc w:val="both"/>
      </w:pPr>
      <w:r w:rsidRPr="00A447CD">
        <w:t>Найдем расход установившийся в обеих нитках после открытия перемычки с помощью коэффициента расхода:</w:t>
      </w:r>
    </w:p>
    <w:p w:rsidR="00C521A8" w:rsidRPr="00A447CD" w:rsidRDefault="00C521A8" w:rsidP="00EE4D9D">
      <w:pPr>
        <w:pStyle w:val="2"/>
        <w:keepNext w:val="0"/>
        <w:widowControl w:val="0"/>
        <w:spacing w:line="360" w:lineRule="auto"/>
        <w:ind w:firstLine="720"/>
        <w:jc w:val="both"/>
      </w:pPr>
    </w:p>
    <w:p w:rsidR="00C521A8" w:rsidRPr="00A447CD" w:rsidRDefault="00853E22" w:rsidP="00EE4D9D">
      <w:pPr>
        <w:pStyle w:val="2"/>
        <w:keepNext w:val="0"/>
        <w:widowControl w:val="0"/>
        <w:spacing w:line="360" w:lineRule="auto"/>
        <w:ind w:firstLine="720"/>
        <w:jc w:val="both"/>
      </w:pPr>
      <w:r w:rsidRPr="00A447CD">
        <w:object w:dxaOrig="7360" w:dyaOrig="820">
          <v:shape id="_x0000_i1127" type="#_x0000_t75" style="width:368.25pt;height:41.25pt" o:ole="" fillcolor="window">
            <v:imagedata r:id="rId198" o:title=""/>
          </v:shape>
          <o:OLEObject Type="Embed" ProgID="Equation.3" ShapeID="_x0000_i1127" DrawAspect="Content" ObjectID="_1461207726" r:id="rId199"/>
        </w:object>
      </w:r>
      <w:r w:rsidR="00C521A8" w:rsidRPr="00A447CD">
        <w:t xml:space="preserve"> </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где:</w:t>
      </w:r>
    </w:p>
    <w:p w:rsidR="00C521A8" w:rsidRPr="00A447CD" w:rsidRDefault="00853E22" w:rsidP="00EE4D9D">
      <w:pPr>
        <w:spacing w:before="0" w:line="360" w:lineRule="auto"/>
        <w:ind w:firstLine="720"/>
      </w:pPr>
      <w:r w:rsidRPr="00A447CD">
        <w:object w:dxaOrig="7420" w:dyaOrig="1440">
          <v:shape id="_x0000_i1128" type="#_x0000_t75" style="width:371.25pt;height:1in" o:ole="" fillcolor="window">
            <v:imagedata r:id="rId200" o:title=""/>
          </v:shape>
          <o:OLEObject Type="Embed" ProgID="Equation.3" ShapeID="_x0000_i1128" DrawAspect="Content" ObjectID="_1461207727" r:id="rId201"/>
        </w:object>
      </w:r>
      <w:r w:rsidR="00C521A8" w:rsidRPr="00A447CD">
        <w:t xml:space="preserve"> </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Эквивалентный диаметр D</w:t>
      </w:r>
      <w:r w:rsidRPr="00A447CD">
        <w:rPr>
          <w:vertAlign w:val="subscript"/>
        </w:rPr>
        <w:t>0</w:t>
      </w:r>
      <w:r w:rsidRPr="00A447CD">
        <w:t xml:space="preserve">=1 </w:t>
      </w:r>
      <w:r w:rsidRPr="00A447CD">
        <w:rPr>
          <w:szCs w:val="28"/>
        </w:rPr>
        <w:sym w:font="Symbol" w:char="F05B"/>
      </w:r>
      <w:r w:rsidRPr="00A447CD">
        <w:t>м</w:t>
      </w:r>
      <w:r w:rsidRPr="00A447CD">
        <w:rPr>
          <w:szCs w:val="28"/>
        </w:rPr>
        <w:sym w:font="Symbol" w:char="F05D"/>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2940" w:dyaOrig="1140">
          <v:shape id="_x0000_i1129" type="#_x0000_t75" style="width:147pt;height:57pt" o:ole="" fillcolor="window">
            <v:imagedata r:id="rId202" o:title=""/>
          </v:shape>
          <o:OLEObject Type="Embed" ProgID="Equation.3" ShapeID="_x0000_i1129" DrawAspect="Content" ObjectID="_1461207728" r:id="rId203"/>
        </w:object>
      </w:r>
    </w:p>
    <w:p w:rsidR="00C521A8" w:rsidRPr="00A447CD" w:rsidRDefault="00853E22" w:rsidP="00EE4D9D">
      <w:pPr>
        <w:spacing w:before="0" w:line="360" w:lineRule="auto"/>
        <w:ind w:firstLine="720"/>
      </w:pPr>
      <w:r w:rsidRPr="00A447CD">
        <w:object w:dxaOrig="3780" w:dyaOrig="1060">
          <v:shape id="_x0000_i1130" type="#_x0000_t75" style="width:189pt;height:53.25pt" o:ole="" fillcolor="window">
            <v:imagedata r:id="rId204" o:title=""/>
          </v:shape>
          <o:OLEObject Type="Embed" ProgID="Equation.3" ShapeID="_x0000_i1130" DrawAspect="Content" ObjectID="_1461207729" r:id="rId205"/>
        </w:object>
      </w:r>
      <w:r w:rsidR="00C521A8" w:rsidRPr="00A447CD">
        <w:t xml:space="preserve"> </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Коэффициент расхода:</w:t>
      </w:r>
    </w:p>
    <w:p w:rsidR="00C521A8" w:rsidRDefault="00C521A8" w:rsidP="00EE4D9D">
      <w:pPr>
        <w:spacing w:before="0" w:line="360" w:lineRule="auto"/>
        <w:ind w:firstLine="720"/>
      </w:pPr>
    </w:p>
    <w:p w:rsidR="00C521A8" w:rsidRPr="00A447CD" w:rsidRDefault="00F95C7B" w:rsidP="00EE4D9D">
      <w:pPr>
        <w:spacing w:before="0" w:line="360" w:lineRule="auto"/>
        <w:ind w:firstLine="720"/>
      </w:pPr>
      <w:r>
        <w:br w:type="page"/>
      </w:r>
      <w:r w:rsidR="00853E22" w:rsidRPr="00A447CD">
        <w:object w:dxaOrig="7460" w:dyaOrig="1560">
          <v:shape id="_x0000_i1131" type="#_x0000_t75" style="width:372.75pt;height:78pt" o:ole="" fillcolor="window">
            <v:imagedata r:id="rId206" o:title=""/>
          </v:shape>
          <o:OLEObject Type="Embed" ProgID="Equation.3" ShapeID="_x0000_i1131" DrawAspect="Content" ObjectID="_1461207730" r:id="rId207"/>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тогда:</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6300" w:dyaOrig="2320">
          <v:shape id="_x0000_i1132" type="#_x0000_t75" style="width:315pt;height:116.25pt" o:ole="" fillcolor="window">
            <v:imagedata r:id="rId208" o:title=""/>
          </v:shape>
          <o:OLEObject Type="Embed" ProgID="Equation.3" ShapeID="_x0000_i1132" DrawAspect="Content" ObjectID="_1461207731" r:id="rId209"/>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Таким образом</w:t>
      </w:r>
      <w:r w:rsidR="00E276AC" w:rsidRPr="00A447CD">
        <w:t>,</w:t>
      </w:r>
      <w:r w:rsidRPr="00A447CD">
        <w:t xml:space="preserve"> при использовании перемычки после узла подключения</w:t>
      </w:r>
      <w:r w:rsidR="00F95C7B">
        <w:t xml:space="preserve"> </w:t>
      </w:r>
      <w:r w:rsidRPr="00A447CD">
        <w:t xml:space="preserve">решается вопрос равномерной загрузки газопровода. </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Вывод: Перераспределение газа между нитками и компрессорными цехами позволяет сделать работу газотранспортной системы более эффективной.</w:t>
      </w:r>
    </w:p>
    <w:p w:rsidR="00C521A8" w:rsidRPr="00A447CD" w:rsidRDefault="00C521A8" w:rsidP="00EE4D9D">
      <w:pPr>
        <w:spacing w:before="0" w:line="360" w:lineRule="auto"/>
        <w:ind w:firstLine="720"/>
      </w:pPr>
    </w:p>
    <w:p w:rsidR="00C521A8" w:rsidRPr="00A447CD" w:rsidRDefault="00106E81" w:rsidP="00EE4D9D">
      <w:pPr>
        <w:spacing w:before="0" w:line="360" w:lineRule="auto"/>
        <w:ind w:firstLine="720"/>
      </w:pPr>
      <w:r w:rsidRPr="00A447CD">
        <w:t>1.</w:t>
      </w:r>
      <w:r w:rsidR="00F95C7B">
        <w:t>2</w:t>
      </w:r>
      <w:r w:rsidR="00C521A8" w:rsidRPr="00A447CD">
        <w:t xml:space="preserve"> РАСЧЁТ </w:t>
      </w:r>
      <w:r w:rsidR="00055B36">
        <w:t>ОСНОВНЫХ ТЕХНОЛОГИЧЕСКИХ СИСТЕМ</w:t>
      </w:r>
    </w:p>
    <w:p w:rsidR="00C521A8" w:rsidRPr="00A447CD" w:rsidRDefault="00C521A8" w:rsidP="00EE4D9D">
      <w:pPr>
        <w:spacing w:before="0" w:line="360" w:lineRule="auto"/>
        <w:ind w:firstLine="720"/>
      </w:pPr>
    </w:p>
    <w:p w:rsidR="00C521A8" w:rsidRPr="00A447CD" w:rsidRDefault="00F95C7B" w:rsidP="00EE4D9D">
      <w:pPr>
        <w:spacing w:before="0" w:line="360" w:lineRule="auto"/>
        <w:ind w:firstLine="720"/>
      </w:pPr>
      <w:r>
        <w:t>1.2.1</w:t>
      </w:r>
      <w:r w:rsidR="00C521A8" w:rsidRPr="00A447CD">
        <w:t xml:space="preserve"> Расчёт оборудования для очистки газа от механических приме</w:t>
      </w:r>
      <w:r w:rsidR="00055B36">
        <w:t>сей</w:t>
      </w:r>
    </w:p>
    <w:p w:rsidR="00C521A8" w:rsidRPr="00A447CD" w:rsidRDefault="00C521A8" w:rsidP="00EE4D9D">
      <w:pPr>
        <w:spacing w:before="0" w:line="360" w:lineRule="auto"/>
        <w:ind w:firstLine="720"/>
      </w:pPr>
      <w:r w:rsidRPr="00A447CD">
        <w:t>При проектировании КС в установке очистки газа используются циклон</w:t>
      </w:r>
      <w:r w:rsidR="00F95C7B">
        <w:t>ные пылеуловители ГП - 144.</w:t>
      </w:r>
    </w:p>
    <w:p w:rsidR="00C521A8" w:rsidRDefault="00C521A8" w:rsidP="00EE4D9D">
      <w:pPr>
        <w:spacing w:before="0" w:line="360" w:lineRule="auto"/>
        <w:ind w:firstLine="720"/>
      </w:pPr>
      <w:r w:rsidRPr="00A447CD">
        <w:t>Исходные данные:</w:t>
      </w:r>
    </w:p>
    <w:p w:rsidR="00F95C7B" w:rsidRPr="00A447CD" w:rsidRDefault="00F95C7B" w:rsidP="00EE4D9D">
      <w:pPr>
        <w:spacing w:before="0" w:line="360" w:lineRule="auto"/>
        <w:ind w:firstLine="720"/>
      </w:pPr>
    </w:p>
    <w:p w:rsidR="00C521A8" w:rsidRPr="00A447CD" w:rsidRDefault="00C521A8" w:rsidP="00EE4D9D">
      <w:pPr>
        <w:spacing w:before="0" w:line="360" w:lineRule="auto"/>
        <w:ind w:firstLine="720"/>
      </w:pPr>
      <w:r w:rsidRPr="00A447CD">
        <w:t xml:space="preserve">Q = 248.6 </w:t>
      </w:r>
      <w:r w:rsidR="00853E22" w:rsidRPr="00A447CD">
        <w:object w:dxaOrig="840" w:dyaOrig="700">
          <v:shape id="_x0000_i1133" type="#_x0000_t75" style="width:42pt;height:35.25pt" o:ole="" fillcolor="window">
            <v:imagedata r:id="rId210" o:title=""/>
          </v:shape>
          <o:OLEObject Type="Embed" ProgID="Equation.3" ShapeID="_x0000_i1133" DrawAspect="Content" ObjectID="_1461207732" r:id="rId211"/>
        </w:object>
      </w:r>
      <w:r w:rsidRPr="00A447CD">
        <w:t xml:space="preserve"> </w:t>
      </w:r>
    </w:p>
    <w:p w:rsidR="00C521A8" w:rsidRPr="00A447CD" w:rsidRDefault="00C521A8" w:rsidP="00EE4D9D">
      <w:pPr>
        <w:spacing w:before="0" w:line="360" w:lineRule="auto"/>
        <w:ind w:firstLine="720"/>
      </w:pPr>
      <w:r w:rsidRPr="00A447CD">
        <w:t>q</w:t>
      </w:r>
      <w:r w:rsidRPr="00A447CD">
        <w:rPr>
          <w:vertAlign w:val="subscript"/>
        </w:rPr>
        <w:t>n</w:t>
      </w:r>
      <w:r w:rsidRPr="00A447CD">
        <w:t xml:space="preserve"> = 20 </w:t>
      </w:r>
      <w:r w:rsidR="00853E22" w:rsidRPr="00A447CD">
        <w:object w:dxaOrig="840" w:dyaOrig="700">
          <v:shape id="_x0000_i1134" type="#_x0000_t75" style="width:42pt;height:35.25pt" o:ole="" fillcolor="window">
            <v:imagedata r:id="rId210" o:title=""/>
          </v:shape>
          <o:OLEObject Type="Embed" ProgID="Equation.3" ShapeID="_x0000_i1134" DrawAspect="Content" ObjectID="_1461207733" r:id="rId212"/>
        </w:object>
      </w:r>
    </w:p>
    <w:p w:rsidR="00C521A8" w:rsidRPr="00A447CD" w:rsidRDefault="00C521A8" w:rsidP="00EE4D9D">
      <w:pPr>
        <w:spacing w:before="0" w:line="360" w:lineRule="auto"/>
        <w:ind w:firstLine="720"/>
      </w:pPr>
      <w:r w:rsidRPr="00A447CD">
        <w:t>P</w:t>
      </w:r>
      <w:r w:rsidRPr="00A447CD">
        <w:rPr>
          <w:vertAlign w:val="subscript"/>
        </w:rPr>
        <w:t>в</w:t>
      </w:r>
      <w:r w:rsidRPr="00A447CD">
        <w:t xml:space="preserve"> = 5.2 МПа</w:t>
      </w:r>
    </w:p>
    <w:p w:rsidR="00C521A8" w:rsidRPr="00A447CD" w:rsidRDefault="00C521A8" w:rsidP="00EE4D9D">
      <w:pPr>
        <w:spacing w:before="0" w:line="360" w:lineRule="auto"/>
        <w:ind w:firstLine="720"/>
      </w:pPr>
      <w:r w:rsidRPr="00A447CD">
        <w:t>Т</w:t>
      </w:r>
      <w:r w:rsidRPr="00A447CD">
        <w:rPr>
          <w:vertAlign w:val="subscript"/>
        </w:rPr>
        <w:t>в</w:t>
      </w:r>
      <w:r w:rsidRPr="00A447CD">
        <w:t xml:space="preserve"> = 299.192 К</w:t>
      </w:r>
    </w:p>
    <w:p w:rsidR="00C521A8" w:rsidRPr="00A447CD" w:rsidRDefault="00C521A8" w:rsidP="00EE4D9D">
      <w:pPr>
        <w:spacing w:before="0" w:line="360" w:lineRule="auto"/>
        <w:ind w:firstLine="720"/>
      </w:pPr>
    </w:p>
    <w:p w:rsidR="00C521A8" w:rsidRPr="00A447CD" w:rsidRDefault="00C521A8" w:rsidP="00EE4D9D">
      <w:pPr>
        <w:numPr>
          <w:ilvl w:val="2"/>
          <w:numId w:val="4"/>
        </w:numPr>
        <w:spacing w:before="0" w:line="360" w:lineRule="auto"/>
        <w:ind w:left="0" w:firstLine="720"/>
      </w:pPr>
      <w:r w:rsidRPr="00A447CD">
        <w:t>Перепад давления в сепараторе :</w:t>
      </w:r>
    </w:p>
    <w:p w:rsidR="00F95C7B" w:rsidRDefault="00F95C7B" w:rsidP="00EE4D9D">
      <w:pPr>
        <w:spacing w:before="0" w:line="360" w:lineRule="auto"/>
        <w:ind w:firstLine="720"/>
      </w:pPr>
    </w:p>
    <w:p w:rsidR="00C521A8" w:rsidRPr="00A447CD" w:rsidRDefault="00853E22" w:rsidP="00EE4D9D">
      <w:pPr>
        <w:spacing w:before="0" w:line="360" w:lineRule="auto"/>
        <w:ind w:firstLine="720"/>
      </w:pPr>
      <w:r w:rsidRPr="00A447CD">
        <w:object w:dxaOrig="1600" w:dyaOrig="700">
          <v:shape id="_x0000_i1135" type="#_x0000_t75" style="width:80.25pt;height:35.25pt" o:ole="" fillcolor="window">
            <v:imagedata r:id="rId213" o:title=""/>
          </v:shape>
          <o:OLEObject Type="Embed" ProgID="Equation.3" ShapeID="_x0000_i1135" DrawAspect="Content" ObjectID="_1461207734" r:id="rId214"/>
        </w:object>
      </w:r>
      <w:r w:rsidR="00C521A8" w:rsidRPr="00A447CD">
        <w:t>,</w:t>
      </w:r>
    </w:p>
    <w:p w:rsidR="00F95C7B" w:rsidRDefault="00F95C7B" w:rsidP="00EE4D9D">
      <w:pPr>
        <w:tabs>
          <w:tab w:val="num" w:pos="1080"/>
        </w:tabs>
        <w:spacing w:before="0" w:line="360" w:lineRule="auto"/>
        <w:ind w:firstLine="720"/>
      </w:pPr>
    </w:p>
    <w:p w:rsidR="00C521A8" w:rsidRPr="00A447CD" w:rsidRDefault="00853E22" w:rsidP="00EE4D9D">
      <w:pPr>
        <w:tabs>
          <w:tab w:val="num" w:pos="1080"/>
        </w:tabs>
        <w:spacing w:before="0" w:line="360" w:lineRule="auto"/>
        <w:ind w:firstLine="720"/>
      </w:pPr>
      <w:r w:rsidRPr="00A447CD">
        <w:object w:dxaOrig="200" w:dyaOrig="320">
          <v:shape id="_x0000_i1136" type="#_x0000_t75" style="width:9.75pt;height:15.75pt" o:ole="" fillcolor="window">
            <v:imagedata r:id="rId215" o:title=""/>
          </v:shape>
          <o:OLEObject Type="Embed" ProgID="Equation.3" ShapeID="_x0000_i1136" DrawAspect="Content" ObjectID="_1461207735" r:id="rId216"/>
        </w:object>
      </w:r>
      <w:r w:rsidR="00C521A8" w:rsidRPr="00A447CD">
        <w:tab/>
        <w:t xml:space="preserve">- коэффициент сопротивления отнесённый ко входному сечению, по технической характеристике завода изготовителя </w:t>
      </w:r>
      <w:r w:rsidRPr="00A447CD">
        <w:object w:dxaOrig="999" w:dyaOrig="320">
          <v:shape id="_x0000_i1137" type="#_x0000_t75" style="width:50.25pt;height:15.75pt" o:ole="" fillcolor="window">
            <v:imagedata r:id="rId217" o:title=""/>
          </v:shape>
          <o:OLEObject Type="Embed" ProgID="Equation.3" ShapeID="_x0000_i1137" DrawAspect="Content" ObjectID="_1461207736" r:id="rId218"/>
        </w:object>
      </w:r>
      <w:r w:rsidR="00C521A8" w:rsidRPr="00A447CD">
        <w:t>,</w:t>
      </w:r>
    </w:p>
    <w:p w:rsidR="00F95C7B" w:rsidRDefault="00853E22" w:rsidP="00EE4D9D">
      <w:pPr>
        <w:tabs>
          <w:tab w:val="num" w:pos="1080"/>
          <w:tab w:val="num" w:pos="1440"/>
        </w:tabs>
        <w:spacing w:before="0" w:line="360" w:lineRule="auto"/>
        <w:ind w:firstLine="720"/>
      </w:pPr>
      <w:r w:rsidRPr="00A447CD">
        <w:object w:dxaOrig="200" w:dyaOrig="320">
          <v:shape id="_x0000_i1138" type="#_x0000_t75" style="width:9.75pt;height:15.75pt" o:ole="" fillcolor="window">
            <v:imagedata r:id="rId215" o:title=""/>
          </v:shape>
          <o:OLEObject Type="Embed" ProgID="Equation.3" ShapeID="_x0000_i1138" DrawAspect="Content" ObjectID="_1461207737" r:id="rId219"/>
        </w:object>
      </w:r>
      <w:r w:rsidR="00EE4D9D" w:rsidRPr="00A447CD">
        <w:t xml:space="preserve"> </w:t>
      </w:r>
      <w:r w:rsidRPr="00A447CD">
        <w:object w:dxaOrig="340" w:dyaOrig="380">
          <v:shape id="_x0000_i1139" type="#_x0000_t75" style="width:17.25pt;height:18.75pt" o:ole="" fillcolor="window">
            <v:imagedata r:id="rId220" o:title=""/>
          </v:shape>
          <o:OLEObject Type="Embed" ProgID="Equation.3" ShapeID="_x0000_i1139" DrawAspect="Content" ObjectID="_1461207738" r:id="rId221"/>
        </w:object>
      </w:r>
      <w:r w:rsidR="00C521A8" w:rsidRPr="00A447CD">
        <w:tab/>
        <w:t xml:space="preserve">- скорость газа во </w:t>
      </w:r>
      <w:r w:rsidR="00F95C7B">
        <w:t>входном патрубке пылеуловителя</w:t>
      </w:r>
    </w:p>
    <w:p w:rsidR="00F95C7B" w:rsidRDefault="00F95C7B" w:rsidP="00EE4D9D">
      <w:pPr>
        <w:tabs>
          <w:tab w:val="num" w:pos="1080"/>
          <w:tab w:val="num" w:pos="1440"/>
        </w:tabs>
        <w:spacing w:before="0" w:line="360" w:lineRule="auto"/>
        <w:ind w:firstLine="720"/>
      </w:pPr>
    </w:p>
    <w:p w:rsidR="00C521A8" w:rsidRDefault="00853E22" w:rsidP="00EE4D9D">
      <w:pPr>
        <w:tabs>
          <w:tab w:val="num" w:pos="1080"/>
          <w:tab w:val="num" w:pos="1440"/>
        </w:tabs>
        <w:spacing w:before="0" w:line="360" w:lineRule="auto"/>
        <w:ind w:firstLine="720"/>
      </w:pPr>
      <w:r w:rsidRPr="00A447CD">
        <w:object w:dxaOrig="1060" w:dyaOrig="620">
          <v:shape id="_x0000_i1140" type="#_x0000_t75" style="width:53.25pt;height:30.75pt" o:ole="" fillcolor="window">
            <v:imagedata r:id="rId222" o:title=""/>
          </v:shape>
          <o:OLEObject Type="Embed" ProgID="Equation.3" ShapeID="_x0000_i1140" DrawAspect="Content" ObjectID="_1461207739" r:id="rId223"/>
        </w:object>
      </w:r>
    </w:p>
    <w:p w:rsidR="00F95C7B" w:rsidRPr="00A447CD" w:rsidRDefault="00F95C7B" w:rsidP="00EE4D9D">
      <w:pPr>
        <w:tabs>
          <w:tab w:val="num" w:pos="1080"/>
          <w:tab w:val="num" w:pos="1440"/>
        </w:tabs>
        <w:spacing w:before="0" w:line="360" w:lineRule="auto"/>
        <w:ind w:firstLine="720"/>
      </w:pPr>
    </w:p>
    <w:p w:rsidR="00C521A8" w:rsidRPr="00A447CD" w:rsidRDefault="00853E22" w:rsidP="00EE4D9D">
      <w:pPr>
        <w:tabs>
          <w:tab w:val="num" w:pos="1080"/>
          <w:tab w:val="num" w:pos="1440"/>
        </w:tabs>
        <w:spacing w:before="0" w:line="360" w:lineRule="auto"/>
        <w:ind w:firstLine="720"/>
      </w:pPr>
      <w:r w:rsidRPr="00A447CD">
        <w:object w:dxaOrig="340" w:dyaOrig="380">
          <v:shape id="_x0000_i1141" type="#_x0000_t75" style="width:17.25pt;height:18.75pt" o:ole="" fillcolor="window">
            <v:imagedata r:id="rId220" o:title=""/>
          </v:shape>
          <o:OLEObject Type="Embed" ProgID="Equation.3" ShapeID="_x0000_i1141" DrawAspect="Content" ObjectID="_1461207740" r:id="rId224"/>
        </w:object>
      </w:r>
      <w:r w:rsidR="00EE4D9D" w:rsidRPr="00A447CD">
        <w:t xml:space="preserve"> </w:t>
      </w:r>
      <w:r w:rsidR="00C521A8" w:rsidRPr="00A447CD">
        <w:t>g – ускорение свободного падения, g = 9.81 м/с</w:t>
      </w:r>
      <w:r w:rsidR="00C521A8" w:rsidRPr="00A447CD">
        <w:rPr>
          <w:vertAlign w:val="superscript"/>
        </w:rPr>
        <w:t>2</w:t>
      </w:r>
      <w:r w:rsidR="00C521A8" w:rsidRPr="00A447CD">
        <w:t>,</w:t>
      </w:r>
    </w:p>
    <w:p w:rsidR="00C521A8" w:rsidRPr="00A447CD" w:rsidRDefault="00C521A8" w:rsidP="00EE4D9D">
      <w:pPr>
        <w:tabs>
          <w:tab w:val="num" w:pos="1080"/>
          <w:tab w:val="num" w:pos="1440"/>
        </w:tabs>
        <w:spacing w:before="0" w:line="360" w:lineRule="auto"/>
        <w:ind w:firstLine="720"/>
      </w:pPr>
    </w:p>
    <w:p w:rsidR="00C521A8" w:rsidRPr="00A447CD" w:rsidRDefault="00853E22" w:rsidP="00EE4D9D">
      <w:pPr>
        <w:tabs>
          <w:tab w:val="num" w:pos="1080"/>
          <w:tab w:val="num" w:pos="1440"/>
        </w:tabs>
        <w:spacing w:before="0" w:line="360" w:lineRule="auto"/>
        <w:ind w:firstLine="720"/>
      </w:pPr>
      <w:r w:rsidRPr="00A447CD">
        <w:object w:dxaOrig="3159" w:dyaOrig="620">
          <v:shape id="_x0000_i1142" type="#_x0000_t75" style="width:158.25pt;height:30.75pt" o:ole="" fillcolor="window">
            <v:imagedata r:id="rId225" o:title=""/>
          </v:shape>
          <o:OLEObject Type="Embed" ProgID="Equation.3" ShapeID="_x0000_i1142" DrawAspect="Content" ObjectID="_1461207741" r:id="rId226"/>
        </w:object>
      </w:r>
    </w:p>
    <w:p w:rsidR="00C521A8" w:rsidRPr="00A447CD" w:rsidRDefault="00C521A8" w:rsidP="00EE4D9D">
      <w:pPr>
        <w:tabs>
          <w:tab w:val="num" w:pos="1080"/>
          <w:tab w:val="num" w:pos="1440"/>
        </w:tabs>
        <w:spacing w:before="0" w:line="360" w:lineRule="auto"/>
        <w:ind w:firstLine="720"/>
      </w:pPr>
    </w:p>
    <w:p w:rsidR="00C521A8" w:rsidRPr="00A447CD" w:rsidRDefault="00C521A8" w:rsidP="00EE4D9D">
      <w:pPr>
        <w:tabs>
          <w:tab w:val="num" w:pos="1440"/>
        </w:tabs>
        <w:spacing w:before="0" w:line="360" w:lineRule="auto"/>
        <w:ind w:firstLine="720"/>
      </w:pPr>
      <w:r w:rsidRPr="00A447CD">
        <w:t>2.1.2.Для заданного количества газа расчётное число пылеуловителей:</w:t>
      </w:r>
    </w:p>
    <w:p w:rsidR="00C521A8" w:rsidRPr="00A447CD" w:rsidRDefault="00C521A8" w:rsidP="00EE4D9D">
      <w:pPr>
        <w:tabs>
          <w:tab w:val="num" w:pos="1440"/>
        </w:tabs>
        <w:spacing w:before="0" w:line="360" w:lineRule="auto"/>
        <w:ind w:firstLine="720"/>
      </w:pPr>
    </w:p>
    <w:p w:rsidR="00F95C7B" w:rsidRDefault="00853E22" w:rsidP="00EE4D9D">
      <w:pPr>
        <w:tabs>
          <w:tab w:val="num" w:pos="1440"/>
        </w:tabs>
        <w:spacing w:before="0" w:line="360" w:lineRule="auto"/>
        <w:ind w:firstLine="720"/>
      </w:pPr>
      <w:r w:rsidRPr="00A447CD">
        <w:object w:dxaOrig="800" w:dyaOrig="680">
          <v:shape id="_x0000_i1143" type="#_x0000_t75" style="width:39.75pt;height:33.75pt" o:ole="" fillcolor="window">
            <v:imagedata r:id="rId227" o:title=""/>
          </v:shape>
          <o:OLEObject Type="Embed" ProgID="Equation.3" ShapeID="_x0000_i1143" DrawAspect="Content" ObjectID="_1461207742" r:id="rId228"/>
        </w:object>
      </w:r>
    </w:p>
    <w:p w:rsidR="00F95C7B" w:rsidRDefault="00F95C7B" w:rsidP="00EE4D9D">
      <w:pPr>
        <w:tabs>
          <w:tab w:val="num" w:pos="1440"/>
        </w:tabs>
        <w:spacing w:before="0" w:line="360" w:lineRule="auto"/>
        <w:ind w:firstLine="720"/>
      </w:pPr>
    </w:p>
    <w:p w:rsidR="00C521A8" w:rsidRPr="00A447CD" w:rsidRDefault="00C521A8" w:rsidP="00EE4D9D">
      <w:pPr>
        <w:tabs>
          <w:tab w:val="num" w:pos="1440"/>
        </w:tabs>
        <w:spacing w:before="0" w:line="360" w:lineRule="auto"/>
        <w:ind w:firstLine="720"/>
      </w:pPr>
      <w:r w:rsidRPr="00A447CD">
        <w:t>где</w:t>
      </w:r>
      <w:r w:rsidR="00EE4D9D" w:rsidRPr="00A447CD">
        <w:t xml:space="preserve"> </w:t>
      </w:r>
      <w:r w:rsidRPr="00A447CD">
        <w:t>q</w:t>
      </w:r>
      <w:r w:rsidRPr="00A447CD">
        <w:rPr>
          <w:vertAlign w:val="subscript"/>
        </w:rPr>
        <w:t>n</w:t>
      </w:r>
      <w:r w:rsidRPr="00A447CD">
        <w:t xml:space="preserve"> – производительность одного пылеуловителя, по технической характеристике завода изготовителя q</w:t>
      </w:r>
      <w:r w:rsidRPr="00A447CD">
        <w:rPr>
          <w:vertAlign w:val="subscript"/>
        </w:rPr>
        <w:t>n</w:t>
      </w:r>
      <w:r w:rsidRPr="00A447CD">
        <w:t xml:space="preserve"> = 20 млн.м</w:t>
      </w:r>
      <w:r w:rsidRPr="00A447CD">
        <w:rPr>
          <w:vertAlign w:val="superscript"/>
        </w:rPr>
        <w:t>3</w:t>
      </w:r>
      <w:r w:rsidRPr="00A447CD">
        <w:t>/сут ,</w:t>
      </w:r>
    </w:p>
    <w:p w:rsidR="00C521A8" w:rsidRPr="00A447CD" w:rsidRDefault="00F95C7B" w:rsidP="00EE4D9D">
      <w:pPr>
        <w:tabs>
          <w:tab w:val="num" w:pos="1440"/>
        </w:tabs>
        <w:spacing w:before="0" w:line="360" w:lineRule="auto"/>
        <w:ind w:firstLine="720"/>
      </w:pPr>
      <w:r>
        <w:br w:type="page"/>
      </w:r>
      <w:r w:rsidR="00853E22" w:rsidRPr="00A447CD">
        <w:object w:dxaOrig="2560" w:dyaOrig="620">
          <v:shape id="_x0000_i1144" type="#_x0000_t75" style="width:128.25pt;height:30.75pt" o:ole="" fillcolor="window">
            <v:imagedata r:id="rId229" o:title=""/>
          </v:shape>
          <o:OLEObject Type="Embed" ProgID="Equation.3" ShapeID="_x0000_i1144" DrawAspect="Content" ObjectID="_1461207743" r:id="rId230"/>
        </w:object>
      </w:r>
      <w:r w:rsidR="00C521A8" w:rsidRPr="00A447CD">
        <w:t xml:space="preserve"> резервных</w:t>
      </w:r>
    </w:p>
    <w:p w:rsidR="00C521A8" w:rsidRPr="00A447CD" w:rsidRDefault="00C521A8" w:rsidP="00EE4D9D">
      <w:pPr>
        <w:tabs>
          <w:tab w:val="num" w:pos="1440"/>
        </w:tabs>
        <w:spacing w:before="0" w:line="360" w:lineRule="auto"/>
        <w:ind w:firstLine="720"/>
      </w:pPr>
    </w:p>
    <w:p w:rsidR="00C521A8" w:rsidRPr="00A447CD" w:rsidRDefault="00C521A8" w:rsidP="00EE4D9D">
      <w:pPr>
        <w:tabs>
          <w:tab w:val="num" w:pos="1440"/>
        </w:tabs>
        <w:spacing w:before="0" w:line="360" w:lineRule="auto"/>
        <w:ind w:firstLine="720"/>
      </w:pPr>
      <w:r w:rsidRPr="00A447CD">
        <w:t>Механический расчёт пылеуловителя.</w:t>
      </w:r>
    </w:p>
    <w:p w:rsidR="00C521A8" w:rsidRPr="00A447CD" w:rsidRDefault="00C521A8" w:rsidP="00EE4D9D">
      <w:pPr>
        <w:pStyle w:val="a5"/>
        <w:widowControl w:val="0"/>
        <w:spacing w:line="360" w:lineRule="auto"/>
        <w:ind w:firstLine="720"/>
      </w:pPr>
      <w:r w:rsidRPr="00A447CD">
        <w:t>Расчёт производится по ГОСТ 14249-80 «Сосуды и аппараты. Нормы и методы расчёта на прочность».</w:t>
      </w:r>
    </w:p>
    <w:p w:rsidR="00C521A8" w:rsidRPr="00A447CD" w:rsidRDefault="00C521A8" w:rsidP="00EE4D9D">
      <w:pPr>
        <w:spacing w:before="0" w:line="360" w:lineRule="auto"/>
        <w:ind w:firstLine="720"/>
      </w:pPr>
      <w:r w:rsidRPr="00A447CD">
        <w:t>2.1</w:t>
      </w:r>
      <w:r w:rsidR="00F95C7B">
        <w:t>.3Расчёт толщины стенки корпуса</w:t>
      </w:r>
    </w:p>
    <w:p w:rsidR="00F95C7B" w:rsidRDefault="00F95C7B" w:rsidP="00EE4D9D">
      <w:pPr>
        <w:spacing w:before="0" w:line="360" w:lineRule="auto"/>
        <w:ind w:firstLine="720"/>
      </w:pPr>
    </w:p>
    <w:p w:rsidR="00C521A8" w:rsidRPr="00A447CD" w:rsidRDefault="00853E22" w:rsidP="00EE4D9D">
      <w:pPr>
        <w:spacing w:before="0" w:line="360" w:lineRule="auto"/>
        <w:ind w:firstLine="720"/>
      </w:pPr>
      <w:r w:rsidRPr="00A447CD">
        <w:object w:dxaOrig="2100" w:dyaOrig="740">
          <v:shape id="_x0000_i1145" type="#_x0000_t75" style="width:105pt;height:36.75pt" o:ole="" fillcolor="window">
            <v:imagedata r:id="rId231" o:title=""/>
          </v:shape>
          <o:OLEObject Type="Embed" ProgID="Equation.3" ShapeID="_x0000_i1145" DrawAspect="Content" ObjectID="_1461207744" r:id="rId232"/>
        </w:object>
      </w:r>
    </w:p>
    <w:p w:rsidR="00C521A8" w:rsidRPr="00A447CD" w:rsidRDefault="00C521A8" w:rsidP="00EE4D9D">
      <w:pPr>
        <w:spacing w:before="0" w:line="360" w:lineRule="auto"/>
        <w:ind w:firstLine="720"/>
      </w:pPr>
    </w:p>
    <w:p w:rsidR="00C521A8" w:rsidRPr="00A447CD" w:rsidRDefault="00853E22" w:rsidP="00EE4D9D">
      <w:pPr>
        <w:tabs>
          <w:tab w:val="num" w:pos="1080"/>
        </w:tabs>
        <w:spacing w:before="0" w:line="360" w:lineRule="auto"/>
        <w:ind w:firstLine="720"/>
      </w:pPr>
      <w:r w:rsidRPr="00A447CD">
        <w:object w:dxaOrig="300" w:dyaOrig="380">
          <v:shape id="_x0000_i1146" type="#_x0000_t75" style="width:15pt;height:18.75pt" o:ole="" fillcolor="window">
            <v:imagedata r:id="rId233" o:title=""/>
          </v:shape>
          <o:OLEObject Type="Embed" ProgID="Equation.3" ShapeID="_x0000_i1146" DrawAspect="Content" ObjectID="_1461207745" r:id="rId234"/>
        </w:object>
      </w:r>
      <w:r w:rsidR="00F95C7B">
        <w:t xml:space="preserve"> </w:t>
      </w:r>
      <w:r w:rsidR="00C521A8" w:rsidRPr="00A447CD">
        <w:t>- расчётная толщина стенки корпуса;</w:t>
      </w:r>
    </w:p>
    <w:p w:rsidR="00C521A8" w:rsidRPr="00A447CD" w:rsidRDefault="00C521A8" w:rsidP="00EE4D9D">
      <w:pPr>
        <w:tabs>
          <w:tab w:val="num" w:pos="1080"/>
        </w:tabs>
        <w:spacing w:before="0" w:line="360" w:lineRule="auto"/>
        <w:ind w:firstLine="720"/>
      </w:pPr>
      <w:r w:rsidRPr="00A447CD">
        <w:t>Р</w:t>
      </w:r>
      <w:r w:rsidRPr="00A447CD">
        <w:rPr>
          <w:vertAlign w:val="subscript"/>
        </w:rPr>
        <w:t>раб</w:t>
      </w:r>
      <w:r w:rsidRPr="00A447CD">
        <w:t xml:space="preserve"> – рабочее давление,</w:t>
      </w:r>
      <w:r w:rsidR="00EE4D9D" w:rsidRPr="00A447CD">
        <w:t xml:space="preserve"> </w:t>
      </w:r>
      <w:r w:rsidRPr="00A447CD">
        <w:t>Р</w:t>
      </w:r>
      <w:r w:rsidRPr="00A447CD">
        <w:rPr>
          <w:vertAlign w:val="subscript"/>
        </w:rPr>
        <w:t>раб</w:t>
      </w:r>
      <w:r w:rsidRPr="00A447CD">
        <w:t>=7.5 МПа ;</w:t>
      </w:r>
    </w:p>
    <w:p w:rsidR="00C521A8" w:rsidRPr="00A447CD" w:rsidRDefault="00C521A8" w:rsidP="00EE4D9D">
      <w:pPr>
        <w:tabs>
          <w:tab w:val="num" w:pos="1080"/>
        </w:tabs>
        <w:spacing w:before="0" w:line="360" w:lineRule="auto"/>
        <w:ind w:firstLine="720"/>
      </w:pPr>
      <w:r w:rsidRPr="00A447CD">
        <w:t>D</w:t>
      </w:r>
      <w:r w:rsidRPr="00A447CD">
        <w:rPr>
          <w:vertAlign w:val="subscript"/>
        </w:rPr>
        <w:t>вн</w:t>
      </w:r>
      <w:r w:rsidRPr="00A447CD">
        <w:t xml:space="preserve"> – внутренний диаметр пылеуловителя, D</w:t>
      </w:r>
      <w:r w:rsidRPr="00A447CD">
        <w:rPr>
          <w:vertAlign w:val="subscript"/>
        </w:rPr>
        <w:t>вн</w:t>
      </w:r>
      <w:r w:rsidRPr="00A447CD">
        <w:t>=2000 мм;</w:t>
      </w:r>
    </w:p>
    <w:p w:rsidR="00C521A8" w:rsidRPr="00A447CD" w:rsidRDefault="00853E22" w:rsidP="00EE4D9D">
      <w:pPr>
        <w:tabs>
          <w:tab w:val="num" w:pos="720"/>
          <w:tab w:val="num" w:pos="1080"/>
          <w:tab w:val="num" w:pos="1440"/>
        </w:tabs>
        <w:spacing w:before="0" w:line="360" w:lineRule="auto"/>
        <w:ind w:firstLine="720"/>
      </w:pPr>
      <w:r w:rsidRPr="00A447CD">
        <w:object w:dxaOrig="220" w:dyaOrig="260">
          <v:shape id="_x0000_i1147" type="#_x0000_t75" style="width:11.25pt;height:12.75pt" o:ole="" fillcolor="window">
            <v:imagedata r:id="rId235" o:title=""/>
          </v:shape>
          <o:OLEObject Type="Embed" ProgID="Equation.3" ShapeID="_x0000_i1147" DrawAspect="Content" ObjectID="_1461207746" r:id="rId236"/>
        </w:object>
      </w:r>
      <w:r w:rsidR="00F95C7B">
        <w:t xml:space="preserve"> </w:t>
      </w:r>
      <w:r w:rsidR="00C521A8" w:rsidRPr="00A447CD">
        <w:t>- коэффициент прочности сварных соединений,</w:t>
      </w:r>
      <w:r w:rsidR="00EE4D9D" w:rsidRPr="00A447CD">
        <w:t xml:space="preserve"> </w:t>
      </w:r>
      <w:r w:rsidRPr="00A447CD">
        <w:object w:dxaOrig="220" w:dyaOrig="260">
          <v:shape id="_x0000_i1148" type="#_x0000_t75" style="width:11.25pt;height:12.75pt" o:ole="" fillcolor="window">
            <v:imagedata r:id="rId235" o:title=""/>
          </v:shape>
          <o:OLEObject Type="Embed" ProgID="Equation.3" ShapeID="_x0000_i1148" DrawAspect="Content" ObjectID="_1461207747" r:id="rId237"/>
        </w:object>
      </w:r>
      <w:r w:rsidR="00C521A8" w:rsidRPr="00A447CD">
        <w:t>=1;</w:t>
      </w:r>
      <w:r w:rsidR="00EE4D9D" w:rsidRPr="00A447CD">
        <w:t xml:space="preserve"> </w:t>
      </w:r>
    </w:p>
    <w:p w:rsidR="00C521A8" w:rsidRPr="00A447CD" w:rsidRDefault="00853E22" w:rsidP="00EE4D9D">
      <w:pPr>
        <w:tabs>
          <w:tab w:val="num" w:pos="720"/>
          <w:tab w:val="num" w:pos="1440"/>
        </w:tabs>
        <w:spacing w:before="0" w:line="360" w:lineRule="auto"/>
        <w:ind w:firstLine="720"/>
      </w:pPr>
      <w:r w:rsidRPr="00A447CD">
        <w:object w:dxaOrig="360" w:dyaOrig="340">
          <v:shape id="_x0000_i1149" type="#_x0000_t75" style="width:18pt;height:17.25pt" o:ole="" fillcolor="window">
            <v:imagedata r:id="rId238" o:title=""/>
          </v:shape>
          <o:OLEObject Type="Embed" ProgID="Equation.3" ShapeID="_x0000_i1149" DrawAspect="Content" ObjectID="_1461207748" r:id="rId239"/>
        </w:object>
      </w:r>
      <w:r w:rsidR="00F95C7B">
        <w:t xml:space="preserve"> </w:t>
      </w:r>
      <w:r w:rsidR="00C521A8" w:rsidRPr="00A447CD">
        <w:t xml:space="preserve">- допускаемые напряжения для стали 16ГС, </w:t>
      </w:r>
      <w:r w:rsidRPr="00A447CD">
        <w:object w:dxaOrig="360" w:dyaOrig="340">
          <v:shape id="_x0000_i1150" type="#_x0000_t75" style="width:18pt;height:17.25pt" o:ole="" fillcolor="window">
            <v:imagedata r:id="rId238" o:title=""/>
          </v:shape>
          <o:OLEObject Type="Embed" ProgID="Equation.3" ShapeID="_x0000_i1150" DrawAspect="Content" ObjectID="_1461207749" r:id="rId240"/>
        </w:object>
      </w:r>
      <w:r w:rsidR="00C521A8" w:rsidRPr="00A447CD">
        <w:t>=160 МПа.</w:t>
      </w:r>
    </w:p>
    <w:p w:rsidR="00C521A8" w:rsidRPr="00A447CD" w:rsidRDefault="00C521A8" w:rsidP="00EE4D9D">
      <w:pPr>
        <w:tabs>
          <w:tab w:val="num" w:pos="720"/>
        </w:tabs>
        <w:spacing w:before="0" w:line="360" w:lineRule="auto"/>
        <w:ind w:firstLine="720"/>
      </w:pPr>
    </w:p>
    <w:p w:rsidR="00C521A8" w:rsidRPr="00A447CD" w:rsidRDefault="00853E22" w:rsidP="00EE4D9D">
      <w:pPr>
        <w:tabs>
          <w:tab w:val="num" w:pos="1440"/>
        </w:tabs>
        <w:spacing w:before="0" w:line="360" w:lineRule="auto"/>
        <w:ind w:firstLine="720"/>
      </w:pPr>
      <w:r w:rsidRPr="00A447CD">
        <w:object w:dxaOrig="1080" w:dyaOrig="380">
          <v:shape id="_x0000_i1151" type="#_x0000_t75" style="width:54pt;height:18.75pt" o:ole="" fillcolor="window">
            <v:imagedata r:id="rId241" o:title=""/>
          </v:shape>
          <o:OLEObject Type="Embed" ProgID="Equation.3" ShapeID="_x0000_i1151" DrawAspect="Content" ObjectID="_1461207750" r:id="rId242"/>
        </w:object>
      </w:r>
    </w:p>
    <w:p w:rsidR="00C521A8" w:rsidRPr="00A447CD" w:rsidRDefault="00C521A8" w:rsidP="00EE4D9D">
      <w:pPr>
        <w:tabs>
          <w:tab w:val="num" w:pos="720"/>
          <w:tab w:val="num" w:pos="1440"/>
        </w:tabs>
        <w:spacing w:before="0" w:line="360" w:lineRule="auto"/>
        <w:ind w:firstLine="720"/>
      </w:pPr>
    </w:p>
    <w:p w:rsidR="00C521A8" w:rsidRPr="00A447CD" w:rsidRDefault="00853E22" w:rsidP="00EE4D9D">
      <w:pPr>
        <w:tabs>
          <w:tab w:val="num" w:pos="720"/>
          <w:tab w:val="num" w:pos="1440"/>
        </w:tabs>
        <w:spacing w:before="0" w:line="360" w:lineRule="auto"/>
        <w:ind w:firstLine="720"/>
      </w:pPr>
      <w:r w:rsidRPr="00A447CD">
        <w:object w:dxaOrig="220" w:dyaOrig="279">
          <v:shape id="_x0000_i1152" type="#_x0000_t75" style="width:11.25pt;height:14.25pt" o:ole="" fillcolor="window">
            <v:imagedata r:id="rId243" o:title=""/>
          </v:shape>
          <o:OLEObject Type="Embed" ProgID="Equation.3" ShapeID="_x0000_i1152" DrawAspect="Content" ObjectID="_1461207751" r:id="rId244"/>
        </w:object>
      </w:r>
      <w:r w:rsidR="00C521A8" w:rsidRPr="00A447CD">
        <w:t>- рекомендуемая толщина стенки для данных условий,</w:t>
      </w:r>
      <w:r w:rsidR="00EE4D9D" w:rsidRPr="00A447CD">
        <w:t xml:space="preserve"> </w:t>
      </w:r>
      <w:r w:rsidRPr="00A447CD">
        <w:object w:dxaOrig="220" w:dyaOrig="279">
          <v:shape id="_x0000_i1153" type="#_x0000_t75" style="width:11.25pt;height:14.25pt" o:ole="" fillcolor="window">
            <v:imagedata r:id="rId243" o:title=""/>
          </v:shape>
          <o:OLEObject Type="Embed" ProgID="Equation.3" ShapeID="_x0000_i1153" DrawAspect="Content" ObjectID="_1461207752" r:id="rId245"/>
        </w:object>
      </w:r>
      <w:r w:rsidR="00C521A8" w:rsidRPr="00A447CD">
        <w:t xml:space="preserve">= </w:t>
      </w:r>
      <w:smartTag w:uri="urn:schemas-microsoft-com:office:smarttags" w:element="metricconverter">
        <w:smartTagPr>
          <w:attr w:name="ProductID" w:val="52 мм"/>
        </w:smartTagPr>
        <w:r w:rsidR="00C521A8" w:rsidRPr="00A447CD">
          <w:t>52 мм</w:t>
        </w:r>
      </w:smartTag>
      <w:r w:rsidR="00C521A8" w:rsidRPr="00A447CD">
        <w:t>.</w:t>
      </w:r>
    </w:p>
    <w:p w:rsidR="00C521A8" w:rsidRPr="00A447CD" w:rsidRDefault="00C521A8" w:rsidP="00EE4D9D">
      <w:pPr>
        <w:tabs>
          <w:tab w:val="num" w:pos="720"/>
          <w:tab w:val="num" w:pos="1440"/>
        </w:tabs>
        <w:spacing w:before="0" w:line="360" w:lineRule="auto"/>
        <w:ind w:firstLine="720"/>
      </w:pPr>
      <w:r w:rsidRPr="00A447CD">
        <w:t xml:space="preserve">с – прибавка для компенсации коррозии, с = </w:t>
      </w:r>
      <w:smartTag w:uri="urn:schemas-microsoft-com:office:smarttags" w:element="metricconverter">
        <w:smartTagPr>
          <w:attr w:name="ProductID" w:val="3 мм"/>
        </w:smartTagPr>
        <w:r w:rsidRPr="00A447CD">
          <w:t>3 мм</w:t>
        </w:r>
      </w:smartTag>
      <w:r w:rsidRPr="00A447CD">
        <w:t>.</w:t>
      </w:r>
    </w:p>
    <w:p w:rsidR="00C521A8" w:rsidRPr="00A447CD" w:rsidRDefault="00F95C7B" w:rsidP="00EE4D9D">
      <w:pPr>
        <w:tabs>
          <w:tab w:val="num" w:pos="720"/>
          <w:tab w:val="num" w:pos="1440"/>
        </w:tabs>
        <w:spacing w:before="0" w:line="360" w:lineRule="auto"/>
        <w:ind w:firstLine="720"/>
      </w:pPr>
      <w:r>
        <w:t>При условии</w:t>
      </w:r>
    </w:p>
    <w:p w:rsidR="00C521A8" w:rsidRPr="00A447CD" w:rsidRDefault="00C521A8" w:rsidP="00EE4D9D">
      <w:pPr>
        <w:tabs>
          <w:tab w:val="num" w:pos="720"/>
          <w:tab w:val="num" w:pos="1440"/>
        </w:tabs>
        <w:spacing w:before="0" w:line="360" w:lineRule="auto"/>
        <w:ind w:firstLine="720"/>
      </w:pPr>
    </w:p>
    <w:p w:rsidR="00C521A8" w:rsidRPr="00A447CD" w:rsidRDefault="00853E22" w:rsidP="00EE4D9D">
      <w:pPr>
        <w:tabs>
          <w:tab w:val="num" w:pos="720"/>
          <w:tab w:val="num" w:pos="1440"/>
        </w:tabs>
        <w:spacing w:before="0" w:line="360" w:lineRule="auto"/>
        <w:ind w:firstLine="720"/>
      </w:pPr>
      <w:r w:rsidRPr="00A447CD">
        <w:object w:dxaOrig="1120" w:dyaOrig="680">
          <v:shape id="_x0000_i1154" type="#_x0000_t75" style="width:56.25pt;height:33.75pt" o:ole="" fillcolor="window">
            <v:imagedata r:id="rId246" o:title=""/>
          </v:shape>
          <o:OLEObject Type="Embed" ProgID="Equation.3" ShapeID="_x0000_i1154" DrawAspect="Content" ObjectID="_1461207753" r:id="rId247"/>
        </w:object>
      </w:r>
      <w:r w:rsidR="00EE4D9D" w:rsidRPr="00A447CD">
        <w:t xml:space="preserve"> </w:t>
      </w:r>
      <w:r w:rsidRPr="00A447CD">
        <w:object w:dxaOrig="2120" w:dyaOrig="620">
          <v:shape id="_x0000_i1155" type="#_x0000_t75" style="width:105.75pt;height:30.75pt" o:ole="" fillcolor="window">
            <v:imagedata r:id="rId248" o:title=""/>
          </v:shape>
          <o:OLEObject Type="Embed" ProgID="Equation.3" ShapeID="_x0000_i1155" DrawAspect="Content" ObjectID="_1461207754" r:id="rId249"/>
        </w:object>
      </w:r>
    </w:p>
    <w:p w:rsidR="00C521A8" w:rsidRPr="00A447CD" w:rsidRDefault="00853E22" w:rsidP="00EE4D9D">
      <w:pPr>
        <w:tabs>
          <w:tab w:val="num" w:pos="720"/>
          <w:tab w:val="num" w:pos="1440"/>
        </w:tabs>
        <w:spacing w:before="0" w:line="360" w:lineRule="auto"/>
        <w:ind w:firstLine="720"/>
      </w:pPr>
      <w:r w:rsidRPr="00A447CD">
        <w:object w:dxaOrig="2760" w:dyaOrig="1300">
          <v:shape id="_x0000_i1156" type="#_x0000_t75" style="width:138pt;height:65.25pt" o:ole="" fillcolor="window">
            <v:imagedata r:id="rId250" o:title=""/>
          </v:shape>
          <o:OLEObject Type="Embed" ProgID="Equation.3" ShapeID="_x0000_i1156" DrawAspect="Content" ObjectID="_1461207755" r:id="rId251"/>
        </w:object>
      </w:r>
    </w:p>
    <w:p w:rsidR="00C521A8" w:rsidRPr="00A447CD" w:rsidRDefault="00C521A8" w:rsidP="00EE4D9D">
      <w:pPr>
        <w:tabs>
          <w:tab w:val="num" w:pos="720"/>
          <w:tab w:val="num" w:pos="1440"/>
        </w:tabs>
        <w:spacing w:before="0" w:line="360" w:lineRule="auto"/>
        <w:ind w:firstLine="720"/>
      </w:pPr>
    </w:p>
    <w:p w:rsidR="00C521A8" w:rsidRPr="00A447CD" w:rsidRDefault="00C521A8" w:rsidP="00EE4D9D">
      <w:pPr>
        <w:tabs>
          <w:tab w:val="num" w:pos="720"/>
          <w:tab w:val="num" w:pos="1440"/>
        </w:tabs>
        <w:spacing w:before="0" w:line="360" w:lineRule="auto"/>
        <w:ind w:firstLine="720"/>
      </w:pPr>
      <w:r w:rsidRPr="00A447CD">
        <w:t xml:space="preserve">Принимается </w:t>
      </w:r>
      <w:r w:rsidR="00853E22" w:rsidRPr="00A447CD">
        <w:object w:dxaOrig="1040" w:dyaOrig="279">
          <v:shape id="_x0000_i1157" type="#_x0000_t75" style="width:51.75pt;height:14.25pt" o:ole="" fillcolor="window">
            <v:imagedata r:id="rId252" o:title=""/>
          </v:shape>
          <o:OLEObject Type="Embed" ProgID="Equation.3" ShapeID="_x0000_i1157" DrawAspect="Content" ObjectID="_1461207756" r:id="rId253"/>
        </w:object>
      </w:r>
      <w:r w:rsidRPr="00A447CD">
        <w:t>.</w:t>
      </w:r>
    </w:p>
    <w:p w:rsidR="00C521A8" w:rsidRPr="00A447CD" w:rsidRDefault="00F95C7B" w:rsidP="00EE4D9D">
      <w:pPr>
        <w:tabs>
          <w:tab w:val="num" w:pos="1440"/>
        </w:tabs>
        <w:spacing w:before="0" w:line="360" w:lineRule="auto"/>
        <w:ind w:firstLine="720"/>
      </w:pPr>
      <w:r>
        <w:t>2.1.4 Расчёт толщины стенки днища</w:t>
      </w:r>
    </w:p>
    <w:p w:rsidR="00C521A8" w:rsidRPr="00A447CD" w:rsidRDefault="00C521A8" w:rsidP="00EE4D9D">
      <w:pPr>
        <w:tabs>
          <w:tab w:val="num" w:pos="1440"/>
        </w:tabs>
        <w:spacing w:before="0" w:line="360" w:lineRule="auto"/>
        <w:ind w:firstLine="720"/>
      </w:pPr>
    </w:p>
    <w:p w:rsidR="00C521A8" w:rsidRPr="00A447CD" w:rsidRDefault="00853E22" w:rsidP="00EE4D9D">
      <w:pPr>
        <w:tabs>
          <w:tab w:val="num" w:pos="720"/>
          <w:tab w:val="num" w:pos="1440"/>
        </w:tabs>
        <w:spacing w:before="0" w:line="360" w:lineRule="auto"/>
        <w:ind w:firstLine="720"/>
      </w:pPr>
      <w:r w:rsidRPr="00A447CD">
        <w:object w:dxaOrig="2520" w:dyaOrig="740">
          <v:shape id="_x0000_i1158" type="#_x0000_t75" style="width:126pt;height:36.75pt" o:ole="" fillcolor="window">
            <v:imagedata r:id="rId254" o:title=""/>
          </v:shape>
          <o:OLEObject Type="Embed" ProgID="Equation.3" ShapeID="_x0000_i1158" DrawAspect="Content" ObjectID="_1461207757" r:id="rId255"/>
        </w:object>
      </w:r>
    </w:p>
    <w:p w:rsidR="00C521A8" w:rsidRPr="00A447CD" w:rsidRDefault="00C521A8" w:rsidP="00EE4D9D">
      <w:pPr>
        <w:tabs>
          <w:tab w:val="num" w:pos="720"/>
          <w:tab w:val="num" w:pos="1440"/>
        </w:tabs>
        <w:spacing w:before="0" w:line="360" w:lineRule="auto"/>
        <w:ind w:firstLine="720"/>
      </w:pPr>
      <w:r w:rsidRPr="00A447CD">
        <w:t>при условии</w:t>
      </w:r>
      <w:r w:rsidR="00EE4D9D" w:rsidRPr="00A447CD">
        <w:t xml:space="preserve"> </w:t>
      </w:r>
      <w:r w:rsidR="00853E22" w:rsidRPr="00A447CD">
        <w:object w:dxaOrig="2920" w:dyaOrig="700">
          <v:shape id="_x0000_i1159" type="#_x0000_t75" style="width:146.25pt;height:35.25pt" o:ole="" fillcolor="window">
            <v:imagedata r:id="rId256" o:title=""/>
          </v:shape>
          <o:OLEObject Type="Embed" ProgID="Equation.3" ShapeID="_x0000_i1159" DrawAspect="Content" ObjectID="_1461207758" r:id="rId257"/>
        </w:object>
      </w:r>
      <w:r w:rsidRPr="00A447CD">
        <w:t>,</w:t>
      </w:r>
    </w:p>
    <w:p w:rsidR="00C521A8" w:rsidRPr="00A447CD" w:rsidRDefault="00C521A8" w:rsidP="00EE4D9D">
      <w:pPr>
        <w:tabs>
          <w:tab w:val="num" w:pos="720"/>
          <w:tab w:val="num" w:pos="1440"/>
        </w:tabs>
        <w:spacing w:before="0" w:line="360" w:lineRule="auto"/>
        <w:ind w:firstLine="720"/>
      </w:pPr>
    </w:p>
    <w:p w:rsidR="00C521A8" w:rsidRPr="00A447CD" w:rsidRDefault="00C521A8" w:rsidP="00EE4D9D">
      <w:pPr>
        <w:tabs>
          <w:tab w:val="num" w:pos="720"/>
          <w:tab w:val="num" w:pos="1440"/>
        </w:tabs>
        <w:spacing w:before="0" w:line="360" w:lineRule="auto"/>
        <w:ind w:firstLine="720"/>
      </w:pPr>
      <w:r w:rsidRPr="00A447CD">
        <w:t xml:space="preserve">где </w:t>
      </w:r>
      <w:r w:rsidR="00853E22" w:rsidRPr="00A447CD">
        <w:object w:dxaOrig="360" w:dyaOrig="360">
          <v:shape id="_x0000_i1160" type="#_x0000_t75" style="width:18pt;height:18pt" o:ole="" fillcolor="window">
            <v:imagedata r:id="rId258" o:title=""/>
          </v:shape>
          <o:OLEObject Type="Embed" ProgID="Equation.3" ShapeID="_x0000_i1160" DrawAspect="Content" ObjectID="_1461207759" r:id="rId259"/>
        </w:object>
      </w:r>
      <w:r w:rsidRPr="00A447CD">
        <w:t xml:space="preserve">- рекомендуемая толщина днища для данных условий, </w:t>
      </w:r>
      <w:r w:rsidR="00853E22" w:rsidRPr="00A447CD">
        <w:object w:dxaOrig="360" w:dyaOrig="360">
          <v:shape id="_x0000_i1161" type="#_x0000_t75" style="width:18pt;height:18pt" o:ole="" fillcolor="window">
            <v:imagedata r:id="rId258" o:title=""/>
          </v:shape>
          <o:OLEObject Type="Embed" ProgID="Equation.3" ShapeID="_x0000_i1161" DrawAspect="Content" ObjectID="_1461207760" r:id="rId260"/>
        </w:object>
      </w:r>
      <w:r w:rsidRPr="00A447CD">
        <w:t xml:space="preserve">= </w:t>
      </w:r>
      <w:smartTag w:uri="urn:schemas-microsoft-com:office:smarttags" w:element="metricconverter">
        <w:smartTagPr>
          <w:attr w:name="ProductID" w:val="60 мм"/>
        </w:smartTagPr>
        <w:r w:rsidRPr="00A447CD">
          <w:t>60 мм</w:t>
        </w:r>
      </w:smartTag>
      <w:r w:rsidRPr="00A447CD">
        <w:t>.</w:t>
      </w:r>
    </w:p>
    <w:p w:rsidR="00C521A8" w:rsidRPr="00A447CD" w:rsidRDefault="00C521A8" w:rsidP="00EE4D9D">
      <w:pPr>
        <w:tabs>
          <w:tab w:val="num" w:pos="720"/>
          <w:tab w:val="num" w:pos="1440"/>
        </w:tabs>
        <w:spacing w:before="0" w:line="360" w:lineRule="auto"/>
        <w:ind w:firstLine="720"/>
      </w:pPr>
      <w:r w:rsidRPr="00A447CD">
        <w:t>с</w:t>
      </w:r>
      <w:r w:rsidRPr="00A447CD">
        <w:rPr>
          <w:vertAlign w:val="subscript"/>
        </w:rPr>
        <w:t>1</w:t>
      </w:r>
      <w:r w:rsidRPr="00A447CD">
        <w:t xml:space="preserve"> – поправка для компенсации коррозии , с</w:t>
      </w:r>
      <w:r w:rsidRPr="00A447CD">
        <w:rPr>
          <w:vertAlign w:val="subscript"/>
        </w:rPr>
        <w:t>1</w:t>
      </w:r>
      <w:r w:rsidRPr="00A447CD">
        <w:t xml:space="preserve"> = </w:t>
      </w:r>
      <w:smartTag w:uri="urn:schemas-microsoft-com:office:smarttags" w:element="metricconverter">
        <w:smartTagPr>
          <w:attr w:name="ProductID" w:val="3 мм"/>
        </w:smartTagPr>
        <w:r w:rsidRPr="00A447CD">
          <w:t>3 мм</w:t>
        </w:r>
      </w:smartTag>
      <w:r w:rsidRPr="00A447CD">
        <w:t>;</w:t>
      </w:r>
    </w:p>
    <w:p w:rsidR="00C521A8" w:rsidRPr="00A447CD" w:rsidRDefault="00C521A8" w:rsidP="00EE4D9D">
      <w:pPr>
        <w:tabs>
          <w:tab w:val="num" w:pos="720"/>
          <w:tab w:val="num" w:pos="1440"/>
        </w:tabs>
        <w:spacing w:before="0" w:line="360" w:lineRule="auto"/>
        <w:ind w:firstLine="720"/>
      </w:pPr>
      <w:r w:rsidRPr="00A447CD">
        <w:t>с</w:t>
      </w:r>
      <w:r w:rsidRPr="00A447CD">
        <w:rPr>
          <w:vertAlign w:val="subscript"/>
        </w:rPr>
        <w:t>2</w:t>
      </w:r>
      <w:r w:rsidRPr="00A447CD">
        <w:t xml:space="preserve"> – прибавка для компенсации минусового допуска, с</w:t>
      </w:r>
      <w:r w:rsidRPr="00A447CD">
        <w:rPr>
          <w:vertAlign w:val="subscript"/>
        </w:rPr>
        <w:t>2</w:t>
      </w:r>
      <w:r w:rsidRPr="00A447CD">
        <w:t xml:space="preserve"> = </w:t>
      </w:r>
      <w:smartTag w:uri="urn:schemas-microsoft-com:office:smarttags" w:element="metricconverter">
        <w:smartTagPr>
          <w:attr w:name="ProductID" w:val="1.3 мм"/>
        </w:smartTagPr>
        <w:r w:rsidRPr="00A447CD">
          <w:t>1.3 мм</w:t>
        </w:r>
      </w:smartTag>
      <w:r w:rsidRPr="00A447CD">
        <w:t>.</w:t>
      </w:r>
    </w:p>
    <w:p w:rsidR="00C521A8" w:rsidRPr="00A447CD" w:rsidRDefault="00C521A8" w:rsidP="00EE4D9D">
      <w:pPr>
        <w:tabs>
          <w:tab w:val="num" w:pos="720"/>
          <w:tab w:val="num" w:pos="1440"/>
        </w:tabs>
        <w:spacing w:before="0" w:line="360" w:lineRule="auto"/>
        <w:ind w:firstLine="720"/>
      </w:pPr>
      <w:r w:rsidRPr="00A447CD">
        <w:t>с</w:t>
      </w:r>
      <w:r w:rsidRPr="00A447CD">
        <w:rPr>
          <w:vertAlign w:val="subscript"/>
        </w:rPr>
        <w:t>3</w:t>
      </w:r>
      <w:r w:rsidRPr="00A447CD">
        <w:t xml:space="preserve"> – прибавка технологическая, с</w:t>
      </w:r>
      <w:r w:rsidRPr="00A447CD">
        <w:rPr>
          <w:vertAlign w:val="subscript"/>
        </w:rPr>
        <w:t>3</w:t>
      </w:r>
      <w:r w:rsidRPr="00A447CD">
        <w:t>=8 мм.</w:t>
      </w:r>
    </w:p>
    <w:p w:rsidR="00C521A8" w:rsidRPr="00A447CD" w:rsidRDefault="00C521A8" w:rsidP="00EE4D9D">
      <w:pPr>
        <w:tabs>
          <w:tab w:val="num" w:pos="720"/>
          <w:tab w:val="num" w:pos="1440"/>
        </w:tabs>
        <w:spacing w:before="0" w:line="360" w:lineRule="auto"/>
        <w:ind w:firstLine="720"/>
      </w:pPr>
    </w:p>
    <w:p w:rsidR="00C521A8" w:rsidRPr="00A447CD" w:rsidRDefault="00853E22" w:rsidP="00EE4D9D">
      <w:pPr>
        <w:tabs>
          <w:tab w:val="num" w:pos="720"/>
          <w:tab w:val="num" w:pos="1440"/>
        </w:tabs>
        <w:spacing w:before="0" w:line="360" w:lineRule="auto"/>
        <w:ind w:firstLine="720"/>
      </w:pPr>
      <w:r w:rsidRPr="00A447CD">
        <w:object w:dxaOrig="2280" w:dyaOrig="2420">
          <v:shape id="_x0000_i1162" type="#_x0000_t75" style="width:114pt;height:120.75pt" o:ole="" fillcolor="window">
            <v:imagedata r:id="rId261" o:title=""/>
          </v:shape>
          <o:OLEObject Type="Embed" ProgID="Equation.3" ShapeID="_x0000_i1162" DrawAspect="Content" ObjectID="_1461207761" r:id="rId262"/>
        </w:object>
      </w:r>
    </w:p>
    <w:p w:rsidR="00C521A8" w:rsidRPr="00A447CD" w:rsidRDefault="00C521A8" w:rsidP="00EE4D9D">
      <w:pPr>
        <w:tabs>
          <w:tab w:val="num" w:pos="720"/>
          <w:tab w:val="num" w:pos="1440"/>
        </w:tabs>
        <w:spacing w:before="0" w:line="360" w:lineRule="auto"/>
        <w:ind w:firstLine="720"/>
      </w:pPr>
    </w:p>
    <w:p w:rsidR="00C521A8" w:rsidRPr="00A447CD" w:rsidRDefault="00C521A8" w:rsidP="00EE4D9D">
      <w:pPr>
        <w:tabs>
          <w:tab w:val="num" w:pos="720"/>
          <w:tab w:val="num" w:pos="1440"/>
        </w:tabs>
        <w:spacing w:before="0" w:line="360" w:lineRule="auto"/>
        <w:ind w:firstLine="720"/>
      </w:pPr>
      <w:r w:rsidRPr="00A447CD">
        <w:t>где</w:t>
      </w:r>
      <w:r w:rsidR="00EE4D9D" w:rsidRPr="00A447CD">
        <w:t xml:space="preserve"> </w:t>
      </w:r>
      <w:r w:rsidRPr="00A447CD">
        <w:t>Н – внутренняя высота эллиптической части днища аппарата,</w:t>
      </w:r>
      <w:r w:rsidR="00EE4D9D" w:rsidRPr="00A447CD">
        <w:t xml:space="preserve"> </w:t>
      </w:r>
      <w:r w:rsidRPr="00A447CD">
        <w:t xml:space="preserve">Н = </w:t>
      </w:r>
      <w:smartTag w:uri="urn:schemas-microsoft-com:office:smarttags" w:element="metricconverter">
        <w:smartTagPr>
          <w:attr w:name="ProductID" w:val="500 мм"/>
        </w:smartTagPr>
        <w:r w:rsidRPr="00A447CD">
          <w:t>500 мм</w:t>
        </w:r>
      </w:smartTag>
    </w:p>
    <w:p w:rsidR="00C521A8" w:rsidRPr="00A447CD" w:rsidRDefault="00C521A8" w:rsidP="00EE4D9D">
      <w:pPr>
        <w:tabs>
          <w:tab w:val="num" w:pos="720"/>
          <w:tab w:val="num" w:pos="1440"/>
        </w:tabs>
        <w:spacing w:before="0" w:line="360" w:lineRule="auto"/>
        <w:ind w:firstLine="720"/>
      </w:pPr>
    </w:p>
    <w:p w:rsidR="00C521A8" w:rsidRPr="00A447CD" w:rsidRDefault="00853E22" w:rsidP="00EE4D9D">
      <w:pPr>
        <w:tabs>
          <w:tab w:val="num" w:pos="720"/>
          <w:tab w:val="num" w:pos="1440"/>
        </w:tabs>
        <w:spacing w:before="0" w:line="360" w:lineRule="auto"/>
        <w:ind w:firstLine="720"/>
      </w:pPr>
      <w:r w:rsidRPr="00A447CD">
        <w:object w:dxaOrig="1260" w:dyaOrig="620">
          <v:shape id="_x0000_i1163" type="#_x0000_t75" style="width:63pt;height:30.75pt" o:ole="" fillcolor="window">
            <v:imagedata r:id="rId263" o:title=""/>
          </v:shape>
          <o:OLEObject Type="Embed" ProgID="Equation.3" ShapeID="_x0000_i1163" DrawAspect="Content" ObjectID="_1461207762" r:id="rId264"/>
        </w:object>
      </w:r>
      <w:r w:rsidR="00EE4D9D" w:rsidRPr="00A447CD">
        <w:t xml:space="preserve"> </w:t>
      </w:r>
      <w:r w:rsidRPr="00A447CD">
        <w:object w:dxaOrig="1600" w:dyaOrig="279">
          <v:shape id="_x0000_i1164" type="#_x0000_t75" style="width:80.25pt;height:14.25pt" o:ole="" fillcolor="window">
            <v:imagedata r:id="rId265" o:title=""/>
          </v:shape>
          <o:OLEObject Type="Embed" ProgID="Equation.3" ShapeID="_x0000_i1164" DrawAspect="Content" ObjectID="_1461207763" r:id="rId266"/>
        </w:object>
      </w:r>
    </w:p>
    <w:p w:rsidR="00C521A8" w:rsidRPr="00A447CD" w:rsidRDefault="00853E22" w:rsidP="00EE4D9D">
      <w:pPr>
        <w:tabs>
          <w:tab w:val="num" w:pos="720"/>
          <w:tab w:val="num" w:pos="1440"/>
        </w:tabs>
        <w:spacing w:before="0" w:line="360" w:lineRule="auto"/>
        <w:ind w:firstLine="720"/>
      </w:pPr>
      <w:r w:rsidRPr="00A447CD">
        <w:object w:dxaOrig="3560" w:dyaOrig="2100">
          <v:shape id="_x0000_i1165" type="#_x0000_t75" style="width:177.75pt;height:105pt" o:ole="" fillcolor="window">
            <v:imagedata r:id="rId267" o:title=""/>
          </v:shape>
          <o:OLEObject Type="Embed" ProgID="Equation.3" ShapeID="_x0000_i1165" DrawAspect="Content" ObjectID="_1461207764" r:id="rId268"/>
        </w:object>
      </w:r>
    </w:p>
    <w:p w:rsidR="00C521A8" w:rsidRPr="00A447CD" w:rsidRDefault="00C521A8" w:rsidP="00EE4D9D">
      <w:pPr>
        <w:tabs>
          <w:tab w:val="num" w:pos="720"/>
          <w:tab w:val="num" w:pos="1440"/>
        </w:tabs>
        <w:spacing w:before="0" w:line="360" w:lineRule="auto"/>
        <w:ind w:firstLine="720"/>
      </w:pPr>
      <w:r w:rsidRPr="00A447CD">
        <w:t xml:space="preserve">Принимается </w:t>
      </w:r>
      <w:r w:rsidR="00853E22" w:rsidRPr="00A447CD">
        <w:object w:dxaOrig="1240" w:dyaOrig="360">
          <v:shape id="_x0000_i1166" type="#_x0000_t75" style="width:62.25pt;height:18pt" o:ole="" fillcolor="window">
            <v:imagedata r:id="rId269" o:title=""/>
          </v:shape>
          <o:OLEObject Type="Embed" ProgID="Equation.3" ShapeID="_x0000_i1166" DrawAspect="Content" ObjectID="_1461207765" r:id="rId270"/>
        </w:object>
      </w:r>
    </w:p>
    <w:p w:rsidR="00C521A8" w:rsidRPr="00A447CD" w:rsidRDefault="00C521A8" w:rsidP="00EE4D9D">
      <w:pPr>
        <w:tabs>
          <w:tab w:val="num" w:pos="720"/>
          <w:tab w:val="num" w:pos="1440"/>
        </w:tabs>
        <w:spacing w:before="0" w:line="360" w:lineRule="auto"/>
        <w:ind w:firstLine="720"/>
      </w:pPr>
      <w:r w:rsidRPr="00A447CD">
        <w:t xml:space="preserve">По данным расчёта принимается к установке 13 пылеуловителей типа ГП - 144. </w:t>
      </w:r>
    </w:p>
    <w:p w:rsidR="00F95C7B" w:rsidRDefault="00F95C7B" w:rsidP="00EE4D9D">
      <w:pPr>
        <w:spacing w:before="0" w:line="360" w:lineRule="auto"/>
        <w:ind w:firstLine="720"/>
      </w:pPr>
    </w:p>
    <w:p w:rsidR="00C521A8" w:rsidRPr="00F95C7B" w:rsidRDefault="00106E81" w:rsidP="00EE4D9D">
      <w:pPr>
        <w:spacing w:before="0" w:line="360" w:lineRule="auto"/>
        <w:ind w:firstLine="720"/>
      </w:pPr>
      <w:r w:rsidRPr="00F95C7B">
        <w:t>1.</w:t>
      </w:r>
      <w:r w:rsidR="00F95C7B" w:rsidRPr="00F95C7B">
        <w:t>2.2</w:t>
      </w:r>
      <w:r w:rsidR="00C521A8" w:rsidRPr="00F95C7B">
        <w:t xml:space="preserve"> Расчет аппарата воздушного охлаждения</w:t>
      </w:r>
    </w:p>
    <w:p w:rsidR="00C521A8" w:rsidRPr="00A447CD" w:rsidRDefault="00C521A8" w:rsidP="00EE4D9D">
      <w:pPr>
        <w:spacing w:before="0" w:line="360" w:lineRule="auto"/>
        <w:ind w:firstLine="720"/>
      </w:pPr>
      <w:r w:rsidRPr="00A447CD">
        <w:t>Для расчётов принимаю АВО типа 2 АВГ-75.</w:t>
      </w:r>
    </w:p>
    <w:p w:rsidR="00C521A8" w:rsidRPr="00A447CD" w:rsidRDefault="00C521A8" w:rsidP="00EE4D9D">
      <w:pPr>
        <w:spacing w:before="0" w:line="360" w:lineRule="auto"/>
        <w:ind w:firstLine="720"/>
      </w:pPr>
      <w:r w:rsidRPr="00A447CD">
        <w:t>Характеристика АВО:</w:t>
      </w:r>
    </w:p>
    <w:p w:rsidR="00C521A8" w:rsidRPr="00A447CD" w:rsidRDefault="00C521A8" w:rsidP="00EE4D9D">
      <w:pPr>
        <w:spacing w:before="0" w:line="360" w:lineRule="auto"/>
        <w:ind w:firstLine="720"/>
      </w:pPr>
    </w:p>
    <w:p w:rsidR="00C521A8" w:rsidRPr="00A447CD" w:rsidRDefault="00C521A8" w:rsidP="00EE4D9D">
      <w:pPr>
        <w:pStyle w:val="1"/>
        <w:keepNext w:val="0"/>
        <w:widowControl w:val="0"/>
        <w:spacing w:line="360" w:lineRule="auto"/>
        <w:ind w:firstLine="720"/>
        <w:jc w:val="both"/>
        <w:rPr>
          <w:sz w:val="28"/>
        </w:rPr>
      </w:pPr>
      <w:r w:rsidRPr="00A447CD">
        <w:rPr>
          <w:sz w:val="28"/>
        </w:rPr>
        <w:t>Поверхность теплопередачи по оребрённым трубкам</w:t>
      </w:r>
      <w:r w:rsidR="00EE4D9D" w:rsidRPr="00A447CD">
        <w:rPr>
          <w:sz w:val="28"/>
        </w:rPr>
        <w:t xml:space="preserve"> </w:t>
      </w:r>
      <w:r w:rsidRPr="00A447CD">
        <w:rPr>
          <w:sz w:val="28"/>
        </w:rPr>
        <w:t>-</w:t>
      </w:r>
      <w:r w:rsidR="00EE4D9D" w:rsidRPr="00A447CD">
        <w:rPr>
          <w:sz w:val="28"/>
        </w:rPr>
        <w:t xml:space="preserve"> </w:t>
      </w:r>
      <w:r w:rsidRPr="00A447CD">
        <w:rPr>
          <w:sz w:val="28"/>
        </w:rPr>
        <w:t>Н</w:t>
      </w:r>
      <w:r w:rsidRPr="00A447CD">
        <w:rPr>
          <w:sz w:val="28"/>
          <w:vertAlign w:val="subscript"/>
        </w:rPr>
        <w:t>АВО</w:t>
      </w:r>
      <w:r w:rsidRPr="00A447CD">
        <w:rPr>
          <w:sz w:val="28"/>
        </w:rPr>
        <w:t>=9930 м</w:t>
      </w:r>
      <w:r w:rsidRPr="00A447CD">
        <w:rPr>
          <w:sz w:val="28"/>
          <w:vertAlign w:val="superscript"/>
        </w:rPr>
        <w:t>2</w:t>
      </w:r>
    </w:p>
    <w:p w:rsidR="00C521A8" w:rsidRPr="00A447CD" w:rsidRDefault="00C521A8" w:rsidP="00EE4D9D">
      <w:pPr>
        <w:spacing w:before="0" w:line="360" w:lineRule="auto"/>
        <w:ind w:firstLine="720"/>
      </w:pPr>
      <w:r w:rsidRPr="00A447CD">
        <w:t>Количество теплообменных секций в одном АВО</w:t>
      </w:r>
      <w:r w:rsidR="00EE4D9D" w:rsidRPr="00A447CD">
        <w:t xml:space="preserve"> </w:t>
      </w:r>
      <w:r w:rsidRPr="00A447CD">
        <w:t>-</w:t>
      </w:r>
      <w:r w:rsidR="00EE4D9D" w:rsidRPr="00A447CD">
        <w:t xml:space="preserve"> </w:t>
      </w:r>
      <w:r w:rsidRPr="00A447CD">
        <w:t>n</w:t>
      </w:r>
      <w:r w:rsidRPr="00A447CD">
        <w:rPr>
          <w:vertAlign w:val="subscript"/>
        </w:rPr>
        <w:t>секц</w:t>
      </w:r>
      <w:r w:rsidRPr="00A447CD">
        <w:t>=3 шт</w:t>
      </w:r>
    </w:p>
    <w:p w:rsidR="00C521A8" w:rsidRPr="00A447CD" w:rsidRDefault="00C521A8" w:rsidP="00EE4D9D">
      <w:pPr>
        <w:spacing w:before="0" w:line="360" w:lineRule="auto"/>
        <w:ind w:firstLine="720"/>
      </w:pPr>
      <w:r w:rsidRPr="00A447CD">
        <w:t>Количество оребрённых трубок в одном АВО</w:t>
      </w:r>
      <w:r w:rsidR="00EE4D9D" w:rsidRPr="00A447CD">
        <w:t xml:space="preserve"> </w:t>
      </w:r>
      <w:r w:rsidRPr="00A447CD">
        <w:t>-</w:t>
      </w:r>
      <w:r w:rsidR="00EE4D9D" w:rsidRPr="00A447CD">
        <w:t xml:space="preserve"> </w:t>
      </w:r>
      <w:r w:rsidRPr="00A447CD">
        <w:t>n</w:t>
      </w:r>
      <w:r w:rsidRPr="00A447CD">
        <w:rPr>
          <w:vertAlign w:val="subscript"/>
        </w:rPr>
        <w:t>тр</w:t>
      </w:r>
      <w:r w:rsidRPr="00A447CD">
        <w:t>=180 шт</w:t>
      </w:r>
    </w:p>
    <w:p w:rsidR="00C521A8" w:rsidRPr="00A447CD" w:rsidRDefault="00C521A8" w:rsidP="00EE4D9D">
      <w:pPr>
        <w:spacing w:before="0" w:line="360" w:lineRule="auto"/>
        <w:ind w:firstLine="720"/>
      </w:pPr>
      <w:r w:rsidRPr="00A447CD">
        <w:t>Количество рядов оребрённых трубок в секции</w:t>
      </w:r>
      <w:r w:rsidR="00EE4D9D" w:rsidRPr="00A447CD">
        <w:t xml:space="preserve"> </w:t>
      </w:r>
      <w:r w:rsidRPr="00A447CD">
        <w:t>-</w:t>
      </w:r>
      <w:r w:rsidR="00EE4D9D" w:rsidRPr="00A447CD">
        <w:t xml:space="preserve"> </w:t>
      </w:r>
      <w:r w:rsidRPr="00A447CD">
        <w:t>n</w:t>
      </w:r>
      <w:r w:rsidRPr="00A447CD">
        <w:rPr>
          <w:vertAlign w:val="subscript"/>
        </w:rPr>
        <w:t>0</w:t>
      </w:r>
      <w:r w:rsidRPr="00A447CD">
        <w:t>=6</w:t>
      </w:r>
    </w:p>
    <w:p w:rsidR="00C521A8" w:rsidRPr="00A447CD" w:rsidRDefault="00C521A8" w:rsidP="00EE4D9D">
      <w:pPr>
        <w:spacing w:before="0" w:line="360" w:lineRule="auto"/>
        <w:ind w:firstLine="720"/>
      </w:pPr>
      <w:r w:rsidRPr="00A447CD">
        <w:t>Длина оребрённой трубки</w:t>
      </w:r>
      <w:r w:rsidR="00EE4D9D" w:rsidRPr="00A447CD">
        <w:t xml:space="preserve"> </w:t>
      </w:r>
      <w:r w:rsidRPr="00A447CD">
        <w:t>-</w:t>
      </w:r>
      <w:r w:rsidR="00EE4D9D" w:rsidRPr="00A447CD">
        <w:t xml:space="preserve"> </w:t>
      </w:r>
      <w:r w:rsidRPr="00A447CD">
        <w:t>l</w:t>
      </w:r>
      <w:r w:rsidRPr="00A447CD">
        <w:rPr>
          <w:vertAlign w:val="subscript"/>
        </w:rPr>
        <w:t>0</w:t>
      </w:r>
      <w:r w:rsidRPr="00A447CD">
        <w:t>=12 м</w:t>
      </w:r>
    </w:p>
    <w:p w:rsidR="00C521A8" w:rsidRPr="00A447CD" w:rsidRDefault="00C521A8" w:rsidP="00EE4D9D">
      <w:pPr>
        <w:spacing w:before="0" w:line="360" w:lineRule="auto"/>
        <w:ind w:firstLine="720"/>
      </w:pPr>
      <w:r w:rsidRPr="00A447CD">
        <w:t>Коэффициент оребрения</w:t>
      </w:r>
      <w:r w:rsidR="00EE4D9D" w:rsidRPr="00A447CD">
        <w:t xml:space="preserve"> </w:t>
      </w:r>
      <w:r w:rsidRPr="00A447CD">
        <w:t>-</w:t>
      </w:r>
      <w:r w:rsidR="00EE4D9D" w:rsidRPr="00A447CD">
        <w:t xml:space="preserve"> </w:t>
      </w:r>
      <w:r w:rsidR="00853E22" w:rsidRPr="00A447CD">
        <w:object w:dxaOrig="700" w:dyaOrig="320">
          <v:shape id="_x0000_i1167" type="#_x0000_t75" style="width:35.25pt;height:15.75pt" o:ole="" fillcolor="window">
            <v:imagedata r:id="rId271" o:title=""/>
          </v:shape>
          <o:OLEObject Type="Embed" ProgID="Equation.3" ShapeID="_x0000_i1167" DrawAspect="Content" ObjectID="_1461207766" r:id="rId272"/>
        </w:object>
      </w:r>
      <w:r w:rsidR="00EE4D9D" w:rsidRPr="00A447CD">
        <w:t xml:space="preserve"> </w:t>
      </w:r>
    </w:p>
    <w:p w:rsidR="00C521A8" w:rsidRPr="00A447CD" w:rsidRDefault="00C521A8" w:rsidP="00EE4D9D">
      <w:pPr>
        <w:spacing w:before="0" w:line="360" w:lineRule="auto"/>
        <w:ind w:firstLine="720"/>
      </w:pPr>
      <w:r w:rsidRPr="00A447CD">
        <w:t>Наружный диаметр трубок</w:t>
      </w:r>
      <w:r w:rsidR="00EE4D9D" w:rsidRPr="00A447CD">
        <w:t xml:space="preserve"> </w:t>
      </w:r>
      <w:r w:rsidRPr="00A447CD">
        <w:t>-</w:t>
      </w:r>
      <w:r w:rsidR="00EE4D9D" w:rsidRPr="00A447CD">
        <w:t xml:space="preserve"> </w:t>
      </w:r>
      <w:r w:rsidRPr="00A447CD">
        <w:t>d</w:t>
      </w:r>
      <w:r w:rsidRPr="00A447CD">
        <w:rPr>
          <w:vertAlign w:val="subscript"/>
        </w:rPr>
        <w:t>н</w:t>
      </w:r>
      <w:r w:rsidRPr="00A447CD">
        <w:t>=57.4 мм</w:t>
      </w:r>
    </w:p>
    <w:p w:rsidR="00C521A8" w:rsidRPr="00A447CD" w:rsidRDefault="00C521A8" w:rsidP="00EE4D9D">
      <w:pPr>
        <w:spacing w:before="0" w:line="360" w:lineRule="auto"/>
        <w:ind w:firstLine="720"/>
      </w:pPr>
      <w:r w:rsidRPr="00A447CD">
        <w:t>Высота ребра</w:t>
      </w:r>
      <w:r w:rsidR="00EE4D9D" w:rsidRPr="00A447CD">
        <w:t xml:space="preserve"> </w:t>
      </w:r>
      <w:r w:rsidRPr="00A447CD">
        <w:t>-</w:t>
      </w:r>
      <w:r w:rsidR="00EE4D9D" w:rsidRPr="00A447CD">
        <w:t xml:space="preserve"> </w:t>
      </w:r>
      <w:r w:rsidRPr="00A447CD">
        <w:t>h=16 мм</w:t>
      </w:r>
    </w:p>
    <w:p w:rsidR="00C521A8" w:rsidRPr="00A447CD" w:rsidRDefault="00C521A8" w:rsidP="00EE4D9D">
      <w:pPr>
        <w:spacing w:before="0" w:line="360" w:lineRule="auto"/>
        <w:ind w:firstLine="720"/>
      </w:pPr>
      <w:r w:rsidRPr="00A447CD">
        <w:t>Количество рядов по газу</w:t>
      </w:r>
      <w:r w:rsidR="00EE4D9D" w:rsidRPr="00A447CD">
        <w:t xml:space="preserve"> </w:t>
      </w:r>
      <w:r w:rsidRPr="00A447CD">
        <w:t>-</w:t>
      </w:r>
      <w:r w:rsidR="00EE4D9D" w:rsidRPr="00A447CD">
        <w:t xml:space="preserve"> </w:t>
      </w:r>
      <w:r w:rsidRPr="00A447CD">
        <w:t>n</w:t>
      </w:r>
      <w:r w:rsidRPr="00A447CD">
        <w:rPr>
          <w:vertAlign w:val="subscript"/>
        </w:rPr>
        <w:t>р</w:t>
      </w:r>
      <w:r w:rsidRPr="00A447CD">
        <w:t>=1</w:t>
      </w:r>
    </w:p>
    <w:p w:rsidR="00C521A8" w:rsidRPr="00A447CD" w:rsidRDefault="00C521A8" w:rsidP="00EE4D9D">
      <w:pPr>
        <w:spacing w:before="0" w:line="360" w:lineRule="auto"/>
        <w:ind w:firstLine="720"/>
      </w:pPr>
      <w:r w:rsidRPr="00A447CD">
        <w:t>Количество вентиляторов в одном АВО</w:t>
      </w:r>
      <w:r w:rsidR="00EE4D9D" w:rsidRPr="00A447CD">
        <w:t xml:space="preserve"> </w:t>
      </w:r>
      <w:r w:rsidRPr="00A447CD">
        <w:t>-</w:t>
      </w:r>
      <w:r w:rsidR="00EE4D9D" w:rsidRPr="00A447CD">
        <w:t xml:space="preserve"> </w:t>
      </w:r>
      <w:r w:rsidRPr="00A447CD">
        <w:t>n</w:t>
      </w:r>
      <w:r w:rsidRPr="00A447CD">
        <w:rPr>
          <w:vertAlign w:val="subscript"/>
        </w:rPr>
        <w:t>в</w:t>
      </w:r>
      <w:r w:rsidRPr="00A447CD">
        <w:t>=2 шт</w:t>
      </w:r>
    </w:p>
    <w:p w:rsidR="00C521A8" w:rsidRPr="00A447CD" w:rsidRDefault="00C521A8" w:rsidP="00EE4D9D">
      <w:pPr>
        <w:spacing w:before="0" w:line="360" w:lineRule="auto"/>
        <w:ind w:firstLine="720"/>
      </w:pPr>
      <w:r w:rsidRPr="00A447CD">
        <w:t>Диаметр вентилятора</w:t>
      </w:r>
      <w:r w:rsidR="00EE4D9D" w:rsidRPr="00A447CD">
        <w:t xml:space="preserve"> </w:t>
      </w:r>
      <w:r w:rsidRPr="00A447CD">
        <w:t>-</w:t>
      </w:r>
      <w:r w:rsidR="00EE4D9D" w:rsidRPr="00A447CD">
        <w:t xml:space="preserve"> </w:t>
      </w:r>
      <w:r w:rsidRPr="00A447CD">
        <w:t>D</w:t>
      </w:r>
      <w:r w:rsidRPr="00A447CD">
        <w:rPr>
          <w:vertAlign w:val="subscript"/>
        </w:rPr>
        <w:t>вен</w:t>
      </w:r>
      <w:r w:rsidRPr="00A447CD">
        <w:t>=5 м</w:t>
      </w:r>
    </w:p>
    <w:p w:rsidR="00C521A8" w:rsidRPr="00A447CD" w:rsidRDefault="00C521A8" w:rsidP="00EE4D9D">
      <w:pPr>
        <w:spacing w:before="0" w:line="360" w:lineRule="auto"/>
        <w:ind w:firstLine="720"/>
      </w:pPr>
      <w:r w:rsidRPr="00A447CD">
        <w:t>Частота вращения вентилятора</w:t>
      </w:r>
      <w:r w:rsidR="00EE4D9D" w:rsidRPr="00A447CD">
        <w:t xml:space="preserve"> </w:t>
      </w:r>
      <w:r w:rsidRPr="00A447CD">
        <w:t>-</w:t>
      </w:r>
      <w:r w:rsidR="00EE4D9D" w:rsidRPr="00A447CD">
        <w:t xml:space="preserve"> </w:t>
      </w:r>
      <w:r w:rsidRPr="00A447CD">
        <w:t>n</w:t>
      </w:r>
      <w:r w:rsidRPr="00A447CD">
        <w:rPr>
          <w:vertAlign w:val="subscript"/>
        </w:rPr>
        <w:t>вр.в.</w:t>
      </w:r>
      <w:r w:rsidRPr="00A447CD">
        <w:t>=250 об/мин</w:t>
      </w:r>
    </w:p>
    <w:p w:rsidR="00C521A8" w:rsidRPr="00A447CD" w:rsidRDefault="00C521A8" w:rsidP="00EE4D9D">
      <w:pPr>
        <w:spacing w:before="0" w:line="360" w:lineRule="auto"/>
        <w:ind w:firstLine="720"/>
      </w:pPr>
      <w:r w:rsidRPr="00A447CD">
        <w:t>Установленная мощность электропривода</w:t>
      </w:r>
      <w:r w:rsidR="00EE4D9D" w:rsidRPr="00A447CD">
        <w:t xml:space="preserve"> </w:t>
      </w:r>
      <w:r w:rsidRPr="00A447CD">
        <w:t>-</w:t>
      </w:r>
      <w:r w:rsidR="00EE4D9D" w:rsidRPr="00A447CD">
        <w:t xml:space="preserve"> </w:t>
      </w:r>
      <w:r w:rsidRPr="00A447CD">
        <w:t>N</w:t>
      </w:r>
      <w:r w:rsidRPr="00A447CD">
        <w:rPr>
          <w:vertAlign w:val="subscript"/>
        </w:rPr>
        <w:t>АВО</w:t>
      </w:r>
      <w:r w:rsidRPr="00A447CD">
        <w:t>=37 кВт</w:t>
      </w:r>
    </w:p>
    <w:p w:rsidR="00C521A8" w:rsidRPr="00A447CD" w:rsidRDefault="00C521A8" w:rsidP="00EE4D9D">
      <w:pPr>
        <w:spacing w:before="0" w:line="360" w:lineRule="auto"/>
        <w:ind w:firstLine="720"/>
      </w:pPr>
      <w:r w:rsidRPr="00A447CD">
        <w:t>Масса одного АВО</w:t>
      </w:r>
      <w:r w:rsidR="00EE4D9D" w:rsidRPr="00A447CD">
        <w:t xml:space="preserve"> </w:t>
      </w:r>
      <w:r w:rsidRPr="00A447CD">
        <w:t>-</w:t>
      </w:r>
      <w:r w:rsidR="00EE4D9D" w:rsidRPr="00A447CD">
        <w:t xml:space="preserve"> </w:t>
      </w:r>
      <w:r w:rsidRPr="00A447CD">
        <w:t>m</w:t>
      </w:r>
      <w:r w:rsidRPr="00A447CD">
        <w:rPr>
          <w:vertAlign w:val="subscript"/>
        </w:rPr>
        <w:t>АВО</w:t>
      </w:r>
      <w:r w:rsidRPr="00A447CD">
        <w:t>=48360 кг</w:t>
      </w:r>
    </w:p>
    <w:p w:rsidR="00C521A8" w:rsidRPr="00A447CD" w:rsidRDefault="00C521A8" w:rsidP="00EE4D9D">
      <w:pPr>
        <w:spacing w:before="0" w:line="360" w:lineRule="auto"/>
        <w:ind w:firstLine="720"/>
      </w:pPr>
      <w:r w:rsidRPr="00A447CD">
        <w:t>Расход воздуха нагнетаемого одним вентилятором</w:t>
      </w:r>
      <w:r w:rsidR="00EE4D9D" w:rsidRPr="00A447CD">
        <w:t xml:space="preserve"> </w:t>
      </w:r>
      <w:r w:rsidRPr="00A447CD">
        <w:t>-</w:t>
      </w:r>
      <w:r w:rsidR="00EE4D9D" w:rsidRPr="00A447CD">
        <w:t xml:space="preserve"> </w:t>
      </w:r>
      <w:r w:rsidRPr="00A447CD">
        <w:t>Q</w:t>
      </w:r>
      <w:r w:rsidRPr="00A447CD">
        <w:rPr>
          <w:vertAlign w:val="subscript"/>
        </w:rPr>
        <w:t>2</w:t>
      </w:r>
      <w:r w:rsidRPr="00A447CD">
        <w:t>=113.89 м</w:t>
      </w:r>
      <w:r w:rsidRPr="00A447CD">
        <w:rPr>
          <w:vertAlign w:val="superscript"/>
        </w:rPr>
        <w:t>3</w:t>
      </w:r>
      <w:r w:rsidRPr="00A447CD">
        <w:t>/с</w:t>
      </w:r>
    </w:p>
    <w:p w:rsidR="00C521A8" w:rsidRPr="00A447CD" w:rsidRDefault="00C521A8" w:rsidP="00EE4D9D">
      <w:pPr>
        <w:spacing w:before="0" w:line="360" w:lineRule="auto"/>
        <w:ind w:firstLine="720"/>
        <w:rPr>
          <w:vertAlign w:val="superscript"/>
        </w:rPr>
      </w:pPr>
      <w:r w:rsidRPr="00A447CD">
        <w:t>Свободная площадь между трубками</w:t>
      </w:r>
      <w:r w:rsidR="00EE4D9D" w:rsidRPr="00A447CD">
        <w:t xml:space="preserve"> </w:t>
      </w:r>
      <w:r w:rsidRPr="00A447CD">
        <w:t>-</w:t>
      </w:r>
      <w:r w:rsidR="00EE4D9D" w:rsidRPr="00A447CD">
        <w:t xml:space="preserve"> </w:t>
      </w:r>
      <w:r w:rsidRPr="00A447CD">
        <w:t>F</w:t>
      </w:r>
      <w:r w:rsidRPr="00A447CD">
        <w:rPr>
          <w:vertAlign w:val="subscript"/>
        </w:rPr>
        <w:t>уд</w:t>
      </w:r>
      <w:r w:rsidRPr="00A447CD">
        <w:t>=11.5 м</w:t>
      </w:r>
      <w:r w:rsidRPr="00A447CD">
        <w:rPr>
          <w:vertAlign w:val="superscript"/>
        </w:rPr>
        <w:t>2</w:t>
      </w:r>
    </w:p>
    <w:p w:rsidR="00C521A8" w:rsidRPr="00A447CD" w:rsidRDefault="00C521A8" w:rsidP="00EE4D9D">
      <w:pPr>
        <w:spacing w:before="0" w:line="360" w:lineRule="auto"/>
        <w:ind w:firstLine="720"/>
      </w:pPr>
      <w:r w:rsidRPr="00A447CD">
        <w:t>Внутренний диаметр трубок</w:t>
      </w:r>
      <w:r w:rsidR="00EE4D9D" w:rsidRPr="00A447CD">
        <w:t xml:space="preserve"> </w:t>
      </w:r>
      <w:r w:rsidRPr="00A447CD">
        <w:t>-</w:t>
      </w:r>
      <w:r w:rsidR="00EE4D9D" w:rsidRPr="00A447CD">
        <w:t xml:space="preserve"> </w:t>
      </w:r>
      <w:r w:rsidRPr="00A447CD">
        <w:t>d</w:t>
      </w:r>
      <w:r w:rsidRPr="00A447CD">
        <w:rPr>
          <w:vertAlign w:val="subscript"/>
        </w:rPr>
        <w:t>вн</w:t>
      </w:r>
      <w:r w:rsidRPr="00A447CD">
        <w:t>=25 мм</w:t>
      </w:r>
      <w:r w:rsidR="00EE4D9D" w:rsidRPr="00A447CD">
        <w:t xml:space="preserve"> </w:t>
      </w:r>
    </w:p>
    <w:p w:rsidR="00C521A8" w:rsidRPr="00A447CD" w:rsidRDefault="00C521A8" w:rsidP="00EE4D9D">
      <w:pPr>
        <w:spacing w:before="0" w:line="360" w:lineRule="auto"/>
        <w:ind w:firstLine="720"/>
      </w:pPr>
    </w:p>
    <w:p w:rsidR="00C521A8" w:rsidRPr="00A447CD" w:rsidRDefault="00F95C7B" w:rsidP="00EE4D9D">
      <w:pPr>
        <w:spacing w:before="0" w:line="360" w:lineRule="auto"/>
        <w:ind w:firstLine="720"/>
      </w:pPr>
      <w:r>
        <w:t>Расчёт АВО</w:t>
      </w:r>
    </w:p>
    <w:p w:rsidR="00C521A8" w:rsidRPr="00A447CD" w:rsidRDefault="00C521A8" w:rsidP="00EE4D9D">
      <w:pPr>
        <w:pStyle w:val="a5"/>
        <w:widowControl w:val="0"/>
        <w:spacing w:line="360" w:lineRule="auto"/>
        <w:ind w:firstLine="720"/>
      </w:pPr>
      <w:r w:rsidRPr="00A447CD">
        <w:t>Температура газа на входе в АВО (после сжатия в компрессоре):</w:t>
      </w:r>
    </w:p>
    <w:p w:rsidR="00F95C7B" w:rsidRDefault="00F95C7B" w:rsidP="00EE4D9D">
      <w:pPr>
        <w:spacing w:before="0" w:line="360" w:lineRule="auto"/>
        <w:ind w:firstLine="720"/>
      </w:pPr>
    </w:p>
    <w:p w:rsidR="00C521A8" w:rsidRDefault="00853E22" w:rsidP="00EE4D9D">
      <w:pPr>
        <w:spacing w:before="0" w:line="360" w:lineRule="auto"/>
        <w:ind w:firstLine="720"/>
      </w:pPr>
      <w:r w:rsidRPr="00A447CD">
        <w:object w:dxaOrig="1480" w:dyaOrig="360">
          <v:shape id="_x0000_i1168" type="#_x0000_t75" style="width:74.25pt;height:18pt" o:ole="" fillcolor="window">
            <v:imagedata r:id="rId273" o:title=""/>
          </v:shape>
          <o:OLEObject Type="Embed" ProgID="Equation.3" ShapeID="_x0000_i1168" DrawAspect="Content" ObjectID="_1461207767" r:id="rId274"/>
        </w:object>
      </w:r>
    </w:p>
    <w:p w:rsidR="00C521A8" w:rsidRPr="00A447CD" w:rsidRDefault="00055B36" w:rsidP="00EE4D9D">
      <w:pPr>
        <w:spacing w:before="0" w:line="360" w:lineRule="auto"/>
        <w:ind w:firstLine="720"/>
      </w:pPr>
      <w:r>
        <w:br w:type="page"/>
      </w:r>
      <w:r w:rsidR="00853E22" w:rsidRPr="00A447CD">
        <w:object w:dxaOrig="2600" w:dyaOrig="1820">
          <v:shape id="_x0000_i1169" type="#_x0000_t75" style="width:129.75pt;height:90.75pt" o:ole="" fillcolor="window">
            <v:imagedata r:id="rId275" o:title=""/>
          </v:shape>
          <o:OLEObject Type="Embed" ProgID="Equation.3" ShapeID="_x0000_i1169" DrawAspect="Content" ObjectID="_1461207768" r:id="rId276"/>
        </w:objec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t</w:t>
      </w:r>
      <w:r w:rsidRPr="00A447CD">
        <w:rPr>
          <w:vertAlign w:val="subscript"/>
        </w:rPr>
        <w:t>1</w:t>
      </w:r>
      <w:r w:rsidRPr="00A447CD">
        <w:t xml:space="preserve"> – температура газа на входе в АВО в градусах Цельсия.</w:t>
      </w:r>
    </w:p>
    <w:p w:rsidR="00C521A8" w:rsidRPr="00A447CD" w:rsidRDefault="00C521A8" w:rsidP="00EE4D9D">
      <w:pPr>
        <w:tabs>
          <w:tab w:val="num" w:pos="720"/>
        </w:tabs>
        <w:spacing w:before="0" w:line="360" w:lineRule="auto"/>
        <w:ind w:firstLine="720"/>
      </w:pPr>
      <w:r w:rsidRPr="00A447CD">
        <w:t>Температура газа на выходе из АВО ( t</w:t>
      </w:r>
      <w:r w:rsidRPr="00A447CD">
        <w:rPr>
          <w:vertAlign w:val="subscript"/>
        </w:rPr>
        <w:t>2</w:t>
      </w:r>
      <w:r w:rsidRPr="00A447CD">
        <w:t xml:space="preserve"> ):</w:t>
      </w:r>
    </w:p>
    <w:p w:rsidR="00F95C7B" w:rsidRDefault="00F95C7B"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2580" w:dyaOrig="1060">
          <v:shape id="_x0000_i1170" type="#_x0000_t75" style="width:129pt;height:53.25pt" o:ole="" fillcolor="window">
            <v:imagedata r:id="rId277" o:title=""/>
          </v:shape>
          <o:OLEObject Type="Embed" ProgID="Equation.3" ShapeID="_x0000_i1170" DrawAspect="Content" ObjectID="_1461207769" r:id="rId278"/>
        </w:object>
      </w:r>
      <w:r w:rsidR="00EE4D9D" w:rsidRPr="00A447CD">
        <w:t xml:space="preserve"> </w:t>
      </w:r>
    </w:p>
    <w:p w:rsidR="00C521A8" w:rsidRPr="00A447CD" w:rsidRDefault="00C521A8" w:rsidP="00EE4D9D">
      <w:pPr>
        <w:tabs>
          <w:tab w:val="num" w:pos="720"/>
        </w:tabs>
        <w:spacing w:before="0" w:line="360" w:lineRule="auto"/>
        <w:ind w:firstLine="720"/>
      </w:pPr>
    </w:p>
    <w:p w:rsidR="00C521A8" w:rsidRPr="00A447CD" w:rsidRDefault="00C521A8" w:rsidP="00EE4D9D">
      <w:pPr>
        <w:tabs>
          <w:tab w:val="num" w:pos="720"/>
        </w:tabs>
        <w:spacing w:before="0" w:line="360" w:lineRule="auto"/>
        <w:ind w:firstLine="720"/>
      </w:pPr>
      <w:r w:rsidRPr="00A447CD">
        <w:t xml:space="preserve">Температура воздуха на выходе из АВО ( </w:t>
      </w:r>
      <w:r w:rsidR="00853E22" w:rsidRPr="00A447CD">
        <w:object w:dxaOrig="260" w:dyaOrig="340">
          <v:shape id="_x0000_i1171" type="#_x0000_t75" style="width:12.75pt;height:17.25pt" o:ole="" fillcolor="window">
            <v:imagedata r:id="rId279" o:title=""/>
          </v:shape>
          <o:OLEObject Type="Embed" ProgID="Equation.3" ShapeID="_x0000_i1171" DrawAspect="Content" ObjectID="_1461207770" r:id="rId280"/>
        </w:object>
      </w:r>
      <w:r w:rsidRPr="00A447CD">
        <w:t xml:space="preserve"> ):</w:t>
      </w:r>
    </w:p>
    <w:p w:rsidR="00F95C7B" w:rsidRDefault="00F95C7B"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1380" w:dyaOrig="340">
          <v:shape id="_x0000_i1172" type="#_x0000_t75" style="width:69pt;height:17.25pt" o:ole="" fillcolor="window">
            <v:imagedata r:id="rId281" o:title=""/>
          </v:shape>
          <o:OLEObject Type="Embed" ProgID="Equation.3" ShapeID="_x0000_i1172" DrawAspect="Content" ObjectID="_1461207771" r:id="rId282"/>
        </w:object>
      </w:r>
    </w:p>
    <w:p w:rsidR="00F95C7B" w:rsidRDefault="00F95C7B" w:rsidP="00EE4D9D">
      <w:pPr>
        <w:tabs>
          <w:tab w:val="num" w:pos="720"/>
        </w:tabs>
        <w:spacing w:before="0" w:line="360" w:lineRule="auto"/>
        <w:ind w:firstLine="720"/>
      </w:pPr>
    </w:p>
    <w:p w:rsidR="00C521A8" w:rsidRPr="00A447CD" w:rsidRDefault="00C521A8" w:rsidP="00EE4D9D">
      <w:pPr>
        <w:tabs>
          <w:tab w:val="num" w:pos="720"/>
        </w:tabs>
        <w:spacing w:before="0" w:line="360" w:lineRule="auto"/>
        <w:ind w:firstLine="720"/>
      </w:pPr>
      <w:r w:rsidRPr="00A447CD">
        <w:t xml:space="preserve">Температура воздуха на входе в АВО ( </w:t>
      </w:r>
      <w:r w:rsidR="00853E22" w:rsidRPr="00A447CD">
        <w:object w:dxaOrig="240" w:dyaOrig="340">
          <v:shape id="_x0000_i1173" type="#_x0000_t75" style="width:12pt;height:17.25pt" o:ole="" fillcolor="window">
            <v:imagedata r:id="rId283" o:title=""/>
          </v:shape>
          <o:OLEObject Type="Embed" ProgID="Equation.3" ShapeID="_x0000_i1173" DrawAspect="Content" ObjectID="_1461207772" r:id="rId284"/>
        </w:object>
      </w:r>
      <w:r w:rsidRPr="00A447CD">
        <w:t>):</w:t>
      </w:r>
    </w:p>
    <w:p w:rsidR="00F95C7B" w:rsidRDefault="00F95C7B"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1240" w:dyaOrig="340">
          <v:shape id="_x0000_i1174" type="#_x0000_t75" style="width:62.25pt;height:17.25pt" o:ole="" fillcolor="window">
            <v:imagedata r:id="rId285" o:title=""/>
          </v:shape>
          <o:OLEObject Type="Embed" ProgID="Equation.3" ShapeID="_x0000_i1174" DrawAspect="Content" ObjectID="_1461207773" r:id="rId286"/>
        </w:object>
      </w:r>
    </w:p>
    <w:p w:rsidR="00C521A8" w:rsidRPr="00A447CD" w:rsidRDefault="00C521A8" w:rsidP="00EE4D9D">
      <w:pPr>
        <w:tabs>
          <w:tab w:val="num" w:pos="720"/>
        </w:tabs>
        <w:spacing w:before="0" w:line="360" w:lineRule="auto"/>
        <w:ind w:firstLine="720"/>
      </w:pPr>
    </w:p>
    <w:p w:rsidR="00C521A8" w:rsidRPr="00A447CD" w:rsidRDefault="00C521A8" w:rsidP="00EE4D9D">
      <w:pPr>
        <w:spacing w:before="0" w:line="360" w:lineRule="auto"/>
        <w:ind w:firstLine="720"/>
      </w:pPr>
      <w:r w:rsidRPr="00A447CD">
        <w:t xml:space="preserve">Количество тепла, отведённого в аппарате воздушного охлаждения </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 Q</w:t>
      </w:r>
      <w:r w:rsidRPr="00A447CD">
        <w:rPr>
          <w:vertAlign w:val="subscript"/>
        </w:rPr>
        <w:t>отв</w:t>
      </w:r>
      <w:r w:rsidRPr="00A447CD">
        <w:t>):</w:t>
      </w:r>
    </w:p>
    <w:p w:rsidR="00C521A8" w:rsidRPr="00A447CD" w:rsidRDefault="00853E22" w:rsidP="00EE4D9D">
      <w:pPr>
        <w:spacing w:before="0" w:line="360" w:lineRule="auto"/>
        <w:ind w:firstLine="720"/>
      </w:pPr>
      <w:r w:rsidRPr="00A447CD">
        <w:object w:dxaOrig="2720" w:dyaOrig="380">
          <v:shape id="_x0000_i1175" type="#_x0000_t75" style="width:135.75pt;height:18.75pt" o:ole="" fillcolor="window">
            <v:imagedata r:id="rId287" o:title=""/>
          </v:shape>
          <o:OLEObject Type="Embed" ProgID="Equation.3" ShapeID="_x0000_i1175" DrawAspect="Content" ObjectID="_1461207774" r:id="rId288"/>
        </w:object>
      </w:r>
      <w:r w:rsidR="00EE4D9D" w:rsidRPr="00A447CD">
        <w:t xml:space="preserve"> </w:t>
      </w:r>
    </w:p>
    <w:p w:rsidR="00F95C7B" w:rsidRDefault="00F95C7B" w:rsidP="00EE4D9D">
      <w:pPr>
        <w:spacing w:before="0" w:line="360" w:lineRule="auto"/>
        <w:ind w:firstLine="720"/>
      </w:pPr>
    </w:p>
    <w:p w:rsidR="00F95C7B" w:rsidRDefault="00C521A8" w:rsidP="00EE4D9D">
      <w:pPr>
        <w:spacing w:before="0" w:line="360" w:lineRule="auto"/>
        <w:ind w:firstLine="720"/>
      </w:pPr>
      <w:r w:rsidRPr="00A447CD">
        <w:t xml:space="preserve">где </w:t>
      </w:r>
      <w:r w:rsidR="00853E22" w:rsidRPr="00A447CD">
        <w:object w:dxaOrig="400" w:dyaOrig="360">
          <v:shape id="_x0000_i1176" type="#_x0000_t75" style="width:20.25pt;height:18pt" o:ole="" fillcolor="window">
            <v:imagedata r:id="rId289" o:title=""/>
          </v:shape>
          <o:OLEObject Type="Embed" ProgID="Equation.3" ShapeID="_x0000_i1176" DrawAspect="Content" ObjectID="_1461207775" r:id="rId290"/>
        </w:object>
      </w:r>
      <w:r w:rsidRPr="00A447CD">
        <w:t>- плотность</w:t>
      </w:r>
      <w:r w:rsidR="00F95C7B">
        <w:t xml:space="preserve"> газа при стандартных условиях:</w:t>
      </w:r>
    </w:p>
    <w:p w:rsidR="00F95C7B" w:rsidRDefault="00F95C7B" w:rsidP="00EE4D9D">
      <w:pPr>
        <w:spacing w:before="0" w:line="360" w:lineRule="auto"/>
        <w:ind w:firstLine="720"/>
      </w:pPr>
    </w:p>
    <w:p w:rsidR="00C521A8" w:rsidRPr="00A447CD" w:rsidRDefault="00853E22" w:rsidP="00EE4D9D">
      <w:pPr>
        <w:spacing w:before="0" w:line="360" w:lineRule="auto"/>
        <w:ind w:firstLine="720"/>
      </w:pPr>
      <w:r w:rsidRPr="00A447CD">
        <w:object w:dxaOrig="1560" w:dyaOrig="620">
          <v:shape id="_x0000_i1177" type="#_x0000_t75" style="width:78pt;height:30.75pt" o:ole="" fillcolor="window">
            <v:imagedata r:id="rId291" o:title=""/>
          </v:shape>
          <o:OLEObject Type="Embed" ProgID="Equation.3" ShapeID="_x0000_i1177" DrawAspect="Content" ObjectID="_1461207776" r:id="rId292"/>
        </w:object>
      </w:r>
    </w:p>
    <w:p w:rsidR="00C521A8" w:rsidRPr="00A447CD" w:rsidRDefault="00055B36" w:rsidP="00EE4D9D">
      <w:pPr>
        <w:spacing w:before="0" w:line="360" w:lineRule="auto"/>
        <w:ind w:firstLine="720"/>
      </w:pPr>
      <w:r>
        <w:br w:type="page"/>
      </w:r>
      <w:r w:rsidR="00C521A8" w:rsidRPr="00A447CD">
        <w:t>Q</w:t>
      </w:r>
      <w:r w:rsidR="00C521A8" w:rsidRPr="00A447CD">
        <w:rPr>
          <w:vertAlign w:val="subscript"/>
        </w:rPr>
        <w:t>1</w:t>
      </w:r>
      <w:r w:rsidR="00C521A8" w:rsidRPr="00A447CD">
        <w:t xml:space="preserve"> – секундный расход газа:</w:t>
      </w:r>
    </w:p>
    <w:p w:rsidR="00F95C7B" w:rsidRDefault="00F95C7B" w:rsidP="00EE4D9D">
      <w:pPr>
        <w:spacing w:before="0" w:line="360" w:lineRule="auto"/>
        <w:ind w:firstLine="720"/>
      </w:pPr>
    </w:p>
    <w:p w:rsidR="00C521A8" w:rsidRPr="00A447CD" w:rsidRDefault="00853E22" w:rsidP="00EE4D9D">
      <w:pPr>
        <w:spacing w:before="0" w:line="360" w:lineRule="auto"/>
        <w:ind w:firstLine="720"/>
      </w:pPr>
      <w:r w:rsidRPr="00A447CD">
        <w:object w:dxaOrig="2659" w:dyaOrig="1700">
          <v:shape id="_x0000_i1178" type="#_x0000_t75" style="width:132.75pt;height:84.75pt" o:ole="" fillcolor="window">
            <v:imagedata r:id="rId293" o:title=""/>
          </v:shape>
          <o:OLEObject Type="Embed" ProgID="Equation.3" ShapeID="_x0000_i1178" DrawAspect="Content" ObjectID="_1461207777" r:id="rId294"/>
        </w:object>
      </w:r>
      <w:r w:rsidR="00EE4D9D" w:rsidRPr="00A447CD">
        <w:t xml:space="preserve"> </w:t>
      </w:r>
    </w:p>
    <w:p w:rsidR="00F95C7B" w:rsidRDefault="00F95C7B" w:rsidP="00EE4D9D">
      <w:pPr>
        <w:spacing w:before="0" w:line="360" w:lineRule="auto"/>
        <w:ind w:firstLine="720"/>
      </w:pPr>
    </w:p>
    <w:p w:rsidR="00F95C7B" w:rsidRDefault="00C521A8" w:rsidP="00EE4D9D">
      <w:pPr>
        <w:spacing w:before="0" w:line="360" w:lineRule="auto"/>
        <w:ind w:firstLine="720"/>
      </w:pPr>
      <w:r w:rsidRPr="00A447CD">
        <w:t>с</w:t>
      </w:r>
      <w:r w:rsidRPr="00A447CD">
        <w:rPr>
          <w:vertAlign w:val="subscript"/>
        </w:rPr>
        <w:t>р</w:t>
      </w:r>
      <w:r w:rsidR="00F95C7B">
        <w:t xml:space="preserve"> – изобарная теплоёмкость газа:</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с</w:t>
      </w:r>
      <w:r w:rsidRPr="00A447CD">
        <w:rPr>
          <w:vertAlign w:val="subscript"/>
        </w:rPr>
        <w:t>р</w:t>
      </w:r>
      <w:r w:rsidRPr="00A447CD">
        <w:t xml:space="preserve">=2.146 </w:t>
      </w:r>
      <w:r w:rsidR="00853E22" w:rsidRPr="00A447CD">
        <w:object w:dxaOrig="660" w:dyaOrig="620">
          <v:shape id="_x0000_i1179" type="#_x0000_t75" style="width:33pt;height:30.75pt" o:ole="" fillcolor="window">
            <v:imagedata r:id="rId295" o:title=""/>
          </v:shape>
          <o:OLEObject Type="Embed" ProgID="Equation.3" ShapeID="_x0000_i1179" DrawAspect="Content" ObjectID="_1461207778" r:id="rId296"/>
        </w:object>
      </w:r>
    </w:p>
    <w:p w:rsidR="00C521A8" w:rsidRPr="00A447CD" w:rsidRDefault="00853E22" w:rsidP="00EE4D9D">
      <w:pPr>
        <w:spacing w:before="0" w:line="360" w:lineRule="auto"/>
        <w:ind w:firstLine="720"/>
      </w:pPr>
      <w:r w:rsidRPr="00A447CD">
        <w:object w:dxaOrig="5260" w:dyaOrig="380">
          <v:shape id="_x0000_i1180" type="#_x0000_t75" style="width:263.25pt;height:18.75pt" o:ole="" fillcolor="window">
            <v:imagedata r:id="rId297" o:title=""/>
          </v:shape>
          <o:OLEObject Type="Embed" ProgID="Equation.3" ShapeID="_x0000_i1180" DrawAspect="Content" ObjectID="_1461207779" r:id="rId298"/>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2.2.1</w:t>
      </w:r>
      <w:r w:rsidR="00055B36">
        <w:t xml:space="preserve"> </w:t>
      </w:r>
      <w:r w:rsidRPr="00A447CD">
        <w:t>Количество АВО.</w:t>
      </w:r>
    </w:p>
    <w:p w:rsidR="00F95C7B" w:rsidRDefault="00F95C7B" w:rsidP="00EE4D9D">
      <w:pPr>
        <w:spacing w:before="0" w:line="360" w:lineRule="auto"/>
        <w:ind w:firstLine="720"/>
      </w:pPr>
    </w:p>
    <w:p w:rsidR="00C521A8" w:rsidRPr="00A447CD" w:rsidRDefault="00853E22" w:rsidP="00EE4D9D">
      <w:pPr>
        <w:spacing w:before="0" w:line="360" w:lineRule="auto"/>
        <w:ind w:firstLine="720"/>
      </w:pPr>
      <w:r w:rsidRPr="00A447CD">
        <w:object w:dxaOrig="2540" w:dyaOrig="720">
          <v:shape id="_x0000_i1181" type="#_x0000_t75" style="width:126.75pt;height:36pt" o:ole="" fillcolor="window">
            <v:imagedata r:id="rId299" o:title=""/>
          </v:shape>
          <o:OLEObject Type="Embed" ProgID="Equation.3" ShapeID="_x0000_i1181" DrawAspect="Content" ObjectID="_1461207780" r:id="rId300"/>
        </w:objec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М</w:t>
      </w:r>
      <w:r w:rsidRPr="00A447CD">
        <w:rPr>
          <w:vertAlign w:val="subscript"/>
        </w:rPr>
        <w:t>2</w:t>
      </w:r>
      <w:r w:rsidRPr="00A447CD">
        <w:t xml:space="preserve"> – массовый расход воздуха:</w:t>
      </w:r>
    </w:p>
    <w:p w:rsidR="00F95C7B" w:rsidRDefault="00F95C7B" w:rsidP="00EE4D9D">
      <w:pPr>
        <w:spacing w:before="0" w:line="360" w:lineRule="auto"/>
        <w:ind w:firstLine="720"/>
      </w:pPr>
    </w:p>
    <w:p w:rsidR="00C521A8" w:rsidRPr="00A447CD" w:rsidRDefault="00853E22" w:rsidP="00EE4D9D">
      <w:pPr>
        <w:spacing w:before="0" w:line="360" w:lineRule="auto"/>
        <w:ind w:firstLine="720"/>
      </w:pPr>
      <w:r w:rsidRPr="00A447CD">
        <w:object w:dxaOrig="1860" w:dyaOrig="360">
          <v:shape id="_x0000_i1182" type="#_x0000_t75" style="width:93pt;height:18pt" o:ole="" fillcolor="window">
            <v:imagedata r:id="rId301" o:title=""/>
          </v:shape>
          <o:OLEObject Type="Embed" ProgID="Equation.3" ShapeID="_x0000_i1182" DrawAspect="Content" ObjectID="_1461207781" r:id="rId302"/>
        </w:object>
      </w:r>
    </w:p>
    <w:p w:rsidR="00C521A8" w:rsidRPr="00A447CD" w:rsidRDefault="00853E22" w:rsidP="00EE4D9D">
      <w:pPr>
        <w:spacing w:before="0" w:line="360" w:lineRule="auto"/>
        <w:ind w:firstLine="720"/>
      </w:pPr>
      <w:r w:rsidRPr="00A447CD">
        <w:object w:dxaOrig="1760" w:dyaOrig="620">
          <v:shape id="_x0000_i1183" type="#_x0000_t75" style="width:87.75pt;height:30.75pt" o:ole="" fillcolor="window">
            <v:imagedata r:id="rId303" o:title=""/>
          </v:shape>
          <o:OLEObject Type="Embed" ProgID="Equation.3" ShapeID="_x0000_i1183" DrawAspect="Content" ObjectID="_1461207782" r:id="rId304"/>
        </w:object>
      </w:r>
      <w:r w:rsidR="00C521A8" w:rsidRPr="00A447CD">
        <w:t xml:space="preserve"> - плотность воздуха при стандартных условиях</w:t>
      </w:r>
    </w:p>
    <w:p w:rsidR="00C521A8" w:rsidRDefault="00853E22" w:rsidP="00EE4D9D">
      <w:pPr>
        <w:spacing w:before="0" w:line="360" w:lineRule="auto"/>
        <w:ind w:firstLine="720"/>
      </w:pPr>
      <w:r w:rsidRPr="00A447CD">
        <w:object w:dxaOrig="3580" w:dyaOrig="620">
          <v:shape id="_x0000_i1184" type="#_x0000_t75" style="width:179.25pt;height:30.75pt" o:ole="" fillcolor="window">
            <v:imagedata r:id="rId305" o:title=""/>
          </v:shape>
          <o:OLEObject Type="Embed" ProgID="Equation.3" ShapeID="_x0000_i1184" DrawAspect="Content" ObjectID="_1461207783" r:id="rId306"/>
        </w:object>
      </w:r>
    </w:p>
    <w:p w:rsidR="00F95C7B" w:rsidRPr="00A447CD" w:rsidRDefault="00F95C7B" w:rsidP="00EE4D9D">
      <w:pPr>
        <w:spacing w:before="0" w:line="360" w:lineRule="auto"/>
        <w:ind w:firstLine="720"/>
      </w:pPr>
    </w:p>
    <w:p w:rsidR="00F95C7B" w:rsidRDefault="00C521A8" w:rsidP="00EE4D9D">
      <w:pPr>
        <w:spacing w:before="0" w:line="360" w:lineRule="auto"/>
        <w:ind w:firstLine="720"/>
      </w:pPr>
      <w:r w:rsidRPr="00A447CD">
        <w:t>с</w:t>
      </w:r>
      <w:r w:rsidRPr="00A447CD">
        <w:rPr>
          <w:vertAlign w:val="subscript"/>
        </w:rPr>
        <w:t>р.2</w:t>
      </w:r>
      <w:r w:rsidRPr="00A447CD">
        <w:t xml:space="preserve"> – изобарная теплоёмкость воздуха:</w:t>
      </w:r>
    </w:p>
    <w:p w:rsidR="00F95C7B" w:rsidRDefault="00F95C7B" w:rsidP="00EE4D9D">
      <w:pPr>
        <w:spacing w:before="0" w:line="360" w:lineRule="auto"/>
        <w:ind w:firstLine="720"/>
      </w:pPr>
    </w:p>
    <w:p w:rsidR="00C521A8" w:rsidRDefault="00C521A8" w:rsidP="00EE4D9D">
      <w:pPr>
        <w:spacing w:before="0" w:line="360" w:lineRule="auto"/>
        <w:ind w:firstLine="720"/>
      </w:pPr>
      <w:r w:rsidRPr="00A447CD">
        <w:t>с</w:t>
      </w:r>
      <w:r w:rsidRPr="00A447CD">
        <w:rPr>
          <w:vertAlign w:val="subscript"/>
        </w:rPr>
        <w:t>р.2</w:t>
      </w:r>
      <w:r w:rsidRPr="00A447CD">
        <w:t xml:space="preserve">=1,005 </w:t>
      </w:r>
      <w:r w:rsidR="00853E22" w:rsidRPr="00A447CD">
        <w:object w:dxaOrig="660" w:dyaOrig="620">
          <v:shape id="_x0000_i1185" type="#_x0000_t75" style="width:33pt;height:30.75pt" o:ole="" fillcolor="window">
            <v:imagedata r:id="rId295" o:title=""/>
          </v:shape>
          <o:OLEObject Type="Embed" ProgID="Equation.3" ShapeID="_x0000_i1185" DrawAspect="Content" ObjectID="_1461207784" r:id="rId307"/>
        </w:object>
      </w:r>
    </w:p>
    <w:p w:rsidR="00C521A8" w:rsidRPr="00A447CD" w:rsidRDefault="00055B36" w:rsidP="00EE4D9D">
      <w:pPr>
        <w:spacing w:before="0" w:line="360" w:lineRule="auto"/>
        <w:ind w:firstLine="720"/>
      </w:pPr>
      <w:r>
        <w:br w:type="page"/>
      </w:r>
      <w:r w:rsidR="00853E22" w:rsidRPr="00A447CD">
        <w:object w:dxaOrig="4280" w:dyaOrig="700">
          <v:shape id="_x0000_i1186" type="#_x0000_t75" style="width:213.75pt;height:35.25pt" o:ole="" fillcolor="window">
            <v:imagedata r:id="rId308" o:title=""/>
          </v:shape>
          <o:OLEObject Type="Embed" ProgID="Equation.3" ShapeID="_x0000_i1186" DrawAspect="Content" ObjectID="_1461207785" r:id="rId309"/>
        </w:object>
      </w:r>
    </w:p>
    <w:p w:rsidR="00F95C7B" w:rsidRDefault="00F95C7B"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Округляем количество АВО в большую сторону.</w:t>
      </w:r>
    </w:p>
    <w:p w:rsidR="00F95C7B" w:rsidRDefault="00F95C7B" w:rsidP="00EE4D9D">
      <w:pPr>
        <w:spacing w:before="0" w:line="360" w:lineRule="auto"/>
        <w:ind w:firstLine="720"/>
      </w:pPr>
    </w:p>
    <w:p w:rsidR="00C521A8" w:rsidRPr="00A447CD" w:rsidRDefault="00853E22" w:rsidP="00EE4D9D">
      <w:pPr>
        <w:spacing w:before="0" w:line="360" w:lineRule="auto"/>
        <w:ind w:firstLine="720"/>
      </w:pPr>
      <w:r w:rsidRPr="00A447CD">
        <w:object w:dxaOrig="980" w:dyaOrig="360">
          <v:shape id="_x0000_i1187" type="#_x0000_t75" style="width:48.75pt;height:18pt" o:ole="" fillcolor="window">
            <v:imagedata r:id="rId310" o:title=""/>
          </v:shape>
          <o:OLEObject Type="Embed" ProgID="Equation.3" ShapeID="_x0000_i1187" DrawAspect="Content" ObjectID="_1461207786" r:id="rId311"/>
        </w:object>
      </w:r>
    </w:p>
    <w:p w:rsidR="00C521A8" w:rsidRPr="00A447CD" w:rsidRDefault="00C521A8" w:rsidP="00EE4D9D">
      <w:pPr>
        <w:spacing w:before="0" w:line="360" w:lineRule="auto"/>
        <w:ind w:firstLine="720"/>
      </w:pPr>
    </w:p>
    <w:p w:rsidR="00C521A8" w:rsidRPr="00A447CD" w:rsidRDefault="00055B36" w:rsidP="00EE4D9D">
      <w:pPr>
        <w:pStyle w:val="a5"/>
        <w:widowControl w:val="0"/>
        <w:spacing w:line="360" w:lineRule="auto"/>
        <w:ind w:firstLine="720"/>
      </w:pPr>
      <w:r>
        <w:t xml:space="preserve">2.2.2 </w:t>
      </w:r>
      <w:r w:rsidR="00C521A8" w:rsidRPr="00A447CD">
        <w:t>Средняя логарифмическая разность температуры в процессе теплопередачи.</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900" w:dyaOrig="1080">
          <v:shape id="_x0000_i1188" type="#_x0000_t75" style="width:95.25pt;height:54pt" o:ole="" fillcolor="window">
            <v:imagedata r:id="rId312" o:title=""/>
          </v:shape>
          <o:OLEObject Type="Embed" ProgID="Equation.3" ShapeID="_x0000_i1188" DrawAspect="Content" ObjectID="_1461207787" r:id="rId313"/>
        </w:object>
      </w:r>
    </w:p>
    <w:p w:rsidR="00F95C7B" w:rsidRDefault="00F95C7B"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240" w:dyaOrig="340">
          <v:shape id="_x0000_i1189" type="#_x0000_t75" style="width:12pt;height:17.25pt" o:ole="" fillcolor="window">
            <v:imagedata r:id="rId314" o:title=""/>
          </v:shape>
          <o:OLEObject Type="Embed" ProgID="Equation.3" ShapeID="_x0000_i1189" DrawAspect="Content" ObjectID="_1461207788" r:id="rId315"/>
        </w:object>
      </w:r>
      <w:r w:rsidR="00C521A8" w:rsidRPr="00A447CD">
        <w:t xml:space="preserve">и </w:t>
      </w:r>
      <w:r w:rsidRPr="00A447CD">
        <w:object w:dxaOrig="279" w:dyaOrig="340">
          <v:shape id="_x0000_i1190" type="#_x0000_t75" style="width:14.25pt;height:17.25pt" o:ole="" fillcolor="window">
            <v:imagedata r:id="rId316" o:title=""/>
          </v:shape>
          <o:OLEObject Type="Embed" ProgID="Equation.3" ShapeID="_x0000_i1190" DrawAspect="Content" ObjectID="_1461207789" r:id="rId317"/>
        </w:object>
      </w:r>
      <w:r w:rsidR="00C521A8" w:rsidRPr="00A447CD">
        <w:t>- начальная и конечная разность температур:</w:t>
      </w:r>
    </w:p>
    <w:p w:rsidR="00F95C7B" w:rsidRDefault="00F95C7B"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2740" w:dyaOrig="2520">
          <v:shape id="_x0000_i1191" type="#_x0000_t75" style="width:137.25pt;height:126pt" o:ole="" fillcolor="window">
            <v:imagedata r:id="rId318" o:title=""/>
          </v:shape>
          <o:OLEObject Type="Embed" ProgID="Equation.3" ShapeID="_x0000_i1191" DrawAspect="Content" ObjectID="_1461207790" r:id="rId319"/>
        </w:object>
      </w:r>
      <w:r w:rsidR="00C521A8" w:rsidRPr="00A447CD">
        <w:tab/>
      </w:r>
    </w:p>
    <w:p w:rsidR="00F95C7B" w:rsidRDefault="00F95C7B"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499" w:dyaOrig="380">
          <v:shape id="_x0000_i1192" type="#_x0000_t75" style="width:24.75pt;height:18.75pt" o:ole="" fillcolor="window">
            <v:imagedata r:id="rId320" o:title=""/>
          </v:shape>
          <o:OLEObject Type="Embed" ProgID="Equation.3" ShapeID="_x0000_i1192" DrawAspect="Content" ObjectID="_1461207791" r:id="rId321"/>
        </w:object>
      </w:r>
      <w:r w:rsidR="00C521A8" w:rsidRPr="00A447CD">
        <w:t>- поправка на противоточность в зависимости от коэффициентов Р</w:t>
      </w:r>
      <w:r w:rsidR="00C521A8" w:rsidRPr="00A447CD">
        <w:rPr>
          <w:vertAlign w:val="subscript"/>
        </w:rPr>
        <w:t>п</w:t>
      </w:r>
      <w:r w:rsidR="00C521A8" w:rsidRPr="00A447CD">
        <w:t>, R</w:t>
      </w:r>
    </w:p>
    <w:p w:rsidR="00C521A8" w:rsidRPr="00A447CD" w:rsidRDefault="00C521A8"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1780" w:dyaOrig="700">
          <v:shape id="_x0000_i1193" type="#_x0000_t75" style="width:89.25pt;height:35.25pt" o:ole="" fillcolor="window">
            <v:imagedata r:id="rId322" o:title=""/>
          </v:shape>
          <o:OLEObject Type="Embed" ProgID="Equation.3" ShapeID="_x0000_i1193" DrawAspect="Content" ObjectID="_1461207792" r:id="rId323"/>
        </w:object>
      </w:r>
      <w:r w:rsidR="00EE4D9D" w:rsidRPr="00A447CD">
        <w:t xml:space="preserve"> </w:t>
      </w:r>
    </w:p>
    <w:p w:rsidR="00C521A8" w:rsidRDefault="00853E22" w:rsidP="00EE4D9D">
      <w:pPr>
        <w:tabs>
          <w:tab w:val="num" w:pos="720"/>
        </w:tabs>
        <w:spacing w:before="0" w:line="360" w:lineRule="auto"/>
        <w:ind w:firstLine="720"/>
      </w:pPr>
      <w:r w:rsidRPr="00A447CD">
        <w:object w:dxaOrig="2920" w:dyaOrig="660">
          <v:shape id="_x0000_i1194" type="#_x0000_t75" style="width:146.25pt;height:33pt" o:ole="" fillcolor="window">
            <v:imagedata r:id="rId324" o:title=""/>
          </v:shape>
          <o:OLEObject Type="Embed" ProgID="Equation.3" ShapeID="_x0000_i1194" DrawAspect="Content" ObjectID="_1461207793" r:id="rId325"/>
        </w:object>
      </w:r>
    </w:p>
    <w:p w:rsidR="00C521A8" w:rsidRPr="00A447CD" w:rsidRDefault="00055B36" w:rsidP="00EE4D9D">
      <w:pPr>
        <w:tabs>
          <w:tab w:val="num" w:pos="720"/>
        </w:tabs>
        <w:spacing w:before="0" w:line="360" w:lineRule="auto"/>
        <w:ind w:firstLine="720"/>
      </w:pPr>
      <w:r>
        <w:br w:type="page"/>
      </w:r>
      <w:r w:rsidR="00853E22" w:rsidRPr="00A447CD">
        <w:object w:dxaOrig="1180" w:dyaOrig="700">
          <v:shape id="_x0000_i1195" type="#_x0000_t75" style="width:59.25pt;height:35.25pt" o:ole="" fillcolor="window">
            <v:imagedata r:id="rId326" o:title=""/>
          </v:shape>
          <o:OLEObject Type="Embed" ProgID="Equation.3" ShapeID="_x0000_i1195" DrawAspect="Content" ObjectID="_1461207794" r:id="rId327"/>
        </w:object>
      </w:r>
    </w:p>
    <w:p w:rsidR="00C521A8" w:rsidRPr="00A447CD" w:rsidRDefault="00853E22" w:rsidP="00EE4D9D">
      <w:pPr>
        <w:tabs>
          <w:tab w:val="left" w:pos="2100"/>
        </w:tabs>
        <w:spacing w:before="0" w:line="360" w:lineRule="auto"/>
        <w:ind w:firstLine="720"/>
      </w:pPr>
      <w:r w:rsidRPr="00A447CD">
        <w:object w:dxaOrig="2360" w:dyaOrig="660">
          <v:shape id="_x0000_i1196" type="#_x0000_t75" style="width:117.75pt;height:33pt" o:ole="" fillcolor="window">
            <v:imagedata r:id="rId328" o:title=""/>
          </v:shape>
          <o:OLEObject Type="Embed" ProgID="Equation.3" ShapeID="_x0000_i1196" DrawAspect="Content" ObjectID="_1461207795" r:id="rId329"/>
        </w:object>
      </w:r>
    </w:p>
    <w:p w:rsidR="00C521A8" w:rsidRPr="00A447CD" w:rsidRDefault="00853E22" w:rsidP="00EE4D9D">
      <w:pPr>
        <w:tabs>
          <w:tab w:val="left" w:pos="2100"/>
        </w:tabs>
        <w:spacing w:before="0" w:line="360" w:lineRule="auto"/>
        <w:ind w:firstLine="720"/>
      </w:pPr>
      <w:r w:rsidRPr="00A447CD">
        <w:object w:dxaOrig="1200" w:dyaOrig="380">
          <v:shape id="_x0000_i1197" type="#_x0000_t75" style="width:60pt;height:18.75pt" o:ole="" fillcolor="window">
            <v:imagedata r:id="rId330" o:title=""/>
          </v:shape>
          <o:OLEObject Type="Embed" ProgID="Equation.3" ShapeID="_x0000_i1197" DrawAspect="Content" ObjectID="_1461207796" r:id="rId331"/>
        </w:object>
      </w:r>
    </w:p>
    <w:p w:rsidR="00C521A8" w:rsidRPr="00A447CD" w:rsidRDefault="00853E22" w:rsidP="00EE4D9D">
      <w:pPr>
        <w:tabs>
          <w:tab w:val="left" w:pos="2100"/>
        </w:tabs>
        <w:spacing w:before="0" w:line="360" w:lineRule="auto"/>
        <w:ind w:firstLine="720"/>
      </w:pPr>
      <w:r w:rsidRPr="00A447CD">
        <w:object w:dxaOrig="3240" w:dyaOrig="1020">
          <v:shape id="_x0000_i1198" type="#_x0000_t75" style="width:162pt;height:51pt" o:ole="" fillcolor="window">
            <v:imagedata r:id="rId332" o:title=""/>
          </v:shape>
          <o:OLEObject Type="Embed" ProgID="Equation.3" ShapeID="_x0000_i1198" DrawAspect="Content" ObjectID="_1461207797" r:id="rId333"/>
        </w:object>
      </w:r>
    </w:p>
    <w:p w:rsidR="00C521A8" w:rsidRPr="00A447CD" w:rsidRDefault="00C521A8" w:rsidP="00EE4D9D">
      <w:pPr>
        <w:tabs>
          <w:tab w:val="left" w:pos="2100"/>
        </w:tabs>
        <w:spacing w:before="0" w:line="360" w:lineRule="auto"/>
        <w:ind w:firstLine="720"/>
      </w:pPr>
    </w:p>
    <w:p w:rsidR="00C521A8" w:rsidRPr="00A447CD" w:rsidRDefault="00C521A8" w:rsidP="00EE4D9D">
      <w:pPr>
        <w:tabs>
          <w:tab w:val="left" w:pos="2100"/>
        </w:tabs>
        <w:spacing w:before="0" w:line="360" w:lineRule="auto"/>
        <w:ind w:firstLine="720"/>
      </w:pPr>
      <w:r w:rsidRPr="00A447CD">
        <w:t>2.2.3 Коэффициент теплоотдачи от газа к внутренней поверхности тру</w:t>
      </w:r>
      <w:r w:rsidR="00055B36">
        <w:t>бок</w:t>
      </w:r>
    </w:p>
    <w:p w:rsidR="00C521A8" w:rsidRPr="00A447CD" w:rsidRDefault="00C521A8" w:rsidP="00EE4D9D">
      <w:pPr>
        <w:tabs>
          <w:tab w:val="left" w:pos="2100"/>
        </w:tabs>
        <w:spacing w:before="0" w:line="360" w:lineRule="auto"/>
        <w:ind w:firstLine="720"/>
      </w:pPr>
    </w:p>
    <w:p w:rsidR="00C521A8" w:rsidRPr="00A447CD" w:rsidRDefault="00853E22" w:rsidP="00EE4D9D">
      <w:pPr>
        <w:tabs>
          <w:tab w:val="left" w:pos="2100"/>
        </w:tabs>
        <w:spacing w:before="0" w:line="360" w:lineRule="auto"/>
        <w:ind w:firstLine="720"/>
      </w:pPr>
      <w:r w:rsidRPr="00A447CD">
        <w:object w:dxaOrig="2760" w:dyaOrig="700">
          <v:shape id="_x0000_i1199" type="#_x0000_t75" style="width:138pt;height:35.25pt" o:ole="" fillcolor="window">
            <v:imagedata r:id="rId334" o:title=""/>
          </v:shape>
          <o:OLEObject Type="Embed" ProgID="Equation.3" ShapeID="_x0000_i1199" DrawAspect="Content" ObjectID="_1461207798" r:id="rId335"/>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1760" w:dyaOrig="700">
          <v:shape id="_x0000_i1200" type="#_x0000_t75" style="width:87.75pt;height:35.25pt" o:ole="" fillcolor="window">
            <v:imagedata r:id="rId336" o:title=""/>
          </v:shape>
          <o:OLEObject Type="Embed" ProgID="Equation.3" ShapeID="_x0000_i1200" DrawAspect="Content" ObjectID="_1461207799" r:id="rId337"/>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2340" w:dyaOrig="700">
          <v:shape id="_x0000_i1201" type="#_x0000_t75" style="width:117pt;height:35.25pt" o:ole="" fillcolor="window">
            <v:imagedata r:id="rId338" o:title=""/>
          </v:shape>
          <o:OLEObject Type="Embed" ProgID="Equation.3" ShapeID="_x0000_i1201" DrawAspect="Content" ObjectID="_1461207800" r:id="rId339"/>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1180" w:dyaOrig="639">
          <v:shape id="_x0000_i1202" type="#_x0000_t75" style="width:59.25pt;height:32.25pt" o:ole="" fillcolor="window">
            <v:imagedata r:id="rId340" o:title=""/>
          </v:shape>
          <o:OLEObject Type="Embed" ProgID="Equation.3" ShapeID="_x0000_i1202" DrawAspect="Content" ObjectID="_1461207801" r:id="rId341"/>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2460" w:dyaOrig="620">
          <v:shape id="_x0000_i1203" type="#_x0000_t75" style="width:123pt;height:30.75pt" o:ole="" fillcolor="window">
            <v:imagedata r:id="rId342" o:title=""/>
          </v:shape>
          <o:OLEObject Type="Embed" ProgID="Equation.3" ShapeID="_x0000_i1203" DrawAspect="Content" ObjectID="_1461207802" r:id="rId343"/>
        </w:object>
      </w:r>
    </w:p>
    <w:p w:rsidR="00C521A8" w:rsidRPr="00A447CD" w:rsidRDefault="00853E22" w:rsidP="00EE4D9D">
      <w:pPr>
        <w:tabs>
          <w:tab w:val="left" w:pos="2100"/>
        </w:tabs>
        <w:spacing w:before="0" w:line="360" w:lineRule="auto"/>
        <w:ind w:firstLine="720"/>
      </w:pPr>
      <w:r w:rsidRPr="00A447CD">
        <w:object w:dxaOrig="3920" w:dyaOrig="859">
          <v:shape id="_x0000_i1204" type="#_x0000_t75" style="width:195.75pt;height:42.75pt" o:ole="" fillcolor="window">
            <v:imagedata r:id="rId344" o:title=""/>
          </v:shape>
          <o:OLEObject Type="Embed" ProgID="Equation.3" ShapeID="_x0000_i1204" DrawAspect="Content" ObjectID="_1461207803" r:id="rId345"/>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5160" w:dyaOrig="760">
          <v:shape id="_x0000_i1205" type="#_x0000_t75" style="width:258pt;height:38.25pt" o:ole="" fillcolor="window">
            <v:imagedata r:id="rId346" o:title=""/>
          </v:shape>
          <o:OLEObject Type="Embed" ProgID="Equation.3" ShapeID="_x0000_i1205" DrawAspect="Content" ObjectID="_1461207804" r:id="rId347"/>
        </w:object>
      </w:r>
    </w:p>
    <w:p w:rsidR="00C521A8" w:rsidRPr="00A447CD" w:rsidRDefault="00853E22" w:rsidP="00EE4D9D">
      <w:pPr>
        <w:tabs>
          <w:tab w:val="left" w:pos="2100"/>
        </w:tabs>
        <w:spacing w:before="0" w:line="360" w:lineRule="auto"/>
        <w:ind w:firstLine="720"/>
      </w:pPr>
      <w:r w:rsidRPr="00A447CD">
        <w:object w:dxaOrig="4459" w:dyaOrig="700">
          <v:shape id="_x0000_i1206" type="#_x0000_t75" style="width:222.75pt;height:35.25pt" o:ole="" fillcolor="window">
            <v:imagedata r:id="rId348" o:title=""/>
          </v:shape>
          <o:OLEObject Type="Embed" ProgID="Equation.3" ShapeID="_x0000_i1206" DrawAspect="Content" ObjectID="_1461207805" r:id="rId349"/>
        </w:object>
      </w:r>
    </w:p>
    <w:p w:rsidR="00C521A8" w:rsidRPr="00A447CD" w:rsidRDefault="00C521A8" w:rsidP="00EE4D9D">
      <w:pPr>
        <w:tabs>
          <w:tab w:val="left" w:pos="2100"/>
        </w:tabs>
        <w:spacing w:before="0" w:line="360" w:lineRule="auto"/>
        <w:ind w:firstLine="720"/>
      </w:pPr>
    </w:p>
    <w:p w:rsidR="00C521A8" w:rsidRPr="00A447CD" w:rsidRDefault="00C521A8" w:rsidP="00EE4D9D">
      <w:pPr>
        <w:tabs>
          <w:tab w:val="left" w:pos="2100"/>
        </w:tabs>
        <w:spacing w:before="0" w:line="360" w:lineRule="auto"/>
        <w:ind w:firstLine="720"/>
      </w:pPr>
      <w:r w:rsidRPr="00A447CD">
        <w:t>Скорость газа (V</w:t>
      </w:r>
      <w:r w:rsidRPr="00A447CD">
        <w:rPr>
          <w:vertAlign w:val="subscript"/>
        </w:rPr>
        <w:t>1</w:t>
      </w:r>
      <w:r w:rsidR="00055B36">
        <w:t>)</w:t>
      </w:r>
    </w:p>
    <w:p w:rsidR="00C521A8" w:rsidRPr="00A447CD" w:rsidRDefault="00C521A8" w:rsidP="00EE4D9D">
      <w:pPr>
        <w:tabs>
          <w:tab w:val="left" w:pos="2100"/>
        </w:tabs>
        <w:spacing w:before="0" w:line="360" w:lineRule="auto"/>
        <w:ind w:firstLine="720"/>
      </w:pPr>
    </w:p>
    <w:p w:rsidR="00C521A8" w:rsidRDefault="00853E22" w:rsidP="00EE4D9D">
      <w:pPr>
        <w:tabs>
          <w:tab w:val="left" w:pos="2100"/>
        </w:tabs>
        <w:spacing w:before="0" w:line="360" w:lineRule="auto"/>
        <w:ind w:firstLine="720"/>
      </w:pPr>
      <w:r w:rsidRPr="00A447CD">
        <w:object w:dxaOrig="1700" w:dyaOrig="700">
          <v:shape id="_x0000_i1207" type="#_x0000_t75" style="width:84.75pt;height:35.25pt" o:ole="" fillcolor="window">
            <v:imagedata r:id="rId350" o:title=""/>
          </v:shape>
          <o:OLEObject Type="Embed" ProgID="Equation.3" ShapeID="_x0000_i1207" DrawAspect="Content" ObjectID="_1461207806" r:id="rId351"/>
        </w:object>
      </w:r>
    </w:p>
    <w:p w:rsidR="00C521A8" w:rsidRPr="00A447CD" w:rsidRDefault="00C521A8" w:rsidP="00EE4D9D">
      <w:pPr>
        <w:tabs>
          <w:tab w:val="left" w:pos="2100"/>
        </w:tabs>
        <w:spacing w:before="0" w:line="360" w:lineRule="auto"/>
        <w:ind w:firstLine="720"/>
      </w:pPr>
      <w:r w:rsidRPr="00A447CD">
        <w:t>Массовый расход (М</w:t>
      </w:r>
      <w:r w:rsidRPr="00A447CD">
        <w:rPr>
          <w:vertAlign w:val="subscript"/>
        </w:rPr>
        <w:t>1</w:t>
      </w:r>
      <w:r w:rsidRPr="00A447CD">
        <w:t>):</w:t>
      </w:r>
    </w:p>
    <w:p w:rsidR="00C521A8" w:rsidRPr="00A447CD" w:rsidRDefault="00C521A8" w:rsidP="00EE4D9D">
      <w:pPr>
        <w:tabs>
          <w:tab w:val="left" w:pos="2100"/>
        </w:tabs>
        <w:spacing w:before="0" w:line="360" w:lineRule="auto"/>
        <w:ind w:firstLine="720"/>
      </w:pPr>
    </w:p>
    <w:p w:rsidR="00C521A8" w:rsidRPr="00A447CD" w:rsidRDefault="00853E22" w:rsidP="00EE4D9D">
      <w:pPr>
        <w:tabs>
          <w:tab w:val="left" w:pos="2100"/>
        </w:tabs>
        <w:spacing w:before="0" w:line="360" w:lineRule="auto"/>
        <w:ind w:firstLine="720"/>
      </w:pPr>
      <w:r w:rsidRPr="00A447CD">
        <w:object w:dxaOrig="1359" w:dyaOrig="360">
          <v:shape id="_x0000_i1208" type="#_x0000_t75" style="width:68.25pt;height:18pt" o:ole="" fillcolor="window">
            <v:imagedata r:id="rId352" o:title=""/>
          </v:shape>
          <o:OLEObject Type="Embed" ProgID="Equation.3" ShapeID="_x0000_i1208" DrawAspect="Content" ObjectID="_1461207807" r:id="rId353"/>
        </w:object>
      </w:r>
    </w:p>
    <w:p w:rsidR="00C521A8" w:rsidRPr="00A447CD" w:rsidRDefault="00C521A8" w:rsidP="00EE4D9D">
      <w:pPr>
        <w:tabs>
          <w:tab w:val="left" w:pos="2100"/>
        </w:tabs>
        <w:spacing w:before="0" w:line="360" w:lineRule="auto"/>
        <w:ind w:firstLine="720"/>
      </w:pPr>
    </w:p>
    <w:p w:rsidR="00C521A8" w:rsidRPr="00A447CD" w:rsidRDefault="00C521A8" w:rsidP="00EE4D9D">
      <w:pPr>
        <w:tabs>
          <w:tab w:val="left" w:pos="2100"/>
        </w:tabs>
        <w:spacing w:before="0" w:line="360" w:lineRule="auto"/>
        <w:ind w:firstLine="720"/>
      </w:pPr>
      <w:r w:rsidRPr="00A447CD">
        <w:t xml:space="preserve">Суммарная площадь поверхности </w:t>
      </w:r>
      <w:r w:rsidR="00055B36">
        <w:t>трубок ( F )</w:t>
      </w:r>
    </w:p>
    <w:p w:rsidR="00C521A8" w:rsidRPr="00A447CD" w:rsidRDefault="00C521A8" w:rsidP="00EE4D9D">
      <w:pPr>
        <w:tabs>
          <w:tab w:val="left" w:pos="2100"/>
        </w:tabs>
        <w:spacing w:before="0" w:line="360" w:lineRule="auto"/>
        <w:ind w:firstLine="720"/>
      </w:pPr>
    </w:p>
    <w:p w:rsidR="00C521A8" w:rsidRPr="00A447CD" w:rsidRDefault="00853E22" w:rsidP="00EE4D9D">
      <w:pPr>
        <w:tabs>
          <w:tab w:val="left" w:pos="2100"/>
        </w:tabs>
        <w:spacing w:before="0" w:line="360" w:lineRule="auto"/>
        <w:ind w:firstLine="720"/>
      </w:pPr>
      <w:r w:rsidRPr="00A447CD">
        <w:object w:dxaOrig="2200" w:dyaOrig="660">
          <v:shape id="_x0000_i1209" type="#_x0000_t75" style="width:110.25pt;height:33pt" o:ole="" fillcolor="window">
            <v:imagedata r:id="rId354" o:title=""/>
          </v:shape>
          <o:OLEObject Type="Embed" ProgID="Equation.3" ShapeID="_x0000_i1209" DrawAspect="Content" ObjectID="_1461207808" r:id="rId355"/>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2799" w:dyaOrig="340">
          <v:shape id="_x0000_i1210" type="#_x0000_t75" style="width:140.25pt;height:17.25pt" o:ole="" fillcolor="window">
            <v:imagedata r:id="rId356" o:title=""/>
          </v:shape>
          <o:OLEObject Type="Embed" ProgID="Equation.3" ShapeID="_x0000_i1210" DrawAspect="Content" ObjectID="_1461207809" r:id="rId357"/>
        </w:object>
      </w:r>
    </w:p>
    <w:p w:rsidR="00C521A8" w:rsidRPr="00A447CD" w:rsidRDefault="00853E22" w:rsidP="00EE4D9D">
      <w:pPr>
        <w:tabs>
          <w:tab w:val="left" w:pos="2100"/>
        </w:tabs>
        <w:spacing w:before="0" w:line="360" w:lineRule="auto"/>
        <w:ind w:firstLine="720"/>
      </w:pPr>
      <w:r w:rsidRPr="00A447CD">
        <w:object w:dxaOrig="3700" w:dyaOrig="660">
          <v:shape id="_x0000_i1211" type="#_x0000_t75" style="width:185.25pt;height:33pt" o:ole="" fillcolor="window">
            <v:imagedata r:id="rId358" o:title=""/>
          </v:shape>
          <o:OLEObject Type="Embed" ProgID="Equation.3" ShapeID="_x0000_i1211" DrawAspect="Content" ObjectID="_1461207810" r:id="rId359"/>
        </w:object>
      </w:r>
    </w:p>
    <w:p w:rsidR="00C521A8" w:rsidRPr="00A447CD" w:rsidRDefault="00853E22" w:rsidP="00EE4D9D">
      <w:pPr>
        <w:tabs>
          <w:tab w:val="left" w:pos="2100"/>
        </w:tabs>
        <w:spacing w:before="0" w:line="360" w:lineRule="auto"/>
        <w:ind w:firstLine="720"/>
      </w:pPr>
      <w:r w:rsidRPr="00A447CD">
        <w:object w:dxaOrig="3120" w:dyaOrig="680">
          <v:shape id="_x0000_i1212" type="#_x0000_t75" style="width:156pt;height:33.75pt" o:ole="" fillcolor="window">
            <v:imagedata r:id="rId360" o:title=""/>
          </v:shape>
          <o:OLEObject Type="Embed" ProgID="Equation.3" ShapeID="_x0000_i1212" DrawAspect="Content" ObjectID="_1461207811" r:id="rId361"/>
        </w:object>
      </w:r>
    </w:p>
    <w:p w:rsidR="00C521A8" w:rsidRPr="00A447CD" w:rsidRDefault="00853E22" w:rsidP="00EE4D9D">
      <w:pPr>
        <w:tabs>
          <w:tab w:val="left" w:pos="2100"/>
        </w:tabs>
        <w:spacing w:before="0" w:line="360" w:lineRule="auto"/>
        <w:ind w:firstLine="720"/>
      </w:pPr>
      <w:r w:rsidRPr="00A447CD">
        <w:object w:dxaOrig="3600" w:dyaOrig="620">
          <v:shape id="_x0000_i1213" type="#_x0000_t75" style="width:180pt;height:30.75pt" o:ole="" fillcolor="window">
            <v:imagedata r:id="rId362" o:title=""/>
          </v:shape>
          <o:OLEObject Type="Embed" ProgID="Equation.3" ShapeID="_x0000_i1213" DrawAspect="Content" ObjectID="_1461207812" r:id="rId363"/>
        </w:object>
      </w:r>
    </w:p>
    <w:p w:rsidR="00C521A8" w:rsidRPr="00A447CD" w:rsidRDefault="00853E22" w:rsidP="00EE4D9D">
      <w:pPr>
        <w:tabs>
          <w:tab w:val="left" w:pos="2100"/>
        </w:tabs>
        <w:spacing w:before="0" w:line="360" w:lineRule="auto"/>
        <w:ind w:firstLine="720"/>
      </w:pPr>
      <w:r w:rsidRPr="00A447CD">
        <w:object w:dxaOrig="1840" w:dyaOrig="680">
          <v:shape id="_x0000_i1214" type="#_x0000_t75" style="width:92.25pt;height:33.75pt" o:ole="" fillcolor="window">
            <v:imagedata r:id="rId364" o:title=""/>
          </v:shape>
          <o:OLEObject Type="Embed" ProgID="Equation.3" ShapeID="_x0000_i1214" DrawAspect="Content" ObjectID="_1461207813" r:id="rId365"/>
        </w:object>
      </w:r>
    </w:p>
    <w:p w:rsidR="00C521A8" w:rsidRPr="00A447CD" w:rsidRDefault="00853E22" w:rsidP="00EE4D9D">
      <w:pPr>
        <w:tabs>
          <w:tab w:val="left" w:pos="2100"/>
        </w:tabs>
        <w:spacing w:before="0" w:line="360" w:lineRule="auto"/>
        <w:ind w:firstLine="720"/>
      </w:pPr>
      <w:r w:rsidRPr="00A447CD">
        <w:object w:dxaOrig="1180" w:dyaOrig="680">
          <v:shape id="_x0000_i1215" type="#_x0000_t75" style="width:59.25pt;height:33.75pt" o:ole="" fillcolor="window">
            <v:imagedata r:id="rId366" o:title=""/>
          </v:shape>
          <o:OLEObject Type="Embed" ProgID="Equation.3" ShapeID="_x0000_i1215" DrawAspect="Content" ObjectID="_1461207814" r:id="rId367"/>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2799" w:dyaOrig="660">
          <v:shape id="_x0000_i1216" type="#_x0000_t75" style="width:140.25pt;height:33pt" o:ole="" fillcolor="window">
            <v:imagedata r:id="rId368" o:title=""/>
          </v:shape>
          <o:OLEObject Type="Embed" ProgID="Equation.3" ShapeID="_x0000_i1216" DrawAspect="Content" ObjectID="_1461207815" r:id="rId369"/>
        </w:object>
      </w:r>
    </w:p>
    <w:p w:rsidR="00C521A8" w:rsidRPr="00A447CD" w:rsidRDefault="00853E22" w:rsidP="00EE4D9D">
      <w:pPr>
        <w:tabs>
          <w:tab w:val="left" w:pos="2100"/>
        </w:tabs>
        <w:spacing w:before="0" w:line="360" w:lineRule="auto"/>
        <w:ind w:firstLine="720"/>
      </w:pPr>
      <w:r w:rsidRPr="00A447CD">
        <w:object w:dxaOrig="3040" w:dyaOrig="700">
          <v:shape id="_x0000_i1217" type="#_x0000_t75" style="width:152.25pt;height:35.25pt" o:ole="" fillcolor="window">
            <v:imagedata r:id="rId370" o:title=""/>
          </v:shape>
          <o:OLEObject Type="Embed" ProgID="Equation.3" ShapeID="_x0000_i1217" DrawAspect="Content" ObjectID="_1461207816" r:id="rId371"/>
        </w:object>
      </w:r>
      <w:r w:rsidR="00C521A8" w:rsidRPr="00A447CD">
        <w:t xml:space="preserve"> </w:t>
      </w:r>
    </w:p>
    <w:p w:rsidR="00C521A8" w:rsidRPr="00A447CD" w:rsidRDefault="00853E22" w:rsidP="00EE4D9D">
      <w:pPr>
        <w:tabs>
          <w:tab w:val="left" w:pos="2100"/>
        </w:tabs>
        <w:spacing w:before="0" w:line="360" w:lineRule="auto"/>
        <w:ind w:firstLine="720"/>
      </w:pPr>
      <w:r w:rsidRPr="00A447CD">
        <w:object w:dxaOrig="5840" w:dyaOrig="680">
          <v:shape id="_x0000_i1218" type="#_x0000_t75" style="width:291.75pt;height:33.75pt" o:ole="" fillcolor="window">
            <v:imagedata r:id="rId372" o:title=""/>
          </v:shape>
          <o:OLEObject Type="Embed" ProgID="Equation.3" ShapeID="_x0000_i1218" DrawAspect="Content" ObjectID="_1461207817" r:id="rId373"/>
        </w:object>
      </w:r>
      <w:r w:rsidR="00EE4D9D" w:rsidRPr="00A447CD">
        <w:t xml:space="preserve"> </w:t>
      </w:r>
    </w:p>
    <w:p w:rsidR="00C521A8" w:rsidRPr="00A447CD" w:rsidRDefault="00C521A8" w:rsidP="00EE4D9D">
      <w:pPr>
        <w:tabs>
          <w:tab w:val="left" w:pos="2100"/>
        </w:tabs>
        <w:spacing w:before="0" w:line="360" w:lineRule="auto"/>
        <w:ind w:firstLine="720"/>
      </w:pPr>
    </w:p>
    <w:p w:rsidR="00C521A8" w:rsidRPr="00A447CD" w:rsidRDefault="00055B36" w:rsidP="00EE4D9D">
      <w:pPr>
        <w:tabs>
          <w:tab w:val="left" w:pos="2100"/>
        </w:tabs>
        <w:spacing w:before="0" w:line="360" w:lineRule="auto"/>
        <w:ind w:firstLine="720"/>
      </w:pPr>
      <w:r>
        <w:t xml:space="preserve">2.2.4 </w:t>
      </w:r>
      <w:r w:rsidR="00C521A8" w:rsidRPr="00A447CD">
        <w:t xml:space="preserve">Коэффициент теплоотдачи от наружной поверхности оребрённых трубок в окружающую среду ( </w:t>
      </w:r>
      <w:r w:rsidR="00853E22" w:rsidRPr="00A447CD">
        <w:object w:dxaOrig="300" w:dyaOrig="340">
          <v:shape id="_x0000_i1219" type="#_x0000_t75" style="width:15pt;height:17.25pt" o:ole="" fillcolor="window">
            <v:imagedata r:id="rId374" o:title=""/>
          </v:shape>
          <o:OLEObject Type="Embed" ProgID="Equation.3" ShapeID="_x0000_i1219" DrawAspect="Content" ObjectID="_1461207818" r:id="rId375"/>
        </w:object>
      </w:r>
      <w:r w:rsidR="00F95C7B">
        <w:t xml:space="preserve"> )</w:t>
      </w:r>
    </w:p>
    <w:p w:rsidR="00C521A8" w:rsidRPr="00A447CD" w:rsidRDefault="00C521A8" w:rsidP="00EE4D9D">
      <w:pPr>
        <w:tabs>
          <w:tab w:val="left" w:pos="2100"/>
        </w:tabs>
        <w:spacing w:before="0" w:line="360" w:lineRule="auto"/>
        <w:ind w:firstLine="720"/>
      </w:pPr>
    </w:p>
    <w:p w:rsidR="00C521A8" w:rsidRDefault="00853E22" w:rsidP="00EE4D9D">
      <w:pPr>
        <w:tabs>
          <w:tab w:val="left" w:pos="2100"/>
        </w:tabs>
        <w:spacing w:before="0" w:line="360" w:lineRule="auto"/>
        <w:ind w:firstLine="720"/>
      </w:pPr>
      <w:r w:rsidRPr="00A447CD">
        <w:object w:dxaOrig="1420" w:dyaOrig="700">
          <v:shape id="_x0000_i1220" type="#_x0000_t75" style="width:71.25pt;height:35.25pt" o:ole="" fillcolor="window">
            <v:imagedata r:id="rId376" o:title=""/>
          </v:shape>
          <o:OLEObject Type="Embed" ProgID="Equation.3" ShapeID="_x0000_i1220" DrawAspect="Content" ObjectID="_1461207819" r:id="rId377"/>
        </w:object>
      </w:r>
    </w:p>
    <w:p w:rsidR="00C521A8" w:rsidRPr="00A447CD" w:rsidRDefault="00F95C7B" w:rsidP="00EE4D9D">
      <w:pPr>
        <w:tabs>
          <w:tab w:val="left" w:pos="2100"/>
        </w:tabs>
        <w:spacing w:before="0" w:line="360" w:lineRule="auto"/>
        <w:ind w:firstLine="720"/>
      </w:pPr>
      <w:r>
        <w:br w:type="page"/>
      </w:r>
      <w:r w:rsidR="00853E22" w:rsidRPr="00A447CD">
        <w:object w:dxaOrig="3940" w:dyaOrig="800">
          <v:shape id="_x0000_i1221" type="#_x0000_t75" style="width:197.25pt;height:39.75pt" o:ole="" fillcolor="window">
            <v:imagedata r:id="rId378" o:title=""/>
          </v:shape>
          <o:OLEObject Type="Embed" ProgID="Equation.3" ShapeID="_x0000_i1221" DrawAspect="Content" ObjectID="_1461207820" r:id="rId379"/>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1780" w:dyaOrig="680">
          <v:shape id="_x0000_i1222" type="#_x0000_t75" style="width:89.25pt;height:33.75pt" o:ole="" fillcolor="window">
            <v:imagedata r:id="rId380" o:title=""/>
          </v:shape>
          <o:OLEObject Type="Embed" ProgID="Equation.3" ShapeID="_x0000_i1222" DrawAspect="Content" ObjectID="_1461207821" r:id="rId381"/>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1340" w:dyaOrig="720">
          <v:shape id="_x0000_i1223" type="#_x0000_t75" style="width:66.75pt;height:36pt" o:ole="" fillcolor="window">
            <v:imagedata r:id="rId382" o:title=""/>
          </v:shape>
          <o:OLEObject Type="Embed" ProgID="Equation.3" ShapeID="_x0000_i1223" DrawAspect="Content" ObjectID="_1461207822" r:id="rId383"/>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3000" w:dyaOrig="620">
          <v:shape id="_x0000_i1224" type="#_x0000_t75" style="width:150pt;height:30.75pt" o:ole="" fillcolor="window">
            <v:imagedata r:id="rId384" o:title=""/>
          </v:shape>
          <o:OLEObject Type="Embed" ProgID="Equation.3" ShapeID="_x0000_i1224" DrawAspect="Content" ObjectID="_1461207823" r:id="rId385"/>
        </w:object>
      </w:r>
    </w:p>
    <w:p w:rsidR="00C521A8" w:rsidRPr="00A447CD" w:rsidRDefault="00853E22" w:rsidP="00EE4D9D">
      <w:pPr>
        <w:tabs>
          <w:tab w:val="left" w:pos="2100"/>
        </w:tabs>
        <w:spacing w:before="0" w:line="360" w:lineRule="auto"/>
        <w:ind w:firstLine="720"/>
      </w:pPr>
      <w:r w:rsidRPr="00A447CD">
        <w:object w:dxaOrig="3900" w:dyaOrig="620">
          <v:shape id="_x0000_i1225" type="#_x0000_t75" style="width:195pt;height:30.75pt" o:ole="" fillcolor="window">
            <v:imagedata r:id="rId386" o:title=""/>
          </v:shape>
          <o:OLEObject Type="Embed" ProgID="Equation.3" ShapeID="_x0000_i1225" DrawAspect="Content" ObjectID="_1461207824" r:id="rId387"/>
        </w:object>
      </w:r>
    </w:p>
    <w:p w:rsidR="00C521A8" w:rsidRPr="00A447CD" w:rsidRDefault="00853E22" w:rsidP="00EE4D9D">
      <w:pPr>
        <w:tabs>
          <w:tab w:val="left" w:pos="2100"/>
        </w:tabs>
        <w:spacing w:before="0" w:line="360" w:lineRule="auto"/>
        <w:ind w:firstLine="720"/>
      </w:pPr>
      <w:r w:rsidRPr="00A447CD">
        <w:object w:dxaOrig="1780" w:dyaOrig="999">
          <v:shape id="_x0000_i1226" type="#_x0000_t75" style="width:89.25pt;height:50.25pt" o:ole="" fillcolor="window">
            <v:imagedata r:id="rId388" o:title=""/>
          </v:shape>
          <o:OLEObject Type="Embed" ProgID="Equation.3" ShapeID="_x0000_i1226" DrawAspect="Content" ObjectID="_1461207825" r:id="rId389"/>
        </w:object>
      </w:r>
    </w:p>
    <w:p w:rsidR="00C521A8" w:rsidRPr="00A447CD" w:rsidRDefault="00853E22" w:rsidP="00EE4D9D">
      <w:pPr>
        <w:tabs>
          <w:tab w:val="left" w:pos="2100"/>
        </w:tabs>
        <w:spacing w:before="0" w:line="360" w:lineRule="auto"/>
        <w:ind w:firstLine="720"/>
      </w:pPr>
      <w:r w:rsidRPr="00A447CD">
        <w:object w:dxaOrig="6480" w:dyaOrig="740">
          <v:shape id="_x0000_i1227" type="#_x0000_t75" style="width:324pt;height:36.75pt" o:ole="" fillcolor="window">
            <v:imagedata r:id="rId390" o:title=""/>
          </v:shape>
          <o:OLEObject Type="Embed" ProgID="Equation.3" ShapeID="_x0000_i1227" DrawAspect="Content" ObjectID="_1461207826" r:id="rId391"/>
        </w:object>
      </w:r>
    </w:p>
    <w:p w:rsidR="00C521A8" w:rsidRPr="00A447CD" w:rsidRDefault="00853E22" w:rsidP="00EE4D9D">
      <w:pPr>
        <w:tabs>
          <w:tab w:val="left" w:pos="2100"/>
        </w:tabs>
        <w:spacing w:before="0" w:line="360" w:lineRule="auto"/>
        <w:ind w:firstLine="720"/>
      </w:pPr>
      <w:r w:rsidRPr="00A447CD">
        <w:object w:dxaOrig="3879" w:dyaOrig="620">
          <v:shape id="_x0000_i1228" type="#_x0000_t75" style="width:194.25pt;height:30.75pt" o:ole="" fillcolor="window">
            <v:imagedata r:id="rId392" o:title=""/>
          </v:shape>
          <o:OLEObject Type="Embed" ProgID="Equation.3" ShapeID="_x0000_i1228" DrawAspect="Content" ObjectID="_1461207827" r:id="rId393"/>
        </w:object>
      </w:r>
    </w:p>
    <w:p w:rsidR="00C521A8" w:rsidRPr="00A447CD" w:rsidRDefault="00C521A8" w:rsidP="00EE4D9D">
      <w:pPr>
        <w:tabs>
          <w:tab w:val="left" w:pos="2100"/>
        </w:tabs>
        <w:spacing w:before="0" w:line="360" w:lineRule="auto"/>
        <w:ind w:firstLine="720"/>
      </w:pPr>
    </w:p>
    <w:p w:rsidR="00C521A8" w:rsidRPr="00A447CD" w:rsidRDefault="00055B36" w:rsidP="00EE4D9D">
      <w:pPr>
        <w:tabs>
          <w:tab w:val="left" w:pos="2100"/>
        </w:tabs>
        <w:spacing w:before="0" w:line="360" w:lineRule="auto"/>
        <w:ind w:firstLine="720"/>
      </w:pPr>
      <w:r>
        <w:t xml:space="preserve">2.2.5 </w:t>
      </w:r>
      <w:r w:rsidR="00C521A8" w:rsidRPr="00A447CD">
        <w:t>Коэффициент теплопередачи от</w:t>
      </w:r>
      <w:r>
        <w:t xml:space="preserve"> газа в окружающее пространство</w:t>
      </w:r>
    </w:p>
    <w:p w:rsidR="00C521A8" w:rsidRPr="00A447CD" w:rsidRDefault="00C521A8" w:rsidP="00EE4D9D">
      <w:pPr>
        <w:tabs>
          <w:tab w:val="left" w:pos="2100"/>
        </w:tabs>
        <w:spacing w:before="0" w:line="360" w:lineRule="auto"/>
        <w:ind w:firstLine="720"/>
      </w:pPr>
    </w:p>
    <w:p w:rsidR="00C521A8" w:rsidRPr="00A447CD" w:rsidRDefault="00853E22" w:rsidP="00EE4D9D">
      <w:pPr>
        <w:tabs>
          <w:tab w:val="left" w:pos="2100"/>
        </w:tabs>
        <w:spacing w:before="0" w:line="360" w:lineRule="auto"/>
        <w:ind w:firstLine="720"/>
      </w:pPr>
      <w:r w:rsidRPr="00A447CD">
        <w:object w:dxaOrig="2960" w:dyaOrig="999">
          <v:shape id="_x0000_i1229" type="#_x0000_t75" style="width:147.75pt;height:50.25pt" o:ole="" fillcolor="window">
            <v:imagedata r:id="rId394" o:title=""/>
          </v:shape>
          <o:OLEObject Type="Embed" ProgID="Equation.3" ShapeID="_x0000_i1229" DrawAspect="Content" ObjectID="_1461207828" r:id="rId395"/>
        </w:object>
      </w:r>
      <w:r w:rsidR="00EE4D9D" w:rsidRPr="00A447CD">
        <w:t xml:space="preserve"> </w:t>
      </w:r>
    </w:p>
    <w:p w:rsidR="00F95C7B" w:rsidRDefault="00F95C7B" w:rsidP="00EE4D9D">
      <w:pPr>
        <w:tabs>
          <w:tab w:val="left" w:pos="2100"/>
        </w:tabs>
        <w:spacing w:before="0" w:line="360" w:lineRule="auto"/>
        <w:ind w:firstLine="720"/>
      </w:pPr>
    </w:p>
    <w:p w:rsidR="00C521A8" w:rsidRPr="00A447CD" w:rsidRDefault="00C521A8" w:rsidP="00EE4D9D">
      <w:pPr>
        <w:tabs>
          <w:tab w:val="left" w:pos="2100"/>
        </w:tabs>
        <w:spacing w:before="0" w:line="360" w:lineRule="auto"/>
        <w:ind w:firstLine="720"/>
      </w:pPr>
      <w:r w:rsidRPr="00A447CD">
        <w:t>Н</w:t>
      </w:r>
      <w:r w:rsidRPr="00A447CD">
        <w:rPr>
          <w:vertAlign w:val="subscript"/>
        </w:rPr>
        <w:t>2</w:t>
      </w:r>
      <w:r w:rsidRPr="00A447CD">
        <w:t xml:space="preserve"> – рассчитываемая поверхность теплопередачи,</w:t>
      </w:r>
    </w:p>
    <w:p w:rsidR="00C521A8" w:rsidRPr="00A447CD" w:rsidRDefault="00C521A8" w:rsidP="00EE4D9D">
      <w:pPr>
        <w:tabs>
          <w:tab w:val="left" w:pos="2100"/>
        </w:tabs>
        <w:spacing w:before="0" w:line="360" w:lineRule="auto"/>
        <w:ind w:firstLine="720"/>
      </w:pPr>
    </w:p>
    <w:p w:rsidR="00C521A8" w:rsidRPr="00A447CD" w:rsidRDefault="00853E22" w:rsidP="00EE4D9D">
      <w:pPr>
        <w:tabs>
          <w:tab w:val="left" w:pos="2100"/>
        </w:tabs>
        <w:spacing w:before="0" w:line="360" w:lineRule="auto"/>
        <w:ind w:firstLine="720"/>
      </w:pPr>
      <w:r w:rsidRPr="00A447CD">
        <w:object w:dxaOrig="1719" w:dyaOrig="360">
          <v:shape id="_x0000_i1230" type="#_x0000_t75" style="width:86.25pt;height:18pt" o:ole="" fillcolor="window">
            <v:imagedata r:id="rId396" o:title=""/>
          </v:shape>
          <o:OLEObject Type="Embed" ProgID="Equation.3" ShapeID="_x0000_i1230" DrawAspect="Content" ObjectID="_1461207829" r:id="rId397"/>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3760" w:dyaOrig="360">
          <v:shape id="_x0000_i1231" type="#_x0000_t75" style="width:188.25pt;height:18pt" o:ole="" fillcolor="window">
            <v:imagedata r:id="rId398" o:title=""/>
          </v:shape>
          <o:OLEObject Type="Embed" ProgID="Equation.3" ShapeID="_x0000_i1231" DrawAspect="Content" ObjectID="_1461207830" r:id="rId399"/>
        </w:object>
      </w:r>
    </w:p>
    <w:p w:rsidR="00C521A8" w:rsidRPr="00A447CD" w:rsidRDefault="00C521A8" w:rsidP="00EE4D9D">
      <w:pPr>
        <w:tabs>
          <w:tab w:val="left" w:pos="2100"/>
        </w:tabs>
        <w:spacing w:before="0" w:line="360" w:lineRule="auto"/>
        <w:ind w:firstLine="720"/>
      </w:pPr>
    </w:p>
    <w:p w:rsidR="00C521A8" w:rsidRPr="00A447CD" w:rsidRDefault="00C521A8" w:rsidP="00EE4D9D">
      <w:pPr>
        <w:tabs>
          <w:tab w:val="left" w:pos="2100"/>
        </w:tabs>
        <w:spacing w:before="0" w:line="360" w:lineRule="auto"/>
        <w:ind w:firstLine="720"/>
      </w:pPr>
      <w:r w:rsidRPr="00A447CD">
        <w:t>Н</w:t>
      </w:r>
      <w:r w:rsidRPr="00A447CD">
        <w:rPr>
          <w:vertAlign w:val="subscript"/>
        </w:rPr>
        <w:t>1</w:t>
      </w:r>
      <w:r w:rsidRPr="00A447CD">
        <w:t xml:space="preserve"> – внутренняя поверхность трубок,</w:t>
      </w:r>
    </w:p>
    <w:p w:rsidR="00C521A8" w:rsidRPr="00A447CD" w:rsidRDefault="00C521A8" w:rsidP="00EE4D9D">
      <w:pPr>
        <w:tabs>
          <w:tab w:val="left" w:pos="2100"/>
        </w:tabs>
        <w:spacing w:before="0" w:line="360" w:lineRule="auto"/>
        <w:ind w:firstLine="720"/>
      </w:pPr>
    </w:p>
    <w:p w:rsidR="00C521A8" w:rsidRPr="00A447CD" w:rsidRDefault="00853E22" w:rsidP="00EE4D9D">
      <w:pPr>
        <w:tabs>
          <w:tab w:val="left" w:pos="2100"/>
        </w:tabs>
        <w:spacing w:before="0" w:line="360" w:lineRule="auto"/>
        <w:ind w:firstLine="720"/>
      </w:pPr>
      <w:r w:rsidRPr="00A447CD">
        <w:object w:dxaOrig="1480" w:dyaOrig="360">
          <v:shape id="_x0000_i1232" type="#_x0000_t75" style="width:74.25pt;height:18pt" o:ole="" fillcolor="window">
            <v:imagedata r:id="rId400" o:title=""/>
          </v:shape>
          <o:OLEObject Type="Embed" ProgID="Equation.3" ShapeID="_x0000_i1232" DrawAspect="Content" ObjectID="_1461207831" r:id="rId401"/>
        </w:object>
      </w:r>
      <w:r w:rsidR="00EE4D9D" w:rsidRPr="00A447CD">
        <w:t xml:space="preserve"> </w:t>
      </w:r>
    </w:p>
    <w:p w:rsidR="00C521A8" w:rsidRDefault="00853E22" w:rsidP="00EE4D9D">
      <w:pPr>
        <w:tabs>
          <w:tab w:val="left" w:pos="2100"/>
        </w:tabs>
        <w:spacing w:before="0" w:line="360" w:lineRule="auto"/>
        <w:ind w:firstLine="720"/>
      </w:pPr>
      <w:r w:rsidRPr="00A447CD">
        <w:object w:dxaOrig="3220" w:dyaOrig="360">
          <v:shape id="_x0000_i1233" type="#_x0000_t75" style="width:161.25pt;height:18pt" o:ole="" fillcolor="window">
            <v:imagedata r:id="rId402" o:title=""/>
          </v:shape>
          <o:OLEObject Type="Embed" ProgID="Equation.3" ShapeID="_x0000_i1233" DrawAspect="Content" ObjectID="_1461207832" r:id="rId403"/>
        </w:object>
      </w:r>
    </w:p>
    <w:p w:rsidR="00F95C7B" w:rsidRDefault="00853E22" w:rsidP="00EE4D9D">
      <w:pPr>
        <w:tabs>
          <w:tab w:val="num" w:pos="1080"/>
          <w:tab w:val="left" w:pos="2100"/>
        </w:tabs>
        <w:spacing w:before="0" w:line="360" w:lineRule="auto"/>
        <w:ind w:firstLine="720"/>
      </w:pPr>
      <w:r w:rsidRPr="00A447CD">
        <w:object w:dxaOrig="380" w:dyaOrig="360">
          <v:shape id="_x0000_i1234" type="#_x0000_t75" style="width:18.75pt;height:18pt" o:ole="" fillcolor="window">
            <v:imagedata r:id="rId404" o:title=""/>
          </v:shape>
          <o:OLEObject Type="Embed" ProgID="Equation.3" ShapeID="_x0000_i1234" DrawAspect="Content" ObjectID="_1461207833" r:id="rId405"/>
        </w:object>
      </w:r>
      <w:r w:rsidR="00F95C7B">
        <w:t xml:space="preserve"> </w:t>
      </w:r>
      <w:r w:rsidR="00C521A8" w:rsidRPr="00A447CD">
        <w:t>- коэффициент те</w:t>
      </w:r>
      <w:r w:rsidR="00F95C7B">
        <w:t>плопроводности стальных трубок:</w:t>
      </w:r>
    </w:p>
    <w:p w:rsidR="00F95C7B" w:rsidRDefault="00F95C7B" w:rsidP="00EE4D9D">
      <w:pPr>
        <w:tabs>
          <w:tab w:val="num" w:pos="1080"/>
          <w:tab w:val="left" w:pos="2100"/>
        </w:tabs>
        <w:spacing w:before="0" w:line="360" w:lineRule="auto"/>
        <w:ind w:firstLine="720"/>
      </w:pPr>
    </w:p>
    <w:p w:rsidR="00C521A8" w:rsidRPr="00A447CD" w:rsidRDefault="00853E22" w:rsidP="00EE4D9D">
      <w:pPr>
        <w:tabs>
          <w:tab w:val="num" w:pos="1080"/>
          <w:tab w:val="left" w:pos="2100"/>
        </w:tabs>
        <w:spacing w:before="0" w:line="360" w:lineRule="auto"/>
        <w:ind w:firstLine="720"/>
      </w:pPr>
      <w:r w:rsidRPr="00A447CD">
        <w:object w:dxaOrig="1560" w:dyaOrig="620">
          <v:shape id="_x0000_i1235" type="#_x0000_t75" style="width:78pt;height:30.75pt" o:ole="" fillcolor="window">
            <v:imagedata r:id="rId406" o:title=""/>
          </v:shape>
          <o:OLEObject Type="Embed" ProgID="Equation.3" ShapeID="_x0000_i1235" DrawAspect="Content" ObjectID="_1461207834" r:id="rId407"/>
        </w:object>
      </w:r>
    </w:p>
    <w:p w:rsidR="00C521A8" w:rsidRPr="00A447CD" w:rsidRDefault="00853E22" w:rsidP="00EE4D9D">
      <w:pPr>
        <w:tabs>
          <w:tab w:val="num" w:pos="1080"/>
          <w:tab w:val="left" w:pos="2100"/>
        </w:tabs>
        <w:spacing w:before="0" w:line="360" w:lineRule="auto"/>
        <w:ind w:firstLine="720"/>
      </w:pPr>
      <w:r w:rsidRPr="00A447CD">
        <w:object w:dxaOrig="1920" w:dyaOrig="380">
          <v:shape id="_x0000_i1236" type="#_x0000_t75" style="width:96pt;height:18.75pt" o:ole="" fillcolor="window">
            <v:imagedata r:id="rId408" o:title=""/>
          </v:shape>
          <o:OLEObject Type="Embed" ProgID="Equation.3" ShapeID="_x0000_i1236" DrawAspect="Content" ObjectID="_1461207835" r:id="rId409"/>
        </w:object>
      </w:r>
    </w:p>
    <w:p w:rsidR="00C521A8" w:rsidRPr="00A447CD" w:rsidRDefault="00853E22" w:rsidP="00EE4D9D">
      <w:pPr>
        <w:tabs>
          <w:tab w:val="num" w:pos="1080"/>
          <w:tab w:val="left" w:pos="2100"/>
        </w:tabs>
        <w:spacing w:before="0" w:line="360" w:lineRule="auto"/>
        <w:ind w:firstLine="720"/>
      </w:pPr>
      <w:r w:rsidRPr="00A447CD">
        <w:object w:dxaOrig="2320" w:dyaOrig="700">
          <v:shape id="_x0000_i1237" type="#_x0000_t75" style="width:116.25pt;height:35.25pt" o:ole="" fillcolor="window">
            <v:imagedata r:id="rId410" o:title=""/>
          </v:shape>
          <o:OLEObject Type="Embed" ProgID="Equation.3" ShapeID="_x0000_i1237" DrawAspect="Content" ObjectID="_1461207836" r:id="rId411"/>
        </w:object>
      </w:r>
      <w:r w:rsidR="00EE4D9D" w:rsidRPr="00A447CD">
        <w:t xml:space="preserve"> </w:t>
      </w:r>
    </w:p>
    <w:p w:rsidR="00C521A8" w:rsidRPr="00A447CD" w:rsidRDefault="00853E22" w:rsidP="00EE4D9D">
      <w:pPr>
        <w:tabs>
          <w:tab w:val="num" w:pos="1080"/>
          <w:tab w:val="left" w:pos="2100"/>
        </w:tabs>
        <w:spacing w:before="0" w:line="360" w:lineRule="auto"/>
        <w:ind w:firstLine="720"/>
      </w:pPr>
      <w:r w:rsidRPr="00A447CD">
        <w:object w:dxaOrig="4560" w:dyaOrig="660">
          <v:shape id="_x0000_i1238" type="#_x0000_t75" style="width:228pt;height:33pt" o:ole="" fillcolor="window">
            <v:imagedata r:id="rId412" o:title=""/>
          </v:shape>
          <o:OLEObject Type="Embed" ProgID="Equation.3" ShapeID="_x0000_i1238" DrawAspect="Content" ObjectID="_1461207837" r:id="rId413"/>
        </w:object>
      </w:r>
    </w:p>
    <w:p w:rsidR="00C521A8" w:rsidRPr="00A447CD" w:rsidRDefault="00853E22" w:rsidP="00EE4D9D">
      <w:pPr>
        <w:tabs>
          <w:tab w:val="num" w:pos="1080"/>
          <w:tab w:val="left" w:pos="2100"/>
        </w:tabs>
        <w:spacing w:before="0" w:line="360" w:lineRule="auto"/>
        <w:ind w:firstLine="720"/>
      </w:pPr>
      <w:r w:rsidRPr="00A447CD">
        <w:object w:dxaOrig="6640" w:dyaOrig="1020">
          <v:shape id="_x0000_i1239" type="#_x0000_t75" style="width:332.25pt;height:51pt" o:ole="" fillcolor="window">
            <v:imagedata r:id="rId414" o:title=""/>
          </v:shape>
          <o:OLEObject Type="Embed" ProgID="Equation.3" ShapeID="_x0000_i1239" DrawAspect="Content" ObjectID="_1461207838" r:id="rId415"/>
        </w:object>
      </w:r>
    </w:p>
    <w:p w:rsidR="00C521A8" w:rsidRPr="00A447CD" w:rsidRDefault="00C521A8" w:rsidP="00EE4D9D">
      <w:pPr>
        <w:tabs>
          <w:tab w:val="num" w:pos="1080"/>
          <w:tab w:val="left" w:pos="2100"/>
        </w:tabs>
        <w:spacing w:before="0" w:line="360" w:lineRule="auto"/>
        <w:ind w:firstLine="720"/>
      </w:pPr>
    </w:p>
    <w:p w:rsidR="00C521A8" w:rsidRPr="00A447CD" w:rsidRDefault="00F95C7B" w:rsidP="00EE4D9D">
      <w:pPr>
        <w:tabs>
          <w:tab w:val="left" w:pos="2100"/>
        </w:tabs>
        <w:spacing w:before="0" w:line="360" w:lineRule="auto"/>
        <w:ind w:firstLine="720"/>
      </w:pPr>
      <w:r>
        <w:t>2.2.6 Поверхность охлаждения</w:t>
      </w:r>
    </w:p>
    <w:p w:rsidR="00C521A8" w:rsidRPr="00A447CD" w:rsidRDefault="00C521A8" w:rsidP="00EE4D9D">
      <w:pPr>
        <w:tabs>
          <w:tab w:val="left" w:pos="2100"/>
        </w:tabs>
        <w:spacing w:before="0" w:line="360" w:lineRule="auto"/>
        <w:ind w:firstLine="720"/>
      </w:pPr>
    </w:p>
    <w:p w:rsidR="00C521A8" w:rsidRPr="00A447CD" w:rsidRDefault="00853E22" w:rsidP="00EE4D9D">
      <w:pPr>
        <w:tabs>
          <w:tab w:val="left" w:pos="2100"/>
        </w:tabs>
        <w:spacing w:before="0" w:line="360" w:lineRule="auto"/>
        <w:ind w:firstLine="720"/>
      </w:pPr>
      <w:r w:rsidRPr="00A447CD">
        <w:object w:dxaOrig="1960" w:dyaOrig="720">
          <v:shape id="_x0000_i1240" type="#_x0000_t75" style="width:98.25pt;height:36pt" o:ole="" fillcolor="window">
            <v:imagedata r:id="rId416" o:title=""/>
          </v:shape>
          <o:OLEObject Type="Embed" ProgID="Equation.3" ShapeID="_x0000_i1240" DrawAspect="Content" ObjectID="_1461207839" r:id="rId417"/>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4000" w:dyaOrig="700">
          <v:shape id="_x0000_i1241" type="#_x0000_t75" style="width:200.25pt;height:35.25pt" o:ole="" fillcolor="window">
            <v:imagedata r:id="rId418" o:title=""/>
          </v:shape>
          <o:OLEObject Type="Embed" ProgID="Equation.3" ShapeID="_x0000_i1241" DrawAspect="Content" ObjectID="_1461207840" r:id="rId419"/>
        </w:object>
      </w:r>
    </w:p>
    <w:p w:rsidR="00C521A8" w:rsidRPr="00A447CD" w:rsidRDefault="00853E22" w:rsidP="00EE4D9D">
      <w:pPr>
        <w:tabs>
          <w:tab w:val="left" w:pos="2100"/>
        </w:tabs>
        <w:spacing w:before="0" w:line="360" w:lineRule="auto"/>
        <w:ind w:firstLine="720"/>
      </w:pPr>
      <w:r w:rsidRPr="00A447CD">
        <w:object w:dxaOrig="2400" w:dyaOrig="700">
          <v:shape id="_x0000_i1242" type="#_x0000_t75" style="width:120pt;height:35.25pt" o:ole="" fillcolor="window">
            <v:imagedata r:id="rId420" o:title=""/>
          </v:shape>
          <o:OLEObject Type="Embed" ProgID="Equation.3" ShapeID="_x0000_i1242" DrawAspect="Content" ObjectID="_1461207841" r:id="rId421"/>
        </w:object>
      </w:r>
      <w:r w:rsidR="00EE4D9D" w:rsidRPr="00A447CD">
        <w:t xml:space="preserve"> </w:t>
      </w:r>
    </w:p>
    <w:p w:rsidR="00C521A8" w:rsidRPr="00A447CD" w:rsidRDefault="00853E22" w:rsidP="00EE4D9D">
      <w:pPr>
        <w:tabs>
          <w:tab w:val="left" w:pos="2100"/>
        </w:tabs>
        <w:spacing w:before="0" w:line="360" w:lineRule="auto"/>
        <w:ind w:firstLine="720"/>
      </w:pPr>
      <w:r w:rsidRPr="00A447CD">
        <w:object w:dxaOrig="3840" w:dyaOrig="660">
          <v:shape id="_x0000_i1243" type="#_x0000_t75" style="width:192pt;height:33pt" o:ole="" fillcolor="window">
            <v:imagedata r:id="rId422" o:title=""/>
          </v:shape>
          <o:OLEObject Type="Embed" ProgID="Equation.3" ShapeID="_x0000_i1243" DrawAspect="Content" ObjectID="_1461207842" r:id="rId423"/>
        </w:object>
      </w:r>
    </w:p>
    <w:p w:rsidR="00C521A8" w:rsidRPr="00A447CD" w:rsidRDefault="00C521A8" w:rsidP="00EE4D9D">
      <w:pPr>
        <w:tabs>
          <w:tab w:val="left" w:pos="2100"/>
        </w:tabs>
        <w:spacing w:before="0" w:line="360" w:lineRule="auto"/>
        <w:ind w:firstLine="720"/>
      </w:pPr>
    </w:p>
    <w:p w:rsidR="00C521A8" w:rsidRPr="00A447CD" w:rsidRDefault="00C521A8" w:rsidP="00EE4D9D">
      <w:pPr>
        <w:tabs>
          <w:tab w:val="left" w:pos="2100"/>
        </w:tabs>
        <w:spacing w:before="0" w:line="360" w:lineRule="auto"/>
        <w:ind w:firstLine="720"/>
      </w:pPr>
      <w:r w:rsidRPr="00A447CD">
        <w:t>2.2.7</w:t>
      </w:r>
      <w:r w:rsidR="00106E81" w:rsidRPr="00A447CD">
        <w:t xml:space="preserve"> </w:t>
      </w:r>
      <w:r w:rsidRPr="00A447CD">
        <w:t>Гидравлические потери газа в АВО.</w:t>
      </w:r>
    </w:p>
    <w:p w:rsidR="00C521A8" w:rsidRPr="00A447CD" w:rsidRDefault="00C521A8" w:rsidP="00EE4D9D">
      <w:pPr>
        <w:tabs>
          <w:tab w:val="left" w:pos="2100"/>
        </w:tabs>
        <w:spacing w:before="0" w:line="360" w:lineRule="auto"/>
        <w:ind w:firstLine="720"/>
      </w:pPr>
    </w:p>
    <w:p w:rsidR="00C521A8" w:rsidRPr="00A447CD" w:rsidRDefault="00853E22" w:rsidP="00EE4D9D">
      <w:pPr>
        <w:tabs>
          <w:tab w:val="left" w:pos="2100"/>
        </w:tabs>
        <w:spacing w:before="0" w:line="360" w:lineRule="auto"/>
        <w:ind w:firstLine="720"/>
      </w:pPr>
      <w:r w:rsidRPr="00A447CD">
        <w:object w:dxaOrig="3540" w:dyaOrig="760">
          <v:shape id="_x0000_i1244" type="#_x0000_t75" style="width:177pt;height:38.25pt" o:ole="" fillcolor="window">
            <v:imagedata r:id="rId424" o:title=""/>
          </v:shape>
          <o:OLEObject Type="Embed" ProgID="Equation.3" ShapeID="_x0000_i1244" DrawAspect="Content" ObjectID="_1461207843" r:id="rId425"/>
        </w:object>
      </w:r>
      <w:r w:rsidR="00EE4D9D" w:rsidRPr="00A447CD">
        <w:t xml:space="preserve"> </w:t>
      </w:r>
    </w:p>
    <w:p w:rsidR="00F95C7B" w:rsidRDefault="00F95C7B" w:rsidP="00EE4D9D">
      <w:pPr>
        <w:tabs>
          <w:tab w:val="num" w:pos="1080"/>
          <w:tab w:val="left" w:pos="2100"/>
        </w:tabs>
        <w:spacing w:before="0" w:line="360" w:lineRule="auto"/>
        <w:ind w:firstLine="720"/>
      </w:pPr>
    </w:p>
    <w:p w:rsidR="00C521A8" w:rsidRPr="00A447CD" w:rsidRDefault="00853E22" w:rsidP="00EE4D9D">
      <w:pPr>
        <w:tabs>
          <w:tab w:val="num" w:pos="1080"/>
          <w:tab w:val="left" w:pos="2100"/>
        </w:tabs>
        <w:spacing w:before="0" w:line="360" w:lineRule="auto"/>
        <w:ind w:firstLine="720"/>
      </w:pPr>
      <w:r w:rsidRPr="00A447CD">
        <w:object w:dxaOrig="320" w:dyaOrig="360">
          <v:shape id="_x0000_i1245" type="#_x0000_t75" style="width:15.75pt;height:18pt" o:ole="" fillcolor="window">
            <v:imagedata r:id="rId426" o:title=""/>
          </v:shape>
          <o:OLEObject Type="Embed" ProgID="Equation.3" ShapeID="_x0000_i1245" DrawAspect="Content" ObjectID="_1461207844" r:id="rId427"/>
        </w:object>
      </w:r>
      <w:r w:rsidR="00F95C7B">
        <w:t xml:space="preserve"> </w:t>
      </w:r>
      <w:r w:rsidR="00C521A8" w:rsidRPr="00A447CD">
        <w:t>- гидравлическое сопротивление в трубках:</w:t>
      </w:r>
    </w:p>
    <w:p w:rsidR="00C521A8" w:rsidRDefault="00C521A8" w:rsidP="00EE4D9D">
      <w:pPr>
        <w:tabs>
          <w:tab w:val="num" w:pos="1080"/>
          <w:tab w:val="left" w:pos="2100"/>
        </w:tabs>
        <w:spacing w:before="0" w:line="360" w:lineRule="auto"/>
        <w:ind w:firstLine="720"/>
      </w:pPr>
    </w:p>
    <w:p w:rsidR="00C521A8" w:rsidRPr="00A447CD" w:rsidRDefault="00F95C7B" w:rsidP="00EE4D9D">
      <w:pPr>
        <w:tabs>
          <w:tab w:val="num" w:pos="1080"/>
          <w:tab w:val="left" w:pos="2100"/>
        </w:tabs>
        <w:spacing w:before="0" w:line="360" w:lineRule="auto"/>
        <w:ind w:firstLine="720"/>
      </w:pPr>
      <w:r>
        <w:br w:type="page"/>
      </w:r>
      <w:r w:rsidR="00853E22" w:rsidRPr="00A447CD">
        <w:object w:dxaOrig="2799" w:dyaOrig="2460">
          <v:shape id="_x0000_i1246" type="#_x0000_t75" style="width:140.25pt;height:123pt" o:ole="" fillcolor="window">
            <v:imagedata r:id="rId428" o:title=""/>
          </v:shape>
          <o:OLEObject Type="Embed" ProgID="Equation.3" ShapeID="_x0000_i1246" DrawAspect="Content" ObjectID="_1461207845" r:id="rId429"/>
        </w:object>
      </w:r>
    </w:p>
    <w:p w:rsidR="00C521A8" w:rsidRPr="00A447CD" w:rsidRDefault="00C521A8" w:rsidP="00EE4D9D">
      <w:pPr>
        <w:tabs>
          <w:tab w:val="num" w:pos="1080"/>
          <w:tab w:val="left" w:pos="2100"/>
        </w:tabs>
        <w:spacing w:before="0" w:line="360" w:lineRule="auto"/>
        <w:ind w:firstLine="720"/>
      </w:pPr>
    </w:p>
    <w:p w:rsidR="00C521A8" w:rsidRPr="00A447CD" w:rsidRDefault="00C521A8" w:rsidP="00EE4D9D">
      <w:pPr>
        <w:tabs>
          <w:tab w:val="num" w:pos="1080"/>
          <w:tab w:val="left" w:pos="2100"/>
        </w:tabs>
        <w:spacing w:before="0" w:line="360" w:lineRule="auto"/>
        <w:ind w:firstLine="720"/>
      </w:pPr>
      <w:r w:rsidRPr="00A447CD">
        <w:t>режим течения квадратичный, т.к.</w:t>
      </w:r>
      <w:r w:rsidR="00EE4D9D" w:rsidRPr="00A447CD">
        <w:t xml:space="preserve"> </w:t>
      </w:r>
      <w:r w:rsidR="00853E22" w:rsidRPr="00A447CD">
        <w:object w:dxaOrig="859" w:dyaOrig="340">
          <v:shape id="_x0000_i1247" type="#_x0000_t75" style="width:42.75pt;height:17.25pt" o:ole="" fillcolor="window">
            <v:imagedata r:id="rId430" o:title=""/>
          </v:shape>
          <o:OLEObject Type="Embed" ProgID="Equation.3" ShapeID="_x0000_i1247" DrawAspect="Content" ObjectID="_1461207846" r:id="rId431"/>
        </w:object>
      </w:r>
    </w:p>
    <w:p w:rsidR="00C521A8" w:rsidRPr="00A447CD" w:rsidRDefault="00C521A8" w:rsidP="00EE4D9D">
      <w:pPr>
        <w:tabs>
          <w:tab w:val="num" w:pos="1080"/>
          <w:tab w:val="left" w:pos="2100"/>
        </w:tabs>
        <w:spacing w:before="0" w:line="360" w:lineRule="auto"/>
        <w:ind w:firstLine="720"/>
      </w:pPr>
    </w:p>
    <w:p w:rsidR="00C521A8" w:rsidRPr="00A447CD" w:rsidRDefault="00853E22" w:rsidP="00EE4D9D">
      <w:pPr>
        <w:tabs>
          <w:tab w:val="num" w:pos="1080"/>
          <w:tab w:val="left" w:pos="2100"/>
        </w:tabs>
        <w:spacing w:before="0" w:line="360" w:lineRule="auto"/>
        <w:ind w:firstLine="720"/>
      </w:pPr>
      <w:r w:rsidRPr="00A447CD">
        <w:object w:dxaOrig="1440" w:dyaOrig="700">
          <v:shape id="_x0000_i1248" type="#_x0000_t75" style="width:1in;height:35.25pt" o:ole="" fillcolor="window">
            <v:imagedata r:id="rId432" o:title=""/>
          </v:shape>
          <o:OLEObject Type="Embed" ProgID="Equation.3" ShapeID="_x0000_i1248" DrawAspect="Content" ObjectID="_1461207847" r:id="rId433"/>
        </w:object>
      </w:r>
      <w:r w:rsidR="00EE4D9D" w:rsidRPr="00A447CD">
        <w:t xml:space="preserve"> </w:t>
      </w:r>
    </w:p>
    <w:p w:rsidR="00C521A8" w:rsidRPr="00A447CD" w:rsidRDefault="00853E22" w:rsidP="00EE4D9D">
      <w:pPr>
        <w:tabs>
          <w:tab w:val="num" w:pos="1080"/>
          <w:tab w:val="left" w:pos="2100"/>
        </w:tabs>
        <w:spacing w:before="0" w:line="360" w:lineRule="auto"/>
        <w:ind w:firstLine="720"/>
      </w:pPr>
      <w:r w:rsidRPr="00A447CD">
        <w:object w:dxaOrig="3320" w:dyaOrig="680">
          <v:shape id="_x0000_i1249" type="#_x0000_t75" style="width:165.75pt;height:33.75pt" o:ole="" fillcolor="window">
            <v:imagedata r:id="rId434" o:title=""/>
          </v:shape>
          <o:OLEObject Type="Embed" ProgID="Equation.3" ShapeID="_x0000_i1249" DrawAspect="Content" ObjectID="_1461207848" r:id="rId435"/>
        </w:object>
      </w:r>
    </w:p>
    <w:p w:rsidR="00C521A8" w:rsidRPr="00A447CD" w:rsidRDefault="00853E22" w:rsidP="00EE4D9D">
      <w:pPr>
        <w:tabs>
          <w:tab w:val="num" w:pos="1080"/>
          <w:tab w:val="left" w:pos="2100"/>
        </w:tabs>
        <w:spacing w:before="0" w:line="360" w:lineRule="auto"/>
        <w:ind w:firstLine="720"/>
      </w:pPr>
      <w:r w:rsidRPr="00A447CD">
        <w:object w:dxaOrig="1700" w:dyaOrig="400">
          <v:shape id="_x0000_i1250" type="#_x0000_t75" style="width:84.75pt;height:20.25pt" o:ole="" fillcolor="window">
            <v:imagedata r:id="rId436" o:title=""/>
          </v:shape>
          <o:OLEObject Type="Embed" ProgID="Equation.3" ShapeID="_x0000_i1250" DrawAspect="Content" ObjectID="_1461207849" r:id="rId437"/>
        </w:object>
      </w:r>
      <w:r w:rsidR="00EE4D9D" w:rsidRPr="00A447CD">
        <w:t xml:space="preserve"> </w:t>
      </w:r>
    </w:p>
    <w:p w:rsidR="00C521A8" w:rsidRPr="00A447CD" w:rsidRDefault="00853E22" w:rsidP="00EE4D9D">
      <w:pPr>
        <w:tabs>
          <w:tab w:val="num" w:pos="1080"/>
          <w:tab w:val="left" w:pos="2100"/>
        </w:tabs>
        <w:spacing w:before="0" w:line="360" w:lineRule="auto"/>
        <w:ind w:firstLine="720"/>
      </w:pPr>
      <w:r w:rsidRPr="00A447CD">
        <w:object w:dxaOrig="3680" w:dyaOrig="400">
          <v:shape id="_x0000_i1251" type="#_x0000_t75" style="width:183.75pt;height:20.25pt" o:ole="" fillcolor="window">
            <v:imagedata r:id="rId438" o:title=""/>
          </v:shape>
          <o:OLEObject Type="Embed" ProgID="Equation.3" ShapeID="_x0000_i1251" DrawAspect="Content" ObjectID="_1461207850" r:id="rId439"/>
        </w:object>
      </w:r>
    </w:p>
    <w:p w:rsidR="00C521A8" w:rsidRPr="00A447CD" w:rsidRDefault="00853E22" w:rsidP="00EE4D9D">
      <w:pPr>
        <w:tabs>
          <w:tab w:val="num" w:pos="1080"/>
          <w:tab w:val="left" w:pos="2100"/>
        </w:tabs>
        <w:spacing w:before="0" w:line="360" w:lineRule="auto"/>
        <w:ind w:firstLine="720"/>
      </w:pPr>
      <w:r w:rsidRPr="00A447CD">
        <w:object w:dxaOrig="6979" w:dyaOrig="720">
          <v:shape id="_x0000_i1252" type="#_x0000_t75" style="width:348.75pt;height:36pt" o:ole="" fillcolor="window">
            <v:imagedata r:id="rId440" o:title=""/>
          </v:shape>
          <o:OLEObject Type="Embed" ProgID="Equation.3" ShapeID="_x0000_i1252" DrawAspect="Content" ObjectID="_1461207851" r:id="rId441"/>
        </w:object>
      </w:r>
    </w:p>
    <w:p w:rsidR="00C521A8" w:rsidRPr="00A447CD" w:rsidRDefault="00C521A8" w:rsidP="00EE4D9D">
      <w:pPr>
        <w:tabs>
          <w:tab w:val="num" w:pos="1080"/>
          <w:tab w:val="left" w:pos="2100"/>
        </w:tabs>
        <w:spacing w:before="0" w:line="360" w:lineRule="auto"/>
        <w:ind w:firstLine="720"/>
      </w:pPr>
    </w:p>
    <w:p w:rsidR="00C521A8" w:rsidRPr="00A447CD" w:rsidRDefault="00F95C7B" w:rsidP="00EE4D9D">
      <w:pPr>
        <w:pStyle w:val="a3"/>
        <w:widowControl w:val="0"/>
        <w:spacing w:line="360" w:lineRule="auto"/>
        <w:ind w:firstLine="720"/>
        <w:jc w:val="both"/>
      </w:pPr>
      <w:r>
        <w:br w:type="page"/>
      </w:r>
      <w:r w:rsidR="00271DEF" w:rsidRPr="00A447CD">
        <w:t>II</w:t>
      </w:r>
      <w:r w:rsidR="00C521A8" w:rsidRPr="00A447CD">
        <w:t>.</w:t>
      </w:r>
      <w:r w:rsidR="00271DEF" w:rsidRPr="00A447CD">
        <w:t xml:space="preserve"> </w:t>
      </w:r>
      <w:r w:rsidR="00C521A8" w:rsidRPr="00A447CD">
        <w:t>МЕХАНИЧЕСК</w:t>
      </w:r>
      <w:r w:rsidR="00271DEF" w:rsidRPr="00A447CD">
        <w:t>АЯ ЧАСТЬ</w:t>
      </w:r>
    </w:p>
    <w:p w:rsidR="00F95C7B" w:rsidRDefault="00F95C7B" w:rsidP="00EE4D9D">
      <w:pPr>
        <w:spacing w:before="0" w:line="360" w:lineRule="auto"/>
        <w:ind w:firstLine="720"/>
      </w:pPr>
    </w:p>
    <w:p w:rsidR="00C521A8" w:rsidRPr="00A447CD" w:rsidRDefault="00F95C7B" w:rsidP="00EE4D9D">
      <w:pPr>
        <w:spacing w:before="0" w:line="360" w:lineRule="auto"/>
        <w:ind w:firstLine="720"/>
      </w:pPr>
      <w:r>
        <w:t xml:space="preserve">2.1 </w:t>
      </w:r>
      <w:r w:rsidR="00C521A8" w:rsidRPr="00A447CD">
        <w:t>Расчет трубопро</w:t>
      </w:r>
      <w:r>
        <w:t>вода на прочность</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Кольцевые напряжения, возникающие только от внутреннего давления</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600" w:dyaOrig="639">
          <v:shape id="_x0000_i1253" type="#_x0000_t75" style="width:80.25pt;height:32.25pt" o:ole="" fillcolor="window">
            <v:imagedata r:id="rId442" o:title=""/>
          </v:shape>
          <o:OLEObject Type="Embed" ProgID="Equation.3" ShapeID="_x0000_i1253" DrawAspect="Content" ObjectID="_1461207852" r:id="rId443"/>
        </w:object>
      </w:r>
      <w:r w:rsidR="00C521A8" w:rsidRPr="00A447CD">
        <w:t xml:space="preserve"> </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w:t>
      </w:r>
      <w:r w:rsidR="00F95C7B">
        <w:t xml:space="preserve"> </w:t>
      </w:r>
      <w:r w:rsidR="00EE4D9D" w:rsidRPr="00A447CD">
        <w:t xml:space="preserve"> </w:t>
      </w:r>
      <w:r w:rsidRPr="00A447CD">
        <w:t>n – коэффициент перегрузки от давления ( n=1,15)</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3500" w:dyaOrig="660">
          <v:shape id="_x0000_i1254" type="#_x0000_t75" style="width:174.75pt;height:33pt" o:ole="" fillcolor="window">
            <v:imagedata r:id="rId444" o:title=""/>
          </v:shape>
          <o:OLEObject Type="Embed" ProgID="Equation.3" ShapeID="_x0000_i1254" DrawAspect="Content" ObjectID="_1461207853" r:id="rId445"/>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Продольные напряжения (возникают от Р и Т)</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920" w:dyaOrig="1120">
          <v:shape id="_x0000_i1255" type="#_x0000_t75" style="width:96pt;height:56.25pt" o:ole="" fillcolor="window">
            <v:imagedata r:id="rId446" o:title=""/>
          </v:shape>
          <o:OLEObject Type="Embed" ProgID="Equation.3" ShapeID="_x0000_i1255" DrawAspect="Content" ObjectID="_1461207854" r:id="rId447"/>
        </w:objec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где:</w:t>
      </w:r>
      <w:r w:rsidR="00F95C7B">
        <w:t xml:space="preserve"> </w:t>
      </w:r>
      <w:r w:rsidR="00EE4D9D" w:rsidRPr="00A447CD">
        <w:t xml:space="preserve"> </w:t>
      </w:r>
      <w:r w:rsidRPr="00A447CD">
        <w:rPr>
          <w:szCs w:val="28"/>
        </w:rPr>
        <w:sym w:font="Symbol" w:char="F06D"/>
      </w:r>
      <w:r w:rsidRPr="00A447CD">
        <w:t xml:space="preserve"> - коэффициент Пуассона ( </w:t>
      </w:r>
      <w:r w:rsidRPr="00A447CD">
        <w:rPr>
          <w:szCs w:val="28"/>
        </w:rPr>
        <w:sym w:font="Symbol" w:char="F06D"/>
      </w:r>
      <w:r w:rsidRPr="00A447CD">
        <w:t>=0,3)</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3060" w:dyaOrig="680">
          <v:shape id="_x0000_i1256" type="#_x0000_t75" style="width:153pt;height:33.75pt" o:ole="" fillcolor="window">
            <v:imagedata r:id="rId448" o:title=""/>
          </v:shape>
          <o:OLEObject Type="Embed" ProgID="Equation.3" ShapeID="_x0000_i1256" DrawAspect="Content" ObjectID="_1461207855" r:id="rId449"/>
        </w:object>
      </w:r>
      <w:r w:rsidR="00C521A8" w:rsidRPr="00A447CD">
        <w:t xml:space="preserve"> </w:t>
      </w:r>
      <w:r w:rsidRPr="00A447CD">
        <w:object w:dxaOrig="180" w:dyaOrig="340">
          <v:shape id="_x0000_i1257" type="#_x0000_t75" style="width:9pt;height:17.25pt" o:ole="" fillcolor="window">
            <v:imagedata r:id="rId112" o:title=""/>
          </v:shape>
          <o:OLEObject Type="Embed" ProgID="Equation.3" ShapeID="_x0000_i1257" DrawAspect="Content" ObjectID="_1461207856" r:id="rId450"/>
        </w:object>
      </w:r>
      <w:r w:rsidR="00C521A8" w:rsidRPr="00A447CD">
        <w:tab/>
      </w:r>
      <w:r w:rsidR="00C521A8" w:rsidRPr="00A447CD">
        <w:tab/>
        <w:t xml:space="preserve"> </w:t>
      </w:r>
    </w:p>
    <w:p w:rsidR="00C521A8" w:rsidRPr="00A447CD" w:rsidRDefault="00853E22" w:rsidP="00EE4D9D">
      <w:pPr>
        <w:spacing w:before="0" w:line="360" w:lineRule="auto"/>
        <w:ind w:firstLine="720"/>
      </w:pPr>
      <w:r w:rsidRPr="00A447CD">
        <w:object w:dxaOrig="1800" w:dyaOrig="380">
          <v:shape id="_x0000_i1258" type="#_x0000_t75" style="width:90pt;height:18.75pt" o:ole="" fillcolor="window">
            <v:imagedata r:id="rId451" o:title=""/>
          </v:shape>
          <o:OLEObject Type="Embed" ProgID="Equation.3" ShapeID="_x0000_i1258" DrawAspect="Content" ObjectID="_1461207857" r:id="rId452"/>
        </w:objec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где:</w:t>
      </w:r>
    </w:p>
    <w:p w:rsidR="00F95C7B" w:rsidRDefault="00C521A8" w:rsidP="00EE4D9D">
      <w:pPr>
        <w:spacing w:before="0" w:line="360" w:lineRule="auto"/>
        <w:ind w:firstLine="720"/>
      </w:pPr>
      <w:r w:rsidRPr="00A447CD">
        <w:t>Е - модуль упругости</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 xml:space="preserve">( </w:t>
      </w:r>
      <w:r w:rsidR="00853E22" w:rsidRPr="00A447CD">
        <w:object w:dxaOrig="1880" w:dyaOrig="680">
          <v:shape id="_x0000_i1259" type="#_x0000_t75" style="width:93.75pt;height:33.75pt" o:ole="" fillcolor="window">
            <v:imagedata r:id="rId453" o:title=""/>
          </v:shape>
          <o:OLEObject Type="Embed" ProgID="Equation.3" ShapeID="_x0000_i1259" DrawAspect="Content" ObjectID="_1461207858" r:id="rId454"/>
        </w:object>
      </w:r>
      <w:r w:rsidRPr="00A447CD">
        <w:t>)</w:t>
      </w:r>
    </w:p>
    <w:p w:rsidR="00C521A8" w:rsidRDefault="00C521A8" w:rsidP="00EE4D9D">
      <w:pPr>
        <w:spacing w:before="0" w:line="360" w:lineRule="auto"/>
        <w:ind w:firstLine="720"/>
      </w:pPr>
      <w:r w:rsidRPr="00A447CD">
        <w:rPr>
          <w:szCs w:val="28"/>
        </w:rPr>
        <w:sym w:font="Symbol" w:char="F061"/>
      </w:r>
      <w:r w:rsidRPr="00A447CD">
        <w:t xml:space="preserve"> - коэффициент температурного расширения</w:t>
      </w:r>
    </w:p>
    <w:p w:rsidR="00F95C7B" w:rsidRPr="00A447CD" w:rsidRDefault="00F95C7B" w:rsidP="00EE4D9D">
      <w:pPr>
        <w:spacing w:before="0" w:line="360" w:lineRule="auto"/>
        <w:ind w:firstLine="720"/>
      </w:pPr>
    </w:p>
    <w:p w:rsidR="00C521A8" w:rsidRPr="00A447CD" w:rsidRDefault="00C521A8" w:rsidP="00EE4D9D">
      <w:pPr>
        <w:spacing w:before="0" w:line="360" w:lineRule="auto"/>
        <w:ind w:firstLine="720"/>
      </w:pPr>
      <w:r w:rsidRPr="00A447CD">
        <w:t>(</w:t>
      </w:r>
      <w:r w:rsidR="00853E22" w:rsidRPr="00A447CD">
        <w:object w:dxaOrig="1600" w:dyaOrig="680">
          <v:shape id="_x0000_i1260" type="#_x0000_t75" style="width:80.25pt;height:33.75pt" o:ole="" fillcolor="window">
            <v:imagedata r:id="rId455" o:title=""/>
          </v:shape>
          <o:OLEObject Type="Embed" ProgID="Equation.3" ShapeID="_x0000_i1260" DrawAspect="Content" ObjectID="_1461207859" r:id="rId456"/>
        </w:object>
      </w:r>
      <w:r w:rsidRPr="00A447CD">
        <w:t>)</w:t>
      </w:r>
    </w:p>
    <w:p w:rsidR="00C521A8" w:rsidRPr="00A447CD" w:rsidRDefault="00853E22" w:rsidP="00EE4D9D">
      <w:pPr>
        <w:spacing w:before="0" w:line="360" w:lineRule="auto"/>
        <w:ind w:firstLine="720"/>
      </w:pPr>
      <w:r w:rsidRPr="00A447CD">
        <w:object w:dxaOrig="4320" w:dyaOrig="400">
          <v:shape id="_x0000_i1261" type="#_x0000_t75" style="width:3in;height:20.25pt" o:ole="" fillcolor="window">
            <v:imagedata r:id="rId457" o:title=""/>
          </v:shape>
          <o:OLEObject Type="Embed" ProgID="Equation.3" ShapeID="_x0000_i1261" DrawAspect="Content" ObjectID="_1461207860" r:id="rId458"/>
        </w:object>
      </w:r>
      <w:r w:rsidR="00C521A8" w:rsidRPr="00A447CD">
        <w:t xml:space="preserve"> </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Знак &lt;&lt;-&gt;&gt; означает наличие продольных осевых растягивающих напряжений.</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3280" w:dyaOrig="380">
          <v:shape id="_x0000_i1262" type="#_x0000_t75" style="width:164.25pt;height:18.75pt" o:ole="" fillcolor="window">
            <v:imagedata r:id="rId459" o:title=""/>
          </v:shape>
          <o:OLEObject Type="Embed" ProgID="Equation.3" ShapeID="_x0000_i1262" DrawAspect="Content" ObjectID="_1461207861" r:id="rId460"/>
        </w:object>
      </w:r>
      <w:r w:rsidR="00C521A8" w:rsidRPr="00A447CD">
        <w:t xml:space="preserve"> </w:t>
      </w:r>
      <w:r w:rsidR="00C521A8" w:rsidRPr="00A447CD">
        <w:tab/>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Проверка прочности:</w:t>
      </w:r>
    </w:p>
    <w:p w:rsidR="00C521A8" w:rsidRPr="00A447CD" w:rsidRDefault="00C521A8" w:rsidP="00EE4D9D">
      <w:pPr>
        <w:spacing w:before="0" w:line="360" w:lineRule="auto"/>
        <w:ind w:firstLine="720"/>
      </w:pPr>
      <w:r w:rsidRPr="00A447CD">
        <w:t>Расчетное сопротивление материала труб растяжению или сжатию:</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939" w:dyaOrig="680">
          <v:shape id="_x0000_i1263" type="#_x0000_t75" style="width:96.75pt;height:33.75pt" o:ole="" fillcolor="window">
            <v:imagedata r:id="rId461" o:title=""/>
          </v:shape>
          <o:OLEObject Type="Embed" ProgID="Equation.3" ShapeID="_x0000_i1263" DrawAspect="Content" ObjectID="_1461207862" r:id="rId462"/>
        </w:object>
      </w:r>
    </w:p>
    <w:p w:rsidR="00F95C7B" w:rsidRDefault="00F95C7B" w:rsidP="00EE4D9D">
      <w:pPr>
        <w:spacing w:before="0" w:line="360" w:lineRule="auto"/>
        <w:ind w:firstLine="720"/>
      </w:pPr>
    </w:p>
    <w:p w:rsidR="00F95C7B" w:rsidRDefault="00C521A8" w:rsidP="00EE4D9D">
      <w:pPr>
        <w:spacing w:before="0" w:line="360" w:lineRule="auto"/>
        <w:ind w:firstLine="720"/>
      </w:pPr>
      <w:r w:rsidRPr="00A447CD">
        <w:t>где:</w:t>
      </w:r>
      <w:r w:rsidR="00F95C7B">
        <w:t xml:space="preserve"> </w:t>
      </w:r>
      <w:r w:rsidR="00853E22" w:rsidRPr="00A447CD">
        <w:object w:dxaOrig="760" w:dyaOrig="360">
          <v:shape id="_x0000_i1264" type="#_x0000_t75" style="width:38.25pt;height:18pt" o:ole="" fillcolor="window">
            <v:imagedata r:id="rId463" o:title=""/>
          </v:shape>
          <o:OLEObject Type="Embed" ProgID="Equation.3" ShapeID="_x0000_i1264" DrawAspect="Content" ObjectID="_1461207863" r:id="rId464"/>
        </w:object>
      </w:r>
      <w:r w:rsidRPr="00A447CD">
        <w:t xml:space="preserve"> нормативное сопротивление трубной стали принимается равным временному сопротивлению </w:t>
      </w:r>
      <w:r w:rsidR="00853E22" w:rsidRPr="00A447CD">
        <w:object w:dxaOrig="380" w:dyaOrig="380">
          <v:shape id="_x0000_i1265" type="#_x0000_t75" style="width:18.75pt;height:18.75pt" o:ole="" fillcolor="window">
            <v:imagedata r:id="rId465" o:title=""/>
          </v:shape>
          <o:OLEObject Type="Embed" ProgID="Equation.3" ShapeID="_x0000_i1265" DrawAspect="Content" ObjectID="_1461207864" r:id="rId466"/>
        </w:object>
      </w:r>
    </w:p>
    <w:p w:rsidR="00F95C7B" w:rsidRDefault="00F95C7B" w:rsidP="00EE4D9D">
      <w:pPr>
        <w:spacing w:before="0" w:line="360" w:lineRule="auto"/>
        <w:ind w:firstLine="720"/>
      </w:pPr>
    </w:p>
    <w:p w:rsidR="00C521A8" w:rsidRPr="00A447CD" w:rsidRDefault="00853E22" w:rsidP="00EE4D9D">
      <w:pPr>
        <w:spacing w:before="0" w:line="360" w:lineRule="auto"/>
        <w:ind w:firstLine="720"/>
        <w:rPr>
          <w:vertAlign w:val="subscript"/>
        </w:rPr>
      </w:pPr>
      <w:r w:rsidRPr="00A447CD">
        <w:rPr>
          <w:vertAlign w:val="subscript"/>
        </w:rPr>
        <w:object w:dxaOrig="1860" w:dyaOrig="1160">
          <v:shape id="_x0000_i1266" type="#_x0000_t75" style="width:93pt;height:57.75pt" o:ole="" fillcolor="window">
            <v:imagedata r:id="rId467" o:title=""/>
          </v:shape>
          <o:OLEObject Type="Embed" ProgID="Equation.3" ShapeID="_x0000_i1266" DrawAspect="Content" ObjectID="_1461207865" r:id="rId468"/>
        </w:objec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m - коэффициент условий работы ( зависит от категории трубопровода)</w:t>
      </w:r>
    </w:p>
    <w:p w:rsidR="00C521A8" w:rsidRPr="00A447CD" w:rsidRDefault="00C521A8" w:rsidP="00EE4D9D">
      <w:pPr>
        <w:spacing w:before="0" w:line="360" w:lineRule="auto"/>
        <w:ind w:firstLine="720"/>
      </w:pPr>
      <w:r w:rsidRPr="00A447CD">
        <w:t>m=0.75 (1 и 2 категория)</w:t>
      </w:r>
    </w:p>
    <w:p w:rsidR="00C521A8" w:rsidRPr="00A447CD" w:rsidRDefault="00C521A8" w:rsidP="00EE4D9D">
      <w:pPr>
        <w:spacing w:before="0" w:line="360" w:lineRule="auto"/>
        <w:ind w:firstLine="720"/>
      </w:pPr>
      <w:r w:rsidRPr="00A447CD">
        <w:t>К</w:t>
      </w:r>
      <w:r w:rsidRPr="00A447CD">
        <w:rPr>
          <w:vertAlign w:val="subscript"/>
        </w:rPr>
        <w:t>1</w:t>
      </w:r>
      <w:r w:rsidRPr="00A447CD">
        <w:t xml:space="preserve"> - коэффициент безоп</w:t>
      </w:r>
      <w:r w:rsidR="009E72BE" w:rsidRPr="00A447CD">
        <w:t>а</w:t>
      </w:r>
      <w:r w:rsidRPr="00A447CD">
        <w:t>сности по материалу ( зависит от характеристики трубы и марки стали )</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К</w:t>
      </w:r>
      <w:r w:rsidRPr="00A447CD">
        <w:rPr>
          <w:vertAlign w:val="subscript"/>
        </w:rPr>
        <w:t>1</w:t>
      </w:r>
      <w:r w:rsidRPr="00A447CD">
        <w:t>=1,47 (для 17Г2СФ)</w:t>
      </w:r>
    </w:p>
    <w:p w:rsidR="00C521A8" w:rsidRPr="00A447CD" w:rsidRDefault="00C521A8" w:rsidP="00EE4D9D">
      <w:pPr>
        <w:spacing w:before="0" w:line="360" w:lineRule="auto"/>
        <w:ind w:firstLine="720"/>
      </w:pPr>
      <w:r w:rsidRPr="00A447CD">
        <w:t>К</w:t>
      </w:r>
      <w:r w:rsidRPr="00A447CD">
        <w:rPr>
          <w:vertAlign w:val="subscript"/>
        </w:rPr>
        <w:t>н</w:t>
      </w:r>
      <w:r w:rsidRPr="00A447CD">
        <w:t xml:space="preserve"> – коэффициент надежности (зависит от диаметра трубопровода, рабочего давления, вида перекачиваемого продукта )</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К</w:t>
      </w:r>
      <w:r w:rsidRPr="00A447CD">
        <w:rPr>
          <w:vertAlign w:val="subscript"/>
        </w:rPr>
        <w:t>н</w:t>
      </w:r>
      <w:r w:rsidRPr="00A447CD">
        <w:t>=1,1</w:t>
      </w:r>
    </w:p>
    <w:p w:rsidR="00C521A8" w:rsidRPr="00A447CD" w:rsidRDefault="00853E22" w:rsidP="00EE4D9D">
      <w:pPr>
        <w:spacing w:before="0" w:line="360" w:lineRule="auto"/>
        <w:ind w:firstLine="720"/>
      </w:pPr>
      <w:r w:rsidRPr="00A447CD">
        <w:object w:dxaOrig="3080" w:dyaOrig="660">
          <v:shape id="_x0000_i1267" type="#_x0000_t75" style="width:153.75pt;height:33pt" o:ole="" fillcolor="window">
            <v:imagedata r:id="rId469" o:title=""/>
          </v:shape>
          <o:OLEObject Type="Embed" ProgID="Equation.3" ShapeID="_x0000_i1267" DrawAspect="Content" ObjectID="_1461207866" r:id="rId470"/>
        </w:object>
      </w:r>
      <w:r w:rsidR="00C521A8" w:rsidRPr="00A447CD">
        <w:t xml:space="preserve"> </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При растягивающих продольных напряжениях:</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 xml:space="preserve">Если </w:t>
      </w:r>
      <w:r w:rsidR="00853E22" w:rsidRPr="00A447CD">
        <w:object w:dxaOrig="920" w:dyaOrig="380">
          <v:shape id="_x0000_i1268" type="#_x0000_t75" style="width:45.75pt;height:18.75pt" o:ole="" fillcolor="window">
            <v:imagedata r:id="rId471" o:title=""/>
          </v:shape>
          <o:OLEObject Type="Embed" ProgID="Equation.3" ShapeID="_x0000_i1268" DrawAspect="Content" ObjectID="_1461207867" r:id="rId472"/>
        </w:object>
      </w:r>
      <w:r w:rsidRPr="00A447CD">
        <w:t xml:space="preserve">, то </w:t>
      </w:r>
      <w:r w:rsidR="00853E22" w:rsidRPr="00A447CD">
        <w:object w:dxaOrig="660" w:dyaOrig="340">
          <v:shape id="_x0000_i1269" type="#_x0000_t75" style="width:33pt;height:17.25pt" o:ole="" fillcolor="window">
            <v:imagedata r:id="rId473" o:title=""/>
          </v:shape>
          <o:OLEObject Type="Embed" ProgID="Equation.3" ShapeID="_x0000_i1269" DrawAspect="Content" ObjectID="_1461207868" r:id="rId474"/>
        </w:objec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где:</w:t>
      </w:r>
      <w:r w:rsidR="00F95C7B">
        <w:t xml:space="preserve"> </w:t>
      </w:r>
      <w:r w:rsidR="00EE4D9D" w:rsidRPr="00A447CD">
        <w:t xml:space="preserve"> </w:t>
      </w:r>
      <w:r w:rsidRPr="00A447CD">
        <w:rPr>
          <w:szCs w:val="28"/>
        </w:rPr>
        <w:sym w:font="Symbol" w:char="F079"/>
      </w:r>
      <w:r w:rsidRPr="00A447CD">
        <w:rPr>
          <w:vertAlign w:val="subscript"/>
        </w:rPr>
        <w:t>1</w:t>
      </w:r>
      <w:r w:rsidRPr="00A447CD">
        <w:t xml:space="preserve"> – коэффициент, учитывающий двуосное напряженное состояние металла трубы</w:t>
      </w:r>
    </w:p>
    <w:p w:rsidR="00C521A8" w:rsidRPr="00A447CD" w:rsidRDefault="00C521A8" w:rsidP="00EE4D9D">
      <w:pPr>
        <w:spacing w:before="0" w:line="360" w:lineRule="auto"/>
        <w:ind w:firstLine="720"/>
      </w:pPr>
      <w:r w:rsidRPr="00A447CD">
        <w:t>Условие прочности</w:t>
      </w:r>
    </w:p>
    <w:p w:rsidR="00F95C7B" w:rsidRDefault="00F95C7B" w:rsidP="00EE4D9D">
      <w:pPr>
        <w:spacing w:before="0" w:line="360" w:lineRule="auto"/>
        <w:ind w:firstLine="720"/>
      </w:pPr>
    </w:p>
    <w:p w:rsidR="00C521A8" w:rsidRPr="00A447CD" w:rsidRDefault="00853E22" w:rsidP="00EE4D9D">
      <w:pPr>
        <w:spacing w:before="0" w:line="360" w:lineRule="auto"/>
        <w:ind w:firstLine="720"/>
      </w:pPr>
      <w:r w:rsidRPr="00A447CD">
        <w:object w:dxaOrig="1480" w:dyaOrig="440">
          <v:shape id="_x0000_i1270" type="#_x0000_t75" style="width:74.25pt;height:21.75pt" o:ole="" fillcolor="window">
            <v:imagedata r:id="rId475" o:title=""/>
          </v:shape>
          <o:OLEObject Type="Embed" ProgID="Equation.3" ShapeID="_x0000_i1270" DrawAspect="Content" ObjectID="_1461207869" r:id="rId476"/>
        </w:objec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где:</w:t>
      </w:r>
      <w:r w:rsidR="00EE4D9D" w:rsidRPr="00A447CD">
        <w:t xml:space="preserve"> </w:t>
      </w:r>
      <w:r w:rsidRPr="00A447CD">
        <w:rPr>
          <w:szCs w:val="28"/>
        </w:rPr>
        <w:sym w:font="Symbol" w:char="F079"/>
      </w:r>
      <w:r w:rsidRPr="00A447CD">
        <w:rPr>
          <w:vertAlign w:val="subscript"/>
        </w:rPr>
        <w:t>2</w:t>
      </w:r>
      <w:r w:rsidRPr="00A447CD">
        <w:t xml:space="preserve"> – коэффициент, учитывающий двуосное напряженное состояние металла трубы.</w:t>
      </w:r>
    </w:p>
    <w:p w:rsidR="00C521A8" w:rsidRPr="00A447CD" w:rsidRDefault="00C521A8" w:rsidP="00EE4D9D">
      <w:pPr>
        <w:spacing w:before="0" w:line="360" w:lineRule="auto"/>
        <w:ind w:firstLine="720"/>
      </w:pPr>
      <w:r w:rsidRPr="00A447CD">
        <w:t>При растягивающих продольных напряжениях:</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 xml:space="preserve">Если </w:t>
      </w:r>
      <w:r w:rsidR="00853E22" w:rsidRPr="00A447CD">
        <w:object w:dxaOrig="920" w:dyaOrig="380">
          <v:shape id="_x0000_i1271" type="#_x0000_t75" style="width:45.75pt;height:18.75pt" o:ole="" fillcolor="window">
            <v:imagedata r:id="rId477" o:title=""/>
          </v:shape>
          <o:OLEObject Type="Embed" ProgID="Equation.3" ShapeID="_x0000_i1271" DrawAspect="Content" ObjectID="_1461207870" r:id="rId478"/>
        </w:object>
      </w:r>
      <w:r w:rsidRPr="00A447CD">
        <w:t xml:space="preserve">, то </w:t>
      </w:r>
      <w:r w:rsidR="00853E22" w:rsidRPr="00A447CD">
        <w:object w:dxaOrig="680" w:dyaOrig="340">
          <v:shape id="_x0000_i1272" type="#_x0000_t75" style="width:33.75pt;height:17.25pt" o:ole="" fillcolor="window">
            <v:imagedata r:id="rId479" o:title=""/>
          </v:shape>
          <o:OLEObject Type="Embed" ProgID="Equation.3" ShapeID="_x0000_i1272" DrawAspect="Content" ObjectID="_1461207871" r:id="rId480"/>
        </w:object>
      </w:r>
      <w:r w:rsidR="00F95C7B">
        <w:t xml:space="preserve"> </w:t>
      </w:r>
      <w:r w:rsidRPr="00A447CD">
        <w:rPr>
          <w:szCs w:val="28"/>
        </w:rPr>
        <w:sym w:font="Symbol" w:char="F0DE"/>
      </w:r>
      <w:r w:rsidRPr="00A447CD">
        <w:t xml:space="preserve"> 58,2</w:t>
      </w:r>
      <w:r w:rsidRPr="00A447CD">
        <w:rPr>
          <w:szCs w:val="28"/>
        </w:rPr>
        <w:sym w:font="Symbol" w:char="F03C"/>
      </w:r>
      <w:r w:rsidRPr="00A447CD">
        <w:t>259,74</w:t>
      </w:r>
    </w:p>
    <w:p w:rsidR="00F95C7B" w:rsidRDefault="00F95C7B" w:rsidP="00EE4D9D">
      <w:pPr>
        <w:spacing w:before="0" w:line="360" w:lineRule="auto"/>
        <w:ind w:firstLine="720"/>
      </w:pPr>
    </w:p>
    <w:p w:rsidR="00C521A8" w:rsidRPr="00A447CD" w:rsidRDefault="00C521A8" w:rsidP="00EE4D9D">
      <w:pPr>
        <w:spacing w:before="0" w:line="360" w:lineRule="auto"/>
        <w:ind w:firstLine="720"/>
      </w:pPr>
      <w:r w:rsidRPr="00A447CD">
        <w:t xml:space="preserve">Из этого следует, что условия прочности выполняются. </w:t>
      </w:r>
    </w:p>
    <w:p w:rsidR="00106E81" w:rsidRPr="00A447CD" w:rsidRDefault="00106E81" w:rsidP="00EE4D9D">
      <w:pPr>
        <w:pStyle w:val="1"/>
        <w:keepNext w:val="0"/>
        <w:widowControl w:val="0"/>
        <w:spacing w:line="360" w:lineRule="auto"/>
        <w:ind w:firstLine="720"/>
        <w:jc w:val="both"/>
        <w:rPr>
          <w:sz w:val="28"/>
        </w:rPr>
      </w:pPr>
    </w:p>
    <w:p w:rsidR="00C521A8" w:rsidRPr="00A447CD" w:rsidRDefault="00271DEF" w:rsidP="00EE4D9D">
      <w:pPr>
        <w:pStyle w:val="1"/>
        <w:keepNext w:val="0"/>
        <w:widowControl w:val="0"/>
        <w:spacing w:line="360" w:lineRule="auto"/>
        <w:ind w:firstLine="720"/>
        <w:jc w:val="both"/>
        <w:rPr>
          <w:sz w:val="28"/>
        </w:rPr>
      </w:pPr>
      <w:r w:rsidRPr="00A447CD">
        <w:rPr>
          <w:sz w:val="28"/>
        </w:rPr>
        <w:t>2.2</w:t>
      </w:r>
      <w:r w:rsidR="00C521A8" w:rsidRPr="00A447CD">
        <w:rPr>
          <w:sz w:val="28"/>
        </w:rPr>
        <w:t xml:space="preserve"> </w:t>
      </w:r>
      <w:r w:rsidRPr="00A447CD">
        <w:rPr>
          <w:sz w:val="28"/>
        </w:rPr>
        <w:t>Расчет деформации трубопровода при переходе через ре</w:t>
      </w:r>
      <w:r w:rsidR="00F95C7B">
        <w:rPr>
          <w:sz w:val="28"/>
        </w:rPr>
        <w:t>ку</w:t>
      </w:r>
    </w:p>
    <w:p w:rsidR="00C521A8" w:rsidRPr="00A447CD" w:rsidRDefault="00C521A8" w:rsidP="00EE4D9D">
      <w:pPr>
        <w:spacing w:before="0" w:line="360" w:lineRule="auto"/>
        <w:ind w:firstLine="720"/>
      </w:pPr>
    </w:p>
    <w:p w:rsidR="00C521A8" w:rsidRPr="00A447CD" w:rsidRDefault="00C521A8" w:rsidP="00EE4D9D">
      <w:pPr>
        <w:pStyle w:val="a5"/>
        <w:widowControl w:val="0"/>
        <w:spacing w:line="360" w:lineRule="auto"/>
        <w:ind w:firstLine="720"/>
      </w:pPr>
      <w:r w:rsidRPr="00A447CD">
        <w:t>Магистральные газопроводы относятся к сложным техническим объектам, к которым предъявляются повышенные требования по надежности и безопасности. В общем случае магистральный газопровод представляет собой протяженную разветвленную техническую систему с большим разнообразием конструктивно выполненных участков, грунтово-геологических условий и способов прокладки (подземный, наземный, подводный и воздушные переходы). Поэтому для оценки надежности магистрального газопровода целесообразно составление структурной схемы газопровода путем разделения его на участки, в пределах которых конструкция трубопроводной системы и условия ее работы на прочность сопоставимы. Так, в отдельные участки должны быть выделены элементы трубопровода, представляющие повышенную опасность с точки зрения их работы на прочность. Одним из таких участков, отличающихся от остальных конструктивно и условиями нагружения являются подводные переходы.</w:t>
      </w:r>
    </w:p>
    <w:p w:rsidR="00C521A8" w:rsidRPr="00A447CD" w:rsidRDefault="00C521A8" w:rsidP="00EE4D9D">
      <w:pPr>
        <w:spacing w:before="0" w:line="360" w:lineRule="auto"/>
        <w:ind w:firstLine="720"/>
      </w:pPr>
      <w:r w:rsidRPr="00A447CD">
        <w:t xml:space="preserve">Согласно </w:t>
      </w:r>
      <w:r w:rsidRPr="00A447CD">
        <w:rPr>
          <w:szCs w:val="28"/>
        </w:rPr>
        <w:sym w:font="Symbol" w:char="F05B"/>
      </w:r>
      <w:r w:rsidRPr="00A447CD">
        <w:t>13</w:t>
      </w:r>
      <w:r w:rsidRPr="00A447CD">
        <w:rPr>
          <w:szCs w:val="28"/>
        </w:rPr>
        <w:sym w:font="Symbol" w:char="F05D"/>
      </w:r>
      <w:r w:rsidRPr="00A447CD">
        <w:t>, подводный переход магистрального газопровода представляет собой участок линейной части МГ, пересекающей водную преграду и уложенный, как правило, с заглублением в дно водоема ( реки, озера, канала, водохранилища и т.</w:t>
      </w:r>
    </w:p>
    <w:p w:rsidR="00C521A8" w:rsidRPr="00A447CD" w:rsidRDefault="00C521A8" w:rsidP="00EE4D9D">
      <w:pPr>
        <w:spacing w:before="0" w:line="360" w:lineRule="auto"/>
        <w:ind w:firstLine="720"/>
      </w:pPr>
      <w:r w:rsidRPr="00A447CD">
        <w:t>Подводные переходы сооружают при пересечении трубопроводом рек, водохранилищ, озер, морских акваторий. В настоящее время в стране эксплуатируется более 5 тысяч подводных переходов общей протяженностью более 3 тысяч километров.</w:t>
      </w:r>
    </w:p>
    <w:p w:rsidR="00C521A8" w:rsidRPr="00A447CD" w:rsidRDefault="00C521A8" w:rsidP="00EE4D9D">
      <w:pPr>
        <w:spacing w:before="0" w:line="360" w:lineRule="auto"/>
        <w:ind w:firstLine="720"/>
      </w:pPr>
      <w:r w:rsidRPr="00A447CD">
        <w:t>Наиболее распространенной схемой прокладки трубопровода через водную преграду является укладка труб по заглубленной схеме, предназначенной для надежной защиты их от внешних силовых воздействий. Основным условием данной схемы является заглубление трубопровода иже прогнозируемого предельного профиля размыва русла водоема на расчетный</w:t>
      </w:r>
      <w:r w:rsidR="00EE4D9D" w:rsidRPr="00A447CD">
        <w:t xml:space="preserve"> </w:t>
      </w:r>
      <w:r w:rsidRPr="00A447CD">
        <w:t>период эксплуатации.</w:t>
      </w:r>
    </w:p>
    <w:p w:rsidR="00C521A8" w:rsidRPr="00A447CD" w:rsidRDefault="00C521A8" w:rsidP="00EE4D9D">
      <w:pPr>
        <w:spacing w:before="0" w:line="360" w:lineRule="auto"/>
        <w:ind w:firstLine="720"/>
      </w:pPr>
      <w:r w:rsidRPr="00A447CD">
        <w:t xml:space="preserve">Согласно </w:t>
      </w:r>
      <w:r w:rsidRPr="00A447CD">
        <w:rPr>
          <w:szCs w:val="28"/>
        </w:rPr>
        <w:sym w:font="Symbol" w:char="F05B"/>
      </w:r>
      <w:r w:rsidRPr="00A447CD">
        <w:t>13</w:t>
      </w:r>
      <w:r w:rsidRPr="00A447CD">
        <w:rPr>
          <w:szCs w:val="28"/>
        </w:rPr>
        <w:sym w:font="Symbol" w:char="F05D"/>
      </w:r>
      <w:r w:rsidRPr="00A447CD">
        <w:t>, прогнозируемый предельный профиль размыва русла – линия, проведенная по наинизшим отметкам дна и берегов водоема, полученным в результате прогнозируемых переформирований русла за период эксплуатации подводного перехода.</w:t>
      </w:r>
    </w:p>
    <w:p w:rsidR="00C521A8" w:rsidRPr="00A447CD" w:rsidRDefault="00C521A8" w:rsidP="00EE4D9D">
      <w:pPr>
        <w:spacing w:before="0" w:line="360" w:lineRule="auto"/>
        <w:ind w:firstLine="720"/>
      </w:pPr>
      <w:r w:rsidRPr="00A447CD">
        <w:t>Особо следует отметить, что надежность эксплуатации перехода и объема подводных земляных работ, а следовательно, и стоимости строительства существенно зависит от прогноза русловых деформаций. При небольшом заглублении трубопровода затраты на земляные работы будут относительно невелики, но трубопровод может быть с высокой вероятностью размыт</w:t>
      </w:r>
      <w:r w:rsidR="00E276AC" w:rsidRPr="00A447CD">
        <w:t>.</w:t>
      </w:r>
      <w:r w:rsidRPr="00A447CD">
        <w:t xml:space="preserve"> При чрезмерном же заглублении трубопровода в дно водной преграды вероятность его размыва будет пренебрежимо мала, но затраты на земляные работы будут огромны.</w:t>
      </w:r>
      <w:r w:rsidR="00EE4D9D" w:rsidRPr="00A447CD">
        <w:t xml:space="preserve"> </w:t>
      </w:r>
      <w:r w:rsidRPr="00A447CD">
        <w:t>В этих условиях большое значение имеет достоверность долгосрочного</w:t>
      </w:r>
      <w:r w:rsidR="00EE4D9D" w:rsidRPr="00A447CD">
        <w:t xml:space="preserve"> </w:t>
      </w:r>
      <w:r w:rsidRPr="00A447CD">
        <w:t>прогноза русловых деформаций, предопределяющего выбор проектного решения по заглублению трубопровода.</w:t>
      </w:r>
    </w:p>
    <w:p w:rsidR="00C521A8" w:rsidRPr="00A447CD" w:rsidRDefault="00C521A8" w:rsidP="00EE4D9D">
      <w:pPr>
        <w:spacing w:before="0" w:line="360" w:lineRule="auto"/>
        <w:ind w:firstLine="720"/>
      </w:pPr>
      <w:r w:rsidRPr="00A447CD">
        <w:t>Для повышения эксплуатационной надежности в настоящее время используются конструкции переходов типа «труба в трубе с наружной трубой, используемой в качестве защитного кожуха. Существенным недостатком такой конструкции является то, что кожух не несет нагрузки от внутреннего давления и тем самым не улучшает условия силовой работы внутренней несущей трубы. Кроме того, в данном случае требуется балластировка всего трубопровода чугунными грузами.</w:t>
      </w:r>
    </w:p>
    <w:p w:rsidR="00C521A8" w:rsidRPr="00A447CD" w:rsidRDefault="00C521A8" w:rsidP="00EE4D9D">
      <w:pPr>
        <w:spacing w:before="0" w:line="360" w:lineRule="auto"/>
        <w:ind w:firstLine="720"/>
      </w:pPr>
      <w:r w:rsidRPr="00A447CD">
        <w:t>Нарушение структуры грунтов при разработке траншеи на берегах и в русле приводит к заметному изменению их свойств по сравнению с грунтами целиком. В частности, возрастает пористость грунта, снижаются сцепление грунта и сопротивление его сдвигу. Эти изменения являются одной из</w:t>
      </w:r>
      <w:r w:rsidR="00EE4D9D" w:rsidRPr="00A447CD">
        <w:t xml:space="preserve"> </w:t>
      </w:r>
      <w:r w:rsidRPr="00A447CD">
        <w:t>причин размыва трубопроводов, особенно на береговых участках.</w:t>
      </w:r>
    </w:p>
    <w:p w:rsidR="00C521A8" w:rsidRPr="00A447CD" w:rsidRDefault="00C521A8" w:rsidP="00EE4D9D">
      <w:pPr>
        <w:spacing w:before="0" w:line="360" w:lineRule="auto"/>
        <w:ind w:firstLine="720"/>
      </w:pPr>
      <w:r w:rsidRPr="00A447CD">
        <w:t xml:space="preserve">Анализ аварий на трубопроводах показывает, что более всего аварийные ситуации возникают в результате недостаточной величины заглубления трубопровода в грунт с последующим его вымыванием. Под величиной заглубления подводного трубопровода подразумевается толщина слоя грунта от верха балластных грузов или балластного покрытия трубопровода до поверхности дна водоема, устанавливаемая в соответствии с действующими нормами с учетом возможных деформаций русла и перспективных дноуглубительных работ </w:t>
      </w:r>
      <w:r w:rsidRPr="00A447CD">
        <w:rPr>
          <w:szCs w:val="28"/>
        </w:rPr>
        <w:sym w:font="Symbol" w:char="F05B"/>
      </w:r>
      <w:r w:rsidRPr="00A447CD">
        <w:t>13</w:t>
      </w:r>
      <w:r w:rsidRPr="00A447CD">
        <w:rPr>
          <w:szCs w:val="28"/>
        </w:rPr>
        <w:sym w:font="Symbol" w:char="F05D"/>
      </w:r>
      <w:r w:rsidRPr="00A447CD">
        <w:t>. Постепенное оголение участков трубопровода и возникающие в них дополнительные напряжения, а также колебания от воздействия руслового потока являются основной причиной разрушения подводного перехода и,</w:t>
      </w:r>
      <w:r w:rsidR="00F95C7B">
        <w:t xml:space="preserve"> как следствие, отказ. Согласно</w:t>
      </w:r>
      <w:r w:rsidRPr="00A447CD">
        <w:t>, отказ – нарушение работоспособного состояния подводного перехода ( повреждение трубы, уменьшение толщины стенки из-за развития коррозии, резкое изменение пространственного положения трубопровода из-за деформации дна и др.), при котором его дальнейшая эксплуатация приостанавливается. Значительная часть отечественных переходов имеет недозаглубленные участки. Внушительный процент эксплуатируемых в настоящее время подводных трубопроводов имеет участки, где трубопровод не имеет над верхней образующей слоя грунта или даже значительной</w:t>
      </w:r>
      <w:r w:rsidR="00EE4D9D" w:rsidRPr="00A447CD">
        <w:t xml:space="preserve"> </w:t>
      </w:r>
      <w:r w:rsidRPr="00A447CD">
        <w:t>величины</w:t>
      </w:r>
      <w:r w:rsidR="00EE4D9D" w:rsidRPr="00A447CD">
        <w:t xml:space="preserve"> </w:t>
      </w:r>
      <w:r w:rsidRPr="00A447CD">
        <w:t>провиса,</w:t>
      </w:r>
      <w:r w:rsidR="00EE4D9D" w:rsidRPr="00A447CD">
        <w:t xml:space="preserve"> </w:t>
      </w:r>
      <w:r w:rsidRPr="00A447CD">
        <w:t>т.е.</w:t>
      </w:r>
      <w:r w:rsidR="00EE4D9D" w:rsidRPr="00A447CD">
        <w:t xml:space="preserve"> </w:t>
      </w:r>
      <w:r w:rsidRPr="00A447CD">
        <w:t>расстояния</w:t>
      </w:r>
      <w:r w:rsidR="00EE4D9D" w:rsidRPr="00A447CD">
        <w:t xml:space="preserve"> </w:t>
      </w:r>
      <w:r w:rsidRPr="00A447CD">
        <w:t xml:space="preserve">от поверхности дна водоема до нижней образующей трубопровода. </w:t>
      </w:r>
    </w:p>
    <w:p w:rsidR="00C521A8" w:rsidRPr="00A447CD" w:rsidRDefault="00C521A8" w:rsidP="00EE4D9D">
      <w:pPr>
        <w:spacing w:before="0" w:line="360" w:lineRule="auto"/>
        <w:ind w:firstLine="720"/>
      </w:pPr>
      <w:r w:rsidRPr="00A447CD">
        <w:t>Переходы</w:t>
      </w:r>
      <w:r w:rsidR="00EE4D9D" w:rsidRPr="00A447CD">
        <w:t xml:space="preserve"> </w:t>
      </w:r>
      <w:r w:rsidRPr="00A447CD">
        <w:t>магистральных</w:t>
      </w:r>
      <w:r w:rsidR="00EE4D9D" w:rsidRPr="00A447CD">
        <w:t xml:space="preserve"> </w:t>
      </w:r>
      <w:r w:rsidRPr="00A447CD">
        <w:t>трубопроводов</w:t>
      </w:r>
      <w:r w:rsidR="00EE4D9D" w:rsidRPr="00A447CD">
        <w:t xml:space="preserve"> </w:t>
      </w:r>
      <w:r w:rsidRPr="00A447CD">
        <w:t>через</w:t>
      </w:r>
      <w:r w:rsidR="00EE4D9D" w:rsidRPr="00A447CD">
        <w:t xml:space="preserve"> </w:t>
      </w:r>
      <w:r w:rsidRPr="00A447CD">
        <w:t>реки относятся</w:t>
      </w:r>
      <w:r w:rsidR="00EE4D9D" w:rsidRPr="00A447CD">
        <w:t xml:space="preserve"> </w:t>
      </w:r>
      <w:r w:rsidRPr="00A447CD">
        <w:t>к</w:t>
      </w:r>
      <w:r w:rsidR="00EE4D9D" w:rsidRPr="00A447CD">
        <w:t xml:space="preserve"> </w:t>
      </w:r>
      <w:r w:rsidRPr="00A447CD">
        <w:t>категории</w:t>
      </w:r>
      <w:r w:rsidR="00EE4D9D" w:rsidRPr="00A447CD">
        <w:t xml:space="preserve"> </w:t>
      </w:r>
      <w:r w:rsidRPr="00A447CD">
        <w:t>пассивных</w:t>
      </w:r>
      <w:r w:rsidR="00EE4D9D" w:rsidRPr="00A447CD">
        <w:t xml:space="preserve"> </w:t>
      </w:r>
      <w:r w:rsidRPr="00A447CD">
        <w:t xml:space="preserve">гидротехнических сооружений, не предназначенных и не способных влиять на ход развития руслового процесса. Подводные трубопроводы сами подвержены влиянию русловых деформаций и требуют учета характера, темпов, интенсивности и возможного диапазона плановых и глубинных деформаций за период их эксплуатации. </w:t>
      </w:r>
    </w:p>
    <w:p w:rsidR="00C521A8" w:rsidRPr="00A447CD" w:rsidRDefault="00C521A8" w:rsidP="00EE4D9D">
      <w:pPr>
        <w:spacing w:before="0" w:line="360" w:lineRule="auto"/>
        <w:ind w:firstLine="720"/>
      </w:pPr>
      <w:r w:rsidRPr="00A447CD">
        <w:t>Следствием изложенного является тот факт, что подводные переходы трубопроводов эксплуатируются в значительно более жестких, чем сухопутная часть магистралей, условиях, испытывая действие течений, паводкового льда, внешние механические воздействия, влияние химически агрессивной среды и пр.</w:t>
      </w:r>
      <w:r w:rsidR="00EE4D9D" w:rsidRPr="00A447CD">
        <w:t xml:space="preserve"> </w:t>
      </w:r>
      <w:r w:rsidRPr="00A447CD">
        <w:t>Снижает надежность и их недоступность для контроля и диагностики традиционными методами при строительстве и эксплуатации.</w:t>
      </w:r>
    </w:p>
    <w:p w:rsidR="00C521A8" w:rsidRPr="00A447CD" w:rsidRDefault="00C521A8" w:rsidP="00EE4D9D">
      <w:pPr>
        <w:spacing w:before="0" w:line="360" w:lineRule="auto"/>
        <w:ind w:firstLine="720"/>
      </w:pPr>
      <w:r w:rsidRPr="00A447CD">
        <w:t>Низкий уровень надежности подводных переходов через водные преграды приводит к многочисленным повреждениям и авариям. Повреждения подводного перехода - нарушение исправного</w:t>
      </w:r>
      <w:r w:rsidR="00EE4D9D" w:rsidRPr="00A447CD">
        <w:t xml:space="preserve"> </w:t>
      </w:r>
      <w:r w:rsidRPr="00A447CD">
        <w:t>состояния</w:t>
      </w:r>
      <w:r w:rsidR="00EE4D9D" w:rsidRPr="00A447CD">
        <w:t xml:space="preserve"> </w:t>
      </w:r>
      <w:r w:rsidRPr="00A447CD">
        <w:t>перехода</w:t>
      </w:r>
      <w:r w:rsidR="00EE4D9D" w:rsidRPr="00A447CD">
        <w:t xml:space="preserve"> </w:t>
      </w:r>
      <w:r w:rsidRPr="00A447CD">
        <w:t>при</w:t>
      </w:r>
      <w:r w:rsidR="00EE4D9D" w:rsidRPr="00A447CD">
        <w:t xml:space="preserve"> </w:t>
      </w:r>
      <w:r w:rsidRPr="00A447CD">
        <w:t>сохранении</w:t>
      </w:r>
      <w:r w:rsidR="00EE4D9D" w:rsidRPr="00A447CD">
        <w:t xml:space="preserve"> </w:t>
      </w:r>
      <w:r w:rsidRPr="00A447CD">
        <w:t>его работоспособности [13].</w:t>
      </w:r>
      <w:r w:rsidR="00EE4D9D" w:rsidRPr="00A447CD">
        <w:t xml:space="preserve"> </w:t>
      </w:r>
      <w:r w:rsidRPr="00A447CD">
        <w:t>Сроки ликвидации аварий на подводных переходах во много раз превышают аналогичные сроки на линейной части газопровода, а их ремонт сопоставим по сложности и стоимости со строительством нового перехода. Урон экологии наносимый аварией также может быть весьма значителен.</w:t>
      </w:r>
    </w:p>
    <w:p w:rsidR="00C521A8" w:rsidRPr="00A447CD" w:rsidRDefault="00C521A8" w:rsidP="00EE4D9D">
      <w:pPr>
        <w:spacing w:before="0" w:line="360" w:lineRule="auto"/>
        <w:ind w:firstLine="720"/>
      </w:pPr>
      <w:r w:rsidRPr="00A447CD">
        <w:t>Аварии</w:t>
      </w:r>
      <w:r w:rsidR="00EE4D9D" w:rsidRPr="00A447CD">
        <w:t xml:space="preserve"> </w:t>
      </w:r>
      <w:r w:rsidRPr="00A447CD">
        <w:t>на</w:t>
      </w:r>
      <w:r w:rsidR="00EE4D9D" w:rsidRPr="00A447CD">
        <w:t xml:space="preserve"> </w:t>
      </w:r>
      <w:r w:rsidRPr="00A447CD">
        <w:t>подводных</w:t>
      </w:r>
      <w:r w:rsidR="00EE4D9D" w:rsidRPr="00A447CD">
        <w:t xml:space="preserve"> </w:t>
      </w:r>
      <w:r w:rsidRPr="00A447CD">
        <w:t>трубопроводах</w:t>
      </w:r>
      <w:r w:rsidR="00EE4D9D" w:rsidRPr="00A447CD">
        <w:t xml:space="preserve"> </w:t>
      </w:r>
      <w:r w:rsidRPr="00A447CD">
        <w:t>вследствие механических ударов (якорями, волокушами, льдом и т.п.), резонансных явлений на размытых участках переходов, нарушения гидроизоляционного покрытия и коррозии приводят к утечкам транспортируемого продукта и загрязнению водоема. Загрязнение при нарушении герметичности подводного трубопровода характеризуется значительно большим объемом и высокой концентрацией ингредиента, попадаемого в водоем за относительно короткий промежуток времени (аммиакопроводы, конденсатопроводы).</w:t>
      </w:r>
    </w:p>
    <w:p w:rsidR="00C521A8" w:rsidRPr="00A447CD" w:rsidRDefault="00C521A8" w:rsidP="00EE4D9D">
      <w:pPr>
        <w:spacing w:before="0" w:line="360" w:lineRule="auto"/>
        <w:ind w:firstLine="720"/>
      </w:pPr>
      <w:r w:rsidRPr="00A447CD">
        <w:t>Как следствие, масштабы экономического и экологического ущерба, причиняемого авариями на подводных переходах и сухопутной</w:t>
      </w:r>
      <w:r w:rsidR="00EE4D9D" w:rsidRPr="00A447CD">
        <w:t xml:space="preserve"> </w:t>
      </w:r>
      <w:r w:rsidRPr="00A447CD">
        <w:t>части,</w:t>
      </w:r>
      <w:r w:rsidR="00EE4D9D" w:rsidRPr="00A447CD">
        <w:t xml:space="preserve"> </w:t>
      </w:r>
      <w:r w:rsidRPr="00A447CD">
        <w:t>имеющей</w:t>
      </w:r>
      <w:r w:rsidR="00EE4D9D" w:rsidRPr="00A447CD">
        <w:t xml:space="preserve"> </w:t>
      </w:r>
      <w:r w:rsidRPr="00A447CD">
        <w:t>значительно</w:t>
      </w:r>
      <w:r w:rsidR="00EE4D9D" w:rsidRPr="00A447CD">
        <w:t xml:space="preserve"> </w:t>
      </w:r>
      <w:r w:rsidRPr="00A447CD">
        <w:t>большую протяженность, вполне сопоставимы.</w:t>
      </w:r>
    </w:p>
    <w:p w:rsidR="00C521A8" w:rsidRPr="00A447CD" w:rsidRDefault="00C521A8" w:rsidP="00EE4D9D">
      <w:pPr>
        <w:spacing w:before="0" w:line="360" w:lineRule="auto"/>
        <w:ind w:firstLine="720"/>
      </w:pPr>
      <w:r w:rsidRPr="00A447CD">
        <w:t>Таким образом, переходы газопроводов через водные преграды в прочностном аспекте отличаются от других участков линейной части следующими свойствами:</w:t>
      </w:r>
    </w:p>
    <w:p w:rsidR="00C521A8" w:rsidRPr="00A447CD" w:rsidRDefault="00C521A8" w:rsidP="00EE4D9D">
      <w:pPr>
        <w:spacing w:before="0" w:line="360" w:lineRule="auto"/>
        <w:ind w:firstLine="720"/>
      </w:pPr>
      <w:r w:rsidRPr="00A447CD">
        <w:t>•</w:t>
      </w:r>
      <w:r w:rsidR="00EE4D9D" w:rsidRPr="00A447CD">
        <w:t xml:space="preserve"> </w:t>
      </w:r>
      <w:r w:rsidRPr="00A447CD">
        <w:t>переходы имеют в общем случае более сложную систему нагружения;</w:t>
      </w:r>
    </w:p>
    <w:p w:rsidR="00C521A8" w:rsidRPr="00A447CD" w:rsidRDefault="00C521A8" w:rsidP="00EE4D9D">
      <w:pPr>
        <w:spacing w:before="0" w:line="360" w:lineRule="auto"/>
        <w:ind w:firstLine="720"/>
      </w:pPr>
      <w:r w:rsidRPr="00A447CD">
        <w:t>•</w:t>
      </w:r>
      <w:r w:rsidR="00EE4D9D" w:rsidRPr="00A447CD">
        <w:t xml:space="preserve"> </w:t>
      </w:r>
      <w:r w:rsidRPr="00A447CD">
        <w:t>численные характеристики процесса нагружения перехода имеют широкий диапазон и часто случайный характер изменения своих значений;</w:t>
      </w:r>
    </w:p>
    <w:p w:rsidR="00C521A8" w:rsidRPr="00A447CD" w:rsidRDefault="00C521A8" w:rsidP="00EE4D9D">
      <w:pPr>
        <w:spacing w:before="0" w:line="360" w:lineRule="auto"/>
        <w:ind w:firstLine="720"/>
      </w:pPr>
      <w:r w:rsidRPr="00A447CD">
        <w:t>•</w:t>
      </w:r>
      <w:r w:rsidR="00EE4D9D" w:rsidRPr="00A447CD">
        <w:t xml:space="preserve"> </w:t>
      </w:r>
      <w:r w:rsidRPr="00A447CD">
        <w:t>траектория газопровода на переходе, а следовательно, и общий уровень НДС материала стенки трубы могут в процессе эксплуатации изменяться;</w:t>
      </w:r>
    </w:p>
    <w:p w:rsidR="00C521A8" w:rsidRPr="00A447CD" w:rsidRDefault="00C521A8" w:rsidP="00EE4D9D">
      <w:pPr>
        <w:spacing w:before="0" w:line="360" w:lineRule="auto"/>
        <w:ind w:firstLine="720"/>
      </w:pPr>
      <w:r w:rsidRPr="00A447CD">
        <w:t>•</w:t>
      </w:r>
      <w:r w:rsidR="00EE4D9D" w:rsidRPr="00A447CD">
        <w:t xml:space="preserve"> </w:t>
      </w:r>
      <w:r w:rsidRPr="00A447CD">
        <w:t>исследование состояния участка перехода более сложно.</w:t>
      </w:r>
    </w:p>
    <w:p w:rsidR="00C521A8" w:rsidRPr="00A447CD" w:rsidRDefault="00C521A8" w:rsidP="00EE4D9D">
      <w:pPr>
        <w:spacing w:before="0" w:line="360" w:lineRule="auto"/>
        <w:ind w:firstLine="720"/>
      </w:pPr>
      <w:r w:rsidRPr="00A447CD">
        <w:t>Данные свойства перехода газопровода через водные преграды требуют его отдельного самостоятельного расчета на прочность</w:t>
      </w:r>
      <w:r w:rsidR="00EE4D9D" w:rsidRPr="00A447CD">
        <w:t xml:space="preserve"> </w:t>
      </w:r>
      <w:r w:rsidRPr="00A447CD">
        <w:t>и</w:t>
      </w:r>
      <w:r w:rsidR="00EE4D9D" w:rsidRPr="00A447CD">
        <w:t xml:space="preserve"> </w:t>
      </w:r>
      <w:r w:rsidRPr="00A447CD">
        <w:t>устойчивость</w:t>
      </w:r>
      <w:r w:rsidR="00EE4D9D" w:rsidRPr="00A447CD">
        <w:t xml:space="preserve"> </w:t>
      </w:r>
      <w:r w:rsidRPr="00A447CD">
        <w:t>с</w:t>
      </w:r>
      <w:r w:rsidR="00EE4D9D" w:rsidRPr="00A447CD">
        <w:t xml:space="preserve"> </w:t>
      </w:r>
      <w:r w:rsidRPr="00A447CD">
        <w:t>обязательным</w:t>
      </w:r>
      <w:r w:rsidR="00EE4D9D" w:rsidRPr="00A447CD">
        <w:t xml:space="preserve"> </w:t>
      </w:r>
      <w:r w:rsidRPr="00A447CD">
        <w:t>учетом перечисленных свойств. При этом необходимо иметь в виду, что каждый трубопровод, а точнее каждый участок перехода трубопровода, имеет индивидуальную систему нагружения (в зависимости от системы нагружения, типов применяемых труб, сварочных материалов различные трубопроводы будут иметь различное время до разрушения).</w:t>
      </w:r>
    </w:p>
    <w:p w:rsidR="00C521A8" w:rsidRPr="00A447CD" w:rsidRDefault="00C521A8" w:rsidP="00EE4D9D">
      <w:pPr>
        <w:spacing w:before="0" w:line="360" w:lineRule="auto"/>
        <w:ind w:firstLine="720"/>
      </w:pPr>
      <w:r w:rsidRPr="00A447CD">
        <w:t>В проекте новой инструкции по освидетельствованию трубопроводов</w:t>
      </w:r>
      <w:r w:rsidR="00EE4D9D" w:rsidRPr="00A447CD">
        <w:t xml:space="preserve"> </w:t>
      </w:r>
      <w:r w:rsidRPr="00A447CD">
        <w:t>причины</w:t>
      </w:r>
      <w:r w:rsidR="00EE4D9D" w:rsidRPr="00A447CD">
        <w:t xml:space="preserve"> </w:t>
      </w:r>
      <w:r w:rsidRPr="00A447CD">
        <w:t>разрушения</w:t>
      </w:r>
      <w:r w:rsidR="00EE4D9D" w:rsidRPr="00A447CD">
        <w:t xml:space="preserve"> </w:t>
      </w:r>
      <w:r w:rsidRPr="00A447CD">
        <w:t>линейной</w:t>
      </w:r>
      <w:r w:rsidR="00EE4D9D" w:rsidRPr="00A447CD">
        <w:t xml:space="preserve"> </w:t>
      </w:r>
      <w:r w:rsidRPr="00A447CD">
        <w:t>части классифицированы следующим образом:</w:t>
      </w:r>
    </w:p>
    <w:p w:rsidR="00C521A8" w:rsidRPr="00A447CD" w:rsidRDefault="00C521A8" w:rsidP="00EE4D9D">
      <w:pPr>
        <w:spacing w:before="0" w:line="360" w:lineRule="auto"/>
        <w:ind w:firstLine="720"/>
      </w:pPr>
      <w:r w:rsidRPr="00A447CD">
        <w:t>•</w:t>
      </w:r>
      <w:r w:rsidR="00EE4D9D" w:rsidRPr="00A447CD">
        <w:t xml:space="preserve"> </w:t>
      </w:r>
      <w:r w:rsidRPr="00A447CD">
        <w:t>повреждение трубопровода при эксплуатации;</w:t>
      </w:r>
    </w:p>
    <w:p w:rsidR="00C521A8" w:rsidRPr="00A447CD" w:rsidRDefault="00C521A8" w:rsidP="00EE4D9D">
      <w:pPr>
        <w:spacing w:before="0" w:line="360" w:lineRule="auto"/>
        <w:ind w:firstLine="720"/>
      </w:pPr>
      <w:r w:rsidRPr="00A447CD">
        <w:t>•</w:t>
      </w:r>
      <w:r w:rsidR="00EE4D9D" w:rsidRPr="00A447CD">
        <w:t xml:space="preserve"> </w:t>
      </w:r>
      <w:r w:rsidRPr="00A447CD">
        <w:t>строительный брак;</w:t>
      </w:r>
    </w:p>
    <w:p w:rsidR="00C521A8" w:rsidRPr="00A447CD" w:rsidRDefault="00C521A8" w:rsidP="00EE4D9D">
      <w:pPr>
        <w:spacing w:before="0" w:line="360" w:lineRule="auto"/>
        <w:ind w:firstLine="720"/>
      </w:pPr>
      <w:r w:rsidRPr="00A447CD">
        <w:t>•</w:t>
      </w:r>
      <w:r w:rsidR="00EE4D9D" w:rsidRPr="00A447CD">
        <w:t xml:space="preserve"> </w:t>
      </w:r>
      <w:r w:rsidRPr="00A447CD">
        <w:t>некорректность существующих норм по проектированию в части учета реальных условий нагружения магистральных трубопроводов.</w:t>
      </w:r>
    </w:p>
    <w:p w:rsidR="00C521A8" w:rsidRPr="00A447CD" w:rsidRDefault="00C521A8" w:rsidP="00EE4D9D">
      <w:pPr>
        <w:spacing w:before="0" w:line="360" w:lineRule="auto"/>
        <w:ind w:firstLine="720"/>
      </w:pPr>
      <w:r w:rsidRPr="00A447CD">
        <w:t>Оценка</w:t>
      </w:r>
      <w:r w:rsidR="00EE4D9D" w:rsidRPr="00A447CD">
        <w:t xml:space="preserve"> </w:t>
      </w:r>
      <w:r w:rsidRPr="00A447CD">
        <w:t>прочности</w:t>
      </w:r>
      <w:r w:rsidR="00EE4D9D" w:rsidRPr="00A447CD">
        <w:t xml:space="preserve"> </w:t>
      </w:r>
      <w:r w:rsidRPr="00A447CD">
        <w:t>и</w:t>
      </w:r>
      <w:r w:rsidR="00EE4D9D" w:rsidRPr="00A447CD">
        <w:t xml:space="preserve"> </w:t>
      </w:r>
      <w:r w:rsidRPr="00A447CD">
        <w:t>устойчивости</w:t>
      </w:r>
      <w:r w:rsidR="00EE4D9D" w:rsidRPr="00A447CD">
        <w:t xml:space="preserve"> </w:t>
      </w:r>
      <w:r w:rsidRPr="00A447CD">
        <w:t>трубопроводов производится в соответствии со СНиП 2.05.06-85. Одним из элементов трубопровода, классифицированным СНиП как специальный</w:t>
      </w:r>
      <w:r w:rsidR="00EE4D9D" w:rsidRPr="00A447CD">
        <w:t xml:space="preserve"> </w:t>
      </w:r>
      <w:r w:rsidRPr="00A447CD">
        <w:t>и,</w:t>
      </w:r>
      <w:r w:rsidR="00EE4D9D" w:rsidRPr="00A447CD">
        <w:t xml:space="preserve"> </w:t>
      </w:r>
      <w:r w:rsidRPr="00A447CD">
        <w:t>следовательно,</w:t>
      </w:r>
      <w:r w:rsidR="00EE4D9D" w:rsidRPr="00A447CD">
        <w:t xml:space="preserve"> </w:t>
      </w:r>
      <w:r w:rsidRPr="00A447CD">
        <w:t>требующий</w:t>
      </w:r>
      <w:r w:rsidR="00EE4D9D" w:rsidRPr="00A447CD">
        <w:t xml:space="preserve"> </w:t>
      </w:r>
      <w:r w:rsidRPr="00A447CD">
        <w:t>отдельного самостоятельного расчета, является переход через водные преграды [З].</w:t>
      </w:r>
    </w:p>
    <w:p w:rsidR="00C521A8" w:rsidRPr="00A447CD" w:rsidRDefault="00C521A8" w:rsidP="00EE4D9D">
      <w:pPr>
        <w:spacing w:before="0" w:line="360" w:lineRule="auto"/>
        <w:ind w:firstLine="720"/>
      </w:pPr>
      <w:r w:rsidRPr="00A447CD">
        <w:t>Правила проектирования, сооружения и эксплуатации переходов через водные преграды в целом сформулированы</w:t>
      </w:r>
      <w:r w:rsidR="00EE4D9D" w:rsidRPr="00A447CD">
        <w:t xml:space="preserve"> </w:t>
      </w:r>
      <w:r w:rsidRPr="00A447CD">
        <w:t>СНиП 2.05.06-85 и де6тализированы</w:t>
      </w:r>
      <w:r w:rsidR="00EE4D9D" w:rsidRPr="00A447CD">
        <w:t xml:space="preserve"> </w:t>
      </w:r>
      <w:r w:rsidRPr="00A447CD">
        <w:t>СНиП</w:t>
      </w:r>
      <w:r w:rsidRPr="00A447CD">
        <w:rPr>
          <w:szCs w:val="28"/>
        </w:rPr>
        <w:sym w:font="Symbol" w:char="F020"/>
      </w:r>
      <w:r w:rsidRPr="00A447CD">
        <w:t xml:space="preserve"> III –42-80.</w:t>
      </w:r>
    </w:p>
    <w:p w:rsidR="00C521A8" w:rsidRPr="00A447CD" w:rsidRDefault="00C521A8" w:rsidP="00EE4D9D">
      <w:pPr>
        <w:spacing w:before="0" w:line="360" w:lineRule="auto"/>
        <w:ind w:firstLine="720"/>
      </w:pPr>
      <w:r w:rsidRPr="00A447CD">
        <w:t xml:space="preserve">СНиП 205.06-85 требует проводить прочностной расчет на основе всех нормативных нагрузок и воздействий с учетом поперечных и продольных перемещений трубопроводов в соответствии с правилами строительной механики </w:t>
      </w:r>
      <w:r w:rsidRPr="00A447CD">
        <w:rPr>
          <w:szCs w:val="28"/>
        </w:rPr>
        <w:sym w:font="Symbol" w:char="F05B"/>
      </w:r>
      <w:r w:rsidRPr="00A447CD">
        <w:t>3</w:t>
      </w:r>
      <w:r w:rsidRPr="00A447CD">
        <w:rPr>
          <w:szCs w:val="28"/>
        </w:rPr>
        <w:sym w:font="Symbol" w:char="F05D"/>
      </w:r>
      <w:r w:rsidRPr="00A447CD">
        <w:t>. Так сооружению подводного перехода трубопровода предшествует отдельное проектирование с учетом всех гидрологических, инженерно-геологических и топографических особенностей данного участка. При этом полный набор действующих на переход возможных силовых факторов не указывается в силу их случайного характера.</w:t>
      </w:r>
    </w:p>
    <w:p w:rsidR="00C521A8" w:rsidRPr="00A447CD" w:rsidRDefault="00C521A8" w:rsidP="00EE4D9D">
      <w:pPr>
        <w:spacing w:before="0" w:line="360" w:lineRule="auto"/>
        <w:ind w:firstLine="720"/>
      </w:pPr>
      <w:r w:rsidRPr="00A447CD">
        <w:t>СНиП четко указывает правила расчета напряжений вызванных давлением продукта температурным перепадом и поперечным изгибом. Однако, учет влияния остальных сил, продольных и поперечных перемещений не</w:t>
      </w:r>
      <w:r w:rsidR="00EE4D9D" w:rsidRPr="00A447CD">
        <w:t xml:space="preserve"> </w:t>
      </w:r>
      <w:r w:rsidRPr="00A447CD">
        <w:t>расшиф</w:t>
      </w:r>
      <w:r w:rsidR="008D4CD7">
        <w:t>рован</w:t>
      </w:r>
      <w:r w:rsidRPr="00A447CD">
        <w:t>.</w:t>
      </w:r>
    </w:p>
    <w:p w:rsidR="00C521A8" w:rsidRPr="00A447CD" w:rsidRDefault="00C521A8" w:rsidP="00EE4D9D">
      <w:pPr>
        <w:spacing w:before="0" w:line="360" w:lineRule="auto"/>
        <w:ind w:firstLine="720"/>
      </w:pPr>
      <w:r w:rsidRPr="00A447CD">
        <w:t>Одной из причин расхождения проектных и реальных условий эксплуатации участка перехода трубопровода является отклонение пространственной геометрии трубопровода на переходе от прямой линии.</w:t>
      </w:r>
    </w:p>
    <w:p w:rsidR="00C521A8" w:rsidRPr="00A447CD" w:rsidRDefault="00C521A8" w:rsidP="00EE4D9D">
      <w:pPr>
        <w:spacing w:before="0" w:line="360" w:lineRule="auto"/>
        <w:ind w:firstLine="720"/>
      </w:pPr>
      <w:r w:rsidRPr="00A447CD">
        <w:t>При этом отклонения трубопровода от прямой линии могут быть как проектными, так и непроектными. СНиП II-42-82 регламентирует геометрию прокладки трубопровода на переходе.</w:t>
      </w:r>
    </w:p>
    <w:p w:rsidR="00C521A8" w:rsidRPr="00A447CD" w:rsidRDefault="00C521A8" w:rsidP="00EE4D9D">
      <w:pPr>
        <w:spacing w:before="0" w:line="360" w:lineRule="auto"/>
        <w:ind w:firstLine="720"/>
      </w:pPr>
      <w:r w:rsidRPr="00A447CD">
        <w:t>Причинами отклонений могут быть:</w:t>
      </w:r>
    </w:p>
    <w:p w:rsidR="00C521A8" w:rsidRPr="00A447CD" w:rsidRDefault="00C521A8" w:rsidP="00EE4D9D">
      <w:pPr>
        <w:spacing w:before="0" w:line="360" w:lineRule="auto"/>
        <w:ind w:firstLine="720"/>
      </w:pPr>
      <w:r w:rsidRPr="00A447CD">
        <w:t>1) технология прокладки; существуют различные приемы и схемы укладки трубопроводов, которые по ряду характерных признаков могут быть отнесены к следующим способам:</w:t>
      </w:r>
    </w:p>
    <w:p w:rsidR="00C521A8" w:rsidRPr="00A447CD" w:rsidRDefault="00C521A8" w:rsidP="008D4CD7">
      <w:pPr>
        <w:numPr>
          <w:ilvl w:val="0"/>
          <w:numId w:val="9"/>
        </w:numPr>
        <w:tabs>
          <w:tab w:val="left" w:pos="1134"/>
        </w:tabs>
        <w:spacing w:before="0" w:line="360" w:lineRule="auto"/>
        <w:ind w:left="0" w:firstLine="720"/>
      </w:pPr>
      <w:r w:rsidRPr="00A447CD">
        <w:t>протаскивание трубопровода по дну;</w:t>
      </w:r>
    </w:p>
    <w:p w:rsidR="00C521A8" w:rsidRPr="00A447CD" w:rsidRDefault="00C521A8" w:rsidP="008D4CD7">
      <w:pPr>
        <w:numPr>
          <w:ilvl w:val="0"/>
          <w:numId w:val="9"/>
        </w:numPr>
        <w:tabs>
          <w:tab w:val="left" w:pos="1134"/>
        </w:tabs>
        <w:spacing w:before="0" w:line="360" w:lineRule="auto"/>
        <w:ind w:left="0" w:firstLine="720"/>
      </w:pPr>
      <w:r w:rsidRPr="00A447CD">
        <w:t>укладка погружением с поверхности водоема заливом в трубопровод (понтоны) воды, отстропкой или пригрузкой различными методами;</w:t>
      </w:r>
    </w:p>
    <w:p w:rsidR="00C521A8" w:rsidRPr="00A447CD" w:rsidRDefault="00C521A8" w:rsidP="008D4CD7">
      <w:pPr>
        <w:numPr>
          <w:ilvl w:val="0"/>
          <w:numId w:val="9"/>
        </w:numPr>
        <w:tabs>
          <w:tab w:val="left" w:pos="1134"/>
        </w:tabs>
        <w:spacing w:before="0" w:line="360" w:lineRule="auto"/>
        <w:ind w:left="0" w:firstLine="720"/>
      </w:pPr>
      <w:r w:rsidRPr="00A447CD">
        <w:t>опускание трубопровода с опор, оборудованных подъемными устройствами, установленными на льду или с использованием плавучих кранов;</w:t>
      </w:r>
    </w:p>
    <w:p w:rsidR="00C521A8" w:rsidRPr="00A447CD" w:rsidRDefault="00C521A8" w:rsidP="008D4CD7">
      <w:pPr>
        <w:numPr>
          <w:ilvl w:val="0"/>
          <w:numId w:val="9"/>
        </w:numPr>
        <w:tabs>
          <w:tab w:val="left" w:pos="1134"/>
        </w:tabs>
        <w:spacing w:before="0" w:line="360" w:lineRule="auto"/>
        <w:ind w:left="0" w:firstLine="720"/>
      </w:pPr>
      <w:r w:rsidRPr="00A447CD">
        <w:t>укладка трубопроводов с трубоукладочных барж различных типов;</w:t>
      </w:r>
    </w:p>
    <w:p w:rsidR="00C521A8" w:rsidRPr="00A447CD" w:rsidRDefault="00C521A8" w:rsidP="008D4CD7">
      <w:pPr>
        <w:numPr>
          <w:ilvl w:val="0"/>
          <w:numId w:val="9"/>
        </w:numPr>
        <w:tabs>
          <w:tab w:val="left" w:pos="1134"/>
        </w:tabs>
        <w:spacing w:before="0" w:line="360" w:lineRule="auto"/>
        <w:ind w:left="0" w:firstLine="720"/>
      </w:pPr>
      <w:r w:rsidRPr="00A447CD">
        <w:t>наклонное бурение</w:t>
      </w:r>
    </w:p>
    <w:p w:rsidR="00C521A8" w:rsidRPr="00A447CD" w:rsidRDefault="00C521A8" w:rsidP="008D4CD7">
      <w:pPr>
        <w:numPr>
          <w:ilvl w:val="0"/>
          <w:numId w:val="9"/>
        </w:numPr>
        <w:tabs>
          <w:tab w:val="left" w:pos="1134"/>
        </w:tabs>
        <w:spacing w:before="0" w:line="360" w:lineRule="auto"/>
        <w:ind w:left="0" w:firstLine="720"/>
      </w:pPr>
      <w:r w:rsidRPr="00A447CD">
        <w:t xml:space="preserve">направленное бурение </w:t>
      </w:r>
      <w:r w:rsidRPr="00A447CD">
        <w:rPr>
          <w:szCs w:val="28"/>
        </w:rPr>
        <w:sym w:font="Symbol" w:char="F05B"/>
      </w:r>
      <w:r w:rsidRPr="00A447CD">
        <w:t>5</w:t>
      </w:r>
      <w:r w:rsidRPr="00A447CD">
        <w:rPr>
          <w:szCs w:val="28"/>
        </w:rPr>
        <w:sym w:font="Symbol" w:char="F05D"/>
      </w:r>
      <w:r w:rsidRPr="00A447CD">
        <w:t>.</w:t>
      </w:r>
      <w:r w:rsidR="00EE4D9D" w:rsidRPr="00A447CD">
        <w:t xml:space="preserve"> </w:t>
      </w:r>
    </w:p>
    <w:p w:rsidR="00C521A8" w:rsidRPr="00A447CD" w:rsidRDefault="00C521A8" w:rsidP="00EE4D9D">
      <w:pPr>
        <w:spacing w:before="0" w:line="360" w:lineRule="auto"/>
        <w:ind w:firstLine="720"/>
      </w:pPr>
      <w:r w:rsidRPr="00A447CD">
        <w:t>Каждый</w:t>
      </w:r>
      <w:r w:rsidR="00EE4D9D" w:rsidRPr="00A447CD">
        <w:t xml:space="preserve"> </w:t>
      </w:r>
      <w:r w:rsidRPr="00A447CD">
        <w:t>из</w:t>
      </w:r>
      <w:r w:rsidR="00EE4D9D" w:rsidRPr="00A447CD">
        <w:t xml:space="preserve"> </w:t>
      </w:r>
      <w:r w:rsidRPr="00A447CD">
        <w:t>перечисленных</w:t>
      </w:r>
      <w:r w:rsidR="00EE4D9D" w:rsidRPr="00A447CD">
        <w:t xml:space="preserve"> </w:t>
      </w:r>
      <w:r w:rsidRPr="00A447CD">
        <w:t>способов</w:t>
      </w:r>
      <w:r w:rsidR="00EE4D9D" w:rsidRPr="00A447CD">
        <w:t xml:space="preserve"> </w:t>
      </w:r>
      <w:r w:rsidRPr="00A447CD">
        <w:t>рационально использовать</w:t>
      </w:r>
      <w:r w:rsidR="00EE4D9D" w:rsidRPr="00A447CD">
        <w:t xml:space="preserve"> </w:t>
      </w:r>
      <w:r w:rsidRPr="00A447CD">
        <w:t>только</w:t>
      </w:r>
      <w:r w:rsidR="00EE4D9D" w:rsidRPr="00A447CD">
        <w:t xml:space="preserve"> </w:t>
      </w:r>
      <w:r w:rsidRPr="00A447CD">
        <w:t>в</w:t>
      </w:r>
      <w:r w:rsidR="00EE4D9D" w:rsidRPr="00A447CD">
        <w:t xml:space="preserve"> </w:t>
      </w:r>
      <w:r w:rsidRPr="00A447CD">
        <w:t>определенных</w:t>
      </w:r>
      <w:r w:rsidR="00EE4D9D" w:rsidRPr="00A447CD">
        <w:t xml:space="preserve"> </w:t>
      </w:r>
      <w:r w:rsidRPr="00A447CD">
        <w:t>условиях</w:t>
      </w:r>
      <w:r w:rsidR="00EE4D9D" w:rsidRPr="00A447CD">
        <w:t xml:space="preserve"> </w:t>
      </w:r>
      <w:r w:rsidRPr="00A447CD">
        <w:t>в зависимости от конструкции и параметров перехода, гидрогеологических топографических и климатических условиях, а также наличия специальной техники для монтажа и укладки трубопровода.</w:t>
      </w:r>
    </w:p>
    <w:p w:rsidR="00C521A8" w:rsidRPr="00A447CD" w:rsidRDefault="00C521A8" w:rsidP="00EE4D9D">
      <w:pPr>
        <w:spacing w:before="0" w:line="360" w:lineRule="auto"/>
        <w:ind w:firstLine="720"/>
      </w:pPr>
      <w:r w:rsidRPr="00A447CD">
        <w:t>2) температурный перепад по длине трубопровода;</w:t>
      </w:r>
    </w:p>
    <w:p w:rsidR="00C521A8" w:rsidRPr="00A447CD" w:rsidRDefault="00C521A8" w:rsidP="00EE4D9D">
      <w:pPr>
        <w:spacing w:before="0" w:line="360" w:lineRule="auto"/>
        <w:ind w:firstLine="720"/>
      </w:pPr>
      <w:r w:rsidRPr="00A447CD">
        <w:t>3) движение грунта; следует заметить анализ данных эксплуатации подводных трубопроводов показывает, что одной из основных причин, вызывающей их неисправное состояние, является переформирование русел и берегов рек, в результате чего размытые участки трубопроводов подвергается силовому воздействию потока воды.</w:t>
      </w:r>
      <w:r w:rsidR="00EE4D9D" w:rsidRPr="00A447CD">
        <w:t xml:space="preserve"> </w:t>
      </w:r>
      <w:r w:rsidRPr="00A447CD">
        <w:t>Под неисправным состоянием подводного перехода понимается состояние, при котором он не соответствует хотя бы одному из требований нормативно-технической и проектной документации [13].</w:t>
      </w:r>
    </w:p>
    <w:p w:rsidR="00C521A8" w:rsidRPr="00A447CD" w:rsidRDefault="00C521A8" w:rsidP="00EE4D9D">
      <w:pPr>
        <w:spacing w:before="0" w:line="360" w:lineRule="auto"/>
        <w:ind w:firstLine="720"/>
      </w:pPr>
      <w:r w:rsidRPr="00A447CD">
        <w:t>Для прогнозирования русловых деформаций используют количественные показатели руслового процесса: скорость. Количественные показатели устанавливают на основании специальных исследований и сопоставления русловых съемок разных лет. Такие русловые съемки могут быть выполнены в различные моменты времени, в том числе в периоды спокойного развития русла реки. Однако существуют периоды, характеризующиеся</w:t>
      </w:r>
      <w:r w:rsidR="00EE4D9D" w:rsidRPr="00A447CD">
        <w:t xml:space="preserve"> </w:t>
      </w:r>
      <w:r w:rsidRPr="00A447CD">
        <w:t>интенсивным</w:t>
      </w:r>
      <w:r w:rsidR="00EE4D9D" w:rsidRPr="00A447CD">
        <w:t xml:space="preserve"> </w:t>
      </w:r>
      <w:r w:rsidRPr="00A447CD">
        <w:t>переформированием</w:t>
      </w:r>
      <w:r w:rsidR="00EE4D9D" w:rsidRPr="00A447CD">
        <w:t xml:space="preserve"> </w:t>
      </w:r>
      <w:r w:rsidRPr="00A447CD">
        <w:t>и значительными береговыми и русловыми деформациями, обусловленными гораздо большей скоростью течения воды.</w:t>
      </w:r>
    </w:p>
    <w:p w:rsidR="00C521A8" w:rsidRPr="00A447CD" w:rsidRDefault="00C521A8" w:rsidP="00EE4D9D">
      <w:pPr>
        <w:spacing w:before="0" w:line="360" w:lineRule="auto"/>
        <w:ind w:firstLine="720"/>
      </w:pPr>
      <w:r w:rsidRPr="00A447CD">
        <w:t>Такие переформирования наблюдаются, например, во время ежегодного весеннего паводка, когда не только возрастают скорости деформаций, но и увеличиваются конечные размеры этих деформаций, в том числе глубины размывов дна реки.</w:t>
      </w:r>
    </w:p>
    <w:p w:rsidR="00C521A8" w:rsidRPr="00A447CD" w:rsidRDefault="00C521A8" w:rsidP="00EE4D9D">
      <w:pPr>
        <w:spacing w:before="0" w:line="360" w:lineRule="auto"/>
        <w:ind w:firstLine="720"/>
      </w:pPr>
      <w:r w:rsidRPr="00A447CD">
        <w:t>Следует иметь в виду, что кроме относительно засушливых лет,</w:t>
      </w:r>
      <w:r w:rsidR="00EE4D9D" w:rsidRPr="00A447CD">
        <w:t xml:space="preserve"> </w:t>
      </w:r>
      <w:r w:rsidRPr="00A447CD">
        <w:t>характеризующихся</w:t>
      </w:r>
      <w:r w:rsidR="00EE4D9D" w:rsidRPr="00A447CD">
        <w:t xml:space="preserve"> </w:t>
      </w:r>
      <w:r w:rsidRPr="00A447CD">
        <w:t>незначительным</w:t>
      </w:r>
      <w:r w:rsidR="00EE4D9D" w:rsidRPr="00A447CD">
        <w:t xml:space="preserve"> </w:t>
      </w:r>
      <w:r w:rsidRPr="00A447CD">
        <w:t>выпадением атмосферных осадков, меньшим стоком рек и соответственно незначительными деформациями русел рек, в иные годы, вследствие выпадения обильных осадков могут происходить наводнения со всеми вытекающими отсюда последствиями, в том числе особо большими размывами берегов и дна рек [15].</w:t>
      </w:r>
    </w:p>
    <w:p w:rsidR="00C521A8" w:rsidRPr="00A447CD" w:rsidRDefault="00C521A8" w:rsidP="00EE4D9D">
      <w:pPr>
        <w:spacing w:before="0" w:line="360" w:lineRule="auto"/>
        <w:ind w:firstLine="720"/>
      </w:pPr>
      <w:r w:rsidRPr="00A447CD">
        <w:t>Поэтому прогноз переформирований русла реки, основанный на обработке данных подводной съемки, выполненной в период спокойного развития русла реки, обладает очевидно меньшей достоверностью.</w:t>
      </w:r>
      <w:r w:rsidR="00EE4D9D" w:rsidRPr="00A447CD">
        <w:t xml:space="preserve"> </w:t>
      </w:r>
      <w:r w:rsidRPr="00A447CD">
        <w:t>Детальный анализ причин, приводящих к переформированию русла реки, довольно сложен и обычно не бывает исчерпывающим.</w:t>
      </w:r>
    </w:p>
    <w:p w:rsidR="00C521A8" w:rsidRPr="00A447CD" w:rsidRDefault="00C521A8" w:rsidP="00EE4D9D">
      <w:pPr>
        <w:pStyle w:val="a5"/>
        <w:widowControl w:val="0"/>
        <w:spacing w:line="360" w:lineRule="auto"/>
        <w:ind w:firstLine="720"/>
      </w:pPr>
      <w:r w:rsidRPr="00A447CD">
        <w:t>Рассмотрим влияние точности измерения прогиба трубопровода в траншее</w:t>
      </w:r>
      <w:r w:rsidR="00EE4D9D" w:rsidRPr="00A447CD">
        <w:t xml:space="preserve"> </w:t>
      </w:r>
      <w:r w:rsidRPr="00A447CD">
        <w:t>(приближенного описания упругой линии трубопровода) на его НДС.</w:t>
      </w:r>
    </w:p>
    <w:p w:rsidR="00C521A8" w:rsidRPr="00A447CD" w:rsidRDefault="00C521A8" w:rsidP="00EE4D9D">
      <w:pPr>
        <w:pStyle w:val="21"/>
        <w:widowControl w:val="0"/>
        <w:spacing w:line="360" w:lineRule="auto"/>
        <w:ind w:firstLine="720"/>
      </w:pPr>
      <w:r w:rsidRPr="00A447CD">
        <w:t>При изменении положения трубопровода в траншее помимо напряжений, связанных с давлением и температурой потока возникают изгибные напряжения, величина которых определяется прогибом трубы. При этом возможна инструментальная погрешность определения истинного положения трубы. Аналогичная погрешность возникает при использовании упрощенных моделей, описывающих напряжение трубы, вызванное ее изгибом.</w:t>
      </w:r>
    </w:p>
    <w:p w:rsidR="00C521A8" w:rsidRPr="00A447CD" w:rsidRDefault="00C521A8" w:rsidP="00EE4D9D">
      <w:pPr>
        <w:spacing w:before="0" w:line="360" w:lineRule="auto"/>
        <w:ind w:firstLine="720"/>
      </w:pPr>
      <w:r w:rsidRPr="00A447CD">
        <w:t>Перемещение трубопровода в упругой зоне деформации в соответствии с описывается упрощенным вариантом уравнения движения. При этом считается, что :</w:t>
      </w:r>
    </w:p>
    <w:p w:rsidR="00C521A8" w:rsidRPr="00A447CD" w:rsidRDefault="00C521A8" w:rsidP="00EE4D9D">
      <w:pPr>
        <w:pStyle w:val="a8"/>
        <w:widowControl w:val="0"/>
        <w:spacing w:line="360" w:lineRule="auto"/>
      </w:pPr>
      <w:r w:rsidRPr="00A447CD">
        <w:t>- процесс деформации трубы не зависит от времени или эта зависимость носит дискретный характер;</w:t>
      </w:r>
    </w:p>
    <w:p w:rsidR="00C521A8" w:rsidRPr="00A447CD" w:rsidRDefault="00C521A8" w:rsidP="00EE4D9D">
      <w:pPr>
        <w:pStyle w:val="a8"/>
        <w:widowControl w:val="0"/>
        <w:spacing w:line="360" w:lineRule="auto"/>
      </w:pPr>
      <w:r w:rsidRPr="00A447CD">
        <w:t>-давление, скорость и масса потока в единице длины трубы не зависят от пространственных координат:</w:t>
      </w:r>
    </w:p>
    <w:p w:rsidR="00C521A8" w:rsidRPr="00A447CD" w:rsidRDefault="00C521A8" w:rsidP="00EE4D9D">
      <w:pPr>
        <w:pStyle w:val="a8"/>
        <w:widowControl w:val="0"/>
        <w:spacing w:line="360" w:lineRule="auto"/>
      </w:pPr>
      <w:r w:rsidRPr="00A447CD">
        <w:t>- не учитываются нагрузки, зависящие от перемещения трубы и ее производных.</w:t>
      </w:r>
    </w:p>
    <w:p w:rsidR="00C521A8" w:rsidRPr="00A447CD" w:rsidRDefault="00C521A8" w:rsidP="00EE4D9D">
      <w:pPr>
        <w:pStyle w:val="1"/>
        <w:keepNext w:val="0"/>
        <w:widowControl w:val="0"/>
        <w:spacing w:line="360" w:lineRule="auto"/>
        <w:ind w:firstLine="720"/>
        <w:jc w:val="both"/>
        <w:rPr>
          <w:sz w:val="28"/>
        </w:rPr>
      </w:pPr>
      <w:r w:rsidRPr="00A447CD">
        <w:rPr>
          <w:sz w:val="28"/>
        </w:rPr>
        <w:t>При указанных упрощениях и постоянном температурном перепаде уравнение движения трубопровода имеет вид:</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 xml:space="preserve">C </w:t>
      </w:r>
      <w:r w:rsidRPr="00A447CD">
        <w:rPr>
          <w:szCs w:val="28"/>
        </w:rPr>
        <w:sym w:font="Symbol" w:char="F0D7"/>
      </w:r>
      <w:r w:rsidR="008D4CD7">
        <w:t xml:space="preserve"> у = f (s)</w:t>
      </w:r>
      <w:r w:rsidR="008D4CD7">
        <w:tab/>
      </w:r>
      <w:r w:rsidR="008D4CD7">
        <w:tab/>
      </w:r>
      <w:r w:rsidR="008D4CD7">
        <w:tab/>
      </w:r>
      <w:r w:rsidR="008D4CD7">
        <w:tab/>
      </w:r>
      <w:r w:rsidR="008D4CD7">
        <w:tab/>
      </w:r>
      <w:r w:rsidR="008D4CD7">
        <w:tab/>
      </w:r>
      <w:r w:rsidR="008D4CD7">
        <w:tab/>
      </w:r>
      <w:r w:rsidR="008D4CD7">
        <w:tab/>
      </w:r>
      <w:r w:rsidR="008D4CD7">
        <w:tab/>
      </w:r>
      <w:r w:rsidR="008D4CD7">
        <w:tab/>
      </w:r>
      <w:r w:rsidRPr="00A447CD">
        <w:t>(1)</w:t>
      </w:r>
    </w:p>
    <w:p w:rsidR="008D4CD7" w:rsidRDefault="008D4CD7" w:rsidP="00EE4D9D">
      <w:pPr>
        <w:spacing w:before="0" w:line="360" w:lineRule="auto"/>
        <w:ind w:firstLine="720"/>
      </w:pPr>
    </w:p>
    <w:p w:rsidR="00C521A8" w:rsidRPr="00A447CD" w:rsidRDefault="00C521A8" w:rsidP="00EE4D9D">
      <w:pPr>
        <w:spacing w:before="0" w:line="360" w:lineRule="auto"/>
        <w:ind w:firstLine="720"/>
      </w:pPr>
      <w:r w:rsidRPr="00A447CD">
        <w:t>Где у –вектор перемещения трубопровода, s – координата, направленная вдоль оси трубопровода, С – в общем случае матрица жесткости трубопровода, f (s) – в общем случае вектор внешней нагрузки.</w:t>
      </w:r>
    </w:p>
    <w:p w:rsidR="00C521A8" w:rsidRPr="00A447CD" w:rsidRDefault="00C521A8" w:rsidP="00EE4D9D">
      <w:pPr>
        <w:pStyle w:val="1"/>
        <w:keepNext w:val="0"/>
        <w:widowControl w:val="0"/>
        <w:spacing w:line="360" w:lineRule="auto"/>
        <w:ind w:firstLine="720"/>
        <w:jc w:val="both"/>
        <w:rPr>
          <w:sz w:val="28"/>
        </w:rPr>
      </w:pPr>
      <w:r w:rsidRPr="00A447CD">
        <w:rPr>
          <w:sz w:val="28"/>
        </w:rPr>
        <w:t>Внешняя нагрузка делится на</w:t>
      </w:r>
    </w:p>
    <w:p w:rsidR="00C521A8" w:rsidRPr="00A447CD" w:rsidRDefault="00C521A8" w:rsidP="00EE4D9D">
      <w:pPr>
        <w:pStyle w:val="23"/>
        <w:widowControl w:val="0"/>
        <w:jc w:val="both"/>
        <w:rPr>
          <w:lang w:val="ru-RU"/>
        </w:rPr>
      </w:pPr>
      <w:r w:rsidRPr="00A447CD">
        <w:rPr>
          <w:lang w:val="ru-RU"/>
        </w:rPr>
        <w:t>- распределенную по внутренней поверхности трубы осесимметричную нагрузку, вызванную давлением транспортируемого потока;</w:t>
      </w:r>
    </w:p>
    <w:p w:rsidR="00C521A8" w:rsidRPr="00A447CD" w:rsidRDefault="00C521A8" w:rsidP="00EE4D9D">
      <w:pPr>
        <w:pStyle w:val="23"/>
        <w:widowControl w:val="0"/>
        <w:jc w:val="both"/>
        <w:rPr>
          <w:lang w:val="ru-RU"/>
        </w:rPr>
      </w:pPr>
      <w:r w:rsidRPr="00A447CD">
        <w:rPr>
          <w:lang w:val="ru-RU"/>
        </w:rPr>
        <w:t>- распределенную по внешней поверхности трубы нагрузку, приводящую к изгибу с числом волн, равном единице, по полярному углу в цилиндрической системы координат.</w:t>
      </w:r>
    </w:p>
    <w:p w:rsidR="00C521A8" w:rsidRPr="00A447CD" w:rsidRDefault="00C521A8" w:rsidP="00EE4D9D">
      <w:pPr>
        <w:pStyle w:val="a8"/>
        <w:widowControl w:val="0"/>
        <w:spacing w:line="360" w:lineRule="auto"/>
      </w:pPr>
      <w:r w:rsidRPr="00A447CD">
        <w:t>Распределенную по внутренней поверхности нагрузка определяется характеристиками технологического процесса и поэтому контролируема. Распределенная по внешней поверхности нагрузка связана, в частности, с условиями эксплуатации, которые изменяются случайным образом. Именно эта нагрузка приводит к изгибу трубы, поэтому изменение условий эксплуатации может привести к изменению НДС трубы.</w:t>
      </w:r>
    </w:p>
    <w:p w:rsidR="00C521A8" w:rsidRPr="00A447CD" w:rsidRDefault="00C521A8" w:rsidP="00EE4D9D">
      <w:pPr>
        <w:pStyle w:val="a5"/>
        <w:widowControl w:val="0"/>
        <w:spacing w:line="360" w:lineRule="auto"/>
        <w:ind w:firstLine="720"/>
      </w:pPr>
      <w:r w:rsidRPr="00A447CD">
        <w:t>В таблице 2.1 представлены фактические отметки 2000 и 2001 года, а также разница высотных отметок</w:t>
      </w:r>
      <w:r w:rsidR="00EE4D9D" w:rsidRPr="00A447CD">
        <w:t xml:space="preserve"> </w:t>
      </w:r>
    </w:p>
    <w:p w:rsidR="00C521A8" w:rsidRPr="00A447CD" w:rsidRDefault="00C521A8"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Таблица 2.1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019"/>
        <w:gridCol w:w="1019"/>
        <w:gridCol w:w="1020"/>
        <w:gridCol w:w="1019"/>
        <w:gridCol w:w="1020"/>
        <w:gridCol w:w="1019"/>
        <w:gridCol w:w="1020"/>
      </w:tblGrid>
      <w:tr w:rsidR="00C521A8" w:rsidRPr="008D4CD7" w:rsidTr="008D4CD7">
        <w:trPr>
          <w:cantSplit/>
        </w:trPr>
        <w:tc>
          <w:tcPr>
            <w:tcW w:w="1384" w:type="dxa"/>
            <w:vMerge w:val="restart"/>
          </w:tcPr>
          <w:p w:rsidR="00C521A8" w:rsidRPr="008D4CD7" w:rsidRDefault="00C521A8" w:rsidP="008D4CD7">
            <w:pPr>
              <w:spacing w:before="0" w:line="360" w:lineRule="auto"/>
              <w:ind w:firstLine="142"/>
              <w:rPr>
                <w:sz w:val="20"/>
              </w:rPr>
            </w:pPr>
            <w:r w:rsidRPr="008D4CD7">
              <w:rPr>
                <w:sz w:val="20"/>
              </w:rPr>
              <w:t>N сечения</w:t>
            </w:r>
          </w:p>
        </w:tc>
        <w:tc>
          <w:tcPr>
            <w:tcW w:w="3058" w:type="dxa"/>
            <w:gridSpan w:val="3"/>
            <w:vAlign w:val="center"/>
          </w:tcPr>
          <w:p w:rsidR="00C521A8" w:rsidRPr="008D4CD7" w:rsidRDefault="00C521A8" w:rsidP="008D4CD7">
            <w:pPr>
              <w:spacing w:before="0" w:line="360" w:lineRule="auto"/>
              <w:ind w:firstLine="142"/>
              <w:rPr>
                <w:sz w:val="20"/>
              </w:rPr>
            </w:pPr>
            <w:r w:rsidRPr="008D4CD7">
              <w:rPr>
                <w:sz w:val="20"/>
              </w:rPr>
              <w:t>Фактические отметки 2000</w:t>
            </w:r>
          </w:p>
        </w:tc>
        <w:tc>
          <w:tcPr>
            <w:tcW w:w="3058" w:type="dxa"/>
            <w:gridSpan w:val="3"/>
            <w:vAlign w:val="center"/>
          </w:tcPr>
          <w:p w:rsidR="00C521A8" w:rsidRPr="008D4CD7" w:rsidRDefault="00C521A8" w:rsidP="008D4CD7">
            <w:pPr>
              <w:spacing w:before="0" w:line="360" w:lineRule="auto"/>
              <w:ind w:firstLine="142"/>
              <w:rPr>
                <w:sz w:val="20"/>
              </w:rPr>
            </w:pPr>
            <w:r w:rsidRPr="008D4CD7">
              <w:rPr>
                <w:sz w:val="20"/>
              </w:rPr>
              <w:t>Фактические отметки 2001</w:t>
            </w:r>
          </w:p>
        </w:tc>
        <w:tc>
          <w:tcPr>
            <w:tcW w:w="1020" w:type="dxa"/>
            <w:vMerge w:val="restart"/>
            <w:vAlign w:val="center"/>
          </w:tcPr>
          <w:p w:rsidR="00C521A8" w:rsidRPr="008D4CD7" w:rsidRDefault="00C521A8" w:rsidP="008D4CD7">
            <w:pPr>
              <w:spacing w:before="0" w:line="360" w:lineRule="auto"/>
              <w:ind w:firstLine="142"/>
              <w:rPr>
                <w:sz w:val="20"/>
                <w:vertAlign w:val="subscript"/>
              </w:rPr>
            </w:pPr>
            <w:r w:rsidRPr="008D4CD7">
              <w:rPr>
                <w:sz w:val="20"/>
              </w:rPr>
              <w:t>Y</w:t>
            </w:r>
            <w:r w:rsidRPr="008D4CD7">
              <w:rPr>
                <w:sz w:val="20"/>
                <w:vertAlign w:val="subscript"/>
              </w:rPr>
              <w:t>1</w:t>
            </w:r>
            <w:r w:rsidRPr="008D4CD7">
              <w:rPr>
                <w:sz w:val="20"/>
              </w:rPr>
              <w:t>- Y</w:t>
            </w:r>
            <w:r w:rsidRPr="008D4CD7">
              <w:rPr>
                <w:sz w:val="20"/>
                <w:vertAlign w:val="subscript"/>
              </w:rPr>
              <w:t>2, (М)</w:t>
            </w:r>
          </w:p>
        </w:tc>
      </w:tr>
      <w:tr w:rsidR="00C521A8" w:rsidRPr="008D4CD7" w:rsidTr="008D4CD7">
        <w:trPr>
          <w:cantSplit/>
        </w:trPr>
        <w:tc>
          <w:tcPr>
            <w:tcW w:w="1384" w:type="dxa"/>
            <w:vMerge/>
          </w:tcPr>
          <w:p w:rsidR="00C521A8" w:rsidRPr="008D4CD7" w:rsidRDefault="00C521A8" w:rsidP="008D4CD7">
            <w:pPr>
              <w:spacing w:before="0" w:line="360" w:lineRule="auto"/>
              <w:ind w:firstLine="142"/>
              <w:rPr>
                <w:sz w:val="20"/>
              </w:rPr>
            </w:pPr>
          </w:p>
        </w:tc>
        <w:tc>
          <w:tcPr>
            <w:tcW w:w="1019" w:type="dxa"/>
            <w:vAlign w:val="center"/>
          </w:tcPr>
          <w:p w:rsidR="00C521A8" w:rsidRPr="008D4CD7" w:rsidRDefault="00C521A8" w:rsidP="008D4CD7">
            <w:pPr>
              <w:spacing w:before="0" w:line="360" w:lineRule="auto"/>
              <w:ind w:firstLine="142"/>
              <w:rPr>
                <w:sz w:val="20"/>
                <w:vertAlign w:val="subscript"/>
              </w:rPr>
            </w:pPr>
            <w:r w:rsidRPr="008D4CD7">
              <w:rPr>
                <w:sz w:val="20"/>
              </w:rPr>
              <w:t>X</w:t>
            </w:r>
            <w:r w:rsidRPr="008D4CD7">
              <w:rPr>
                <w:sz w:val="20"/>
                <w:vertAlign w:val="subscript"/>
              </w:rPr>
              <w:t>1, (М)</w:t>
            </w:r>
          </w:p>
        </w:tc>
        <w:tc>
          <w:tcPr>
            <w:tcW w:w="1019" w:type="dxa"/>
            <w:vAlign w:val="center"/>
          </w:tcPr>
          <w:p w:rsidR="00C521A8" w:rsidRPr="008D4CD7" w:rsidRDefault="00C521A8" w:rsidP="008D4CD7">
            <w:pPr>
              <w:spacing w:before="0" w:line="360" w:lineRule="auto"/>
              <w:ind w:firstLine="142"/>
              <w:rPr>
                <w:sz w:val="20"/>
                <w:vertAlign w:val="subscript"/>
              </w:rPr>
            </w:pPr>
            <w:r w:rsidRPr="008D4CD7">
              <w:rPr>
                <w:sz w:val="20"/>
              </w:rPr>
              <w:t>Y</w:t>
            </w:r>
            <w:r w:rsidRPr="008D4CD7">
              <w:rPr>
                <w:sz w:val="20"/>
                <w:vertAlign w:val="subscript"/>
              </w:rPr>
              <w:t>1, (М)</w:t>
            </w:r>
          </w:p>
        </w:tc>
        <w:tc>
          <w:tcPr>
            <w:tcW w:w="1020" w:type="dxa"/>
            <w:vAlign w:val="center"/>
          </w:tcPr>
          <w:p w:rsidR="00C521A8" w:rsidRPr="008D4CD7" w:rsidRDefault="00C521A8" w:rsidP="008D4CD7">
            <w:pPr>
              <w:spacing w:before="0" w:line="360" w:lineRule="auto"/>
              <w:ind w:firstLine="142"/>
              <w:rPr>
                <w:sz w:val="20"/>
                <w:vertAlign w:val="subscript"/>
              </w:rPr>
            </w:pPr>
            <w:r w:rsidRPr="008D4CD7">
              <w:rPr>
                <w:sz w:val="20"/>
              </w:rPr>
              <w:t>Z</w:t>
            </w:r>
            <w:r w:rsidRPr="008D4CD7">
              <w:rPr>
                <w:sz w:val="20"/>
                <w:vertAlign w:val="subscript"/>
              </w:rPr>
              <w:t>1, (М)</w:t>
            </w:r>
          </w:p>
        </w:tc>
        <w:tc>
          <w:tcPr>
            <w:tcW w:w="1019" w:type="dxa"/>
            <w:vAlign w:val="center"/>
          </w:tcPr>
          <w:p w:rsidR="00C521A8" w:rsidRPr="008D4CD7" w:rsidRDefault="00C521A8" w:rsidP="008D4CD7">
            <w:pPr>
              <w:spacing w:before="0" w:line="360" w:lineRule="auto"/>
              <w:ind w:firstLine="142"/>
              <w:rPr>
                <w:sz w:val="20"/>
                <w:vertAlign w:val="subscript"/>
              </w:rPr>
            </w:pPr>
            <w:r w:rsidRPr="008D4CD7">
              <w:rPr>
                <w:sz w:val="20"/>
              </w:rPr>
              <w:t>X</w:t>
            </w:r>
            <w:r w:rsidRPr="008D4CD7">
              <w:rPr>
                <w:sz w:val="20"/>
                <w:vertAlign w:val="subscript"/>
              </w:rPr>
              <w:t>2, (М)</w:t>
            </w:r>
          </w:p>
        </w:tc>
        <w:tc>
          <w:tcPr>
            <w:tcW w:w="1020" w:type="dxa"/>
            <w:vAlign w:val="center"/>
          </w:tcPr>
          <w:p w:rsidR="00C521A8" w:rsidRPr="008D4CD7" w:rsidRDefault="00C521A8" w:rsidP="008D4CD7">
            <w:pPr>
              <w:spacing w:before="0" w:line="360" w:lineRule="auto"/>
              <w:ind w:firstLine="142"/>
              <w:rPr>
                <w:sz w:val="20"/>
                <w:vertAlign w:val="subscript"/>
              </w:rPr>
            </w:pPr>
            <w:r w:rsidRPr="008D4CD7">
              <w:rPr>
                <w:sz w:val="20"/>
              </w:rPr>
              <w:t>Y</w:t>
            </w:r>
            <w:r w:rsidRPr="008D4CD7">
              <w:rPr>
                <w:sz w:val="20"/>
                <w:vertAlign w:val="subscript"/>
              </w:rPr>
              <w:t>2, (М)</w:t>
            </w:r>
          </w:p>
        </w:tc>
        <w:tc>
          <w:tcPr>
            <w:tcW w:w="1019" w:type="dxa"/>
            <w:vAlign w:val="center"/>
          </w:tcPr>
          <w:p w:rsidR="00C521A8" w:rsidRPr="008D4CD7" w:rsidRDefault="00C521A8" w:rsidP="008D4CD7">
            <w:pPr>
              <w:spacing w:before="0" w:line="360" w:lineRule="auto"/>
              <w:ind w:firstLine="142"/>
              <w:rPr>
                <w:sz w:val="20"/>
                <w:vertAlign w:val="subscript"/>
              </w:rPr>
            </w:pPr>
            <w:r w:rsidRPr="008D4CD7">
              <w:rPr>
                <w:sz w:val="20"/>
              </w:rPr>
              <w:t>Z</w:t>
            </w:r>
            <w:r w:rsidRPr="008D4CD7">
              <w:rPr>
                <w:sz w:val="20"/>
                <w:vertAlign w:val="subscript"/>
              </w:rPr>
              <w:t>2,(М)</w:t>
            </w:r>
          </w:p>
        </w:tc>
        <w:tc>
          <w:tcPr>
            <w:tcW w:w="1020" w:type="dxa"/>
            <w:vMerge/>
            <w:vAlign w:val="center"/>
          </w:tcPr>
          <w:p w:rsidR="00C521A8" w:rsidRPr="008D4CD7" w:rsidRDefault="00C521A8" w:rsidP="008D4CD7">
            <w:pPr>
              <w:spacing w:before="0" w:line="360" w:lineRule="auto"/>
              <w:ind w:firstLine="142"/>
              <w:rPr>
                <w:sz w:val="20"/>
              </w:rPr>
            </w:pP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1</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98.7</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98.7</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2</w:t>
            </w:r>
          </w:p>
        </w:tc>
        <w:tc>
          <w:tcPr>
            <w:tcW w:w="1019" w:type="dxa"/>
            <w:vAlign w:val="center"/>
          </w:tcPr>
          <w:p w:rsidR="00C521A8" w:rsidRPr="008D4CD7" w:rsidRDefault="00C521A8" w:rsidP="008D4CD7">
            <w:pPr>
              <w:spacing w:before="0" w:line="360" w:lineRule="auto"/>
              <w:ind w:firstLine="142"/>
              <w:rPr>
                <w:sz w:val="20"/>
              </w:rPr>
            </w:pPr>
            <w:r w:rsidRPr="008D4CD7">
              <w:rPr>
                <w:sz w:val="20"/>
              </w:rPr>
              <w:t>6</w:t>
            </w:r>
          </w:p>
        </w:tc>
        <w:tc>
          <w:tcPr>
            <w:tcW w:w="1019" w:type="dxa"/>
            <w:vAlign w:val="center"/>
          </w:tcPr>
          <w:p w:rsidR="00C521A8" w:rsidRPr="008D4CD7" w:rsidRDefault="00C521A8" w:rsidP="008D4CD7">
            <w:pPr>
              <w:spacing w:before="0" w:line="360" w:lineRule="auto"/>
              <w:ind w:firstLine="142"/>
              <w:rPr>
                <w:sz w:val="20"/>
              </w:rPr>
            </w:pPr>
            <w:r w:rsidRPr="008D4CD7">
              <w:rPr>
                <w:sz w:val="20"/>
              </w:rPr>
              <w:t>98.3</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6</w:t>
            </w:r>
          </w:p>
        </w:tc>
        <w:tc>
          <w:tcPr>
            <w:tcW w:w="1020" w:type="dxa"/>
            <w:vAlign w:val="center"/>
          </w:tcPr>
          <w:p w:rsidR="00C521A8" w:rsidRPr="008D4CD7" w:rsidRDefault="00C521A8" w:rsidP="008D4CD7">
            <w:pPr>
              <w:spacing w:before="0" w:line="360" w:lineRule="auto"/>
              <w:ind w:firstLine="142"/>
              <w:rPr>
                <w:sz w:val="20"/>
              </w:rPr>
            </w:pPr>
            <w:r w:rsidRPr="008D4CD7">
              <w:rPr>
                <w:sz w:val="20"/>
              </w:rPr>
              <w:t>98.256</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0.0443</w:t>
            </w: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3</w:t>
            </w:r>
          </w:p>
        </w:tc>
        <w:tc>
          <w:tcPr>
            <w:tcW w:w="1019" w:type="dxa"/>
            <w:vAlign w:val="center"/>
          </w:tcPr>
          <w:p w:rsidR="00C521A8" w:rsidRPr="008D4CD7" w:rsidRDefault="00C521A8" w:rsidP="008D4CD7">
            <w:pPr>
              <w:spacing w:before="0" w:line="360" w:lineRule="auto"/>
              <w:ind w:firstLine="142"/>
              <w:rPr>
                <w:sz w:val="20"/>
              </w:rPr>
            </w:pPr>
            <w:r w:rsidRPr="008D4CD7">
              <w:rPr>
                <w:sz w:val="20"/>
              </w:rPr>
              <w:t>14</w:t>
            </w:r>
          </w:p>
        </w:tc>
        <w:tc>
          <w:tcPr>
            <w:tcW w:w="1019" w:type="dxa"/>
            <w:vAlign w:val="center"/>
          </w:tcPr>
          <w:p w:rsidR="00C521A8" w:rsidRPr="008D4CD7" w:rsidRDefault="00C521A8" w:rsidP="008D4CD7">
            <w:pPr>
              <w:spacing w:before="0" w:line="360" w:lineRule="auto"/>
              <w:ind w:firstLine="142"/>
              <w:rPr>
                <w:sz w:val="20"/>
              </w:rPr>
            </w:pPr>
            <w:r w:rsidRPr="008D4CD7">
              <w:rPr>
                <w:sz w:val="20"/>
              </w:rPr>
              <w:t>97.9</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14</w:t>
            </w:r>
          </w:p>
        </w:tc>
        <w:tc>
          <w:tcPr>
            <w:tcW w:w="1020" w:type="dxa"/>
            <w:vAlign w:val="center"/>
          </w:tcPr>
          <w:p w:rsidR="00C521A8" w:rsidRPr="008D4CD7" w:rsidRDefault="00C521A8" w:rsidP="008D4CD7">
            <w:pPr>
              <w:spacing w:before="0" w:line="360" w:lineRule="auto"/>
              <w:ind w:firstLine="142"/>
              <w:rPr>
                <w:sz w:val="20"/>
              </w:rPr>
            </w:pPr>
            <w:r w:rsidRPr="008D4CD7">
              <w:rPr>
                <w:sz w:val="20"/>
              </w:rPr>
              <w:t>97.794</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0.106</w:t>
            </w: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4</w:t>
            </w:r>
          </w:p>
        </w:tc>
        <w:tc>
          <w:tcPr>
            <w:tcW w:w="1019" w:type="dxa"/>
            <w:vAlign w:val="center"/>
          </w:tcPr>
          <w:p w:rsidR="00C521A8" w:rsidRPr="008D4CD7" w:rsidRDefault="00C521A8" w:rsidP="008D4CD7">
            <w:pPr>
              <w:spacing w:before="0" w:line="360" w:lineRule="auto"/>
              <w:ind w:firstLine="142"/>
              <w:rPr>
                <w:sz w:val="20"/>
              </w:rPr>
            </w:pPr>
            <w:r w:rsidRPr="008D4CD7">
              <w:rPr>
                <w:sz w:val="20"/>
              </w:rPr>
              <w:t>20</w:t>
            </w:r>
          </w:p>
        </w:tc>
        <w:tc>
          <w:tcPr>
            <w:tcW w:w="1019" w:type="dxa"/>
            <w:vAlign w:val="center"/>
          </w:tcPr>
          <w:p w:rsidR="00C521A8" w:rsidRPr="008D4CD7" w:rsidRDefault="00C521A8" w:rsidP="008D4CD7">
            <w:pPr>
              <w:spacing w:before="0" w:line="360" w:lineRule="auto"/>
              <w:ind w:firstLine="142"/>
              <w:rPr>
                <w:sz w:val="20"/>
              </w:rPr>
            </w:pPr>
            <w:r w:rsidRPr="008D4CD7">
              <w:rPr>
                <w:sz w:val="20"/>
              </w:rPr>
              <w:t>97.8</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20</w:t>
            </w:r>
          </w:p>
        </w:tc>
        <w:tc>
          <w:tcPr>
            <w:tcW w:w="1020" w:type="dxa"/>
            <w:vAlign w:val="center"/>
          </w:tcPr>
          <w:p w:rsidR="00C521A8" w:rsidRPr="008D4CD7" w:rsidRDefault="00C521A8" w:rsidP="008D4CD7">
            <w:pPr>
              <w:spacing w:before="0" w:line="360" w:lineRule="auto"/>
              <w:ind w:firstLine="142"/>
              <w:rPr>
                <w:sz w:val="20"/>
              </w:rPr>
            </w:pPr>
            <w:r w:rsidRPr="008D4CD7">
              <w:rPr>
                <w:sz w:val="20"/>
              </w:rPr>
              <w:t>97.652</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0.1483</w:t>
            </w: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5</w:t>
            </w:r>
          </w:p>
        </w:tc>
        <w:tc>
          <w:tcPr>
            <w:tcW w:w="1019" w:type="dxa"/>
            <w:vAlign w:val="center"/>
          </w:tcPr>
          <w:p w:rsidR="00C521A8" w:rsidRPr="008D4CD7" w:rsidRDefault="00C521A8" w:rsidP="008D4CD7">
            <w:pPr>
              <w:spacing w:before="0" w:line="360" w:lineRule="auto"/>
              <w:ind w:firstLine="142"/>
              <w:rPr>
                <w:sz w:val="20"/>
              </w:rPr>
            </w:pPr>
            <w:r w:rsidRPr="008D4CD7">
              <w:rPr>
                <w:sz w:val="20"/>
              </w:rPr>
              <w:t>23</w:t>
            </w:r>
          </w:p>
        </w:tc>
        <w:tc>
          <w:tcPr>
            <w:tcW w:w="1019" w:type="dxa"/>
            <w:vAlign w:val="center"/>
          </w:tcPr>
          <w:p w:rsidR="00C521A8" w:rsidRPr="008D4CD7" w:rsidRDefault="00C521A8" w:rsidP="008D4CD7">
            <w:pPr>
              <w:spacing w:before="0" w:line="360" w:lineRule="auto"/>
              <w:ind w:firstLine="142"/>
              <w:rPr>
                <w:sz w:val="20"/>
              </w:rPr>
            </w:pPr>
            <w:r w:rsidRPr="008D4CD7">
              <w:rPr>
                <w:sz w:val="20"/>
              </w:rPr>
              <w:t>97.8</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23</w:t>
            </w:r>
          </w:p>
        </w:tc>
        <w:tc>
          <w:tcPr>
            <w:tcW w:w="1020" w:type="dxa"/>
            <w:vAlign w:val="center"/>
          </w:tcPr>
          <w:p w:rsidR="00C521A8" w:rsidRPr="008D4CD7" w:rsidRDefault="00C521A8" w:rsidP="008D4CD7">
            <w:pPr>
              <w:spacing w:before="0" w:line="360" w:lineRule="auto"/>
              <w:ind w:firstLine="142"/>
              <w:rPr>
                <w:sz w:val="20"/>
              </w:rPr>
            </w:pPr>
            <w:r w:rsidRPr="008D4CD7">
              <w:rPr>
                <w:sz w:val="20"/>
              </w:rPr>
              <w:t>97.638</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0.1622</w:t>
            </w: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6</w:t>
            </w:r>
          </w:p>
        </w:tc>
        <w:tc>
          <w:tcPr>
            <w:tcW w:w="1019" w:type="dxa"/>
            <w:vAlign w:val="center"/>
          </w:tcPr>
          <w:p w:rsidR="00C521A8" w:rsidRPr="008D4CD7" w:rsidRDefault="00C521A8" w:rsidP="008D4CD7">
            <w:pPr>
              <w:spacing w:before="0" w:line="360" w:lineRule="auto"/>
              <w:ind w:firstLine="142"/>
              <w:rPr>
                <w:sz w:val="20"/>
              </w:rPr>
            </w:pPr>
            <w:r w:rsidRPr="008D4CD7">
              <w:rPr>
                <w:sz w:val="20"/>
              </w:rPr>
              <w:t>28</w:t>
            </w:r>
          </w:p>
        </w:tc>
        <w:tc>
          <w:tcPr>
            <w:tcW w:w="1019" w:type="dxa"/>
            <w:vAlign w:val="center"/>
          </w:tcPr>
          <w:p w:rsidR="00C521A8" w:rsidRPr="008D4CD7" w:rsidRDefault="00C521A8" w:rsidP="008D4CD7">
            <w:pPr>
              <w:spacing w:before="0" w:line="360" w:lineRule="auto"/>
              <w:ind w:firstLine="142"/>
              <w:rPr>
                <w:sz w:val="20"/>
              </w:rPr>
            </w:pPr>
            <w:r w:rsidRPr="008D4CD7">
              <w:rPr>
                <w:sz w:val="20"/>
              </w:rPr>
              <w:t>97.9</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28</w:t>
            </w:r>
          </w:p>
        </w:tc>
        <w:tc>
          <w:tcPr>
            <w:tcW w:w="1020" w:type="dxa"/>
            <w:vAlign w:val="center"/>
          </w:tcPr>
          <w:p w:rsidR="00C521A8" w:rsidRPr="008D4CD7" w:rsidRDefault="00C521A8" w:rsidP="008D4CD7">
            <w:pPr>
              <w:spacing w:before="0" w:line="360" w:lineRule="auto"/>
              <w:ind w:firstLine="142"/>
              <w:rPr>
                <w:sz w:val="20"/>
              </w:rPr>
            </w:pPr>
            <w:r w:rsidRPr="008D4CD7">
              <w:rPr>
                <w:sz w:val="20"/>
              </w:rPr>
              <w:t>97.74</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0.16</w:t>
            </w: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7</w:t>
            </w:r>
          </w:p>
        </w:tc>
        <w:tc>
          <w:tcPr>
            <w:tcW w:w="1019" w:type="dxa"/>
            <w:vAlign w:val="center"/>
          </w:tcPr>
          <w:p w:rsidR="00C521A8" w:rsidRPr="008D4CD7" w:rsidRDefault="00C521A8" w:rsidP="008D4CD7">
            <w:pPr>
              <w:spacing w:before="0" w:line="360" w:lineRule="auto"/>
              <w:ind w:firstLine="142"/>
              <w:rPr>
                <w:sz w:val="20"/>
              </w:rPr>
            </w:pPr>
            <w:r w:rsidRPr="008D4CD7">
              <w:rPr>
                <w:sz w:val="20"/>
              </w:rPr>
              <w:t>31</w:t>
            </w:r>
          </w:p>
        </w:tc>
        <w:tc>
          <w:tcPr>
            <w:tcW w:w="1019" w:type="dxa"/>
            <w:vAlign w:val="center"/>
          </w:tcPr>
          <w:p w:rsidR="00C521A8" w:rsidRPr="008D4CD7" w:rsidRDefault="00C521A8" w:rsidP="008D4CD7">
            <w:pPr>
              <w:spacing w:before="0" w:line="360" w:lineRule="auto"/>
              <w:ind w:firstLine="142"/>
              <w:rPr>
                <w:sz w:val="20"/>
              </w:rPr>
            </w:pPr>
            <w:r w:rsidRPr="008D4CD7">
              <w:rPr>
                <w:sz w:val="20"/>
              </w:rPr>
              <w:t>98</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31</w:t>
            </w:r>
          </w:p>
        </w:tc>
        <w:tc>
          <w:tcPr>
            <w:tcW w:w="1020" w:type="dxa"/>
            <w:vAlign w:val="center"/>
          </w:tcPr>
          <w:p w:rsidR="00C521A8" w:rsidRPr="008D4CD7" w:rsidRDefault="00C521A8" w:rsidP="008D4CD7">
            <w:pPr>
              <w:spacing w:before="0" w:line="360" w:lineRule="auto"/>
              <w:ind w:firstLine="142"/>
              <w:rPr>
                <w:sz w:val="20"/>
              </w:rPr>
            </w:pPr>
            <w:r w:rsidRPr="008D4CD7">
              <w:rPr>
                <w:sz w:val="20"/>
              </w:rPr>
              <w:t>97.861</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0.1393</w:t>
            </w: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8</w:t>
            </w:r>
          </w:p>
        </w:tc>
        <w:tc>
          <w:tcPr>
            <w:tcW w:w="1019" w:type="dxa"/>
            <w:vAlign w:val="center"/>
          </w:tcPr>
          <w:p w:rsidR="00C521A8" w:rsidRPr="008D4CD7" w:rsidRDefault="00C521A8" w:rsidP="008D4CD7">
            <w:pPr>
              <w:spacing w:before="0" w:line="360" w:lineRule="auto"/>
              <w:ind w:firstLine="142"/>
              <w:rPr>
                <w:sz w:val="20"/>
              </w:rPr>
            </w:pPr>
            <w:r w:rsidRPr="008D4CD7">
              <w:rPr>
                <w:sz w:val="20"/>
              </w:rPr>
              <w:t>34</w:t>
            </w:r>
          </w:p>
        </w:tc>
        <w:tc>
          <w:tcPr>
            <w:tcW w:w="1019" w:type="dxa"/>
            <w:vAlign w:val="center"/>
          </w:tcPr>
          <w:p w:rsidR="00C521A8" w:rsidRPr="008D4CD7" w:rsidRDefault="00C521A8" w:rsidP="008D4CD7">
            <w:pPr>
              <w:spacing w:before="0" w:line="360" w:lineRule="auto"/>
              <w:ind w:firstLine="142"/>
              <w:rPr>
                <w:sz w:val="20"/>
              </w:rPr>
            </w:pPr>
            <w:r w:rsidRPr="008D4CD7">
              <w:rPr>
                <w:sz w:val="20"/>
              </w:rPr>
              <w:t>98.2</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34</w:t>
            </w:r>
          </w:p>
        </w:tc>
        <w:tc>
          <w:tcPr>
            <w:tcW w:w="1020" w:type="dxa"/>
            <w:vAlign w:val="center"/>
          </w:tcPr>
          <w:p w:rsidR="00C521A8" w:rsidRPr="008D4CD7" w:rsidRDefault="00C521A8" w:rsidP="008D4CD7">
            <w:pPr>
              <w:spacing w:before="0" w:line="360" w:lineRule="auto"/>
              <w:ind w:firstLine="142"/>
              <w:rPr>
                <w:sz w:val="20"/>
              </w:rPr>
            </w:pPr>
            <w:r w:rsidRPr="008D4CD7">
              <w:rPr>
                <w:sz w:val="20"/>
              </w:rPr>
              <w:t>98.092</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0.1082</w:t>
            </w: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9</w:t>
            </w:r>
          </w:p>
        </w:tc>
        <w:tc>
          <w:tcPr>
            <w:tcW w:w="1019" w:type="dxa"/>
            <w:vAlign w:val="center"/>
          </w:tcPr>
          <w:p w:rsidR="00C521A8" w:rsidRPr="008D4CD7" w:rsidRDefault="00C521A8" w:rsidP="008D4CD7">
            <w:pPr>
              <w:spacing w:before="0" w:line="360" w:lineRule="auto"/>
              <w:ind w:firstLine="142"/>
              <w:rPr>
                <w:sz w:val="20"/>
              </w:rPr>
            </w:pPr>
            <w:r w:rsidRPr="008D4CD7">
              <w:rPr>
                <w:sz w:val="20"/>
              </w:rPr>
              <w:t>38</w:t>
            </w:r>
          </w:p>
        </w:tc>
        <w:tc>
          <w:tcPr>
            <w:tcW w:w="1019" w:type="dxa"/>
            <w:vAlign w:val="center"/>
          </w:tcPr>
          <w:p w:rsidR="00C521A8" w:rsidRPr="008D4CD7" w:rsidRDefault="00C521A8" w:rsidP="008D4CD7">
            <w:pPr>
              <w:spacing w:before="0" w:line="360" w:lineRule="auto"/>
              <w:ind w:firstLine="142"/>
              <w:rPr>
                <w:sz w:val="20"/>
              </w:rPr>
            </w:pPr>
            <w:r w:rsidRPr="008D4CD7">
              <w:rPr>
                <w:sz w:val="20"/>
              </w:rPr>
              <w:t>98.3</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38</w:t>
            </w:r>
          </w:p>
        </w:tc>
        <w:tc>
          <w:tcPr>
            <w:tcW w:w="1020" w:type="dxa"/>
            <w:vAlign w:val="center"/>
          </w:tcPr>
          <w:p w:rsidR="00C521A8" w:rsidRPr="008D4CD7" w:rsidRDefault="00C521A8" w:rsidP="008D4CD7">
            <w:pPr>
              <w:spacing w:before="0" w:line="360" w:lineRule="auto"/>
              <w:ind w:firstLine="142"/>
              <w:rPr>
                <w:sz w:val="20"/>
              </w:rPr>
            </w:pPr>
            <w:r w:rsidRPr="008D4CD7">
              <w:rPr>
                <w:sz w:val="20"/>
              </w:rPr>
              <w:t>98.248</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0.052</w:t>
            </w: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10</w:t>
            </w:r>
          </w:p>
        </w:tc>
        <w:tc>
          <w:tcPr>
            <w:tcW w:w="1019" w:type="dxa"/>
            <w:vAlign w:val="center"/>
          </w:tcPr>
          <w:p w:rsidR="00C521A8" w:rsidRPr="008D4CD7" w:rsidRDefault="00C521A8" w:rsidP="008D4CD7">
            <w:pPr>
              <w:spacing w:before="0" w:line="360" w:lineRule="auto"/>
              <w:ind w:firstLine="142"/>
              <w:rPr>
                <w:sz w:val="20"/>
              </w:rPr>
            </w:pPr>
            <w:r w:rsidRPr="008D4CD7">
              <w:rPr>
                <w:sz w:val="20"/>
              </w:rPr>
              <w:t>41</w:t>
            </w:r>
          </w:p>
        </w:tc>
        <w:tc>
          <w:tcPr>
            <w:tcW w:w="1019" w:type="dxa"/>
            <w:vAlign w:val="center"/>
          </w:tcPr>
          <w:p w:rsidR="00C521A8" w:rsidRPr="008D4CD7" w:rsidRDefault="00C521A8" w:rsidP="008D4CD7">
            <w:pPr>
              <w:spacing w:before="0" w:line="360" w:lineRule="auto"/>
              <w:ind w:firstLine="142"/>
              <w:rPr>
                <w:sz w:val="20"/>
              </w:rPr>
            </w:pPr>
            <w:r w:rsidRPr="008D4CD7">
              <w:rPr>
                <w:sz w:val="20"/>
              </w:rPr>
              <w:t>98.7</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41</w:t>
            </w:r>
          </w:p>
        </w:tc>
        <w:tc>
          <w:tcPr>
            <w:tcW w:w="1020" w:type="dxa"/>
            <w:vAlign w:val="center"/>
          </w:tcPr>
          <w:p w:rsidR="00C521A8" w:rsidRPr="008D4CD7" w:rsidRDefault="00C521A8" w:rsidP="008D4CD7">
            <w:pPr>
              <w:spacing w:before="0" w:line="360" w:lineRule="auto"/>
              <w:ind w:firstLine="142"/>
              <w:rPr>
                <w:sz w:val="20"/>
              </w:rPr>
            </w:pPr>
            <w:r w:rsidRPr="008D4CD7">
              <w:rPr>
                <w:sz w:val="20"/>
              </w:rPr>
              <w:t>98.686</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0.0138</w:t>
            </w:r>
          </w:p>
        </w:tc>
      </w:tr>
      <w:tr w:rsidR="00C521A8" w:rsidRPr="008D4CD7" w:rsidTr="008D4CD7">
        <w:tc>
          <w:tcPr>
            <w:tcW w:w="1384" w:type="dxa"/>
          </w:tcPr>
          <w:p w:rsidR="00C521A8" w:rsidRPr="008D4CD7" w:rsidRDefault="00C521A8" w:rsidP="008D4CD7">
            <w:pPr>
              <w:spacing w:before="0" w:line="360" w:lineRule="auto"/>
              <w:ind w:firstLine="142"/>
              <w:rPr>
                <w:sz w:val="20"/>
              </w:rPr>
            </w:pPr>
            <w:r w:rsidRPr="008D4CD7">
              <w:rPr>
                <w:sz w:val="20"/>
              </w:rPr>
              <w:t>11</w:t>
            </w:r>
          </w:p>
        </w:tc>
        <w:tc>
          <w:tcPr>
            <w:tcW w:w="1019" w:type="dxa"/>
            <w:vAlign w:val="center"/>
          </w:tcPr>
          <w:p w:rsidR="00C521A8" w:rsidRPr="008D4CD7" w:rsidRDefault="00C521A8" w:rsidP="008D4CD7">
            <w:pPr>
              <w:spacing w:before="0" w:line="360" w:lineRule="auto"/>
              <w:ind w:firstLine="142"/>
              <w:rPr>
                <w:sz w:val="20"/>
              </w:rPr>
            </w:pPr>
            <w:r w:rsidRPr="008D4CD7">
              <w:rPr>
                <w:sz w:val="20"/>
              </w:rPr>
              <w:t>42</w:t>
            </w:r>
          </w:p>
        </w:tc>
        <w:tc>
          <w:tcPr>
            <w:tcW w:w="1019" w:type="dxa"/>
            <w:vAlign w:val="center"/>
          </w:tcPr>
          <w:p w:rsidR="00C521A8" w:rsidRPr="008D4CD7" w:rsidRDefault="00C521A8" w:rsidP="008D4CD7">
            <w:pPr>
              <w:spacing w:before="0" w:line="360" w:lineRule="auto"/>
              <w:ind w:firstLine="142"/>
              <w:rPr>
                <w:sz w:val="20"/>
              </w:rPr>
            </w:pPr>
            <w:r w:rsidRPr="008D4CD7">
              <w:rPr>
                <w:sz w:val="20"/>
              </w:rPr>
              <w:t>98.9</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c>
          <w:tcPr>
            <w:tcW w:w="1019" w:type="dxa"/>
            <w:vAlign w:val="center"/>
          </w:tcPr>
          <w:p w:rsidR="00C521A8" w:rsidRPr="008D4CD7" w:rsidRDefault="00C521A8" w:rsidP="008D4CD7">
            <w:pPr>
              <w:spacing w:before="0" w:line="360" w:lineRule="auto"/>
              <w:ind w:firstLine="142"/>
              <w:rPr>
                <w:sz w:val="20"/>
              </w:rPr>
            </w:pPr>
            <w:r w:rsidRPr="008D4CD7">
              <w:rPr>
                <w:sz w:val="20"/>
              </w:rPr>
              <w:t>42</w:t>
            </w:r>
          </w:p>
        </w:tc>
        <w:tc>
          <w:tcPr>
            <w:tcW w:w="1020" w:type="dxa"/>
            <w:vAlign w:val="center"/>
          </w:tcPr>
          <w:p w:rsidR="00C521A8" w:rsidRPr="008D4CD7" w:rsidRDefault="00C521A8" w:rsidP="008D4CD7">
            <w:pPr>
              <w:spacing w:before="0" w:line="360" w:lineRule="auto"/>
              <w:ind w:firstLine="142"/>
              <w:rPr>
                <w:sz w:val="20"/>
              </w:rPr>
            </w:pPr>
            <w:r w:rsidRPr="008D4CD7">
              <w:rPr>
                <w:sz w:val="20"/>
              </w:rPr>
              <w:t>98.9</w:t>
            </w:r>
          </w:p>
        </w:tc>
        <w:tc>
          <w:tcPr>
            <w:tcW w:w="1019" w:type="dxa"/>
            <w:vAlign w:val="center"/>
          </w:tcPr>
          <w:p w:rsidR="00C521A8" w:rsidRPr="008D4CD7" w:rsidRDefault="00C521A8" w:rsidP="008D4CD7">
            <w:pPr>
              <w:spacing w:before="0" w:line="360" w:lineRule="auto"/>
              <w:ind w:firstLine="142"/>
              <w:rPr>
                <w:sz w:val="20"/>
              </w:rPr>
            </w:pPr>
            <w:r w:rsidRPr="008D4CD7">
              <w:rPr>
                <w:sz w:val="20"/>
              </w:rPr>
              <w:t>0</w:t>
            </w:r>
          </w:p>
        </w:tc>
        <w:tc>
          <w:tcPr>
            <w:tcW w:w="1020" w:type="dxa"/>
            <w:vAlign w:val="center"/>
          </w:tcPr>
          <w:p w:rsidR="00C521A8" w:rsidRPr="008D4CD7" w:rsidRDefault="00C521A8" w:rsidP="008D4CD7">
            <w:pPr>
              <w:spacing w:before="0" w:line="360" w:lineRule="auto"/>
              <w:ind w:firstLine="142"/>
              <w:rPr>
                <w:sz w:val="20"/>
              </w:rPr>
            </w:pPr>
            <w:r w:rsidRPr="008D4CD7">
              <w:rPr>
                <w:sz w:val="20"/>
              </w:rPr>
              <w:t>0</w:t>
            </w:r>
          </w:p>
        </w:tc>
      </w:tr>
    </w:tbl>
    <w:p w:rsidR="00C521A8" w:rsidRPr="00A447CD" w:rsidRDefault="00C521A8" w:rsidP="00EE4D9D">
      <w:pPr>
        <w:spacing w:before="0" w:line="360" w:lineRule="auto"/>
        <w:ind w:firstLine="720"/>
      </w:pPr>
    </w:p>
    <w:p w:rsidR="00C521A8" w:rsidRDefault="00C521A8" w:rsidP="00EE4D9D">
      <w:pPr>
        <w:pStyle w:val="1"/>
        <w:keepNext w:val="0"/>
        <w:widowControl w:val="0"/>
        <w:spacing w:line="360" w:lineRule="auto"/>
        <w:ind w:firstLine="720"/>
        <w:jc w:val="both"/>
        <w:rPr>
          <w:sz w:val="28"/>
        </w:rPr>
      </w:pPr>
      <w:r w:rsidRPr="00A447CD">
        <w:rPr>
          <w:sz w:val="28"/>
        </w:rPr>
        <w:t>По данным таблицы строим график положения трубы в 2000 и в2001годах</w:t>
      </w:r>
    </w:p>
    <w:p w:rsidR="008D4CD7" w:rsidRPr="008D4CD7" w:rsidRDefault="008D4CD7" w:rsidP="008D4CD7">
      <w:pPr>
        <w:widowControl/>
        <w:spacing w:before="0" w:line="240" w:lineRule="auto"/>
        <w:ind w:firstLine="0"/>
        <w:jc w:val="left"/>
        <w:rPr>
          <w:szCs w:val="28"/>
        </w:rPr>
      </w:pPr>
    </w:p>
    <w:p w:rsidR="00C521A8" w:rsidRPr="00A447CD" w:rsidRDefault="008D4CD7" w:rsidP="00EE4D9D">
      <w:pPr>
        <w:pStyle w:val="1"/>
        <w:keepNext w:val="0"/>
        <w:widowControl w:val="0"/>
        <w:spacing w:line="360" w:lineRule="auto"/>
        <w:ind w:firstLine="720"/>
        <w:jc w:val="both"/>
        <w:rPr>
          <w:sz w:val="28"/>
        </w:rPr>
      </w:pPr>
      <w:r>
        <w:rPr>
          <w:sz w:val="28"/>
        </w:rPr>
        <w:br w:type="page"/>
        <w:t>Y,м</w:t>
      </w:r>
    </w:p>
    <w:p w:rsidR="008D4CD7" w:rsidRDefault="00853E22" w:rsidP="00EE4D9D">
      <w:pPr>
        <w:spacing w:before="0" w:line="360" w:lineRule="auto"/>
        <w:ind w:firstLine="720"/>
        <w:rPr>
          <w:sz w:val="20"/>
        </w:rPr>
      </w:pPr>
      <w:r>
        <w:rPr>
          <w:sz w:val="20"/>
        </w:rPr>
        <w:object w:dxaOrig="7111" w:dyaOrig="3989">
          <v:shape id="_x0000_i1273" type="#_x0000_t75" style="width:355.5pt;height:199.5pt" o:ole="">
            <v:imagedata r:id="rId481" o:title=""/>
          </v:shape>
          <o:OLEObject Type="Embed" ProgID="Excel.Sheet.8" ShapeID="_x0000_i1273" DrawAspect="Content" ObjectID="_1461207872" r:id="rId482"/>
        </w:object>
      </w:r>
    </w:p>
    <w:p w:rsidR="008D4CD7" w:rsidRDefault="008D4CD7" w:rsidP="00EE4D9D">
      <w:pPr>
        <w:spacing w:before="0" w:line="360" w:lineRule="auto"/>
        <w:ind w:firstLine="720"/>
      </w:pPr>
    </w:p>
    <w:p w:rsidR="008D4CD7" w:rsidRDefault="00C521A8" w:rsidP="00EE4D9D">
      <w:pPr>
        <w:spacing w:before="0" w:line="360" w:lineRule="auto"/>
        <w:ind w:firstLine="720"/>
      </w:pPr>
      <w:r w:rsidRPr="00A447CD">
        <w:t>N сечения</w:t>
      </w:r>
    </w:p>
    <w:p w:rsidR="00C521A8" w:rsidRPr="00A447CD" w:rsidRDefault="00853E22" w:rsidP="00EE4D9D">
      <w:pPr>
        <w:spacing w:before="0" w:line="360" w:lineRule="auto"/>
        <w:ind w:firstLine="720"/>
      </w:pPr>
      <w:r>
        <w:rPr>
          <w:sz w:val="20"/>
        </w:rPr>
        <w:object w:dxaOrig="7111" w:dyaOrig="3989">
          <v:shape id="_x0000_i1274" type="#_x0000_t75" style="width:355.5pt;height:199.5pt" o:ole="">
            <v:imagedata r:id="rId483" o:title=""/>
          </v:shape>
          <o:OLEObject Type="Embed" ProgID="Excel.Sheet.8" ShapeID="_x0000_i1274" DrawAspect="Content" ObjectID="_1461207873" r:id="rId484"/>
        </w:object>
      </w:r>
      <w:r w:rsidR="00EE4D9D" w:rsidRPr="00A447CD">
        <w:t xml:space="preserve"> </w:t>
      </w:r>
    </w:p>
    <w:p w:rsidR="00C521A8" w:rsidRPr="00A447CD" w:rsidRDefault="00C521A8" w:rsidP="00EE4D9D">
      <w:pPr>
        <w:spacing w:before="0" w:line="360" w:lineRule="auto"/>
        <w:ind w:firstLine="720"/>
      </w:pPr>
    </w:p>
    <w:p w:rsidR="00C521A8" w:rsidRPr="00A447CD" w:rsidRDefault="00C521A8" w:rsidP="00EE4D9D">
      <w:pPr>
        <w:pStyle w:val="21"/>
        <w:widowControl w:val="0"/>
        <w:spacing w:line="360" w:lineRule="auto"/>
        <w:ind w:firstLine="720"/>
      </w:pPr>
      <w:r w:rsidRPr="00A447CD">
        <w:t>В результате перемещения возникают напряжения, максимальное из которых равно 279,4 М</w:t>
      </w:r>
      <w:r w:rsidR="00600E15" w:rsidRPr="00A447CD">
        <w:t>П</w:t>
      </w:r>
      <w:r w:rsidRPr="00A447CD">
        <w:t xml:space="preserve">а. </w:t>
      </w:r>
    </w:p>
    <w:p w:rsidR="00C521A8" w:rsidRPr="00A447CD" w:rsidRDefault="00C521A8" w:rsidP="00EE4D9D">
      <w:pPr>
        <w:spacing w:before="0" w:line="360" w:lineRule="auto"/>
        <w:ind w:firstLine="720"/>
      </w:pPr>
      <w:r w:rsidRPr="00A447CD">
        <w:t>Рассмотрим причины которые могли привести к данному перемещению.</w:t>
      </w:r>
    </w:p>
    <w:p w:rsidR="00C521A8" w:rsidRPr="00A447CD" w:rsidRDefault="00C521A8" w:rsidP="00EE4D9D">
      <w:pPr>
        <w:spacing w:before="0" w:line="360" w:lineRule="auto"/>
        <w:ind w:firstLine="720"/>
      </w:pPr>
      <w:r w:rsidRPr="00A447CD">
        <w:t>Для проверки возможности расчета напряжений изгиба, вызванных положением трубы, были использованы отдельные результаты проведенных измерений. Расчет положения упругой линии данного трубопровода проведен при следующих допущениях:</w:t>
      </w:r>
    </w:p>
    <w:p w:rsidR="00C521A8" w:rsidRPr="00A447CD" w:rsidRDefault="00C521A8" w:rsidP="00EE4D9D">
      <w:pPr>
        <w:pStyle w:val="a8"/>
        <w:widowControl w:val="0"/>
        <w:spacing w:line="360" w:lineRule="auto"/>
      </w:pPr>
      <w:r w:rsidRPr="00A447CD">
        <w:t>- граничные условия в сечении 1 и 11 соответствуют идеальному шарниру;</w:t>
      </w:r>
    </w:p>
    <w:p w:rsidR="00C521A8" w:rsidRPr="00A447CD" w:rsidRDefault="00C521A8" w:rsidP="00EE4D9D">
      <w:pPr>
        <w:pStyle w:val="a8"/>
        <w:widowControl w:val="0"/>
        <w:numPr>
          <w:ilvl w:val="0"/>
          <w:numId w:val="13"/>
        </w:numPr>
        <w:spacing w:line="360" w:lineRule="auto"/>
        <w:ind w:left="0" w:firstLine="720"/>
      </w:pPr>
      <w:r w:rsidRPr="00A447CD">
        <w:t>между сечениями 1 и 11 отсутствует какое-либо воздействие на внешнюю поверхность трубы.</w:t>
      </w:r>
    </w:p>
    <w:p w:rsidR="00C521A8" w:rsidRPr="00A447CD" w:rsidRDefault="00C521A8" w:rsidP="00EE4D9D">
      <w:pPr>
        <w:spacing w:before="0" w:line="360" w:lineRule="auto"/>
        <w:ind w:firstLine="720"/>
      </w:pPr>
      <w:r w:rsidRPr="00A447CD">
        <w:t>Предположим что это температурные деформации.</w:t>
      </w:r>
    </w:p>
    <w:p w:rsidR="00C521A8" w:rsidRPr="00A447CD" w:rsidRDefault="00C521A8" w:rsidP="00EE4D9D">
      <w:pPr>
        <w:spacing w:before="0" w:line="360" w:lineRule="auto"/>
        <w:ind w:firstLine="720"/>
      </w:pPr>
      <w:r w:rsidRPr="00A447CD">
        <w:t>В таблице 2.2 представлены: реальное перемещение газопровода по вертикали, вертикальные перемещения от перепада температуры на +20</w:t>
      </w:r>
      <w:r w:rsidRPr="00A447CD">
        <w:rPr>
          <w:vertAlign w:val="superscript"/>
        </w:rPr>
        <w:t>0</w:t>
      </w:r>
      <w:r w:rsidRPr="00A447CD">
        <w:t>С</w:t>
      </w:r>
      <w:r w:rsidR="00EE4D9D" w:rsidRPr="00A447CD">
        <w:t xml:space="preserve"> </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Таблица 2.2</w:t>
      </w:r>
    </w:p>
    <w:tbl>
      <w:tblPr>
        <w:tblpPr w:leftFromText="180" w:rightFromText="180"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977"/>
        <w:gridCol w:w="3402"/>
      </w:tblGrid>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N сечения</w:t>
            </w:r>
          </w:p>
        </w:tc>
        <w:tc>
          <w:tcPr>
            <w:tcW w:w="2977" w:type="dxa"/>
          </w:tcPr>
          <w:p w:rsidR="00C521A8" w:rsidRPr="008D4CD7" w:rsidRDefault="00C521A8" w:rsidP="008D4CD7">
            <w:pPr>
              <w:spacing w:before="0" w:line="360" w:lineRule="auto"/>
              <w:ind w:firstLine="0"/>
              <w:rPr>
                <w:sz w:val="20"/>
              </w:rPr>
            </w:pPr>
            <w:r w:rsidRPr="008D4CD7">
              <w:rPr>
                <w:sz w:val="20"/>
              </w:rPr>
              <w:t>Реальное перемещение</w:t>
            </w:r>
          </w:p>
        </w:tc>
        <w:tc>
          <w:tcPr>
            <w:tcW w:w="3402" w:type="dxa"/>
          </w:tcPr>
          <w:p w:rsidR="00C521A8" w:rsidRPr="008D4CD7" w:rsidRDefault="00C521A8" w:rsidP="008D4CD7">
            <w:pPr>
              <w:spacing w:before="0" w:line="360" w:lineRule="auto"/>
              <w:ind w:firstLine="0"/>
              <w:rPr>
                <w:sz w:val="20"/>
                <w:vertAlign w:val="superscript"/>
              </w:rPr>
            </w:pPr>
            <w:r w:rsidRPr="008D4CD7">
              <w:rPr>
                <w:sz w:val="20"/>
              </w:rPr>
              <w:t>Перемещение от</w:t>
            </w:r>
            <w:r w:rsidR="00EE4D9D" w:rsidRPr="008D4CD7">
              <w:rPr>
                <w:sz w:val="20"/>
              </w:rPr>
              <w:t xml:space="preserve"> </w:t>
            </w:r>
            <w:r w:rsidRPr="008D4CD7">
              <w:rPr>
                <w:sz w:val="20"/>
              </w:rPr>
              <w:t>перепада температуры</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1</w:t>
            </w:r>
          </w:p>
        </w:tc>
        <w:tc>
          <w:tcPr>
            <w:tcW w:w="2977" w:type="dxa"/>
          </w:tcPr>
          <w:p w:rsidR="00C521A8" w:rsidRPr="008D4CD7" w:rsidRDefault="00C521A8" w:rsidP="008D4CD7">
            <w:pPr>
              <w:spacing w:before="0" w:line="360" w:lineRule="auto"/>
              <w:ind w:firstLine="0"/>
              <w:rPr>
                <w:sz w:val="20"/>
              </w:rPr>
            </w:pPr>
            <w:r w:rsidRPr="008D4CD7">
              <w:rPr>
                <w:sz w:val="20"/>
              </w:rPr>
              <w:t>0</w:t>
            </w:r>
          </w:p>
        </w:tc>
        <w:tc>
          <w:tcPr>
            <w:tcW w:w="3402" w:type="dxa"/>
          </w:tcPr>
          <w:p w:rsidR="00C521A8" w:rsidRPr="008D4CD7" w:rsidRDefault="00C521A8" w:rsidP="008D4CD7">
            <w:pPr>
              <w:spacing w:before="0" w:line="360" w:lineRule="auto"/>
              <w:ind w:firstLine="0"/>
              <w:rPr>
                <w:sz w:val="20"/>
              </w:rPr>
            </w:pPr>
            <w:r w:rsidRPr="008D4CD7">
              <w:rPr>
                <w:sz w:val="20"/>
              </w:rPr>
              <w:t>0</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2</w:t>
            </w:r>
          </w:p>
        </w:tc>
        <w:tc>
          <w:tcPr>
            <w:tcW w:w="2977" w:type="dxa"/>
          </w:tcPr>
          <w:p w:rsidR="00C521A8" w:rsidRPr="008D4CD7" w:rsidRDefault="00C521A8" w:rsidP="008D4CD7">
            <w:pPr>
              <w:spacing w:before="0" w:line="360" w:lineRule="auto"/>
              <w:ind w:firstLine="0"/>
              <w:rPr>
                <w:sz w:val="20"/>
              </w:rPr>
            </w:pPr>
            <w:r w:rsidRPr="008D4CD7">
              <w:rPr>
                <w:sz w:val="20"/>
              </w:rPr>
              <w:t>-0.0443</w:t>
            </w:r>
          </w:p>
        </w:tc>
        <w:tc>
          <w:tcPr>
            <w:tcW w:w="3402" w:type="dxa"/>
          </w:tcPr>
          <w:p w:rsidR="00C521A8" w:rsidRPr="008D4CD7" w:rsidRDefault="00C521A8" w:rsidP="008D4CD7">
            <w:pPr>
              <w:spacing w:before="0" w:line="360" w:lineRule="auto"/>
              <w:ind w:firstLine="0"/>
              <w:rPr>
                <w:sz w:val="20"/>
              </w:rPr>
            </w:pPr>
            <w:r w:rsidRPr="008D4CD7">
              <w:rPr>
                <w:sz w:val="20"/>
              </w:rPr>
              <w:t>-0.0222</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3</w:t>
            </w:r>
          </w:p>
        </w:tc>
        <w:tc>
          <w:tcPr>
            <w:tcW w:w="2977" w:type="dxa"/>
          </w:tcPr>
          <w:p w:rsidR="00C521A8" w:rsidRPr="008D4CD7" w:rsidRDefault="00C521A8" w:rsidP="008D4CD7">
            <w:pPr>
              <w:spacing w:before="0" w:line="360" w:lineRule="auto"/>
              <w:ind w:firstLine="0"/>
              <w:rPr>
                <w:sz w:val="20"/>
              </w:rPr>
            </w:pPr>
            <w:r w:rsidRPr="008D4CD7">
              <w:rPr>
                <w:sz w:val="20"/>
              </w:rPr>
              <w:t>-0.106</w:t>
            </w:r>
          </w:p>
        </w:tc>
        <w:tc>
          <w:tcPr>
            <w:tcW w:w="3402" w:type="dxa"/>
          </w:tcPr>
          <w:p w:rsidR="00C521A8" w:rsidRPr="008D4CD7" w:rsidRDefault="00C521A8" w:rsidP="008D4CD7">
            <w:pPr>
              <w:spacing w:before="0" w:line="360" w:lineRule="auto"/>
              <w:ind w:firstLine="0"/>
              <w:rPr>
                <w:sz w:val="20"/>
              </w:rPr>
            </w:pPr>
            <w:r w:rsidRPr="008D4CD7">
              <w:rPr>
                <w:sz w:val="20"/>
              </w:rPr>
              <w:t>-0.0451</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4</w:t>
            </w:r>
          </w:p>
        </w:tc>
        <w:tc>
          <w:tcPr>
            <w:tcW w:w="2977" w:type="dxa"/>
          </w:tcPr>
          <w:p w:rsidR="00C521A8" w:rsidRPr="008D4CD7" w:rsidRDefault="00C521A8" w:rsidP="008D4CD7">
            <w:pPr>
              <w:spacing w:before="0" w:line="360" w:lineRule="auto"/>
              <w:ind w:firstLine="0"/>
              <w:rPr>
                <w:sz w:val="20"/>
              </w:rPr>
            </w:pPr>
            <w:r w:rsidRPr="008D4CD7">
              <w:rPr>
                <w:sz w:val="20"/>
              </w:rPr>
              <w:t>-0.1483</w:t>
            </w:r>
          </w:p>
        </w:tc>
        <w:tc>
          <w:tcPr>
            <w:tcW w:w="3402" w:type="dxa"/>
          </w:tcPr>
          <w:p w:rsidR="00C521A8" w:rsidRPr="008D4CD7" w:rsidRDefault="00C521A8" w:rsidP="008D4CD7">
            <w:pPr>
              <w:spacing w:before="0" w:line="360" w:lineRule="auto"/>
              <w:ind w:firstLine="0"/>
              <w:rPr>
                <w:sz w:val="20"/>
              </w:rPr>
            </w:pPr>
            <w:r w:rsidRPr="008D4CD7">
              <w:rPr>
                <w:sz w:val="20"/>
              </w:rPr>
              <w:t>-0.0524</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5</w:t>
            </w:r>
          </w:p>
        </w:tc>
        <w:tc>
          <w:tcPr>
            <w:tcW w:w="2977" w:type="dxa"/>
          </w:tcPr>
          <w:p w:rsidR="00C521A8" w:rsidRPr="008D4CD7" w:rsidRDefault="00C521A8" w:rsidP="008D4CD7">
            <w:pPr>
              <w:spacing w:before="0" w:line="360" w:lineRule="auto"/>
              <w:ind w:firstLine="0"/>
              <w:rPr>
                <w:sz w:val="20"/>
              </w:rPr>
            </w:pPr>
            <w:r w:rsidRPr="008D4CD7">
              <w:rPr>
                <w:sz w:val="20"/>
              </w:rPr>
              <w:t>-0.1622</w:t>
            </w:r>
          </w:p>
        </w:tc>
        <w:tc>
          <w:tcPr>
            <w:tcW w:w="3402" w:type="dxa"/>
          </w:tcPr>
          <w:p w:rsidR="00C521A8" w:rsidRPr="008D4CD7" w:rsidRDefault="00C521A8" w:rsidP="008D4CD7">
            <w:pPr>
              <w:spacing w:before="0" w:line="360" w:lineRule="auto"/>
              <w:ind w:firstLine="0"/>
              <w:rPr>
                <w:sz w:val="20"/>
              </w:rPr>
            </w:pPr>
            <w:r w:rsidRPr="008D4CD7">
              <w:rPr>
                <w:sz w:val="20"/>
              </w:rPr>
              <w:t>-0.0524</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6</w:t>
            </w:r>
          </w:p>
        </w:tc>
        <w:tc>
          <w:tcPr>
            <w:tcW w:w="2977" w:type="dxa"/>
          </w:tcPr>
          <w:p w:rsidR="00C521A8" w:rsidRPr="008D4CD7" w:rsidRDefault="00C521A8" w:rsidP="008D4CD7">
            <w:pPr>
              <w:spacing w:before="0" w:line="360" w:lineRule="auto"/>
              <w:ind w:firstLine="0"/>
              <w:rPr>
                <w:sz w:val="20"/>
              </w:rPr>
            </w:pPr>
            <w:r w:rsidRPr="008D4CD7">
              <w:rPr>
                <w:sz w:val="20"/>
              </w:rPr>
              <w:t>-0.16</w:t>
            </w:r>
          </w:p>
        </w:tc>
        <w:tc>
          <w:tcPr>
            <w:tcW w:w="3402" w:type="dxa"/>
          </w:tcPr>
          <w:p w:rsidR="00C521A8" w:rsidRPr="008D4CD7" w:rsidRDefault="00C521A8" w:rsidP="008D4CD7">
            <w:pPr>
              <w:spacing w:before="0" w:line="360" w:lineRule="auto"/>
              <w:ind w:firstLine="0"/>
              <w:rPr>
                <w:sz w:val="20"/>
              </w:rPr>
            </w:pPr>
            <w:r w:rsidRPr="008D4CD7">
              <w:rPr>
                <w:sz w:val="20"/>
              </w:rPr>
              <w:t>-0.0469</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7</w:t>
            </w:r>
          </w:p>
        </w:tc>
        <w:tc>
          <w:tcPr>
            <w:tcW w:w="2977" w:type="dxa"/>
          </w:tcPr>
          <w:p w:rsidR="00C521A8" w:rsidRPr="008D4CD7" w:rsidRDefault="00C521A8" w:rsidP="008D4CD7">
            <w:pPr>
              <w:spacing w:before="0" w:line="360" w:lineRule="auto"/>
              <w:ind w:firstLine="0"/>
              <w:rPr>
                <w:sz w:val="20"/>
              </w:rPr>
            </w:pPr>
            <w:r w:rsidRPr="008D4CD7">
              <w:rPr>
                <w:sz w:val="20"/>
              </w:rPr>
              <w:t>-0.193</w:t>
            </w:r>
          </w:p>
        </w:tc>
        <w:tc>
          <w:tcPr>
            <w:tcW w:w="3402" w:type="dxa"/>
          </w:tcPr>
          <w:p w:rsidR="00C521A8" w:rsidRPr="008D4CD7" w:rsidRDefault="00C521A8" w:rsidP="008D4CD7">
            <w:pPr>
              <w:spacing w:before="0" w:line="360" w:lineRule="auto"/>
              <w:ind w:firstLine="0"/>
              <w:rPr>
                <w:sz w:val="20"/>
              </w:rPr>
            </w:pPr>
            <w:r w:rsidRPr="008D4CD7">
              <w:rPr>
                <w:sz w:val="20"/>
              </w:rPr>
              <w:t>-</w:t>
            </w:r>
            <w:r w:rsidR="00600E15" w:rsidRPr="008D4CD7">
              <w:rPr>
                <w:sz w:val="20"/>
              </w:rPr>
              <w:t>0</w:t>
            </w:r>
            <w:r w:rsidRPr="008D4CD7">
              <w:rPr>
                <w:sz w:val="20"/>
              </w:rPr>
              <w:t>.0403</w:t>
            </w:r>
          </w:p>
        </w:tc>
      </w:tr>
      <w:tr w:rsidR="00C521A8" w:rsidRPr="008D4CD7" w:rsidTr="008D4CD7">
        <w:trPr>
          <w:gridAfter w:val="1"/>
          <w:wAfter w:w="3402" w:type="dxa"/>
        </w:trPr>
        <w:tc>
          <w:tcPr>
            <w:tcW w:w="2518" w:type="dxa"/>
          </w:tcPr>
          <w:p w:rsidR="00C521A8" w:rsidRPr="008D4CD7" w:rsidRDefault="00C521A8" w:rsidP="008D4CD7">
            <w:pPr>
              <w:spacing w:before="0" w:line="360" w:lineRule="auto"/>
              <w:ind w:firstLine="0"/>
              <w:rPr>
                <w:sz w:val="20"/>
              </w:rPr>
            </w:pPr>
            <w:r w:rsidRPr="008D4CD7">
              <w:rPr>
                <w:sz w:val="20"/>
              </w:rPr>
              <w:t>8</w:t>
            </w:r>
          </w:p>
        </w:tc>
        <w:tc>
          <w:tcPr>
            <w:tcW w:w="2977" w:type="dxa"/>
          </w:tcPr>
          <w:p w:rsidR="00C521A8" w:rsidRPr="008D4CD7" w:rsidRDefault="00C521A8" w:rsidP="008D4CD7">
            <w:pPr>
              <w:spacing w:before="0" w:line="360" w:lineRule="auto"/>
              <w:ind w:firstLine="0"/>
              <w:rPr>
                <w:sz w:val="20"/>
              </w:rPr>
            </w:pPr>
            <w:r w:rsidRPr="008D4CD7">
              <w:rPr>
                <w:sz w:val="20"/>
              </w:rPr>
              <w:t>-0.1082н-0.0312</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9</w:t>
            </w:r>
          </w:p>
        </w:tc>
        <w:tc>
          <w:tcPr>
            <w:tcW w:w="2977" w:type="dxa"/>
          </w:tcPr>
          <w:p w:rsidR="00C521A8" w:rsidRPr="008D4CD7" w:rsidRDefault="00C521A8" w:rsidP="008D4CD7">
            <w:pPr>
              <w:spacing w:before="0" w:line="360" w:lineRule="auto"/>
              <w:ind w:firstLine="0"/>
              <w:rPr>
                <w:sz w:val="20"/>
              </w:rPr>
            </w:pPr>
            <w:r w:rsidRPr="008D4CD7">
              <w:rPr>
                <w:sz w:val="20"/>
              </w:rPr>
              <w:t>-0.052</w:t>
            </w:r>
          </w:p>
        </w:tc>
        <w:tc>
          <w:tcPr>
            <w:tcW w:w="3402" w:type="dxa"/>
          </w:tcPr>
          <w:p w:rsidR="00C521A8" w:rsidRPr="008D4CD7" w:rsidRDefault="00C521A8" w:rsidP="008D4CD7">
            <w:pPr>
              <w:spacing w:before="0" w:line="360" w:lineRule="auto"/>
              <w:ind w:firstLine="0"/>
              <w:rPr>
                <w:sz w:val="20"/>
              </w:rPr>
            </w:pPr>
            <w:r w:rsidRPr="008D4CD7">
              <w:rPr>
                <w:sz w:val="20"/>
              </w:rPr>
              <w:t>-0.0166</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10</w:t>
            </w:r>
          </w:p>
        </w:tc>
        <w:tc>
          <w:tcPr>
            <w:tcW w:w="2977" w:type="dxa"/>
          </w:tcPr>
          <w:p w:rsidR="00C521A8" w:rsidRPr="008D4CD7" w:rsidRDefault="00C521A8" w:rsidP="008D4CD7">
            <w:pPr>
              <w:spacing w:before="0" w:line="360" w:lineRule="auto"/>
              <w:ind w:firstLine="0"/>
              <w:rPr>
                <w:sz w:val="20"/>
              </w:rPr>
            </w:pPr>
            <w:r w:rsidRPr="008D4CD7">
              <w:rPr>
                <w:sz w:val="20"/>
              </w:rPr>
              <w:t>-0.0138</w:t>
            </w:r>
          </w:p>
        </w:tc>
        <w:tc>
          <w:tcPr>
            <w:tcW w:w="3402" w:type="dxa"/>
          </w:tcPr>
          <w:p w:rsidR="00C521A8" w:rsidRPr="008D4CD7" w:rsidRDefault="00C521A8" w:rsidP="008D4CD7">
            <w:pPr>
              <w:spacing w:before="0" w:line="360" w:lineRule="auto"/>
              <w:ind w:firstLine="0"/>
              <w:rPr>
                <w:sz w:val="20"/>
              </w:rPr>
            </w:pPr>
            <w:r w:rsidRPr="008D4CD7">
              <w:rPr>
                <w:sz w:val="20"/>
              </w:rPr>
              <w:t>-0.0043</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11</w:t>
            </w:r>
          </w:p>
        </w:tc>
        <w:tc>
          <w:tcPr>
            <w:tcW w:w="2977" w:type="dxa"/>
          </w:tcPr>
          <w:p w:rsidR="00C521A8" w:rsidRPr="008D4CD7" w:rsidRDefault="00C521A8" w:rsidP="008D4CD7">
            <w:pPr>
              <w:spacing w:before="0" w:line="360" w:lineRule="auto"/>
              <w:ind w:firstLine="0"/>
              <w:rPr>
                <w:sz w:val="20"/>
              </w:rPr>
            </w:pPr>
            <w:r w:rsidRPr="008D4CD7">
              <w:rPr>
                <w:sz w:val="20"/>
              </w:rPr>
              <w:t>0</w:t>
            </w:r>
          </w:p>
        </w:tc>
        <w:tc>
          <w:tcPr>
            <w:tcW w:w="3402" w:type="dxa"/>
          </w:tcPr>
          <w:p w:rsidR="00C521A8" w:rsidRPr="008D4CD7" w:rsidRDefault="00C521A8" w:rsidP="008D4CD7">
            <w:pPr>
              <w:spacing w:before="0" w:line="360" w:lineRule="auto"/>
              <w:ind w:firstLine="0"/>
              <w:rPr>
                <w:sz w:val="20"/>
              </w:rPr>
            </w:pPr>
            <w:r w:rsidRPr="008D4CD7">
              <w:rPr>
                <w:sz w:val="20"/>
              </w:rPr>
              <w:t>0</w:t>
            </w:r>
          </w:p>
        </w:tc>
      </w:tr>
    </w:tbl>
    <w:p w:rsidR="008D4CD7" w:rsidRDefault="008D4CD7" w:rsidP="00EE4D9D">
      <w:pPr>
        <w:spacing w:before="0" w:line="360" w:lineRule="auto"/>
        <w:ind w:firstLine="720"/>
      </w:pPr>
    </w:p>
    <w:p w:rsidR="00C521A8" w:rsidRPr="00A447CD" w:rsidRDefault="00914043" w:rsidP="00EE4D9D">
      <w:pPr>
        <w:spacing w:before="0" w:line="360" w:lineRule="auto"/>
        <w:ind w:firstLine="720"/>
      </w:pPr>
      <w:r>
        <w:rPr>
          <w:noProof/>
        </w:rPr>
        <w:pict>
          <v:line id="_x0000_s1043" style="position:absolute;left:0;text-align:left;z-index:251708928" from="270pt,495pt" to="405pt,495pt"/>
        </w:pict>
      </w:r>
      <w:r w:rsidR="00C521A8" w:rsidRPr="00A447CD">
        <w:t xml:space="preserve">По данным таблицы делаем вывод: данное перемещение не может быть результатом перепада температур. </w:t>
      </w:r>
    </w:p>
    <w:p w:rsidR="00C521A8" w:rsidRPr="00A447CD" w:rsidRDefault="00C521A8" w:rsidP="00EE4D9D">
      <w:pPr>
        <w:spacing w:before="0" w:line="360" w:lineRule="auto"/>
        <w:ind w:firstLine="720"/>
      </w:pPr>
      <w:r w:rsidRPr="00A447CD">
        <w:t>Данный результат является следствием перемещения узлов 1 и</w:t>
      </w:r>
      <w:r w:rsidR="00EE4D9D" w:rsidRPr="00A447CD">
        <w:t xml:space="preserve"> </w:t>
      </w:r>
      <w:r w:rsidRPr="00A447CD">
        <w:t xml:space="preserve">11 на встречу друг другу на расстояние </w:t>
      </w:r>
      <w:smartTag w:uri="urn:schemas-microsoft-com:office:smarttags" w:element="metricconverter">
        <w:smartTagPr>
          <w:attr w:name="ProductID" w:val="17,4 мм"/>
        </w:smartTagPr>
        <w:r w:rsidRPr="00A447CD">
          <w:t>17,4 мм</w:t>
        </w:r>
      </w:smartTag>
      <w:r w:rsidRPr="00A447CD">
        <w:t xml:space="preserve"> каждый.</w:t>
      </w:r>
    </w:p>
    <w:p w:rsidR="00C521A8" w:rsidRPr="00A447CD" w:rsidRDefault="00C521A8" w:rsidP="00EE4D9D">
      <w:pPr>
        <w:spacing w:before="0" w:line="360" w:lineRule="auto"/>
        <w:ind w:firstLine="720"/>
      </w:pPr>
      <w:r w:rsidRPr="00A447CD">
        <w:t>В результате такого перемещения узлы получают перемещения которые представлены в таблице 2.3</w:t>
      </w:r>
    </w:p>
    <w:p w:rsidR="008D4CD7" w:rsidRDefault="008D4CD7" w:rsidP="00EE4D9D">
      <w:pPr>
        <w:spacing w:before="0" w:line="360" w:lineRule="auto"/>
        <w:ind w:firstLine="720"/>
      </w:pPr>
    </w:p>
    <w:p w:rsidR="00C521A8" w:rsidRPr="00A447CD" w:rsidRDefault="008D4CD7" w:rsidP="00EE4D9D">
      <w:pPr>
        <w:spacing w:before="0" w:line="360" w:lineRule="auto"/>
        <w:ind w:firstLine="720"/>
      </w:pPr>
      <w:r>
        <w:br w:type="page"/>
      </w:r>
      <w:r w:rsidR="00C521A8" w:rsidRPr="00A447CD">
        <w:t>Таблица2.3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977"/>
        <w:gridCol w:w="2835"/>
      </w:tblGrid>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N сечения</w:t>
            </w:r>
          </w:p>
        </w:tc>
        <w:tc>
          <w:tcPr>
            <w:tcW w:w="2977" w:type="dxa"/>
          </w:tcPr>
          <w:p w:rsidR="00C521A8" w:rsidRPr="008D4CD7" w:rsidRDefault="00C521A8" w:rsidP="008D4CD7">
            <w:pPr>
              <w:spacing w:before="0" w:line="360" w:lineRule="auto"/>
              <w:ind w:firstLine="0"/>
              <w:rPr>
                <w:sz w:val="20"/>
              </w:rPr>
            </w:pPr>
            <w:r w:rsidRPr="008D4CD7">
              <w:rPr>
                <w:sz w:val="20"/>
              </w:rPr>
              <w:t>Реальное перемещение</w:t>
            </w:r>
          </w:p>
        </w:tc>
        <w:tc>
          <w:tcPr>
            <w:tcW w:w="2835" w:type="dxa"/>
          </w:tcPr>
          <w:p w:rsidR="00C521A8" w:rsidRPr="008D4CD7" w:rsidRDefault="00C521A8" w:rsidP="008D4CD7">
            <w:pPr>
              <w:spacing w:before="0" w:line="360" w:lineRule="auto"/>
              <w:ind w:firstLine="0"/>
              <w:rPr>
                <w:sz w:val="20"/>
              </w:rPr>
            </w:pPr>
            <w:r w:rsidRPr="008D4CD7">
              <w:rPr>
                <w:sz w:val="20"/>
              </w:rPr>
              <w:t>Перемещение от сдвига крайних узлов</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1</w:t>
            </w:r>
          </w:p>
        </w:tc>
        <w:tc>
          <w:tcPr>
            <w:tcW w:w="2977" w:type="dxa"/>
          </w:tcPr>
          <w:p w:rsidR="00C521A8" w:rsidRPr="008D4CD7" w:rsidRDefault="00C521A8" w:rsidP="008D4CD7">
            <w:pPr>
              <w:spacing w:before="0" w:line="360" w:lineRule="auto"/>
              <w:ind w:firstLine="0"/>
              <w:rPr>
                <w:sz w:val="20"/>
              </w:rPr>
            </w:pPr>
            <w:r w:rsidRPr="008D4CD7">
              <w:rPr>
                <w:sz w:val="20"/>
              </w:rPr>
              <w:t>0</w:t>
            </w:r>
          </w:p>
        </w:tc>
        <w:tc>
          <w:tcPr>
            <w:tcW w:w="2835" w:type="dxa"/>
          </w:tcPr>
          <w:p w:rsidR="00C521A8" w:rsidRPr="008D4CD7" w:rsidRDefault="00C521A8" w:rsidP="008D4CD7">
            <w:pPr>
              <w:spacing w:before="0" w:line="360" w:lineRule="auto"/>
              <w:ind w:firstLine="0"/>
              <w:rPr>
                <w:sz w:val="20"/>
              </w:rPr>
            </w:pPr>
            <w:r w:rsidRPr="008D4CD7">
              <w:rPr>
                <w:sz w:val="20"/>
              </w:rPr>
              <w:t>0</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2</w:t>
            </w:r>
          </w:p>
        </w:tc>
        <w:tc>
          <w:tcPr>
            <w:tcW w:w="2977" w:type="dxa"/>
          </w:tcPr>
          <w:p w:rsidR="00C521A8" w:rsidRPr="008D4CD7" w:rsidRDefault="00C521A8" w:rsidP="008D4CD7">
            <w:pPr>
              <w:spacing w:before="0" w:line="360" w:lineRule="auto"/>
              <w:ind w:firstLine="0"/>
              <w:rPr>
                <w:sz w:val="20"/>
              </w:rPr>
            </w:pPr>
            <w:r w:rsidRPr="008D4CD7">
              <w:rPr>
                <w:sz w:val="20"/>
              </w:rPr>
              <w:t>-0.0443</w:t>
            </w:r>
          </w:p>
        </w:tc>
        <w:tc>
          <w:tcPr>
            <w:tcW w:w="2835" w:type="dxa"/>
          </w:tcPr>
          <w:p w:rsidR="00C521A8" w:rsidRPr="008D4CD7" w:rsidRDefault="00C521A8" w:rsidP="008D4CD7">
            <w:pPr>
              <w:spacing w:before="0" w:line="360" w:lineRule="auto"/>
              <w:ind w:firstLine="0"/>
              <w:rPr>
                <w:sz w:val="20"/>
              </w:rPr>
            </w:pPr>
            <w:r w:rsidRPr="008D4CD7">
              <w:rPr>
                <w:sz w:val="20"/>
              </w:rPr>
              <w:t>-0.0764</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3</w:t>
            </w:r>
          </w:p>
        </w:tc>
        <w:tc>
          <w:tcPr>
            <w:tcW w:w="2977" w:type="dxa"/>
          </w:tcPr>
          <w:p w:rsidR="00C521A8" w:rsidRPr="008D4CD7" w:rsidRDefault="00C521A8" w:rsidP="008D4CD7">
            <w:pPr>
              <w:spacing w:before="0" w:line="360" w:lineRule="auto"/>
              <w:ind w:firstLine="0"/>
              <w:rPr>
                <w:sz w:val="20"/>
              </w:rPr>
            </w:pPr>
            <w:r w:rsidRPr="008D4CD7">
              <w:rPr>
                <w:sz w:val="20"/>
              </w:rPr>
              <w:t>-0.106</w:t>
            </w:r>
          </w:p>
        </w:tc>
        <w:tc>
          <w:tcPr>
            <w:tcW w:w="2835" w:type="dxa"/>
          </w:tcPr>
          <w:p w:rsidR="00C521A8" w:rsidRPr="008D4CD7" w:rsidRDefault="00C521A8" w:rsidP="008D4CD7">
            <w:pPr>
              <w:spacing w:before="0" w:line="360" w:lineRule="auto"/>
              <w:ind w:firstLine="0"/>
              <w:rPr>
                <w:sz w:val="20"/>
              </w:rPr>
            </w:pPr>
            <w:r w:rsidRPr="008D4CD7">
              <w:rPr>
                <w:sz w:val="20"/>
              </w:rPr>
              <w:t>-0.1550</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4</w:t>
            </w:r>
          </w:p>
        </w:tc>
        <w:tc>
          <w:tcPr>
            <w:tcW w:w="2977" w:type="dxa"/>
          </w:tcPr>
          <w:p w:rsidR="00C521A8" w:rsidRPr="008D4CD7" w:rsidRDefault="00C521A8" w:rsidP="008D4CD7">
            <w:pPr>
              <w:spacing w:before="0" w:line="360" w:lineRule="auto"/>
              <w:ind w:firstLine="0"/>
              <w:rPr>
                <w:sz w:val="20"/>
              </w:rPr>
            </w:pPr>
            <w:r w:rsidRPr="008D4CD7">
              <w:rPr>
                <w:sz w:val="20"/>
              </w:rPr>
              <w:t>-0.1483</w:t>
            </w:r>
          </w:p>
        </w:tc>
        <w:tc>
          <w:tcPr>
            <w:tcW w:w="2835" w:type="dxa"/>
          </w:tcPr>
          <w:p w:rsidR="00C521A8" w:rsidRPr="008D4CD7" w:rsidRDefault="00C521A8" w:rsidP="008D4CD7">
            <w:pPr>
              <w:spacing w:before="0" w:line="360" w:lineRule="auto"/>
              <w:ind w:firstLine="0"/>
              <w:rPr>
                <w:sz w:val="20"/>
              </w:rPr>
            </w:pPr>
            <w:r w:rsidRPr="008D4CD7">
              <w:rPr>
                <w:sz w:val="20"/>
              </w:rPr>
              <w:t>-0.1800</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5</w:t>
            </w:r>
          </w:p>
        </w:tc>
        <w:tc>
          <w:tcPr>
            <w:tcW w:w="2977" w:type="dxa"/>
          </w:tcPr>
          <w:p w:rsidR="00C521A8" w:rsidRPr="008D4CD7" w:rsidRDefault="00C521A8" w:rsidP="008D4CD7">
            <w:pPr>
              <w:spacing w:before="0" w:line="360" w:lineRule="auto"/>
              <w:ind w:firstLine="0"/>
              <w:rPr>
                <w:sz w:val="20"/>
              </w:rPr>
            </w:pPr>
            <w:r w:rsidRPr="008D4CD7">
              <w:rPr>
                <w:sz w:val="20"/>
              </w:rPr>
              <w:t>-0.1622</w:t>
            </w:r>
          </w:p>
        </w:tc>
        <w:tc>
          <w:tcPr>
            <w:tcW w:w="2835" w:type="dxa"/>
          </w:tcPr>
          <w:p w:rsidR="00C521A8" w:rsidRPr="008D4CD7" w:rsidRDefault="00C521A8" w:rsidP="008D4CD7">
            <w:pPr>
              <w:spacing w:before="0" w:line="360" w:lineRule="auto"/>
              <w:ind w:firstLine="0"/>
              <w:rPr>
                <w:sz w:val="20"/>
              </w:rPr>
            </w:pPr>
            <w:r w:rsidRPr="008D4CD7">
              <w:rPr>
                <w:sz w:val="20"/>
              </w:rPr>
              <w:t>-0.1800</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6</w:t>
            </w:r>
          </w:p>
        </w:tc>
        <w:tc>
          <w:tcPr>
            <w:tcW w:w="2977" w:type="dxa"/>
          </w:tcPr>
          <w:p w:rsidR="00C521A8" w:rsidRPr="008D4CD7" w:rsidRDefault="00C521A8" w:rsidP="008D4CD7">
            <w:pPr>
              <w:spacing w:before="0" w:line="360" w:lineRule="auto"/>
              <w:ind w:firstLine="0"/>
              <w:rPr>
                <w:sz w:val="20"/>
              </w:rPr>
            </w:pPr>
            <w:r w:rsidRPr="008D4CD7">
              <w:rPr>
                <w:sz w:val="20"/>
              </w:rPr>
              <w:t>-0.16</w:t>
            </w:r>
          </w:p>
        </w:tc>
        <w:tc>
          <w:tcPr>
            <w:tcW w:w="2835" w:type="dxa"/>
          </w:tcPr>
          <w:p w:rsidR="00C521A8" w:rsidRPr="008D4CD7" w:rsidRDefault="00C521A8" w:rsidP="008D4CD7">
            <w:pPr>
              <w:spacing w:before="0" w:line="360" w:lineRule="auto"/>
              <w:ind w:firstLine="0"/>
              <w:rPr>
                <w:sz w:val="20"/>
              </w:rPr>
            </w:pPr>
            <w:r w:rsidRPr="008D4CD7">
              <w:rPr>
                <w:sz w:val="20"/>
              </w:rPr>
              <w:t>-0.16</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7</w:t>
            </w:r>
          </w:p>
        </w:tc>
        <w:tc>
          <w:tcPr>
            <w:tcW w:w="2977" w:type="dxa"/>
          </w:tcPr>
          <w:p w:rsidR="00C521A8" w:rsidRPr="008D4CD7" w:rsidRDefault="00C521A8" w:rsidP="008D4CD7">
            <w:pPr>
              <w:spacing w:before="0" w:line="360" w:lineRule="auto"/>
              <w:ind w:firstLine="0"/>
              <w:rPr>
                <w:sz w:val="20"/>
              </w:rPr>
            </w:pPr>
            <w:r w:rsidRPr="008D4CD7">
              <w:rPr>
                <w:sz w:val="20"/>
              </w:rPr>
              <w:t>-0.1393</w:t>
            </w:r>
          </w:p>
        </w:tc>
        <w:tc>
          <w:tcPr>
            <w:tcW w:w="2835" w:type="dxa"/>
          </w:tcPr>
          <w:p w:rsidR="00C521A8" w:rsidRPr="008D4CD7" w:rsidRDefault="00C521A8" w:rsidP="008D4CD7">
            <w:pPr>
              <w:spacing w:before="0" w:line="360" w:lineRule="auto"/>
              <w:ind w:firstLine="0"/>
              <w:rPr>
                <w:sz w:val="20"/>
              </w:rPr>
            </w:pPr>
            <w:r w:rsidRPr="008D4CD7">
              <w:rPr>
                <w:sz w:val="20"/>
              </w:rPr>
              <w:t>-0.1380</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8</w:t>
            </w:r>
          </w:p>
        </w:tc>
        <w:tc>
          <w:tcPr>
            <w:tcW w:w="2977" w:type="dxa"/>
          </w:tcPr>
          <w:p w:rsidR="00C521A8" w:rsidRPr="008D4CD7" w:rsidRDefault="00C521A8" w:rsidP="008D4CD7">
            <w:pPr>
              <w:spacing w:before="0" w:line="360" w:lineRule="auto"/>
              <w:ind w:firstLine="0"/>
              <w:rPr>
                <w:sz w:val="20"/>
              </w:rPr>
            </w:pPr>
            <w:r w:rsidRPr="008D4CD7">
              <w:rPr>
                <w:sz w:val="20"/>
              </w:rPr>
              <w:t>-0.1082</w:t>
            </w:r>
          </w:p>
        </w:tc>
        <w:tc>
          <w:tcPr>
            <w:tcW w:w="2835" w:type="dxa"/>
          </w:tcPr>
          <w:p w:rsidR="00C521A8" w:rsidRPr="008D4CD7" w:rsidRDefault="00C521A8" w:rsidP="008D4CD7">
            <w:pPr>
              <w:spacing w:before="0" w:line="360" w:lineRule="auto"/>
              <w:ind w:firstLine="0"/>
              <w:rPr>
                <w:sz w:val="20"/>
              </w:rPr>
            </w:pPr>
            <w:r w:rsidRPr="008D4CD7">
              <w:rPr>
                <w:sz w:val="20"/>
              </w:rPr>
              <w:t>-0.1070</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9</w:t>
            </w:r>
          </w:p>
        </w:tc>
        <w:tc>
          <w:tcPr>
            <w:tcW w:w="2977" w:type="dxa"/>
          </w:tcPr>
          <w:p w:rsidR="00C521A8" w:rsidRPr="008D4CD7" w:rsidRDefault="00C521A8" w:rsidP="008D4CD7">
            <w:pPr>
              <w:spacing w:before="0" w:line="360" w:lineRule="auto"/>
              <w:ind w:firstLine="0"/>
              <w:rPr>
                <w:sz w:val="20"/>
              </w:rPr>
            </w:pPr>
            <w:r w:rsidRPr="008D4CD7">
              <w:rPr>
                <w:sz w:val="20"/>
              </w:rPr>
              <w:t>-0.052</w:t>
            </w:r>
          </w:p>
        </w:tc>
        <w:tc>
          <w:tcPr>
            <w:tcW w:w="2835" w:type="dxa"/>
          </w:tcPr>
          <w:p w:rsidR="00C521A8" w:rsidRPr="008D4CD7" w:rsidRDefault="00C521A8" w:rsidP="008D4CD7">
            <w:pPr>
              <w:spacing w:before="0" w:line="360" w:lineRule="auto"/>
              <w:ind w:firstLine="0"/>
              <w:rPr>
                <w:sz w:val="20"/>
              </w:rPr>
            </w:pPr>
            <w:r w:rsidRPr="008D4CD7">
              <w:rPr>
                <w:sz w:val="20"/>
              </w:rPr>
              <w:t>-0.0569</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10</w:t>
            </w:r>
          </w:p>
        </w:tc>
        <w:tc>
          <w:tcPr>
            <w:tcW w:w="2977" w:type="dxa"/>
          </w:tcPr>
          <w:p w:rsidR="00C521A8" w:rsidRPr="008D4CD7" w:rsidRDefault="00C521A8" w:rsidP="008D4CD7">
            <w:pPr>
              <w:spacing w:before="0" w:line="360" w:lineRule="auto"/>
              <w:ind w:firstLine="0"/>
              <w:rPr>
                <w:sz w:val="20"/>
              </w:rPr>
            </w:pPr>
            <w:r w:rsidRPr="008D4CD7">
              <w:rPr>
                <w:sz w:val="20"/>
              </w:rPr>
              <w:t>-0.0138</w:t>
            </w:r>
          </w:p>
        </w:tc>
        <w:tc>
          <w:tcPr>
            <w:tcW w:w="2835" w:type="dxa"/>
          </w:tcPr>
          <w:p w:rsidR="00C521A8" w:rsidRPr="008D4CD7" w:rsidRDefault="00C521A8" w:rsidP="008D4CD7">
            <w:pPr>
              <w:spacing w:before="0" w:line="360" w:lineRule="auto"/>
              <w:ind w:firstLine="0"/>
              <w:rPr>
                <w:sz w:val="20"/>
              </w:rPr>
            </w:pPr>
            <w:r w:rsidRPr="008D4CD7">
              <w:rPr>
                <w:sz w:val="20"/>
              </w:rPr>
              <w:t>-0.0146</w:t>
            </w:r>
          </w:p>
        </w:tc>
      </w:tr>
      <w:tr w:rsidR="00C521A8" w:rsidRPr="008D4CD7" w:rsidTr="008D4CD7">
        <w:tc>
          <w:tcPr>
            <w:tcW w:w="2518" w:type="dxa"/>
          </w:tcPr>
          <w:p w:rsidR="00C521A8" w:rsidRPr="008D4CD7" w:rsidRDefault="00C521A8" w:rsidP="008D4CD7">
            <w:pPr>
              <w:spacing w:before="0" w:line="360" w:lineRule="auto"/>
              <w:ind w:firstLine="0"/>
              <w:rPr>
                <w:sz w:val="20"/>
              </w:rPr>
            </w:pPr>
            <w:r w:rsidRPr="008D4CD7">
              <w:rPr>
                <w:sz w:val="20"/>
              </w:rPr>
              <w:t>11</w:t>
            </w:r>
          </w:p>
        </w:tc>
        <w:tc>
          <w:tcPr>
            <w:tcW w:w="2977" w:type="dxa"/>
          </w:tcPr>
          <w:p w:rsidR="00C521A8" w:rsidRPr="008D4CD7" w:rsidRDefault="00C521A8" w:rsidP="008D4CD7">
            <w:pPr>
              <w:spacing w:before="0" w:line="360" w:lineRule="auto"/>
              <w:ind w:firstLine="0"/>
              <w:rPr>
                <w:sz w:val="20"/>
              </w:rPr>
            </w:pPr>
            <w:r w:rsidRPr="008D4CD7">
              <w:rPr>
                <w:sz w:val="20"/>
              </w:rPr>
              <w:t>0</w:t>
            </w:r>
          </w:p>
        </w:tc>
        <w:tc>
          <w:tcPr>
            <w:tcW w:w="2835" w:type="dxa"/>
          </w:tcPr>
          <w:p w:rsidR="00C521A8" w:rsidRPr="008D4CD7" w:rsidRDefault="00C521A8" w:rsidP="008D4CD7">
            <w:pPr>
              <w:spacing w:before="0" w:line="360" w:lineRule="auto"/>
              <w:ind w:firstLine="0"/>
              <w:rPr>
                <w:sz w:val="20"/>
              </w:rPr>
            </w:pPr>
            <w:r w:rsidRPr="008D4CD7">
              <w:rPr>
                <w:sz w:val="20"/>
              </w:rPr>
              <w:t>0</w:t>
            </w:r>
          </w:p>
        </w:tc>
      </w:tr>
    </w:tbl>
    <w:p w:rsidR="008D4CD7" w:rsidRDefault="008D4CD7" w:rsidP="00EE4D9D">
      <w:pPr>
        <w:pStyle w:val="a5"/>
        <w:widowControl w:val="0"/>
        <w:suppressAutoHyphens/>
        <w:spacing w:line="360" w:lineRule="auto"/>
        <w:ind w:firstLine="720"/>
      </w:pPr>
    </w:p>
    <w:p w:rsidR="00C521A8" w:rsidRPr="00A447CD" w:rsidRDefault="00C521A8" w:rsidP="00EE4D9D">
      <w:pPr>
        <w:pStyle w:val="a5"/>
        <w:widowControl w:val="0"/>
        <w:suppressAutoHyphens/>
        <w:spacing w:line="360" w:lineRule="auto"/>
        <w:ind w:firstLine="720"/>
      </w:pPr>
      <w:r w:rsidRPr="00A447CD">
        <w:t>В результате перемещения крайних узлов в трубопроводе возникают осевые напряжения, которые колеблются по длине рассматриваемого участка в диапазоне от 42,38 до 43,17 М</w:t>
      </w:r>
      <w:r w:rsidR="00A91D24" w:rsidRPr="00A447CD">
        <w:t>П</w:t>
      </w:r>
      <w:r w:rsidRPr="00A447CD">
        <w:t>а, а также напряжение изгиба, максимальное значение которого равно 142,86 М</w:t>
      </w:r>
      <w:r w:rsidR="00A91D24" w:rsidRPr="00A447CD">
        <w:t>П</w:t>
      </w:r>
      <w:r w:rsidRPr="00A447CD">
        <w:t>а. Таким образом суммарные осевые напряжения равны 186,03 М</w:t>
      </w:r>
      <w:r w:rsidR="00E276AC" w:rsidRPr="00A447CD">
        <w:t>П</w:t>
      </w:r>
      <w:r w:rsidRPr="00A447CD">
        <w:t>а.</w:t>
      </w:r>
    </w:p>
    <w:p w:rsidR="00C521A8" w:rsidRPr="00A447CD" w:rsidRDefault="00C521A8" w:rsidP="00EE4D9D">
      <w:pPr>
        <w:pStyle w:val="a8"/>
        <w:widowControl w:val="0"/>
        <w:spacing w:line="360" w:lineRule="auto"/>
      </w:pPr>
      <w:r w:rsidRPr="00A447CD">
        <w:t>Произведем расчет на прочность.</w:t>
      </w:r>
    </w:p>
    <w:p w:rsidR="00C521A8" w:rsidRPr="00A447CD" w:rsidRDefault="00C521A8" w:rsidP="00EE4D9D">
      <w:pPr>
        <w:pStyle w:val="a8"/>
        <w:widowControl w:val="0"/>
        <w:spacing w:line="360" w:lineRule="auto"/>
      </w:pPr>
      <w:r w:rsidRPr="00A447CD">
        <w:t>Рассчитаем на прочность переход при реальном перемещении.</w:t>
      </w:r>
    </w:p>
    <w:p w:rsidR="00C521A8" w:rsidRPr="00A447CD" w:rsidRDefault="00C521A8" w:rsidP="00EE4D9D">
      <w:pPr>
        <w:pStyle w:val="a8"/>
        <w:widowControl w:val="0"/>
        <w:spacing w:line="360" w:lineRule="auto"/>
      </w:pPr>
      <w:r w:rsidRPr="00A447CD">
        <w:t>Продольные перемещения:</w:t>
      </w:r>
    </w:p>
    <w:p w:rsidR="008D4CD7" w:rsidRDefault="008D4CD7"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1880" w:dyaOrig="400">
          <v:shape id="_x0000_i1275" type="#_x0000_t75" style="width:93.75pt;height:20.25pt" o:ole="" fillcolor="window">
            <v:imagedata r:id="rId485" o:title=""/>
          </v:shape>
          <o:OLEObject Type="Embed" ProgID="Equation.3" ShapeID="_x0000_i1275" DrawAspect="Content" ObjectID="_1461207874" r:id="rId486"/>
        </w:object>
      </w:r>
      <w:r w:rsidR="00C521A8" w:rsidRPr="00A447CD">
        <w:t xml:space="preserve"> </w:t>
      </w:r>
    </w:p>
    <w:p w:rsidR="008D4CD7" w:rsidRDefault="008D4CD7" w:rsidP="00EE4D9D">
      <w:pPr>
        <w:pStyle w:val="a8"/>
        <w:widowControl w:val="0"/>
        <w:spacing w:line="360" w:lineRule="auto"/>
      </w:pPr>
    </w:p>
    <w:p w:rsidR="00C521A8" w:rsidRPr="00A447CD" w:rsidRDefault="008D4CD7" w:rsidP="00EE4D9D">
      <w:pPr>
        <w:pStyle w:val="a8"/>
        <w:widowControl w:val="0"/>
        <w:spacing w:line="360" w:lineRule="auto"/>
      </w:pPr>
      <w:r>
        <w:t>где</w:t>
      </w:r>
    </w:p>
    <w:p w:rsidR="008D4CD7" w:rsidRDefault="008D4CD7"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1880" w:dyaOrig="380">
          <v:shape id="_x0000_i1276" type="#_x0000_t75" style="width:93.75pt;height:18.75pt" o:ole="" fillcolor="window">
            <v:imagedata r:id="rId487" o:title=""/>
          </v:shape>
          <o:OLEObject Type="Embed" ProgID="Equation.3" ShapeID="_x0000_i1276" DrawAspect="Content" ObjectID="_1461207875" r:id="rId488"/>
        </w:object>
      </w:r>
      <w:r w:rsidR="00C521A8" w:rsidRPr="00A447CD">
        <w:t xml:space="preserve"> ;</w:t>
      </w:r>
      <w:r w:rsidR="00EE4D9D" w:rsidRPr="00A447CD">
        <w:t xml:space="preserve"> </w:t>
      </w:r>
      <w:r w:rsidRPr="00A447CD">
        <w:object w:dxaOrig="1260" w:dyaOrig="360">
          <v:shape id="_x0000_i1277" type="#_x0000_t75" style="width:63pt;height:18pt" o:ole="" fillcolor="window">
            <v:imagedata r:id="rId489" o:title=""/>
          </v:shape>
          <o:OLEObject Type="Embed" ProgID="Equation.3" ShapeID="_x0000_i1277" DrawAspect="Content" ObjectID="_1461207876" r:id="rId490"/>
        </w:object>
      </w:r>
    </w:p>
    <w:p w:rsidR="00C521A8" w:rsidRPr="00A447CD" w:rsidRDefault="00853E22" w:rsidP="00EE4D9D">
      <w:pPr>
        <w:pStyle w:val="a8"/>
        <w:widowControl w:val="0"/>
        <w:spacing w:line="360" w:lineRule="auto"/>
      </w:pPr>
      <w:r w:rsidRPr="00A447CD">
        <w:object w:dxaOrig="3440" w:dyaOrig="400">
          <v:shape id="_x0000_i1278" type="#_x0000_t75" style="width:171.75pt;height:20.25pt" o:ole="" fillcolor="window">
            <v:imagedata r:id="rId491" o:title=""/>
          </v:shape>
          <o:OLEObject Type="Embed" ProgID="Equation.3" ShapeID="_x0000_i1278" DrawAspect="Content" ObjectID="_1461207877" r:id="rId492"/>
        </w:object>
      </w:r>
    </w:p>
    <w:p w:rsidR="008D4CD7" w:rsidRDefault="008D4CD7" w:rsidP="00EE4D9D">
      <w:pPr>
        <w:pStyle w:val="a8"/>
        <w:widowControl w:val="0"/>
        <w:spacing w:line="360" w:lineRule="auto"/>
      </w:pPr>
    </w:p>
    <w:p w:rsidR="00C521A8" w:rsidRPr="00A447CD" w:rsidRDefault="008D4CD7" w:rsidP="00EE4D9D">
      <w:pPr>
        <w:pStyle w:val="a8"/>
        <w:widowControl w:val="0"/>
        <w:spacing w:line="360" w:lineRule="auto"/>
      </w:pPr>
      <w:r>
        <w:t>Кольцевые перемещения</w:t>
      </w:r>
    </w:p>
    <w:p w:rsidR="00C521A8" w:rsidRPr="00A447CD" w:rsidRDefault="008D4CD7" w:rsidP="00EE4D9D">
      <w:pPr>
        <w:pStyle w:val="a8"/>
        <w:widowControl w:val="0"/>
        <w:spacing w:line="360" w:lineRule="auto"/>
      </w:pPr>
      <w:r>
        <w:br w:type="page"/>
      </w:r>
      <w:r w:rsidR="00853E22" w:rsidRPr="00A447CD">
        <w:object w:dxaOrig="1880" w:dyaOrig="400">
          <v:shape id="_x0000_i1279" type="#_x0000_t75" style="width:93.75pt;height:20.25pt" o:ole="" fillcolor="window">
            <v:imagedata r:id="rId493" o:title=""/>
          </v:shape>
          <o:OLEObject Type="Embed" ProgID="Equation.3" ShapeID="_x0000_i1279" DrawAspect="Content" ObjectID="_1461207878" r:id="rId494"/>
        </w:object>
      </w:r>
    </w:p>
    <w:p w:rsidR="008D4CD7" w:rsidRDefault="008D4CD7" w:rsidP="00EE4D9D">
      <w:pPr>
        <w:pStyle w:val="a8"/>
        <w:widowControl w:val="0"/>
        <w:spacing w:line="360" w:lineRule="auto"/>
      </w:pPr>
    </w:p>
    <w:p w:rsidR="00C521A8" w:rsidRPr="00A447CD" w:rsidRDefault="00C521A8" w:rsidP="00EE4D9D">
      <w:pPr>
        <w:pStyle w:val="a8"/>
        <w:widowControl w:val="0"/>
        <w:spacing w:line="360" w:lineRule="auto"/>
      </w:pPr>
      <w:r w:rsidRPr="00A447CD">
        <w:t>где:</w:t>
      </w:r>
    </w:p>
    <w:p w:rsidR="00C521A8" w:rsidRPr="00A447CD" w:rsidRDefault="00853E22" w:rsidP="00EE4D9D">
      <w:pPr>
        <w:pStyle w:val="a8"/>
        <w:widowControl w:val="0"/>
        <w:spacing w:line="360" w:lineRule="auto"/>
      </w:pPr>
      <w:r w:rsidRPr="00A447CD">
        <w:object w:dxaOrig="1700" w:dyaOrig="380">
          <v:shape id="_x0000_i1280" type="#_x0000_t75" style="width:84.75pt;height:18.75pt" o:ole="" fillcolor="window">
            <v:imagedata r:id="rId495" o:title=""/>
          </v:shape>
          <o:OLEObject Type="Embed" ProgID="Equation.3" ShapeID="_x0000_i1280" DrawAspect="Content" ObjectID="_1461207879" r:id="rId496"/>
        </w:object>
      </w:r>
      <w:r w:rsidR="00EE4D9D" w:rsidRPr="00A447CD">
        <w:t xml:space="preserve"> </w:t>
      </w:r>
      <w:r w:rsidR="00C521A8" w:rsidRPr="00A447CD">
        <w:t>;</w:t>
      </w:r>
      <w:r w:rsidR="00EE4D9D" w:rsidRPr="00A447CD">
        <w:t xml:space="preserve"> </w:t>
      </w:r>
      <w:r w:rsidRPr="00A447CD">
        <w:object w:dxaOrig="780" w:dyaOrig="320">
          <v:shape id="_x0000_i1281" type="#_x0000_t75" style="width:39pt;height:15.75pt" o:ole="" fillcolor="window">
            <v:imagedata r:id="rId497" o:title=""/>
          </v:shape>
          <o:OLEObject Type="Embed" ProgID="Equation.3" ShapeID="_x0000_i1281" DrawAspect="Content" ObjectID="_1461207880" r:id="rId498"/>
        </w:object>
      </w:r>
    </w:p>
    <w:p w:rsidR="00C521A8" w:rsidRPr="00A447CD" w:rsidRDefault="00853E22" w:rsidP="00EE4D9D">
      <w:pPr>
        <w:pStyle w:val="a8"/>
        <w:widowControl w:val="0"/>
        <w:spacing w:line="360" w:lineRule="auto"/>
      </w:pPr>
      <w:r w:rsidRPr="00A447CD">
        <w:object w:dxaOrig="3780" w:dyaOrig="400">
          <v:shape id="_x0000_i1282" type="#_x0000_t75" style="width:189pt;height:20.25pt" o:ole="" fillcolor="window">
            <v:imagedata r:id="rId499" o:title=""/>
          </v:shape>
          <o:OLEObject Type="Embed" ProgID="Equation.3" ShapeID="_x0000_i1282" DrawAspect="Content" ObjectID="_1461207881" r:id="rId500"/>
        </w:object>
      </w:r>
    </w:p>
    <w:p w:rsidR="008D4CD7" w:rsidRDefault="008D4CD7" w:rsidP="00EE4D9D">
      <w:pPr>
        <w:pStyle w:val="a8"/>
        <w:widowControl w:val="0"/>
        <w:spacing w:line="360" w:lineRule="auto"/>
      </w:pPr>
    </w:p>
    <w:p w:rsidR="00C521A8" w:rsidRDefault="008D4CD7" w:rsidP="00EE4D9D">
      <w:pPr>
        <w:pStyle w:val="a8"/>
        <w:widowControl w:val="0"/>
        <w:spacing w:line="360" w:lineRule="auto"/>
      </w:pPr>
      <w:r>
        <w:t>Проверка прочности</w:t>
      </w:r>
    </w:p>
    <w:p w:rsidR="008D4CD7" w:rsidRPr="00A447CD" w:rsidRDefault="008D4CD7"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1480" w:dyaOrig="440">
          <v:shape id="_x0000_i1283" type="#_x0000_t75" style="width:74.25pt;height:21.75pt" o:ole="" fillcolor="window">
            <v:imagedata r:id="rId501" o:title=""/>
          </v:shape>
          <o:OLEObject Type="Embed" ProgID="Equation.3" ShapeID="_x0000_i1283" DrawAspect="Content" ObjectID="_1461207882" r:id="rId502"/>
        </w:object>
      </w:r>
    </w:p>
    <w:p w:rsidR="008D4CD7" w:rsidRDefault="008D4CD7" w:rsidP="00EE4D9D">
      <w:pPr>
        <w:pStyle w:val="a8"/>
        <w:widowControl w:val="0"/>
        <w:spacing w:line="360" w:lineRule="auto"/>
      </w:pPr>
    </w:p>
    <w:p w:rsidR="00C521A8" w:rsidRPr="00A447CD" w:rsidRDefault="008D4CD7" w:rsidP="00EE4D9D">
      <w:pPr>
        <w:pStyle w:val="a8"/>
        <w:widowControl w:val="0"/>
        <w:spacing w:line="360" w:lineRule="auto"/>
      </w:pPr>
      <w:r>
        <w:t>где</w:t>
      </w:r>
    </w:p>
    <w:p w:rsidR="00C521A8" w:rsidRPr="00A447CD" w:rsidRDefault="00853E22" w:rsidP="00EE4D9D">
      <w:pPr>
        <w:pStyle w:val="a8"/>
        <w:widowControl w:val="0"/>
        <w:spacing w:line="360" w:lineRule="auto"/>
      </w:pPr>
      <w:r w:rsidRPr="00A447CD">
        <w:object w:dxaOrig="3019" w:dyaOrig="340">
          <v:shape id="_x0000_i1284" type="#_x0000_t75" style="width:150.75pt;height:17.25pt" o:ole="" fillcolor="window">
            <v:imagedata r:id="rId503" o:title=""/>
          </v:shape>
          <o:OLEObject Type="Embed" ProgID="Equation.3" ShapeID="_x0000_i1284" DrawAspect="Content" ObjectID="_1461207883" r:id="rId504"/>
        </w:object>
      </w:r>
      <w:r w:rsidR="008D4CD7">
        <w:t xml:space="preserve"> </w:t>
      </w:r>
      <w:r w:rsidRPr="00A447CD">
        <w:object w:dxaOrig="1860" w:dyaOrig="320">
          <v:shape id="_x0000_i1285" type="#_x0000_t75" style="width:93pt;height:15.75pt" o:ole="" fillcolor="window">
            <v:imagedata r:id="rId505" o:title=""/>
          </v:shape>
          <o:OLEObject Type="Embed" ProgID="Equation.3" ShapeID="_x0000_i1285" DrawAspect="Content" ObjectID="_1461207884" r:id="rId506"/>
        </w:object>
      </w:r>
    </w:p>
    <w:p w:rsidR="008D4CD7" w:rsidRDefault="008D4CD7" w:rsidP="00EE4D9D">
      <w:pPr>
        <w:pStyle w:val="a8"/>
        <w:widowControl w:val="0"/>
        <w:spacing w:line="360" w:lineRule="auto"/>
      </w:pPr>
    </w:p>
    <w:p w:rsidR="00C521A8" w:rsidRPr="00A447CD" w:rsidRDefault="00C521A8" w:rsidP="00EE4D9D">
      <w:pPr>
        <w:pStyle w:val="a8"/>
        <w:widowControl w:val="0"/>
        <w:spacing w:line="360" w:lineRule="auto"/>
      </w:pPr>
      <w:r w:rsidRPr="00A447CD">
        <w:t>Из этого следует, что условия прочности не выполняются.</w:t>
      </w:r>
    </w:p>
    <w:p w:rsidR="00C521A8" w:rsidRPr="00A447CD" w:rsidRDefault="00C521A8" w:rsidP="00EE4D9D">
      <w:pPr>
        <w:pStyle w:val="a8"/>
        <w:widowControl w:val="0"/>
        <w:spacing w:line="360" w:lineRule="auto"/>
      </w:pPr>
      <w:r w:rsidRPr="00A447CD">
        <w:t>Соотношение продольных и кольцевых напряжений:</w:t>
      </w:r>
    </w:p>
    <w:p w:rsidR="008D4CD7" w:rsidRDefault="008D4CD7"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2320" w:dyaOrig="700">
          <v:shape id="_x0000_i1286" type="#_x0000_t75" style="width:116.25pt;height:35.25pt" o:ole="" fillcolor="window">
            <v:imagedata r:id="rId507" o:title=""/>
          </v:shape>
          <o:OLEObject Type="Embed" ProgID="Equation.3" ShapeID="_x0000_i1286" DrawAspect="Content" ObjectID="_1461207885" r:id="rId508"/>
        </w:object>
      </w:r>
    </w:p>
    <w:p w:rsidR="00C521A8" w:rsidRPr="00A447CD" w:rsidRDefault="00C521A8" w:rsidP="00EE4D9D">
      <w:pPr>
        <w:pStyle w:val="a8"/>
        <w:widowControl w:val="0"/>
        <w:spacing w:line="360" w:lineRule="auto"/>
      </w:pPr>
    </w:p>
    <w:p w:rsidR="00C521A8" w:rsidRPr="00A447CD" w:rsidRDefault="00C521A8" w:rsidP="00EE4D9D">
      <w:pPr>
        <w:pStyle w:val="a8"/>
        <w:widowControl w:val="0"/>
        <w:spacing w:line="360" w:lineRule="auto"/>
      </w:pPr>
      <w:r w:rsidRPr="00A447CD">
        <w:t>Рассчитаем на прочность переход при идеальном</w:t>
      </w:r>
      <w:r w:rsidR="00EE4D9D" w:rsidRPr="00A447CD">
        <w:t xml:space="preserve"> </w:t>
      </w:r>
      <w:r w:rsidRPr="00A447CD">
        <w:t>перемещении.</w:t>
      </w:r>
    </w:p>
    <w:p w:rsidR="00C521A8" w:rsidRPr="00A447CD" w:rsidRDefault="00C521A8" w:rsidP="00EE4D9D">
      <w:pPr>
        <w:pStyle w:val="a8"/>
        <w:widowControl w:val="0"/>
        <w:spacing w:line="360" w:lineRule="auto"/>
      </w:pPr>
      <w:r w:rsidRPr="00A447CD">
        <w:t>Продольные перемещения:</w:t>
      </w:r>
    </w:p>
    <w:p w:rsidR="008D4CD7" w:rsidRDefault="008D4CD7"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1820" w:dyaOrig="400">
          <v:shape id="_x0000_i1287" type="#_x0000_t75" style="width:90.75pt;height:20.25pt" o:ole="" fillcolor="window">
            <v:imagedata r:id="rId509" o:title=""/>
          </v:shape>
          <o:OLEObject Type="Embed" ProgID="Equation.3" ShapeID="_x0000_i1287" DrawAspect="Content" ObjectID="_1461207886" r:id="rId510"/>
        </w:object>
      </w:r>
      <w:r w:rsidR="00C521A8" w:rsidRPr="00A447CD">
        <w:t xml:space="preserve"> </w:t>
      </w:r>
    </w:p>
    <w:p w:rsidR="008D4CD7" w:rsidRDefault="008D4CD7" w:rsidP="00EE4D9D">
      <w:pPr>
        <w:pStyle w:val="a8"/>
        <w:widowControl w:val="0"/>
        <w:spacing w:line="360" w:lineRule="auto"/>
      </w:pPr>
    </w:p>
    <w:p w:rsidR="00C521A8" w:rsidRPr="00A447CD" w:rsidRDefault="008D4CD7" w:rsidP="00EE4D9D">
      <w:pPr>
        <w:pStyle w:val="a8"/>
        <w:widowControl w:val="0"/>
        <w:spacing w:line="360" w:lineRule="auto"/>
      </w:pPr>
      <w:r>
        <w:t>где</w:t>
      </w:r>
    </w:p>
    <w:p w:rsidR="008D4CD7" w:rsidRDefault="008D4CD7"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1880" w:dyaOrig="380">
          <v:shape id="_x0000_i1288" type="#_x0000_t75" style="width:93.75pt;height:18.75pt" o:ole="" fillcolor="window">
            <v:imagedata r:id="rId487" o:title=""/>
          </v:shape>
          <o:OLEObject Type="Embed" ProgID="Equation.3" ShapeID="_x0000_i1288" DrawAspect="Content" ObjectID="_1461207887" r:id="rId511"/>
        </w:object>
      </w:r>
      <w:r w:rsidR="00C521A8" w:rsidRPr="00A447CD">
        <w:t xml:space="preserve"> ; </w:t>
      </w:r>
    </w:p>
    <w:p w:rsidR="008D4CD7" w:rsidRDefault="00853E22" w:rsidP="00EE4D9D">
      <w:pPr>
        <w:pStyle w:val="a8"/>
        <w:widowControl w:val="0"/>
        <w:spacing w:line="360" w:lineRule="auto"/>
      </w:pPr>
      <w:r w:rsidRPr="00A447CD">
        <w:object w:dxaOrig="300" w:dyaOrig="360">
          <v:shape id="_x0000_i1289" type="#_x0000_t75" style="width:15pt;height:18pt" o:ole="" fillcolor="window">
            <v:imagedata r:id="rId512" o:title=""/>
          </v:shape>
          <o:OLEObject Type="Embed" ProgID="Equation.3" ShapeID="_x0000_i1289" DrawAspect="Content" ObjectID="_1461207888" r:id="rId513"/>
        </w:object>
      </w:r>
      <w:r w:rsidR="00C521A8" w:rsidRPr="00A447CD">
        <w:t xml:space="preserve"> - сумарные осевые напряжения</w:t>
      </w:r>
    </w:p>
    <w:p w:rsidR="00C521A8" w:rsidRPr="00A447CD" w:rsidRDefault="008D4CD7" w:rsidP="00EE4D9D">
      <w:pPr>
        <w:pStyle w:val="a8"/>
        <w:widowControl w:val="0"/>
        <w:spacing w:line="360" w:lineRule="auto"/>
      </w:pPr>
      <w:r>
        <w:br w:type="page"/>
      </w:r>
      <w:r w:rsidR="00C521A8" w:rsidRPr="00A447CD">
        <w:t>(</w:t>
      </w:r>
      <w:r w:rsidR="00853E22" w:rsidRPr="00A447CD">
        <w:object w:dxaOrig="1880" w:dyaOrig="360">
          <v:shape id="_x0000_i1290" type="#_x0000_t75" style="width:93.75pt;height:18pt" o:ole="" fillcolor="window">
            <v:imagedata r:id="rId514" o:title=""/>
          </v:shape>
          <o:OLEObject Type="Embed" ProgID="Equation.3" ShapeID="_x0000_i1290" DrawAspect="Content" ObjectID="_1461207889" r:id="rId515"/>
        </w:object>
      </w:r>
      <w:r>
        <w:t>)</w:t>
      </w:r>
    </w:p>
    <w:p w:rsidR="00C521A8" w:rsidRPr="00A447CD" w:rsidRDefault="00853E22" w:rsidP="00EE4D9D">
      <w:pPr>
        <w:pStyle w:val="a8"/>
        <w:widowControl w:val="0"/>
        <w:spacing w:line="360" w:lineRule="auto"/>
      </w:pPr>
      <w:r w:rsidRPr="00A447CD">
        <w:object w:dxaOrig="3640" w:dyaOrig="400">
          <v:shape id="_x0000_i1291" type="#_x0000_t75" style="width:182.25pt;height:20.25pt" o:ole="" fillcolor="window">
            <v:imagedata r:id="rId516" o:title=""/>
          </v:shape>
          <o:OLEObject Type="Embed" ProgID="Equation.3" ShapeID="_x0000_i1291" DrawAspect="Content" ObjectID="_1461207890" r:id="rId517"/>
        </w:object>
      </w:r>
    </w:p>
    <w:p w:rsidR="008D4CD7" w:rsidRDefault="008D4CD7" w:rsidP="00EE4D9D">
      <w:pPr>
        <w:pStyle w:val="a8"/>
        <w:widowControl w:val="0"/>
        <w:spacing w:line="360" w:lineRule="auto"/>
      </w:pPr>
    </w:p>
    <w:p w:rsidR="00C521A8" w:rsidRPr="00A447CD" w:rsidRDefault="008D4CD7" w:rsidP="00EE4D9D">
      <w:pPr>
        <w:pStyle w:val="a8"/>
        <w:widowControl w:val="0"/>
        <w:spacing w:line="360" w:lineRule="auto"/>
      </w:pPr>
      <w:r>
        <w:t>Кольцевые перемещения</w:t>
      </w:r>
    </w:p>
    <w:p w:rsidR="008D4CD7" w:rsidRDefault="008D4CD7"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1880" w:dyaOrig="400">
          <v:shape id="_x0000_i1292" type="#_x0000_t75" style="width:93.75pt;height:20.25pt" o:ole="" fillcolor="window">
            <v:imagedata r:id="rId493" o:title=""/>
          </v:shape>
          <o:OLEObject Type="Embed" ProgID="Equation.3" ShapeID="_x0000_i1292" DrawAspect="Content" ObjectID="_1461207891" r:id="rId518"/>
        </w:object>
      </w:r>
    </w:p>
    <w:p w:rsidR="008D4CD7" w:rsidRDefault="008D4CD7" w:rsidP="00EE4D9D">
      <w:pPr>
        <w:pStyle w:val="a8"/>
        <w:widowControl w:val="0"/>
        <w:spacing w:line="360" w:lineRule="auto"/>
      </w:pPr>
    </w:p>
    <w:p w:rsidR="00C521A8" w:rsidRDefault="008D4CD7" w:rsidP="00EE4D9D">
      <w:pPr>
        <w:pStyle w:val="a8"/>
        <w:widowControl w:val="0"/>
        <w:spacing w:line="360" w:lineRule="auto"/>
      </w:pPr>
      <w:r>
        <w:t>где</w:t>
      </w:r>
    </w:p>
    <w:p w:rsidR="008D4CD7" w:rsidRPr="00A447CD" w:rsidRDefault="008D4CD7"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1700" w:dyaOrig="380">
          <v:shape id="_x0000_i1293" type="#_x0000_t75" style="width:84.75pt;height:18.75pt" o:ole="" fillcolor="window">
            <v:imagedata r:id="rId495" o:title=""/>
          </v:shape>
          <o:OLEObject Type="Embed" ProgID="Equation.3" ShapeID="_x0000_i1293" DrawAspect="Content" ObjectID="_1461207892" r:id="rId519"/>
        </w:object>
      </w:r>
      <w:r w:rsidR="00EE4D9D" w:rsidRPr="00A447CD">
        <w:t xml:space="preserve"> </w:t>
      </w:r>
      <w:r w:rsidR="00C521A8" w:rsidRPr="00A447CD">
        <w:t>;</w:t>
      </w:r>
      <w:r w:rsidR="00EE4D9D" w:rsidRPr="00A447CD">
        <w:t xml:space="preserve"> </w:t>
      </w:r>
      <w:r w:rsidRPr="00A447CD">
        <w:object w:dxaOrig="780" w:dyaOrig="320">
          <v:shape id="_x0000_i1294" type="#_x0000_t75" style="width:39pt;height:15.75pt" o:ole="" fillcolor="window">
            <v:imagedata r:id="rId497" o:title=""/>
          </v:shape>
          <o:OLEObject Type="Embed" ProgID="Equation.3" ShapeID="_x0000_i1294" DrawAspect="Content" ObjectID="_1461207893" r:id="rId520"/>
        </w:object>
      </w:r>
      <w:r w:rsidR="00C521A8" w:rsidRPr="00A447CD">
        <w:t xml:space="preserve"> ;</w:t>
      </w:r>
      <w:r w:rsidR="00EE4D9D" w:rsidRPr="00A447CD">
        <w:t xml:space="preserve"> </w:t>
      </w:r>
      <w:r w:rsidRPr="00A447CD">
        <w:object w:dxaOrig="2000" w:dyaOrig="360">
          <v:shape id="_x0000_i1295" type="#_x0000_t75" style="width:99.75pt;height:18pt" o:ole="" fillcolor="window">
            <v:imagedata r:id="rId521" o:title=""/>
          </v:shape>
          <o:OLEObject Type="Embed" ProgID="Equation.3" ShapeID="_x0000_i1295" DrawAspect="Content" ObjectID="_1461207894" r:id="rId522"/>
        </w:object>
      </w:r>
    </w:p>
    <w:p w:rsidR="00C521A8" w:rsidRPr="00A447CD" w:rsidRDefault="00853E22" w:rsidP="00EE4D9D">
      <w:pPr>
        <w:pStyle w:val="a8"/>
        <w:widowControl w:val="0"/>
        <w:spacing w:line="360" w:lineRule="auto"/>
      </w:pPr>
      <w:r w:rsidRPr="00A447CD">
        <w:object w:dxaOrig="3860" w:dyaOrig="400">
          <v:shape id="_x0000_i1296" type="#_x0000_t75" style="width:192.75pt;height:20.25pt" o:ole="" fillcolor="window">
            <v:imagedata r:id="rId523" o:title=""/>
          </v:shape>
          <o:OLEObject Type="Embed" ProgID="Equation.3" ShapeID="_x0000_i1296" DrawAspect="Content" ObjectID="_1461207895" r:id="rId524"/>
        </w:object>
      </w:r>
    </w:p>
    <w:p w:rsidR="008D4CD7" w:rsidRDefault="008D4CD7" w:rsidP="00EE4D9D">
      <w:pPr>
        <w:pStyle w:val="a8"/>
        <w:widowControl w:val="0"/>
        <w:spacing w:line="360" w:lineRule="auto"/>
      </w:pPr>
    </w:p>
    <w:p w:rsidR="00C521A8" w:rsidRPr="00A447CD" w:rsidRDefault="008D4CD7" w:rsidP="00EE4D9D">
      <w:pPr>
        <w:pStyle w:val="a8"/>
        <w:widowControl w:val="0"/>
        <w:spacing w:line="360" w:lineRule="auto"/>
      </w:pPr>
      <w:r>
        <w:t>Проверка прочности</w:t>
      </w:r>
    </w:p>
    <w:p w:rsidR="008D4CD7" w:rsidRDefault="008D4CD7"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1480" w:dyaOrig="440">
          <v:shape id="_x0000_i1297" type="#_x0000_t75" style="width:74.25pt;height:21.75pt" o:ole="" fillcolor="window">
            <v:imagedata r:id="rId501" o:title=""/>
          </v:shape>
          <o:OLEObject Type="Embed" ProgID="Equation.3" ShapeID="_x0000_i1297" DrawAspect="Content" ObjectID="_1461207896" r:id="rId525"/>
        </w:object>
      </w:r>
    </w:p>
    <w:p w:rsidR="008D4CD7" w:rsidRDefault="008D4CD7" w:rsidP="00EE4D9D">
      <w:pPr>
        <w:pStyle w:val="a8"/>
        <w:widowControl w:val="0"/>
        <w:spacing w:line="360" w:lineRule="auto"/>
      </w:pPr>
    </w:p>
    <w:p w:rsidR="00C521A8" w:rsidRPr="00A447CD" w:rsidRDefault="008D4CD7" w:rsidP="00EE4D9D">
      <w:pPr>
        <w:pStyle w:val="a8"/>
        <w:widowControl w:val="0"/>
        <w:spacing w:line="360" w:lineRule="auto"/>
      </w:pPr>
      <w:r>
        <w:t>где</w:t>
      </w:r>
    </w:p>
    <w:p w:rsidR="00B2754C" w:rsidRDefault="00B2754C"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3019" w:dyaOrig="340">
          <v:shape id="_x0000_i1298" type="#_x0000_t75" style="width:150.75pt;height:17.25pt" o:ole="" fillcolor="window">
            <v:imagedata r:id="rId503" o:title=""/>
          </v:shape>
          <o:OLEObject Type="Embed" ProgID="Equation.3" ShapeID="_x0000_i1298" DrawAspect="Content" ObjectID="_1461207897" r:id="rId526"/>
        </w:object>
      </w:r>
      <w:r w:rsidR="008D4CD7">
        <w:t xml:space="preserve"> </w:t>
      </w:r>
      <w:r w:rsidRPr="00A447CD">
        <w:object w:dxaOrig="1980" w:dyaOrig="320">
          <v:shape id="_x0000_i1299" type="#_x0000_t75" style="width:99pt;height:15.75pt" o:ole="" fillcolor="window">
            <v:imagedata r:id="rId527" o:title=""/>
          </v:shape>
          <o:OLEObject Type="Embed" ProgID="Equation.3" ShapeID="_x0000_i1299" DrawAspect="Content" ObjectID="_1461207898" r:id="rId528"/>
        </w:object>
      </w:r>
    </w:p>
    <w:p w:rsidR="008D4CD7" w:rsidRDefault="008D4CD7" w:rsidP="00EE4D9D">
      <w:pPr>
        <w:pStyle w:val="a8"/>
        <w:widowControl w:val="0"/>
        <w:spacing w:line="360" w:lineRule="auto"/>
      </w:pPr>
    </w:p>
    <w:p w:rsidR="00C521A8" w:rsidRPr="00A447CD" w:rsidRDefault="00C521A8" w:rsidP="00EE4D9D">
      <w:pPr>
        <w:pStyle w:val="a8"/>
        <w:widowControl w:val="0"/>
        <w:spacing w:line="360" w:lineRule="auto"/>
      </w:pPr>
      <w:r w:rsidRPr="00A447CD">
        <w:t>Из этого следует, что условия прочности</w:t>
      </w:r>
      <w:r w:rsidR="00EE4D9D" w:rsidRPr="00A447CD">
        <w:t xml:space="preserve"> </w:t>
      </w:r>
      <w:r w:rsidRPr="00A447CD">
        <w:t>выполняются.</w:t>
      </w:r>
    </w:p>
    <w:p w:rsidR="00C521A8" w:rsidRPr="00A447CD" w:rsidRDefault="00C521A8" w:rsidP="00EE4D9D">
      <w:pPr>
        <w:pStyle w:val="a8"/>
        <w:widowControl w:val="0"/>
        <w:spacing w:line="360" w:lineRule="auto"/>
      </w:pPr>
      <w:r w:rsidRPr="00A447CD">
        <w:t>Соотношение продольных и кольцевых напряжений:</w:t>
      </w:r>
    </w:p>
    <w:p w:rsidR="008D4CD7" w:rsidRDefault="008D4CD7" w:rsidP="00EE4D9D">
      <w:pPr>
        <w:pStyle w:val="a8"/>
        <w:widowControl w:val="0"/>
        <w:spacing w:line="360" w:lineRule="auto"/>
      </w:pPr>
    </w:p>
    <w:p w:rsidR="00C521A8" w:rsidRPr="00A447CD" w:rsidRDefault="00853E22" w:rsidP="00EE4D9D">
      <w:pPr>
        <w:pStyle w:val="a8"/>
        <w:widowControl w:val="0"/>
        <w:spacing w:line="360" w:lineRule="auto"/>
      </w:pPr>
      <w:r w:rsidRPr="00A447CD">
        <w:object w:dxaOrig="2200" w:dyaOrig="740">
          <v:shape id="_x0000_i1300" type="#_x0000_t75" style="width:110.25pt;height:36.75pt" o:ole="" fillcolor="window">
            <v:imagedata r:id="rId529" o:title=""/>
          </v:shape>
          <o:OLEObject Type="Embed" ProgID="Equation.3" ShapeID="_x0000_i1300" DrawAspect="Content" ObjectID="_1461207899" r:id="rId530"/>
        </w:object>
      </w:r>
    </w:p>
    <w:p w:rsidR="008D4CD7" w:rsidRDefault="008D4CD7" w:rsidP="00EE4D9D">
      <w:pPr>
        <w:pStyle w:val="a8"/>
        <w:widowControl w:val="0"/>
        <w:spacing w:line="360" w:lineRule="auto"/>
      </w:pPr>
    </w:p>
    <w:p w:rsidR="00B2754C" w:rsidRDefault="00C521A8" w:rsidP="00EE4D9D">
      <w:pPr>
        <w:pStyle w:val="a8"/>
        <w:widowControl w:val="0"/>
        <w:spacing w:line="360" w:lineRule="auto"/>
      </w:pPr>
      <w:r w:rsidRPr="00A447CD">
        <w:t>По соотношению продольных и кольцевых напряжений видно, что схема НДС отличается от принят</w:t>
      </w:r>
      <w:r w:rsidR="00B2754C">
        <w:t>ой в СниП</w:t>
      </w:r>
    </w:p>
    <w:p w:rsidR="00C521A8" w:rsidRPr="00A447CD" w:rsidRDefault="00B2754C" w:rsidP="00EE4D9D">
      <w:pPr>
        <w:pStyle w:val="a8"/>
        <w:widowControl w:val="0"/>
        <w:spacing w:line="360" w:lineRule="auto"/>
      </w:pPr>
      <w:r>
        <w:br w:type="page"/>
      </w:r>
      <w:r w:rsidR="00853E22" w:rsidRPr="00A447CD">
        <w:object w:dxaOrig="1140" w:dyaOrig="740">
          <v:shape id="_x0000_i1301" type="#_x0000_t75" style="width:57pt;height:36.75pt" o:ole="" fillcolor="window">
            <v:imagedata r:id="rId531" o:title=""/>
          </v:shape>
          <o:OLEObject Type="Embed" ProgID="Equation.3" ShapeID="_x0000_i1301" DrawAspect="Content" ObjectID="_1461207900" r:id="rId532"/>
        </w:object>
      </w:r>
    </w:p>
    <w:p w:rsidR="00B2754C" w:rsidRDefault="00B2754C" w:rsidP="00EE4D9D">
      <w:pPr>
        <w:pStyle w:val="a8"/>
        <w:widowControl w:val="0"/>
        <w:spacing w:line="360" w:lineRule="auto"/>
      </w:pPr>
    </w:p>
    <w:p w:rsidR="00C521A8" w:rsidRPr="00A447CD" w:rsidRDefault="00C521A8" w:rsidP="00EE4D9D">
      <w:pPr>
        <w:pStyle w:val="a8"/>
        <w:widowControl w:val="0"/>
        <w:spacing w:line="360" w:lineRule="auto"/>
      </w:pPr>
      <w:r w:rsidRPr="00A447CD">
        <w:t xml:space="preserve">Принципиальное отличие значений напряжений изгиба, рассчитанных для реального и идеализированного положений упругой линии, связано с сопротивлением грунта, которое обусловило различное положение трубопровода, и погрешности в измерениях. Здесь необходимо отметить, что максимальное различие в измеренном реальном положении трубопровода и рассчитанном по упрощенной схеме составила около </w:t>
      </w:r>
      <w:smartTag w:uri="urn:schemas-microsoft-com:office:smarttags" w:element="metricconverter">
        <w:smartTagPr>
          <w:attr w:name="ProductID" w:val="4,9 см"/>
        </w:smartTagPr>
        <w:r w:rsidRPr="00A447CD">
          <w:t>4,9 см</w:t>
        </w:r>
      </w:smartTag>
      <w:r w:rsidRPr="00A447CD">
        <w:t>. Таким образом, при оценке изменения НДС участка трубопровода, связанного с изменением его положения в траншее, погрешности измерений могут исказить реальное НДС трубы, что не позволит оценить действительную работоспособность участка и прогнозировать его изменение во времени.</w:t>
      </w:r>
    </w:p>
    <w:p w:rsidR="00C521A8" w:rsidRPr="00A447CD" w:rsidRDefault="00C521A8" w:rsidP="00EE4D9D">
      <w:pPr>
        <w:pStyle w:val="21"/>
        <w:widowControl w:val="0"/>
        <w:spacing w:line="360" w:lineRule="auto"/>
        <w:ind w:firstLine="720"/>
      </w:pPr>
    </w:p>
    <w:p w:rsidR="00C521A8" w:rsidRDefault="00B2754C" w:rsidP="00EE4D9D">
      <w:pPr>
        <w:pStyle w:val="a5"/>
        <w:widowControl w:val="0"/>
        <w:suppressAutoHyphens/>
        <w:spacing w:line="360" w:lineRule="auto"/>
        <w:ind w:firstLine="720"/>
      </w:pPr>
      <w:r>
        <w:t>Выводы</w:t>
      </w:r>
    </w:p>
    <w:p w:rsidR="00B2754C" w:rsidRPr="00A447CD" w:rsidRDefault="00B2754C" w:rsidP="00EE4D9D">
      <w:pPr>
        <w:pStyle w:val="a5"/>
        <w:widowControl w:val="0"/>
        <w:suppressAutoHyphens/>
        <w:spacing w:line="360" w:lineRule="auto"/>
        <w:ind w:firstLine="720"/>
      </w:pPr>
    </w:p>
    <w:p w:rsidR="00C521A8" w:rsidRPr="00A447CD" w:rsidRDefault="00C521A8" w:rsidP="00EE4D9D">
      <w:pPr>
        <w:pStyle w:val="a5"/>
        <w:widowControl w:val="0"/>
        <w:numPr>
          <w:ilvl w:val="0"/>
          <w:numId w:val="14"/>
        </w:numPr>
        <w:suppressAutoHyphens/>
        <w:spacing w:line="360" w:lineRule="auto"/>
        <w:ind w:left="0" w:firstLine="720"/>
      </w:pPr>
      <w:r w:rsidRPr="00A447CD">
        <w:t>Напряжения найденные для реальных деформаций и напряжения найденные для идеальной деформации различаются на 93,37 М</w:t>
      </w:r>
      <w:r w:rsidR="00A91D24" w:rsidRPr="00A447CD">
        <w:t>П</w:t>
      </w:r>
      <w:r w:rsidRPr="00A447CD">
        <w:t>а, при этом суммарное напряжение, возникающие в трубопроводе</w:t>
      </w:r>
      <w:r w:rsidR="00EE4D9D" w:rsidRPr="00A447CD">
        <w:t xml:space="preserve"> </w:t>
      </w:r>
      <w:r w:rsidRPr="00A447CD">
        <w:t>при реальных деформациях, требует мер по его снижению (реконструкции участка).</w:t>
      </w:r>
    </w:p>
    <w:p w:rsidR="00C521A8" w:rsidRPr="00A447CD" w:rsidRDefault="00C521A8" w:rsidP="00EE4D9D">
      <w:pPr>
        <w:pStyle w:val="a5"/>
        <w:widowControl w:val="0"/>
        <w:numPr>
          <w:ilvl w:val="0"/>
          <w:numId w:val="14"/>
        </w:numPr>
        <w:suppressAutoHyphens/>
        <w:spacing w:line="360" w:lineRule="auto"/>
        <w:ind w:left="0" w:firstLine="720"/>
      </w:pPr>
      <w:r w:rsidRPr="00A447CD">
        <w:t>Напряжения найденные для идеально упругой линии требуют контроля, но не требуют немедленной реконструкции.</w:t>
      </w:r>
    </w:p>
    <w:p w:rsidR="00C521A8" w:rsidRPr="00A447CD" w:rsidRDefault="00C521A8" w:rsidP="00EE4D9D">
      <w:pPr>
        <w:pStyle w:val="a5"/>
        <w:widowControl w:val="0"/>
        <w:numPr>
          <w:ilvl w:val="0"/>
          <w:numId w:val="14"/>
        </w:numPr>
        <w:suppressAutoHyphens/>
        <w:spacing w:line="360" w:lineRule="auto"/>
        <w:ind w:left="0" w:firstLine="720"/>
      </w:pPr>
      <w:r w:rsidRPr="00A447CD">
        <w:t>Данная ситуация не регламентирована однозначно СНИП и требует от обслуживающего персонала принятия ответственных решений.</w:t>
      </w:r>
    </w:p>
    <w:p w:rsidR="00C521A8" w:rsidRPr="00A447CD" w:rsidRDefault="00C521A8" w:rsidP="00EE4D9D">
      <w:pPr>
        <w:pStyle w:val="a5"/>
        <w:widowControl w:val="0"/>
        <w:numPr>
          <w:ilvl w:val="0"/>
          <w:numId w:val="14"/>
        </w:numPr>
        <w:suppressAutoHyphens/>
        <w:spacing w:line="360" w:lineRule="auto"/>
        <w:ind w:left="0" w:firstLine="720"/>
      </w:pPr>
      <w:r w:rsidRPr="00A447CD">
        <w:t>Для принятия решений необходима оценка причин деформации (в том числе по поводу повтора аналогичных ситуаций).</w:t>
      </w:r>
    </w:p>
    <w:p w:rsidR="00C521A8" w:rsidRPr="00A447CD" w:rsidRDefault="00C521A8" w:rsidP="00EE4D9D">
      <w:pPr>
        <w:pStyle w:val="a5"/>
        <w:widowControl w:val="0"/>
        <w:numPr>
          <w:ilvl w:val="0"/>
          <w:numId w:val="14"/>
        </w:numPr>
        <w:suppressAutoHyphens/>
        <w:spacing w:line="360" w:lineRule="auto"/>
        <w:ind w:left="0" w:firstLine="720"/>
      </w:pPr>
      <w:r w:rsidRPr="00A447CD">
        <w:t>Анализ причин возможной деформации говорит о том, что уровень НДС идеальный. Поэтому данный участок требует контроля своего положения но не требует немедленной реконструкции.</w:t>
      </w:r>
    </w:p>
    <w:p w:rsidR="00B968C6" w:rsidRPr="00A447CD" w:rsidRDefault="00B2754C" w:rsidP="00EE4D9D">
      <w:pPr>
        <w:spacing w:before="0" w:line="360" w:lineRule="auto"/>
        <w:ind w:firstLine="720"/>
        <w:rPr>
          <w:szCs w:val="28"/>
        </w:rPr>
      </w:pPr>
      <w:r>
        <w:rPr>
          <w:szCs w:val="28"/>
        </w:rPr>
        <w:br w:type="page"/>
      </w:r>
      <w:r w:rsidR="00B968C6" w:rsidRPr="00A447CD">
        <w:rPr>
          <w:szCs w:val="28"/>
        </w:rPr>
        <w:t xml:space="preserve">3. </w:t>
      </w:r>
      <w:r w:rsidR="00B968C6" w:rsidRPr="00A447CD">
        <w:rPr>
          <w:caps/>
          <w:szCs w:val="28"/>
        </w:rPr>
        <w:t>контрольно-измерительные приборы и автоматика</w:t>
      </w:r>
    </w:p>
    <w:p w:rsidR="00B968C6" w:rsidRPr="00A447CD" w:rsidRDefault="00B968C6" w:rsidP="00EE4D9D">
      <w:pPr>
        <w:spacing w:before="0" w:line="360" w:lineRule="auto"/>
        <w:ind w:firstLine="720"/>
        <w:rPr>
          <w:szCs w:val="28"/>
        </w:rPr>
      </w:pPr>
    </w:p>
    <w:p w:rsidR="00B968C6" w:rsidRPr="00A447CD" w:rsidRDefault="00B968C6" w:rsidP="00EE4D9D">
      <w:pPr>
        <w:numPr>
          <w:ilvl w:val="1"/>
          <w:numId w:val="36"/>
        </w:numPr>
        <w:shd w:val="clear" w:color="auto" w:fill="FFFFFF"/>
        <w:autoSpaceDE w:val="0"/>
        <w:autoSpaceDN w:val="0"/>
        <w:adjustRightInd w:val="0"/>
        <w:spacing w:before="0" w:line="360" w:lineRule="auto"/>
        <w:ind w:left="0" w:firstLine="720"/>
        <w:rPr>
          <w:bCs/>
          <w:caps/>
          <w:szCs w:val="28"/>
        </w:rPr>
      </w:pPr>
      <w:r w:rsidRPr="00A447CD">
        <w:rPr>
          <w:bCs/>
          <w:caps/>
          <w:szCs w:val="28"/>
        </w:rPr>
        <w:t xml:space="preserve">Электрохимическая </w:t>
      </w:r>
      <w:r w:rsidRPr="00A447CD">
        <w:rPr>
          <w:caps/>
          <w:szCs w:val="28"/>
        </w:rPr>
        <w:t xml:space="preserve">защита </w:t>
      </w:r>
      <w:r w:rsidRPr="00A447CD">
        <w:rPr>
          <w:bCs/>
          <w:caps/>
          <w:szCs w:val="28"/>
        </w:rPr>
        <w:t>от коррозии внутриплощад</w:t>
      </w:r>
      <w:r w:rsidR="00B2754C">
        <w:rPr>
          <w:bCs/>
          <w:caps/>
          <w:szCs w:val="28"/>
        </w:rPr>
        <w:t>очных коммуникаций КС и шлейфов</w:t>
      </w:r>
    </w:p>
    <w:p w:rsidR="00B968C6" w:rsidRPr="00A447CD" w:rsidRDefault="00B968C6" w:rsidP="00EE4D9D">
      <w:pPr>
        <w:shd w:val="clear" w:color="auto" w:fill="FFFFFF"/>
        <w:autoSpaceDE w:val="0"/>
        <w:autoSpaceDN w:val="0"/>
        <w:adjustRightInd w:val="0"/>
        <w:spacing w:before="0" w:line="360" w:lineRule="auto"/>
        <w:ind w:firstLine="720"/>
        <w:rPr>
          <w:szCs w:val="28"/>
        </w:rPr>
      </w:pPr>
    </w:p>
    <w:p w:rsidR="00B968C6" w:rsidRPr="00A447CD" w:rsidRDefault="00B968C6" w:rsidP="00EE4D9D">
      <w:pPr>
        <w:shd w:val="clear" w:color="auto" w:fill="FFFFFF"/>
        <w:autoSpaceDE w:val="0"/>
        <w:autoSpaceDN w:val="0"/>
        <w:adjustRightInd w:val="0"/>
        <w:spacing w:before="0" w:line="360" w:lineRule="auto"/>
        <w:ind w:firstLine="720"/>
        <w:rPr>
          <w:szCs w:val="28"/>
        </w:rPr>
      </w:pPr>
      <w:r w:rsidRPr="00A447CD">
        <w:rPr>
          <w:szCs w:val="28"/>
        </w:rPr>
        <w:t>Защитный</w:t>
      </w:r>
      <w:r w:rsidR="00EE4D9D" w:rsidRPr="00A447CD">
        <w:rPr>
          <w:szCs w:val="28"/>
        </w:rPr>
        <w:t xml:space="preserve"> </w:t>
      </w:r>
      <w:r w:rsidRPr="00A447CD">
        <w:rPr>
          <w:szCs w:val="28"/>
        </w:rPr>
        <w:t>потенциал</w:t>
      </w:r>
      <w:r w:rsidR="00EE4D9D" w:rsidRPr="00A447CD">
        <w:rPr>
          <w:szCs w:val="28"/>
        </w:rPr>
        <w:t xml:space="preserve"> </w:t>
      </w:r>
      <w:r w:rsidRPr="00A447CD">
        <w:rPr>
          <w:szCs w:val="28"/>
        </w:rPr>
        <w:t>подземных</w:t>
      </w:r>
      <w:r w:rsidR="00EE4D9D" w:rsidRPr="00A447CD">
        <w:rPr>
          <w:szCs w:val="28"/>
        </w:rPr>
        <w:t xml:space="preserve"> </w:t>
      </w:r>
      <w:r w:rsidRPr="00A447CD">
        <w:rPr>
          <w:szCs w:val="28"/>
        </w:rPr>
        <w:t>коммуникаций</w:t>
      </w:r>
      <w:r w:rsidR="00EE4D9D" w:rsidRPr="00A447CD">
        <w:rPr>
          <w:szCs w:val="28"/>
        </w:rPr>
        <w:t xml:space="preserve"> </w:t>
      </w:r>
      <w:r w:rsidRPr="00A447CD">
        <w:rPr>
          <w:szCs w:val="28"/>
        </w:rPr>
        <w:t>КС</w:t>
      </w:r>
      <w:r w:rsidR="00EE4D9D" w:rsidRPr="00A447CD">
        <w:rPr>
          <w:szCs w:val="28"/>
        </w:rPr>
        <w:t xml:space="preserve"> </w:t>
      </w:r>
      <w:r w:rsidRPr="00A447CD">
        <w:rPr>
          <w:szCs w:val="28"/>
        </w:rPr>
        <w:t>создается</w:t>
      </w:r>
      <w:r w:rsidR="00EE4D9D" w:rsidRPr="00A447CD">
        <w:rPr>
          <w:szCs w:val="28"/>
        </w:rPr>
        <w:t xml:space="preserve"> </w:t>
      </w:r>
      <w:r w:rsidRPr="00A447CD">
        <w:rPr>
          <w:szCs w:val="28"/>
        </w:rPr>
        <w:t>с</w:t>
      </w:r>
      <w:r w:rsidR="00EE4D9D" w:rsidRPr="00A447CD">
        <w:rPr>
          <w:szCs w:val="28"/>
        </w:rPr>
        <w:t xml:space="preserve"> </w:t>
      </w:r>
      <w:r w:rsidRPr="00A447CD">
        <w:rPr>
          <w:szCs w:val="28"/>
        </w:rPr>
        <w:t>использованием</w:t>
      </w:r>
      <w:r w:rsidR="00EE4D9D" w:rsidRPr="00A447CD">
        <w:rPr>
          <w:szCs w:val="28"/>
        </w:rPr>
        <w:t xml:space="preserve"> </w:t>
      </w:r>
      <w:r w:rsidRPr="00A447CD">
        <w:rPr>
          <w:szCs w:val="28"/>
        </w:rPr>
        <w:t>одной</w:t>
      </w:r>
      <w:r w:rsidR="00EE4D9D" w:rsidRPr="00A447CD">
        <w:rPr>
          <w:szCs w:val="28"/>
        </w:rPr>
        <w:t xml:space="preserve"> </w:t>
      </w:r>
      <w:r w:rsidRPr="00A447CD">
        <w:rPr>
          <w:szCs w:val="28"/>
        </w:rPr>
        <w:t>установки</w:t>
      </w:r>
      <w:r w:rsidR="00EE4D9D" w:rsidRPr="00A447CD">
        <w:rPr>
          <w:szCs w:val="28"/>
        </w:rPr>
        <w:t xml:space="preserve"> </w:t>
      </w:r>
      <w:r w:rsidRPr="00A447CD">
        <w:rPr>
          <w:szCs w:val="28"/>
        </w:rPr>
        <w:t>катодной</w:t>
      </w:r>
      <w:r w:rsidR="00EE4D9D" w:rsidRPr="00A447CD">
        <w:rPr>
          <w:szCs w:val="28"/>
        </w:rPr>
        <w:t xml:space="preserve"> </w:t>
      </w:r>
      <w:r w:rsidRPr="00A447CD">
        <w:rPr>
          <w:szCs w:val="28"/>
        </w:rPr>
        <w:t>защиты</w:t>
      </w:r>
      <w:r w:rsidR="00EE4D9D" w:rsidRPr="00A447CD">
        <w:rPr>
          <w:szCs w:val="28"/>
        </w:rPr>
        <w:t xml:space="preserve"> </w:t>
      </w:r>
      <w:r w:rsidRPr="00A447CD">
        <w:rPr>
          <w:szCs w:val="28"/>
        </w:rPr>
        <w:t>(УКЗ). Установка катодной защиты оборудуется преобразователями с дистанционным управлением и автоматическим регулированием "Парсек ИПЕ-1,2"</w:t>
      </w:r>
      <w:r w:rsidR="00D757A0" w:rsidRPr="00A447CD">
        <w:rPr>
          <w:szCs w:val="28"/>
        </w:rPr>
        <w:t>,</w:t>
      </w:r>
      <w:r w:rsidRPr="00A447CD">
        <w:rPr>
          <w:szCs w:val="28"/>
        </w:rPr>
        <w:t xml:space="preserve"> устанавливаемыми в здании КТП АВО газа. Автоматический ввод резерва обеспечивается блоком БАВР фирмы "Парсек".</w:t>
      </w:r>
    </w:p>
    <w:p w:rsidR="00B968C6" w:rsidRPr="00A447CD" w:rsidRDefault="00B968C6" w:rsidP="00EE4D9D">
      <w:pPr>
        <w:shd w:val="clear" w:color="auto" w:fill="FFFFFF"/>
        <w:autoSpaceDE w:val="0"/>
        <w:autoSpaceDN w:val="0"/>
        <w:adjustRightInd w:val="0"/>
        <w:spacing w:before="0" w:line="360" w:lineRule="auto"/>
        <w:ind w:firstLine="720"/>
        <w:rPr>
          <w:szCs w:val="28"/>
        </w:rPr>
      </w:pPr>
      <w:r w:rsidRPr="00A447CD">
        <w:rPr>
          <w:szCs w:val="28"/>
        </w:rPr>
        <w:t>Для обеспечения штатного режима телеуправления и телеконтроля установкой катодной защиты применяется блок управления БУ-2 и измерительные преобразователи БИ фирмы "Парсек", размещаемые в месте установки УКЗ и в точке дренажа.</w:t>
      </w:r>
    </w:p>
    <w:p w:rsidR="00B968C6" w:rsidRPr="00A447CD" w:rsidRDefault="00B968C6" w:rsidP="00EE4D9D">
      <w:pPr>
        <w:shd w:val="clear" w:color="auto" w:fill="FFFFFF"/>
        <w:autoSpaceDE w:val="0"/>
        <w:autoSpaceDN w:val="0"/>
        <w:adjustRightInd w:val="0"/>
        <w:spacing w:before="0" w:line="360" w:lineRule="auto"/>
        <w:ind w:firstLine="720"/>
        <w:rPr>
          <w:szCs w:val="28"/>
        </w:rPr>
      </w:pPr>
      <w:r w:rsidRPr="00A447CD">
        <w:rPr>
          <w:szCs w:val="28"/>
        </w:rPr>
        <w:t>Величина защитного тока обеспечивается регулировкой тока анодной цепи заземлителя через блок типа БДРМ-25-4-40-У1.</w:t>
      </w:r>
    </w:p>
    <w:p w:rsidR="00B968C6" w:rsidRPr="00A447CD" w:rsidRDefault="00B968C6" w:rsidP="00EE4D9D">
      <w:pPr>
        <w:shd w:val="clear" w:color="auto" w:fill="FFFFFF"/>
        <w:autoSpaceDE w:val="0"/>
        <w:autoSpaceDN w:val="0"/>
        <w:adjustRightInd w:val="0"/>
        <w:spacing w:before="0" w:line="360" w:lineRule="auto"/>
        <w:ind w:firstLine="720"/>
        <w:rPr>
          <w:szCs w:val="28"/>
        </w:rPr>
      </w:pPr>
      <w:r w:rsidRPr="00A447CD">
        <w:rPr>
          <w:szCs w:val="28"/>
        </w:rPr>
        <w:t>На газопроводе, от преобразователя до точки дренажа прокладывается кабель марки ВВГ2х25 мм</w:t>
      </w:r>
      <w:r w:rsidRPr="00A447CD">
        <w:rPr>
          <w:szCs w:val="28"/>
          <w:vertAlign w:val="superscript"/>
        </w:rPr>
        <w:t>2</w:t>
      </w:r>
      <w:r w:rsidRPr="00A447CD">
        <w:rPr>
          <w:szCs w:val="28"/>
        </w:rPr>
        <w:t>. Измерительные линии выполняются кабелем марки ВВГ2х6 мм.</w:t>
      </w:r>
    </w:p>
    <w:p w:rsidR="00B968C6" w:rsidRPr="00A447CD" w:rsidRDefault="00B968C6" w:rsidP="00EE4D9D">
      <w:pPr>
        <w:shd w:val="clear" w:color="auto" w:fill="FFFFFF"/>
        <w:autoSpaceDE w:val="0"/>
        <w:autoSpaceDN w:val="0"/>
        <w:adjustRightInd w:val="0"/>
        <w:spacing w:before="0" w:line="360" w:lineRule="auto"/>
        <w:ind w:firstLine="720"/>
        <w:rPr>
          <w:szCs w:val="28"/>
        </w:rPr>
      </w:pPr>
      <w:r w:rsidRPr="00A447CD">
        <w:rPr>
          <w:szCs w:val="28"/>
        </w:rPr>
        <w:t>Для равномерного распределения защитного потенциала на площадке и контроля за ним предусмотрены кабельные перемычки через блоки БДРМ-25-2-11-У1 с контрольно-измерительными пунктами, оборудованными электродами сравнения длительного действия типа ЭНЕС с датчиками электрохимического потенциала.</w:t>
      </w:r>
    </w:p>
    <w:p w:rsidR="00B968C6" w:rsidRPr="00A447CD" w:rsidRDefault="00B968C6" w:rsidP="00EE4D9D">
      <w:pPr>
        <w:shd w:val="clear" w:color="auto" w:fill="FFFFFF"/>
        <w:autoSpaceDE w:val="0"/>
        <w:autoSpaceDN w:val="0"/>
        <w:adjustRightInd w:val="0"/>
        <w:spacing w:before="0" w:line="360" w:lineRule="auto"/>
        <w:ind w:firstLine="720"/>
        <w:rPr>
          <w:szCs w:val="28"/>
        </w:rPr>
      </w:pPr>
      <w:r w:rsidRPr="00A447CD">
        <w:rPr>
          <w:szCs w:val="28"/>
        </w:rPr>
        <w:t>Трубопроводы дизельного топлива, а также отдельные стальные фрагменты водоводов и канализации защищаются протекторами ПМ-20У.</w:t>
      </w:r>
    </w:p>
    <w:p w:rsidR="00B968C6" w:rsidRPr="00A447CD" w:rsidRDefault="00B968C6" w:rsidP="00EE4D9D">
      <w:pPr>
        <w:shd w:val="clear" w:color="auto" w:fill="FFFFFF"/>
        <w:autoSpaceDE w:val="0"/>
        <w:autoSpaceDN w:val="0"/>
        <w:adjustRightInd w:val="0"/>
        <w:spacing w:before="0" w:line="360" w:lineRule="auto"/>
        <w:ind w:firstLine="720"/>
        <w:rPr>
          <w:szCs w:val="28"/>
        </w:rPr>
      </w:pPr>
      <w:r w:rsidRPr="00A447CD">
        <w:rPr>
          <w:szCs w:val="28"/>
        </w:rPr>
        <w:t>Для организации независимой системы ЭХЗ КС на входных и выходных шлейфах предусматривается установка изолирующих вставок, зашунтированных регулируемыми кабельными перемычками.</w:t>
      </w:r>
    </w:p>
    <w:p w:rsidR="00B968C6" w:rsidRPr="00A447CD" w:rsidRDefault="00B968C6" w:rsidP="00EE4D9D">
      <w:pPr>
        <w:spacing w:before="0" w:line="360" w:lineRule="auto"/>
        <w:ind w:firstLine="720"/>
        <w:rPr>
          <w:szCs w:val="28"/>
        </w:rPr>
      </w:pPr>
      <w:r w:rsidRPr="00A447CD">
        <w:rPr>
          <w:szCs w:val="28"/>
        </w:rPr>
        <w:t>Катодная</w:t>
      </w:r>
      <w:r w:rsidR="00EE4D9D" w:rsidRPr="00A447CD">
        <w:rPr>
          <w:szCs w:val="28"/>
        </w:rPr>
        <w:t xml:space="preserve"> </w:t>
      </w:r>
      <w:r w:rsidRPr="00A447CD">
        <w:rPr>
          <w:szCs w:val="28"/>
        </w:rPr>
        <w:t>поляризация</w:t>
      </w:r>
      <w:r w:rsidR="00EE4D9D" w:rsidRPr="00A447CD">
        <w:rPr>
          <w:szCs w:val="28"/>
        </w:rPr>
        <w:t xml:space="preserve"> </w:t>
      </w:r>
      <w:r w:rsidRPr="00A447CD">
        <w:rPr>
          <w:szCs w:val="28"/>
        </w:rPr>
        <w:t>шлейфов</w:t>
      </w:r>
      <w:r w:rsidR="00EE4D9D" w:rsidRPr="00A447CD">
        <w:rPr>
          <w:szCs w:val="28"/>
        </w:rPr>
        <w:t xml:space="preserve"> </w:t>
      </w:r>
      <w:r w:rsidRPr="00A447CD">
        <w:rPr>
          <w:szCs w:val="28"/>
        </w:rPr>
        <w:t>осуществляется</w:t>
      </w:r>
      <w:r w:rsidR="00EE4D9D" w:rsidRPr="00A447CD">
        <w:rPr>
          <w:szCs w:val="28"/>
        </w:rPr>
        <w:t xml:space="preserve"> </w:t>
      </w:r>
      <w:r w:rsidRPr="00A447CD">
        <w:rPr>
          <w:szCs w:val="28"/>
        </w:rPr>
        <w:t>от установки</w:t>
      </w:r>
      <w:r w:rsidR="00EE4D9D" w:rsidRPr="00A447CD">
        <w:rPr>
          <w:szCs w:val="28"/>
        </w:rPr>
        <w:t xml:space="preserve"> </w:t>
      </w:r>
      <w:r w:rsidRPr="00A447CD">
        <w:rPr>
          <w:szCs w:val="28"/>
        </w:rPr>
        <w:t>катодной</w:t>
      </w:r>
      <w:r w:rsidR="00EE4D9D" w:rsidRPr="00A447CD">
        <w:rPr>
          <w:szCs w:val="28"/>
        </w:rPr>
        <w:t xml:space="preserve"> </w:t>
      </w:r>
      <w:r w:rsidRPr="00A447CD">
        <w:rPr>
          <w:szCs w:val="28"/>
        </w:rPr>
        <w:t>защиты расположенной на ПК37+</w:t>
      </w:r>
      <w:smartTag w:uri="urn:schemas-microsoft-com:office:smarttags" w:element="metricconverter">
        <w:smartTagPr>
          <w:attr w:name="ProductID" w:val="75 км"/>
        </w:smartTagPr>
        <w:r w:rsidRPr="00A447CD">
          <w:rPr>
            <w:szCs w:val="28"/>
          </w:rPr>
          <w:t>75 км</w:t>
        </w:r>
      </w:smartTag>
      <w:r w:rsidRPr="00A447CD">
        <w:rPr>
          <w:szCs w:val="28"/>
        </w:rPr>
        <w:t xml:space="preserve"> магистрального газопровода Ямал-Европа при помощи кабельных</w:t>
      </w:r>
      <w:r w:rsidR="00EE4D9D" w:rsidRPr="00A447CD">
        <w:rPr>
          <w:szCs w:val="28"/>
        </w:rPr>
        <w:t xml:space="preserve"> </w:t>
      </w:r>
      <w:r w:rsidRPr="00A447CD">
        <w:rPr>
          <w:szCs w:val="28"/>
        </w:rPr>
        <w:t>перемычек</w:t>
      </w:r>
      <w:r w:rsidR="00EE4D9D" w:rsidRPr="00A447CD">
        <w:rPr>
          <w:szCs w:val="28"/>
        </w:rPr>
        <w:t xml:space="preserve"> </w:t>
      </w:r>
      <w:r w:rsidRPr="00A447CD">
        <w:rPr>
          <w:szCs w:val="28"/>
        </w:rPr>
        <w:t>с</w:t>
      </w:r>
      <w:r w:rsidR="00EE4D9D" w:rsidRPr="00A447CD">
        <w:rPr>
          <w:szCs w:val="28"/>
        </w:rPr>
        <w:t xml:space="preserve"> </w:t>
      </w:r>
      <w:r w:rsidRPr="00A447CD">
        <w:rPr>
          <w:szCs w:val="28"/>
        </w:rPr>
        <w:t>блоками</w:t>
      </w:r>
      <w:r w:rsidR="00EE4D9D" w:rsidRPr="00A447CD">
        <w:rPr>
          <w:szCs w:val="28"/>
        </w:rPr>
        <w:t xml:space="preserve"> </w:t>
      </w:r>
      <w:r w:rsidRPr="00A447CD">
        <w:rPr>
          <w:szCs w:val="28"/>
        </w:rPr>
        <w:t>совместной</w:t>
      </w:r>
      <w:r w:rsidR="00EE4D9D" w:rsidRPr="00A447CD">
        <w:rPr>
          <w:szCs w:val="28"/>
        </w:rPr>
        <w:t xml:space="preserve"> </w:t>
      </w:r>
      <w:r w:rsidRPr="00A447CD">
        <w:rPr>
          <w:szCs w:val="28"/>
        </w:rPr>
        <w:t>защиты</w:t>
      </w:r>
      <w:r w:rsidR="00EE4D9D" w:rsidRPr="00A447CD">
        <w:rPr>
          <w:szCs w:val="28"/>
        </w:rPr>
        <w:t xml:space="preserve"> </w:t>
      </w:r>
      <w:r w:rsidRPr="00A447CD">
        <w:rPr>
          <w:szCs w:val="28"/>
        </w:rPr>
        <w:t>типа</w:t>
      </w:r>
      <w:r w:rsidR="00EE4D9D" w:rsidRPr="00A447CD">
        <w:rPr>
          <w:szCs w:val="28"/>
        </w:rPr>
        <w:t xml:space="preserve"> </w:t>
      </w:r>
      <w:r w:rsidRPr="00A447CD">
        <w:rPr>
          <w:szCs w:val="28"/>
        </w:rPr>
        <w:t>БДРМ</w:t>
      </w:r>
      <w:r w:rsidR="00EE4D9D" w:rsidRPr="00A447CD">
        <w:rPr>
          <w:szCs w:val="28"/>
        </w:rPr>
        <w:t xml:space="preserve"> </w:t>
      </w:r>
      <w:r w:rsidRPr="00A447CD">
        <w:rPr>
          <w:szCs w:val="28"/>
        </w:rPr>
        <w:t>расположенных</w:t>
      </w:r>
      <w:r w:rsidR="00EE4D9D" w:rsidRPr="00A447CD">
        <w:rPr>
          <w:szCs w:val="28"/>
        </w:rPr>
        <w:t xml:space="preserve"> </w:t>
      </w:r>
      <w:r w:rsidRPr="00A447CD">
        <w:rPr>
          <w:szCs w:val="28"/>
        </w:rPr>
        <w:t>на контрольно-измерительных колонках.</w:t>
      </w:r>
    </w:p>
    <w:p w:rsidR="00B968C6" w:rsidRPr="00A447CD" w:rsidRDefault="00B968C6" w:rsidP="00EE4D9D">
      <w:pPr>
        <w:spacing w:before="0" w:line="360" w:lineRule="auto"/>
        <w:ind w:firstLine="720"/>
        <w:rPr>
          <w:szCs w:val="28"/>
        </w:rPr>
      </w:pPr>
    </w:p>
    <w:p w:rsidR="00B968C6" w:rsidRPr="00A447CD" w:rsidRDefault="00B968C6" w:rsidP="00EE4D9D">
      <w:pPr>
        <w:numPr>
          <w:ilvl w:val="1"/>
          <w:numId w:val="36"/>
        </w:numPr>
        <w:spacing w:before="0" w:line="360" w:lineRule="auto"/>
        <w:ind w:left="0" w:firstLine="720"/>
        <w:rPr>
          <w:caps/>
          <w:szCs w:val="28"/>
        </w:rPr>
      </w:pPr>
      <w:r w:rsidRPr="00A447CD">
        <w:rPr>
          <w:caps/>
          <w:szCs w:val="28"/>
        </w:rPr>
        <w:t>Эле</w:t>
      </w:r>
      <w:r w:rsidR="00B2754C">
        <w:rPr>
          <w:caps/>
          <w:szCs w:val="28"/>
        </w:rPr>
        <w:t>ктрические измерения и контроль</w:t>
      </w:r>
    </w:p>
    <w:p w:rsidR="00B968C6" w:rsidRPr="00A447CD" w:rsidRDefault="00B968C6" w:rsidP="00EE4D9D">
      <w:pPr>
        <w:spacing w:before="0" w:line="360" w:lineRule="auto"/>
        <w:ind w:firstLine="720"/>
        <w:rPr>
          <w:szCs w:val="28"/>
        </w:rPr>
      </w:pPr>
    </w:p>
    <w:p w:rsidR="00B968C6" w:rsidRPr="00A447CD" w:rsidRDefault="00B968C6" w:rsidP="00EE4D9D">
      <w:pPr>
        <w:spacing w:before="0" w:line="360" w:lineRule="auto"/>
        <w:ind w:firstLine="720"/>
        <w:rPr>
          <w:szCs w:val="28"/>
        </w:rPr>
      </w:pPr>
      <w:r w:rsidRPr="00A447CD">
        <w:rPr>
          <w:szCs w:val="28"/>
        </w:rPr>
        <w:t>При защите металлических сооружений от подземной коррозии электрические измерения и контроль играют большое значение. Электроизмерительные работы на подземных трубопроводах выполняют с целью определения эффективности действия электрохимической защиты и опасности возникновения</w:t>
      </w:r>
      <w:r w:rsidR="00EE4D9D" w:rsidRPr="00A447CD">
        <w:rPr>
          <w:szCs w:val="28"/>
        </w:rPr>
        <w:t xml:space="preserve"> </w:t>
      </w:r>
      <w:r w:rsidRPr="00A447CD">
        <w:rPr>
          <w:szCs w:val="28"/>
        </w:rPr>
        <w:t>коррозии. Объем и состав измерений на КС «Торжокская» устанавливает Торжокское ЛПУ МГ, исходя из требований ГОСТ Р 51164, ПТЭ МГ, ГОСТ 9602 и руководства по эксплуатации систем противокоррозионной защиты трубопроводов. Для измерения напряжения и тока при электроизмерительных работах используют цифровые и стрелочные показывающие приборы, а также регистрирующие приборы. При работах, связанных с измерением потенциала сооружения, применяются вольтметры с входным сопротивлением не менее 10 Мом. Рекомендуемые приборы для измерения потенциалов,</w:t>
      </w:r>
      <w:r w:rsidR="00EE4D9D" w:rsidRPr="00A447CD">
        <w:rPr>
          <w:szCs w:val="28"/>
        </w:rPr>
        <w:t xml:space="preserve"> </w:t>
      </w:r>
      <w:r w:rsidRPr="00A447CD">
        <w:rPr>
          <w:szCs w:val="28"/>
        </w:rPr>
        <w:t>напряжения и силы тока: ПКО, ПКИ, мультиметры 43313, Ц 43101, Ц 4354,</w:t>
      </w:r>
      <w:r w:rsidR="00EE4D9D" w:rsidRPr="00A447CD">
        <w:rPr>
          <w:szCs w:val="28"/>
        </w:rPr>
        <w:t xml:space="preserve"> </w:t>
      </w:r>
      <w:r w:rsidRPr="00A447CD">
        <w:rPr>
          <w:szCs w:val="28"/>
        </w:rPr>
        <w:t>ампервольтметр ЭВ – 2234, цифровые регистраторы РАД – 256, самопишущие микроампер-милливольтметрфы Н 399 и ЭН 3001. Удельное электросопротивление грунта и сопротивление растеканию тока заземлителей определяют с помощью измерительных приборов: Ф – 4103-М1, М 416, ИС 3-1.</w:t>
      </w:r>
    </w:p>
    <w:p w:rsidR="00B968C6" w:rsidRPr="00A447CD" w:rsidRDefault="00B968C6" w:rsidP="00EE4D9D">
      <w:pPr>
        <w:spacing w:before="0" w:line="360" w:lineRule="auto"/>
        <w:ind w:firstLine="720"/>
        <w:rPr>
          <w:szCs w:val="28"/>
        </w:rPr>
      </w:pPr>
    </w:p>
    <w:p w:rsidR="00B968C6" w:rsidRPr="00A447CD" w:rsidRDefault="00B2754C" w:rsidP="00EE4D9D">
      <w:pPr>
        <w:spacing w:before="0" w:line="360" w:lineRule="auto"/>
        <w:ind w:firstLine="720"/>
        <w:rPr>
          <w:szCs w:val="28"/>
        </w:rPr>
      </w:pPr>
      <w:r>
        <w:rPr>
          <w:szCs w:val="28"/>
        </w:rPr>
        <w:t>3.2.1</w:t>
      </w:r>
      <w:r w:rsidR="00B968C6" w:rsidRPr="00A447CD">
        <w:rPr>
          <w:szCs w:val="28"/>
        </w:rPr>
        <w:t xml:space="preserve"> Контрольно – измерительные пункты.</w:t>
      </w:r>
    </w:p>
    <w:p w:rsidR="00B968C6" w:rsidRPr="00A447CD" w:rsidRDefault="00B968C6" w:rsidP="00EE4D9D">
      <w:pPr>
        <w:spacing w:before="0" w:line="360" w:lineRule="auto"/>
        <w:ind w:firstLine="720"/>
        <w:rPr>
          <w:szCs w:val="28"/>
        </w:rPr>
      </w:pPr>
      <w:r w:rsidRPr="00A447CD">
        <w:rPr>
          <w:szCs w:val="28"/>
        </w:rPr>
        <w:t>Для осуществления контроля защищенности трубопровода от коррозии предусматриваются контрол</w:t>
      </w:r>
      <w:r w:rsidR="00B2754C">
        <w:rPr>
          <w:szCs w:val="28"/>
        </w:rPr>
        <w:t>ьно-измерительные пункты (КИП).</w:t>
      </w:r>
    </w:p>
    <w:p w:rsidR="00B968C6" w:rsidRPr="00A447CD" w:rsidRDefault="00B968C6" w:rsidP="00EE4D9D">
      <w:pPr>
        <w:spacing w:before="0" w:line="360" w:lineRule="auto"/>
        <w:ind w:firstLine="720"/>
        <w:rPr>
          <w:szCs w:val="28"/>
        </w:rPr>
      </w:pPr>
      <w:r w:rsidRPr="00A447CD">
        <w:rPr>
          <w:szCs w:val="28"/>
        </w:rPr>
        <w:t>КИП сооружают:</w:t>
      </w:r>
    </w:p>
    <w:p w:rsidR="00B968C6" w:rsidRPr="00A447CD" w:rsidRDefault="00B968C6" w:rsidP="00EE4D9D">
      <w:pPr>
        <w:numPr>
          <w:ilvl w:val="0"/>
          <w:numId w:val="35"/>
        </w:numPr>
        <w:spacing w:before="0" w:line="360" w:lineRule="auto"/>
        <w:ind w:left="0" w:firstLine="720"/>
        <w:rPr>
          <w:szCs w:val="28"/>
        </w:rPr>
      </w:pPr>
      <w:r w:rsidRPr="00A447CD">
        <w:rPr>
          <w:szCs w:val="28"/>
        </w:rPr>
        <w:t>в местах пересечения с дорогами;</w:t>
      </w:r>
    </w:p>
    <w:p w:rsidR="00B968C6" w:rsidRPr="00A447CD" w:rsidRDefault="00B968C6" w:rsidP="00EE4D9D">
      <w:pPr>
        <w:numPr>
          <w:ilvl w:val="0"/>
          <w:numId w:val="35"/>
        </w:numPr>
        <w:spacing w:before="0" w:line="360" w:lineRule="auto"/>
        <w:ind w:left="0" w:firstLine="720"/>
        <w:rPr>
          <w:szCs w:val="28"/>
        </w:rPr>
      </w:pPr>
      <w:r w:rsidRPr="00A447CD">
        <w:rPr>
          <w:szCs w:val="28"/>
        </w:rPr>
        <w:t>у крановых площадок;</w:t>
      </w:r>
    </w:p>
    <w:p w:rsidR="00B968C6" w:rsidRPr="00A447CD" w:rsidRDefault="00B968C6" w:rsidP="00EE4D9D">
      <w:pPr>
        <w:numPr>
          <w:ilvl w:val="0"/>
          <w:numId w:val="35"/>
        </w:numPr>
        <w:spacing w:before="0" w:line="360" w:lineRule="auto"/>
        <w:ind w:left="0" w:firstLine="720"/>
        <w:rPr>
          <w:szCs w:val="28"/>
        </w:rPr>
      </w:pPr>
      <w:r w:rsidRPr="00A447CD">
        <w:rPr>
          <w:szCs w:val="28"/>
        </w:rPr>
        <w:t>в местах подключения дренажного кабеля к сооружению;</w:t>
      </w:r>
    </w:p>
    <w:p w:rsidR="00B968C6" w:rsidRPr="00A447CD" w:rsidRDefault="00B968C6" w:rsidP="00EE4D9D">
      <w:pPr>
        <w:numPr>
          <w:ilvl w:val="0"/>
          <w:numId w:val="35"/>
        </w:numPr>
        <w:spacing w:before="0" w:line="360" w:lineRule="auto"/>
        <w:ind w:left="0" w:firstLine="720"/>
        <w:rPr>
          <w:szCs w:val="28"/>
        </w:rPr>
      </w:pPr>
      <w:r w:rsidRPr="00A447CD">
        <w:rPr>
          <w:szCs w:val="28"/>
        </w:rPr>
        <w:t>в местах установки изолирующих фланцевых соединений;</w:t>
      </w:r>
    </w:p>
    <w:p w:rsidR="00B968C6" w:rsidRPr="00A447CD" w:rsidRDefault="00B968C6" w:rsidP="00EE4D9D">
      <w:pPr>
        <w:numPr>
          <w:ilvl w:val="0"/>
          <w:numId w:val="35"/>
        </w:numPr>
        <w:spacing w:before="0" w:line="360" w:lineRule="auto"/>
        <w:ind w:left="0" w:firstLine="720"/>
        <w:rPr>
          <w:szCs w:val="28"/>
        </w:rPr>
      </w:pPr>
      <w:r w:rsidRPr="00A447CD">
        <w:rPr>
          <w:szCs w:val="28"/>
        </w:rPr>
        <w:t>в местах установки протекторов;</w:t>
      </w:r>
    </w:p>
    <w:p w:rsidR="00B968C6" w:rsidRDefault="00B968C6" w:rsidP="00EE4D9D">
      <w:pPr>
        <w:numPr>
          <w:ilvl w:val="0"/>
          <w:numId w:val="35"/>
        </w:numPr>
        <w:spacing w:before="0" w:line="360" w:lineRule="auto"/>
        <w:ind w:left="0" w:firstLine="720"/>
        <w:rPr>
          <w:szCs w:val="28"/>
        </w:rPr>
      </w:pPr>
      <w:r w:rsidRPr="00A447CD">
        <w:rPr>
          <w:szCs w:val="28"/>
        </w:rPr>
        <w:t>в местах пересечения с преградами подземных трубопроводов.</w:t>
      </w:r>
    </w:p>
    <w:p w:rsidR="00B2754C" w:rsidRPr="00A447CD" w:rsidRDefault="00B2754C" w:rsidP="00B2754C">
      <w:pPr>
        <w:spacing w:before="0" w:line="360" w:lineRule="auto"/>
        <w:ind w:left="720" w:firstLine="0"/>
        <w:rPr>
          <w:szCs w:val="28"/>
        </w:rPr>
      </w:pPr>
    </w:p>
    <w:p w:rsidR="00B968C6" w:rsidRPr="00A447CD" w:rsidRDefault="00914043" w:rsidP="00EE4D9D">
      <w:pPr>
        <w:spacing w:before="0" w:line="360" w:lineRule="auto"/>
        <w:ind w:firstLine="720"/>
        <w:rPr>
          <w:szCs w:val="28"/>
        </w:rPr>
      </w:pPr>
      <w:r>
        <w:rPr>
          <w:szCs w:val="28"/>
        </w:rPr>
        <w:pict>
          <v:shape id="_x0000_i1302" type="#_x0000_t75" style="width:274.5pt;height:443.25pt">
            <v:imagedata r:id="rId533" o:title=""/>
          </v:shape>
        </w:pict>
      </w:r>
    </w:p>
    <w:p w:rsidR="00B968C6" w:rsidRPr="00A447CD" w:rsidRDefault="00B968C6" w:rsidP="00EE4D9D">
      <w:pPr>
        <w:spacing w:before="0" w:line="360" w:lineRule="auto"/>
        <w:ind w:firstLine="720"/>
        <w:rPr>
          <w:szCs w:val="28"/>
        </w:rPr>
      </w:pPr>
      <w:r w:rsidRPr="00A447CD">
        <w:rPr>
          <w:szCs w:val="28"/>
        </w:rPr>
        <w:t xml:space="preserve">Рис. </w:t>
      </w:r>
      <w:r w:rsidR="00B2754C">
        <w:rPr>
          <w:szCs w:val="28"/>
        </w:rPr>
        <w:t>3.1</w:t>
      </w:r>
      <w:r w:rsidRPr="00A447CD">
        <w:rPr>
          <w:szCs w:val="28"/>
        </w:rPr>
        <w:t xml:space="preserve"> Схема к</w:t>
      </w:r>
      <w:r w:rsidR="00B2754C">
        <w:rPr>
          <w:szCs w:val="28"/>
        </w:rPr>
        <w:t>онтрольно-измерительного пункта</w:t>
      </w:r>
    </w:p>
    <w:p w:rsidR="00B2754C" w:rsidRDefault="00B2754C" w:rsidP="00EE4D9D">
      <w:pPr>
        <w:spacing w:before="0" w:line="360" w:lineRule="auto"/>
        <w:ind w:firstLine="720"/>
        <w:rPr>
          <w:szCs w:val="28"/>
        </w:rPr>
      </w:pPr>
    </w:p>
    <w:p w:rsidR="00B968C6" w:rsidRDefault="00B968C6" w:rsidP="00EE4D9D">
      <w:pPr>
        <w:spacing w:before="0" w:line="360" w:lineRule="auto"/>
        <w:ind w:firstLine="720"/>
        <w:rPr>
          <w:szCs w:val="28"/>
        </w:rPr>
      </w:pPr>
      <w:r w:rsidRPr="00A447CD">
        <w:rPr>
          <w:szCs w:val="28"/>
        </w:rPr>
        <w:t>Контрольно-измерительный пункт состоит из колонки (стальная труба или пластиковая стойка), на клеммную колодку которой выведен контрольный провод (вывод) от трубы. Для измерения поляризационного потенциала в КИП устанавливают долгодействующий электрод сравнения со вспомогательным электродом. Провода от электродов выводят на клеммную панель колонки. Контрольный провод КИП для УКЗ приваривают к трубе на расстоянии не менее трех диаметров от точки приварки дренажного кабеля. Контрольные провода от трубы, измерительных и вспомогательных электродов и других объектов рекомендуется маркировать следующим образом:</w:t>
      </w:r>
    </w:p>
    <w:p w:rsidR="00B2754C" w:rsidRPr="00A447CD" w:rsidRDefault="00B2754C" w:rsidP="00EE4D9D">
      <w:pPr>
        <w:spacing w:before="0" w:line="360" w:lineRule="auto"/>
        <w:ind w:firstLine="720"/>
        <w:rPr>
          <w:szCs w:val="28"/>
        </w:rPr>
      </w:pPr>
    </w:p>
    <w:p w:rsidR="00B968C6" w:rsidRPr="00A447CD" w:rsidRDefault="00B968C6" w:rsidP="00EE4D9D">
      <w:pPr>
        <w:spacing w:before="0" w:line="360" w:lineRule="auto"/>
        <w:ind w:firstLine="720"/>
        <w:rPr>
          <w:szCs w:val="28"/>
        </w:rPr>
      </w:pPr>
      <w:r w:rsidRPr="00A447CD">
        <w:rPr>
          <w:szCs w:val="28"/>
        </w:rPr>
        <w:t>Т – труба;</w:t>
      </w:r>
    </w:p>
    <w:p w:rsidR="00B968C6" w:rsidRPr="00A447CD" w:rsidRDefault="00B968C6" w:rsidP="00EE4D9D">
      <w:pPr>
        <w:spacing w:before="0" w:line="360" w:lineRule="auto"/>
        <w:ind w:firstLine="720"/>
        <w:rPr>
          <w:szCs w:val="28"/>
        </w:rPr>
      </w:pPr>
      <w:r w:rsidRPr="00A447CD">
        <w:rPr>
          <w:szCs w:val="28"/>
        </w:rPr>
        <w:t>П – патрон (защитный кожух);</w:t>
      </w:r>
    </w:p>
    <w:p w:rsidR="00B968C6" w:rsidRPr="00A447CD" w:rsidRDefault="00B968C6" w:rsidP="00EE4D9D">
      <w:pPr>
        <w:spacing w:before="0" w:line="360" w:lineRule="auto"/>
        <w:ind w:firstLine="720"/>
        <w:rPr>
          <w:szCs w:val="28"/>
        </w:rPr>
      </w:pPr>
      <w:r w:rsidRPr="00A447CD">
        <w:rPr>
          <w:szCs w:val="28"/>
        </w:rPr>
        <w:t>С – постороннее сооружение (трубопровод);</w:t>
      </w:r>
    </w:p>
    <w:p w:rsidR="00B968C6" w:rsidRPr="00A447CD" w:rsidRDefault="00B968C6" w:rsidP="00EE4D9D">
      <w:pPr>
        <w:spacing w:before="0" w:line="360" w:lineRule="auto"/>
        <w:ind w:firstLine="720"/>
        <w:rPr>
          <w:szCs w:val="28"/>
        </w:rPr>
      </w:pPr>
      <w:r w:rsidRPr="00A447CD">
        <w:rPr>
          <w:szCs w:val="28"/>
        </w:rPr>
        <w:t>М – магниевый протектор;</w:t>
      </w:r>
    </w:p>
    <w:p w:rsidR="00B968C6" w:rsidRPr="00A447CD" w:rsidRDefault="00B968C6" w:rsidP="00EE4D9D">
      <w:pPr>
        <w:spacing w:before="0" w:line="360" w:lineRule="auto"/>
        <w:ind w:firstLine="720"/>
        <w:rPr>
          <w:szCs w:val="28"/>
        </w:rPr>
      </w:pPr>
      <w:r w:rsidRPr="00A447CD">
        <w:rPr>
          <w:szCs w:val="28"/>
        </w:rPr>
        <w:t>Э – ЭНЕС;</w:t>
      </w:r>
    </w:p>
    <w:p w:rsidR="00B968C6" w:rsidRPr="00A447CD" w:rsidRDefault="00B968C6" w:rsidP="00EE4D9D">
      <w:pPr>
        <w:spacing w:before="0" w:line="360" w:lineRule="auto"/>
        <w:ind w:firstLine="720"/>
        <w:rPr>
          <w:szCs w:val="28"/>
        </w:rPr>
      </w:pPr>
      <w:r w:rsidRPr="00A447CD">
        <w:rPr>
          <w:szCs w:val="28"/>
        </w:rPr>
        <w:t>В – вспомогательный электрод;</w:t>
      </w:r>
    </w:p>
    <w:p w:rsidR="00B968C6" w:rsidRPr="00A447CD" w:rsidRDefault="00B968C6" w:rsidP="00EE4D9D">
      <w:pPr>
        <w:spacing w:before="0" w:line="360" w:lineRule="auto"/>
        <w:ind w:firstLine="720"/>
        <w:rPr>
          <w:szCs w:val="28"/>
        </w:rPr>
      </w:pPr>
      <w:r w:rsidRPr="00A447CD">
        <w:rPr>
          <w:szCs w:val="28"/>
        </w:rPr>
        <w:t>И – вывод для измерения тока в трубе.</w:t>
      </w:r>
    </w:p>
    <w:p w:rsidR="00B968C6" w:rsidRPr="00A447CD" w:rsidRDefault="00B968C6" w:rsidP="00EE4D9D">
      <w:pPr>
        <w:spacing w:before="0" w:line="360" w:lineRule="auto"/>
        <w:ind w:firstLine="720"/>
        <w:rPr>
          <w:szCs w:val="28"/>
        </w:rPr>
      </w:pPr>
    </w:p>
    <w:p w:rsidR="00B968C6" w:rsidRPr="00A447CD" w:rsidRDefault="00B968C6" w:rsidP="00EE4D9D">
      <w:pPr>
        <w:spacing w:before="0" w:line="360" w:lineRule="auto"/>
        <w:ind w:firstLine="720"/>
        <w:rPr>
          <w:szCs w:val="28"/>
        </w:rPr>
      </w:pPr>
      <w:r w:rsidRPr="00A447CD">
        <w:rPr>
          <w:szCs w:val="28"/>
        </w:rPr>
        <w:t xml:space="preserve">3.2.2 Стационарный неполяризующийся долгодействующий электрод сравнения </w:t>
      </w:r>
      <w:r w:rsidR="00B2754C">
        <w:rPr>
          <w:szCs w:val="28"/>
        </w:rPr>
        <w:t>типа ЭНЕС с датчиком потенциала</w:t>
      </w:r>
    </w:p>
    <w:p w:rsidR="00B968C6" w:rsidRDefault="00B968C6" w:rsidP="00EE4D9D">
      <w:pPr>
        <w:spacing w:before="0" w:line="360" w:lineRule="auto"/>
        <w:ind w:firstLine="720"/>
        <w:rPr>
          <w:szCs w:val="28"/>
        </w:rPr>
      </w:pPr>
      <w:r w:rsidRPr="00A447CD">
        <w:rPr>
          <w:szCs w:val="28"/>
        </w:rPr>
        <w:t>При проведении электроизмерительных работ используют неполяризующиеся медносульфатные электроды. Стационарный медносульфатный долгодействующий электрод с датчиком потенциала (вспомогательным электродом) используют как электрод сравнения при измерении разности потенциалов труба – земля и поляризационного потенциала, а также в качестве датчика в цепи блока управления автоматических преобразовате</w:t>
      </w:r>
      <w:r w:rsidR="00B2754C">
        <w:rPr>
          <w:szCs w:val="28"/>
        </w:rPr>
        <w:t>лей.</w:t>
      </w:r>
    </w:p>
    <w:p w:rsidR="00B2754C" w:rsidRDefault="00B2754C" w:rsidP="00EE4D9D">
      <w:pPr>
        <w:spacing w:before="0" w:line="360" w:lineRule="auto"/>
        <w:ind w:firstLine="720"/>
        <w:rPr>
          <w:szCs w:val="28"/>
        </w:rPr>
      </w:pPr>
    </w:p>
    <w:p w:rsidR="00B968C6" w:rsidRPr="00A447CD" w:rsidRDefault="00B2754C" w:rsidP="00EE4D9D">
      <w:pPr>
        <w:spacing w:before="0" w:line="360" w:lineRule="auto"/>
        <w:ind w:firstLine="720"/>
        <w:rPr>
          <w:szCs w:val="28"/>
        </w:rPr>
      </w:pPr>
      <w:r>
        <w:rPr>
          <w:szCs w:val="28"/>
        </w:rPr>
        <w:br w:type="page"/>
      </w:r>
      <w:r w:rsidR="00914043">
        <w:rPr>
          <w:szCs w:val="28"/>
        </w:rPr>
        <w:pict>
          <v:shape id="_x0000_i1303" type="#_x0000_t75" style="width:237.75pt;height:216.75pt">
            <v:imagedata r:id="rId534" o:title=""/>
          </v:shape>
        </w:pict>
      </w:r>
    </w:p>
    <w:p w:rsidR="00B968C6" w:rsidRPr="00A447CD" w:rsidRDefault="00B968C6" w:rsidP="00EE4D9D">
      <w:pPr>
        <w:spacing w:before="0" w:line="360" w:lineRule="auto"/>
        <w:ind w:firstLine="720"/>
        <w:rPr>
          <w:szCs w:val="28"/>
        </w:rPr>
      </w:pPr>
      <w:r w:rsidRPr="00A447CD">
        <w:rPr>
          <w:szCs w:val="28"/>
        </w:rPr>
        <w:t xml:space="preserve">Рис. </w:t>
      </w:r>
      <w:r w:rsidR="00FB563D" w:rsidRPr="00A447CD">
        <w:rPr>
          <w:szCs w:val="28"/>
        </w:rPr>
        <w:t>3.</w:t>
      </w:r>
      <w:r w:rsidR="00B2754C">
        <w:rPr>
          <w:szCs w:val="28"/>
        </w:rPr>
        <w:t>2</w:t>
      </w:r>
      <w:r w:rsidRPr="00A447CD">
        <w:rPr>
          <w:szCs w:val="28"/>
        </w:rPr>
        <w:t xml:space="preserve"> Долгодействующий неполяризующийся электрод сравнения со </w:t>
      </w:r>
      <w:r w:rsidR="00B2754C">
        <w:rPr>
          <w:szCs w:val="28"/>
        </w:rPr>
        <w:t>вспомогательным электродом</w:t>
      </w:r>
    </w:p>
    <w:p w:rsidR="00B2754C" w:rsidRDefault="00B2754C" w:rsidP="00EE4D9D">
      <w:pPr>
        <w:spacing w:before="0" w:line="360" w:lineRule="auto"/>
        <w:ind w:firstLine="720"/>
        <w:rPr>
          <w:szCs w:val="28"/>
        </w:rPr>
      </w:pPr>
    </w:p>
    <w:p w:rsidR="00B968C6" w:rsidRPr="00A447CD" w:rsidRDefault="00B968C6" w:rsidP="00EE4D9D">
      <w:pPr>
        <w:spacing w:before="0" w:line="360" w:lineRule="auto"/>
        <w:ind w:firstLine="720"/>
        <w:rPr>
          <w:szCs w:val="28"/>
        </w:rPr>
      </w:pPr>
      <w:r w:rsidRPr="00A447CD">
        <w:rPr>
          <w:szCs w:val="28"/>
        </w:rPr>
        <w:t>Долгодействующий электрод типа ЭНЕС состоит из пластмассового корпуса, в верхнюю часть которого ввинчена пробка со стержнем из красной меди марки М1-Т-КР 7.</w:t>
      </w:r>
      <w:r w:rsidR="00EE4D9D" w:rsidRPr="00A447CD">
        <w:rPr>
          <w:szCs w:val="28"/>
        </w:rPr>
        <w:t xml:space="preserve"> </w:t>
      </w:r>
      <w:r w:rsidRPr="00A447CD">
        <w:rPr>
          <w:szCs w:val="28"/>
        </w:rPr>
        <w:t xml:space="preserve">Дно электрода закрыто ионообменной мембраной и пористой керамической диафрагмой. Полость электрода заполняют насыщенным раствором медного купороса. Датчик потенциала (вспомогательный электрод) представляет собой квадратную пластину размером 25×25 мм из легированной стали марки 1Х18Н9Т, вмонтированную в пластмассовое гнездо. Медный стержень и вспомогательный электрод снабжены проводами длиной не менее </w:t>
      </w:r>
      <w:smartTag w:uri="urn:schemas-microsoft-com:office:smarttags" w:element="metricconverter">
        <w:smartTagPr>
          <w:attr w:name="ProductID" w:val="2 м"/>
        </w:smartTagPr>
        <w:r w:rsidRPr="00A447CD">
          <w:rPr>
            <w:szCs w:val="28"/>
          </w:rPr>
          <w:t>2 м</w:t>
        </w:r>
      </w:smartTag>
      <w:r w:rsidRPr="00A447CD">
        <w:rPr>
          <w:szCs w:val="28"/>
        </w:rPr>
        <w:t xml:space="preserve">. Габаритные размеры электрода: высота – </w:t>
      </w:r>
      <w:smartTag w:uri="urn:schemas-microsoft-com:office:smarttags" w:element="metricconverter">
        <w:smartTagPr>
          <w:attr w:name="ProductID" w:val="110 мм"/>
        </w:smartTagPr>
        <w:r w:rsidRPr="00A447CD">
          <w:rPr>
            <w:szCs w:val="28"/>
          </w:rPr>
          <w:t>110 мм</w:t>
        </w:r>
      </w:smartTag>
      <w:r w:rsidRPr="00A447CD">
        <w:rPr>
          <w:szCs w:val="28"/>
        </w:rPr>
        <w:t>,</w:t>
      </w:r>
      <w:r w:rsidR="00EE4D9D" w:rsidRPr="00A447CD">
        <w:rPr>
          <w:szCs w:val="28"/>
        </w:rPr>
        <w:t xml:space="preserve"> </w:t>
      </w:r>
      <w:r w:rsidRPr="00A447CD">
        <w:rPr>
          <w:szCs w:val="28"/>
        </w:rPr>
        <w:t xml:space="preserve">диаметр – </w:t>
      </w:r>
      <w:smartTag w:uri="urn:schemas-microsoft-com:office:smarttags" w:element="metricconverter">
        <w:smartTagPr>
          <w:attr w:name="ProductID" w:val="120 мм"/>
        </w:smartTagPr>
        <w:r w:rsidRPr="00A447CD">
          <w:rPr>
            <w:szCs w:val="28"/>
          </w:rPr>
          <w:t>120 мм</w:t>
        </w:r>
      </w:smartTag>
      <w:r w:rsidRPr="00A447CD">
        <w:rPr>
          <w:szCs w:val="28"/>
        </w:rPr>
        <w:t>.</w:t>
      </w:r>
    </w:p>
    <w:p w:rsidR="00B968C6" w:rsidRPr="00A447CD" w:rsidRDefault="00B968C6" w:rsidP="00EE4D9D">
      <w:pPr>
        <w:spacing w:before="0" w:line="360" w:lineRule="auto"/>
        <w:ind w:firstLine="720"/>
        <w:rPr>
          <w:szCs w:val="28"/>
        </w:rPr>
      </w:pPr>
    </w:p>
    <w:p w:rsidR="00B968C6" w:rsidRPr="00A447CD" w:rsidRDefault="00B968C6" w:rsidP="00EE4D9D">
      <w:pPr>
        <w:spacing w:before="0" w:line="360" w:lineRule="auto"/>
        <w:ind w:firstLine="720"/>
        <w:rPr>
          <w:caps/>
          <w:szCs w:val="28"/>
        </w:rPr>
      </w:pPr>
      <w:r w:rsidRPr="00A447CD">
        <w:rPr>
          <w:szCs w:val="28"/>
        </w:rPr>
        <w:t>3.3</w:t>
      </w:r>
      <w:r w:rsidRPr="00A447CD">
        <w:rPr>
          <w:caps/>
          <w:szCs w:val="28"/>
        </w:rPr>
        <w:t xml:space="preserve"> Измере</w:t>
      </w:r>
      <w:r w:rsidR="00B2754C">
        <w:rPr>
          <w:caps/>
          <w:szCs w:val="28"/>
        </w:rPr>
        <w:t>ние поляризационного потенциала</w:t>
      </w:r>
    </w:p>
    <w:p w:rsidR="00B2754C" w:rsidRDefault="00B2754C" w:rsidP="00EE4D9D">
      <w:pPr>
        <w:spacing w:before="0" w:line="360" w:lineRule="auto"/>
        <w:ind w:firstLine="720"/>
        <w:rPr>
          <w:szCs w:val="28"/>
        </w:rPr>
      </w:pPr>
    </w:p>
    <w:p w:rsidR="00B968C6" w:rsidRDefault="00B968C6" w:rsidP="00EE4D9D">
      <w:pPr>
        <w:spacing w:before="0" w:line="360" w:lineRule="auto"/>
        <w:ind w:firstLine="720"/>
        <w:rPr>
          <w:szCs w:val="28"/>
        </w:rPr>
      </w:pPr>
      <w:r w:rsidRPr="00A447CD">
        <w:rPr>
          <w:szCs w:val="28"/>
        </w:rPr>
        <w:t>Поляризационный потенциал (электрохимический потенциал) определяет кинетику электродный реакций и характеризует защищенность сооружения от коррозии. Пространственно он локализован в области двойного слоя на границе металл – электролит.</w:t>
      </w:r>
    </w:p>
    <w:p w:rsidR="00B968C6" w:rsidRPr="00A447CD" w:rsidRDefault="00914043" w:rsidP="00EE4D9D">
      <w:pPr>
        <w:spacing w:before="0" w:line="360" w:lineRule="auto"/>
        <w:ind w:firstLine="720"/>
        <w:rPr>
          <w:szCs w:val="28"/>
        </w:rPr>
      </w:pPr>
      <w:r>
        <w:rPr>
          <w:szCs w:val="28"/>
        </w:rPr>
        <w:pict>
          <v:shape id="_x0000_i1304" type="#_x0000_t75" style="width:324.75pt;height:307.5pt">
            <v:imagedata r:id="rId535" o:title=""/>
          </v:shape>
        </w:pict>
      </w:r>
    </w:p>
    <w:p w:rsidR="00B968C6" w:rsidRPr="00A447CD" w:rsidRDefault="00B968C6" w:rsidP="00EE4D9D">
      <w:pPr>
        <w:spacing w:before="0" w:line="360" w:lineRule="auto"/>
        <w:ind w:firstLine="720"/>
        <w:rPr>
          <w:szCs w:val="28"/>
        </w:rPr>
      </w:pPr>
      <w:r w:rsidRPr="00A447CD">
        <w:rPr>
          <w:szCs w:val="28"/>
        </w:rPr>
        <w:t xml:space="preserve">Рис. </w:t>
      </w:r>
      <w:r w:rsidR="00FB563D" w:rsidRPr="00A447CD">
        <w:rPr>
          <w:szCs w:val="28"/>
        </w:rPr>
        <w:t>3.</w:t>
      </w:r>
      <w:r w:rsidRPr="00A447CD">
        <w:rPr>
          <w:szCs w:val="28"/>
        </w:rPr>
        <w:t>3 Граница металл-грунт и эквивалентная электрическая схема катодной защиты</w:t>
      </w:r>
    </w:p>
    <w:p w:rsidR="00B2754C" w:rsidRDefault="00B2754C" w:rsidP="00EE4D9D">
      <w:pPr>
        <w:spacing w:before="0" w:line="360" w:lineRule="auto"/>
        <w:ind w:firstLine="720"/>
        <w:rPr>
          <w:szCs w:val="28"/>
        </w:rPr>
      </w:pPr>
    </w:p>
    <w:p w:rsidR="00B968C6" w:rsidRDefault="00B968C6" w:rsidP="00EE4D9D">
      <w:pPr>
        <w:spacing w:before="0" w:line="360" w:lineRule="auto"/>
        <w:ind w:firstLine="720"/>
        <w:rPr>
          <w:szCs w:val="28"/>
        </w:rPr>
      </w:pPr>
      <w:r w:rsidRPr="00A447CD">
        <w:rPr>
          <w:szCs w:val="28"/>
        </w:rPr>
        <w:t>Метод отключения тока поляризации вспомогательного электрода заключается в измерении потенциала отключения вспомогательного образца-датчика (имитирующего дефект изоляции трубы) в момент его отключения от трубы.</w:t>
      </w:r>
    </w:p>
    <w:p w:rsidR="00B2754C" w:rsidRDefault="00B2754C" w:rsidP="00EE4D9D">
      <w:pPr>
        <w:spacing w:before="0" w:line="360" w:lineRule="auto"/>
        <w:ind w:firstLine="720"/>
        <w:rPr>
          <w:szCs w:val="28"/>
        </w:rPr>
      </w:pPr>
    </w:p>
    <w:p w:rsidR="00B968C6" w:rsidRPr="00A447CD" w:rsidRDefault="00B2754C" w:rsidP="00EE4D9D">
      <w:pPr>
        <w:spacing w:before="0" w:line="360" w:lineRule="auto"/>
        <w:ind w:firstLine="720"/>
        <w:rPr>
          <w:szCs w:val="28"/>
        </w:rPr>
      </w:pPr>
      <w:r>
        <w:rPr>
          <w:szCs w:val="28"/>
        </w:rPr>
        <w:br w:type="page"/>
      </w:r>
      <w:r w:rsidR="00914043">
        <w:rPr>
          <w:szCs w:val="28"/>
        </w:rPr>
        <w:pict>
          <v:shape id="_x0000_i1305" type="#_x0000_t75" style="width:245.25pt;height:276pt">
            <v:imagedata r:id="rId536" o:title=""/>
          </v:shape>
        </w:pict>
      </w:r>
    </w:p>
    <w:p w:rsidR="00B968C6" w:rsidRPr="00A447CD" w:rsidRDefault="00B968C6" w:rsidP="00EE4D9D">
      <w:pPr>
        <w:spacing w:before="0" w:line="360" w:lineRule="auto"/>
        <w:ind w:firstLine="720"/>
        <w:rPr>
          <w:szCs w:val="28"/>
        </w:rPr>
      </w:pPr>
      <w:r w:rsidRPr="00A447CD">
        <w:rPr>
          <w:szCs w:val="28"/>
        </w:rPr>
        <w:t xml:space="preserve">Рис. </w:t>
      </w:r>
      <w:r w:rsidR="00FB563D" w:rsidRPr="00A447CD">
        <w:rPr>
          <w:szCs w:val="28"/>
        </w:rPr>
        <w:t>3.</w:t>
      </w:r>
      <w:r w:rsidRPr="00A447CD">
        <w:rPr>
          <w:szCs w:val="28"/>
        </w:rPr>
        <w:t>4 Измерение поляризационного потенциала методом отключения тока поляризации вспомогательного элек</w:t>
      </w:r>
      <w:r w:rsidR="00B2754C">
        <w:rPr>
          <w:szCs w:val="28"/>
        </w:rPr>
        <w:t>трода. Вспомогательный электрод</w:t>
      </w:r>
    </w:p>
    <w:p w:rsidR="00B968C6" w:rsidRPr="00A447CD" w:rsidRDefault="00B968C6" w:rsidP="00EE4D9D">
      <w:pPr>
        <w:spacing w:before="0" w:line="360" w:lineRule="auto"/>
        <w:ind w:firstLine="720"/>
        <w:rPr>
          <w:szCs w:val="28"/>
        </w:rPr>
      </w:pPr>
    </w:p>
    <w:p w:rsidR="00B968C6" w:rsidRPr="00A447CD" w:rsidRDefault="00B968C6" w:rsidP="00EE4D9D">
      <w:pPr>
        <w:spacing w:before="0" w:line="360" w:lineRule="auto"/>
        <w:ind w:firstLine="720"/>
        <w:rPr>
          <w:szCs w:val="28"/>
        </w:rPr>
      </w:pPr>
      <w:r w:rsidRPr="00A447CD">
        <w:rPr>
          <w:szCs w:val="28"/>
        </w:rPr>
        <w:t>Коммутирующее устройство состоит из накопительного конденсатора емкостью 4,7 мкФ и реле, обеспечивающего попеременную коммутацию цепей «датчик – трубопровод» и «датчик – электрод сравнения». Этот метод не требует отключения системы ЭХЗ. Для измерения применяют приборы: ПКО, ПКИ-02, мультиметр 43313.1, которые совмещают в себе вольтметр и коммутирующее устройство. Продолжительность коммутации цепи «д</w:t>
      </w:r>
      <w:r w:rsidR="00B2754C">
        <w:rPr>
          <w:szCs w:val="28"/>
        </w:rPr>
        <w:t xml:space="preserve">атчик </w:t>
      </w:r>
      <w:r w:rsidRPr="00A447CD">
        <w:rPr>
          <w:szCs w:val="28"/>
        </w:rPr>
        <w:t>электрод сравнения» не менее 5 мс, продолжительность коммутации цепи «датчик - трубопровод» не менее 50 мс. Вспомогательный электрод представляет собой стальную пластину определенного размера. Одну из сторон пластины изолируют. Плоскость датчика при установке должна быть ориентирована перпендикулярно оси трубы. Важно, чтобы датчик был максимально приближен к трубе. При проведении измерений по этому методу в измеряемую величину всегда входит и падение напряжения (градиент поля токов катодной защиты) между электродом сравнения и датчиком. Поэтому необходимо, чтобы электрод сравнения был максимально приближен к датчику, но при этом не экранировал его.</w:t>
      </w:r>
    </w:p>
    <w:p w:rsidR="00B968C6" w:rsidRPr="00A447CD" w:rsidRDefault="00B968C6" w:rsidP="00EE4D9D">
      <w:pPr>
        <w:spacing w:before="0" w:line="360" w:lineRule="auto"/>
        <w:ind w:firstLine="720"/>
        <w:rPr>
          <w:szCs w:val="28"/>
        </w:rPr>
      </w:pPr>
      <w:r w:rsidRPr="00A447CD">
        <w:rPr>
          <w:szCs w:val="28"/>
        </w:rPr>
        <w:t>Применение метода отключения вспомогательного образца ограничивается удельным сопротивлением грунта в месте измерения. В высокоомных грунтах из-за малой силы тока, протекающего через датчик, поляризация его протекает очень медленно, и получить достоверные данные практически невозможно. Еще одним ограничением применения этого метода является уровень переменной составляющей разности потенциала труба – земля, который особенно велик у точек дренажа УКЗ. Величину переменной составляющей можно оценить тем же мультиметром; если переменная составляющая превышает 8В, то измерения этим методом проводить нельзя, так как возможны значительные погрешности в результатах измерений.</w:t>
      </w:r>
    </w:p>
    <w:p w:rsidR="00B968C6" w:rsidRDefault="00B968C6" w:rsidP="00EE4D9D">
      <w:pPr>
        <w:spacing w:before="0" w:line="360" w:lineRule="auto"/>
        <w:ind w:firstLine="720"/>
        <w:rPr>
          <w:szCs w:val="28"/>
        </w:rPr>
      </w:pPr>
      <w:r w:rsidRPr="00A447CD">
        <w:rPr>
          <w:szCs w:val="28"/>
        </w:rPr>
        <w:t>На электромонтажном щитке КИП должны быть устройства для замыкания проводов от вспомогательного электрода и контрольного вывода. Вспомогательный электрод должен быть постоянно соединён с защищаемым трубопроводом и его отключают только на время измерений. Схемы измерения поляризационного потенциала в контрольно – измерительном пункте представлены на рисунке 15.</w:t>
      </w:r>
    </w:p>
    <w:p w:rsidR="00B2754C" w:rsidRDefault="00B2754C" w:rsidP="00EE4D9D">
      <w:pPr>
        <w:spacing w:before="0" w:line="360" w:lineRule="auto"/>
        <w:ind w:firstLine="720"/>
        <w:rPr>
          <w:szCs w:val="28"/>
        </w:rPr>
      </w:pPr>
    </w:p>
    <w:p w:rsidR="00B968C6" w:rsidRPr="00A447CD" w:rsidRDefault="00B2754C" w:rsidP="00EE4D9D">
      <w:pPr>
        <w:spacing w:before="0" w:line="360" w:lineRule="auto"/>
        <w:ind w:firstLine="720"/>
        <w:rPr>
          <w:szCs w:val="28"/>
        </w:rPr>
      </w:pPr>
      <w:r>
        <w:rPr>
          <w:szCs w:val="28"/>
        </w:rPr>
        <w:br w:type="page"/>
      </w:r>
      <w:r w:rsidR="00914043">
        <w:rPr>
          <w:sz w:val="20"/>
        </w:rPr>
        <w:pict>
          <v:shape id="_x0000_i1306" type="#_x0000_t75" style="width:225.75pt;height:163.5pt">
            <v:imagedata r:id="rId537" o:title=""/>
          </v:shape>
        </w:pict>
      </w:r>
    </w:p>
    <w:p w:rsidR="00B968C6" w:rsidRPr="00A447CD" w:rsidRDefault="00B968C6" w:rsidP="00EE4D9D">
      <w:pPr>
        <w:spacing w:before="0" w:line="360" w:lineRule="auto"/>
        <w:ind w:firstLine="720"/>
        <w:rPr>
          <w:szCs w:val="28"/>
        </w:rPr>
      </w:pPr>
      <w:r w:rsidRPr="00A447CD">
        <w:rPr>
          <w:szCs w:val="28"/>
        </w:rPr>
        <w:t xml:space="preserve">Рис. </w:t>
      </w:r>
      <w:r w:rsidR="00FB563D" w:rsidRPr="00A447CD">
        <w:rPr>
          <w:szCs w:val="28"/>
        </w:rPr>
        <w:t>3.</w:t>
      </w:r>
      <w:r w:rsidR="00B2754C">
        <w:rPr>
          <w:szCs w:val="28"/>
        </w:rPr>
        <w:t>5</w:t>
      </w:r>
      <w:r w:rsidRPr="00A447CD">
        <w:rPr>
          <w:szCs w:val="28"/>
        </w:rPr>
        <w:t xml:space="preserve"> Измерение поляризационного потенциала в специальных контрольно-измерительных пунктах, оборудованных долгодействующим электродом сравнен</w:t>
      </w:r>
      <w:r w:rsidR="00B2754C">
        <w:rPr>
          <w:szCs w:val="28"/>
        </w:rPr>
        <w:t>ия и вспомогательным электродом</w:t>
      </w:r>
    </w:p>
    <w:p w:rsidR="00B968C6" w:rsidRPr="00A447CD" w:rsidRDefault="00B968C6" w:rsidP="00EE4D9D">
      <w:pPr>
        <w:spacing w:before="0" w:line="360" w:lineRule="auto"/>
        <w:ind w:firstLine="720"/>
        <w:rPr>
          <w:szCs w:val="28"/>
        </w:rPr>
      </w:pPr>
    </w:p>
    <w:p w:rsidR="00C521A8" w:rsidRPr="00A447CD" w:rsidRDefault="00B2754C" w:rsidP="00EE4D9D">
      <w:pPr>
        <w:pStyle w:val="FR1"/>
        <w:spacing w:line="360" w:lineRule="auto"/>
        <w:ind w:right="0" w:firstLine="720"/>
        <w:jc w:val="both"/>
        <w:rPr>
          <w:b w:val="0"/>
          <w:sz w:val="28"/>
        </w:rPr>
      </w:pPr>
      <w:r>
        <w:rPr>
          <w:b w:val="0"/>
          <w:sz w:val="28"/>
        </w:rPr>
        <w:br w:type="page"/>
      </w:r>
      <w:r w:rsidR="00C521A8" w:rsidRPr="00A447CD">
        <w:rPr>
          <w:b w:val="0"/>
          <w:sz w:val="28"/>
        </w:rPr>
        <w:t>I</w:t>
      </w:r>
      <w:r w:rsidR="00735FA7" w:rsidRPr="00A447CD">
        <w:rPr>
          <w:b w:val="0"/>
          <w:sz w:val="28"/>
        </w:rPr>
        <w:t>V</w:t>
      </w:r>
      <w:r w:rsidR="00C521A8" w:rsidRPr="00A447CD">
        <w:rPr>
          <w:b w:val="0"/>
          <w:sz w:val="28"/>
        </w:rPr>
        <w:t xml:space="preserve">. </w:t>
      </w:r>
      <w:r w:rsidR="00735FA7" w:rsidRPr="00A447CD">
        <w:rPr>
          <w:b w:val="0"/>
          <w:sz w:val="28"/>
        </w:rPr>
        <w:t>Безопасность и экологич</w:t>
      </w:r>
      <w:r>
        <w:rPr>
          <w:b w:val="0"/>
          <w:sz w:val="28"/>
        </w:rPr>
        <w:t>ность проектных решений</w:t>
      </w:r>
    </w:p>
    <w:p w:rsidR="00C521A8" w:rsidRPr="00A447CD" w:rsidRDefault="00C521A8" w:rsidP="00EE4D9D">
      <w:pPr>
        <w:pStyle w:val="FR1"/>
        <w:spacing w:line="360" w:lineRule="auto"/>
        <w:ind w:right="0" w:firstLine="720"/>
        <w:jc w:val="both"/>
        <w:rPr>
          <w:b w:val="0"/>
          <w:sz w:val="28"/>
        </w:rPr>
      </w:pPr>
    </w:p>
    <w:p w:rsidR="00C521A8" w:rsidRPr="00A447CD" w:rsidRDefault="00E42A1C" w:rsidP="00EE4D9D">
      <w:pPr>
        <w:spacing w:before="0" w:line="360" w:lineRule="auto"/>
        <w:ind w:firstLine="720"/>
      </w:pPr>
      <w:r w:rsidRPr="00A447CD">
        <w:t>4.</w:t>
      </w:r>
      <w:r w:rsidR="00B2754C">
        <w:t>1</w:t>
      </w:r>
      <w:r w:rsidR="00EE4D9D" w:rsidRPr="00A447CD">
        <w:t xml:space="preserve"> </w:t>
      </w:r>
      <w:r w:rsidR="00C521A8" w:rsidRPr="00A447CD">
        <w:t>Выполнение санитарных и противопожарных норм проектирования. Правила техники безопас</w:t>
      </w:r>
      <w:r w:rsidR="00B2754C">
        <w:t>ности</w:t>
      </w:r>
    </w:p>
    <w:p w:rsidR="00B2754C" w:rsidRDefault="00B2754C" w:rsidP="00EE4D9D">
      <w:pPr>
        <w:pStyle w:val="31"/>
        <w:spacing w:before="0"/>
        <w:ind w:left="0" w:firstLine="720"/>
      </w:pPr>
    </w:p>
    <w:p w:rsidR="00C521A8" w:rsidRPr="00A447CD" w:rsidRDefault="00C521A8" w:rsidP="00EE4D9D">
      <w:pPr>
        <w:pStyle w:val="31"/>
        <w:spacing w:before="0"/>
        <w:ind w:left="0" w:firstLine="720"/>
      </w:pPr>
      <w:r w:rsidRPr="00A447CD">
        <w:t>Технологическая часть проекта КС была разработана в соответствии с действующими нормами и правилами по взрывной, взрывопожарной и пожарной безопасности, а также правил пожарной безопасности ППВБ-84 с выполнением следующих мероприятий:</w:t>
      </w:r>
    </w:p>
    <w:p w:rsidR="00C521A8" w:rsidRPr="00A447CD" w:rsidRDefault="00C521A8" w:rsidP="00EE4D9D">
      <w:pPr>
        <w:numPr>
          <w:ilvl w:val="0"/>
          <w:numId w:val="27"/>
        </w:numPr>
        <w:tabs>
          <w:tab w:val="num" w:pos="1080"/>
        </w:tabs>
        <w:spacing w:before="0" w:line="360" w:lineRule="auto"/>
        <w:ind w:left="0" w:firstLine="720"/>
      </w:pPr>
      <w:r w:rsidRPr="00A447CD">
        <w:t>противопожарные</w:t>
      </w:r>
      <w:r w:rsidR="00EE4D9D" w:rsidRPr="00A447CD">
        <w:t xml:space="preserve"> </w:t>
      </w:r>
      <w:r w:rsidRPr="00A447CD">
        <w:t>разрывы</w:t>
      </w:r>
      <w:r w:rsidR="00EE4D9D" w:rsidRPr="00A447CD">
        <w:t xml:space="preserve"> </w:t>
      </w:r>
      <w:r w:rsidRPr="00A447CD">
        <w:t>между</w:t>
      </w:r>
      <w:r w:rsidR="00EE4D9D" w:rsidRPr="00A447CD">
        <w:t xml:space="preserve"> </w:t>
      </w:r>
      <w:r w:rsidRPr="00A447CD">
        <w:t>зданиями</w:t>
      </w:r>
      <w:r w:rsidR="00EE4D9D" w:rsidRPr="00A447CD">
        <w:t xml:space="preserve"> </w:t>
      </w:r>
      <w:r w:rsidRPr="00A447CD">
        <w:t>и сооружениями на территории компрессорных станций, выдержаны в соответствии с правилами норм и СНиП;</w:t>
      </w:r>
    </w:p>
    <w:p w:rsidR="00C521A8" w:rsidRPr="00A447CD" w:rsidRDefault="00C521A8" w:rsidP="00EE4D9D">
      <w:pPr>
        <w:numPr>
          <w:ilvl w:val="0"/>
          <w:numId w:val="27"/>
        </w:numPr>
        <w:tabs>
          <w:tab w:val="num" w:pos="1080"/>
        </w:tabs>
        <w:spacing w:before="0" w:line="360" w:lineRule="auto"/>
        <w:ind w:left="0" w:firstLine="720"/>
      </w:pPr>
      <w:r w:rsidRPr="00A447CD">
        <w:t>на территории площадок КС проектом предусмотрен кольцевой проезд вокруг технической зоны;</w:t>
      </w:r>
    </w:p>
    <w:p w:rsidR="00C521A8" w:rsidRPr="00A447CD" w:rsidRDefault="00C521A8" w:rsidP="00EE4D9D">
      <w:pPr>
        <w:numPr>
          <w:ilvl w:val="0"/>
          <w:numId w:val="27"/>
        </w:numPr>
        <w:tabs>
          <w:tab w:val="num" w:pos="1080"/>
        </w:tabs>
        <w:spacing w:before="0" w:line="360" w:lineRule="auto"/>
        <w:ind w:left="0" w:firstLine="720"/>
      </w:pPr>
      <w:r w:rsidRPr="00A447CD">
        <w:t>предусмотрен запасной выезд с территории КС;</w:t>
      </w:r>
    </w:p>
    <w:p w:rsidR="00C521A8" w:rsidRPr="00A447CD" w:rsidRDefault="00C521A8" w:rsidP="00EE4D9D">
      <w:pPr>
        <w:numPr>
          <w:ilvl w:val="0"/>
          <w:numId w:val="27"/>
        </w:numPr>
        <w:tabs>
          <w:tab w:val="num" w:pos="1080"/>
        </w:tabs>
        <w:spacing w:before="0" w:line="360" w:lineRule="auto"/>
        <w:ind w:left="0" w:firstLine="720"/>
      </w:pPr>
      <w:r w:rsidRPr="00A447CD">
        <w:t>внутриплощадочные проезды обеспечивают подъезд к основным зданиям как производственного,</w:t>
      </w:r>
      <w:r w:rsidR="00EE4D9D" w:rsidRPr="00A447CD">
        <w:t xml:space="preserve"> </w:t>
      </w:r>
      <w:r w:rsidRPr="00A447CD">
        <w:t>так и вспомогательного назначения, в случае возникновения пожара;</w:t>
      </w:r>
    </w:p>
    <w:p w:rsidR="00C521A8" w:rsidRPr="00A447CD" w:rsidRDefault="00C521A8" w:rsidP="00EE4D9D">
      <w:pPr>
        <w:numPr>
          <w:ilvl w:val="0"/>
          <w:numId w:val="27"/>
        </w:numPr>
        <w:tabs>
          <w:tab w:val="num" w:pos="1080"/>
        </w:tabs>
        <w:spacing w:before="0" w:line="360" w:lineRule="auto"/>
        <w:ind w:left="0" w:firstLine="720"/>
      </w:pPr>
      <w:r w:rsidRPr="00A447CD">
        <w:t>на территории площадок КС построены пожарный водопровод, а для защиты зданий и сооружений от грозовых ударов</w:t>
      </w:r>
      <w:r w:rsidR="00EE4D9D" w:rsidRPr="00A447CD">
        <w:t xml:space="preserve"> </w:t>
      </w:r>
      <w:r w:rsidRPr="00A447CD">
        <w:t>молнии,</w:t>
      </w:r>
      <w:r w:rsidR="00EE4D9D" w:rsidRPr="00A447CD">
        <w:t xml:space="preserve"> </w:t>
      </w:r>
      <w:r w:rsidRPr="00A447CD">
        <w:t>предусмотрена установка молниеотводов;</w:t>
      </w:r>
    </w:p>
    <w:p w:rsidR="00C521A8" w:rsidRPr="00A447CD" w:rsidRDefault="00C521A8" w:rsidP="00EE4D9D">
      <w:pPr>
        <w:numPr>
          <w:ilvl w:val="0"/>
          <w:numId w:val="27"/>
        </w:numPr>
        <w:tabs>
          <w:tab w:val="num" w:pos="1080"/>
        </w:tabs>
        <w:spacing w:before="0" w:line="360" w:lineRule="auto"/>
        <w:ind w:left="0" w:firstLine="720"/>
      </w:pPr>
      <w:r w:rsidRPr="00A447CD">
        <w:t>выполнены меры по расположению оборудования и ширине проходов;</w:t>
      </w:r>
    </w:p>
    <w:p w:rsidR="00C521A8" w:rsidRPr="00A447CD" w:rsidRDefault="00C521A8" w:rsidP="00EE4D9D">
      <w:pPr>
        <w:numPr>
          <w:ilvl w:val="0"/>
          <w:numId w:val="27"/>
        </w:numPr>
        <w:tabs>
          <w:tab w:val="num" w:pos="1080"/>
        </w:tabs>
        <w:spacing w:before="0" w:line="360" w:lineRule="auto"/>
        <w:ind w:left="0" w:firstLine="720"/>
      </w:pPr>
      <w:r w:rsidRPr="00A447CD">
        <w:t>предусмотрена тепловая изоляция нагретых поверхностей;</w:t>
      </w:r>
    </w:p>
    <w:p w:rsidR="00C521A8" w:rsidRPr="00A447CD" w:rsidRDefault="00C521A8" w:rsidP="00EE4D9D">
      <w:pPr>
        <w:numPr>
          <w:ilvl w:val="0"/>
          <w:numId w:val="27"/>
        </w:numPr>
        <w:tabs>
          <w:tab w:val="num" w:pos="1080"/>
        </w:tabs>
        <w:spacing w:before="0" w:line="360" w:lineRule="auto"/>
        <w:ind w:left="0" w:firstLine="720"/>
      </w:pPr>
      <w:r w:rsidRPr="00A447CD">
        <w:t>территория</w:t>
      </w:r>
      <w:r w:rsidR="00EE4D9D" w:rsidRPr="00A447CD">
        <w:t xml:space="preserve"> </w:t>
      </w:r>
      <w:r w:rsidRPr="00A447CD">
        <w:t>площадок</w:t>
      </w:r>
      <w:r w:rsidR="00EE4D9D" w:rsidRPr="00A447CD">
        <w:t xml:space="preserve"> </w:t>
      </w:r>
      <w:r w:rsidRPr="00A447CD">
        <w:t>по</w:t>
      </w:r>
      <w:r w:rsidR="00EE4D9D" w:rsidRPr="00A447CD">
        <w:t xml:space="preserve"> </w:t>
      </w:r>
      <w:r w:rsidRPr="00A447CD">
        <w:t>периметру</w:t>
      </w:r>
      <w:r w:rsidR="00EE4D9D" w:rsidRPr="00A447CD">
        <w:t xml:space="preserve"> </w:t>
      </w:r>
      <w:r w:rsidRPr="00A447CD">
        <w:t xml:space="preserve">ограждена металлическими сетчатыми панелями, закрепленными на железобетонных столбах, высотой </w:t>
      </w:r>
      <w:smartTag w:uri="urn:schemas-microsoft-com:office:smarttags" w:element="metricconverter">
        <w:smartTagPr>
          <w:attr w:name="ProductID" w:val="2,15 м"/>
        </w:smartTagPr>
        <w:r w:rsidRPr="00A447CD">
          <w:t>2,15 м</w:t>
        </w:r>
      </w:smartTag>
      <w:r w:rsidRPr="00A447CD">
        <w:t xml:space="preserve"> (серии 3.017-1);</w:t>
      </w:r>
    </w:p>
    <w:p w:rsidR="00C521A8" w:rsidRPr="00A447CD" w:rsidRDefault="00C521A8" w:rsidP="00EE4D9D">
      <w:pPr>
        <w:numPr>
          <w:ilvl w:val="0"/>
          <w:numId w:val="27"/>
        </w:numPr>
        <w:tabs>
          <w:tab w:val="num" w:pos="1080"/>
        </w:tabs>
        <w:spacing w:before="0" w:line="360" w:lineRule="auto"/>
        <w:ind w:left="0" w:firstLine="720"/>
      </w:pPr>
      <w:r w:rsidRPr="00A447CD">
        <w:t>по периметру территории площадок, с внутренней стороны ограды, предусматривается охранная зона пятиметровой ширины</w:t>
      </w:r>
      <w:r w:rsidR="00EE4D9D" w:rsidRPr="00A447CD">
        <w:t xml:space="preserve"> </w:t>
      </w:r>
      <w:r w:rsidRPr="00A447CD">
        <w:t>с</w:t>
      </w:r>
      <w:r w:rsidR="00EE4D9D" w:rsidRPr="00A447CD">
        <w:t xml:space="preserve"> </w:t>
      </w:r>
      <w:r w:rsidRPr="00A447CD">
        <w:t>устройством</w:t>
      </w:r>
      <w:r w:rsidR="00EE4D9D" w:rsidRPr="00A447CD">
        <w:t xml:space="preserve"> </w:t>
      </w:r>
      <w:r w:rsidRPr="00A447CD">
        <w:t>периметральной</w:t>
      </w:r>
      <w:r w:rsidR="00EE4D9D" w:rsidRPr="00A447CD">
        <w:t xml:space="preserve"> </w:t>
      </w:r>
      <w:r w:rsidRPr="00A447CD">
        <w:t>охранной сигнализации;</w:t>
      </w:r>
    </w:p>
    <w:p w:rsidR="00C521A8" w:rsidRPr="00A447CD" w:rsidRDefault="00C521A8" w:rsidP="00EE4D9D">
      <w:pPr>
        <w:numPr>
          <w:ilvl w:val="0"/>
          <w:numId w:val="28"/>
        </w:numPr>
        <w:tabs>
          <w:tab w:val="clear" w:pos="360"/>
          <w:tab w:val="num" w:pos="715"/>
        </w:tabs>
        <w:spacing w:before="0" w:line="360" w:lineRule="auto"/>
        <w:ind w:left="0" w:firstLine="720"/>
      </w:pPr>
      <w:r w:rsidRPr="00A447CD">
        <w:t>освещение территории площадок в ночное время осуществляется</w:t>
      </w:r>
      <w:r w:rsidR="00EE4D9D" w:rsidRPr="00A447CD">
        <w:t xml:space="preserve"> </w:t>
      </w:r>
      <w:r w:rsidRPr="00A447CD">
        <w:t>светильниками,</w:t>
      </w:r>
      <w:r w:rsidR="00EE4D9D" w:rsidRPr="00A447CD">
        <w:t xml:space="preserve"> </w:t>
      </w:r>
      <w:r w:rsidRPr="00A447CD">
        <w:t>установленными</w:t>
      </w:r>
      <w:r w:rsidR="00EE4D9D" w:rsidRPr="00A447CD">
        <w:t xml:space="preserve"> </w:t>
      </w:r>
      <w:r w:rsidRPr="00A447CD">
        <w:t>на прожекторных мачтах.</w:t>
      </w:r>
    </w:p>
    <w:p w:rsidR="00B2754C" w:rsidRDefault="00B2754C" w:rsidP="00EE4D9D">
      <w:pPr>
        <w:pStyle w:val="aa"/>
        <w:spacing w:before="0" w:line="360" w:lineRule="auto"/>
        <w:ind w:left="0" w:right="0" w:firstLine="720"/>
        <w:rPr>
          <w:b w:val="0"/>
        </w:rPr>
      </w:pPr>
    </w:p>
    <w:p w:rsidR="00C521A8" w:rsidRPr="00A447CD" w:rsidRDefault="00E42A1C" w:rsidP="00EE4D9D">
      <w:pPr>
        <w:pStyle w:val="aa"/>
        <w:spacing w:before="0" w:line="360" w:lineRule="auto"/>
        <w:ind w:left="0" w:right="0" w:firstLine="720"/>
        <w:rPr>
          <w:b w:val="0"/>
        </w:rPr>
      </w:pPr>
      <w:r w:rsidRPr="00A447CD">
        <w:rPr>
          <w:b w:val="0"/>
        </w:rPr>
        <w:t>4.</w:t>
      </w:r>
      <w:r w:rsidR="00C521A8" w:rsidRPr="00A447CD">
        <w:rPr>
          <w:b w:val="0"/>
        </w:rPr>
        <w:t>1.1</w:t>
      </w:r>
      <w:r w:rsidR="00EE4D9D" w:rsidRPr="00A447CD">
        <w:rPr>
          <w:b w:val="0"/>
        </w:rPr>
        <w:t xml:space="preserve"> </w:t>
      </w:r>
      <w:r w:rsidR="00C521A8" w:rsidRPr="00A447CD">
        <w:rPr>
          <w:b w:val="0"/>
        </w:rPr>
        <w:t>Основные</w:t>
      </w:r>
      <w:r w:rsidR="00EE4D9D" w:rsidRPr="00A447CD">
        <w:rPr>
          <w:b w:val="0"/>
        </w:rPr>
        <w:t xml:space="preserve"> </w:t>
      </w:r>
      <w:r w:rsidR="00C521A8" w:rsidRPr="00A447CD">
        <w:rPr>
          <w:b w:val="0"/>
        </w:rPr>
        <w:t>производственные</w:t>
      </w:r>
      <w:r w:rsidR="00EE4D9D" w:rsidRPr="00A447CD">
        <w:rPr>
          <w:b w:val="0"/>
        </w:rPr>
        <w:t xml:space="preserve"> </w:t>
      </w:r>
      <w:r w:rsidR="00C521A8" w:rsidRPr="00A447CD">
        <w:rPr>
          <w:b w:val="0"/>
        </w:rPr>
        <w:t>опасности</w:t>
      </w:r>
      <w:r w:rsidR="00EE4D9D" w:rsidRPr="00A447CD">
        <w:rPr>
          <w:b w:val="0"/>
        </w:rPr>
        <w:t xml:space="preserve"> </w:t>
      </w:r>
      <w:r w:rsidR="00C521A8" w:rsidRPr="00A447CD">
        <w:rPr>
          <w:b w:val="0"/>
        </w:rPr>
        <w:t>и вредно</w:t>
      </w:r>
      <w:r w:rsidR="00B2754C">
        <w:rPr>
          <w:b w:val="0"/>
        </w:rPr>
        <w:t>сти на газопроводе</w:t>
      </w:r>
    </w:p>
    <w:p w:rsidR="00C521A8" w:rsidRPr="00A447CD" w:rsidRDefault="00C521A8" w:rsidP="00EE4D9D">
      <w:pPr>
        <w:pStyle w:val="aa"/>
        <w:spacing w:before="0" w:line="360" w:lineRule="auto"/>
        <w:ind w:left="0" w:right="0" w:firstLine="720"/>
        <w:rPr>
          <w:b w:val="0"/>
        </w:rPr>
      </w:pPr>
      <w:r w:rsidRPr="00A447CD">
        <w:rPr>
          <w:b w:val="0"/>
        </w:rPr>
        <w:t>По эксплуатируемому газопроводу перекачивается газ следующего соста</w:t>
      </w:r>
      <w:r w:rsidR="00B2754C">
        <w:rPr>
          <w:b w:val="0"/>
        </w:rPr>
        <w:t>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197"/>
        <w:gridCol w:w="1282"/>
        <w:gridCol w:w="1132"/>
        <w:gridCol w:w="1569"/>
        <w:gridCol w:w="1569"/>
      </w:tblGrid>
      <w:tr w:rsidR="00C521A8" w:rsidRPr="00B2754C" w:rsidTr="00B2754C">
        <w:trPr>
          <w:jc w:val="center"/>
        </w:trPr>
        <w:tc>
          <w:tcPr>
            <w:tcW w:w="1668" w:type="dxa"/>
          </w:tcPr>
          <w:p w:rsidR="00C521A8" w:rsidRPr="00B2754C" w:rsidRDefault="00C521A8" w:rsidP="00B2754C">
            <w:pPr>
              <w:spacing w:before="0" w:line="360" w:lineRule="auto"/>
              <w:ind w:firstLine="0"/>
              <w:rPr>
                <w:sz w:val="20"/>
              </w:rPr>
            </w:pPr>
            <w:r w:rsidRPr="00B2754C">
              <w:rPr>
                <w:sz w:val="20"/>
              </w:rPr>
              <w:t>Компонент</w:t>
            </w:r>
          </w:p>
        </w:tc>
        <w:tc>
          <w:tcPr>
            <w:tcW w:w="1197" w:type="dxa"/>
          </w:tcPr>
          <w:p w:rsidR="00C521A8" w:rsidRPr="00B2754C" w:rsidRDefault="00C521A8" w:rsidP="00B2754C">
            <w:pPr>
              <w:spacing w:before="0" w:line="360" w:lineRule="auto"/>
              <w:ind w:firstLine="0"/>
              <w:rPr>
                <w:sz w:val="20"/>
              </w:rPr>
            </w:pPr>
            <w:r w:rsidRPr="00B2754C">
              <w:rPr>
                <w:sz w:val="20"/>
              </w:rPr>
              <w:t>CH</w:t>
            </w:r>
            <w:r w:rsidRPr="00B2754C">
              <w:rPr>
                <w:sz w:val="20"/>
                <w:vertAlign w:val="subscript"/>
              </w:rPr>
              <w:t>4</w:t>
            </w:r>
          </w:p>
        </w:tc>
        <w:tc>
          <w:tcPr>
            <w:tcW w:w="1282" w:type="dxa"/>
          </w:tcPr>
          <w:p w:rsidR="00C521A8" w:rsidRPr="00B2754C" w:rsidRDefault="00C521A8" w:rsidP="00B2754C">
            <w:pPr>
              <w:spacing w:before="0" w:line="360" w:lineRule="auto"/>
              <w:ind w:firstLine="0"/>
              <w:rPr>
                <w:sz w:val="20"/>
              </w:rPr>
            </w:pPr>
            <w:r w:rsidRPr="00B2754C">
              <w:rPr>
                <w:sz w:val="20"/>
              </w:rPr>
              <w:t>C</w:t>
            </w:r>
            <w:r w:rsidRPr="00B2754C">
              <w:rPr>
                <w:sz w:val="20"/>
                <w:vertAlign w:val="subscript"/>
              </w:rPr>
              <w:t>2</w:t>
            </w:r>
            <w:r w:rsidRPr="00B2754C">
              <w:rPr>
                <w:sz w:val="20"/>
              </w:rPr>
              <w:t>H</w:t>
            </w:r>
            <w:r w:rsidRPr="00B2754C">
              <w:rPr>
                <w:sz w:val="20"/>
                <w:vertAlign w:val="subscript"/>
              </w:rPr>
              <w:t>6</w:t>
            </w:r>
          </w:p>
        </w:tc>
        <w:tc>
          <w:tcPr>
            <w:tcW w:w="1132" w:type="dxa"/>
          </w:tcPr>
          <w:p w:rsidR="00C521A8" w:rsidRPr="00B2754C" w:rsidRDefault="00C521A8" w:rsidP="00B2754C">
            <w:pPr>
              <w:spacing w:before="0" w:line="360" w:lineRule="auto"/>
              <w:ind w:firstLine="0"/>
              <w:rPr>
                <w:sz w:val="20"/>
              </w:rPr>
            </w:pPr>
            <w:r w:rsidRPr="00B2754C">
              <w:rPr>
                <w:sz w:val="20"/>
              </w:rPr>
              <w:t>CO</w:t>
            </w:r>
            <w:r w:rsidRPr="00B2754C">
              <w:rPr>
                <w:sz w:val="20"/>
                <w:vertAlign w:val="subscript"/>
              </w:rPr>
              <w:t>2</w:t>
            </w:r>
          </w:p>
        </w:tc>
        <w:tc>
          <w:tcPr>
            <w:tcW w:w="1569" w:type="dxa"/>
          </w:tcPr>
          <w:p w:rsidR="00C521A8" w:rsidRPr="00B2754C" w:rsidRDefault="00C521A8" w:rsidP="00B2754C">
            <w:pPr>
              <w:spacing w:before="0" w:line="360" w:lineRule="auto"/>
              <w:ind w:firstLine="0"/>
              <w:rPr>
                <w:sz w:val="20"/>
              </w:rPr>
            </w:pPr>
            <w:r w:rsidRPr="00B2754C">
              <w:rPr>
                <w:sz w:val="20"/>
              </w:rPr>
              <w:t>N</w:t>
            </w:r>
            <w:r w:rsidRPr="00B2754C">
              <w:rPr>
                <w:sz w:val="20"/>
                <w:vertAlign w:val="subscript"/>
              </w:rPr>
              <w:t>2</w:t>
            </w:r>
          </w:p>
        </w:tc>
        <w:tc>
          <w:tcPr>
            <w:tcW w:w="1569" w:type="dxa"/>
          </w:tcPr>
          <w:p w:rsidR="00C521A8" w:rsidRPr="00B2754C" w:rsidRDefault="00C521A8" w:rsidP="00B2754C">
            <w:pPr>
              <w:spacing w:before="0" w:line="360" w:lineRule="auto"/>
              <w:ind w:firstLine="0"/>
              <w:rPr>
                <w:sz w:val="20"/>
              </w:rPr>
            </w:pPr>
            <w:r w:rsidRPr="00B2754C">
              <w:rPr>
                <w:sz w:val="20"/>
              </w:rPr>
              <w:t>C</w:t>
            </w:r>
            <w:r w:rsidRPr="00B2754C">
              <w:rPr>
                <w:sz w:val="20"/>
                <w:vertAlign w:val="subscript"/>
              </w:rPr>
              <w:t>4</w:t>
            </w:r>
            <w:r w:rsidRPr="00B2754C">
              <w:rPr>
                <w:sz w:val="20"/>
              </w:rPr>
              <w:t>H</w:t>
            </w:r>
            <w:r w:rsidRPr="00B2754C">
              <w:rPr>
                <w:sz w:val="20"/>
                <w:vertAlign w:val="subscript"/>
              </w:rPr>
              <w:t>10</w:t>
            </w:r>
          </w:p>
        </w:tc>
      </w:tr>
      <w:tr w:rsidR="00C521A8" w:rsidRPr="00B2754C" w:rsidTr="00B2754C">
        <w:trPr>
          <w:jc w:val="center"/>
        </w:trPr>
        <w:tc>
          <w:tcPr>
            <w:tcW w:w="1668" w:type="dxa"/>
          </w:tcPr>
          <w:p w:rsidR="00C521A8" w:rsidRPr="00B2754C" w:rsidRDefault="00C521A8" w:rsidP="00B2754C">
            <w:pPr>
              <w:spacing w:before="0" w:line="360" w:lineRule="auto"/>
              <w:ind w:firstLine="0"/>
              <w:rPr>
                <w:sz w:val="20"/>
              </w:rPr>
            </w:pPr>
            <w:r w:rsidRPr="00B2754C">
              <w:rPr>
                <w:sz w:val="20"/>
              </w:rPr>
              <w:t>Объемное содержание</w:t>
            </w:r>
          </w:p>
        </w:tc>
        <w:tc>
          <w:tcPr>
            <w:tcW w:w="1197" w:type="dxa"/>
          </w:tcPr>
          <w:p w:rsidR="00C521A8" w:rsidRPr="00B2754C" w:rsidRDefault="00C521A8" w:rsidP="00B2754C">
            <w:pPr>
              <w:spacing w:before="0" w:line="360" w:lineRule="auto"/>
              <w:ind w:firstLine="0"/>
              <w:rPr>
                <w:sz w:val="20"/>
              </w:rPr>
            </w:pPr>
            <w:r w:rsidRPr="00B2754C">
              <w:rPr>
                <w:sz w:val="20"/>
              </w:rPr>
              <w:t>97,75</w:t>
            </w:r>
          </w:p>
        </w:tc>
        <w:tc>
          <w:tcPr>
            <w:tcW w:w="1282" w:type="dxa"/>
          </w:tcPr>
          <w:p w:rsidR="00C521A8" w:rsidRPr="00B2754C" w:rsidRDefault="00C521A8" w:rsidP="00B2754C">
            <w:pPr>
              <w:spacing w:before="0" w:line="360" w:lineRule="auto"/>
              <w:ind w:firstLine="0"/>
              <w:rPr>
                <w:sz w:val="20"/>
              </w:rPr>
            </w:pPr>
            <w:r w:rsidRPr="00B2754C">
              <w:rPr>
                <w:sz w:val="20"/>
              </w:rPr>
              <w:t>0,8</w:t>
            </w:r>
          </w:p>
        </w:tc>
        <w:tc>
          <w:tcPr>
            <w:tcW w:w="1132" w:type="dxa"/>
          </w:tcPr>
          <w:p w:rsidR="00C521A8" w:rsidRPr="00B2754C" w:rsidRDefault="00C521A8" w:rsidP="00B2754C">
            <w:pPr>
              <w:spacing w:before="0" w:line="360" w:lineRule="auto"/>
              <w:ind w:firstLine="0"/>
              <w:rPr>
                <w:sz w:val="20"/>
              </w:rPr>
            </w:pPr>
            <w:r w:rsidRPr="00B2754C">
              <w:rPr>
                <w:sz w:val="20"/>
              </w:rPr>
              <w:t>0,3</w:t>
            </w:r>
          </w:p>
        </w:tc>
        <w:tc>
          <w:tcPr>
            <w:tcW w:w="1569" w:type="dxa"/>
          </w:tcPr>
          <w:p w:rsidR="00C521A8" w:rsidRPr="00B2754C" w:rsidRDefault="00C521A8" w:rsidP="00B2754C">
            <w:pPr>
              <w:spacing w:before="0" w:line="360" w:lineRule="auto"/>
              <w:ind w:firstLine="0"/>
              <w:rPr>
                <w:sz w:val="20"/>
              </w:rPr>
            </w:pPr>
            <w:r w:rsidRPr="00B2754C">
              <w:rPr>
                <w:sz w:val="20"/>
              </w:rPr>
              <w:t>0,8</w:t>
            </w:r>
          </w:p>
        </w:tc>
        <w:tc>
          <w:tcPr>
            <w:tcW w:w="1569" w:type="dxa"/>
          </w:tcPr>
          <w:p w:rsidR="00C521A8" w:rsidRPr="00B2754C" w:rsidRDefault="00C521A8" w:rsidP="00B2754C">
            <w:pPr>
              <w:spacing w:before="0" w:line="360" w:lineRule="auto"/>
              <w:ind w:firstLine="0"/>
              <w:rPr>
                <w:sz w:val="20"/>
              </w:rPr>
            </w:pPr>
            <w:r w:rsidRPr="00B2754C">
              <w:rPr>
                <w:sz w:val="20"/>
              </w:rPr>
              <w:t>0,35</w:t>
            </w:r>
          </w:p>
        </w:tc>
      </w:tr>
    </w:tbl>
    <w:p w:rsidR="00B2754C" w:rsidRDefault="00B2754C" w:rsidP="00EE4D9D">
      <w:pPr>
        <w:spacing w:before="0" w:line="360" w:lineRule="auto"/>
        <w:ind w:firstLine="720"/>
      </w:pPr>
    </w:p>
    <w:p w:rsidR="00C521A8" w:rsidRPr="00A447CD" w:rsidRDefault="00C521A8" w:rsidP="00EE4D9D">
      <w:pPr>
        <w:spacing w:before="0" w:line="360" w:lineRule="auto"/>
        <w:ind w:firstLine="720"/>
      </w:pPr>
      <w:r w:rsidRPr="00A447CD">
        <w:t>Основной компонент газа - метан, не токсичен, но при больших</w:t>
      </w:r>
      <w:r w:rsidR="00EE4D9D" w:rsidRPr="00A447CD">
        <w:t xml:space="preserve"> </w:t>
      </w:r>
      <w:r w:rsidRPr="00A447CD">
        <w:t>концентрациях</w:t>
      </w:r>
      <w:r w:rsidR="00EE4D9D" w:rsidRPr="00A447CD">
        <w:t xml:space="preserve"> </w:t>
      </w:r>
      <w:r w:rsidRPr="00A447CD">
        <w:t>в</w:t>
      </w:r>
      <w:r w:rsidR="00EE4D9D" w:rsidRPr="00A447CD">
        <w:t xml:space="preserve"> </w:t>
      </w:r>
      <w:r w:rsidRPr="00A447CD">
        <w:t>воздухе</w:t>
      </w:r>
      <w:r w:rsidR="00EE4D9D" w:rsidRPr="00A447CD">
        <w:t xml:space="preserve"> </w:t>
      </w:r>
      <w:r w:rsidRPr="00A447CD">
        <w:t>вызывает</w:t>
      </w:r>
      <w:r w:rsidR="00EE4D9D" w:rsidRPr="00A447CD">
        <w:t xml:space="preserve"> </w:t>
      </w:r>
      <w:r w:rsidRPr="00A447CD">
        <w:t>удушье.</w:t>
      </w:r>
      <w:r w:rsidR="00B2754C">
        <w:t xml:space="preserve"> Температура самовоспламенения </w:t>
      </w:r>
      <w:r w:rsidRPr="00A447CD">
        <w:t>537 °С, минимальная энергия</w:t>
      </w:r>
      <w:r w:rsidR="00EE4D9D" w:rsidRPr="00A447CD">
        <w:t xml:space="preserve"> </w:t>
      </w:r>
      <w:r w:rsidRPr="00A447CD">
        <w:t>поджигающей</w:t>
      </w:r>
      <w:r w:rsidR="00EE4D9D" w:rsidRPr="00A447CD">
        <w:t xml:space="preserve"> </w:t>
      </w:r>
      <w:r w:rsidRPr="00A447CD">
        <w:t>искры</w:t>
      </w:r>
      <w:r w:rsidR="00EE4D9D" w:rsidRPr="00A447CD">
        <w:t xml:space="preserve"> </w:t>
      </w:r>
      <w:r w:rsidRPr="00A447CD">
        <w:t>0,28</w:t>
      </w:r>
      <w:r w:rsidR="00EE4D9D" w:rsidRPr="00A447CD">
        <w:t xml:space="preserve"> </w:t>
      </w:r>
      <w:r w:rsidRPr="00A447CD">
        <w:t>МПа.</w:t>
      </w:r>
      <w:r w:rsidR="00EE4D9D" w:rsidRPr="00A447CD">
        <w:t xml:space="preserve"> </w:t>
      </w:r>
      <w:r w:rsidRPr="00A447CD">
        <w:t>Пределы воспламенения в воздухе 5,3 % и 15 % по объему воздуха. Токсичность газу придает метанол, который используется как средство борьбы с образованием кристаллогидратных пробок в газопроводе.</w:t>
      </w:r>
    </w:p>
    <w:p w:rsidR="00C521A8" w:rsidRPr="00A447CD" w:rsidRDefault="00C521A8" w:rsidP="00EE4D9D">
      <w:pPr>
        <w:spacing w:before="0" w:line="360" w:lineRule="auto"/>
        <w:ind w:firstLine="720"/>
      </w:pPr>
      <w:r w:rsidRPr="00A447CD">
        <w:t>В приборах КИПа используется ртуть, которая является ферментным ядом.</w:t>
      </w:r>
      <w:r w:rsidR="00EE4D9D" w:rsidRPr="00A447CD">
        <w:t xml:space="preserve"> </w:t>
      </w:r>
      <w:r w:rsidRPr="00A447CD">
        <w:t>ПДК ртути в воздухе рабочей зоны 0,01мг/м</w:t>
      </w:r>
      <w:r w:rsidRPr="00A447CD">
        <w:rPr>
          <w:vertAlign w:val="superscript"/>
        </w:rPr>
        <w:t>3</w:t>
      </w:r>
      <w:r w:rsidRPr="00A447CD">
        <w:t>.</w:t>
      </w:r>
    </w:p>
    <w:p w:rsidR="00C521A8" w:rsidRPr="00A447CD" w:rsidRDefault="00C521A8" w:rsidP="00EE4D9D">
      <w:pPr>
        <w:spacing w:before="0" w:line="360" w:lineRule="auto"/>
        <w:ind w:firstLine="720"/>
      </w:pPr>
      <w:r w:rsidRPr="00A447CD">
        <w:t>В воздухе рабочей зоны может так же присутствовать окись углерода, которая является кровяным ядом. ПДК в воздухе рабочей зоны 20 мг/м</w:t>
      </w:r>
      <w:r w:rsidRPr="00A447CD">
        <w:rPr>
          <w:vertAlign w:val="superscript"/>
        </w:rPr>
        <w:t>3</w:t>
      </w:r>
      <w:r w:rsidRPr="00A447CD">
        <w:t>. Газотурбинные установки при работе создают шум, экспериментальный уровень которого составляет 96 - 100 дБА, что значительно превышает допустимые уровни звука на рабочих местах. Наличие вибрации от газотурбинных установок (ГТУ), компрессоров, а также высасывающего и нагнетательного трубопровода с уровнем шума 40 дБА может вызывать виброболезнь у работающих.</w:t>
      </w:r>
    </w:p>
    <w:p w:rsidR="00C521A8" w:rsidRPr="00A447CD" w:rsidRDefault="00C521A8" w:rsidP="00EE4D9D">
      <w:pPr>
        <w:spacing w:before="0" w:line="360" w:lineRule="auto"/>
        <w:ind w:firstLine="720"/>
      </w:pPr>
    </w:p>
    <w:p w:rsidR="00C521A8" w:rsidRPr="00A447CD" w:rsidRDefault="00E42A1C" w:rsidP="00EE4D9D">
      <w:pPr>
        <w:spacing w:before="0" w:line="360" w:lineRule="auto"/>
        <w:ind w:firstLine="720"/>
      </w:pPr>
      <w:r w:rsidRPr="00A447CD">
        <w:t>4.</w:t>
      </w:r>
      <w:r w:rsidR="00B2754C">
        <w:t>1.2</w:t>
      </w:r>
      <w:r w:rsidR="00EE4D9D" w:rsidRPr="00A447CD">
        <w:t xml:space="preserve"> </w:t>
      </w:r>
      <w:r w:rsidR="00C521A8" w:rsidRPr="00A447CD">
        <w:t>Меро</w:t>
      </w:r>
      <w:r w:rsidR="00B2754C">
        <w:t>приятия по технике безопасности</w:t>
      </w:r>
    </w:p>
    <w:p w:rsidR="00C521A8" w:rsidRPr="00A447CD" w:rsidRDefault="00C521A8" w:rsidP="00EE4D9D">
      <w:pPr>
        <w:spacing w:before="0" w:line="360" w:lineRule="auto"/>
        <w:ind w:firstLine="720"/>
      </w:pPr>
      <w:r w:rsidRPr="00A447CD">
        <w:t>Оборудование КС отвечает требованиям, обеспечивающим надежную и безопасную работу всей КС в целом. КС имеет отключающую арматуру от магистрального газопровода на входе и выходе КС, а также на входе и выходе каждого ГПА, что позволяет быстро прекратить подачу газа на КС при возникновении аварийной ситуации. Эта арматура снабжена дистанционным и ручным управлением.</w:t>
      </w:r>
      <w:r w:rsidR="00EE4D9D" w:rsidRPr="00A447CD">
        <w:t xml:space="preserve"> </w:t>
      </w:r>
      <w:r w:rsidRPr="00A447CD">
        <w:t>Для надежной и безаварийной</w:t>
      </w:r>
      <w:r w:rsidR="00EE4D9D" w:rsidRPr="00A447CD">
        <w:t xml:space="preserve"> </w:t>
      </w:r>
      <w:r w:rsidRPr="00A447CD">
        <w:t>эксплуатации</w:t>
      </w:r>
      <w:r w:rsidR="00EE4D9D" w:rsidRPr="00A447CD">
        <w:t xml:space="preserve"> </w:t>
      </w:r>
      <w:r w:rsidRPr="00A447CD">
        <w:t>нагнетателей</w:t>
      </w:r>
      <w:r w:rsidR="00EE4D9D" w:rsidRPr="00A447CD">
        <w:t xml:space="preserve"> </w:t>
      </w:r>
      <w:r w:rsidRPr="00A447CD">
        <w:t>предусмотрена установка защитной разметки на всасывающем трубопроводе, предохраняющая колесо работающего нагнетателя от попадания в него посторонних предметов.</w:t>
      </w:r>
    </w:p>
    <w:p w:rsidR="00C521A8" w:rsidRPr="00A447CD" w:rsidRDefault="00C521A8" w:rsidP="00EE4D9D">
      <w:pPr>
        <w:spacing w:before="0" w:line="360" w:lineRule="auto"/>
        <w:ind w:firstLine="720"/>
      </w:pPr>
      <w:r w:rsidRPr="00A447CD">
        <w:t>В</w:t>
      </w:r>
      <w:r w:rsidR="00EE4D9D" w:rsidRPr="00A447CD">
        <w:t xml:space="preserve"> </w:t>
      </w:r>
      <w:r w:rsidRPr="00A447CD">
        <w:t>здании</w:t>
      </w:r>
      <w:r w:rsidR="00EE4D9D" w:rsidRPr="00A447CD">
        <w:t xml:space="preserve"> </w:t>
      </w:r>
      <w:r w:rsidRPr="00A447CD">
        <w:t>компрессорного</w:t>
      </w:r>
      <w:r w:rsidR="00EE4D9D" w:rsidRPr="00A447CD">
        <w:t xml:space="preserve"> </w:t>
      </w:r>
      <w:r w:rsidRPr="00A447CD">
        <w:t>цеха</w:t>
      </w:r>
      <w:r w:rsidR="00EE4D9D" w:rsidRPr="00A447CD">
        <w:t xml:space="preserve"> </w:t>
      </w:r>
      <w:r w:rsidRPr="00A447CD">
        <w:t>предусматривается разделительная стенка между помещением турбины и нагнетателя. Помещения машзала - категории «Г» по пожарной опасности.</w:t>
      </w:r>
      <w:r w:rsidR="00EE4D9D" w:rsidRPr="00A447CD">
        <w:t xml:space="preserve"> </w:t>
      </w:r>
      <w:r w:rsidRPr="00A447CD">
        <w:t>Помещение нагнетателя категории «Г» по пожарной опасности,</w:t>
      </w:r>
      <w:r w:rsidR="00EE4D9D" w:rsidRPr="00A447CD">
        <w:t xml:space="preserve"> </w:t>
      </w:r>
      <w:r w:rsidRPr="00A447CD">
        <w:t>класс</w:t>
      </w:r>
      <w:r w:rsidR="00EE4D9D" w:rsidRPr="00A447CD">
        <w:t xml:space="preserve"> </w:t>
      </w:r>
      <w:r w:rsidRPr="00A447CD">
        <w:t>взрыво-</w:t>
      </w:r>
      <w:r w:rsidR="00EE4D9D" w:rsidRPr="00A447CD">
        <w:t xml:space="preserve"> </w:t>
      </w:r>
      <w:r w:rsidRPr="00A447CD">
        <w:t>и пожароопасности по ПУЭ-«В-1а».</w:t>
      </w:r>
      <w:r w:rsidR="00EE4D9D" w:rsidRPr="00A447CD">
        <w:t xml:space="preserve"> </w:t>
      </w:r>
      <w:r w:rsidRPr="00A447CD">
        <w:t>В помещениях зданий сооружений</w:t>
      </w:r>
      <w:r w:rsidR="00EE4D9D" w:rsidRPr="00A447CD">
        <w:t xml:space="preserve"> </w:t>
      </w:r>
      <w:r w:rsidRPr="00A447CD">
        <w:t>КС</w:t>
      </w:r>
      <w:r w:rsidR="00EE4D9D" w:rsidRPr="00A447CD">
        <w:t xml:space="preserve"> </w:t>
      </w:r>
      <w:r w:rsidRPr="00A447CD">
        <w:t>установлены</w:t>
      </w:r>
      <w:r w:rsidR="00EE4D9D" w:rsidRPr="00A447CD">
        <w:t xml:space="preserve"> </w:t>
      </w:r>
      <w:r w:rsidRPr="00A447CD">
        <w:t>пожарные</w:t>
      </w:r>
      <w:r w:rsidR="00EE4D9D" w:rsidRPr="00A447CD">
        <w:t xml:space="preserve"> </w:t>
      </w:r>
      <w:r w:rsidRPr="00A447CD">
        <w:t>извещатели автоматического и ручного действия.</w:t>
      </w:r>
    </w:p>
    <w:p w:rsidR="00C521A8" w:rsidRPr="00A447CD" w:rsidRDefault="00C521A8" w:rsidP="00EE4D9D">
      <w:pPr>
        <w:spacing w:before="0" w:line="360" w:lineRule="auto"/>
        <w:ind w:firstLine="720"/>
      </w:pPr>
      <w:r w:rsidRPr="00A447CD">
        <w:t>Предусмотрена установка сигнализатора взрывоопасной концентрации газа в помещениях с выдачей показаний сигнала в операторную и включение аварийно-вытяжной вентиляции. Помещение</w:t>
      </w:r>
      <w:r w:rsidR="00EE4D9D" w:rsidRPr="00A447CD">
        <w:t xml:space="preserve"> </w:t>
      </w:r>
      <w:r w:rsidRPr="00A447CD">
        <w:t>машзала</w:t>
      </w:r>
      <w:r w:rsidR="00EE4D9D" w:rsidRPr="00A447CD">
        <w:t xml:space="preserve"> </w:t>
      </w:r>
      <w:r w:rsidRPr="00A447CD">
        <w:t>нагнетателей</w:t>
      </w:r>
      <w:r w:rsidR="00EE4D9D" w:rsidRPr="00A447CD">
        <w:t xml:space="preserve"> </w:t>
      </w:r>
      <w:r w:rsidRPr="00A447CD">
        <w:t>было</w:t>
      </w:r>
      <w:r w:rsidR="00EE4D9D" w:rsidRPr="00A447CD">
        <w:t xml:space="preserve"> </w:t>
      </w:r>
      <w:r w:rsidRPr="00A447CD">
        <w:t>оборудовано необходимыми</w:t>
      </w:r>
      <w:r w:rsidR="00EE4D9D" w:rsidRPr="00A447CD">
        <w:t xml:space="preserve"> </w:t>
      </w:r>
      <w:r w:rsidRPr="00A447CD">
        <w:t>подъемно</w:t>
      </w:r>
      <w:r w:rsidR="00EE4D9D" w:rsidRPr="00A447CD">
        <w:t xml:space="preserve"> </w:t>
      </w:r>
      <w:r w:rsidRPr="00A447CD">
        <w:t>транспортными</w:t>
      </w:r>
      <w:r w:rsidR="00EE4D9D" w:rsidRPr="00A447CD">
        <w:t xml:space="preserve"> </w:t>
      </w:r>
      <w:r w:rsidRPr="00A447CD">
        <w:t>механизмами, обеспечивающими нормальный ремонт и обслуживание ГПА. Края нагнетательного зала - во взрывобезопасном исполнении.</w:t>
      </w:r>
    </w:p>
    <w:p w:rsidR="00C521A8" w:rsidRPr="00A447CD" w:rsidRDefault="00C521A8" w:rsidP="00EE4D9D">
      <w:pPr>
        <w:spacing w:before="0" w:line="360" w:lineRule="auto"/>
        <w:ind w:firstLine="720"/>
      </w:pPr>
      <w:r w:rsidRPr="00A447CD">
        <w:t>Все электрооборудование во взрывоопасных помещениях и наружных установках применяются во взрывобезопасном исполнении.</w:t>
      </w:r>
    </w:p>
    <w:p w:rsidR="00C521A8" w:rsidRPr="00A447CD" w:rsidRDefault="00C521A8" w:rsidP="00EE4D9D">
      <w:pPr>
        <w:spacing w:before="0" w:line="360" w:lineRule="auto"/>
        <w:ind w:firstLine="720"/>
      </w:pPr>
      <w:r w:rsidRPr="00A447CD">
        <w:t>Оборудование КС имеет необходимые средства контроля, автоматики,</w:t>
      </w:r>
      <w:r w:rsidR="00EE4D9D" w:rsidRPr="00A447CD">
        <w:t xml:space="preserve"> </w:t>
      </w:r>
      <w:r w:rsidRPr="00A447CD">
        <w:t>предохранительную аппаратуру</w:t>
      </w:r>
      <w:r w:rsidR="00EE4D9D" w:rsidRPr="00A447CD">
        <w:t xml:space="preserve"> </w:t>
      </w:r>
      <w:r w:rsidRPr="00A447CD">
        <w:t>(сборные</w:t>
      </w:r>
      <w:r w:rsidR="00EE4D9D" w:rsidRPr="00A447CD">
        <w:t xml:space="preserve"> </w:t>
      </w:r>
      <w:r w:rsidRPr="00A447CD">
        <w:t>и обратные краны, обеспечивающие надежность, безаварийность работы и безопасность эксплуатации, всех систем).</w:t>
      </w:r>
    </w:p>
    <w:p w:rsidR="00C521A8" w:rsidRPr="00A447CD" w:rsidRDefault="00C521A8" w:rsidP="00EE4D9D">
      <w:pPr>
        <w:spacing w:before="0" w:line="360" w:lineRule="auto"/>
        <w:ind w:firstLine="720"/>
      </w:pPr>
      <w:r w:rsidRPr="00A447CD">
        <w:t>Предусмотрен аварийный останов компрессорной станции и всего газа с технологических коммуникаций от одной кнопки.</w:t>
      </w:r>
    </w:p>
    <w:p w:rsidR="00C521A8" w:rsidRPr="00A447CD" w:rsidRDefault="00C521A8" w:rsidP="00EE4D9D">
      <w:pPr>
        <w:spacing w:before="0" w:line="360" w:lineRule="auto"/>
        <w:ind w:firstLine="720"/>
      </w:pPr>
      <w:r w:rsidRPr="00A447CD">
        <w:t>Также выполнены требования следующих норм и правил:</w:t>
      </w:r>
    </w:p>
    <w:p w:rsidR="00C521A8" w:rsidRPr="00A447CD" w:rsidRDefault="00C521A8" w:rsidP="00EE4D9D">
      <w:pPr>
        <w:spacing w:before="0" w:line="360" w:lineRule="auto"/>
        <w:ind w:firstLine="720"/>
      </w:pPr>
      <w:r w:rsidRPr="00A447CD">
        <w:t>1.</w:t>
      </w:r>
      <w:r w:rsidR="00EE4D9D" w:rsidRPr="00A447CD">
        <w:t xml:space="preserve"> </w:t>
      </w:r>
      <w:r w:rsidRPr="00A447CD">
        <w:t>СНиП III-42-80 «Магистральные трубопроводы. Правила производства и приемки работ».</w:t>
      </w:r>
    </w:p>
    <w:p w:rsidR="00C521A8" w:rsidRPr="00A447CD" w:rsidRDefault="00C521A8" w:rsidP="00EE4D9D">
      <w:pPr>
        <w:spacing w:before="0" w:line="360" w:lineRule="auto"/>
        <w:ind w:firstLine="720"/>
      </w:pPr>
      <w:r w:rsidRPr="00A447CD">
        <w:t>2. СНиП 2.05.06-85 «Магистральные газопроводы. Нормы проектирования».</w:t>
      </w:r>
    </w:p>
    <w:p w:rsidR="00C521A8" w:rsidRPr="00A447CD" w:rsidRDefault="00C521A8" w:rsidP="00EE4D9D">
      <w:pPr>
        <w:spacing w:before="0" w:line="360" w:lineRule="auto"/>
        <w:ind w:firstLine="720"/>
      </w:pPr>
      <w:r w:rsidRPr="00A447CD">
        <w:t>3. «Стандартные нормы проектирования промышленных предприятий» СП 245-71.</w:t>
      </w:r>
    </w:p>
    <w:p w:rsidR="00C521A8" w:rsidRPr="00A447CD" w:rsidRDefault="00C521A8" w:rsidP="00EE4D9D">
      <w:pPr>
        <w:spacing w:before="0" w:line="360" w:lineRule="auto"/>
        <w:ind w:firstLine="720"/>
      </w:pPr>
      <w:r w:rsidRPr="00A447CD">
        <w:t>4. СНиП 11-90-81 «Производственные здания промышленных предприятий».</w:t>
      </w:r>
    </w:p>
    <w:p w:rsidR="00C521A8" w:rsidRPr="00A447CD" w:rsidRDefault="00C521A8" w:rsidP="00EE4D9D">
      <w:pPr>
        <w:spacing w:before="0" w:line="360" w:lineRule="auto"/>
        <w:ind w:firstLine="720"/>
      </w:pPr>
      <w:r w:rsidRPr="00A447CD">
        <w:t>5. «Инструкция</w:t>
      </w:r>
      <w:r w:rsidR="00EE4D9D" w:rsidRPr="00A447CD">
        <w:t xml:space="preserve"> </w:t>
      </w:r>
      <w:r w:rsidRPr="00A447CD">
        <w:t>по</w:t>
      </w:r>
      <w:r w:rsidR="00EE4D9D" w:rsidRPr="00A447CD">
        <w:t xml:space="preserve"> </w:t>
      </w:r>
      <w:r w:rsidRPr="00A447CD">
        <w:t>проектированию</w:t>
      </w:r>
      <w:r w:rsidR="00EE4D9D" w:rsidRPr="00A447CD">
        <w:t xml:space="preserve"> </w:t>
      </w:r>
      <w:r w:rsidRPr="00A447CD">
        <w:t>силового</w:t>
      </w:r>
      <w:r w:rsidR="00EE4D9D" w:rsidRPr="00A447CD">
        <w:t xml:space="preserve"> </w:t>
      </w:r>
      <w:r w:rsidRPr="00A447CD">
        <w:t>и осветительного оборудования промышленных предприятий» СН 357-77.</w:t>
      </w:r>
    </w:p>
    <w:p w:rsidR="00C521A8" w:rsidRPr="00A447CD" w:rsidRDefault="00C521A8" w:rsidP="00EE4D9D">
      <w:pPr>
        <w:spacing w:before="0" w:line="360" w:lineRule="auto"/>
        <w:ind w:firstLine="720"/>
      </w:pPr>
      <w:r w:rsidRPr="00A447CD">
        <w:t>6. «Правила устройства электроустановок» ПУЭ-87.</w:t>
      </w:r>
    </w:p>
    <w:p w:rsidR="00C521A8" w:rsidRPr="00A447CD" w:rsidRDefault="00C521A8" w:rsidP="00EE4D9D">
      <w:pPr>
        <w:spacing w:before="0" w:line="360" w:lineRule="auto"/>
        <w:ind w:firstLine="720"/>
      </w:pPr>
      <w:r w:rsidRPr="00A447CD">
        <w:t>7. ССБТ ГОСТ 12.1.005-88. «Воздух рабочей зоны. Общие санитарно-гигиенические требования».</w:t>
      </w:r>
    </w:p>
    <w:p w:rsidR="00C521A8" w:rsidRPr="00A447CD" w:rsidRDefault="00C521A8" w:rsidP="00EE4D9D">
      <w:pPr>
        <w:spacing w:before="0" w:line="360" w:lineRule="auto"/>
        <w:ind w:firstLine="720"/>
      </w:pPr>
      <w:r w:rsidRPr="00A447CD">
        <w:t xml:space="preserve">8. «Правила безопасности в газовом хозяйстве» </w:t>
      </w:r>
      <w:smartTag w:uri="urn:schemas-microsoft-com:office:smarttags" w:element="metricconverter">
        <w:smartTagPr>
          <w:attr w:name="ProductID" w:val="1980 г"/>
        </w:smartTagPr>
        <w:r w:rsidRPr="00A447CD">
          <w:t>1980 г</w:t>
        </w:r>
      </w:smartTag>
      <w:r w:rsidRPr="00A447CD">
        <w:t>.</w:t>
      </w:r>
    </w:p>
    <w:p w:rsidR="00C521A8" w:rsidRPr="00A447CD" w:rsidRDefault="00C521A8" w:rsidP="00EE4D9D">
      <w:pPr>
        <w:spacing w:before="0" w:line="360" w:lineRule="auto"/>
        <w:ind w:firstLine="720"/>
      </w:pPr>
      <w:r w:rsidRPr="00A447CD">
        <w:t>9. «Правила</w:t>
      </w:r>
      <w:r w:rsidR="00EE4D9D" w:rsidRPr="00A447CD">
        <w:t xml:space="preserve"> </w:t>
      </w:r>
      <w:r w:rsidRPr="00A447CD">
        <w:t>технической</w:t>
      </w:r>
      <w:r w:rsidR="00EE4D9D" w:rsidRPr="00A447CD">
        <w:t xml:space="preserve"> </w:t>
      </w:r>
      <w:r w:rsidRPr="00A447CD">
        <w:t>эксплуатации</w:t>
      </w:r>
      <w:r w:rsidR="00EE4D9D" w:rsidRPr="00A447CD">
        <w:t xml:space="preserve"> </w:t>
      </w:r>
      <w:r w:rsidRPr="00A447CD">
        <w:t xml:space="preserve">магистральных газопроводов» </w:t>
      </w:r>
      <w:smartTag w:uri="urn:schemas-microsoft-com:office:smarttags" w:element="metricconverter">
        <w:smartTagPr>
          <w:attr w:name="ProductID" w:val="1982 г"/>
        </w:smartTagPr>
        <w:r w:rsidRPr="00A447CD">
          <w:t>1982 г</w:t>
        </w:r>
      </w:smartTag>
      <w:r w:rsidRPr="00A447CD">
        <w:t>.</w:t>
      </w:r>
    </w:p>
    <w:p w:rsidR="00C521A8" w:rsidRPr="00A447CD" w:rsidRDefault="00C521A8" w:rsidP="00EE4D9D">
      <w:pPr>
        <w:spacing w:before="0" w:line="360" w:lineRule="auto"/>
        <w:ind w:firstLine="720"/>
      </w:pPr>
      <w:r w:rsidRPr="00A447CD">
        <w:t xml:space="preserve">10. «Правила устройства и безопасной работы сосудов, работающих под давлением» </w:t>
      </w:r>
      <w:smartTag w:uri="urn:schemas-microsoft-com:office:smarttags" w:element="metricconverter">
        <w:smartTagPr>
          <w:attr w:name="ProductID" w:val="1971 г"/>
        </w:smartTagPr>
        <w:r w:rsidRPr="00A447CD">
          <w:t>1971 г</w:t>
        </w:r>
      </w:smartTag>
      <w:r w:rsidRPr="00A447CD">
        <w:t>.</w:t>
      </w:r>
    </w:p>
    <w:p w:rsidR="00C521A8" w:rsidRPr="00A447CD" w:rsidRDefault="00C521A8" w:rsidP="00EE4D9D">
      <w:pPr>
        <w:spacing w:before="0" w:line="360" w:lineRule="auto"/>
        <w:ind w:firstLine="720"/>
      </w:pPr>
      <w:r w:rsidRPr="00A447CD">
        <w:t>11. ССБТ ГОСТ 12.1.003-76 «Шум, общие требования безопасности».</w:t>
      </w:r>
    </w:p>
    <w:p w:rsidR="00C521A8" w:rsidRPr="00A447CD" w:rsidRDefault="00C521A8" w:rsidP="00EE4D9D">
      <w:pPr>
        <w:spacing w:before="0" w:line="360" w:lineRule="auto"/>
        <w:ind w:firstLine="720"/>
      </w:pPr>
      <w:r w:rsidRPr="00A447CD">
        <w:t>12. СНиП 11-2-80. «Противопожарные нормы проектирования зданий и сооружений».</w:t>
      </w:r>
    </w:p>
    <w:p w:rsidR="00C521A8" w:rsidRPr="00A447CD" w:rsidRDefault="00C521A8" w:rsidP="00EE4D9D">
      <w:pPr>
        <w:spacing w:before="0" w:line="360" w:lineRule="auto"/>
        <w:ind w:firstLine="720"/>
      </w:pPr>
      <w:r w:rsidRPr="00A447CD">
        <w:t>13. ССБТ ГОСТ 12.4.026-76. «Цвета сигнальные и знаки безопасности».</w:t>
      </w:r>
    </w:p>
    <w:p w:rsidR="00C521A8" w:rsidRPr="00A447CD" w:rsidRDefault="00C521A8" w:rsidP="00EE4D9D">
      <w:pPr>
        <w:spacing w:before="0" w:line="360" w:lineRule="auto"/>
        <w:ind w:firstLine="720"/>
      </w:pPr>
      <w:r w:rsidRPr="00A447CD">
        <w:t>14. ССБТ</w:t>
      </w:r>
      <w:r w:rsidR="00EE4D9D" w:rsidRPr="00A447CD">
        <w:t xml:space="preserve"> </w:t>
      </w:r>
      <w:r w:rsidRPr="00A447CD">
        <w:t>ГОСТ</w:t>
      </w:r>
      <w:r w:rsidR="00EE4D9D" w:rsidRPr="00A447CD">
        <w:t xml:space="preserve"> </w:t>
      </w:r>
      <w:r w:rsidRPr="00A447CD">
        <w:t>12.2.020-76.</w:t>
      </w:r>
      <w:r w:rsidR="00EE4D9D" w:rsidRPr="00A447CD">
        <w:t xml:space="preserve"> </w:t>
      </w:r>
      <w:r w:rsidRPr="00A447CD">
        <w:t>«Взрывозащищенное электрооборудование».</w:t>
      </w:r>
    </w:p>
    <w:p w:rsidR="00C521A8" w:rsidRPr="00A447CD" w:rsidRDefault="00C521A8" w:rsidP="00EE4D9D">
      <w:pPr>
        <w:spacing w:before="0" w:line="360" w:lineRule="auto"/>
        <w:ind w:firstLine="720"/>
      </w:pPr>
    </w:p>
    <w:p w:rsidR="00C521A8" w:rsidRPr="00A447CD" w:rsidRDefault="00E42A1C" w:rsidP="00EE4D9D">
      <w:pPr>
        <w:spacing w:before="0" w:line="360" w:lineRule="auto"/>
        <w:ind w:firstLine="720"/>
      </w:pPr>
      <w:r w:rsidRPr="00A447CD">
        <w:t>4.</w:t>
      </w:r>
      <w:r w:rsidR="00B2754C">
        <w:t>1.3</w:t>
      </w:r>
      <w:r w:rsidR="00EE4D9D" w:rsidRPr="00A447CD">
        <w:t xml:space="preserve"> </w:t>
      </w:r>
      <w:r w:rsidR="00C521A8" w:rsidRPr="00A447CD">
        <w:t>Технические требования к оборудованию</w:t>
      </w:r>
      <w:r w:rsidR="00EE4D9D" w:rsidRPr="00A447CD">
        <w:t xml:space="preserve"> </w:t>
      </w:r>
      <w:r w:rsidR="00C521A8" w:rsidRPr="00A447CD">
        <w:t>и рабочему</w:t>
      </w:r>
      <w:r w:rsidR="00EE4D9D" w:rsidRPr="00A447CD">
        <w:t xml:space="preserve"> </w:t>
      </w:r>
      <w:r w:rsidR="00C521A8" w:rsidRPr="00A447CD">
        <w:t>инструменту,</w:t>
      </w:r>
      <w:r w:rsidR="00EE4D9D" w:rsidRPr="00A447CD">
        <w:t xml:space="preserve"> </w:t>
      </w:r>
      <w:r w:rsidR="00C521A8" w:rsidRPr="00A447CD">
        <w:t>г</w:t>
      </w:r>
      <w:r w:rsidR="00B2754C">
        <w:t>арантирующие безопасность труда</w:t>
      </w:r>
    </w:p>
    <w:p w:rsidR="00C521A8" w:rsidRPr="00A447CD" w:rsidRDefault="00C521A8" w:rsidP="00EE4D9D">
      <w:pPr>
        <w:spacing w:before="0" w:line="360" w:lineRule="auto"/>
        <w:ind w:firstLine="720"/>
      </w:pPr>
      <w:r w:rsidRPr="00A447CD">
        <w:t>Предусмотрены</w:t>
      </w:r>
      <w:r w:rsidR="00EE4D9D" w:rsidRPr="00A447CD">
        <w:t xml:space="preserve"> </w:t>
      </w:r>
      <w:r w:rsidRPr="00A447CD">
        <w:t>меры</w:t>
      </w:r>
      <w:r w:rsidR="00EE4D9D" w:rsidRPr="00A447CD">
        <w:t xml:space="preserve"> </w:t>
      </w:r>
      <w:r w:rsidRPr="00A447CD">
        <w:t>безопасности</w:t>
      </w:r>
      <w:r w:rsidR="00EE4D9D" w:rsidRPr="00A447CD">
        <w:t xml:space="preserve"> </w:t>
      </w:r>
      <w:r w:rsidRPr="00A447CD">
        <w:t>обслуживания оборудования:</w:t>
      </w:r>
    </w:p>
    <w:p w:rsidR="00C521A8" w:rsidRPr="00A447CD" w:rsidRDefault="00C521A8" w:rsidP="00EE4D9D">
      <w:pPr>
        <w:spacing w:before="0" w:line="360" w:lineRule="auto"/>
        <w:ind w:firstLine="720"/>
      </w:pPr>
      <w:r w:rsidRPr="00A447CD">
        <w:t>• установка кожухов на движущихся частях и деталях оборудования;</w:t>
      </w:r>
    </w:p>
    <w:p w:rsidR="00C521A8" w:rsidRPr="00A447CD" w:rsidRDefault="00C521A8" w:rsidP="00EE4D9D">
      <w:pPr>
        <w:spacing w:before="0" w:line="360" w:lineRule="auto"/>
        <w:ind w:firstLine="720"/>
      </w:pPr>
      <w:r w:rsidRPr="00A447CD">
        <w:t>• ограждения на переходных мостиках и площадках обслуживания арматуры и оборудования.</w:t>
      </w:r>
    </w:p>
    <w:p w:rsidR="00C521A8" w:rsidRPr="00A447CD" w:rsidRDefault="00C521A8" w:rsidP="00EE4D9D">
      <w:pPr>
        <w:spacing w:before="0" w:line="360" w:lineRule="auto"/>
        <w:ind w:firstLine="720"/>
      </w:pPr>
      <w:r w:rsidRPr="00A447CD">
        <w:t>На КС взрывоопасные цехи и установки имеют защиту от прямых попаданий молнии и вторичных ее проявлений.</w:t>
      </w:r>
    </w:p>
    <w:p w:rsidR="00C521A8" w:rsidRPr="00A447CD" w:rsidRDefault="00C521A8" w:rsidP="00EE4D9D">
      <w:pPr>
        <w:spacing w:before="0" w:line="360" w:lineRule="auto"/>
        <w:ind w:firstLine="720"/>
      </w:pPr>
      <w:r w:rsidRPr="00A447CD">
        <w:t>Для КС сохраняют свое значение все правила техники безопасности, обязательные при эксплуатации магистральных газопроводов, а именно:</w:t>
      </w:r>
    </w:p>
    <w:p w:rsidR="00C521A8" w:rsidRPr="00A447CD" w:rsidRDefault="00C521A8" w:rsidP="00EE4D9D">
      <w:pPr>
        <w:spacing w:before="0" w:line="360" w:lineRule="auto"/>
        <w:ind w:firstLine="720"/>
      </w:pPr>
      <w:r w:rsidRPr="00A447CD">
        <w:t>• в период эксплуатации компрессорного цеха следить за герметичностью</w:t>
      </w:r>
      <w:r w:rsidR="00EE4D9D" w:rsidRPr="00A447CD">
        <w:t xml:space="preserve"> </w:t>
      </w:r>
      <w:r w:rsidRPr="00A447CD">
        <w:t>маслопроводов</w:t>
      </w:r>
      <w:r w:rsidR="00EE4D9D" w:rsidRPr="00A447CD">
        <w:t xml:space="preserve"> </w:t>
      </w:r>
      <w:r w:rsidRPr="00A447CD">
        <w:t>и</w:t>
      </w:r>
      <w:r w:rsidR="00EE4D9D" w:rsidRPr="00A447CD">
        <w:t xml:space="preserve"> </w:t>
      </w:r>
      <w:r w:rsidRPr="00A447CD">
        <w:t>газопроводов, исправностью</w:t>
      </w:r>
      <w:r w:rsidR="00EE4D9D" w:rsidRPr="00A447CD">
        <w:t xml:space="preserve"> </w:t>
      </w:r>
      <w:r w:rsidRPr="00A447CD">
        <w:t>электропроводки,</w:t>
      </w:r>
      <w:r w:rsidR="00EE4D9D" w:rsidRPr="00A447CD">
        <w:t xml:space="preserve"> </w:t>
      </w:r>
      <w:r w:rsidRPr="00A447CD">
        <w:t>исправностью газоанализаторов и др.;</w:t>
      </w:r>
    </w:p>
    <w:p w:rsidR="00C521A8" w:rsidRPr="00A447CD" w:rsidRDefault="00C521A8" w:rsidP="00EE4D9D">
      <w:pPr>
        <w:spacing w:before="0" w:line="360" w:lineRule="auto"/>
        <w:ind w:firstLine="720"/>
      </w:pPr>
      <w:r w:rsidRPr="00A447CD">
        <w:t>• запрещается хранить в цехе легковоспламеняющиеся средства, промасленные обтирочные материалы;</w:t>
      </w:r>
    </w:p>
    <w:p w:rsidR="00C521A8" w:rsidRPr="00A447CD" w:rsidRDefault="00C521A8" w:rsidP="00EE4D9D">
      <w:pPr>
        <w:spacing w:before="0" w:line="360" w:lineRule="auto"/>
        <w:ind w:firstLine="720"/>
      </w:pPr>
      <w:r w:rsidRPr="00A447CD">
        <w:t>• запрещаются любого вида огневые работы в зале нагнетателей при наличии газа в коммуникациях КС;</w:t>
      </w:r>
    </w:p>
    <w:p w:rsidR="00C521A8" w:rsidRPr="00A447CD" w:rsidRDefault="00C521A8" w:rsidP="00EE4D9D">
      <w:pPr>
        <w:spacing w:before="0" w:line="360" w:lineRule="auto"/>
        <w:ind w:firstLine="720"/>
      </w:pPr>
      <w:r w:rsidRPr="00A447CD">
        <w:t>• необходимо своевременно производить ремонты агрегатов.</w:t>
      </w:r>
    </w:p>
    <w:p w:rsidR="00C521A8" w:rsidRPr="00A447CD" w:rsidRDefault="00C521A8" w:rsidP="00EE4D9D">
      <w:pPr>
        <w:spacing w:before="0" w:line="360" w:lineRule="auto"/>
        <w:ind w:firstLine="720"/>
      </w:pPr>
      <w:r w:rsidRPr="00A447CD">
        <w:t>При ремонте агрегаты отключаются от технологических трубопроводов</w:t>
      </w:r>
      <w:r w:rsidR="00EE4D9D" w:rsidRPr="00A447CD">
        <w:t xml:space="preserve"> </w:t>
      </w:r>
      <w:r w:rsidRPr="00A447CD">
        <w:t>и</w:t>
      </w:r>
      <w:r w:rsidR="00EE4D9D" w:rsidRPr="00A447CD">
        <w:t xml:space="preserve"> </w:t>
      </w:r>
      <w:r w:rsidRPr="00A447CD">
        <w:t>электропитания,</w:t>
      </w:r>
      <w:r w:rsidR="00EE4D9D" w:rsidRPr="00A447CD">
        <w:t xml:space="preserve"> </w:t>
      </w:r>
      <w:r w:rsidRPr="00A447CD">
        <w:t>согласно</w:t>
      </w:r>
      <w:r w:rsidR="00EE4D9D" w:rsidRPr="00A447CD">
        <w:t xml:space="preserve"> </w:t>
      </w:r>
      <w:r w:rsidRPr="00A447CD">
        <w:t>ПТЭ компрессорных станций.</w:t>
      </w:r>
    </w:p>
    <w:p w:rsidR="00C521A8" w:rsidRPr="00A447CD" w:rsidRDefault="00C521A8" w:rsidP="00EE4D9D">
      <w:pPr>
        <w:spacing w:before="0" w:line="360" w:lineRule="auto"/>
        <w:ind w:firstLine="720"/>
      </w:pPr>
      <w:r w:rsidRPr="00A447CD">
        <w:t>Инструмент, применяемый при работе в помещении нагнетателя, должен быть обмеднен.</w:t>
      </w:r>
    </w:p>
    <w:p w:rsidR="00C521A8" w:rsidRPr="00A447CD" w:rsidRDefault="00C521A8" w:rsidP="00EE4D9D">
      <w:pPr>
        <w:spacing w:before="0" w:line="360" w:lineRule="auto"/>
        <w:ind w:firstLine="720"/>
      </w:pPr>
      <w:r w:rsidRPr="00A447CD">
        <w:t>Территория КС, помещения и установки оборудованы полным</w:t>
      </w:r>
      <w:r w:rsidR="00EE4D9D" w:rsidRPr="00A447CD">
        <w:t xml:space="preserve"> </w:t>
      </w:r>
      <w:r w:rsidRPr="00A447CD">
        <w:t>комплексом</w:t>
      </w:r>
      <w:r w:rsidR="00EE4D9D" w:rsidRPr="00A447CD">
        <w:t xml:space="preserve"> </w:t>
      </w:r>
      <w:r w:rsidRPr="00A447CD">
        <w:t>противопожарного</w:t>
      </w:r>
      <w:r w:rsidR="00EE4D9D" w:rsidRPr="00A447CD">
        <w:t xml:space="preserve"> </w:t>
      </w:r>
      <w:r w:rsidRPr="00A447CD">
        <w:t>инвентаря</w:t>
      </w:r>
      <w:r w:rsidR="00EE4D9D" w:rsidRPr="00A447CD">
        <w:t xml:space="preserve"> </w:t>
      </w:r>
      <w:r w:rsidRPr="00A447CD">
        <w:t>и необходимыми знаками безопасности (ОСТ 51.55-79 «Знаки безопасности для предприятий газовой промышленности»).</w:t>
      </w:r>
    </w:p>
    <w:p w:rsidR="00C521A8" w:rsidRPr="00A447CD" w:rsidRDefault="00C521A8" w:rsidP="00EE4D9D">
      <w:pPr>
        <w:spacing w:before="0" w:line="360" w:lineRule="auto"/>
        <w:ind w:firstLine="720"/>
      </w:pPr>
      <w:r w:rsidRPr="00A447CD">
        <w:t>Противопожарный инвентарь содержится в исправном состоянии и используется только по назначению.</w:t>
      </w:r>
    </w:p>
    <w:p w:rsidR="00C521A8" w:rsidRPr="00A447CD" w:rsidRDefault="00C521A8" w:rsidP="00EE4D9D">
      <w:pPr>
        <w:spacing w:before="0" w:line="360" w:lineRule="auto"/>
        <w:ind w:firstLine="720"/>
      </w:pPr>
      <w:r w:rsidRPr="00A447CD">
        <w:t>Также предусмотрены мероприятия по борьбе с шумом на КС.</w:t>
      </w:r>
    </w:p>
    <w:p w:rsidR="00C521A8" w:rsidRPr="00A447CD" w:rsidRDefault="00C521A8" w:rsidP="00EE4D9D">
      <w:pPr>
        <w:spacing w:before="0" w:line="360" w:lineRule="auto"/>
        <w:ind w:firstLine="720"/>
      </w:pPr>
      <w:r w:rsidRPr="00A447CD">
        <w:t>Основными источниками шума на КС являются нагнетатели и газовая обвязка нагнетателей.</w:t>
      </w:r>
    </w:p>
    <w:p w:rsidR="00C521A8" w:rsidRPr="00A447CD" w:rsidRDefault="00C521A8" w:rsidP="00EE4D9D">
      <w:pPr>
        <w:spacing w:before="0" w:line="360" w:lineRule="auto"/>
        <w:ind w:firstLine="720"/>
      </w:pPr>
      <w:r w:rsidRPr="00A447CD">
        <w:t>Снижение уровня шума до санитарных норм обеспечивается в</w:t>
      </w:r>
      <w:r w:rsidR="00EE4D9D" w:rsidRPr="00A447CD">
        <w:t xml:space="preserve"> </w:t>
      </w:r>
      <w:r w:rsidRPr="00A447CD">
        <w:t>соответствии</w:t>
      </w:r>
      <w:r w:rsidR="00EE4D9D" w:rsidRPr="00A447CD">
        <w:t xml:space="preserve"> </w:t>
      </w:r>
      <w:r w:rsidRPr="00A447CD">
        <w:t>с</w:t>
      </w:r>
      <w:r w:rsidR="00EE4D9D" w:rsidRPr="00A447CD">
        <w:t xml:space="preserve"> </w:t>
      </w:r>
      <w:r w:rsidRPr="00A447CD">
        <w:t>технодокументацией</w:t>
      </w:r>
      <w:r w:rsidR="00EE4D9D" w:rsidRPr="00A447CD">
        <w:t xml:space="preserve"> </w:t>
      </w:r>
      <w:r w:rsidRPr="00A447CD">
        <w:t>предприятий-разработчиков газоперекачивающих агрегатов.</w:t>
      </w:r>
    </w:p>
    <w:p w:rsidR="00C521A8" w:rsidRPr="00A447CD" w:rsidRDefault="00C521A8" w:rsidP="00EE4D9D">
      <w:pPr>
        <w:spacing w:before="0" w:line="360" w:lineRule="auto"/>
        <w:ind w:firstLine="720"/>
      </w:pPr>
      <w:r w:rsidRPr="00A447CD">
        <w:t>Для шумопоглащения было предусмотрено следующее:</w:t>
      </w:r>
    </w:p>
    <w:p w:rsidR="00C521A8" w:rsidRPr="00A447CD" w:rsidRDefault="00C521A8" w:rsidP="00EE4D9D">
      <w:pPr>
        <w:spacing w:before="0" w:line="360" w:lineRule="auto"/>
        <w:ind w:firstLine="720"/>
      </w:pPr>
      <w:r w:rsidRPr="00A447CD">
        <w:t>• звукоизоляция трубопроводов газовой обвязки нагнетателей вибродемпфирующим</w:t>
      </w:r>
      <w:r w:rsidR="00EE4D9D" w:rsidRPr="00A447CD">
        <w:t xml:space="preserve"> </w:t>
      </w:r>
      <w:r w:rsidRPr="00A447CD">
        <w:t>материалом</w:t>
      </w:r>
      <w:r w:rsidR="00EE4D9D" w:rsidRPr="00A447CD">
        <w:t xml:space="preserve"> </w:t>
      </w:r>
      <w:r w:rsidRPr="00A447CD">
        <w:t>с</w:t>
      </w:r>
      <w:r w:rsidR="00EE4D9D" w:rsidRPr="00A447CD">
        <w:t xml:space="preserve"> </w:t>
      </w:r>
      <w:r w:rsidRPr="00A447CD">
        <w:t>последующей установкой минераловатных матов и окожушиванием алюминиевыми листами;</w:t>
      </w:r>
    </w:p>
    <w:p w:rsidR="00C521A8" w:rsidRPr="00A447CD" w:rsidRDefault="00C521A8" w:rsidP="00EE4D9D">
      <w:pPr>
        <w:spacing w:before="0" w:line="360" w:lineRule="auto"/>
        <w:ind w:firstLine="720"/>
      </w:pPr>
      <w:r w:rsidRPr="00A447CD">
        <w:t>• установка вентиляторов и</w:t>
      </w:r>
      <w:r w:rsidR="00EE4D9D" w:rsidRPr="00A447CD">
        <w:t xml:space="preserve"> </w:t>
      </w:r>
      <w:r w:rsidRPr="00A447CD">
        <w:t>насосов</w:t>
      </w:r>
      <w:r w:rsidR="00EE4D9D" w:rsidRPr="00A447CD">
        <w:t xml:space="preserve"> </w:t>
      </w:r>
      <w:r w:rsidRPr="00A447CD">
        <w:t>выполнена на виброизолирующих основаниях и соединением их с примыкающими трубопроводами (воздухопроводами) при помощи гибких виброизолирующих вставок;</w:t>
      </w:r>
    </w:p>
    <w:p w:rsidR="00C521A8" w:rsidRPr="00A447CD" w:rsidRDefault="00C521A8" w:rsidP="00EE4D9D">
      <w:pPr>
        <w:spacing w:before="0" w:line="360" w:lineRule="auto"/>
        <w:ind w:firstLine="720"/>
      </w:pPr>
      <w:r w:rsidRPr="00A447CD">
        <w:t>• дополнительным экраном от шума служит разделительная стенка и непосредственно стеновые панели компрессорного цеха;</w:t>
      </w:r>
    </w:p>
    <w:p w:rsidR="00C521A8" w:rsidRPr="00A447CD" w:rsidRDefault="00C521A8" w:rsidP="00EE4D9D">
      <w:pPr>
        <w:spacing w:before="0" w:line="360" w:lineRule="auto"/>
        <w:ind w:firstLine="720"/>
      </w:pPr>
      <w:r w:rsidRPr="00A447CD">
        <w:t>• для обеспечения безопасности людей и сохранности зданий и сооружений, а также оборудования и материалов, находящихся в них от разрушения, взрывов при прямых ударах молнии, было предусмотрена молниезащита зданий и сооружений в соответствии с «Указаниями по проектированию и устройству зданий и сооружений.» - СН 305-77.</w:t>
      </w:r>
    </w:p>
    <w:p w:rsidR="00C521A8" w:rsidRPr="00A447CD" w:rsidRDefault="00C521A8" w:rsidP="00EE4D9D">
      <w:pPr>
        <w:spacing w:before="0" w:line="360" w:lineRule="auto"/>
        <w:ind w:firstLine="720"/>
      </w:pPr>
      <w:r w:rsidRPr="00A447CD">
        <w:t>Основное оборудование газопровода:</w:t>
      </w:r>
    </w:p>
    <w:p w:rsidR="00C521A8" w:rsidRPr="00A447CD" w:rsidRDefault="00C521A8" w:rsidP="00EE4D9D">
      <w:pPr>
        <w:spacing w:before="0" w:line="360" w:lineRule="auto"/>
        <w:ind w:firstLine="720"/>
      </w:pPr>
      <w:r w:rsidRPr="00A447CD">
        <w:t>• трубы 1420х16,5 мм из стали 17Г2СФ на рабочее давление 7,5 МПа;</w:t>
      </w:r>
    </w:p>
    <w:p w:rsidR="00C521A8" w:rsidRPr="00A447CD" w:rsidRDefault="00C521A8" w:rsidP="00EE4D9D">
      <w:pPr>
        <w:spacing w:before="0" w:line="360" w:lineRule="auto"/>
        <w:ind w:firstLine="720"/>
      </w:pPr>
      <w:r w:rsidRPr="00A447CD">
        <w:t>• ГТК-10;</w:t>
      </w:r>
    </w:p>
    <w:p w:rsidR="00C521A8" w:rsidRPr="00A447CD" w:rsidRDefault="00C521A8" w:rsidP="00EE4D9D">
      <w:pPr>
        <w:spacing w:before="0" w:line="360" w:lineRule="auto"/>
        <w:ind w:firstLine="720"/>
      </w:pPr>
      <w:r w:rsidRPr="00A447CD">
        <w:t>• пылеуловители циклонные ГП-144 из стали 17Г2С с рабочим давлением 7,5 МПа;</w:t>
      </w:r>
    </w:p>
    <w:p w:rsidR="00C521A8" w:rsidRPr="00A447CD" w:rsidRDefault="00C521A8" w:rsidP="00EE4D9D">
      <w:pPr>
        <w:spacing w:before="0" w:line="360" w:lineRule="auto"/>
        <w:ind w:firstLine="720"/>
      </w:pPr>
      <w:r w:rsidRPr="00A447CD">
        <w:t>• аппараты воздушного охлаждения типа 2АВГ-75.</w:t>
      </w:r>
    </w:p>
    <w:p w:rsidR="00C521A8" w:rsidRPr="00A447CD" w:rsidRDefault="00C521A8" w:rsidP="00EE4D9D">
      <w:pPr>
        <w:spacing w:before="0" w:line="360" w:lineRule="auto"/>
        <w:ind w:firstLine="720"/>
      </w:pPr>
      <w:r w:rsidRPr="00A447CD">
        <w:t>При выборе этого оборудования учтены требования охраны труда.</w:t>
      </w:r>
      <w:r w:rsidR="00EE4D9D" w:rsidRPr="00A447CD">
        <w:t xml:space="preserve"> </w:t>
      </w:r>
      <w:r w:rsidRPr="00A447CD">
        <w:t>Прочность</w:t>
      </w:r>
      <w:r w:rsidR="00EE4D9D" w:rsidRPr="00A447CD">
        <w:t xml:space="preserve"> </w:t>
      </w:r>
      <w:r w:rsidRPr="00A447CD">
        <w:t>газопровода</w:t>
      </w:r>
      <w:r w:rsidR="00EE4D9D" w:rsidRPr="00A447CD">
        <w:t xml:space="preserve"> </w:t>
      </w:r>
      <w:r w:rsidRPr="00A447CD">
        <w:t>обеспечена</w:t>
      </w:r>
      <w:r w:rsidR="00EE4D9D" w:rsidRPr="00A447CD">
        <w:t xml:space="preserve"> </w:t>
      </w:r>
      <w:r w:rsidRPr="00A447CD">
        <w:t>за</w:t>
      </w:r>
      <w:r w:rsidR="00EE4D9D" w:rsidRPr="00A447CD">
        <w:t xml:space="preserve"> </w:t>
      </w:r>
      <w:r w:rsidRPr="00A447CD">
        <w:t>счет предэксплуатационных испытаний.</w:t>
      </w:r>
      <w:r w:rsidR="00EE4D9D" w:rsidRPr="00A447CD">
        <w:t xml:space="preserve"> </w:t>
      </w:r>
      <w:r w:rsidRPr="00A447CD">
        <w:t xml:space="preserve">Наружная температура изоляции толщиной </w:t>
      </w:r>
      <w:smartTag w:uri="urn:schemas-microsoft-com:office:smarttags" w:element="metricconverter">
        <w:smartTagPr>
          <w:attr w:name="ProductID" w:val="50 мм"/>
        </w:smartTagPr>
        <w:r w:rsidRPr="00A447CD">
          <w:t>50 мм</w:t>
        </w:r>
      </w:smartTag>
      <w:r w:rsidRPr="00A447CD">
        <w:t xml:space="preserve"> не превышает 45 °С.</w:t>
      </w:r>
    </w:p>
    <w:p w:rsidR="00C521A8" w:rsidRPr="00A447CD" w:rsidRDefault="00C521A8" w:rsidP="00EE4D9D">
      <w:pPr>
        <w:spacing w:before="0" w:line="360" w:lineRule="auto"/>
        <w:ind w:firstLine="720"/>
      </w:pPr>
      <w:r w:rsidRPr="00A447CD">
        <w:t>Трубопроводы обвязки</w:t>
      </w:r>
      <w:r w:rsidR="00EE4D9D" w:rsidRPr="00A447CD">
        <w:t xml:space="preserve"> </w:t>
      </w:r>
      <w:r w:rsidRPr="00A447CD">
        <w:t>нагнетателей</w:t>
      </w:r>
      <w:r w:rsidR="00EE4D9D" w:rsidRPr="00A447CD">
        <w:t xml:space="preserve"> </w:t>
      </w:r>
      <w:r w:rsidRPr="00A447CD">
        <w:t>звукоизолируются посредствам покрытия труб шумопоглащающей мастикой в 1 слой с последующим окожушиванием алюминиевыми листами, что снижает уровень шума на 20-25 дБА.</w:t>
      </w:r>
    </w:p>
    <w:p w:rsidR="00C521A8" w:rsidRPr="00A447CD" w:rsidRDefault="00C521A8" w:rsidP="00EE4D9D">
      <w:pPr>
        <w:spacing w:before="0" w:line="360" w:lineRule="auto"/>
        <w:ind w:firstLine="720"/>
      </w:pPr>
      <w:r w:rsidRPr="00A447CD">
        <w:t>Защита газопровода от почвенной коррозии:</w:t>
      </w:r>
    </w:p>
    <w:p w:rsidR="00C521A8" w:rsidRPr="00A447CD" w:rsidRDefault="00C521A8" w:rsidP="00EE4D9D">
      <w:pPr>
        <w:spacing w:before="0" w:line="360" w:lineRule="auto"/>
        <w:ind w:firstLine="720"/>
      </w:pPr>
      <w:r w:rsidRPr="00A447CD">
        <w:t>а) пассивная - полимерной пленкой;</w:t>
      </w:r>
    </w:p>
    <w:p w:rsidR="00C521A8" w:rsidRPr="00A447CD" w:rsidRDefault="00C521A8" w:rsidP="00EE4D9D">
      <w:pPr>
        <w:spacing w:before="0" w:line="360" w:lineRule="auto"/>
        <w:ind w:firstLine="720"/>
      </w:pPr>
      <w:r w:rsidRPr="00A447CD">
        <w:t>б) активная - с помощью СКЗ.</w:t>
      </w:r>
    </w:p>
    <w:p w:rsidR="00C521A8" w:rsidRPr="00A447CD" w:rsidRDefault="00C521A8" w:rsidP="00EE4D9D">
      <w:pPr>
        <w:spacing w:before="0" w:line="360" w:lineRule="auto"/>
        <w:ind w:firstLine="720"/>
      </w:pPr>
      <w:r w:rsidRPr="00A447CD">
        <w:t>Установлена АСУ ТП каждой КС, что обеспечивает соблюдение оптимальных режимов работы и безопасность труда.</w:t>
      </w:r>
    </w:p>
    <w:p w:rsidR="00C521A8" w:rsidRPr="00A447CD" w:rsidRDefault="00C521A8" w:rsidP="00EE4D9D">
      <w:pPr>
        <w:spacing w:before="0" w:line="360" w:lineRule="auto"/>
        <w:ind w:firstLine="720"/>
      </w:pPr>
      <w:r w:rsidRPr="00A447CD">
        <w:t>Система управления кранами обвязки КЦ и охранными кранами реализуется на основе комплекса «Вега -2».</w:t>
      </w:r>
    </w:p>
    <w:p w:rsidR="00C521A8" w:rsidRPr="00A447CD" w:rsidRDefault="00C521A8" w:rsidP="00EE4D9D">
      <w:pPr>
        <w:spacing w:before="0" w:line="360" w:lineRule="auto"/>
        <w:ind w:firstLine="720"/>
      </w:pPr>
      <w:r w:rsidRPr="00A447CD">
        <w:t>Система</w:t>
      </w:r>
      <w:r w:rsidR="00EE4D9D" w:rsidRPr="00A447CD">
        <w:t xml:space="preserve"> </w:t>
      </w:r>
      <w:r w:rsidRPr="00A447CD">
        <w:t>защиты</w:t>
      </w:r>
      <w:r w:rsidR="00EE4D9D" w:rsidRPr="00A447CD">
        <w:t xml:space="preserve"> </w:t>
      </w:r>
      <w:r w:rsidRPr="00A447CD">
        <w:t>КЦ</w:t>
      </w:r>
      <w:r w:rsidR="00EE4D9D" w:rsidRPr="00A447CD">
        <w:t xml:space="preserve"> </w:t>
      </w:r>
      <w:r w:rsidRPr="00A447CD">
        <w:t>от</w:t>
      </w:r>
      <w:r w:rsidR="00EE4D9D" w:rsidRPr="00A447CD">
        <w:t xml:space="preserve"> </w:t>
      </w:r>
      <w:r w:rsidRPr="00A447CD">
        <w:t>загазованности</w:t>
      </w:r>
      <w:r w:rsidR="00EE4D9D" w:rsidRPr="00A447CD">
        <w:t xml:space="preserve"> </w:t>
      </w:r>
      <w:r w:rsidRPr="00A447CD">
        <w:t>«Газ-1М» обеспечивает:</w:t>
      </w:r>
    </w:p>
    <w:p w:rsidR="00C521A8" w:rsidRPr="00A447CD" w:rsidRDefault="00C521A8" w:rsidP="00EE4D9D">
      <w:pPr>
        <w:pStyle w:val="21"/>
        <w:widowControl w:val="0"/>
        <w:spacing w:line="360" w:lineRule="auto"/>
        <w:ind w:firstLine="720"/>
      </w:pPr>
      <w:r w:rsidRPr="00A447CD">
        <w:t>• выдачу сигнала на включение аварийной вытяжной вентиляции при концентрации газа в воздухе цеха выше 0,5%;</w:t>
      </w:r>
    </w:p>
    <w:p w:rsidR="00C521A8" w:rsidRPr="00A447CD" w:rsidRDefault="00C521A8" w:rsidP="00EE4D9D">
      <w:pPr>
        <w:pStyle w:val="21"/>
        <w:widowControl w:val="0"/>
        <w:tabs>
          <w:tab w:val="left" w:pos="0"/>
        </w:tabs>
        <w:spacing w:line="360" w:lineRule="auto"/>
        <w:ind w:firstLine="720"/>
      </w:pPr>
      <w:r w:rsidRPr="00A447CD">
        <w:t>• предупредительную сигнализацию в ДПКС при достижении концентрации газа в воздухе 0,5%.</w:t>
      </w:r>
    </w:p>
    <w:p w:rsidR="00C521A8" w:rsidRPr="00A447CD" w:rsidRDefault="00C521A8" w:rsidP="00EE4D9D">
      <w:pPr>
        <w:spacing w:before="0" w:line="360" w:lineRule="auto"/>
        <w:ind w:firstLine="720"/>
      </w:pPr>
      <w:r w:rsidRPr="00A447CD">
        <w:t>Вспомогательные установки КЦ оснащены локальными системами</w:t>
      </w:r>
      <w:r w:rsidR="00EE4D9D" w:rsidRPr="00A447CD">
        <w:t xml:space="preserve"> </w:t>
      </w:r>
      <w:r w:rsidRPr="00A447CD">
        <w:t>автоматизации,</w:t>
      </w:r>
      <w:r w:rsidR="00EE4D9D" w:rsidRPr="00A447CD">
        <w:t xml:space="preserve"> </w:t>
      </w:r>
      <w:r w:rsidRPr="00A447CD">
        <w:t>обеспечивающими</w:t>
      </w:r>
      <w:r w:rsidR="00EE4D9D" w:rsidRPr="00A447CD">
        <w:t xml:space="preserve"> </w:t>
      </w:r>
      <w:r w:rsidRPr="00A447CD">
        <w:t>подачу обобщающего сигнала об их неисправности в ДПКС.</w:t>
      </w:r>
    </w:p>
    <w:p w:rsidR="00C521A8" w:rsidRPr="00A447CD" w:rsidRDefault="00C521A8" w:rsidP="00EE4D9D">
      <w:pPr>
        <w:spacing w:before="0" w:line="360" w:lineRule="auto"/>
        <w:ind w:firstLine="720"/>
      </w:pPr>
      <w:r w:rsidRPr="00A447CD">
        <w:t>Трубопроводы внутри КС окрашены в функциональные цвета:</w:t>
      </w:r>
    </w:p>
    <w:p w:rsidR="00C521A8" w:rsidRPr="00A447CD" w:rsidRDefault="00C521A8" w:rsidP="00EE4D9D">
      <w:pPr>
        <w:spacing w:before="0" w:line="360" w:lineRule="auto"/>
        <w:ind w:firstLine="720"/>
      </w:pPr>
      <w:r w:rsidRPr="00A447CD">
        <w:t>•</w:t>
      </w:r>
      <w:r w:rsidR="00EE4D9D" w:rsidRPr="00A447CD">
        <w:t xml:space="preserve"> </w:t>
      </w:r>
      <w:r w:rsidRPr="00A447CD">
        <w:t>желтый</w:t>
      </w:r>
      <w:r w:rsidR="00EE4D9D" w:rsidRPr="00A447CD">
        <w:t xml:space="preserve"> </w:t>
      </w:r>
      <w:r w:rsidRPr="00A447CD">
        <w:t>- для горючего газа;</w:t>
      </w:r>
    </w:p>
    <w:p w:rsidR="00C521A8" w:rsidRPr="00A447CD" w:rsidRDefault="00C521A8" w:rsidP="00EE4D9D">
      <w:pPr>
        <w:spacing w:before="0" w:line="360" w:lineRule="auto"/>
        <w:ind w:firstLine="720"/>
      </w:pPr>
      <w:r w:rsidRPr="00A447CD">
        <w:t>•</w:t>
      </w:r>
      <w:r w:rsidR="00EE4D9D" w:rsidRPr="00A447CD">
        <w:t xml:space="preserve"> </w:t>
      </w:r>
      <w:r w:rsidRPr="00A447CD">
        <w:t>темно-зеленый</w:t>
      </w:r>
      <w:r w:rsidR="00EE4D9D" w:rsidRPr="00A447CD">
        <w:t xml:space="preserve"> </w:t>
      </w:r>
      <w:r w:rsidRPr="00A447CD">
        <w:t>- для технической воды;</w:t>
      </w:r>
    </w:p>
    <w:p w:rsidR="00C521A8" w:rsidRPr="00A447CD" w:rsidRDefault="00C521A8" w:rsidP="00EE4D9D">
      <w:pPr>
        <w:spacing w:before="0" w:line="360" w:lineRule="auto"/>
        <w:ind w:firstLine="720"/>
      </w:pPr>
      <w:r w:rsidRPr="00A447CD">
        <w:t>•</w:t>
      </w:r>
      <w:r w:rsidR="00EE4D9D" w:rsidRPr="00A447CD">
        <w:t xml:space="preserve"> </w:t>
      </w:r>
      <w:r w:rsidRPr="00A447CD">
        <w:t>коричневый</w:t>
      </w:r>
      <w:r w:rsidR="00EE4D9D" w:rsidRPr="00A447CD">
        <w:t xml:space="preserve"> </w:t>
      </w:r>
      <w:r w:rsidRPr="00A447CD">
        <w:t>- для масла;</w:t>
      </w:r>
    </w:p>
    <w:p w:rsidR="00C521A8" w:rsidRPr="00A447CD" w:rsidRDefault="00C521A8" w:rsidP="00EE4D9D">
      <w:pPr>
        <w:spacing w:before="0" w:line="360" w:lineRule="auto"/>
        <w:ind w:firstLine="720"/>
      </w:pPr>
      <w:r w:rsidRPr="00A447CD">
        <w:t>•</w:t>
      </w:r>
      <w:r w:rsidR="00EE4D9D" w:rsidRPr="00A447CD">
        <w:t xml:space="preserve"> </w:t>
      </w:r>
      <w:r w:rsidRPr="00A447CD">
        <w:t>голубой</w:t>
      </w:r>
      <w:r w:rsidR="00EE4D9D" w:rsidRPr="00A447CD">
        <w:t xml:space="preserve"> </w:t>
      </w:r>
      <w:r w:rsidRPr="00A447CD">
        <w:t>- для воздуха.</w:t>
      </w:r>
    </w:p>
    <w:p w:rsidR="00C521A8" w:rsidRPr="00A447CD" w:rsidRDefault="00C521A8" w:rsidP="00EE4D9D">
      <w:pPr>
        <w:spacing w:before="0" w:line="360" w:lineRule="auto"/>
        <w:ind w:firstLine="720"/>
      </w:pPr>
      <w:r w:rsidRPr="00A447CD">
        <w:t>Водоснабжение каждой КС обеспечивают 2 скважины с погружными насосами ЭЦВ-16-160.</w:t>
      </w:r>
    </w:p>
    <w:p w:rsidR="00C521A8" w:rsidRPr="00A447CD" w:rsidRDefault="00C521A8" w:rsidP="00EE4D9D">
      <w:pPr>
        <w:spacing w:before="0" w:line="360" w:lineRule="auto"/>
        <w:ind w:firstLine="720"/>
      </w:pPr>
      <w:r w:rsidRPr="00A447CD">
        <w:t xml:space="preserve">Вокруг каждой скважины установлена зона санитарной охраны строгого режима - </w:t>
      </w:r>
      <w:smartTag w:uri="urn:schemas-microsoft-com:office:smarttags" w:element="metricconverter">
        <w:smartTagPr>
          <w:attr w:name="ProductID" w:val="30 м"/>
        </w:smartTagPr>
        <w:r w:rsidRPr="00A447CD">
          <w:t>30 м</w:t>
        </w:r>
      </w:smartTag>
      <w:r w:rsidRPr="00A447CD">
        <w:t xml:space="preserve">; зона ограничения строительства </w:t>
      </w:r>
      <w:smartTag w:uri="urn:schemas-microsoft-com:office:smarttags" w:element="metricconverter">
        <w:smartTagPr>
          <w:attr w:name="ProductID" w:val="300 м"/>
        </w:smartTagPr>
        <w:r w:rsidRPr="00A447CD">
          <w:t>300 м</w:t>
        </w:r>
      </w:smartTag>
      <w:r w:rsidRPr="00A447CD">
        <w:t xml:space="preserve">. </w:t>
      </w:r>
    </w:p>
    <w:p w:rsidR="00C521A8" w:rsidRPr="00A447CD" w:rsidRDefault="00C521A8" w:rsidP="00EE4D9D">
      <w:pPr>
        <w:spacing w:before="0" w:line="360" w:lineRule="auto"/>
        <w:ind w:firstLine="720"/>
      </w:pPr>
      <w:r w:rsidRPr="00A447CD">
        <w:t>На промплощадках КС образуется две категории сточных вод:</w:t>
      </w:r>
    </w:p>
    <w:p w:rsidR="00C521A8" w:rsidRPr="00A447CD" w:rsidRDefault="00C521A8" w:rsidP="00EE4D9D">
      <w:pPr>
        <w:spacing w:before="0" w:line="360" w:lineRule="auto"/>
        <w:ind w:firstLine="720"/>
      </w:pPr>
      <w:r w:rsidRPr="00A447CD">
        <w:t>•</w:t>
      </w:r>
      <w:r w:rsidR="00EE4D9D" w:rsidRPr="00A447CD">
        <w:t xml:space="preserve"> </w:t>
      </w:r>
      <w:r w:rsidRPr="00A447CD">
        <w:t>хозяйственно-бытовые;</w:t>
      </w:r>
    </w:p>
    <w:p w:rsidR="00C521A8" w:rsidRPr="00A447CD" w:rsidRDefault="00C521A8" w:rsidP="00EE4D9D">
      <w:pPr>
        <w:spacing w:before="0" w:line="360" w:lineRule="auto"/>
        <w:ind w:firstLine="720"/>
      </w:pPr>
      <w:r w:rsidRPr="00A447CD">
        <w:t>•</w:t>
      </w:r>
      <w:r w:rsidR="00EE4D9D" w:rsidRPr="00A447CD">
        <w:t xml:space="preserve"> </w:t>
      </w:r>
      <w:r w:rsidRPr="00A447CD">
        <w:t>сточные воды, загрязненные маслом.</w:t>
      </w:r>
    </w:p>
    <w:p w:rsidR="00C521A8" w:rsidRPr="00A447CD" w:rsidRDefault="00C521A8" w:rsidP="00EE4D9D">
      <w:pPr>
        <w:spacing w:before="0" w:line="360" w:lineRule="auto"/>
        <w:ind w:firstLine="720"/>
      </w:pPr>
      <w:r w:rsidRPr="00A447CD">
        <w:t xml:space="preserve">Для полной биологической очистки сточных вод приняты очистные сооружения производительностью </w:t>
      </w:r>
      <w:smartTag w:uri="urn:schemas-microsoft-com:office:smarttags" w:element="metricconverter">
        <w:smartTagPr>
          <w:attr w:name="ProductID" w:val="50 м3"/>
        </w:smartTagPr>
        <w:r w:rsidRPr="00A447CD">
          <w:t>50 м</w:t>
        </w:r>
        <w:r w:rsidRPr="00A447CD">
          <w:rPr>
            <w:vertAlign w:val="superscript"/>
          </w:rPr>
          <w:t>3</w:t>
        </w:r>
      </w:smartTag>
      <w:r w:rsidRPr="00A447CD">
        <w:t xml:space="preserve"> /сутки. Очистка осуществляется методом полного окисления органических загрязнений с помощью микроорганизмов при постоянной аэрации.</w:t>
      </w:r>
      <w:r w:rsidR="00EE4D9D" w:rsidRPr="00A447CD">
        <w:t xml:space="preserve"> </w:t>
      </w:r>
      <w:r w:rsidRPr="00A447CD">
        <w:t>Существует пруд доочистки, после которого биологически очищенные стоки поступают в контактный резервуар, где происходит обеззараживание хлором в течение 1 часа.</w:t>
      </w:r>
      <w:r w:rsidR="00EE4D9D" w:rsidRPr="00A447CD">
        <w:t xml:space="preserve"> </w:t>
      </w:r>
      <w:r w:rsidRPr="00A447CD">
        <w:t>Внутриплощадочные сети канализации проложены подземно из асбоцементных труб и имеют через каждые 30-</w:t>
      </w:r>
      <w:smartTag w:uri="urn:schemas-microsoft-com:office:smarttags" w:element="metricconverter">
        <w:smartTagPr>
          <w:attr w:name="ProductID" w:val="40 метров"/>
        </w:smartTagPr>
        <w:r w:rsidRPr="00A447CD">
          <w:t>40 метров</w:t>
        </w:r>
      </w:smartTag>
      <w:r w:rsidRPr="00A447CD">
        <w:t xml:space="preserve"> смотровые колодцы.</w:t>
      </w:r>
    </w:p>
    <w:p w:rsidR="00B2754C" w:rsidRDefault="00B2754C" w:rsidP="00EE4D9D">
      <w:pPr>
        <w:spacing w:before="0" w:line="360" w:lineRule="auto"/>
        <w:ind w:firstLine="720"/>
      </w:pPr>
    </w:p>
    <w:p w:rsidR="00C521A8" w:rsidRPr="00A447CD" w:rsidRDefault="00E42A1C" w:rsidP="00EE4D9D">
      <w:pPr>
        <w:spacing w:before="0" w:line="360" w:lineRule="auto"/>
        <w:ind w:firstLine="720"/>
      </w:pPr>
      <w:r w:rsidRPr="00A447CD">
        <w:t>4.</w:t>
      </w:r>
      <w:r w:rsidR="00B2754C">
        <w:t>1.4</w:t>
      </w:r>
      <w:r w:rsidR="00EE4D9D" w:rsidRPr="00A447CD">
        <w:t xml:space="preserve"> </w:t>
      </w:r>
      <w:r w:rsidR="00C521A8" w:rsidRPr="00A447CD">
        <w:t xml:space="preserve">Размещение оборудования и </w:t>
      </w:r>
      <w:r w:rsidR="00B2754C">
        <w:t>организация рабочего места</w:t>
      </w:r>
    </w:p>
    <w:p w:rsidR="00C521A8" w:rsidRPr="00A447CD" w:rsidRDefault="00C521A8" w:rsidP="00EE4D9D">
      <w:pPr>
        <w:spacing w:before="0" w:line="360" w:lineRule="auto"/>
        <w:ind w:firstLine="720"/>
      </w:pPr>
      <w:r w:rsidRPr="00A447CD">
        <w:t xml:space="preserve">Относительное расположение каждой КС выбрано с учетом господствующих по местной «розе» ветров. КС располагается с подветренной стороны жилого поселка и отделена от него санитарно-защитной зоной шириной не менее </w:t>
      </w:r>
      <w:smartTag w:uri="urn:schemas-microsoft-com:office:smarttags" w:element="metricconverter">
        <w:smartTagPr>
          <w:attr w:name="ProductID" w:val="700 м"/>
        </w:smartTagPr>
        <w:r w:rsidRPr="00A447CD">
          <w:t>700 м</w:t>
        </w:r>
      </w:smartTag>
      <w:r w:rsidRPr="00A447CD">
        <w:t>.</w:t>
      </w:r>
      <w:r w:rsidR="00EE4D9D" w:rsidRPr="00A447CD">
        <w:t xml:space="preserve"> </w:t>
      </w:r>
      <w:r w:rsidRPr="00A447CD">
        <w:t>На площадке КС имеются производственная и служебно-вспомогательная зоны.</w:t>
      </w:r>
    </w:p>
    <w:p w:rsidR="00C521A8" w:rsidRPr="00A447CD" w:rsidRDefault="00C521A8" w:rsidP="00EE4D9D">
      <w:pPr>
        <w:spacing w:before="0" w:line="360" w:lineRule="auto"/>
        <w:ind w:firstLine="720"/>
      </w:pPr>
      <w:r w:rsidRPr="00A447CD">
        <w:t>В состав производственной зоны входят здания и сооружения,</w:t>
      </w:r>
      <w:r w:rsidR="00EE4D9D" w:rsidRPr="00A447CD">
        <w:t xml:space="preserve"> </w:t>
      </w:r>
      <w:r w:rsidRPr="00A447CD">
        <w:t>которые</w:t>
      </w:r>
      <w:r w:rsidR="00EE4D9D" w:rsidRPr="00A447CD">
        <w:t xml:space="preserve"> </w:t>
      </w:r>
      <w:r w:rsidRPr="00A447CD">
        <w:t>непосредственно</w:t>
      </w:r>
      <w:r w:rsidR="00EE4D9D" w:rsidRPr="00A447CD">
        <w:t xml:space="preserve"> </w:t>
      </w:r>
      <w:r w:rsidRPr="00A447CD">
        <w:t>связаны</w:t>
      </w:r>
      <w:r w:rsidR="00EE4D9D" w:rsidRPr="00A447CD">
        <w:t xml:space="preserve"> </w:t>
      </w:r>
      <w:r w:rsidRPr="00A447CD">
        <w:t>с технологическим процессом компремирования газа. Эта зона размещена со стороны магистрального газопровода 250-</w:t>
      </w:r>
      <w:smartTag w:uri="urn:schemas-microsoft-com:office:smarttags" w:element="metricconverter">
        <w:smartTagPr>
          <w:attr w:name="ProductID" w:val="400 м"/>
        </w:smartTagPr>
        <w:r w:rsidRPr="00A447CD">
          <w:t>400 м</w:t>
        </w:r>
      </w:smartTag>
      <w:r w:rsidRPr="00A447CD">
        <w:t>. от его оси.</w:t>
      </w:r>
    </w:p>
    <w:p w:rsidR="00C521A8" w:rsidRPr="00A447CD" w:rsidRDefault="00C521A8" w:rsidP="00EE4D9D">
      <w:pPr>
        <w:spacing w:before="0" w:line="360" w:lineRule="auto"/>
        <w:ind w:firstLine="720"/>
      </w:pPr>
      <w:r w:rsidRPr="00A447CD">
        <w:t>В</w:t>
      </w:r>
      <w:r w:rsidR="00EE4D9D" w:rsidRPr="00A447CD">
        <w:t xml:space="preserve"> </w:t>
      </w:r>
      <w:r w:rsidRPr="00A447CD">
        <w:t>состав</w:t>
      </w:r>
      <w:r w:rsidR="00EE4D9D" w:rsidRPr="00A447CD">
        <w:t xml:space="preserve"> </w:t>
      </w:r>
      <w:r w:rsidRPr="00A447CD">
        <w:t>служебно-вспомогательной</w:t>
      </w:r>
      <w:r w:rsidR="00EE4D9D" w:rsidRPr="00A447CD">
        <w:t xml:space="preserve"> </w:t>
      </w:r>
      <w:r w:rsidRPr="00A447CD">
        <w:t>зоны</w:t>
      </w:r>
      <w:r w:rsidR="00EE4D9D" w:rsidRPr="00A447CD">
        <w:t xml:space="preserve"> </w:t>
      </w:r>
      <w:r w:rsidRPr="00A447CD">
        <w:t>входят:</w:t>
      </w:r>
    </w:p>
    <w:p w:rsidR="00C521A8" w:rsidRPr="00A447CD" w:rsidRDefault="00C521A8" w:rsidP="00EE4D9D">
      <w:pPr>
        <w:spacing w:before="0" w:line="360" w:lineRule="auto"/>
        <w:ind w:firstLine="720"/>
      </w:pPr>
      <w:r w:rsidRPr="00A447CD">
        <w:t>административно-хозяйственные здания,</w:t>
      </w:r>
      <w:r w:rsidR="00EE4D9D" w:rsidRPr="00A447CD">
        <w:t xml:space="preserve"> </w:t>
      </w:r>
      <w:r w:rsidRPr="00A447CD">
        <w:t>склады,</w:t>
      </w:r>
      <w:r w:rsidR="00EE4D9D" w:rsidRPr="00A447CD">
        <w:t xml:space="preserve"> </w:t>
      </w:r>
      <w:r w:rsidRPr="00A447CD">
        <w:t>объекты линейно-производственного управления. Эта зона размещена со стороны автодороги.</w:t>
      </w:r>
    </w:p>
    <w:p w:rsidR="00C521A8" w:rsidRPr="00A447CD" w:rsidRDefault="00C521A8" w:rsidP="00EE4D9D">
      <w:pPr>
        <w:spacing w:before="0" w:line="360" w:lineRule="auto"/>
        <w:ind w:firstLine="720"/>
      </w:pPr>
      <w:r w:rsidRPr="00A447CD">
        <w:t>Все сооружения технологического назначения выполняются на открытых площадках.</w:t>
      </w:r>
    </w:p>
    <w:p w:rsidR="00C521A8" w:rsidRPr="00A447CD" w:rsidRDefault="00C521A8" w:rsidP="00EE4D9D">
      <w:pPr>
        <w:spacing w:before="0" w:line="360" w:lineRule="auto"/>
        <w:ind w:firstLine="720"/>
      </w:pPr>
      <w:r w:rsidRPr="00A447CD">
        <w:t>Здание КЦ каркасно-панельное из сборного железобетонного каркаса</w:t>
      </w:r>
      <w:r w:rsidR="00EE4D9D" w:rsidRPr="00A447CD">
        <w:t xml:space="preserve"> </w:t>
      </w:r>
      <w:r w:rsidRPr="00A447CD">
        <w:t>и</w:t>
      </w:r>
      <w:r w:rsidR="00EE4D9D" w:rsidRPr="00A447CD">
        <w:t xml:space="preserve"> </w:t>
      </w:r>
      <w:r w:rsidRPr="00A447CD">
        <w:t>легкобетонных</w:t>
      </w:r>
      <w:r w:rsidR="00EE4D9D" w:rsidRPr="00A447CD">
        <w:t xml:space="preserve"> </w:t>
      </w:r>
      <w:r w:rsidRPr="00A447CD">
        <w:t>панелей.</w:t>
      </w:r>
      <w:r w:rsidR="00EE4D9D" w:rsidRPr="00A447CD">
        <w:t xml:space="preserve"> </w:t>
      </w:r>
      <w:r w:rsidRPr="00A447CD">
        <w:t>Категория</w:t>
      </w:r>
      <w:r w:rsidR="00EE4D9D" w:rsidRPr="00A447CD">
        <w:t xml:space="preserve"> </w:t>
      </w:r>
      <w:r w:rsidRPr="00A447CD">
        <w:t>по огнестойкости -11.</w:t>
      </w:r>
    </w:p>
    <w:p w:rsidR="00B2754C" w:rsidRDefault="00B2754C" w:rsidP="00EE4D9D">
      <w:pPr>
        <w:spacing w:before="0" w:line="360" w:lineRule="auto"/>
        <w:ind w:firstLine="720"/>
      </w:pPr>
    </w:p>
    <w:p w:rsidR="00C521A8" w:rsidRPr="00A447CD" w:rsidRDefault="00E42A1C" w:rsidP="00EE4D9D">
      <w:pPr>
        <w:spacing w:before="0" w:line="360" w:lineRule="auto"/>
        <w:ind w:firstLine="720"/>
      </w:pPr>
      <w:r w:rsidRPr="00A447CD">
        <w:t>4.</w:t>
      </w:r>
      <w:r w:rsidR="00B2754C">
        <w:t>1.5</w:t>
      </w:r>
      <w:r w:rsidR="00EE4D9D" w:rsidRPr="00A447CD">
        <w:t xml:space="preserve"> </w:t>
      </w:r>
      <w:r w:rsidR="00C521A8" w:rsidRPr="00A447CD">
        <w:t>Средст</w:t>
      </w:r>
      <w:r w:rsidR="00B2754C">
        <w:t>ва и оборудование пожаротушения</w:t>
      </w:r>
    </w:p>
    <w:p w:rsidR="00C521A8" w:rsidRPr="00A447CD" w:rsidRDefault="00C521A8" w:rsidP="00EE4D9D">
      <w:pPr>
        <w:spacing w:before="0" w:line="360" w:lineRule="auto"/>
        <w:ind w:firstLine="720"/>
      </w:pPr>
      <w:r w:rsidRPr="00A447CD">
        <w:t>Основными огнетушащими средствами на КС является вода и воздушно-механическая пена. Их выбор основан на том, что они дешевы и эффективны.</w:t>
      </w:r>
    </w:p>
    <w:p w:rsidR="00C521A8" w:rsidRPr="00A447CD" w:rsidRDefault="00C521A8" w:rsidP="00EE4D9D">
      <w:pPr>
        <w:spacing w:before="0" w:line="360" w:lineRule="auto"/>
        <w:ind w:firstLine="720"/>
      </w:pPr>
      <w:r w:rsidRPr="00A447CD">
        <w:t xml:space="preserve">Для ликвидации загорания во всех рабочих помещениях предусмотрены на пожарных щитах первичные средства пожаротушения: огнетушители ОХП-10, ОУ-5; песок в ящиках на </w:t>
      </w:r>
      <w:smartTag w:uri="urn:schemas-microsoft-com:office:smarttags" w:element="metricconverter">
        <w:smartTagPr>
          <w:attr w:name="ProductID" w:val="0,5 м3"/>
        </w:smartTagPr>
        <w:r w:rsidRPr="00A447CD">
          <w:t>0,5 м</w:t>
        </w:r>
        <w:r w:rsidRPr="00A447CD">
          <w:rPr>
            <w:vertAlign w:val="superscript"/>
          </w:rPr>
          <w:t>3</w:t>
        </w:r>
      </w:smartTag>
      <w:r w:rsidRPr="00A447CD">
        <w:t xml:space="preserve">, лопата, ведра. На площадках КС расположено также устройство противопожарного водопровода с напором </w:t>
      </w:r>
      <w:smartTag w:uri="urn:schemas-microsoft-com:office:smarttags" w:element="metricconverter">
        <w:smartTagPr>
          <w:attr w:name="ProductID" w:val="10 метров"/>
        </w:smartTagPr>
        <w:r w:rsidRPr="00A447CD">
          <w:t>10 метров</w:t>
        </w:r>
      </w:smartTag>
      <w:r w:rsidRPr="00A447CD">
        <w:t xml:space="preserve"> водяного столба для наружного пожаротушения зданий непосредственно от пожарных щитов через каждые </w:t>
      </w:r>
      <w:smartTag w:uri="urn:schemas-microsoft-com:office:smarttags" w:element="metricconverter">
        <w:smartTagPr>
          <w:attr w:name="ProductID" w:val="100 м"/>
        </w:smartTagPr>
        <w:r w:rsidRPr="00A447CD">
          <w:t>100 м</w:t>
        </w:r>
      </w:smartTag>
      <w:r w:rsidRPr="00A447CD">
        <w:t>, а также устройство систем внутреннего противопожарного водопровода во всех помещениях с пожарными кранами.</w:t>
      </w:r>
    </w:p>
    <w:p w:rsidR="00C521A8" w:rsidRPr="00A447CD" w:rsidRDefault="00C521A8" w:rsidP="00EE4D9D">
      <w:pPr>
        <w:spacing w:before="0" w:line="360" w:lineRule="auto"/>
        <w:ind w:firstLine="720"/>
      </w:pPr>
      <w:r w:rsidRPr="00A447CD">
        <w:t xml:space="preserve">На каждой КС установлены по два железобетонных резервуара по </w:t>
      </w:r>
      <w:smartTag w:uri="urn:schemas-microsoft-com:office:smarttags" w:element="metricconverter">
        <w:smartTagPr>
          <w:attr w:name="ProductID" w:val="250 м3"/>
        </w:smartTagPr>
        <w:r w:rsidRPr="00A447CD">
          <w:t>250 м</w:t>
        </w:r>
        <w:r w:rsidRPr="00A447CD">
          <w:rPr>
            <w:vertAlign w:val="superscript"/>
          </w:rPr>
          <w:t>3</w:t>
        </w:r>
      </w:smartTag>
      <w:r w:rsidRPr="00A447CD">
        <w:t xml:space="preserve"> для пожарного запаса воды.</w:t>
      </w:r>
      <w:r w:rsidR="00EE4D9D" w:rsidRPr="00A447CD">
        <w:t xml:space="preserve"> </w:t>
      </w:r>
      <w:r w:rsidRPr="00A447CD">
        <w:t>При включении пожарных насосов, хозяйственно-питьевые насосы отключены. Включение пожарных насосов предусмотрено:</w:t>
      </w:r>
    </w:p>
    <w:p w:rsidR="00C521A8" w:rsidRPr="00A447CD" w:rsidRDefault="00C521A8" w:rsidP="00EE4D9D">
      <w:pPr>
        <w:spacing w:before="0" w:line="360" w:lineRule="auto"/>
        <w:ind w:firstLine="720"/>
      </w:pPr>
      <w:r w:rsidRPr="00A447CD">
        <w:t>• автоматически от комбинированных тепловых и дымовых извещателей КИ-1;</w:t>
      </w:r>
    </w:p>
    <w:p w:rsidR="00C521A8" w:rsidRPr="00A447CD" w:rsidRDefault="00C521A8" w:rsidP="00EE4D9D">
      <w:pPr>
        <w:spacing w:before="0" w:line="360" w:lineRule="auto"/>
        <w:ind w:firstLine="720"/>
      </w:pPr>
      <w:r w:rsidRPr="00A447CD">
        <w:t>•</w:t>
      </w:r>
      <w:r w:rsidR="00EE4D9D" w:rsidRPr="00A447CD">
        <w:t xml:space="preserve"> </w:t>
      </w:r>
      <w:r w:rsidRPr="00A447CD">
        <w:t>автоматически от самого низкого уровня воды в гидравлическом боксе;</w:t>
      </w:r>
    </w:p>
    <w:p w:rsidR="00C521A8" w:rsidRPr="00A447CD" w:rsidRDefault="00C521A8" w:rsidP="00EE4D9D">
      <w:pPr>
        <w:spacing w:before="0" w:line="360" w:lineRule="auto"/>
        <w:ind w:firstLine="720"/>
      </w:pPr>
      <w:r w:rsidRPr="00A447CD">
        <w:t>• дистанционно от кнопок, установленных у всех пожарных кранов, у пожарных гидрокранов, а также в диспетчерском пункте и по месту в насосной.</w:t>
      </w:r>
    </w:p>
    <w:p w:rsidR="00C521A8" w:rsidRPr="00A447CD" w:rsidRDefault="00C521A8" w:rsidP="00EE4D9D">
      <w:pPr>
        <w:spacing w:before="0" w:line="360" w:lineRule="auto"/>
        <w:ind w:firstLine="720"/>
      </w:pPr>
      <w:r w:rsidRPr="00A447CD">
        <w:t>Для</w:t>
      </w:r>
      <w:r w:rsidR="00EE4D9D" w:rsidRPr="00A447CD">
        <w:t xml:space="preserve"> </w:t>
      </w:r>
      <w:r w:rsidRPr="00A447CD">
        <w:t>сигнализации</w:t>
      </w:r>
      <w:r w:rsidR="00EE4D9D" w:rsidRPr="00A447CD">
        <w:t xml:space="preserve"> </w:t>
      </w:r>
      <w:r w:rsidRPr="00A447CD">
        <w:t>о</w:t>
      </w:r>
      <w:r w:rsidR="00EE4D9D" w:rsidRPr="00A447CD">
        <w:t xml:space="preserve"> </w:t>
      </w:r>
      <w:r w:rsidRPr="00A447CD">
        <w:t>возникновении</w:t>
      </w:r>
      <w:r w:rsidR="00EE4D9D" w:rsidRPr="00A447CD">
        <w:t xml:space="preserve"> </w:t>
      </w:r>
      <w:r w:rsidRPr="00A447CD">
        <w:t>пожара</w:t>
      </w:r>
      <w:r w:rsidR="00EE4D9D" w:rsidRPr="00A447CD">
        <w:t xml:space="preserve"> </w:t>
      </w:r>
      <w:r w:rsidRPr="00A447CD">
        <w:t>в производственно-бытовых</w:t>
      </w:r>
      <w:r w:rsidR="00EE4D9D" w:rsidRPr="00A447CD">
        <w:t xml:space="preserve"> </w:t>
      </w:r>
      <w:r w:rsidRPr="00A447CD">
        <w:t>и</w:t>
      </w:r>
      <w:r w:rsidR="00EE4D9D" w:rsidRPr="00A447CD">
        <w:t xml:space="preserve"> </w:t>
      </w:r>
      <w:r w:rsidRPr="00A447CD">
        <w:t>складских</w:t>
      </w:r>
      <w:r w:rsidR="00EE4D9D" w:rsidRPr="00A447CD">
        <w:t xml:space="preserve"> </w:t>
      </w:r>
      <w:r w:rsidRPr="00A447CD">
        <w:t>помещениях, эксплуатируемых КС, установлены пожарные извещатели автоматического действия АТИМ-2; включаемые в охранно-пожарный концентратор «Топаз».</w:t>
      </w:r>
    </w:p>
    <w:p w:rsidR="00B2754C" w:rsidRDefault="00B2754C" w:rsidP="00EE4D9D">
      <w:pPr>
        <w:spacing w:before="0" w:line="360" w:lineRule="auto"/>
        <w:ind w:firstLine="720"/>
      </w:pPr>
    </w:p>
    <w:p w:rsidR="00C521A8" w:rsidRPr="00A447CD" w:rsidRDefault="00E42A1C" w:rsidP="00EE4D9D">
      <w:pPr>
        <w:spacing w:before="0" w:line="360" w:lineRule="auto"/>
        <w:ind w:firstLine="720"/>
      </w:pPr>
      <w:r w:rsidRPr="00A447CD">
        <w:t>4.</w:t>
      </w:r>
      <w:r w:rsidR="00C521A8" w:rsidRPr="00A447CD">
        <w:t>1.6.</w:t>
      </w:r>
      <w:r w:rsidR="00EE4D9D" w:rsidRPr="00A447CD">
        <w:t xml:space="preserve"> </w:t>
      </w:r>
      <w:r w:rsidR="00C521A8" w:rsidRPr="00A447CD">
        <w:t>Средства индивидуальной защиты работающих.</w:t>
      </w:r>
    </w:p>
    <w:p w:rsidR="00C521A8" w:rsidRDefault="00C521A8" w:rsidP="00EE4D9D">
      <w:pPr>
        <w:spacing w:before="0" w:line="360" w:lineRule="auto"/>
        <w:ind w:firstLine="720"/>
      </w:pPr>
      <w:r w:rsidRPr="00A447CD">
        <w:t>Машинист имеет:</w:t>
      </w:r>
    </w:p>
    <w:p w:rsidR="00B2754C" w:rsidRPr="00A447CD" w:rsidRDefault="00B2754C" w:rsidP="00EE4D9D">
      <w:pPr>
        <w:spacing w:before="0" w:line="360" w:lineRule="auto"/>
        <w:ind w:firstLine="720"/>
      </w:pPr>
    </w:p>
    <w:p w:rsidR="00C521A8" w:rsidRPr="00A447CD" w:rsidRDefault="00C521A8" w:rsidP="00EE4D9D">
      <w:pPr>
        <w:spacing w:before="0" w:line="360" w:lineRule="auto"/>
        <w:ind w:firstLine="720"/>
      </w:pPr>
      <w:r w:rsidRPr="00A447CD">
        <w:t>1) костюм х/б - на 12 месяцев;</w:t>
      </w:r>
    </w:p>
    <w:p w:rsidR="00C521A8" w:rsidRPr="00A447CD" w:rsidRDefault="00C521A8" w:rsidP="00EE4D9D">
      <w:pPr>
        <w:spacing w:before="0" w:line="360" w:lineRule="auto"/>
        <w:ind w:firstLine="720"/>
      </w:pPr>
      <w:r w:rsidRPr="00A447CD">
        <w:t>2) ботинки кожаные или сапоги кирзовые - на 12 месяцев;</w:t>
      </w:r>
    </w:p>
    <w:p w:rsidR="00C521A8" w:rsidRPr="00A447CD" w:rsidRDefault="00C521A8" w:rsidP="00EE4D9D">
      <w:pPr>
        <w:spacing w:before="0" w:line="360" w:lineRule="auto"/>
        <w:ind w:firstLine="720"/>
      </w:pPr>
      <w:r w:rsidRPr="00A447CD">
        <w:t>3) рукавицы комбинированные - на 2 месяца.</w:t>
      </w:r>
    </w:p>
    <w:p w:rsidR="00C521A8" w:rsidRPr="00A447CD" w:rsidRDefault="00C521A8" w:rsidP="00EE4D9D">
      <w:pPr>
        <w:spacing w:before="0" w:line="360" w:lineRule="auto"/>
        <w:ind w:firstLine="720"/>
      </w:pPr>
      <w:r w:rsidRPr="00A447CD">
        <w:t>Дежурные средства защиты:</w:t>
      </w:r>
    </w:p>
    <w:p w:rsidR="00C521A8" w:rsidRPr="00A447CD" w:rsidRDefault="00C521A8" w:rsidP="00EE4D9D">
      <w:pPr>
        <w:spacing w:before="0" w:line="360" w:lineRule="auto"/>
        <w:ind w:firstLine="720"/>
      </w:pPr>
      <w:r w:rsidRPr="00A447CD">
        <w:t>1. Противошумы ВЦНИИОСТ-2М - по 6 шт.;</w:t>
      </w:r>
    </w:p>
    <w:p w:rsidR="00C521A8" w:rsidRPr="00A447CD" w:rsidRDefault="00C521A8" w:rsidP="00EE4D9D">
      <w:pPr>
        <w:spacing w:before="0" w:line="360" w:lineRule="auto"/>
        <w:ind w:firstLine="720"/>
      </w:pPr>
      <w:r w:rsidRPr="00A447CD">
        <w:t>2.</w:t>
      </w:r>
      <w:r w:rsidR="00EE4D9D" w:rsidRPr="00A447CD">
        <w:t xml:space="preserve"> </w:t>
      </w:r>
      <w:r w:rsidRPr="00A447CD">
        <w:t>Противогазы ШС-7; ПШ-1; ПШ-2; ПШ-3; КИП-5; КИП-7;</w:t>
      </w:r>
    </w:p>
    <w:p w:rsidR="00C521A8" w:rsidRPr="00A447CD" w:rsidRDefault="00C521A8" w:rsidP="00EE4D9D">
      <w:pPr>
        <w:spacing w:before="0" w:line="360" w:lineRule="auto"/>
        <w:ind w:firstLine="720"/>
      </w:pPr>
      <w:r w:rsidRPr="00A447CD">
        <w:t>КИП-8 - по 3 шт.;</w:t>
      </w:r>
    </w:p>
    <w:p w:rsidR="00C521A8" w:rsidRPr="00A447CD" w:rsidRDefault="00C521A8" w:rsidP="00EE4D9D">
      <w:pPr>
        <w:spacing w:before="0" w:line="360" w:lineRule="auto"/>
        <w:ind w:firstLine="720"/>
      </w:pPr>
      <w:r w:rsidRPr="00A447CD">
        <w:t>3. Противопылевые респираторы Р-12; РКК-1; РКК-2М; РВА-1 - по 4 шт.;</w:t>
      </w:r>
    </w:p>
    <w:p w:rsidR="00C521A8" w:rsidRPr="00A447CD" w:rsidRDefault="00C521A8" w:rsidP="00EE4D9D">
      <w:pPr>
        <w:spacing w:before="0" w:line="360" w:lineRule="auto"/>
        <w:ind w:firstLine="720"/>
      </w:pPr>
      <w:r w:rsidRPr="00A447CD">
        <w:t>4. Диэлектрические перчатки, боты, коврики, подставки - по 6 шт.;</w:t>
      </w:r>
    </w:p>
    <w:p w:rsidR="00C521A8" w:rsidRPr="00A447CD" w:rsidRDefault="00C521A8" w:rsidP="00EE4D9D">
      <w:pPr>
        <w:spacing w:before="0" w:line="360" w:lineRule="auto"/>
        <w:ind w:firstLine="720"/>
      </w:pPr>
      <w:r w:rsidRPr="00A447CD">
        <w:t>5. Защитные очки, светофильтры Г-1; Г-2; Г-3; Э-1; Э-2; Э-3 -по 6 шт.;</w:t>
      </w:r>
    </w:p>
    <w:p w:rsidR="00C521A8" w:rsidRPr="00A447CD" w:rsidRDefault="00C521A8" w:rsidP="00EE4D9D">
      <w:pPr>
        <w:spacing w:before="0" w:line="360" w:lineRule="auto"/>
        <w:ind w:firstLine="720"/>
      </w:pPr>
      <w:r w:rsidRPr="00A447CD">
        <w:t>6. Защитные очки ЗП-90 - по 4 шт.;</w:t>
      </w:r>
    </w:p>
    <w:p w:rsidR="00C521A8" w:rsidRPr="00A447CD" w:rsidRDefault="00C521A8" w:rsidP="00EE4D9D">
      <w:pPr>
        <w:spacing w:before="0" w:line="360" w:lineRule="auto"/>
        <w:ind w:firstLine="720"/>
      </w:pPr>
      <w:r w:rsidRPr="00A447CD">
        <w:t>7. Предохранительные пояса - 3 шт.</w:t>
      </w:r>
    </w:p>
    <w:p w:rsidR="00B2754C" w:rsidRDefault="00B2754C" w:rsidP="00EE4D9D">
      <w:pPr>
        <w:spacing w:before="0" w:line="360" w:lineRule="auto"/>
        <w:ind w:firstLine="720"/>
      </w:pPr>
    </w:p>
    <w:p w:rsidR="00C521A8" w:rsidRPr="00A447CD" w:rsidRDefault="00C521A8" w:rsidP="00EE4D9D">
      <w:pPr>
        <w:spacing w:before="0" w:line="360" w:lineRule="auto"/>
        <w:ind w:firstLine="720"/>
      </w:pPr>
      <w:r w:rsidRPr="00A447CD">
        <w:t>Стирку, сушку, чистку одежды производят на каждой КС, для чего предусмотрены специальные машины.</w:t>
      </w:r>
    </w:p>
    <w:p w:rsidR="00B2754C" w:rsidRDefault="00B2754C" w:rsidP="00EE4D9D">
      <w:pPr>
        <w:spacing w:before="0" w:line="360" w:lineRule="auto"/>
        <w:ind w:firstLine="720"/>
      </w:pPr>
    </w:p>
    <w:p w:rsidR="00C521A8" w:rsidRPr="00A447CD" w:rsidRDefault="00E42A1C" w:rsidP="00EE4D9D">
      <w:pPr>
        <w:spacing w:before="0" w:line="360" w:lineRule="auto"/>
        <w:ind w:firstLine="720"/>
      </w:pPr>
      <w:r w:rsidRPr="00A447CD">
        <w:t>4.</w:t>
      </w:r>
      <w:r w:rsidR="00B2754C">
        <w:t>1.7</w:t>
      </w:r>
      <w:r w:rsidR="00EE4D9D" w:rsidRPr="00A447CD">
        <w:t xml:space="preserve"> </w:t>
      </w:r>
      <w:r w:rsidR="00C521A8" w:rsidRPr="00A447CD">
        <w:t>Приемы безопасной работы, научная организац</w:t>
      </w:r>
      <w:r w:rsidR="00B2754C">
        <w:t>ия труда</w:t>
      </w:r>
    </w:p>
    <w:p w:rsidR="00C521A8" w:rsidRPr="00A447CD" w:rsidRDefault="00C521A8" w:rsidP="00EE4D9D">
      <w:pPr>
        <w:spacing w:before="0" w:line="360" w:lineRule="auto"/>
        <w:ind w:firstLine="720"/>
      </w:pPr>
      <w:r w:rsidRPr="00A447CD">
        <w:t>При эксплуатации КС главное внимание уделяется исправному состоянию и нормальной работе установленного оборудования и трубопроводов.</w:t>
      </w:r>
    </w:p>
    <w:p w:rsidR="00C521A8" w:rsidRPr="00A447CD" w:rsidRDefault="00C521A8" w:rsidP="00EE4D9D">
      <w:pPr>
        <w:spacing w:before="0" w:line="360" w:lineRule="auto"/>
        <w:ind w:firstLine="720"/>
      </w:pPr>
      <w:r w:rsidRPr="00A447CD">
        <w:t>Трубопроводы</w:t>
      </w:r>
      <w:r w:rsidR="00EE4D9D" w:rsidRPr="00A447CD">
        <w:t xml:space="preserve"> </w:t>
      </w:r>
      <w:r w:rsidRPr="00A447CD">
        <w:t>на период ремонта</w:t>
      </w:r>
      <w:r w:rsidR="00EE4D9D" w:rsidRPr="00A447CD">
        <w:t xml:space="preserve"> </w:t>
      </w:r>
      <w:r w:rsidRPr="00A447CD">
        <w:t>отключаются</w:t>
      </w:r>
      <w:r w:rsidR="00EE4D9D" w:rsidRPr="00A447CD">
        <w:t xml:space="preserve"> </w:t>
      </w:r>
      <w:r w:rsidRPr="00A447CD">
        <w:t>от действующих коммуникаций, газ стравливается, и ставятся заглушки, рассчитанные на наибольшее давление.</w:t>
      </w:r>
    </w:p>
    <w:p w:rsidR="00C521A8" w:rsidRPr="00A447CD" w:rsidRDefault="00C521A8" w:rsidP="00EE4D9D">
      <w:pPr>
        <w:spacing w:before="0" w:line="360" w:lineRule="auto"/>
        <w:ind w:firstLine="720"/>
      </w:pPr>
      <w:r w:rsidRPr="00A447CD">
        <w:t>Концентрация газа в воздухе не должна превышать 0,7 %.</w:t>
      </w:r>
    </w:p>
    <w:p w:rsidR="00C521A8" w:rsidRPr="00A447CD" w:rsidRDefault="00C521A8" w:rsidP="00EE4D9D">
      <w:pPr>
        <w:spacing w:before="0" w:line="360" w:lineRule="auto"/>
        <w:ind w:firstLine="720"/>
      </w:pPr>
      <w:r w:rsidRPr="00A447CD">
        <w:t>Безопасность труда на газопроводе обеспечивается, прежде всего, обучением всех работающих правилам охраны труда и безопасным методам работы которое проводится поэтапно:</w:t>
      </w:r>
    </w:p>
    <w:p w:rsidR="00C521A8" w:rsidRPr="00A447CD" w:rsidRDefault="00C521A8" w:rsidP="00EE4D9D">
      <w:pPr>
        <w:spacing w:before="0" w:line="360" w:lineRule="auto"/>
        <w:ind w:firstLine="720"/>
      </w:pPr>
      <w:r w:rsidRPr="00A447CD">
        <w:t>•</w:t>
      </w:r>
      <w:r w:rsidR="00EE4D9D" w:rsidRPr="00A447CD">
        <w:t xml:space="preserve"> </w:t>
      </w:r>
      <w:r w:rsidRPr="00A447CD">
        <w:t>вводный инструктаж при поступлении на работу;</w:t>
      </w:r>
    </w:p>
    <w:p w:rsidR="00C521A8" w:rsidRPr="00A447CD" w:rsidRDefault="00C521A8" w:rsidP="00EE4D9D">
      <w:pPr>
        <w:spacing w:before="0" w:line="360" w:lineRule="auto"/>
        <w:ind w:firstLine="720"/>
      </w:pPr>
      <w:r w:rsidRPr="00A447CD">
        <w:t>•</w:t>
      </w:r>
      <w:r w:rsidR="00EE4D9D" w:rsidRPr="00A447CD">
        <w:t xml:space="preserve"> </w:t>
      </w:r>
      <w:r w:rsidRPr="00A447CD">
        <w:t>целевое обучение по охране труда (не менее 10 ч.);</w:t>
      </w:r>
    </w:p>
    <w:p w:rsidR="00C521A8" w:rsidRPr="00A447CD" w:rsidRDefault="00C521A8" w:rsidP="00EE4D9D">
      <w:pPr>
        <w:spacing w:before="0" w:line="360" w:lineRule="auto"/>
        <w:ind w:firstLine="720"/>
      </w:pPr>
      <w:r w:rsidRPr="00A447CD">
        <w:t>•</w:t>
      </w:r>
      <w:r w:rsidR="00EE4D9D" w:rsidRPr="00A447CD">
        <w:t xml:space="preserve"> </w:t>
      </w:r>
      <w:r w:rsidRPr="00A447CD">
        <w:t>инструктаж на рабочем месте;</w:t>
      </w:r>
    </w:p>
    <w:p w:rsidR="00C521A8" w:rsidRPr="00A447CD" w:rsidRDefault="00C521A8" w:rsidP="00EE4D9D">
      <w:pPr>
        <w:spacing w:before="0" w:line="360" w:lineRule="auto"/>
        <w:ind w:firstLine="720"/>
      </w:pPr>
      <w:r w:rsidRPr="00A447CD">
        <w:t>•</w:t>
      </w:r>
      <w:r w:rsidR="00EE4D9D" w:rsidRPr="00A447CD">
        <w:t xml:space="preserve"> </w:t>
      </w:r>
      <w:r w:rsidRPr="00A447CD">
        <w:t>проверка знаний и допуск к самостоятельной работе;</w:t>
      </w:r>
    </w:p>
    <w:p w:rsidR="00C521A8" w:rsidRPr="00A447CD" w:rsidRDefault="00C521A8" w:rsidP="00EE4D9D">
      <w:pPr>
        <w:spacing w:before="0" w:line="360" w:lineRule="auto"/>
        <w:ind w:firstLine="720"/>
      </w:pPr>
      <w:r w:rsidRPr="00A447CD">
        <w:t>•</w:t>
      </w:r>
      <w:r w:rsidR="00EE4D9D" w:rsidRPr="00A447CD">
        <w:t xml:space="preserve"> </w:t>
      </w:r>
      <w:r w:rsidRPr="00A447CD">
        <w:t>повторный инструктаж;</w:t>
      </w:r>
    </w:p>
    <w:p w:rsidR="00C521A8" w:rsidRPr="00A447CD" w:rsidRDefault="00C521A8" w:rsidP="00EE4D9D">
      <w:pPr>
        <w:spacing w:before="0" w:line="360" w:lineRule="auto"/>
        <w:ind w:firstLine="720"/>
      </w:pPr>
      <w:r w:rsidRPr="00A447CD">
        <w:t>•</w:t>
      </w:r>
      <w:r w:rsidR="00EE4D9D" w:rsidRPr="00A447CD">
        <w:t xml:space="preserve"> </w:t>
      </w:r>
      <w:r w:rsidRPr="00A447CD">
        <w:t>массовая пропаганда.</w:t>
      </w:r>
    </w:p>
    <w:p w:rsidR="00C521A8" w:rsidRPr="00A447CD" w:rsidRDefault="00C521A8" w:rsidP="00EE4D9D">
      <w:pPr>
        <w:spacing w:before="0" w:line="360" w:lineRule="auto"/>
        <w:ind w:firstLine="720"/>
      </w:pPr>
      <w:r w:rsidRPr="00A447CD">
        <w:t>На КС предусмотрена инженерная должность по охране труда.</w:t>
      </w:r>
      <w:r w:rsidR="00EE4D9D" w:rsidRPr="00A447CD">
        <w:t xml:space="preserve"> </w:t>
      </w:r>
      <w:r w:rsidRPr="00A447CD">
        <w:t>Ответственным за состояние охраны труда является главный инженер, а в цехах и на участках, соответственно, начальники и мастера.</w:t>
      </w:r>
    </w:p>
    <w:p w:rsidR="00C521A8" w:rsidRPr="00A447CD" w:rsidRDefault="00C521A8" w:rsidP="00EE4D9D">
      <w:pPr>
        <w:spacing w:before="0" w:line="360" w:lineRule="auto"/>
        <w:ind w:firstLine="720"/>
      </w:pPr>
      <w:r w:rsidRPr="00A447CD">
        <w:t>Основные задачи службы по охране труда:</w:t>
      </w:r>
    </w:p>
    <w:p w:rsidR="00C521A8" w:rsidRPr="00A447CD" w:rsidRDefault="00C521A8" w:rsidP="00EE4D9D">
      <w:pPr>
        <w:spacing w:before="0" w:line="360" w:lineRule="auto"/>
        <w:ind w:firstLine="720"/>
      </w:pPr>
      <w:r w:rsidRPr="00A447CD">
        <w:t>•</w:t>
      </w:r>
      <w:r w:rsidR="00EE4D9D" w:rsidRPr="00A447CD">
        <w:t xml:space="preserve"> </w:t>
      </w:r>
      <w:r w:rsidRPr="00A447CD">
        <w:t>организация работы по созданию безопасных и здоровых условий труда;</w:t>
      </w:r>
    </w:p>
    <w:p w:rsidR="00C521A8" w:rsidRPr="00A447CD" w:rsidRDefault="00C521A8" w:rsidP="00EE4D9D">
      <w:pPr>
        <w:spacing w:before="0" w:line="360" w:lineRule="auto"/>
        <w:ind w:firstLine="720"/>
      </w:pPr>
      <w:r w:rsidRPr="00A447CD">
        <w:t>•</w:t>
      </w:r>
      <w:r w:rsidR="00EE4D9D" w:rsidRPr="00A447CD">
        <w:t xml:space="preserve"> </w:t>
      </w:r>
      <w:r w:rsidRPr="00A447CD">
        <w:t>осуществление контроля за работой производственных подразделений по улучшению условий труда;</w:t>
      </w:r>
    </w:p>
    <w:p w:rsidR="00C521A8" w:rsidRPr="00A447CD" w:rsidRDefault="00C521A8" w:rsidP="00EE4D9D">
      <w:pPr>
        <w:spacing w:before="0" w:line="360" w:lineRule="auto"/>
        <w:ind w:firstLine="720"/>
      </w:pPr>
      <w:r w:rsidRPr="00A447CD">
        <w:t>•</w:t>
      </w:r>
      <w:r w:rsidR="00EE4D9D" w:rsidRPr="00A447CD">
        <w:t xml:space="preserve"> </w:t>
      </w:r>
      <w:r w:rsidRPr="00A447CD">
        <w:t>предупреждение травматизма и профзаболеваний на основе широкого внедрения достижений науки и техники;</w:t>
      </w:r>
    </w:p>
    <w:p w:rsidR="00C521A8" w:rsidRPr="00A447CD" w:rsidRDefault="00C521A8" w:rsidP="00EE4D9D">
      <w:pPr>
        <w:spacing w:before="0" w:line="360" w:lineRule="auto"/>
        <w:ind w:firstLine="720"/>
      </w:pPr>
      <w:r w:rsidRPr="00A447CD">
        <w:t>Мероприятия по научной организации труда, повышающие уровень безопасности труда:</w:t>
      </w:r>
    </w:p>
    <w:p w:rsidR="00C521A8" w:rsidRPr="00A447CD" w:rsidRDefault="00C521A8" w:rsidP="00EE4D9D">
      <w:pPr>
        <w:spacing w:before="0" w:line="360" w:lineRule="auto"/>
        <w:ind w:firstLine="720"/>
      </w:pPr>
      <w:r w:rsidRPr="00A447CD">
        <w:t>•</w:t>
      </w:r>
      <w:r w:rsidR="00EE4D9D" w:rsidRPr="00A447CD">
        <w:t xml:space="preserve"> </w:t>
      </w:r>
      <w:r w:rsidRPr="00A447CD">
        <w:t>совмещение профессий, специальностей и функций рабочих, инженерно-технических работников, служащих;</w:t>
      </w:r>
    </w:p>
    <w:p w:rsidR="00C521A8" w:rsidRPr="00A447CD" w:rsidRDefault="00C521A8" w:rsidP="00EE4D9D">
      <w:pPr>
        <w:spacing w:before="0" w:line="360" w:lineRule="auto"/>
        <w:ind w:firstLine="720"/>
      </w:pPr>
      <w:r w:rsidRPr="00A447CD">
        <w:t>•</w:t>
      </w:r>
      <w:r w:rsidR="00EE4D9D" w:rsidRPr="00A447CD">
        <w:t xml:space="preserve"> </w:t>
      </w:r>
      <w:r w:rsidRPr="00A447CD">
        <w:t>организация обслуживания нескольких объектов одной бригадой;</w:t>
      </w:r>
    </w:p>
    <w:p w:rsidR="00C521A8" w:rsidRPr="00A447CD" w:rsidRDefault="00C521A8" w:rsidP="00EE4D9D">
      <w:pPr>
        <w:spacing w:before="0" w:line="360" w:lineRule="auto"/>
        <w:ind w:firstLine="720"/>
      </w:pPr>
      <w:r w:rsidRPr="00A447CD">
        <w:t>•</w:t>
      </w:r>
      <w:r w:rsidR="00EE4D9D" w:rsidRPr="00A447CD">
        <w:t xml:space="preserve"> </w:t>
      </w:r>
      <w:r w:rsidRPr="00A447CD">
        <w:t>паспортизация цехов, оборудования.</w:t>
      </w:r>
    </w:p>
    <w:p w:rsidR="00B2754C" w:rsidRDefault="00B2754C" w:rsidP="00EE4D9D">
      <w:pPr>
        <w:spacing w:before="0" w:line="360" w:lineRule="auto"/>
        <w:ind w:firstLine="720"/>
      </w:pPr>
    </w:p>
    <w:p w:rsidR="00C521A8" w:rsidRPr="00A447CD" w:rsidRDefault="00E42A1C" w:rsidP="00EE4D9D">
      <w:pPr>
        <w:spacing w:before="0" w:line="360" w:lineRule="auto"/>
        <w:ind w:firstLine="720"/>
      </w:pPr>
      <w:r w:rsidRPr="00A447CD">
        <w:t>4.</w:t>
      </w:r>
      <w:r w:rsidR="00B2754C">
        <w:t xml:space="preserve">1.8 </w:t>
      </w:r>
      <w:r w:rsidR="00C521A8" w:rsidRPr="00A447CD">
        <w:t>Комплекс</w:t>
      </w:r>
      <w:r w:rsidR="00B2754C">
        <w:t xml:space="preserve"> мер по охране окружающей среды</w:t>
      </w:r>
    </w:p>
    <w:p w:rsidR="00C521A8" w:rsidRPr="00A447CD" w:rsidRDefault="00C521A8" w:rsidP="00EE4D9D">
      <w:pPr>
        <w:spacing w:before="0" w:line="360" w:lineRule="auto"/>
        <w:ind w:firstLine="720"/>
      </w:pPr>
      <w:r w:rsidRPr="00A447CD">
        <w:t>В целях бережного и рационального использования природных ландшафтов в районе эксплуатации комплекса площадок КС, предусматривается ряд мер, направленных на сохранение почвенно-грунтового режима, растительности и предотвращения развития эрозионных процессов.</w:t>
      </w:r>
    </w:p>
    <w:p w:rsidR="00C521A8" w:rsidRPr="00A447CD" w:rsidRDefault="00C521A8" w:rsidP="00EE4D9D">
      <w:pPr>
        <w:spacing w:before="0" w:line="360" w:lineRule="auto"/>
        <w:ind w:firstLine="720"/>
      </w:pPr>
      <w:r w:rsidRPr="00A447CD">
        <w:t>Компактность площадок, а также размещение площадки КС, базы заказчика и площадки теплиц в едином комплексе с учетом рационального использования транспортной сети и коммуникаций, способствует минимальному отводу земель в постоянное пользование, а, следовательно, минимальному изъятию</w:t>
      </w:r>
      <w:r w:rsidR="00EE4D9D" w:rsidRPr="00A447CD">
        <w:t xml:space="preserve"> </w:t>
      </w:r>
      <w:r w:rsidRPr="00A447CD">
        <w:t>сельскохозяйственных</w:t>
      </w:r>
      <w:r w:rsidR="00EE4D9D" w:rsidRPr="00A447CD">
        <w:t xml:space="preserve"> </w:t>
      </w:r>
      <w:r w:rsidRPr="00A447CD">
        <w:t>угодий,</w:t>
      </w:r>
      <w:r w:rsidR="00EE4D9D" w:rsidRPr="00A447CD">
        <w:t xml:space="preserve"> </w:t>
      </w:r>
      <w:r w:rsidRPr="00A447CD">
        <w:t>сохранности гослесфонда.</w:t>
      </w:r>
    </w:p>
    <w:p w:rsidR="00C521A8" w:rsidRPr="00A447CD" w:rsidRDefault="00C521A8" w:rsidP="00EE4D9D">
      <w:pPr>
        <w:spacing w:before="0" w:line="360" w:lineRule="auto"/>
        <w:ind w:firstLine="720"/>
      </w:pPr>
      <w:r w:rsidRPr="00A447CD">
        <w:t>Меры по охране окружающей среды включают в себя:</w:t>
      </w:r>
    </w:p>
    <w:p w:rsidR="00C521A8" w:rsidRPr="00A447CD" w:rsidRDefault="00C521A8" w:rsidP="00EE4D9D">
      <w:pPr>
        <w:spacing w:before="0" w:line="360" w:lineRule="auto"/>
        <w:ind w:firstLine="720"/>
      </w:pPr>
      <w:r w:rsidRPr="00A447CD">
        <w:t>1. По</w:t>
      </w:r>
      <w:r w:rsidR="00EE4D9D" w:rsidRPr="00A447CD">
        <w:t xml:space="preserve"> </w:t>
      </w:r>
      <w:r w:rsidRPr="00A447CD">
        <w:t>трассам</w:t>
      </w:r>
      <w:r w:rsidR="00EE4D9D" w:rsidRPr="00A447CD">
        <w:t xml:space="preserve"> </w:t>
      </w:r>
      <w:r w:rsidRPr="00A447CD">
        <w:t>подъездных</w:t>
      </w:r>
      <w:r w:rsidR="00EE4D9D" w:rsidRPr="00A447CD">
        <w:t xml:space="preserve"> </w:t>
      </w:r>
      <w:r w:rsidRPr="00A447CD">
        <w:t>автодорог</w:t>
      </w:r>
      <w:r w:rsidR="00EE4D9D" w:rsidRPr="00A447CD">
        <w:t xml:space="preserve"> </w:t>
      </w:r>
      <w:r w:rsidRPr="00A447CD">
        <w:t>в</w:t>
      </w:r>
      <w:r w:rsidR="00EE4D9D" w:rsidRPr="00A447CD">
        <w:t xml:space="preserve"> </w:t>
      </w:r>
      <w:r w:rsidRPr="00A447CD">
        <w:t>основании землеполотна до начала основных земляных работ снимался плодородный слой, укладываемый во временные отвалы. Во</w:t>
      </w:r>
      <w:r w:rsidR="00EE4D9D" w:rsidRPr="00A447CD">
        <w:t xml:space="preserve"> </w:t>
      </w:r>
      <w:r w:rsidRPr="00A447CD">
        <w:t>избежание</w:t>
      </w:r>
      <w:r w:rsidR="00EE4D9D" w:rsidRPr="00A447CD">
        <w:t xml:space="preserve"> </w:t>
      </w:r>
      <w:r w:rsidRPr="00A447CD">
        <w:t>выветривания</w:t>
      </w:r>
      <w:r w:rsidR="00EE4D9D" w:rsidRPr="00A447CD">
        <w:t xml:space="preserve"> </w:t>
      </w:r>
      <w:r w:rsidRPr="00A447CD">
        <w:t>плодородного</w:t>
      </w:r>
      <w:r w:rsidR="00EE4D9D" w:rsidRPr="00A447CD">
        <w:t xml:space="preserve"> </w:t>
      </w:r>
      <w:r w:rsidRPr="00A447CD">
        <w:t>слоя, поверхность временного отвала при длительном хранении засевалась быстрорастущими травами.</w:t>
      </w:r>
    </w:p>
    <w:p w:rsidR="00C521A8" w:rsidRPr="00A447CD" w:rsidRDefault="00C521A8" w:rsidP="00EE4D9D">
      <w:pPr>
        <w:pStyle w:val="21"/>
        <w:widowControl w:val="0"/>
        <w:spacing w:line="360" w:lineRule="auto"/>
        <w:ind w:firstLine="720"/>
      </w:pPr>
      <w:r w:rsidRPr="00A447CD">
        <w:t>2. Излишний растительный грунт вывозился на улучшение малопродуктивных земель.</w:t>
      </w:r>
    </w:p>
    <w:p w:rsidR="00C521A8" w:rsidRPr="00A447CD" w:rsidRDefault="00C521A8" w:rsidP="00EE4D9D">
      <w:pPr>
        <w:spacing w:before="0" w:line="360" w:lineRule="auto"/>
        <w:ind w:firstLine="720"/>
      </w:pPr>
      <w:r w:rsidRPr="00A447CD">
        <w:t>3. При расположении площадок и автодорог в лесу вырубка леса производился в строгом соответствии с нормами отвода земель промплощадок и автомобильных дорог. На площадках лесных массивов, занятых во временное пользование,</w:t>
      </w:r>
      <w:r w:rsidR="00EE4D9D" w:rsidRPr="00A447CD">
        <w:t xml:space="preserve"> </w:t>
      </w:r>
      <w:r w:rsidRPr="00A447CD">
        <w:t>(противопожарные</w:t>
      </w:r>
      <w:r w:rsidR="00EE4D9D" w:rsidRPr="00A447CD">
        <w:t xml:space="preserve"> </w:t>
      </w:r>
      <w:r w:rsidRPr="00A447CD">
        <w:t>охранные</w:t>
      </w:r>
      <w:r w:rsidR="00EE4D9D" w:rsidRPr="00A447CD">
        <w:t xml:space="preserve"> </w:t>
      </w:r>
      <w:r w:rsidRPr="00A447CD">
        <w:t>зоны), производилась вырубка леса с последующей корчевкой пней, засыпкой ям и планировкой территории.</w:t>
      </w:r>
    </w:p>
    <w:p w:rsidR="00C521A8" w:rsidRPr="00A447CD" w:rsidRDefault="00C521A8" w:rsidP="00EE4D9D">
      <w:pPr>
        <w:pStyle w:val="a5"/>
        <w:widowControl w:val="0"/>
        <w:spacing w:line="360" w:lineRule="auto"/>
        <w:ind w:firstLine="720"/>
      </w:pPr>
      <w:r w:rsidRPr="00A447CD">
        <w:t>4. Во избежание размыва, сброс поверхностных вод с территории площадок производится по лоткам проезжей части внутриплощадочных дорог со сбросом в пониженные места рельефа, за пределы площадок с укреплением выходов.</w:t>
      </w:r>
    </w:p>
    <w:p w:rsidR="00C521A8" w:rsidRPr="00A447CD" w:rsidRDefault="00C521A8" w:rsidP="00EE4D9D">
      <w:pPr>
        <w:spacing w:before="0" w:line="360" w:lineRule="auto"/>
        <w:ind w:firstLine="720"/>
      </w:pPr>
      <w:r w:rsidRPr="00A447CD">
        <w:t>Отвод поверхностных вод от землеполотна автодорог производится по кюветам со сбросом воды в пониженные места рельефа.</w:t>
      </w:r>
      <w:r w:rsidR="00EE4D9D" w:rsidRPr="00A447CD">
        <w:t xml:space="preserve"> </w:t>
      </w:r>
      <w:r w:rsidRPr="00A447CD">
        <w:t>Место сброса воды в кювет укрепляется посевом многолетних трав или щебневанием, в зависимости от уклонов, скорости течения вод.</w:t>
      </w:r>
    </w:p>
    <w:p w:rsidR="00C521A8" w:rsidRPr="00A447CD" w:rsidRDefault="00C521A8" w:rsidP="00EE4D9D">
      <w:pPr>
        <w:pStyle w:val="FR1"/>
        <w:spacing w:line="360" w:lineRule="auto"/>
        <w:ind w:right="0" w:firstLine="720"/>
        <w:jc w:val="both"/>
        <w:rPr>
          <w:b w:val="0"/>
          <w:sz w:val="28"/>
        </w:rPr>
      </w:pPr>
      <w:r w:rsidRPr="00A447CD">
        <w:rPr>
          <w:b w:val="0"/>
          <w:sz w:val="28"/>
        </w:rPr>
        <w:t xml:space="preserve">В зоне СПК КС предусматривается посадка лиственных пород деревьев и кустарников. На свободной от застройки территории площадок установлены газоны. Откосы площадок и землеполотна дорог были укреплены посевами семян многолетних трав по слою растительного грунта </w:t>
      </w:r>
    </w:p>
    <w:p w:rsidR="00C521A8" w:rsidRPr="00A447CD" w:rsidRDefault="00C521A8" w:rsidP="00EE4D9D">
      <w:pPr>
        <w:pStyle w:val="FR1"/>
        <w:spacing w:line="360" w:lineRule="auto"/>
        <w:ind w:right="0" w:firstLine="720"/>
        <w:jc w:val="both"/>
        <w:rPr>
          <w:b w:val="0"/>
          <w:sz w:val="28"/>
        </w:rPr>
      </w:pPr>
    </w:p>
    <w:p w:rsidR="00C521A8" w:rsidRPr="00A447CD" w:rsidRDefault="00E42A1C" w:rsidP="00EE4D9D">
      <w:pPr>
        <w:pStyle w:val="FR1"/>
        <w:spacing w:line="360" w:lineRule="auto"/>
        <w:ind w:right="0" w:firstLine="720"/>
        <w:jc w:val="both"/>
        <w:rPr>
          <w:b w:val="0"/>
          <w:sz w:val="28"/>
        </w:rPr>
      </w:pPr>
      <w:r w:rsidRPr="00A447CD">
        <w:rPr>
          <w:b w:val="0"/>
          <w:sz w:val="28"/>
        </w:rPr>
        <w:t>4.</w:t>
      </w:r>
      <w:r w:rsidR="00C521A8" w:rsidRPr="00A447CD">
        <w:rPr>
          <w:b w:val="0"/>
          <w:sz w:val="28"/>
        </w:rPr>
        <w:t>2</w:t>
      </w:r>
      <w:r w:rsidR="00EE4D9D" w:rsidRPr="00A447CD">
        <w:rPr>
          <w:b w:val="0"/>
          <w:sz w:val="28"/>
        </w:rPr>
        <w:t xml:space="preserve"> </w:t>
      </w:r>
      <w:r w:rsidR="00C521A8" w:rsidRPr="00A447CD">
        <w:rPr>
          <w:b w:val="0"/>
          <w:sz w:val="28"/>
        </w:rPr>
        <w:t>Характеристика объектов с точки зрения влияния на окружающую среду</w:t>
      </w:r>
    </w:p>
    <w:p w:rsidR="00B2754C" w:rsidRDefault="00B2754C" w:rsidP="00EE4D9D">
      <w:pPr>
        <w:spacing w:before="0" w:line="360" w:lineRule="auto"/>
        <w:ind w:firstLine="720"/>
      </w:pPr>
    </w:p>
    <w:p w:rsidR="00C521A8" w:rsidRPr="00A447CD" w:rsidRDefault="00C521A8" w:rsidP="00EE4D9D">
      <w:pPr>
        <w:spacing w:before="0" w:line="360" w:lineRule="auto"/>
        <w:ind w:firstLine="720"/>
      </w:pPr>
      <w:r w:rsidRPr="00A447CD">
        <w:t>При</w:t>
      </w:r>
      <w:r w:rsidR="00EE4D9D" w:rsidRPr="00A447CD">
        <w:t xml:space="preserve"> </w:t>
      </w:r>
      <w:r w:rsidRPr="00A447CD">
        <w:t>эксплуатации технологического</w:t>
      </w:r>
      <w:r w:rsidR="00EE4D9D" w:rsidRPr="00A447CD">
        <w:t xml:space="preserve"> </w:t>
      </w:r>
      <w:r w:rsidRPr="00A447CD">
        <w:t>оборудования</w:t>
      </w:r>
      <w:r w:rsidR="00EE4D9D" w:rsidRPr="00A447CD">
        <w:t xml:space="preserve"> </w:t>
      </w:r>
      <w:r w:rsidRPr="00A447CD">
        <w:t>и трубопроводов КС возможны два типа воздействия на окружающую среду:</w:t>
      </w:r>
    </w:p>
    <w:p w:rsidR="00C521A8" w:rsidRPr="00A447CD" w:rsidRDefault="00C521A8" w:rsidP="00EE4D9D">
      <w:pPr>
        <w:spacing w:before="0" w:line="360" w:lineRule="auto"/>
        <w:ind w:firstLine="720"/>
      </w:pPr>
      <w:r w:rsidRPr="00A447CD">
        <w:t>•</w:t>
      </w:r>
      <w:r w:rsidR="00EE4D9D" w:rsidRPr="00A447CD">
        <w:t xml:space="preserve"> </w:t>
      </w:r>
      <w:r w:rsidRPr="00A447CD">
        <w:t>загрязнение атмосферы</w:t>
      </w:r>
      <w:r w:rsidR="00EE4D9D" w:rsidRPr="00A447CD">
        <w:t xml:space="preserve"> </w:t>
      </w:r>
      <w:r w:rsidRPr="00A447CD">
        <w:t>природным</w:t>
      </w:r>
      <w:r w:rsidR="00EE4D9D" w:rsidRPr="00A447CD">
        <w:t xml:space="preserve"> </w:t>
      </w:r>
      <w:r w:rsidRPr="00A447CD">
        <w:t>газом,</w:t>
      </w:r>
      <w:r w:rsidR="00EE4D9D" w:rsidRPr="00A447CD">
        <w:t xml:space="preserve"> </w:t>
      </w:r>
      <w:r w:rsidRPr="00A447CD">
        <w:t>газовым конденсатом;</w:t>
      </w:r>
    </w:p>
    <w:p w:rsidR="00C521A8" w:rsidRPr="00A447CD" w:rsidRDefault="00C521A8" w:rsidP="00EE4D9D">
      <w:pPr>
        <w:spacing w:before="0" w:line="360" w:lineRule="auto"/>
        <w:ind w:firstLine="720"/>
      </w:pPr>
      <w:r w:rsidRPr="00A447CD">
        <w:t>•</w:t>
      </w:r>
      <w:r w:rsidR="00EE4D9D" w:rsidRPr="00A447CD">
        <w:t xml:space="preserve"> </w:t>
      </w:r>
      <w:r w:rsidRPr="00A447CD">
        <w:t>шумовые загрязнения воздушной среды.</w:t>
      </w:r>
    </w:p>
    <w:p w:rsidR="00C521A8" w:rsidRPr="00A447CD" w:rsidRDefault="00C521A8" w:rsidP="00EE4D9D">
      <w:pPr>
        <w:spacing w:before="0" w:line="360" w:lineRule="auto"/>
        <w:ind w:firstLine="720"/>
      </w:pPr>
      <w:r w:rsidRPr="00A447CD">
        <w:t>Источником шума на КС являются работающие ГПА и надземные участки газопроводов.</w:t>
      </w:r>
    </w:p>
    <w:p w:rsidR="00C521A8" w:rsidRPr="00A447CD" w:rsidRDefault="00C521A8" w:rsidP="00EE4D9D">
      <w:pPr>
        <w:spacing w:before="0" w:line="360" w:lineRule="auto"/>
        <w:ind w:firstLine="720"/>
      </w:pPr>
      <w:r w:rsidRPr="00A447CD">
        <w:t>Утечки масла из поддонов агрегатов поступают в накопительную емкость с последующей подачей на склад ГСМ для дальнейшей регенерации. Конденсат от пылеуловителей поступает в емкости сбора конденсата и далее передвижными средствами вывозятся в места согласованные с местными органами санэпидемстанции.</w:t>
      </w:r>
      <w:r w:rsidR="00EE4D9D" w:rsidRPr="00A447CD">
        <w:t xml:space="preserve"> </w:t>
      </w:r>
      <w:r w:rsidRPr="00A447CD">
        <w:t>Система сбора конденсата и подачи - слива с ГПА выполняются закрытым способом. Емкости сбора снабжены указателями уровня.</w:t>
      </w:r>
    </w:p>
    <w:p w:rsidR="00C521A8" w:rsidRPr="00A447CD" w:rsidRDefault="00C521A8" w:rsidP="00EE4D9D">
      <w:pPr>
        <w:spacing w:before="0" w:line="360" w:lineRule="auto"/>
        <w:ind w:firstLine="720"/>
      </w:pPr>
      <w:r w:rsidRPr="00A447CD">
        <w:t>На площадках эксплуатируемых компрессорных станций, объектов инфраструктуры, основные технологические процессы осуществляются с ограничением использования воды.</w:t>
      </w:r>
    </w:p>
    <w:p w:rsidR="00C521A8" w:rsidRPr="00A447CD" w:rsidRDefault="00C521A8" w:rsidP="00EE4D9D">
      <w:pPr>
        <w:spacing w:before="0" w:line="360" w:lineRule="auto"/>
        <w:ind w:firstLine="720"/>
      </w:pPr>
      <w:r w:rsidRPr="00A447CD">
        <w:t>Вода расходуется в основном, на хозяйственно-питьевые нужды обслуживающего персонала, пожаротушение,</w:t>
      </w:r>
      <w:r w:rsidR="00EE4D9D" w:rsidRPr="00A447CD">
        <w:t xml:space="preserve"> </w:t>
      </w:r>
      <w:r w:rsidRPr="00A447CD">
        <w:t>на производственные нужды (подпитки тепловых сетей оборотной системы мойки машин) полив зеленых насаждений.</w:t>
      </w:r>
    </w:p>
    <w:p w:rsidR="00C521A8" w:rsidRPr="00A447CD" w:rsidRDefault="00C521A8" w:rsidP="00EE4D9D">
      <w:pPr>
        <w:spacing w:before="0" w:line="360" w:lineRule="auto"/>
        <w:ind w:firstLine="720"/>
      </w:pPr>
      <w:r w:rsidRPr="00A447CD">
        <w:t>Источниками</w:t>
      </w:r>
      <w:r w:rsidR="00EE4D9D" w:rsidRPr="00A447CD">
        <w:t xml:space="preserve"> </w:t>
      </w:r>
      <w:r w:rsidRPr="00A447CD">
        <w:t>водоснабжения</w:t>
      </w:r>
      <w:r w:rsidR="00EE4D9D" w:rsidRPr="00A447CD">
        <w:t xml:space="preserve"> </w:t>
      </w:r>
      <w:r w:rsidRPr="00A447CD">
        <w:t>эксплуатируемых</w:t>
      </w:r>
      <w:r w:rsidR="00EE4D9D" w:rsidRPr="00A447CD">
        <w:t xml:space="preserve"> </w:t>
      </w:r>
      <w:r w:rsidRPr="00A447CD">
        <w:t>КС</w:t>
      </w:r>
      <w:r w:rsidRPr="00A447CD">
        <w:rPr>
          <w:vertAlign w:val="superscript"/>
        </w:rPr>
        <w:t xml:space="preserve"> </w:t>
      </w:r>
      <w:r w:rsidRPr="00A447CD">
        <w:t>Ухта, КС Синдор и других является водозабор подземных вод о трех разведочно-эксплутационных скважин (2 рабочие, 1 резервная) на каждой КС.</w:t>
      </w:r>
    </w:p>
    <w:p w:rsidR="00C521A8" w:rsidRPr="00A447CD" w:rsidRDefault="00C521A8" w:rsidP="00EE4D9D">
      <w:pPr>
        <w:spacing w:before="0" w:line="360" w:lineRule="auto"/>
        <w:ind w:firstLine="720"/>
      </w:pPr>
      <w:r w:rsidRPr="00A447CD">
        <w:t>Оголовки скважин оборудуются блок-боксами насосных станций над артскважинами ТП 1684-1.4 с насосами ЭЦВ5-4-125.</w:t>
      </w:r>
    </w:p>
    <w:p w:rsidR="00C521A8" w:rsidRPr="00A447CD" w:rsidRDefault="00C521A8" w:rsidP="00EE4D9D">
      <w:pPr>
        <w:pStyle w:val="23"/>
        <w:widowControl w:val="0"/>
        <w:jc w:val="both"/>
        <w:rPr>
          <w:lang w:val="ru-RU"/>
        </w:rPr>
      </w:pPr>
      <w:r w:rsidRPr="00A447CD">
        <w:rPr>
          <w:lang w:val="ru-RU"/>
        </w:rPr>
        <w:t>Согласно "Положению о порядке проектирования и эксплуатации зон санитарной охраны источников водоснабжения" №2640-82 проектируется зона санитарной охраны в составе 3-х поясов.</w:t>
      </w:r>
    </w:p>
    <w:p w:rsidR="00C521A8" w:rsidRPr="00A447CD" w:rsidRDefault="00C521A8" w:rsidP="00EE4D9D">
      <w:pPr>
        <w:spacing w:before="0" w:line="360" w:lineRule="auto"/>
        <w:ind w:firstLine="720"/>
      </w:pPr>
      <w:r w:rsidRPr="00A447CD">
        <w:t xml:space="preserve">Зона первого пояса санитарной охраны была принята 60 х </w:t>
      </w:r>
      <w:smartTag w:uri="urn:schemas-microsoft-com:office:smarttags" w:element="metricconverter">
        <w:smartTagPr>
          <w:attr w:name="ProductID" w:val="60 метров"/>
        </w:smartTagPr>
        <w:r w:rsidRPr="00A447CD">
          <w:t>60 метров</w:t>
        </w:r>
      </w:smartTag>
      <w:r w:rsidRPr="00A447CD">
        <w:t>.</w:t>
      </w:r>
    </w:p>
    <w:p w:rsidR="00C521A8" w:rsidRPr="00A447CD" w:rsidRDefault="00C521A8" w:rsidP="00EE4D9D">
      <w:pPr>
        <w:spacing w:before="0" w:line="360" w:lineRule="auto"/>
        <w:ind w:firstLine="720"/>
      </w:pPr>
      <w:r w:rsidRPr="00A447CD">
        <w:t>Границы второго и третьего поясов согласно "Рекомендаций по гидрологическим расчетам для определения второго и третьего поясов зон санитарной охраны подземных источников хозяйственно-питьевого водоснабжения ВНИИ и ВаДГГО Госстрой СССР, были рассчитаны на стадии рабочей документации.</w:t>
      </w:r>
    </w:p>
    <w:p w:rsidR="00C521A8" w:rsidRPr="00A447CD" w:rsidRDefault="00C521A8" w:rsidP="00EE4D9D">
      <w:pPr>
        <w:spacing w:before="0" w:line="360" w:lineRule="auto"/>
        <w:ind w:firstLine="720"/>
      </w:pPr>
      <w:r w:rsidRPr="00A447CD">
        <w:t>Расходы воды на хоз-питьевые нужды рабочих и служащих приняты согласно действующим нормам.</w:t>
      </w:r>
      <w:r w:rsidR="00EE4D9D" w:rsidRPr="00A447CD">
        <w:t xml:space="preserve"> </w:t>
      </w:r>
      <w:r w:rsidRPr="00A447CD">
        <w:t>Расходы воды на производственные нужды приняты по заданиям отделов технологов.</w:t>
      </w:r>
    </w:p>
    <w:p w:rsidR="00C521A8" w:rsidRPr="00A447CD" w:rsidRDefault="00C521A8" w:rsidP="00EE4D9D">
      <w:pPr>
        <w:spacing w:before="0" w:line="360" w:lineRule="auto"/>
        <w:ind w:firstLine="720"/>
      </w:pPr>
      <w:r w:rsidRPr="00A447CD">
        <w:t xml:space="preserve">Расчетный расход воды на пожаротушение принят 25 л/сек. Расход воды на хозяйственно-питьевые и душевые нужды работающих составит </w:t>
      </w:r>
      <w:smartTag w:uri="urn:schemas-microsoft-com:office:smarttags" w:element="metricconverter">
        <w:smartTagPr>
          <w:attr w:name="ProductID" w:val="29.65 м3"/>
        </w:smartTagPr>
        <w:r w:rsidRPr="00A447CD">
          <w:t>29.65 м</w:t>
        </w:r>
        <w:r w:rsidRPr="00A447CD">
          <w:rPr>
            <w:vertAlign w:val="superscript"/>
          </w:rPr>
          <w:t>3</w:t>
        </w:r>
      </w:smartTag>
      <w:r w:rsidRPr="00A447CD">
        <w:t xml:space="preserve"> /сутки на производственные нужды - </w:t>
      </w:r>
      <w:smartTag w:uri="urn:schemas-microsoft-com:office:smarttags" w:element="metricconverter">
        <w:smartTagPr>
          <w:attr w:name="ProductID" w:val="50.5 м3"/>
        </w:smartTagPr>
        <w:r w:rsidRPr="00A447CD">
          <w:t>50.5 м</w:t>
        </w:r>
        <w:r w:rsidRPr="00A447CD">
          <w:rPr>
            <w:vertAlign w:val="superscript"/>
          </w:rPr>
          <w:t>3</w:t>
        </w:r>
      </w:smartTag>
      <w:r w:rsidRPr="00A447CD">
        <w:t xml:space="preserve"> /сутки. Суммарный расчетный расход воды на каждой площадке КС составит </w:t>
      </w:r>
      <w:smartTag w:uri="urn:schemas-microsoft-com:office:smarttags" w:element="metricconverter">
        <w:smartTagPr>
          <w:attr w:name="ProductID" w:val="85.15 м3"/>
        </w:smartTagPr>
        <w:r w:rsidRPr="00A447CD">
          <w:t>85.15 м</w:t>
        </w:r>
        <w:r w:rsidRPr="00A447CD">
          <w:rPr>
            <w:vertAlign w:val="superscript"/>
          </w:rPr>
          <w:t>3</w:t>
        </w:r>
      </w:smartTag>
      <w:r w:rsidRPr="00A447CD">
        <w:t xml:space="preserve"> /сутки.</w:t>
      </w:r>
    </w:p>
    <w:p w:rsidR="00C521A8" w:rsidRPr="00A447CD" w:rsidRDefault="00C521A8" w:rsidP="00EE4D9D">
      <w:pPr>
        <w:spacing w:before="0" w:line="360" w:lineRule="auto"/>
        <w:ind w:firstLine="720"/>
      </w:pPr>
      <w:r w:rsidRPr="00A447CD">
        <w:t>Учет расхода воды предусматривается водомерными узлами устанавливаемыми в б/б над артскважинами.</w:t>
      </w:r>
    </w:p>
    <w:p w:rsidR="00C521A8" w:rsidRPr="00A447CD" w:rsidRDefault="00C521A8" w:rsidP="00EE4D9D">
      <w:pPr>
        <w:spacing w:before="0" w:line="360" w:lineRule="auto"/>
        <w:ind w:firstLine="720"/>
      </w:pPr>
      <w:r w:rsidRPr="00A447CD">
        <w:t>Сточные</w:t>
      </w:r>
      <w:r w:rsidR="00EE4D9D" w:rsidRPr="00A447CD">
        <w:t xml:space="preserve"> </w:t>
      </w:r>
      <w:r w:rsidRPr="00A447CD">
        <w:t>воды</w:t>
      </w:r>
      <w:r w:rsidR="00EE4D9D" w:rsidRPr="00A447CD">
        <w:t xml:space="preserve"> </w:t>
      </w:r>
      <w:r w:rsidRPr="00A447CD">
        <w:t>образующиеся</w:t>
      </w:r>
      <w:r w:rsidR="00EE4D9D" w:rsidRPr="00A447CD">
        <w:t xml:space="preserve"> </w:t>
      </w:r>
      <w:r w:rsidRPr="00A447CD">
        <w:t>на</w:t>
      </w:r>
      <w:r w:rsidR="00EE4D9D" w:rsidRPr="00A447CD">
        <w:t xml:space="preserve"> </w:t>
      </w:r>
      <w:r w:rsidRPr="00A447CD">
        <w:t>площадках</w:t>
      </w:r>
      <w:r w:rsidR="00EE4D9D" w:rsidRPr="00A447CD">
        <w:t xml:space="preserve"> </w:t>
      </w:r>
      <w:r w:rsidRPr="00A447CD">
        <w:t>КС, инфраструктуры, теплицах по характеру загрязнений относятся к хозяйственно-бытовым.</w:t>
      </w:r>
    </w:p>
    <w:p w:rsidR="00C521A8" w:rsidRPr="00A447CD" w:rsidRDefault="00C521A8" w:rsidP="00EE4D9D">
      <w:pPr>
        <w:spacing w:before="0" w:line="360" w:lineRule="auto"/>
        <w:ind w:firstLine="720"/>
      </w:pPr>
      <w:r w:rsidRPr="00A447CD">
        <w:t>Сточные воды с площадок КС и прилегающих к ним объектов вспомогательного назначения по самотечной сети канализации поступают на канализационные</w:t>
      </w:r>
      <w:r w:rsidR="00EE4D9D" w:rsidRPr="00A447CD">
        <w:t xml:space="preserve"> </w:t>
      </w:r>
      <w:r w:rsidRPr="00A447CD">
        <w:t xml:space="preserve">очистные сооружения полной биологической очистки с последующей их очисткой на песчаных фильтрах производительностью </w:t>
      </w:r>
      <w:smartTag w:uri="urn:schemas-microsoft-com:office:smarttags" w:element="metricconverter">
        <w:smartTagPr>
          <w:attr w:name="ProductID" w:val="50 м3"/>
        </w:smartTagPr>
        <w:r w:rsidRPr="00A447CD">
          <w:t>50 м</w:t>
        </w:r>
        <w:r w:rsidRPr="00A447CD">
          <w:rPr>
            <w:vertAlign w:val="superscript"/>
          </w:rPr>
          <w:t>3</w:t>
        </w:r>
      </w:smartTag>
      <w:r w:rsidRPr="00A447CD">
        <w:t xml:space="preserve"> /сутки по ТП блок-бокс 1682.2-1 разработки СПКБ ПИГОМ.</w:t>
      </w:r>
    </w:p>
    <w:p w:rsidR="00C521A8" w:rsidRDefault="00C521A8" w:rsidP="00EE4D9D">
      <w:pPr>
        <w:spacing w:before="0" w:line="360" w:lineRule="auto"/>
        <w:ind w:firstLine="720"/>
      </w:pPr>
      <w:r w:rsidRPr="00A447CD">
        <w:t>Концентрация загрязнений сточных вод поступающих на очистные сооружения:</w:t>
      </w:r>
    </w:p>
    <w:p w:rsidR="00B2754C" w:rsidRPr="00A447CD" w:rsidRDefault="00B2754C" w:rsidP="00EE4D9D">
      <w:pPr>
        <w:spacing w:before="0" w:line="360" w:lineRule="auto"/>
        <w:ind w:firstLine="720"/>
      </w:pPr>
    </w:p>
    <w:p w:rsidR="00C521A8" w:rsidRPr="00A447CD" w:rsidRDefault="00C521A8" w:rsidP="00B2754C">
      <w:pPr>
        <w:numPr>
          <w:ilvl w:val="0"/>
          <w:numId w:val="15"/>
        </w:numPr>
        <w:tabs>
          <w:tab w:val="left" w:pos="1134"/>
        </w:tabs>
        <w:spacing w:before="0" w:line="360" w:lineRule="auto"/>
        <w:ind w:left="0" w:firstLine="720"/>
      </w:pPr>
      <w:r w:rsidRPr="00A447CD">
        <w:t>БПК</w:t>
      </w:r>
      <w:r w:rsidR="00EE4D9D" w:rsidRPr="00A447CD">
        <w:t xml:space="preserve"> </w:t>
      </w:r>
      <w:r w:rsidRPr="00A447CD">
        <w:t>-350 мг/л</w:t>
      </w:r>
    </w:p>
    <w:p w:rsidR="00C521A8" w:rsidRPr="00A447CD" w:rsidRDefault="00C521A8" w:rsidP="00B2754C">
      <w:pPr>
        <w:numPr>
          <w:ilvl w:val="0"/>
          <w:numId w:val="16"/>
        </w:numPr>
        <w:tabs>
          <w:tab w:val="left" w:pos="1134"/>
        </w:tabs>
        <w:spacing w:before="0" w:line="360" w:lineRule="auto"/>
        <w:ind w:left="0" w:firstLine="720"/>
      </w:pPr>
      <w:r w:rsidRPr="00A447CD">
        <w:t>взвешенных веществ</w:t>
      </w:r>
      <w:r w:rsidR="00EE4D9D" w:rsidRPr="00A447CD">
        <w:t xml:space="preserve"> </w:t>
      </w:r>
      <w:r w:rsidRPr="00A447CD">
        <w:t>-300 мг/л</w:t>
      </w:r>
    </w:p>
    <w:p w:rsidR="00C521A8" w:rsidRDefault="00C521A8" w:rsidP="00B2754C">
      <w:pPr>
        <w:numPr>
          <w:ilvl w:val="0"/>
          <w:numId w:val="16"/>
        </w:numPr>
        <w:tabs>
          <w:tab w:val="left" w:pos="1134"/>
        </w:tabs>
        <w:spacing w:before="0" w:line="360" w:lineRule="auto"/>
        <w:ind w:left="0" w:firstLine="720"/>
      </w:pPr>
      <w:r w:rsidRPr="00A447CD">
        <w:t>рН</w:t>
      </w:r>
      <w:r w:rsidR="00EE4D9D" w:rsidRPr="00A447CD">
        <w:t xml:space="preserve"> </w:t>
      </w:r>
      <w:r w:rsidRPr="00A447CD">
        <w:t>-6-7</w:t>
      </w:r>
    </w:p>
    <w:p w:rsidR="00B2754C" w:rsidRPr="00A447CD" w:rsidRDefault="00B2754C" w:rsidP="00B2754C">
      <w:pPr>
        <w:tabs>
          <w:tab w:val="left" w:pos="1134"/>
        </w:tabs>
        <w:spacing w:before="0" w:line="360" w:lineRule="auto"/>
        <w:ind w:left="720" w:firstLine="0"/>
      </w:pPr>
    </w:p>
    <w:p w:rsidR="00C521A8" w:rsidRDefault="00C521A8" w:rsidP="00B2754C">
      <w:pPr>
        <w:tabs>
          <w:tab w:val="left" w:pos="1134"/>
        </w:tabs>
        <w:spacing w:before="0" w:line="360" w:lineRule="auto"/>
        <w:ind w:firstLine="720"/>
      </w:pPr>
      <w:r w:rsidRPr="00A447CD">
        <w:t>Концентрация загрязнений после очистных сооружений:</w:t>
      </w:r>
    </w:p>
    <w:p w:rsidR="00B2754C" w:rsidRPr="00A447CD" w:rsidRDefault="00B2754C" w:rsidP="00B2754C">
      <w:pPr>
        <w:tabs>
          <w:tab w:val="left" w:pos="1134"/>
        </w:tabs>
        <w:spacing w:before="0" w:line="360" w:lineRule="auto"/>
        <w:ind w:firstLine="720"/>
      </w:pPr>
    </w:p>
    <w:p w:rsidR="00C521A8" w:rsidRPr="00A447CD" w:rsidRDefault="00C521A8" w:rsidP="00B2754C">
      <w:pPr>
        <w:numPr>
          <w:ilvl w:val="0"/>
          <w:numId w:val="19"/>
        </w:numPr>
        <w:tabs>
          <w:tab w:val="left" w:pos="1134"/>
        </w:tabs>
        <w:spacing w:before="0" w:line="360" w:lineRule="auto"/>
        <w:ind w:left="0" w:firstLine="720"/>
      </w:pPr>
      <w:r w:rsidRPr="00A447CD">
        <w:t>БПКполн</w:t>
      </w:r>
      <w:r w:rsidR="00EE4D9D" w:rsidRPr="00A447CD">
        <w:t xml:space="preserve"> </w:t>
      </w:r>
      <w:r w:rsidRPr="00A447CD">
        <w:t>-406 мг/л</w:t>
      </w:r>
    </w:p>
    <w:p w:rsidR="00C521A8" w:rsidRPr="00A447CD" w:rsidRDefault="00C521A8" w:rsidP="00B2754C">
      <w:pPr>
        <w:numPr>
          <w:ilvl w:val="0"/>
          <w:numId w:val="19"/>
        </w:numPr>
        <w:tabs>
          <w:tab w:val="left" w:pos="1134"/>
        </w:tabs>
        <w:spacing w:before="0" w:line="360" w:lineRule="auto"/>
        <w:ind w:left="0" w:firstLine="720"/>
      </w:pPr>
      <w:r w:rsidRPr="00A447CD">
        <w:t>взвешенных веществ</w:t>
      </w:r>
      <w:r w:rsidR="00EE4D9D" w:rsidRPr="00A447CD">
        <w:t xml:space="preserve"> </w:t>
      </w:r>
      <w:r w:rsidRPr="00A447CD">
        <w:t>-5-6 мг/л</w:t>
      </w:r>
    </w:p>
    <w:p w:rsidR="00C521A8" w:rsidRPr="00A447CD" w:rsidRDefault="00C521A8" w:rsidP="00B2754C">
      <w:pPr>
        <w:numPr>
          <w:ilvl w:val="0"/>
          <w:numId w:val="19"/>
        </w:numPr>
        <w:tabs>
          <w:tab w:val="left" w:pos="1134"/>
        </w:tabs>
        <w:spacing w:before="0" w:line="360" w:lineRule="auto"/>
        <w:ind w:left="0" w:firstLine="720"/>
      </w:pPr>
      <w:r w:rsidRPr="00A447CD">
        <w:t>рН</w:t>
      </w:r>
      <w:r w:rsidR="00EE4D9D" w:rsidRPr="00A447CD">
        <w:t xml:space="preserve"> </w:t>
      </w:r>
      <w:r w:rsidRPr="00A447CD">
        <w:t>-6-7</w:t>
      </w:r>
    </w:p>
    <w:p w:rsidR="00B2754C" w:rsidRDefault="00B2754C" w:rsidP="00EE4D9D">
      <w:pPr>
        <w:spacing w:before="0" w:line="360" w:lineRule="auto"/>
        <w:ind w:firstLine="720"/>
      </w:pPr>
    </w:p>
    <w:p w:rsidR="00C521A8" w:rsidRPr="00A447CD" w:rsidRDefault="00C521A8" w:rsidP="00EE4D9D">
      <w:pPr>
        <w:spacing w:before="0" w:line="360" w:lineRule="auto"/>
        <w:ind w:firstLine="720"/>
      </w:pPr>
      <w:r w:rsidRPr="00A447CD">
        <w:t>Производственные стоки предварительно очищаются на локальных очистных сооружениях и затем поступают в сеть хоз-бытовой канализации.</w:t>
      </w:r>
    </w:p>
    <w:p w:rsidR="00C521A8" w:rsidRPr="00A447CD" w:rsidRDefault="00C521A8" w:rsidP="00EE4D9D">
      <w:pPr>
        <w:spacing w:before="0" w:line="360" w:lineRule="auto"/>
        <w:ind w:firstLine="720"/>
      </w:pPr>
      <w:r w:rsidRPr="00A447CD">
        <w:t>Дождевые воды с площадок КС отводятся поверхностным способом согласно проекту вертикальной планировки по лоткам и кюветам в пониженные места рельефа.</w:t>
      </w:r>
    </w:p>
    <w:p w:rsidR="00C521A8" w:rsidRPr="00A447CD" w:rsidRDefault="00C521A8" w:rsidP="00EE4D9D">
      <w:pPr>
        <w:spacing w:before="0" w:line="360" w:lineRule="auto"/>
        <w:ind w:firstLine="720"/>
      </w:pPr>
      <w:r w:rsidRPr="00A447CD">
        <w:t xml:space="preserve">Очищенные и обеззараженные сточные воды отводятся с площадки КС Ухта по напорному коллектору диаметром </w:t>
      </w:r>
      <w:smartTag w:uri="urn:schemas-microsoft-com:office:smarttags" w:element="metricconverter">
        <w:smartTagPr>
          <w:attr w:name="ProductID" w:val="100 мм"/>
        </w:smartTagPr>
        <w:r w:rsidRPr="00A447CD">
          <w:t>100 мм</w:t>
        </w:r>
      </w:smartTag>
      <w:r w:rsidRPr="00A447CD">
        <w:t xml:space="preserve"> из политиленовых труб в ближайшую балку, расположенную на расстоянии </w:t>
      </w:r>
      <w:smartTag w:uri="urn:schemas-microsoft-com:office:smarttags" w:element="metricconverter">
        <w:smartTagPr>
          <w:attr w:name="ProductID" w:val="1.5 км"/>
        </w:smartTagPr>
        <w:r w:rsidRPr="00A447CD">
          <w:t>1.5 км</w:t>
        </w:r>
      </w:smartTag>
      <w:r w:rsidRPr="00A447CD">
        <w:t xml:space="preserve"> северо-западнее КС, с площадки КС Синдор - в овраг, расположенной в </w:t>
      </w:r>
      <w:smartTag w:uri="urn:schemas-microsoft-com:office:smarttags" w:element="metricconverter">
        <w:smartTagPr>
          <w:attr w:name="ProductID" w:val="1.6 км"/>
        </w:smartTagPr>
        <w:r w:rsidRPr="00A447CD">
          <w:t>1.6 км</w:t>
        </w:r>
      </w:smartTag>
      <w:r w:rsidRPr="00A447CD">
        <w:t xml:space="preserve"> южнее площадки КС.</w:t>
      </w:r>
    </w:p>
    <w:p w:rsidR="00C521A8" w:rsidRPr="00A447CD" w:rsidRDefault="00C521A8" w:rsidP="00EE4D9D">
      <w:pPr>
        <w:spacing w:before="0" w:line="360" w:lineRule="auto"/>
        <w:ind w:firstLine="720"/>
      </w:pPr>
      <w:r w:rsidRPr="00A447CD">
        <w:t>При эксплуатации линейной части участка газопровода "Ухта-Торжок IV" предусматриваются следующие мероприятия, обеспечивающие</w:t>
      </w:r>
      <w:r w:rsidR="00EE4D9D" w:rsidRPr="00A447CD">
        <w:t xml:space="preserve"> </w:t>
      </w:r>
      <w:r w:rsidRPr="00A447CD">
        <w:t>надежность</w:t>
      </w:r>
      <w:r w:rsidR="00EE4D9D" w:rsidRPr="00A447CD">
        <w:t xml:space="preserve"> </w:t>
      </w:r>
      <w:r w:rsidRPr="00A447CD">
        <w:t>эксплуатации</w:t>
      </w:r>
      <w:r w:rsidR="00EE4D9D" w:rsidRPr="00A447CD">
        <w:t xml:space="preserve"> </w:t>
      </w:r>
      <w:r w:rsidRPr="00A447CD">
        <w:t>и</w:t>
      </w:r>
      <w:r w:rsidR="00EE4D9D" w:rsidRPr="00A447CD">
        <w:t xml:space="preserve"> </w:t>
      </w:r>
      <w:r w:rsidRPr="00A447CD">
        <w:t>охрану окружающей среды:</w:t>
      </w:r>
    </w:p>
    <w:p w:rsidR="00C521A8" w:rsidRPr="00A447CD" w:rsidRDefault="00C521A8" w:rsidP="00B2754C">
      <w:pPr>
        <w:numPr>
          <w:ilvl w:val="0"/>
          <w:numId w:val="20"/>
        </w:numPr>
        <w:tabs>
          <w:tab w:val="num" w:pos="720"/>
          <w:tab w:val="left" w:pos="1134"/>
        </w:tabs>
        <w:spacing w:before="0" w:line="360" w:lineRule="auto"/>
        <w:ind w:left="0" w:firstLine="720"/>
      </w:pPr>
      <w:r w:rsidRPr="00A447CD">
        <w:t>створы подводных переходов через водные преграды выбраны с учетом требований рыбохозяйственных органов, направленных на сохранение рыбных запасов водоемов;</w:t>
      </w:r>
    </w:p>
    <w:p w:rsidR="00C521A8" w:rsidRPr="00A447CD" w:rsidRDefault="00C521A8" w:rsidP="00B2754C">
      <w:pPr>
        <w:numPr>
          <w:ilvl w:val="0"/>
          <w:numId w:val="21"/>
        </w:numPr>
        <w:tabs>
          <w:tab w:val="left" w:pos="1134"/>
        </w:tabs>
        <w:spacing w:before="0" w:line="360" w:lineRule="auto"/>
        <w:ind w:left="0" w:firstLine="720"/>
      </w:pPr>
      <w:r w:rsidRPr="00A447CD">
        <w:t>линейная запорная арматура газопровода оснащена устройствами</w:t>
      </w:r>
      <w:r w:rsidR="00EE4D9D" w:rsidRPr="00A447CD">
        <w:t xml:space="preserve"> </w:t>
      </w:r>
      <w:r w:rsidRPr="00A447CD">
        <w:t>автоматического</w:t>
      </w:r>
      <w:r w:rsidR="00EE4D9D" w:rsidRPr="00A447CD">
        <w:t xml:space="preserve"> </w:t>
      </w:r>
      <w:r w:rsidRPr="00A447CD">
        <w:t>аварийного</w:t>
      </w:r>
      <w:r w:rsidR="00EE4D9D" w:rsidRPr="00A447CD">
        <w:t xml:space="preserve"> </w:t>
      </w:r>
      <w:r w:rsidRPr="00A447CD">
        <w:t>закрытия, срабатывающими при резком падении давления газа;</w:t>
      </w:r>
    </w:p>
    <w:p w:rsidR="00C521A8" w:rsidRPr="00A447CD" w:rsidRDefault="00C521A8" w:rsidP="00B2754C">
      <w:pPr>
        <w:numPr>
          <w:ilvl w:val="0"/>
          <w:numId w:val="21"/>
        </w:numPr>
        <w:tabs>
          <w:tab w:val="left" w:pos="1134"/>
        </w:tabs>
        <w:spacing w:before="0" w:line="360" w:lineRule="auto"/>
        <w:ind w:left="0" w:firstLine="720"/>
      </w:pPr>
      <w:r w:rsidRPr="00A447CD">
        <w:t>на участках сельскохозяйственных угодий (пашня, луг, выгон) предусматривается рекультивация плодородного слоя в полосе, используемой для строительства газопровода и его временное, на период строительства, складирование в отвалах с последующим восстановлением:</w:t>
      </w:r>
    </w:p>
    <w:p w:rsidR="00C521A8" w:rsidRPr="00A447CD" w:rsidRDefault="00C521A8" w:rsidP="00B2754C">
      <w:pPr>
        <w:numPr>
          <w:ilvl w:val="0"/>
          <w:numId w:val="21"/>
        </w:numPr>
        <w:tabs>
          <w:tab w:val="left" w:pos="1134"/>
        </w:tabs>
        <w:spacing w:before="0" w:line="360" w:lineRule="auto"/>
        <w:ind w:left="0" w:firstLine="720"/>
      </w:pPr>
      <w:r w:rsidRPr="00A447CD">
        <w:t>предусматривается укрепление размываемых берегов рек, расположенных в зоне укладки газопровода.</w:t>
      </w:r>
    </w:p>
    <w:p w:rsidR="00C521A8" w:rsidRPr="00A447CD" w:rsidRDefault="00C521A8" w:rsidP="00B2754C">
      <w:pPr>
        <w:tabs>
          <w:tab w:val="left" w:pos="1134"/>
        </w:tabs>
        <w:spacing w:before="0" w:line="360" w:lineRule="auto"/>
        <w:ind w:firstLine="720"/>
      </w:pPr>
      <w:r w:rsidRPr="00A447CD">
        <w:t>Наиболее ответственным для сохранения экологических условий районов прохождения трассы являлся период строительства, во время которого должно было быть уделено большое внимание на проведение продуманной системы мер по охране природы, а именно:</w:t>
      </w:r>
    </w:p>
    <w:p w:rsidR="00C521A8" w:rsidRPr="00A447CD" w:rsidRDefault="00C521A8" w:rsidP="00B2754C">
      <w:pPr>
        <w:numPr>
          <w:ilvl w:val="0"/>
          <w:numId w:val="23"/>
        </w:numPr>
        <w:tabs>
          <w:tab w:val="left" w:pos="1134"/>
        </w:tabs>
        <w:spacing w:before="0" w:line="360" w:lineRule="auto"/>
        <w:ind w:left="0" w:firstLine="720"/>
      </w:pPr>
      <w:r w:rsidRPr="00A447CD">
        <w:t>обязательное сохранение границ территорий, отводимых для производства строительно-монтажных работ;</w:t>
      </w:r>
    </w:p>
    <w:p w:rsidR="00C521A8" w:rsidRPr="00A447CD" w:rsidRDefault="00C521A8" w:rsidP="00B2754C">
      <w:pPr>
        <w:numPr>
          <w:ilvl w:val="0"/>
          <w:numId w:val="23"/>
        </w:numPr>
        <w:tabs>
          <w:tab w:val="left" w:pos="1134"/>
        </w:tabs>
        <w:spacing w:before="0" w:line="360" w:lineRule="auto"/>
        <w:ind w:left="0" w:firstLine="720"/>
      </w:pPr>
      <w:r w:rsidRPr="00A447CD">
        <w:t>тщательно</w:t>
      </w:r>
      <w:r w:rsidR="00EE4D9D" w:rsidRPr="00A447CD">
        <w:t xml:space="preserve"> </w:t>
      </w:r>
      <w:r w:rsidRPr="00A447CD">
        <w:t>производить</w:t>
      </w:r>
      <w:r w:rsidR="00EE4D9D" w:rsidRPr="00A447CD">
        <w:t xml:space="preserve"> </w:t>
      </w:r>
      <w:r w:rsidRPr="00A447CD">
        <w:t>рекультивацию</w:t>
      </w:r>
      <w:r w:rsidR="00EE4D9D" w:rsidRPr="00A447CD">
        <w:t xml:space="preserve"> </w:t>
      </w:r>
      <w:r w:rsidRPr="00A447CD">
        <w:t>земель, находящихся в сельскохозяйственном производстве;</w:t>
      </w:r>
    </w:p>
    <w:p w:rsidR="00C521A8" w:rsidRPr="00A447CD" w:rsidRDefault="00C521A8" w:rsidP="00B2754C">
      <w:pPr>
        <w:numPr>
          <w:ilvl w:val="0"/>
          <w:numId w:val="23"/>
        </w:numPr>
        <w:tabs>
          <w:tab w:val="left" w:pos="1134"/>
        </w:tabs>
        <w:spacing w:before="0" w:line="360" w:lineRule="auto"/>
        <w:ind w:left="0" w:firstLine="720"/>
      </w:pPr>
      <w:r w:rsidRPr="00A447CD">
        <w:t>при расчистке полосы строительства от лесорастительности, рубку леса и корчевку пней производить в строгом соответствии со строительными нормами, складировано или захоронение пней производить в специально-отведенных местах, согласованных землепользователями и местными органами охраны природы;</w:t>
      </w:r>
    </w:p>
    <w:p w:rsidR="00C521A8" w:rsidRPr="00A447CD" w:rsidRDefault="00C521A8" w:rsidP="00B2754C">
      <w:pPr>
        <w:numPr>
          <w:ilvl w:val="0"/>
          <w:numId w:val="23"/>
        </w:numPr>
        <w:tabs>
          <w:tab w:val="left" w:pos="1134"/>
        </w:tabs>
        <w:spacing w:before="0" w:line="360" w:lineRule="auto"/>
        <w:ind w:left="0" w:firstLine="720"/>
      </w:pPr>
      <w:r w:rsidRPr="00A447CD">
        <w:t>проезд строительной техники и механизмов осуществлять в пределах рекультивируемой полосы, не допуская проезда вне ее;</w:t>
      </w:r>
    </w:p>
    <w:p w:rsidR="00C521A8" w:rsidRPr="00A447CD" w:rsidRDefault="00C521A8" w:rsidP="00B2754C">
      <w:pPr>
        <w:numPr>
          <w:ilvl w:val="0"/>
          <w:numId w:val="23"/>
        </w:numPr>
        <w:tabs>
          <w:tab w:val="left" w:pos="1134"/>
        </w:tabs>
        <w:spacing w:before="0" w:line="360" w:lineRule="auto"/>
        <w:ind w:left="0" w:firstLine="720"/>
      </w:pPr>
      <w:r w:rsidRPr="00A447CD">
        <w:t>строго придерживаться дорог и маршрутов перевозки грузов и проезда автотранспортных средств, согласованных с местными организациями;</w:t>
      </w:r>
    </w:p>
    <w:p w:rsidR="00C521A8" w:rsidRPr="00A447CD" w:rsidRDefault="00C521A8" w:rsidP="00B2754C">
      <w:pPr>
        <w:numPr>
          <w:ilvl w:val="0"/>
          <w:numId w:val="23"/>
        </w:numPr>
        <w:tabs>
          <w:tab w:val="left" w:pos="1134"/>
        </w:tabs>
        <w:spacing w:before="0" w:line="360" w:lineRule="auto"/>
        <w:ind w:left="0" w:firstLine="720"/>
      </w:pPr>
      <w:r w:rsidRPr="00A447CD">
        <w:t>при производстве работ в сухой период года запрещается разведение</w:t>
      </w:r>
      <w:r w:rsidR="00EE4D9D" w:rsidRPr="00A447CD">
        <w:t xml:space="preserve"> </w:t>
      </w:r>
      <w:r w:rsidRPr="00A447CD">
        <w:t>костров,</w:t>
      </w:r>
      <w:r w:rsidR="00EE4D9D" w:rsidRPr="00A447CD">
        <w:t xml:space="preserve"> </w:t>
      </w:r>
      <w:r w:rsidRPr="00A447CD">
        <w:t>предупреждая</w:t>
      </w:r>
      <w:r w:rsidR="00EE4D9D" w:rsidRPr="00A447CD">
        <w:t xml:space="preserve"> </w:t>
      </w:r>
      <w:r w:rsidRPr="00A447CD">
        <w:t>этим</w:t>
      </w:r>
      <w:r w:rsidR="00EE4D9D" w:rsidRPr="00A447CD">
        <w:t xml:space="preserve"> </w:t>
      </w:r>
      <w:r w:rsidRPr="00A447CD">
        <w:t>возможное возгорание леса;</w:t>
      </w:r>
    </w:p>
    <w:p w:rsidR="00C521A8" w:rsidRPr="00A447CD" w:rsidRDefault="00C521A8" w:rsidP="00B2754C">
      <w:pPr>
        <w:numPr>
          <w:ilvl w:val="0"/>
          <w:numId w:val="23"/>
        </w:numPr>
        <w:tabs>
          <w:tab w:val="left" w:pos="1134"/>
        </w:tabs>
        <w:spacing w:before="0" w:line="360" w:lineRule="auto"/>
        <w:ind w:left="0" w:firstLine="720"/>
      </w:pPr>
      <w:r w:rsidRPr="00A447CD">
        <w:t xml:space="preserve"> запрещается мойка строительных машин и механизмов в водоемах.</w:t>
      </w:r>
      <w:r w:rsidR="00EE4D9D" w:rsidRPr="00A447CD">
        <w:t xml:space="preserve"> </w:t>
      </w:r>
      <w:r w:rsidRPr="00A447CD">
        <w:t>Для этих целей должны применяться передвижные моечные механизмы;</w:t>
      </w:r>
    </w:p>
    <w:p w:rsidR="00C521A8" w:rsidRPr="00A447CD" w:rsidRDefault="00C521A8" w:rsidP="00B2754C">
      <w:pPr>
        <w:numPr>
          <w:ilvl w:val="0"/>
          <w:numId w:val="23"/>
        </w:numPr>
        <w:tabs>
          <w:tab w:val="left" w:pos="1134"/>
        </w:tabs>
        <w:spacing w:before="0" w:line="360" w:lineRule="auto"/>
        <w:ind w:left="0" w:firstLine="720"/>
      </w:pPr>
      <w:r w:rsidRPr="00A447CD">
        <w:t>запрещается слив горюче-смазочных материалов вне специально-оборудованных для этой цели мест, где устраняется возможность их попадания в почву;</w:t>
      </w:r>
    </w:p>
    <w:p w:rsidR="00C521A8" w:rsidRPr="00A447CD" w:rsidRDefault="00C521A8" w:rsidP="00B2754C">
      <w:pPr>
        <w:numPr>
          <w:ilvl w:val="0"/>
          <w:numId w:val="23"/>
        </w:numPr>
        <w:tabs>
          <w:tab w:val="left" w:pos="1134"/>
        </w:tabs>
        <w:spacing w:before="0" w:line="360" w:lineRule="auto"/>
        <w:ind w:left="0" w:firstLine="720"/>
      </w:pPr>
      <w:r w:rsidRPr="00A447CD">
        <w:t xml:space="preserve"> при сварочных и других огневых работах выполнять требования по противопожарной профилактике:</w:t>
      </w:r>
    </w:p>
    <w:p w:rsidR="00C521A8" w:rsidRPr="00A447CD" w:rsidRDefault="00C521A8" w:rsidP="00B2754C">
      <w:pPr>
        <w:numPr>
          <w:ilvl w:val="0"/>
          <w:numId w:val="23"/>
        </w:numPr>
        <w:tabs>
          <w:tab w:val="left" w:pos="1134"/>
        </w:tabs>
        <w:spacing w:before="0" w:line="360" w:lineRule="auto"/>
        <w:ind w:left="0" w:firstLine="720"/>
      </w:pPr>
      <w:r w:rsidRPr="00A447CD">
        <w:t>производство строительных работ по сооружению переходов через реки рыбохозяйственного назначения только в периоды, согласованные с органами рыбнадзора, с полным исключением периода нереста;</w:t>
      </w:r>
    </w:p>
    <w:p w:rsidR="00C521A8" w:rsidRPr="00A447CD" w:rsidRDefault="00C521A8" w:rsidP="00B2754C">
      <w:pPr>
        <w:numPr>
          <w:ilvl w:val="0"/>
          <w:numId w:val="23"/>
        </w:numPr>
        <w:tabs>
          <w:tab w:val="left" w:pos="1134"/>
        </w:tabs>
        <w:spacing w:before="0" w:line="360" w:lineRule="auto"/>
        <w:ind w:left="0" w:firstLine="720"/>
      </w:pPr>
      <w:r w:rsidRPr="00A447CD">
        <w:t>строго соблюдать требования местных органов охраны-природы по сохранению флоры и фауны в районе строительства;</w:t>
      </w:r>
    </w:p>
    <w:p w:rsidR="00C521A8" w:rsidRPr="00A447CD" w:rsidRDefault="00C521A8" w:rsidP="00B2754C">
      <w:pPr>
        <w:numPr>
          <w:ilvl w:val="0"/>
          <w:numId w:val="23"/>
        </w:numPr>
        <w:tabs>
          <w:tab w:val="left" w:pos="1134"/>
        </w:tabs>
        <w:spacing w:before="0" w:line="360" w:lineRule="auto"/>
        <w:ind w:left="0" w:firstLine="720"/>
      </w:pPr>
      <w:r w:rsidRPr="00A447CD">
        <w:t>с целью уменьшения объема уносимого течением рек грунта при разработке подводных траншей, приносящего ущерб рыбному хозяйству водоема, грунт складируется на берегу в специально отведенных местах, согласованных с землеустроительными местными органами.</w:t>
      </w:r>
    </w:p>
    <w:p w:rsidR="00C521A8" w:rsidRPr="00A447CD" w:rsidRDefault="00C521A8" w:rsidP="00EE4D9D">
      <w:pPr>
        <w:spacing w:before="0" w:line="360" w:lineRule="auto"/>
        <w:ind w:firstLine="720"/>
      </w:pPr>
      <w:r w:rsidRPr="00A447CD">
        <w:t>Вопросы охраны природы тесно связаны с надежностью конструктивных решений газопровода, т.е. нарушения его прочности, проявляется в разрыве труб, резко сказывается на экологических условиях.</w:t>
      </w:r>
    </w:p>
    <w:p w:rsidR="00C521A8" w:rsidRPr="00A447CD" w:rsidRDefault="00C521A8" w:rsidP="00EE4D9D">
      <w:pPr>
        <w:spacing w:before="0" w:line="360" w:lineRule="auto"/>
        <w:ind w:firstLine="720"/>
      </w:pPr>
      <w:r w:rsidRPr="00A447CD">
        <w:t>На данном участке</w:t>
      </w:r>
      <w:r w:rsidR="00EE4D9D" w:rsidRPr="00A447CD">
        <w:t xml:space="preserve"> </w:t>
      </w:r>
      <w:r w:rsidRPr="00A447CD">
        <w:t>предусмотрены меры по повышению надежности газопровода:</w:t>
      </w:r>
    </w:p>
    <w:p w:rsidR="00C521A8" w:rsidRPr="00A447CD" w:rsidRDefault="00C521A8" w:rsidP="00EE4D9D">
      <w:pPr>
        <w:spacing w:before="0" w:line="360" w:lineRule="auto"/>
        <w:ind w:firstLine="720"/>
      </w:pPr>
      <w:r w:rsidRPr="00A447CD">
        <w:t>а) введение</w:t>
      </w:r>
      <w:r w:rsidR="00EE4D9D" w:rsidRPr="00A447CD">
        <w:t xml:space="preserve"> </w:t>
      </w:r>
      <w:r w:rsidRPr="00A447CD">
        <w:t>повышенной</w:t>
      </w:r>
      <w:r w:rsidR="00EE4D9D" w:rsidRPr="00A447CD">
        <w:t xml:space="preserve"> </w:t>
      </w:r>
      <w:r w:rsidRPr="00A447CD">
        <w:t>категории</w:t>
      </w:r>
      <w:r w:rsidR="00EE4D9D" w:rsidRPr="00A447CD">
        <w:t xml:space="preserve"> </w:t>
      </w:r>
      <w:r w:rsidRPr="00A447CD">
        <w:t>для</w:t>
      </w:r>
      <w:r w:rsidR="00EE4D9D" w:rsidRPr="00A447CD">
        <w:t xml:space="preserve"> </w:t>
      </w:r>
      <w:r w:rsidRPr="00A447CD">
        <w:t>наиболее ответственных участков трассовых и внутриплощадочных трубопроводов:</w:t>
      </w:r>
      <w:r w:rsidR="00EE4D9D" w:rsidRPr="00A447CD">
        <w:t xml:space="preserve"> </w:t>
      </w:r>
      <w:r w:rsidRPr="00A447CD">
        <w:t>на участках переходов через водные преграды в русловой и пойменной части, подземные коммуникации, железные и автомобильные дороги.</w:t>
      </w:r>
    </w:p>
    <w:p w:rsidR="00C521A8" w:rsidRPr="00A447CD" w:rsidRDefault="00C521A8" w:rsidP="00EE4D9D">
      <w:pPr>
        <w:spacing w:before="0" w:line="360" w:lineRule="auto"/>
        <w:ind w:firstLine="720"/>
      </w:pPr>
      <w:r w:rsidRPr="00A447CD">
        <w:t>б) проверка газопровода расчетом на:</w:t>
      </w:r>
    </w:p>
    <w:p w:rsidR="00C521A8" w:rsidRPr="00A447CD" w:rsidRDefault="00C521A8" w:rsidP="00EE4D9D">
      <w:pPr>
        <w:numPr>
          <w:ilvl w:val="0"/>
          <w:numId w:val="25"/>
        </w:numPr>
        <w:tabs>
          <w:tab w:val="num" w:pos="1080"/>
        </w:tabs>
        <w:spacing w:before="0" w:line="360" w:lineRule="auto"/>
        <w:ind w:left="0" w:firstLine="720"/>
      </w:pPr>
      <w:r w:rsidRPr="00A447CD">
        <w:t>прочность при подземной прокладке;</w:t>
      </w:r>
    </w:p>
    <w:p w:rsidR="00C521A8" w:rsidRPr="00A447CD" w:rsidRDefault="00C521A8" w:rsidP="00EE4D9D">
      <w:pPr>
        <w:numPr>
          <w:ilvl w:val="0"/>
          <w:numId w:val="34"/>
        </w:numPr>
        <w:tabs>
          <w:tab w:val="clear" w:pos="360"/>
          <w:tab w:val="num" w:pos="640"/>
          <w:tab w:val="num" w:pos="1080"/>
        </w:tabs>
        <w:spacing w:before="0" w:line="360" w:lineRule="auto"/>
        <w:ind w:left="0" w:firstLine="720"/>
      </w:pPr>
      <w:r w:rsidRPr="00A447CD">
        <w:t>деформацию</w:t>
      </w:r>
      <w:r w:rsidR="00EE4D9D" w:rsidRPr="00A447CD">
        <w:t xml:space="preserve"> </w:t>
      </w:r>
      <w:r w:rsidRPr="00A447CD">
        <w:t>из</w:t>
      </w:r>
      <w:r w:rsidR="00EE4D9D" w:rsidRPr="00A447CD">
        <w:t xml:space="preserve"> </w:t>
      </w:r>
      <w:r w:rsidRPr="00A447CD">
        <w:t>условий</w:t>
      </w:r>
      <w:r w:rsidR="00EE4D9D" w:rsidRPr="00A447CD">
        <w:t xml:space="preserve"> </w:t>
      </w:r>
      <w:r w:rsidRPr="00A447CD">
        <w:t>температурного</w:t>
      </w:r>
      <w:r w:rsidR="00EE4D9D" w:rsidRPr="00A447CD">
        <w:t xml:space="preserve"> </w:t>
      </w:r>
      <w:r w:rsidRPr="00A447CD">
        <w:t>режима строительства;</w:t>
      </w:r>
    </w:p>
    <w:p w:rsidR="00C521A8" w:rsidRPr="00A447CD" w:rsidRDefault="00C521A8" w:rsidP="00EE4D9D">
      <w:pPr>
        <w:numPr>
          <w:ilvl w:val="0"/>
          <w:numId w:val="25"/>
        </w:numPr>
        <w:tabs>
          <w:tab w:val="num" w:pos="1080"/>
        </w:tabs>
        <w:spacing w:before="0" w:line="360" w:lineRule="auto"/>
        <w:ind w:left="0" w:firstLine="720"/>
      </w:pPr>
      <w:r w:rsidRPr="00A447CD">
        <w:t>прочность из условия упругого изгиба в горизонтальной и вертикальной плоскостях, а также на прямолинейных участках;</w:t>
      </w:r>
    </w:p>
    <w:p w:rsidR="00C521A8" w:rsidRPr="00A447CD" w:rsidRDefault="00C521A8" w:rsidP="00EE4D9D">
      <w:pPr>
        <w:numPr>
          <w:ilvl w:val="0"/>
          <w:numId w:val="25"/>
        </w:numPr>
        <w:tabs>
          <w:tab w:val="num" w:pos="1080"/>
        </w:tabs>
        <w:spacing w:before="0" w:line="360" w:lineRule="auto"/>
        <w:ind w:left="0" w:firstLine="720"/>
      </w:pPr>
      <w:r w:rsidRPr="00A447CD">
        <w:t>оптимальную балластировку;</w:t>
      </w:r>
    </w:p>
    <w:p w:rsidR="00C521A8" w:rsidRPr="00A447CD" w:rsidRDefault="00C521A8" w:rsidP="00EE4D9D">
      <w:pPr>
        <w:numPr>
          <w:ilvl w:val="0"/>
          <w:numId w:val="25"/>
        </w:numPr>
        <w:tabs>
          <w:tab w:val="num" w:pos="1080"/>
        </w:tabs>
        <w:spacing w:before="0" w:line="360" w:lineRule="auto"/>
        <w:ind w:left="0" w:firstLine="720"/>
      </w:pPr>
      <w:r w:rsidRPr="00A447CD">
        <w:t>продольную устойчивость;</w:t>
      </w:r>
    </w:p>
    <w:p w:rsidR="00C521A8" w:rsidRPr="00A447CD" w:rsidRDefault="00C521A8" w:rsidP="00EE4D9D">
      <w:pPr>
        <w:spacing w:before="0" w:line="360" w:lineRule="auto"/>
        <w:ind w:firstLine="720"/>
      </w:pPr>
      <w:r w:rsidRPr="00A447CD">
        <w:t>в) усиление антикоррозионной защиты за счет использования новых типов изоляционных материалов и покрытий, совершенствование</w:t>
      </w:r>
      <w:r w:rsidR="00EE4D9D" w:rsidRPr="00A447CD">
        <w:t xml:space="preserve"> </w:t>
      </w:r>
      <w:r w:rsidRPr="00A447CD">
        <w:t>защиты</w:t>
      </w:r>
      <w:r w:rsidR="00EE4D9D" w:rsidRPr="00A447CD">
        <w:t xml:space="preserve"> </w:t>
      </w:r>
      <w:r w:rsidRPr="00A447CD">
        <w:t>от</w:t>
      </w:r>
      <w:r w:rsidR="00EE4D9D" w:rsidRPr="00A447CD">
        <w:t xml:space="preserve"> </w:t>
      </w:r>
      <w:r w:rsidRPr="00A447CD">
        <w:t>блуждающих</w:t>
      </w:r>
      <w:r w:rsidR="00EE4D9D" w:rsidRPr="00A447CD">
        <w:t xml:space="preserve"> </w:t>
      </w:r>
      <w:r w:rsidRPr="00A447CD">
        <w:t>токов, установка станций катодной защиты;</w:t>
      </w:r>
    </w:p>
    <w:p w:rsidR="00C521A8" w:rsidRPr="00A447CD" w:rsidRDefault="00C521A8" w:rsidP="00EE4D9D">
      <w:pPr>
        <w:spacing w:before="0" w:line="360" w:lineRule="auto"/>
        <w:ind w:firstLine="720"/>
      </w:pPr>
      <w:r w:rsidRPr="00A447CD">
        <w:t>г) укладка шлейфов КС в отдельных траншеях с обеспечением самокомпенсации;</w:t>
      </w:r>
    </w:p>
    <w:p w:rsidR="00C521A8" w:rsidRPr="00A447CD" w:rsidRDefault="00C521A8" w:rsidP="00EE4D9D">
      <w:pPr>
        <w:spacing w:before="0" w:line="360" w:lineRule="auto"/>
        <w:ind w:firstLine="720"/>
      </w:pPr>
      <w:r w:rsidRPr="00A447CD">
        <w:t>д) применение</w:t>
      </w:r>
      <w:r w:rsidR="00EE4D9D" w:rsidRPr="00A447CD">
        <w:t xml:space="preserve"> </w:t>
      </w:r>
      <w:r w:rsidRPr="00A447CD">
        <w:t>систем</w:t>
      </w:r>
      <w:r w:rsidR="00EE4D9D" w:rsidRPr="00A447CD">
        <w:t xml:space="preserve"> </w:t>
      </w:r>
      <w:r w:rsidRPr="00A447CD">
        <w:t>телемеханики,</w:t>
      </w:r>
      <w:r w:rsidR="00EE4D9D" w:rsidRPr="00A447CD">
        <w:t xml:space="preserve"> </w:t>
      </w:r>
      <w:r w:rsidRPr="00A447CD">
        <w:t>позволяющих дистанционно перекрыть аварийные участки газопровода и определить утечки газа;</w:t>
      </w:r>
    </w:p>
    <w:p w:rsidR="00C521A8" w:rsidRPr="00A447CD" w:rsidRDefault="00C521A8" w:rsidP="00EE4D9D">
      <w:pPr>
        <w:spacing w:before="0" w:line="360" w:lineRule="auto"/>
        <w:ind w:firstLine="720"/>
      </w:pPr>
      <w:r w:rsidRPr="00A447CD">
        <w:t>е) охлаждение газа на выходе КС с помощью аппаратов воздушного охлаждения.</w:t>
      </w:r>
    </w:p>
    <w:p w:rsidR="00C521A8" w:rsidRPr="00A447CD" w:rsidRDefault="00C521A8" w:rsidP="00EE4D9D">
      <w:pPr>
        <w:spacing w:before="0" w:line="360" w:lineRule="auto"/>
        <w:ind w:firstLine="720"/>
      </w:pPr>
      <w:r w:rsidRPr="00A447CD">
        <w:t>Охрана воздушного бассейна от загрязнения</w:t>
      </w:r>
    </w:p>
    <w:p w:rsidR="00C521A8" w:rsidRPr="00A447CD" w:rsidRDefault="00C521A8" w:rsidP="00EE4D9D">
      <w:pPr>
        <w:spacing w:before="0" w:line="360" w:lineRule="auto"/>
        <w:ind w:firstLine="720"/>
      </w:pPr>
      <w:r w:rsidRPr="00A447CD">
        <w:t>Вредными выбросами в атмосферу на площадках КС являются продукты сгорания топливного газа от котельных, природный газ и газовый конденсат.</w:t>
      </w:r>
    </w:p>
    <w:p w:rsidR="00C521A8" w:rsidRPr="00A447CD" w:rsidRDefault="00C521A8" w:rsidP="00EE4D9D">
      <w:pPr>
        <w:spacing w:before="0" w:line="360" w:lineRule="auto"/>
        <w:ind w:firstLine="720"/>
      </w:pPr>
      <w:r w:rsidRPr="00A447CD">
        <w:t>Источники</w:t>
      </w:r>
      <w:r w:rsidR="00EE4D9D" w:rsidRPr="00A447CD">
        <w:t xml:space="preserve"> </w:t>
      </w:r>
      <w:r w:rsidRPr="00A447CD">
        <w:t>газовыделения</w:t>
      </w:r>
      <w:r w:rsidR="00EE4D9D" w:rsidRPr="00A447CD">
        <w:t xml:space="preserve"> </w:t>
      </w:r>
      <w:r w:rsidRPr="00A447CD">
        <w:t>-</w:t>
      </w:r>
      <w:r w:rsidR="00EE4D9D" w:rsidRPr="00A447CD">
        <w:t xml:space="preserve"> </w:t>
      </w:r>
      <w:r w:rsidRPr="00A447CD">
        <w:t>продувочные</w:t>
      </w:r>
      <w:r w:rsidR="00EE4D9D" w:rsidRPr="00A447CD">
        <w:t xml:space="preserve"> </w:t>
      </w:r>
      <w:r w:rsidRPr="00A447CD">
        <w:t>свечи, неплотности соединения газопроводов и оборудования, сбросы газа после предохранительных клапанов, дыхательные и дымовые свечи, дымовые трубы.</w:t>
      </w:r>
    </w:p>
    <w:p w:rsidR="00C521A8" w:rsidRPr="00A447CD" w:rsidRDefault="00C521A8" w:rsidP="00EE4D9D">
      <w:pPr>
        <w:spacing w:before="0" w:line="360" w:lineRule="auto"/>
        <w:ind w:firstLine="720"/>
      </w:pPr>
      <w:r w:rsidRPr="00A447CD">
        <w:t>В соответствии с указаниями по расчету рассеивания в атмосферу вредных веществ, содержащихся в выбросах предприятий, а также санитарными нормами проектирования промышленных предприятий, высота дымовой котельной, продувочной свечи ГПА и другие свечи КС определяются на основании</w:t>
      </w:r>
      <w:r w:rsidR="00EE4D9D" w:rsidRPr="00A447CD">
        <w:t xml:space="preserve"> </w:t>
      </w:r>
      <w:r w:rsidRPr="00A447CD">
        <w:t>результатов</w:t>
      </w:r>
      <w:r w:rsidR="00EE4D9D" w:rsidRPr="00A447CD">
        <w:t xml:space="preserve"> </w:t>
      </w:r>
      <w:r w:rsidRPr="00A447CD">
        <w:t>аэродинамического</w:t>
      </w:r>
      <w:r w:rsidR="00EE4D9D" w:rsidRPr="00A447CD">
        <w:t xml:space="preserve"> </w:t>
      </w:r>
      <w:r w:rsidRPr="00A447CD">
        <w:t>расчета</w:t>
      </w:r>
      <w:r w:rsidR="00EE4D9D" w:rsidRPr="00A447CD">
        <w:t xml:space="preserve"> </w:t>
      </w:r>
      <w:r w:rsidRPr="00A447CD">
        <w:t>и проверяются расчетом рассеивания в атмосферу воздуха вредных веществ.</w:t>
      </w:r>
    </w:p>
    <w:p w:rsidR="00C521A8" w:rsidRPr="00A447CD" w:rsidRDefault="00C521A8" w:rsidP="00EE4D9D">
      <w:pPr>
        <w:spacing w:before="0" w:line="360" w:lineRule="auto"/>
        <w:ind w:firstLine="720"/>
      </w:pPr>
      <w:r w:rsidRPr="00A447CD">
        <w:t>Котельная является основным источником теплоснабжения. Дымовая труба котельной, работающей на природном газе, рассчитывается с учетом выброса окислов азота.</w:t>
      </w:r>
    </w:p>
    <w:p w:rsidR="00C521A8" w:rsidRPr="00A447CD" w:rsidRDefault="00C521A8" w:rsidP="00EE4D9D">
      <w:pPr>
        <w:spacing w:before="0" w:line="360" w:lineRule="auto"/>
        <w:ind w:firstLine="720"/>
      </w:pPr>
      <w:r w:rsidRPr="00A447CD">
        <w:t>Величина максимально-приземной концентрации окислов азота при расчете рассеивания в атмосферу вредных веществ, содержащихся в продуктах выбросов котельных составляет 0.05 мг/м</w:t>
      </w:r>
      <w:r w:rsidRPr="00A447CD">
        <w:rPr>
          <w:vertAlign w:val="superscript"/>
        </w:rPr>
        <w:t>3</w:t>
      </w:r>
      <w:r w:rsidRPr="00A447CD">
        <w:t>.</w:t>
      </w:r>
      <w:r w:rsidR="00EE4D9D" w:rsidRPr="00A447CD">
        <w:t xml:space="preserve"> </w:t>
      </w:r>
      <w:r w:rsidRPr="00A447CD">
        <w:t>Предельно допустимая концентрация окислов азота составляет Спо2 = 0.085 мг/м</w:t>
      </w:r>
      <w:r w:rsidRPr="00A447CD">
        <w:rPr>
          <w:vertAlign w:val="superscript"/>
        </w:rPr>
        <w:t>3</w:t>
      </w:r>
      <w:r w:rsidRPr="00A447CD">
        <w:t>.</w:t>
      </w:r>
    </w:p>
    <w:p w:rsidR="00C521A8" w:rsidRPr="00A447CD" w:rsidRDefault="00C521A8" w:rsidP="00EE4D9D">
      <w:pPr>
        <w:spacing w:before="0" w:line="360" w:lineRule="auto"/>
        <w:ind w:firstLine="720"/>
      </w:pPr>
      <w:r w:rsidRPr="00A447CD">
        <w:t xml:space="preserve">Продувочные свечи ГПА имеют высоту </w:t>
      </w:r>
      <w:smartTag w:uri="urn:schemas-microsoft-com:office:smarttags" w:element="metricconverter">
        <w:smartTagPr>
          <w:attr w:name="ProductID" w:val="12 м"/>
        </w:smartTagPr>
        <w:r w:rsidRPr="00A447CD">
          <w:t>12 м</w:t>
        </w:r>
      </w:smartTag>
      <w:r w:rsidRPr="00A447CD">
        <w:t xml:space="preserve">, другие свечи на КС - не менее </w:t>
      </w:r>
      <w:smartTag w:uri="urn:schemas-microsoft-com:office:smarttags" w:element="metricconverter">
        <w:smartTagPr>
          <w:attr w:name="ProductID" w:val="6 м"/>
        </w:smartTagPr>
        <w:r w:rsidRPr="00A447CD">
          <w:t>6 м</w:t>
        </w:r>
      </w:smartTag>
      <w:r w:rsidRPr="00A447CD">
        <w:t xml:space="preserve">. Выбросы в атмосферу воздуха, удаляемого системами вытяжной общеобменной вентиляции помещений с производствами категорий А и Б предусматриваются на высоте не менее </w:t>
      </w:r>
      <w:smartTag w:uri="urn:schemas-microsoft-com:office:smarttags" w:element="metricconverter">
        <w:smartTagPr>
          <w:attr w:name="ProductID" w:val="1 м"/>
        </w:smartTagPr>
        <w:r w:rsidRPr="00A447CD">
          <w:t>1 м</w:t>
        </w:r>
      </w:smartTag>
      <w:r w:rsidRPr="00A447CD">
        <w:t xml:space="preserve"> над высшей точкой кровли зданий.</w:t>
      </w:r>
    </w:p>
    <w:p w:rsidR="00C521A8" w:rsidRPr="00A447CD" w:rsidRDefault="00C521A8" w:rsidP="00EE4D9D">
      <w:pPr>
        <w:spacing w:before="0" w:line="360" w:lineRule="auto"/>
        <w:ind w:firstLine="720"/>
      </w:pPr>
      <w:r w:rsidRPr="00A447CD">
        <w:t>В целях ослабления вредного воздействия выбросов на воздушный бассейн предусматривается:</w:t>
      </w:r>
    </w:p>
    <w:p w:rsidR="00C521A8" w:rsidRPr="00A447CD" w:rsidRDefault="00C521A8" w:rsidP="00EE4D9D">
      <w:pPr>
        <w:numPr>
          <w:ilvl w:val="0"/>
          <w:numId w:val="26"/>
        </w:numPr>
        <w:tabs>
          <w:tab w:val="num" w:pos="1080"/>
        </w:tabs>
        <w:spacing w:before="0" w:line="360" w:lineRule="auto"/>
        <w:ind w:left="0" w:firstLine="720"/>
      </w:pPr>
      <w:r w:rsidRPr="00A447CD">
        <w:t>применение эффективных конструкций пылеуловителей и фильтров, обеспечивающих остаточное содержание пыли в выбросах ниже предельно-допустимых концентраций;</w:t>
      </w:r>
    </w:p>
    <w:p w:rsidR="00C521A8" w:rsidRPr="00A447CD" w:rsidRDefault="00C521A8" w:rsidP="00EE4D9D">
      <w:pPr>
        <w:numPr>
          <w:ilvl w:val="0"/>
          <w:numId w:val="26"/>
        </w:numPr>
        <w:tabs>
          <w:tab w:val="num" w:pos="1080"/>
        </w:tabs>
        <w:spacing w:before="0" w:line="360" w:lineRule="auto"/>
        <w:ind w:left="0" w:firstLine="720"/>
      </w:pPr>
      <w:r w:rsidRPr="00A447CD">
        <w:t>выброс загрязненного воздуха местными вытяжными системами через воздуховод с факельными насадками.</w:t>
      </w:r>
    </w:p>
    <w:p w:rsidR="00C521A8" w:rsidRPr="00A447CD" w:rsidRDefault="00C521A8" w:rsidP="00EE4D9D">
      <w:pPr>
        <w:spacing w:before="0" w:line="360" w:lineRule="auto"/>
        <w:ind w:firstLine="720"/>
      </w:pPr>
      <w:r w:rsidRPr="00A447CD">
        <w:t>При монтаже оборудования необходимо тщательно очищать поверхность стыкуемых деталей, использовать уплотнительные прокладки.</w:t>
      </w:r>
    </w:p>
    <w:p w:rsidR="00C521A8" w:rsidRPr="00A447CD" w:rsidRDefault="00C521A8" w:rsidP="00EE4D9D">
      <w:pPr>
        <w:spacing w:before="0" w:line="360" w:lineRule="auto"/>
        <w:ind w:firstLine="720"/>
      </w:pPr>
      <w:r w:rsidRPr="00A447CD">
        <w:t>Вышеперечисленные загрязнения относятся к локальным и временным так как они рассеиваются под воздействием воздушных потоков, поэтому проводить расчет на рассеивание вредных веществ для КС не было целесообразно.</w:t>
      </w:r>
      <w:r w:rsidR="00EE4D9D" w:rsidRPr="00A447CD">
        <w:t xml:space="preserve"> </w:t>
      </w:r>
    </w:p>
    <w:p w:rsidR="00C521A8" w:rsidRPr="00A447CD" w:rsidRDefault="00C521A8" w:rsidP="00EE4D9D">
      <w:pPr>
        <w:pStyle w:val="FR1"/>
        <w:spacing w:line="360" w:lineRule="auto"/>
        <w:ind w:right="0" w:firstLine="720"/>
        <w:jc w:val="both"/>
        <w:rPr>
          <w:b w:val="0"/>
          <w:sz w:val="28"/>
        </w:rPr>
      </w:pPr>
    </w:p>
    <w:p w:rsidR="00C521A8" w:rsidRPr="00A447CD" w:rsidRDefault="00E42A1C" w:rsidP="00EE4D9D">
      <w:pPr>
        <w:pStyle w:val="a3"/>
        <w:widowControl w:val="0"/>
        <w:spacing w:line="360" w:lineRule="auto"/>
        <w:ind w:firstLine="720"/>
        <w:jc w:val="both"/>
      </w:pPr>
      <w:r w:rsidRPr="00A447CD">
        <w:t>4.</w:t>
      </w:r>
      <w:r w:rsidR="00B2754C">
        <w:t>3</w:t>
      </w:r>
      <w:r w:rsidR="00C521A8" w:rsidRPr="00A447CD">
        <w:t xml:space="preserve"> Расчет полей токсодоз</w:t>
      </w:r>
    </w:p>
    <w:p w:rsidR="00C521A8" w:rsidRPr="00A447CD" w:rsidRDefault="00C521A8" w:rsidP="00EE4D9D">
      <w:pPr>
        <w:spacing w:before="0" w:line="360" w:lineRule="auto"/>
        <w:ind w:firstLine="720"/>
      </w:pPr>
    </w:p>
    <w:p w:rsidR="00C521A8" w:rsidRPr="00A447CD" w:rsidRDefault="00C521A8" w:rsidP="00EE4D9D">
      <w:pPr>
        <w:pStyle w:val="a5"/>
        <w:widowControl w:val="0"/>
        <w:spacing w:line="360" w:lineRule="auto"/>
        <w:ind w:firstLine="720"/>
      </w:pPr>
      <w:r w:rsidRPr="00A447CD">
        <w:t>Работа газопроводных систем сопровождается технологическими, залповыми и непредвиденными аварийными выбросами газа при полном или частичном разрыве газопроводов.</w:t>
      </w:r>
    </w:p>
    <w:p w:rsidR="00C521A8" w:rsidRPr="00A447CD" w:rsidRDefault="00C521A8" w:rsidP="00EE4D9D">
      <w:pPr>
        <w:spacing w:before="0" w:line="360" w:lineRule="auto"/>
        <w:ind w:firstLine="720"/>
      </w:pPr>
      <w:r w:rsidRPr="00A447CD">
        <w:t>Под аварией понимается повреждение трубопроводных транспортных систем, приводящее к их частичному или полному разрыву с выбросом под большим давлением вредных веществ в атмосферу в количествах, которые могут вызывать массовое поражение людей и окружающей среды.</w:t>
      </w:r>
    </w:p>
    <w:p w:rsidR="00C521A8" w:rsidRPr="00A447CD" w:rsidRDefault="00C521A8" w:rsidP="00EE4D9D">
      <w:pPr>
        <w:spacing w:before="0" w:line="360" w:lineRule="auto"/>
        <w:ind w:firstLine="720"/>
      </w:pPr>
      <w:r w:rsidRPr="00A447CD">
        <w:t>Рассмотрим интенсивные, «взрывоподобные» процессы истечения газовой смеси и последующего распространения ее в атмосфере при авариях на газопроводах.</w:t>
      </w:r>
    </w:p>
    <w:p w:rsidR="00C521A8" w:rsidRPr="00A447CD" w:rsidRDefault="00C521A8" w:rsidP="00EE4D9D">
      <w:pPr>
        <w:spacing w:before="0" w:line="360" w:lineRule="auto"/>
        <w:ind w:firstLine="720"/>
      </w:pPr>
      <w:r w:rsidRPr="00A447CD">
        <w:t>Исходные данные:</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 xml:space="preserve">L=145000 </w:t>
      </w:r>
      <w:r w:rsidRPr="00A447CD">
        <w:rPr>
          <w:szCs w:val="28"/>
        </w:rPr>
        <w:sym w:font="Symbol" w:char="F05B"/>
      </w:r>
      <w:r w:rsidRPr="00A447CD">
        <w:t>м</w:t>
      </w:r>
      <w:r w:rsidRPr="00A447CD">
        <w:rPr>
          <w:szCs w:val="28"/>
        </w:rPr>
        <w:sym w:font="Symbol" w:char="F05D"/>
      </w:r>
      <w:r w:rsidRPr="00A447CD">
        <w:t>; d=1,387</w:t>
      </w:r>
      <w:r w:rsidRPr="00A447CD">
        <w:rPr>
          <w:szCs w:val="28"/>
        </w:rPr>
        <w:sym w:font="Symbol" w:char="F05B"/>
      </w:r>
      <w:r w:rsidRPr="00A447CD">
        <w:t xml:space="preserve">м </w:t>
      </w:r>
      <w:r w:rsidRPr="00A447CD">
        <w:rPr>
          <w:szCs w:val="28"/>
        </w:rPr>
        <w:sym w:font="Symbol" w:char="F05D"/>
      </w:r>
      <w:r w:rsidRPr="00A447CD">
        <w:t>; Q=82,235*10</w:t>
      </w:r>
      <w:r w:rsidRPr="00A447CD">
        <w:rPr>
          <w:vertAlign w:val="superscript"/>
        </w:rPr>
        <w:t>9</w:t>
      </w:r>
      <w:r w:rsidR="00EE4D9D" w:rsidRPr="00A447CD">
        <w:rPr>
          <w:vertAlign w:val="superscript"/>
        </w:rPr>
        <w:t xml:space="preserve"> </w:t>
      </w:r>
      <w:r w:rsidRPr="00A447CD">
        <w:rPr>
          <w:szCs w:val="28"/>
        </w:rPr>
        <w:sym w:font="Symbol" w:char="F05B"/>
      </w:r>
      <w:r w:rsidRPr="00A447CD">
        <w:t>м</w:t>
      </w:r>
      <w:r w:rsidRPr="00A447CD">
        <w:rPr>
          <w:vertAlign w:val="superscript"/>
        </w:rPr>
        <w:t>3</w:t>
      </w:r>
      <w:r w:rsidRPr="00A447CD">
        <w:t>/год</w:t>
      </w:r>
      <w:r w:rsidRPr="00A447CD">
        <w:rPr>
          <w:szCs w:val="28"/>
        </w:rPr>
        <w:sym w:font="Symbol" w:char="F05D"/>
      </w:r>
      <w:r w:rsidRPr="00A447CD">
        <w:t xml:space="preserve">; </w:t>
      </w:r>
      <w:r w:rsidRPr="00A447CD">
        <w:rPr>
          <w:szCs w:val="28"/>
        </w:rPr>
        <w:sym w:font="Symbol" w:char="F072"/>
      </w:r>
      <w:r w:rsidRPr="00A447CD">
        <w:t xml:space="preserve">=0,73 </w:t>
      </w:r>
      <w:r w:rsidRPr="00A447CD">
        <w:rPr>
          <w:szCs w:val="28"/>
        </w:rPr>
        <w:sym w:font="Symbol" w:char="F05B"/>
      </w:r>
      <w:r w:rsidRPr="00A447CD">
        <w:t>кг/м</w:t>
      </w:r>
      <w:r w:rsidRPr="00A447CD">
        <w:rPr>
          <w:vertAlign w:val="superscript"/>
        </w:rPr>
        <w:t>3</w:t>
      </w:r>
      <w:r w:rsidRPr="00A447CD">
        <w:rPr>
          <w:szCs w:val="28"/>
        </w:rPr>
        <w:sym w:font="Symbol" w:char="F05D"/>
      </w:r>
    </w:p>
    <w:p w:rsidR="00C521A8" w:rsidRPr="00A447CD" w:rsidRDefault="00C521A8" w:rsidP="00EE4D9D">
      <w:pPr>
        <w:spacing w:before="0" w:line="360" w:lineRule="auto"/>
        <w:ind w:firstLine="720"/>
      </w:pPr>
      <w:r w:rsidRPr="00A447CD">
        <w:t>P</w:t>
      </w:r>
      <w:r w:rsidRPr="00A447CD">
        <w:rPr>
          <w:vertAlign w:val="subscript"/>
        </w:rPr>
        <w:t>1</w:t>
      </w:r>
      <w:r w:rsidRPr="00A447CD">
        <w:t xml:space="preserve">=7,06 </w:t>
      </w:r>
      <w:r w:rsidRPr="00A447CD">
        <w:rPr>
          <w:szCs w:val="28"/>
        </w:rPr>
        <w:sym w:font="Symbol" w:char="F05B"/>
      </w:r>
      <w:r w:rsidR="00E276AC" w:rsidRPr="00A447CD">
        <w:t>М</w:t>
      </w:r>
      <w:r w:rsidRPr="00A447CD">
        <w:t>Па</w:t>
      </w:r>
      <w:r w:rsidRPr="00A447CD">
        <w:rPr>
          <w:szCs w:val="28"/>
        </w:rPr>
        <w:sym w:font="Symbol" w:char="F05D"/>
      </w:r>
      <w:r w:rsidRPr="00A447CD">
        <w:t>; P</w:t>
      </w:r>
      <w:r w:rsidRPr="00A447CD">
        <w:rPr>
          <w:vertAlign w:val="subscript"/>
        </w:rPr>
        <w:t>2</w:t>
      </w:r>
      <w:r w:rsidRPr="00A447CD">
        <w:t xml:space="preserve">=5,24 </w:t>
      </w:r>
      <w:r w:rsidRPr="00A447CD">
        <w:rPr>
          <w:szCs w:val="28"/>
        </w:rPr>
        <w:sym w:font="Symbol" w:char="F05B"/>
      </w:r>
      <w:r w:rsidR="00E276AC" w:rsidRPr="00A447CD">
        <w:t>М</w:t>
      </w:r>
      <w:r w:rsidRPr="00A447CD">
        <w:t>Па</w:t>
      </w:r>
      <w:r w:rsidRPr="00A447CD">
        <w:rPr>
          <w:szCs w:val="28"/>
        </w:rPr>
        <w:sym w:font="Symbol" w:char="F05D"/>
      </w:r>
      <w:r w:rsidRPr="00A447CD">
        <w:t xml:space="preserve">; T=281,1 </w:t>
      </w:r>
      <w:r w:rsidRPr="00A447CD">
        <w:rPr>
          <w:szCs w:val="28"/>
        </w:rPr>
        <w:sym w:font="Symbol" w:char="F05B"/>
      </w:r>
      <w:r w:rsidRPr="00A447CD">
        <w:t>к</w:t>
      </w:r>
      <w:r w:rsidRPr="00A447CD">
        <w:rPr>
          <w:szCs w:val="28"/>
        </w:rPr>
        <w:sym w:font="Symbol" w:char="F05D"/>
      </w:r>
      <w:r w:rsidRPr="00A447CD">
        <w:t xml:space="preserve">; </w:t>
      </w:r>
      <w:r w:rsidRPr="00A447CD">
        <w:rPr>
          <w:szCs w:val="28"/>
        </w:rPr>
        <w:sym w:font="Symbol" w:char="F074"/>
      </w:r>
      <w:r w:rsidRPr="00A447CD">
        <w:t xml:space="preserve">=20 </w:t>
      </w:r>
      <w:r w:rsidRPr="00A447CD">
        <w:rPr>
          <w:szCs w:val="28"/>
        </w:rPr>
        <w:sym w:font="Symbol" w:char="F05B"/>
      </w:r>
      <w:r w:rsidRPr="00A447CD">
        <w:t>с</w:t>
      </w:r>
      <w:r w:rsidRPr="00A447CD">
        <w:rPr>
          <w:szCs w:val="28"/>
        </w:rPr>
        <w:sym w:font="Symbol" w:char="F05D"/>
      </w:r>
      <w:r w:rsidRPr="00A447CD">
        <w:t xml:space="preserve">; x=92000 </w:t>
      </w:r>
      <w:r w:rsidRPr="00A447CD">
        <w:rPr>
          <w:szCs w:val="28"/>
        </w:rPr>
        <w:sym w:font="Symbol" w:char="F05B"/>
      </w:r>
      <w:r w:rsidRPr="00A447CD">
        <w:t>м</w:t>
      </w:r>
      <w:r w:rsidRPr="00A447CD">
        <w:rPr>
          <w:szCs w:val="28"/>
        </w:rPr>
        <w:sym w:font="Symbol" w:char="F05D"/>
      </w:r>
      <w:r w:rsidRPr="00A447CD">
        <w:t xml:space="preserve">; </w:t>
      </w:r>
    </w:p>
    <w:p w:rsidR="00C521A8" w:rsidRPr="00A447CD" w:rsidRDefault="00C521A8" w:rsidP="00EE4D9D">
      <w:pPr>
        <w:spacing w:before="0" w:line="360" w:lineRule="auto"/>
        <w:ind w:firstLine="720"/>
      </w:pPr>
      <w:r w:rsidRPr="00A447CD">
        <w:t>x</w:t>
      </w:r>
      <w:r w:rsidRPr="00A447CD">
        <w:rPr>
          <w:vertAlign w:val="subscript"/>
        </w:rPr>
        <w:t>а</w:t>
      </w:r>
      <w:r w:rsidRPr="00A447CD">
        <w:t xml:space="preserve">=77100 </w:t>
      </w:r>
      <w:r w:rsidRPr="00A447CD">
        <w:rPr>
          <w:szCs w:val="28"/>
        </w:rPr>
        <w:sym w:font="Symbol" w:char="F05B"/>
      </w:r>
      <w:r w:rsidRPr="00A447CD">
        <w:t>м</w:t>
      </w:r>
      <w:r w:rsidRPr="00A447CD">
        <w:rPr>
          <w:szCs w:val="28"/>
        </w:rPr>
        <w:sym w:font="Symbol" w:char="F05D"/>
      </w:r>
      <w:r w:rsidRPr="00A447CD">
        <w:t>; x</w:t>
      </w:r>
      <w:r w:rsidRPr="00A447CD">
        <w:rPr>
          <w:vertAlign w:val="subscript"/>
        </w:rPr>
        <w:t>b</w:t>
      </w:r>
      <w:r w:rsidRPr="00A447CD">
        <w:t xml:space="preserve">=100300 </w:t>
      </w:r>
      <w:r w:rsidRPr="00A447CD">
        <w:rPr>
          <w:szCs w:val="28"/>
        </w:rPr>
        <w:sym w:font="Symbol" w:char="F05B"/>
      </w:r>
      <w:r w:rsidRPr="00A447CD">
        <w:t>м</w:t>
      </w:r>
      <w:r w:rsidRPr="00A447CD">
        <w:rPr>
          <w:szCs w:val="28"/>
        </w:rPr>
        <w:sym w:font="Symbol" w:char="F05D"/>
      </w:r>
      <w:r w:rsidRPr="00A447CD">
        <w:t xml:space="preserve">; </w:t>
      </w:r>
      <w:r w:rsidRPr="00A447CD">
        <w:rPr>
          <w:szCs w:val="28"/>
        </w:rPr>
        <w:sym w:font="Symbol" w:char="F067"/>
      </w:r>
      <w:r w:rsidRPr="00A447CD">
        <w:t xml:space="preserve">=1,3 ; </w:t>
      </w:r>
      <w:r w:rsidRPr="00A447CD">
        <w:rPr>
          <w:szCs w:val="28"/>
        </w:rPr>
        <w:sym w:font="Symbol" w:char="F06D"/>
      </w:r>
      <w:r w:rsidRPr="00A447CD">
        <w:t xml:space="preserve">=0,95 ; </w:t>
      </w:r>
      <w:r w:rsidRPr="00A447CD">
        <w:rPr>
          <w:szCs w:val="28"/>
        </w:rPr>
        <w:sym w:font="Symbol" w:char="F05A"/>
      </w:r>
      <w:r w:rsidRPr="00A447CD">
        <w:t>=0,792 ;</w:t>
      </w:r>
    </w:p>
    <w:p w:rsidR="00C521A8" w:rsidRPr="00A447CD" w:rsidRDefault="00C521A8" w:rsidP="00EE4D9D">
      <w:pPr>
        <w:spacing w:before="0" w:line="360" w:lineRule="auto"/>
        <w:ind w:firstLine="720"/>
        <w:rPr>
          <w:vertAlign w:val="superscript"/>
        </w:rPr>
      </w:pPr>
      <w:r w:rsidRPr="00A447CD">
        <w:t xml:space="preserve">R=503,88 </w:t>
      </w:r>
      <w:r w:rsidRPr="00A447CD">
        <w:rPr>
          <w:szCs w:val="28"/>
        </w:rPr>
        <w:sym w:font="Symbol" w:char="F05B"/>
      </w:r>
      <w:r w:rsidRPr="00A447CD">
        <w:t>м/с</w:t>
      </w:r>
      <w:r w:rsidRPr="00A447CD">
        <w:rPr>
          <w:vertAlign w:val="superscript"/>
        </w:rPr>
        <w:t>2</w:t>
      </w:r>
      <w:r w:rsidRPr="00A447CD">
        <w:t xml:space="preserve"> *к</w:t>
      </w:r>
      <w:r w:rsidRPr="00A447CD">
        <w:rPr>
          <w:szCs w:val="28"/>
        </w:rPr>
        <w:sym w:font="Symbol" w:char="F05D"/>
      </w:r>
    </w:p>
    <w:p w:rsidR="00C521A8" w:rsidRPr="00A447CD" w:rsidRDefault="00C521A8" w:rsidP="00EE4D9D">
      <w:pPr>
        <w:spacing w:before="0" w:line="360" w:lineRule="auto"/>
        <w:ind w:firstLine="720"/>
      </w:pPr>
      <w:r w:rsidRPr="00A447CD">
        <w:t>l</w:t>
      </w:r>
      <w:r w:rsidRPr="00A447CD">
        <w:rPr>
          <w:vertAlign w:val="subscript"/>
        </w:rPr>
        <w:t>1</w:t>
      </w:r>
      <w:r w:rsidRPr="00A447CD">
        <w:t xml:space="preserve">=14900 </w:t>
      </w:r>
      <w:r w:rsidRPr="00A447CD">
        <w:rPr>
          <w:szCs w:val="28"/>
        </w:rPr>
        <w:sym w:font="Symbol" w:char="F05B"/>
      </w:r>
      <w:r w:rsidRPr="00A447CD">
        <w:t>м</w:t>
      </w:r>
      <w:r w:rsidRPr="00A447CD">
        <w:rPr>
          <w:szCs w:val="28"/>
        </w:rPr>
        <w:sym w:font="Symbol" w:char="F05D"/>
      </w:r>
      <w:r w:rsidRPr="00A447CD">
        <w:t>; l</w:t>
      </w:r>
      <w:r w:rsidRPr="00A447CD">
        <w:rPr>
          <w:vertAlign w:val="subscript"/>
        </w:rPr>
        <w:t>2</w:t>
      </w:r>
      <w:r w:rsidRPr="00A447CD">
        <w:t xml:space="preserve">=8300 </w:t>
      </w:r>
      <w:r w:rsidRPr="00A447CD">
        <w:rPr>
          <w:szCs w:val="28"/>
        </w:rPr>
        <w:sym w:font="Symbol" w:char="F05B"/>
      </w:r>
      <w:r w:rsidRPr="00A447CD">
        <w:t>м</w:t>
      </w:r>
      <w:r w:rsidRPr="00A447CD">
        <w:rPr>
          <w:szCs w:val="28"/>
        </w:rPr>
        <w:sym w:font="Symbol" w:char="F05D"/>
      </w:r>
      <w:r w:rsidRPr="00A447CD">
        <w:t>; k</w:t>
      </w:r>
      <w:r w:rsidRPr="00A447CD">
        <w:rPr>
          <w:vertAlign w:val="subscript"/>
        </w:rPr>
        <w:t>3</w:t>
      </w:r>
      <w:r w:rsidRPr="00A447CD">
        <w:t>=3 ; k</w:t>
      </w:r>
      <w:r w:rsidRPr="00A447CD">
        <w:rPr>
          <w:vertAlign w:val="subscript"/>
        </w:rPr>
        <w:t>4</w:t>
      </w:r>
      <w:r w:rsidR="00B2754C">
        <w:t>=4</w:t>
      </w:r>
    </w:p>
    <w:p w:rsidR="00B2754C" w:rsidRDefault="00B2754C" w:rsidP="00EE4D9D">
      <w:pPr>
        <w:spacing w:before="0" w:line="360" w:lineRule="auto"/>
        <w:ind w:firstLine="720"/>
      </w:pPr>
    </w:p>
    <w:p w:rsidR="00C521A8" w:rsidRDefault="00C521A8" w:rsidP="00EE4D9D">
      <w:pPr>
        <w:spacing w:before="0" w:line="360" w:lineRule="auto"/>
        <w:ind w:firstLine="720"/>
      </w:pPr>
      <w:r w:rsidRPr="00A447CD">
        <w:t xml:space="preserve">Где L-длина газопровода; d-внутренний диаметр трубы; Q-приведенный объемный расход газа; </w:t>
      </w:r>
      <w:r w:rsidRPr="00A447CD">
        <w:rPr>
          <w:szCs w:val="28"/>
        </w:rPr>
        <w:sym w:font="Symbol" w:char="F072"/>
      </w:r>
      <w:r w:rsidRPr="00A447CD">
        <w:t>-плотность газа при нормальных условиях;P</w:t>
      </w:r>
      <w:r w:rsidRPr="00A447CD">
        <w:rPr>
          <w:vertAlign w:val="subscript"/>
        </w:rPr>
        <w:t>1</w:t>
      </w:r>
      <w:r w:rsidRPr="00A447CD">
        <w:t>иP</w:t>
      </w:r>
      <w:r w:rsidRPr="00A447CD">
        <w:rPr>
          <w:vertAlign w:val="subscript"/>
        </w:rPr>
        <w:t>2</w:t>
      </w:r>
      <w:r w:rsidRPr="00A447CD">
        <w:t xml:space="preserve">-давления в начале и конце газопровода; T-температура газа в газопроводе; </w:t>
      </w:r>
      <w:r w:rsidRPr="00A447CD">
        <w:rPr>
          <w:szCs w:val="28"/>
        </w:rPr>
        <w:sym w:font="Symbol" w:char="F074"/>
      </w:r>
      <w:r w:rsidRPr="00A447CD">
        <w:t>-время закрытия кранов-отсекателей; x-координата места разрыва; x</w:t>
      </w:r>
      <w:r w:rsidRPr="00A447CD">
        <w:rPr>
          <w:vertAlign w:val="subscript"/>
        </w:rPr>
        <w:t xml:space="preserve">а </w:t>
      </w:r>
      <w:r w:rsidRPr="00A447CD">
        <w:t>и x</w:t>
      </w:r>
      <w:r w:rsidRPr="00A447CD">
        <w:rPr>
          <w:vertAlign w:val="subscript"/>
        </w:rPr>
        <w:t>b</w:t>
      </w:r>
      <w:r w:rsidRPr="00A447CD">
        <w:t xml:space="preserve">-координаты кранов a и b; </w:t>
      </w:r>
      <w:r w:rsidRPr="00A447CD">
        <w:rPr>
          <w:szCs w:val="28"/>
        </w:rPr>
        <w:sym w:font="Symbol" w:char="F067"/>
      </w:r>
      <w:r w:rsidRPr="00A447CD">
        <w:t xml:space="preserve">- показатель адиабаты газа; </w:t>
      </w:r>
      <w:r w:rsidRPr="00A447CD">
        <w:rPr>
          <w:szCs w:val="28"/>
        </w:rPr>
        <w:sym w:font="Symbol" w:char="F06D"/>
      </w:r>
      <w:r w:rsidRPr="00A447CD">
        <w:t xml:space="preserve">-коэффициент расхода; </w:t>
      </w:r>
      <w:r w:rsidRPr="00A447CD">
        <w:rPr>
          <w:szCs w:val="28"/>
        </w:rPr>
        <w:sym w:font="Symbol" w:char="F05A"/>
      </w:r>
      <w:r w:rsidRPr="00A447CD">
        <w:t>- коэффициент сжимаемости газопровода; R-газовая постоянная; l</w:t>
      </w:r>
      <w:r w:rsidRPr="00A447CD">
        <w:rPr>
          <w:vertAlign w:val="subscript"/>
        </w:rPr>
        <w:t>1</w:t>
      </w:r>
      <w:r w:rsidRPr="00A447CD">
        <w:t xml:space="preserve"> и l</w:t>
      </w:r>
      <w:r w:rsidRPr="00A447CD">
        <w:rPr>
          <w:vertAlign w:val="subscript"/>
        </w:rPr>
        <w:t>2</w:t>
      </w:r>
      <w:r w:rsidRPr="00A447CD">
        <w:t xml:space="preserve"> –длины участков трубы между местом разрыва и кранами; k</w:t>
      </w:r>
      <w:r w:rsidRPr="00A447CD">
        <w:rPr>
          <w:vertAlign w:val="subscript"/>
        </w:rPr>
        <w:t>1</w:t>
      </w:r>
      <w:r w:rsidRPr="00A447CD">
        <w:t xml:space="preserve"> и k</w:t>
      </w:r>
      <w:r w:rsidRPr="00A447CD">
        <w:rPr>
          <w:vertAlign w:val="subscript"/>
        </w:rPr>
        <w:t>2</w:t>
      </w:r>
      <w:r w:rsidRPr="00A447CD">
        <w:t xml:space="preserve"> –</w:t>
      </w:r>
      <w:r w:rsidRPr="00A447CD">
        <w:rPr>
          <w:vertAlign w:val="subscript"/>
        </w:rPr>
        <w:t xml:space="preserve"> </w:t>
      </w:r>
      <w:r w:rsidRPr="00A447CD">
        <w:t>коэффициенты, связанные с законом закрытия кранов.</w:t>
      </w:r>
    </w:p>
    <w:p w:rsidR="00B2754C" w:rsidRPr="00A447CD" w:rsidRDefault="00B2754C" w:rsidP="00EE4D9D">
      <w:pPr>
        <w:spacing w:before="0" w:line="360" w:lineRule="auto"/>
        <w:ind w:firstLine="720"/>
      </w:pPr>
    </w:p>
    <w:p w:rsidR="00C521A8" w:rsidRDefault="00C521A8" w:rsidP="00EE4D9D">
      <w:pPr>
        <w:numPr>
          <w:ilvl w:val="2"/>
          <w:numId w:val="8"/>
        </w:numPr>
        <w:spacing w:before="0" w:line="360" w:lineRule="auto"/>
        <w:ind w:left="0" w:firstLine="720"/>
      </w:pPr>
      <w:r w:rsidRPr="00A447CD">
        <w:t xml:space="preserve">Давление в </w:t>
      </w:r>
      <w:r w:rsidR="00B2754C">
        <w:t>месте разрыва газопровода</w:t>
      </w:r>
    </w:p>
    <w:p w:rsidR="00B2754C" w:rsidRPr="00A447CD" w:rsidRDefault="00B2754C" w:rsidP="00B2754C">
      <w:pPr>
        <w:spacing w:before="0" w:line="360" w:lineRule="auto"/>
        <w:ind w:left="720" w:firstLine="0"/>
      </w:pPr>
    </w:p>
    <w:p w:rsidR="00C521A8" w:rsidRDefault="00853E22" w:rsidP="00EE4D9D">
      <w:pPr>
        <w:spacing w:before="0" w:line="360" w:lineRule="auto"/>
        <w:ind w:firstLine="720"/>
        <w:rPr>
          <w:sz w:val="20"/>
        </w:rPr>
      </w:pPr>
      <w:r w:rsidRPr="00640468">
        <w:rPr>
          <w:position w:val="-12"/>
          <w:sz w:val="20"/>
        </w:rPr>
        <w:object w:dxaOrig="2620" w:dyaOrig="440">
          <v:shape id="_x0000_i1307" type="#_x0000_t75" style="width:131.25pt;height:21.75pt" o:ole="">
            <v:imagedata r:id="rId538" o:title=""/>
          </v:shape>
          <o:OLEObject Type="Embed" ProgID="Equation.3" ShapeID="_x0000_i1307" DrawAspect="Content" ObjectID="_1461207901" r:id="rId539"/>
        </w:object>
      </w:r>
    </w:p>
    <w:p w:rsidR="00B2754C" w:rsidRDefault="00853E22" w:rsidP="00EE4D9D">
      <w:pPr>
        <w:spacing w:before="0" w:line="360" w:lineRule="auto"/>
        <w:ind w:firstLine="720"/>
        <w:rPr>
          <w:sz w:val="20"/>
        </w:rPr>
      </w:pPr>
      <w:r w:rsidRPr="00640468">
        <w:rPr>
          <w:position w:val="-12"/>
          <w:sz w:val="20"/>
        </w:rPr>
        <w:object w:dxaOrig="5899" w:dyaOrig="440">
          <v:shape id="_x0000_i1308" type="#_x0000_t75" style="width:277.5pt;height:24pt" o:ole="">
            <v:imagedata r:id="rId540" o:title=""/>
          </v:shape>
          <o:OLEObject Type="Embed" ProgID="Equation.3" ShapeID="_x0000_i1308" DrawAspect="Content" ObjectID="_1461207902" r:id="rId541"/>
        </w:object>
      </w:r>
    </w:p>
    <w:p w:rsidR="00B2754C" w:rsidRDefault="00B2754C" w:rsidP="00EE4D9D">
      <w:pPr>
        <w:spacing w:before="0" w:line="360" w:lineRule="auto"/>
        <w:ind w:firstLine="720"/>
      </w:pPr>
    </w:p>
    <w:p w:rsidR="00C521A8" w:rsidRDefault="00C521A8" w:rsidP="00EE4D9D">
      <w:pPr>
        <w:spacing w:before="0" w:line="360" w:lineRule="auto"/>
        <w:ind w:firstLine="720"/>
      </w:pPr>
      <w:r w:rsidRPr="00A447CD">
        <w:t>Аналогично находим дав</w:t>
      </w:r>
      <w:r w:rsidR="00B2754C">
        <w:t>ление в местах установки кранов</w:t>
      </w:r>
    </w:p>
    <w:p w:rsidR="00B2754C" w:rsidRPr="00A447CD" w:rsidRDefault="00B2754C" w:rsidP="00EE4D9D">
      <w:pPr>
        <w:spacing w:before="0" w:line="360" w:lineRule="auto"/>
        <w:ind w:firstLine="720"/>
      </w:pPr>
    </w:p>
    <w:p w:rsidR="00C521A8" w:rsidRPr="00A447CD" w:rsidRDefault="00853E22" w:rsidP="00EE4D9D">
      <w:pPr>
        <w:spacing w:before="0" w:line="360" w:lineRule="auto"/>
        <w:ind w:firstLine="720"/>
      </w:pPr>
      <w:r w:rsidRPr="00640468">
        <w:rPr>
          <w:position w:val="-30"/>
          <w:sz w:val="20"/>
        </w:rPr>
        <w:object w:dxaOrig="1640" w:dyaOrig="720">
          <v:shape id="_x0000_i1309" type="#_x0000_t75" style="width:117.75pt;height:34.5pt" o:ole="">
            <v:imagedata r:id="rId542" o:title=""/>
          </v:shape>
          <o:OLEObject Type="Embed" ProgID="Equation.3" ShapeID="_x0000_i1309" DrawAspect="Content" ObjectID="_1461207903" r:id="rId543"/>
        </w:object>
      </w:r>
    </w:p>
    <w:p w:rsidR="00C521A8" w:rsidRPr="00A447CD" w:rsidRDefault="00C521A8" w:rsidP="00EE4D9D">
      <w:pPr>
        <w:spacing w:before="0" w:line="360" w:lineRule="auto"/>
        <w:ind w:firstLine="720"/>
      </w:pPr>
    </w:p>
    <w:p w:rsidR="00C521A8" w:rsidRDefault="00C521A8" w:rsidP="00EE4D9D">
      <w:pPr>
        <w:numPr>
          <w:ilvl w:val="2"/>
          <w:numId w:val="8"/>
        </w:numPr>
        <w:spacing w:before="0" w:line="360" w:lineRule="auto"/>
        <w:ind w:left="0" w:firstLine="720"/>
      </w:pPr>
      <w:r w:rsidRPr="00A447CD">
        <w:t>Найдем средние давления на участках между кранами-</w:t>
      </w:r>
      <w:r w:rsidR="00B2754C">
        <w:t xml:space="preserve"> </w:t>
      </w:r>
      <w:r w:rsidRPr="00A447CD">
        <w:t>отсекателя</w:t>
      </w:r>
      <w:r w:rsidR="00B2754C">
        <w:t>ми и местом разрыва газопровода</w:t>
      </w:r>
    </w:p>
    <w:p w:rsidR="00B2754C" w:rsidRPr="00A447CD" w:rsidRDefault="00B2754C" w:rsidP="00B2754C">
      <w:pPr>
        <w:spacing w:before="0" w:line="360" w:lineRule="auto"/>
        <w:ind w:left="720" w:firstLine="0"/>
      </w:pPr>
    </w:p>
    <w:p w:rsidR="00C521A8" w:rsidRPr="00A447CD" w:rsidRDefault="00853E22" w:rsidP="00EE4D9D">
      <w:pPr>
        <w:spacing w:before="0" w:line="360" w:lineRule="auto"/>
        <w:ind w:firstLine="720"/>
        <w:rPr>
          <w:noProof/>
          <w:vertAlign w:val="subscript"/>
        </w:rPr>
      </w:pPr>
      <w:r w:rsidRPr="00640468">
        <w:rPr>
          <w:position w:val="-52"/>
          <w:sz w:val="20"/>
        </w:rPr>
        <w:object w:dxaOrig="5040" w:dyaOrig="1200">
          <v:shape id="_x0000_i1310" type="#_x0000_t75" style="width:226.5pt;height:57.75pt" o:ole="">
            <v:imagedata r:id="rId544" o:title=""/>
          </v:shape>
          <o:OLEObject Type="Embed" ProgID="Equation.3" ShapeID="_x0000_i1310" DrawAspect="Content" ObjectID="_1461207904" r:id="rId545"/>
        </w:object>
      </w:r>
      <w:r w:rsidR="00EE4D9D" w:rsidRPr="00A447CD">
        <w:t xml:space="preserve"> </w:t>
      </w:r>
    </w:p>
    <w:p w:rsidR="00B2754C" w:rsidRDefault="00B2754C" w:rsidP="00EE4D9D">
      <w:pPr>
        <w:spacing w:before="0" w:line="360" w:lineRule="auto"/>
        <w:ind w:firstLine="720"/>
      </w:pPr>
    </w:p>
    <w:p w:rsidR="00C521A8" w:rsidRPr="00A447CD" w:rsidRDefault="00B2754C" w:rsidP="00EE4D9D">
      <w:pPr>
        <w:spacing w:before="0" w:line="360" w:lineRule="auto"/>
        <w:ind w:firstLine="720"/>
        <w:rPr>
          <w:vertAlign w:val="subscript"/>
        </w:rPr>
      </w:pPr>
      <w:r>
        <w:t>3.3.3</w:t>
      </w:r>
      <w:r w:rsidR="00EE4D9D" w:rsidRPr="00A447CD">
        <w:t xml:space="preserve"> </w:t>
      </w:r>
      <w:r w:rsidR="00C521A8" w:rsidRPr="00A447CD">
        <w:t>Определим плотность газа</w:t>
      </w:r>
      <w:r w:rsidR="00EE4D9D" w:rsidRPr="00A447CD">
        <w:t xml:space="preserve"> </w:t>
      </w:r>
      <w:r w:rsidR="00C521A8" w:rsidRPr="00A447CD">
        <w:rPr>
          <w:szCs w:val="28"/>
        </w:rPr>
        <w:sym w:font="Symbol" w:char="F072"/>
      </w:r>
      <w:r w:rsidR="00C521A8" w:rsidRPr="00A447CD">
        <w:rPr>
          <w:vertAlign w:val="subscript"/>
        </w:rPr>
        <w:t>0</w:t>
      </w:r>
      <w:r w:rsidR="00C521A8" w:rsidRPr="00A447CD">
        <w:t xml:space="preserve"> при давлении P</w:t>
      </w:r>
      <w:r w:rsidR="00C521A8" w:rsidRPr="00A447CD">
        <w:rPr>
          <w:vertAlign w:val="subscript"/>
        </w:rPr>
        <w:t>0</w:t>
      </w:r>
    </w:p>
    <w:p w:rsidR="00C521A8" w:rsidRPr="00A447CD" w:rsidRDefault="00853E22" w:rsidP="00EE4D9D">
      <w:pPr>
        <w:spacing w:before="0" w:line="360" w:lineRule="auto"/>
        <w:ind w:firstLine="720"/>
        <w:rPr>
          <w:vertAlign w:val="subscript"/>
        </w:rPr>
      </w:pPr>
      <w:r w:rsidRPr="00640468">
        <w:rPr>
          <w:position w:val="-32"/>
          <w:sz w:val="20"/>
        </w:rPr>
        <w:object w:dxaOrig="4500" w:dyaOrig="760">
          <v:shape id="_x0000_i1311" type="#_x0000_t75" style="width:234pt;height:39.75pt" o:ole="">
            <v:imagedata r:id="rId546" o:title=""/>
          </v:shape>
          <o:OLEObject Type="Embed" ProgID="Equation.3" ShapeID="_x0000_i1311" DrawAspect="Content" ObjectID="_1461207905" r:id="rId547"/>
        </w:object>
      </w:r>
    </w:p>
    <w:p w:rsidR="00B2754C" w:rsidRPr="00B2754C" w:rsidRDefault="00B2754C" w:rsidP="00EE4D9D">
      <w:pPr>
        <w:spacing w:before="0" w:line="360" w:lineRule="auto"/>
        <w:ind w:firstLine="720"/>
        <w:rPr>
          <w:szCs w:val="28"/>
        </w:rPr>
      </w:pPr>
    </w:p>
    <w:p w:rsidR="00B2754C" w:rsidRDefault="00B2754C" w:rsidP="00EE4D9D">
      <w:pPr>
        <w:spacing w:before="0" w:line="360" w:lineRule="auto"/>
        <w:ind w:firstLine="720"/>
      </w:pPr>
      <w:r w:rsidRPr="00A447CD">
        <w:t>3.3.4 Найдем средние плотности на участках слева и справа от разрыва</w:t>
      </w:r>
    </w:p>
    <w:p w:rsidR="00B2754C" w:rsidRPr="00B2754C" w:rsidRDefault="00B2754C" w:rsidP="00EE4D9D">
      <w:pPr>
        <w:spacing w:before="0" w:line="360" w:lineRule="auto"/>
        <w:ind w:firstLine="720"/>
        <w:rPr>
          <w:szCs w:val="28"/>
        </w:rPr>
      </w:pPr>
    </w:p>
    <w:p w:rsidR="00B2754C" w:rsidRDefault="00853E22" w:rsidP="00EE4D9D">
      <w:pPr>
        <w:spacing w:before="0" w:line="360" w:lineRule="auto"/>
        <w:ind w:firstLine="720"/>
        <w:rPr>
          <w:sz w:val="20"/>
        </w:rPr>
      </w:pPr>
      <w:r w:rsidRPr="00640468">
        <w:rPr>
          <w:position w:val="-52"/>
          <w:sz w:val="20"/>
        </w:rPr>
        <w:object w:dxaOrig="4280" w:dyaOrig="1160">
          <v:shape id="_x0000_i1312" type="#_x0000_t75" style="width:211.5pt;height:57.75pt" o:ole="">
            <v:imagedata r:id="rId548" o:title=""/>
          </v:shape>
          <o:OLEObject Type="Embed" ProgID="Equation.3" ShapeID="_x0000_i1312" DrawAspect="Content" ObjectID="_1461207906" r:id="rId549"/>
        </w:object>
      </w:r>
    </w:p>
    <w:p w:rsidR="00B2754C" w:rsidRDefault="00B2754C" w:rsidP="00EE4D9D">
      <w:pPr>
        <w:spacing w:before="0" w:line="360" w:lineRule="auto"/>
        <w:ind w:firstLine="720"/>
      </w:pPr>
    </w:p>
    <w:p w:rsidR="00C521A8" w:rsidRPr="00A447CD" w:rsidRDefault="00B2754C" w:rsidP="00EE4D9D">
      <w:pPr>
        <w:spacing w:before="0" w:line="360" w:lineRule="auto"/>
        <w:ind w:firstLine="720"/>
      </w:pPr>
      <w:r>
        <w:br w:type="page"/>
      </w:r>
      <w:r w:rsidR="00C521A8" w:rsidRPr="00A447CD">
        <w:t>3.3.4 Найдем средние плотности на участках слева и справа от разрыва</w:t>
      </w:r>
    </w:p>
    <w:p w:rsidR="00B2754C" w:rsidRDefault="00B2754C" w:rsidP="00EE4D9D">
      <w:pPr>
        <w:spacing w:before="0" w:line="360" w:lineRule="auto"/>
        <w:ind w:firstLine="720"/>
      </w:pPr>
    </w:p>
    <w:p w:rsidR="00C521A8" w:rsidRDefault="00853E22" w:rsidP="00EE4D9D">
      <w:pPr>
        <w:spacing w:before="0" w:line="360" w:lineRule="auto"/>
        <w:ind w:firstLine="720"/>
        <w:rPr>
          <w:sz w:val="20"/>
        </w:rPr>
      </w:pPr>
      <w:r w:rsidRPr="00640468">
        <w:rPr>
          <w:position w:val="-12"/>
          <w:sz w:val="20"/>
        </w:rPr>
        <w:object w:dxaOrig="1760" w:dyaOrig="360">
          <v:shape id="_x0000_i1313" type="#_x0000_t75" style="width:89.25pt;height:18pt" o:ole="">
            <v:imagedata r:id="rId550" o:title=""/>
          </v:shape>
          <o:OLEObject Type="Embed" ProgID="Equation.3" ShapeID="_x0000_i1313" DrawAspect="Content" ObjectID="_1461207907" r:id="rId551"/>
        </w:object>
      </w:r>
      <w:r w:rsidRPr="00640468">
        <w:rPr>
          <w:position w:val="-10"/>
          <w:sz w:val="20"/>
        </w:rPr>
        <w:object w:dxaOrig="1820" w:dyaOrig="340">
          <v:shape id="_x0000_i1314" type="#_x0000_t75" style="width:85.5pt;height:15.75pt" o:ole="">
            <v:imagedata r:id="rId552" o:title=""/>
          </v:shape>
          <o:OLEObject Type="Embed" ProgID="Equation.3" ShapeID="_x0000_i1314" DrawAspect="Content" ObjectID="_1461207908" r:id="rId553"/>
        </w:object>
      </w:r>
      <w:r w:rsidRPr="00640468">
        <w:rPr>
          <w:position w:val="-10"/>
          <w:sz w:val="20"/>
        </w:rPr>
        <w:object w:dxaOrig="800" w:dyaOrig="320">
          <v:shape id="_x0000_i1315" type="#_x0000_t75" style="width:36pt;height:14.25pt" o:ole="">
            <v:imagedata r:id="rId554" o:title=""/>
          </v:shape>
          <o:OLEObject Type="Embed" ProgID="Equation.3" ShapeID="_x0000_i1315" DrawAspect="Content" ObjectID="_1461207909" r:id="rId555"/>
        </w:object>
      </w:r>
      <w:r w:rsidRPr="00640468">
        <w:rPr>
          <w:position w:val="-12"/>
          <w:sz w:val="20"/>
        </w:rPr>
        <w:object w:dxaOrig="1340" w:dyaOrig="400">
          <v:shape id="_x0000_i1316" type="#_x0000_t75" style="width:73.5pt;height:21.75pt" o:ole="">
            <v:imagedata r:id="rId556" o:title=""/>
          </v:shape>
          <o:OLEObject Type="Embed" ProgID="Equation.3" ShapeID="_x0000_i1316" DrawAspect="Content" ObjectID="_1461207910" r:id="rId557"/>
        </w:object>
      </w:r>
    </w:p>
    <w:p w:rsidR="00B2754C" w:rsidRDefault="00B2754C" w:rsidP="00B2754C">
      <w:pPr>
        <w:spacing w:before="0" w:line="360" w:lineRule="auto"/>
        <w:ind w:firstLine="720"/>
      </w:pPr>
    </w:p>
    <w:p w:rsidR="00B2754C" w:rsidRDefault="00B2754C" w:rsidP="00B2754C">
      <w:pPr>
        <w:spacing w:before="0" w:line="360" w:lineRule="auto"/>
        <w:ind w:firstLine="720"/>
      </w:pPr>
      <w:r w:rsidRPr="00A447CD">
        <w:t>3.3.5. Найдем массу полного выброса газа в атмосферу</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640468">
        <w:rPr>
          <w:position w:val="-30"/>
          <w:sz w:val="20"/>
        </w:rPr>
        <w:object w:dxaOrig="3500" w:dyaOrig="720">
          <v:shape id="_x0000_i1317" type="#_x0000_t75" style="width:182.25pt;height:37.5pt" o:ole="">
            <v:imagedata r:id="rId558" o:title=""/>
          </v:shape>
          <o:OLEObject Type="Embed" ProgID="Equation.3" ShapeID="_x0000_i1317" DrawAspect="Content" ObjectID="_1461207911" r:id="rId559"/>
        </w:object>
      </w:r>
    </w:p>
    <w:p w:rsidR="00C521A8" w:rsidRPr="00A447CD" w:rsidRDefault="00853E22" w:rsidP="00EE4D9D">
      <w:pPr>
        <w:spacing w:before="0" w:line="360" w:lineRule="auto"/>
        <w:ind w:firstLine="720"/>
      </w:pPr>
      <w:r w:rsidRPr="00640468">
        <w:rPr>
          <w:position w:val="-14"/>
          <w:sz w:val="20"/>
        </w:rPr>
        <w:object w:dxaOrig="1600" w:dyaOrig="400">
          <v:shape id="_x0000_i1318" type="#_x0000_t75" style="width:86.25pt;height:21.75pt" o:ole="">
            <v:imagedata r:id="rId560" o:title=""/>
          </v:shape>
          <o:OLEObject Type="Embed" ProgID="Equation.3" ShapeID="_x0000_i1318" DrawAspect="Content" ObjectID="_1461207912" r:id="rId561"/>
        </w:object>
      </w:r>
    </w:p>
    <w:p w:rsidR="00B2754C" w:rsidRDefault="00853E22" w:rsidP="00EE4D9D">
      <w:pPr>
        <w:spacing w:before="0" w:line="360" w:lineRule="auto"/>
        <w:ind w:firstLine="720"/>
        <w:rPr>
          <w:sz w:val="20"/>
        </w:rPr>
      </w:pPr>
      <w:r w:rsidRPr="00640468">
        <w:rPr>
          <w:position w:val="-10"/>
          <w:sz w:val="20"/>
        </w:rPr>
        <w:object w:dxaOrig="880" w:dyaOrig="320">
          <v:shape id="_x0000_i1319" type="#_x0000_t75" style="width:42.75pt;height:15.75pt" o:ole="">
            <v:imagedata r:id="rId562" o:title=""/>
          </v:shape>
          <o:OLEObject Type="Embed" ProgID="Equation.3" ShapeID="_x0000_i1319" DrawAspect="Content" ObjectID="_1461207913" r:id="rId563"/>
        </w:object>
      </w:r>
    </w:p>
    <w:p w:rsidR="00C521A8" w:rsidRPr="00A447CD" w:rsidRDefault="00853E22" w:rsidP="00EE4D9D">
      <w:pPr>
        <w:spacing w:before="0" w:line="360" w:lineRule="auto"/>
        <w:ind w:firstLine="720"/>
      </w:pPr>
      <w:r w:rsidRPr="00640468">
        <w:rPr>
          <w:position w:val="-48"/>
          <w:sz w:val="20"/>
        </w:rPr>
        <w:object w:dxaOrig="4580" w:dyaOrig="1240">
          <v:shape id="_x0000_i1320" type="#_x0000_t75" style="width:231pt;height:62.25pt" o:ole="">
            <v:imagedata r:id="rId564" o:title=""/>
          </v:shape>
          <o:OLEObject Type="Embed" ProgID="Equation.3" ShapeID="_x0000_i1320" DrawAspect="Content" ObjectID="_1461207914" r:id="rId565"/>
        </w:object>
      </w:r>
    </w:p>
    <w:p w:rsidR="00C521A8" w:rsidRPr="00A447CD" w:rsidRDefault="00853E22" w:rsidP="00EE4D9D">
      <w:pPr>
        <w:spacing w:before="0" w:line="360" w:lineRule="auto"/>
        <w:ind w:firstLine="720"/>
      </w:pPr>
      <w:r w:rsidRPr="00640468">
        <w:rPr>
          <w:position w:val="-34"/>
          <w:sz w:val="20"/>
        </w:rPr>
        <w:object w:dxaOrig="5200" w:dyaOrig="800">
          <v:shape id="_x0000_i1321" type="#_x0000_t75" style="width:260.25pt;height:39.75pt" o:ole="">
            <v:imagedata r:id="rId566" o:title=""/>
          </v:shape>
          <o:OLEObject Type="Embed" ProgID="Equation.3" ShapeID="_x0000_i1321" DrawAspect="Content" ObjectID="_1461207915" r:id="rId567"/>
        </w:object>
      </w:r>
    </w:p>
    <w:p w:rsidR="00C521A8" w:rsidRPr="00A447CD" w:rsidRDefault="00853E22" w:rsidP="00EE4D9D">
      <w:pPr>
        <w:spacing w:before="0" w:line="360" w:lineRule="auto"/>
        <w:ind w:firstLine="720"/>
      </w:pPr>
      <w:r w:rsidRPr="00640468">
        <w:rPr>
          <w:position w:val="-30"/>
          <w:sz w:val="20"/>
        </w:rPr>
        <w:object w:dxaOrig="3680" w:dyaOrig="720">
          <v:shape id="_x0000_i1322" type="#_x0000_t75" style="width:191.25pt;height:36.75pt" o:ole="">
            <v:imagedata r:id="rId568" o:title=""/>
          </v:shape>
          <o:OLEObject Type="Embed" ProgID="Equation.3" ShapeID="_x0000_i1322" DrawAspect="Content" ObjectID="_1461207916" r:id="rId569"/>
        </w:object>
      </w:r>
    </w:p>
    <w:p w:rsidR="00C521A8" w:rsidRPr="00A447CD" w:rsidRDefault="00853E22" w:rsidP="00EE4D9D">
      <w:pPr>
        <w:spacing w:before="0" w:line="360" w:lineRule="auto"/>
        <w:ind w:firstLine="720"/>
      </w:pPr>
      <w:r w:rsidRPr="00640468">
        <w:rPr>
          <w:position w:val="-10"/>
          <w:sz w:val="20"/>
        </w:rPr>
        <w:object w:dxaOrig="4860" w:dyaOrig="360">
          <v:shape id="_x0000_i1323" type="#_x0000_t75" style="width:252.75pt;height:18.75pt" o:ole="">
            <v:imagedata r:id="rId570" o:title=""/>
          </v:shape>
          <o:OLEObject Type="Embed" ProgID="Equation.3" ShapeID="_x0000_i1323" DrawAspect="Content" ObjectID="_1461207917" r:id="rId571"/>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Общая масса выброшенного углекислого газа:</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640468">
        <w:rPr>
          <w:position w:val="-32"/>
          <w:sz w:val="20"/>
        </w:rPr>
        <w:object w:dxaOrig="3760" w:dyaOrig="760">
          <v:shape id="_x0000_i1324" type="#_x0000_t75" style="width:193.5pt;height:39pt" o:ole="">
            <v:imagedata r:id="rId572" o:title=""/>
          </v:shape>
          <o:OLEObject Type="Embed" ProgID="Equation.3" ShapeID="_x0000_i1324" DrawAspect="Content" ObjectID="_1461207918" r:id="rId573"/>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В таблице 1 приведены результаты расчета поля токсодоз для устойчивого состояния атмосферы (категория Е), полученные умножением величин в таблице</w:t>
      </w:r>
      <w:r w:rsidR="00EE4D9D" w:rsidRPr="00A447CD">
        <w:t xml:space="preserve"> </w:t>
      </w:r>
      <w:r w:rsidRPr="00A447CD">
        <w:t>3.6 (</w:t>
      </w:r>
      <w:r w:rsidRPr="00A447CD">
        <w:rPr>
          <w:szCs w:val="28"/>
        </w:rPr>
        <w:sym w:font="Symbol" w:char="F05B"/>
      </w:r>
      <w:r w:rsidRPr="00A447CD">
        <w:t>8</w:t>
      </w:r>
      <w:r w:rsidRPr="00A447CD">
        <w:rPr>
          <w:szCs w:val="28"/>
        </w:rPr>
        <w:sym w:font="Symbol" w:char="F05D"/>
      </w:r>
      <w:r w:rsidRPr="00A447CD">
        <w:t xml:space="preserve"> стр. 20) на массу выброшенного углекислого газа.</w:t>
      </w:r>
    </w:p>
    <w:p w:rsidR="00B2754C" w:rsidRDefault="00B2754C" w:rsidP="00EE4D9D">
      <w:pPr>
        <w:spacing w:before="0" w:line="360" w:lineRule="auto"/>
        <w:ind w:firstLine="720"/>
      </w:pPr>
    </w:p>
    <w:p w:rsidR="00C521A8" w:rsidRPr="00A447CD" w:rsidRDefault="00B2754C" w:rsidP="00EE4D9D">
      <w:pPr>
        <w:spacing w:before="0" w:line="360" w:lineRule="auto"/>
        <w:ind w:firstLine="720"/>
      </w:pPr>
      <w:r>
        <w:br w:type="page"/>
      </w:r>
      <w:r w:rsidR="00C521A8" w:rsidRPr="00A447CD">
        <w:t>V. Экономическая часть</w:t>
      </w:r>
    </w:p>
    <w:p w:rsidR="00B2754C" w:rsidRDefault="00B2754C" w:rsidP="00EE4D9D">
      <w:pPr>
        <w:spacing w:before="0" w:line="360" w:lineRule="auto"/>
        <w:ind w:firstLine="720"/>
      </w:pPr>
    </w:p>
    <w:p w:rsidR="00C521A8" w:rsidRPr="00A447CD" w:rsidRDefault="00C521A8" w:rsidP="00EE4D9D">
      <w:pPr>
        <w:spacing w:before="0" w:line="360" w:lineRule="auto"/>
        <w:ind w:firstLine="720"/>
      </w:pPr>
      <w:r w:rsidRPr="00A447CD">
        <w:t>Расчёт капитальных вложений.</w:t>
      </w:r>
    </w:p>
    <w:p w:rsidR="00C521A8" w:rsidRPr="00A447CD" w:rsidRDefault="00C521A8" w:rsidP="00EE4D9D">
      <w:pPr>
        <w:pStyle w:val="a5"/>
        <w:widowControl w:val="0"/>
        <w:spacing w:line="360" w:lineRule="auto"/>
        <w:ind w:firstLine="720"/>
      </w:pPr>
      <w:r w:rsidRPr="00A447CD">
        <w:t>Капитальные вложения в газопровод определяются на основе удельных показателей.</w:t>
      </w:r>
    </w:p>
    <w:p w:rsidR="00C521A8" w:rsidRPr="00A447CD" w:rsidRDefault="00C521A8" w:rsidP="00EE4D9D">
      <w:pPr>
        <w:spacing w:before="0" w:line="360" w:lineRule="auto"/>
        <w:ind w:firstLine="720"/>
      </w:pPr>
      <w:r w:rsidRPr="00A447CD">
        <w:t xml:space="preserve">Удельные капитальные вложения на сооружение </w:t>
      </w:r>
      <w:smartTag w:uri="urn:schemas-microsoft-com:office:smarttags" w:element="metricconverter">
        <w:smartTagPr>
          <w:attr w:name="ProductID" w:val="1 км"/>
        </w:smartTagPr>
        <w:r w:rsidRPr="00A447CD">
          <w:t>1 км</w:t>
        </w:r>
      </w:smartTag>
      <w:r w:rsidRPr="00A447CD">
        <w:t xml:space="preserve"> линейной части газопровода в нормативной базе даются с разбивкой по видам затрат:</w:t>
      </w:r>
    </w:p>
    <w:p w:rsidR="00C521A8" w:rsidRPr="00A447CD" w:rsidRDefault="00C521A8" w:rsidP="00EE4D9D">
      <w:pPr>
        <w:numPr>
          <w:ilvl w:val="0"/>
          <w:numId w:val="30"/>
        </w:numPr>
        <w:spacing w:before="0" w:line="360" w:lineRule="auto"/>
        <w:ind w:left="0" w:firstLine="720"/>
      </w:pPr>
      <w:r w:rsidRPr="00A447CD">
        <w:t>стоимость строительно-монтажных работ ( СМР );</w:t>
      </w:r>
    </w:p>
    <w:p w:rsidR="00C521A8" w:rsidRPr="00A447CD" w:rsidRDefault="00C521A8" w:rsidP="00EE4D9D">
      <w:pPr>
        <w:numPr>
          <w:ilvl w:val="0"/>
          <w:numId w:val="30"/>
        </w:numPr>
        <w:spacing w:before="0" w:line="360" w:lineRule="auto"/>
        <w:ind w:left="0" w:firstLine="720"/>
      </w:pPr>
      <w:r w:rsidRPr="00A447CD">
        <w:t>стоимость оборудования;</w:t>
      </w:r>
    </w:p>
    <w:p w:rsidR="00C521A8" w:rsidRPr="00A447CD" w:rsidRDefault="00C521A8" w:rsidP="00EE4D9D">
      <w:pPr>
        <w:numPr>
          <w:ilvl w:val="0"/>
          <w:numId w:val="30"/>
        </w:numPr>
        <w:spacing w:before="0" w:line="360" w:lineRule="auto"/>
        <w:ind w:left="0" w:firstLine="720"/>
      </w:pPr>
      <w:r w:rsidRPr="00A447CD">
        <w:t>прочие затраты.</w:t>
      </w:r>
    </w:p>
    <w:p w:rsidR="00C521A8" w:rsidRPr="00A447CD" w:rsidRDefault="00EE4D9D" w:rsidP="00EE4D9D">
      <w:pPr>
        <w:spacing w:before="0" w:line="360" w:lineRule="auto"/>
        <w:ind w:firstLine="720"/>
      </w:pPr>
      <w:r w:rsidRPr="00A447CD">
        <w:t xml:space="preserve"> </w:t>
      </w:r>
      <w:r w:rsidR="00C521A8" w:rsidRPr="00A447CD">
        <w:t xml:space="preserve">Удельные капитальные вложения на строительство </w:t>
      </w:r>
      <w:smartTag w:uri="urn:schemas-microsoft-com:office:smarttags" w:element="metricconverter">
        <w:smartTagPr>
          <w:attr w:name="ProductID" w:val="1 км"/>
        </w:smartTagPr>
        <w:r w:rsidR="00C521A8" w:rsidRPr="00A447CD">
          <w:t>1 км</w:t>
        </w:r>
      </w:smartTag>
      <w:r w:rsidR="00C521A8" w:rsidRPr="00A447CD">
        <w:t xml:space="preserve"> газопровода на j-</w:t>
      </w:r>
      <w:r w:rsidRPr="00A447CD">
        <w:t xml:space="preserve"> </w:t>
      </w:r>
      <w:r w:rsidR="00C521A8" w:rsidRPr="00A447CD">
        <w:t>ом участке газопровода с учётом территориальных коэффициентов:</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rPr>
          <w:vertAlign w:val="subscript"/>
        </w:rPr>
      </w:pPr>
      <w:r w:rsidRPr="00A447CD">
        <w:rPr>
          <w:vertAlign w:val="subscript"/>
        </w:rPr>
        <w:object w:dxaOrig="3519" w:dyaOrig="380">
          <v:shape id="_x0000_i1325" type="#_x0000_t75" style="width:176.25pt;height:18.75pt" o:ole="" fillcolor="window">
            <v:imagedata r:id="rId574" o:title=""/>
          </v:shape>
          <o:OLEObject Type="Embed" ProgID="Equation.3" ShapeID="_x0000_i1325" DrawAspect="Content" ObjectID="_1461207919" r:id="rId575"/>
        </w:object>
      </w:r>
    </w:p>
    <w:p w:rsidR="00B2754C" w:rsidRDefault="00B2754C" w:rsidP="00EE4D9D">
      <w:pPr>
        <w:spacing w:before="0" w:line="360" w:lineRule="auto"/>
        <w:ind w:firstLine="720"/>
      </w:pPr>
    </w:p>
    <w:p w:rsidR="00C521A8" w:rsidRPr="00A447CD" w:rsidRDefault="00C521A8" w:rsidP="00EE4D9D">
      <w:pPr>
        <w:spacing w:before="0" w:line="360" w:lineRule="auto"/>
        <w:ind w:firstLine="720"/>
      </w:pPr>
      <w:r w:rsidRPr="00A447CD">
        <w:t>где К</w:t>
      </w:r>
      <w:r w:rsidRPr="00A447CD">
        <w:rPr>
          <w:vertAlign w:val="subscript"/>
        </w:rPr>
        <w:t>смр,</w:t>
      </w:r>
      <w:r w:rsidRPr="00A447CD">
        <w:t xml:space="preserve"> К</w:t>
      </w:r>
      <w:r w:rsidRPr="00A447CD">
        <w:rPr>
          <w:vertAlign w:val="subscript"/>
        </w:rPr>
        <w:t xml:space="preserve">об, </w:t>
      </w:r>
      <w:r w:rsidRPr="00A447CD">
        <w:t>К</w:t>
      </w:r>
      <w:r w:rsidRPr="00A447CD">
        <w:rPr>
          <w:vertAlign w:val="subscript"/>
        </w:rPr>
        <w:t xml:space="preserve">пр </w:t>
      </w:r>
      <w:r w:rsidRPr="00A447CD">
        <w:t>– нормативные удельные затраты соответственно на строительно-монтажные работы ( СМР ), оборудование, прочие виды работ, тыс.руб./км ;</w:t>
      </w:r>
    </w:p>
    <w:p w:rsidR="00C521A8" w:rsidRPr="00A447CD" w:rsidRDefault="00853E22" w:rsidP="00EE4D9D">
      <w:pPr>
        <w:spacing w:before="0" w:line="360" w:lineRule="auto"/>
        <w:ind w:firstLine="720"/>
      </w:pPr>
      <w:r w:rsidRPr="00A447CD">
        <w:object w:dxaOrig="1060" w:dyaOrig="380">
          <v:shape id="_x0000_i1326" type="#_x0000_t75" style="width:53.25pt;height:18.75pt" o:ole="" fillcolor="window">
            <v:imagedata r:id="rId576" o:title=""/>
          </v:shape>
          <o:OLEObject Type="Embed" ProgID="Equation.3" ShapeID="_x0000_i1326" DrawAspect="Content" ObjectID="_1461207920" r:id="rId577"/>
        </w:object>
      </w:r>
      <w:r w:rsidR="00C521A8" w:rsidRPr="00A447CD">
        <w:t xml:space="preserve"> - территориальные коэффициенты соответственно на стоимость СМР, оборудования и прочие затраты.</w:t>
      </w:r>
    </w:p>
    <w:p w:rsidR="00C521A8" w:rsidRPr="00A447CD" w:rsidRDefault="00C521A8" w:rsidP="00EE4D9D">
      <w:pPr>
        <w:pStyle w:val="a5"/>
        <w:widowControl w:val="0"/>
        <w:spacing w:line="360" w:lineRule="auto"/>
        <w:ind w:firstLine="720"/>
      </w:pPr>
      <w:r w:rsidRPr="00A447CD">
        <w:t>Капитальные вложения в линейную часть газопровода определяем из выражения:</w:t>
      </w:r>
    </w:p>
    <w:p w:rsidR="00B2754C" w:rsidRDefault="00B2754C" w:rsidP="00EE4D9D">
      <w:pPr>
        <w:spacing w:before="0" w:line="360" w:lineRule="auto"/>
        <w:ind w:firstLine="720"/>
      </w:pPr>
    </w:p>
    <w:p w:rsidR="00C521A8" w:rsidRPr="00A447CD" w:rsidRDefault="00853E22" w:rsidP="00EE4D9D">
      <w:pPr>
        <w:spacing w:before="0" w:line="360" w:lineRule="auto"/>
        <w:ind w:firstLine="720"/>
      </w:pPr>
      <w:r w:rsidRPr="00A447CD">
        <w:object w:dxaOrig="2840" w:dyaOrig="700">
          <v:shape id="_x0000_i1327" type="#_x0000_t75" style="width:141.75pt;height:35.25pt" o:ole="" fillcolor="window">
            <v:imagedata r:id="rId578" o:title=""/>
          </v:shape>
          <o:OLEObject Type="Embed" ProgID="Equation.3" ShapeID="_x0000_i1327" DrawAspect="Content" ObjectID="_1461207921" r:id="rId579"/>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 К</w:t>
      </w:r>
      <w:r w:rsidRPr="00A447CD">
        <w:rPr>
          <w:vertAlign w:val="subscript"/>
        </w:rPr>
        <w:t>j</w:t>
      </w:r>
      <w:r w:rsidRPr="00A447CD">
        <w:t xml:space="preserve"> – удельные капитальные вложения на строительство </w:t>
      </w:r>
      <w:smartTag w:uri="urn:schemas-microsoft-com:office:smarttags" w:element="metricconverter">
        <w:smartTagPr>
          <w:attr w:name="ProductID" w:val="1 км"/>
        </w:smartTagPr>
        <w:r w:rsidRPr="00A447CD">
          <w:t>1 км</w:t>
        </w:r>
      </w:smartTag>
      <w:r w:rsidRPr="00A447CD">
        <w:t xml:space="preserve"> газопровода на j-ом участке с учётом территориальных коэффициентов ;</w:t>
      </w:r>
    </w:p>
    <w:p w:rsidR="00C521A8" w:rsidRPr="00A447CD" w:rsidRDefault="00C521A8" w:rsidP="00EE4D9D">
      <w:pPr>
        <w:spacing w:before="0" w:line="360" w:lineRule="auto"/>
        <w:ind w:firstLine="720"/>
      </w:pPr>
      <w:r w:rsidRPr="00A447CD">
        <w:t>L</w:t>
      </w:r>
      <w:r w:rsidRPr="00A447CD">
        <w:rPr>
          <w:vertAlign w:val="subscript"/>
        </w:rPr>
        <w:t>ij</w:t>
      </w:r>
      <w:r w:rsidR="00EE4D9D" w:rsidRPr="00A447CD">
        <w:rPr>
          <w:vertAlign w:val="subscript"/>
        </w:rPr>
        <w:t xml:space="preserve"> </w:t>
      </w:r>
      <w:r w:rsidRPr="00A447CD">
        <w:t>- протяжённость j-ого участка газопровода при наличии i-ых топографических условиях местности;</w:t>
      </w:r>
    </w:p>
    <w:p w:rsidR="00C521A8" w:rsidRPr="00A447CD" w:rsidRDefault="00853E22" w:rsidP="00EE4D9D">
      <w:pPr>
        <w:tabs>
          <w:tab w:val="num" w:pos="720"/>
        </w:tabs>
        <w:spacing w:before="0" w:line="360" w:lineRule="auto"/>
        <w:ind w:firstLine="720"/>
      </w:pPr>
      <w:r w:rsidRPr="00A447CD">
        <w:object w:dxaOrig="460" w:dyaOrig="400">
          <v:shape id="_x0000_i1328" type="#_x0000_t75" style="width:23.25pt;height:20.25pt" o:ole="" fillcolor="window">
            <v:imagedata r:id="rId580" o:title=""/>
          </v:shape>
          <o:OLEObject Type="Embed" ProgID="Equation.3" ShapeID="_x0000_i1328" DrawAspect="Content" ObjectID="_1461207922" r:id="rId581"/>
        </w:object>
      </w:r>
      <w:r w:rsidR="00B2754C">
        <w:t xml:space="preserve"> </w:t>
      </w:r>
      <w:r w:rsidR="00C521A8" w:rsidRPr="00A447CD">
        <w:t>- коэффициент, учитывающий особенности i-ых топографических условий местности на j-ом участке участка газопровода;</w:t>
      </w:r>
    </w:p>
    <w:p w:rsidR="00C521A8" w:rsidRPr="00A447CD" w:rsidRDefault="00853E22" w:rsidP="00EE4D9D">
      <w:pPr>
        <w:tabs>
          <w:tab w:val="num" w:pos="720"/>
        </w:tabs>
        <w:spacing w:before="0" w:line="360" w:lineRule="auto"/>
        <w:ind w:firstLine="720"/>
      </w:pPr>
      <w:r w:rsidRPr="00A447CD">
        <w:object w:dxaOrig="279" w:dyaOrig="380">
          <v:shape id="_x0000_i1329" type="#_x0000_t75" style="width:14.25pt;height:18.75pt" o:ole="" fillcolor="window">
            <v:imagedata r:id="rId582" o:title=""/>
          </v:shape>
          <o:OLEObject Type="Embed" ProgID="Equation.3" ShapeID="_x0000_i1329" DrawAspect="Content" ObjectID="_1461207923" r:id="rId583"/>
        </w:object>
      </w:r>
      <w:r w:rsidR="00B2754C">
        <w:t xml:space="preserve"> </w:t>
      </w:r>
      <w:r w:rsidR="00C521A8" w:rsidRPr="00A447CD">
        <w:t>- коэффициент, учитывающий отклонения от нормативных условий на j-ом участке участка газопровода .</w:t>
      </w:r>
    </w:p>
    <w:p w:rsidR="00C521A8" w:rsidRPr="00A447CD" w:rsidRDefault="00C521A8" w:rsidP="00EE4D9D">
      <w:pPr>
        <w:tabs>
          <w:tab w:val="num" w:pos="720"/>
        </w:tabs>
        <w:spacing w:before="0" w:line="360" w:lineRule="auto"/>
        <w:ind w:firstLine="720"/>
      </w:pPr>
      <w:r w:rsidRPr="00A447CD">
        <w:t>Затраты на строительно-монтажные работы:</w:t>
      </w:r>
    </w:p>
    <w:p w:rsidR="00B2754C" w:rsidRDefault="00B2754C"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3300" w:dyaOrig="700">
          <v:shape id="_x0000_i1330" type="#_x0000_t75" style="width:165pt;height:35.25pt" o:ole="" fillcolor="window">
            <v:imagedata r:id="rId584" o:title=""/>
          </v:shape>
          <o:OLEObject Type="Embed" ProgID="Equation.3" ShapeID="_x0000_i1330" DrawAspect="Content" ObjectID="_1461207924" r:id="rId585"/>
        </w:object>
      </w:r>
    </w:p>
    <w:p w:rsidR="00C521A8" w:rsidRPr="00A447CD" w:rsidRDefault="00C521A8" w:rsidP="00EE4D9D">
      <w:pPr>
        <w:tabs>
          <w:tab w:val="num" w:pos="720"/>
        </w:tabs>
        <w:spacing w:before="0" w:line="360" w:lineRule="auto"/>
        <w:ind w:firstLine="720"/>
      </w:pPr>
    </w:p>
    <w:p w:rsidR="00C521A8" w:rsidRPr="00A447CD" w:rsidRDefault="00C521A8" w:rsidP="00EE4D9D">
      <w:pPr>
        <w:tabs>
          <w:tab w:val="num" w:pos="720"/>
        </w:tabs>
        <w:spacing w:before="0" w:line="360" w:lineRule="auto"/>
        <w:ind w:firstLine="720"/>
      </w:pPr>
      <w:r w:rsidRPr="00A447CD">
        <w:t>Капитальные вложения в строительство компрессорных станций проектируемого газопровода определяется по формуле:</w:t>
      </w:r>
    </w:p>
    <w:p w:rsidR="00B2754C" w:rsidRDefault="00B2754C"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4640" w:dyaOrig="680">
          <v:shape id="_x0000_i1331" type="#_x0000_t75" style="width:231.75pt;height:33.75pt" o:ole="" fillcolor="window">
            <v:imagedata r:id="rId586" o:title=""/>
          </v:shape>
          <o:OLEObject Type="Embed" ProgID="Equation.3" ShapeID="_x0000_i1331" DrawAspect="Content" ObjectID="_1461207925" r:id="rId587"/>
        </w:object>
      </w:r>
    </w:p>
    <w:p w:rsidR="00C521A8" w:rsidRPr="00A447CD" w:rsidRDefault="00C521A8" w:rsidP="00EE4D9D">
      <w:pPr>
        <w:tabs>
          <w:tab w:val="num" w:pos="720"/>
        </w:tabs>
        <w:spacing w:before="0" w:line="360" w:lineRule="auto"/>
        <w:ind w:firstLine="720"/>
      </w:pPr>
    </w:p>
    <w:p w:rsidR="00C521A8" w:rsidRPr="00A447CD" w:rsidRDefault="00C521A8" w:rsidP="00EE4D9D">
      <w:pPr>
        <w:tabs>
          <w:tab w:val="num" w:pos="720"/>
        </w:tabs>
        <w:spacing w:before="0" w:line="360" w:lineRule="auto"/>
        <w:ind w:firstLine="720"/>
      </w:pPr>
      <w:r w:rsidRPr="00A447CD">
        <w:t xml:space="preserve">где </w:t>
      </w:r>
      <w:r w:rsidR="00853E22" w:rsidRPr="00A447CD">
        <w:object w:dxaOrig="540" w:dyaOrig="380">
          <v:shape id="_x0000_i1332" type="#_x0000_t75" style="width:27pt;height:18.75pt" o:ole="" fillcolor="window">
            <v:imagedata r:id="rId588" o:title=""/>
          </v:shape>
          <o:OLEObject Type="Embed" ProgID="Equation.3" ShapeID="_x0000_i1332" DrawAspect="Content" ObjectID="_1461207926" r:id="rId589"/>
        </w:object>
      </w:r>
      <w:r w:rsidRPr="00A447CD">
        <w:t>- капитальные вложения в строительство компрессорного цеха i-ой КС;</w:t>
      </w:r>
    </w:p>
    <w:p w:rsidR="00C521A8" w:rsidRPr="00A447CD" w:rsidRDefault="00853E22" w:rsidP="00EE4D9D">
      <w:pPr>
        <w:tabs>
          <w:tab w:val="num" w:pos="720"/>
        </w:tabs>
        <w:spacing w:before="0" w:line="360" w:lineRule="auto"/>
        <w:ind w:firstLine="720"/>
      </w:pPr>
      <w:r w:rsidRPr="00A447CD">
        <w:object w:dxaOrig="600" w:dyaOrig="380">
          <v:shape id="_x0000_i1333" type="#_x0000_t75" style="width:30pt;height:18.75pt" o:ole="" fillcolor="window">
            <v:imagedata r:id="rId590" o:title=""/>
          </v:shape>
          <o:OLEObject Type="Embed" ProgID="Equation.3" ShapeID="_x0000_i1333" DrawAspect="Content" ObjectID="_1461207927" r:id="rId591"/>
        </w:object>
      </w:r>
      <w:r w:rsidR="00B2754C">
        <w:t xml:space="preserve"> </w:t>
      </w:r>
      <w:r w:rsidR="00C521A8" w:rsidRPr="00A447CD">
        <w:t>- капитальные вложения в строительство установки охлаждения газа i-й КС;</w:t>
      </w:r>
    </w:p>
    <w:p w:rsidR="00C521A8" w:rsidRPr="00A447CD" w:rsidRDefault="00853E22" w:rsidP="00EE4D9D">
      <w:pPr>
        <w:tabs>
          <w:tab w:val="num" w:pos="720"/>
          <w:tab w:val="num" w:pos="1080"/>
        </w:tabs>
        <w:spacing w:before="0" w:line="360" w:lineRule="auto"/>
        <w:ind w:firstLine="720"/>
      </w:pPr>
      <w:r w:rsidRPr="00A447CD">
        <w:object w:dxaOrig="520" w:dyaOrig="380">
          <v:shape id="_x0000_i1334" type="#_x0000_t75" style="width:26.25pt;height:18.75pt" o:ole="" fillcolor="window">
            <v:imagedata r:id="rId592" o:title=""/>
          </v:shape>
          <o:OLEObject Type="Embed" ProgID="Equation.3" ShapeID="_x0000_i1334" DrawAspect="Content" ObjectID="_1461207928" r:id="rId593"/>
        </w:object>
      </w:r>
      <w:r w:rsidR="00B2754C">
        <w:t xml:space="preserve"> </w:t>
      </w:r>
      <w:r w:rsidR="00C521A8" w:rsidRPr="00A447CD">
        <w:t>- капитальные вложения в строительство воздушных линий электропередачи на i-й КС;</w:t>
      </w:r>
    </w:p>
    <w:p w:rsidR="00C521A8" w:rsidRPr="00A447CD" w:rsidRDefault="00853E22" w:rsidP="00EE4D9D">
      <w:pPr>
        <w:tabs>
          <w:tab w:val="num" w:pos="720"/>
          <w:tab w:val="num" w:pos="1080"/>
        </w:tabs>
        <w:spacing w:before="0" w:line="360" w:lineRule="auto"/>
        <w:ind w:firstLine="720"/>
      </w:pPr>
      <w:r w:rsidRPr="00A447CD">
        <w:object w:dxaOrig="600" w:dyaOrig="380">
          <v:shape id="_x0000_i1335" type="#_x0000_t75" style="width:30pt;height:18.75pt" o:ole="" fillcolor="window">
            <v:imagedata r:id="rId594" o:title=""/>
          </v:shape>
          <o:OLEObject Type="Embed" ProgID="Equation.3" ShapeID="_x0000_i1335" DrawAspect="Content" ObjectID="_1461207929" r:id="rId595"/>
        </w:object>
      </w:r>
      <w:r w:rsidR="00B2754C">
        <w:t xml:space="preserve"> </w:t>
      </w:r>
      <w:r w:rsidR="00C521A8" w:rsidRPr="00A447CD">
        <w:t>- капитальные вложения в строительство подстанции i-й КС;</w:t>
      </w:r>
    </w:p>
    <w:p w:rsidR="00C521A8" w:rsidRPr="00A447CD" w:rsidRDefault="00853E22" w:rsidP="00EE4D9D">
      <w:pPr>
        <w:tabs>
          <w:tab w:val="num" w:pos="720"/>
          <w:tab w:val="num" w:pos="1080"/>
        </w:tabs>
        <w:spacing w:before="0" w:line="360" w:lineRule="auto"/>
        <w:ind w:firstLine="720"/>
      </w:pPr>
      <w:r w:rsidRPr="00A447CD">
        <w:object w:dxaOrig="580" w:dyaOrig="380">
          <v:shape id="_x0000_i1336" type="#_x0000_t75" style="width:29.25pt;height:18.75pt" o:ole="" fillcolor="window">
            <v:imagedata r:id="rId596" o:title=""/>
          </v:shape>
          <o:OLEObject Type="Embed" ProgID="Equation.3" ShapeID="_x0000_i1336" DrawAspect="Content" ObjectID="_1461207930" r:id="rId597"/>
        </w:object>
      </w:r>
      <w:r w:rsidR="00B2754C">
        <w:t xml:space="preserve"> </w:t>
      </w:r>
      <w:r w:rsidR="00C521A8" w:rsidRPr="00A447CD">
        <w:t>- капитальные вложения в строительс</w:t>
      </w:r>
      <w:r w:rsidR="00B2754C">
        <w:t>тво теплоэлектростанции i-й КС</w:t>
      </w:r>
    </w:p>
    <w:p w:rsidR="00C521A8" w:rsidRPr="00A447CD" w:rsidRDefault="00C521A8" w:rsidP="00EE4D9D">
      <w:pPr>
        <w:tabs>
          <w:tab w:val="num" w:pos="720"/>
        </w:tabs>
        <w:spacing w:before="0" w:line="360" w:lineRule="auto"/>
        <w:ind w:firstLine="720"/>
      </w:pPr>
      <w:r w:rsidRPr="00A447CD">
        <w:t>Аналогично определяем стоимость строительно-монтажных работ:</w:t>
      </w:r>
    </w:p>
    <w:p w:rsidR="00B2754C" w:rsidRDefault="00B2754C"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4860" w:dyaOrig="680">
          <v:shape id="_x0000_i1337" type="#_x0000_t75" style="width:243pt;height:33.75pt" o:ole="" fillcolor="window">
            <v:imagedata r:id="rId598" o:title=""/>
          </v:shape>
          <o:OLEObject Type="Embed" ProgID="Equation.3" ShapeID="_x0000_i1337" DrawAspect="Content" ObjectID="_1461207931" r:id="rId599"/>
        </w:object>
      </w:r>
    </w:p>
    <w:p w:rsidR="00C521A8" w:rsidRPr="00A447CD" w:rsidRDefault="00B2754C" w:rsidP="00EE4D9D">
      <w:pPr>
        <w:tabs>
          <w:tab w:val="num" w:pos="720"/>
        </w:tabs>
        <w:spacing w:before="0" w:line="360" w:lineRule="auto"/>
        <w:ind w:firstLine="720"/>
      </w:pPr>
      <w:r>
        <w:br w:type="page"/>
      </w:r>
      <w:r w:rsidR="00C521A8" w:rsidRPr="00A447CD">
        <w:t>Расчёт капитальных вложений в строительство компрессорного цеха производится по формуле:</w:t>
      </w:r>
    </w:p>
    <w:p w:rsidR="00B2754C" w:rsidRDefault="00B2754C"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4500" w:dyaOrig="400">
          <v:shape id="_x0000_i1338" type="#_x0000_t75" style="width:225pt;height:20.25pt" o:ole="" fillcolor="window">
            <v:imagedata r:id="rId600" o:title=""/>
          </v:shape>
          <o:OLEObject Type="Embed" ProgID="Equation.3" ShapeID="_x0000_i1338" DrawAspect="Content" ObjectID="_1461207932" r:id="rId601"/>
        </w:object>
      </w:r>
    </w:p>
    <w:p w:rsidR="00C521A8" w:rsidRPr="00A447CD" w:rsidRDefault="00C521A8" w:rsidP="00EE4D9D">
      <w:pPr>
        <w:tabs>
          <w:tab w:val="num" w:pos="720"/>
        </w:tabs>
        <w:spacing w:before="0" w:line="360" w:lineRule="auto"/>
        <w:ind w:firstLine="720"/>
      </w:pPr>
    </w:p>
    <w:p w:rsidR="00C521A8" w:rsidRPr="00A447CD" w:rsidRDefault="00C521A8" w:rsidP="00EE4D9D">
      <w:pPr>
        <w:tabs>
          <w:tab w:val="num" w:pos="720"/>
        </w:tabs>
        <w:spacing w:before="0" w:line="360" w:lineRule="auto"/>
        <w:ind w:firstLine="720"/>
      </w:pPr>
      <w:r w:rsidRPr="00A447CD">
        <w:t xml:space="preserve">где </w:t>
      </w:r>
      <w:r w:rsidR="00853E22" w:rsidRPr="00A447CD">
        <w:object w:dxaOrig="600" w:dyaOrig="400">
          <v:shape id="_x0000_i1339" type="#_x0000_t75" style="width:30pt;height:20.25pt" o:ole="" fillcolor="window">
            <v:imagedata r:id="rId602" o:title=""/>
          </v:shape>
          <o:OLEObject Type="Embed" ProgID="Equation.3" ShapeID="_x0000_i1339" DrawAspect="Content" ObjectID="_1461207933" r:id="rId603"/>
        </w:object>
      </w:r>
      <w:r w:rsidRPr="00A447CD">
        <w:t>- стоимость строительно-монтажных работ по компрессорному цеху i-й КС;</w:t>
      </w:r>
    </w:p>
    <w:p w:rsidR="00C521A8" w:rsidRPr="00A447CD" w:rsidRDefault="00853E22" w:rsidP="00EE4D9D">
      <w:pPr>
        <w:tabs>
          <w:tab w:val="num" w:pos="720"/>
        </w:tabs>
        <w:spacing w:before="0" w:line="360" w:lineRule="auto"/>
        <w:ind w:firstLine="720"/>
      </w:pPr>
      <w:r w:rsidRPr="00A447CD">
        <w:object w:dxaOrig="499" w:dyaOrig="380">
          <v:shape id="_x0000_i1340" type="#_x0000_t75" style="width:24.75pt;height:18.75pt" o:ole="" fillcolor="window">
            <v:imagedata r:id="rId604" o:title=""/>
          </v:shape>
          <o:OLEObject Type="Embed" ProgID="Equation.3" ShapeID="_x0000_i1340" DrawAspect="Content" ObjectID="_1461207934" r:id="rId605"/>
        </w:object>
      </w:r>
      <w:r w:rsidR="00B2754C">
        <w:t xml:space="preserve"> </w:t>
      </w:r>
      <w:r w:rsidR="00C521A8" w:rsidRPr="00A447CD">
        <w:t xml:space="preserve">- стоимость оборудования по компрессорному цеху i-й КС; </w:t>
      </w:r>
    </w:p>
    <w:p w:rsidR="00C521A8" w:rsidRPr="00A447CD" w:rsidRDefault="00853E22" w:rsidP="00EE4D9D">
      <w:pPr>
        <w:tabs>
          <w:tab w:val="num" w:pos="720"/>
          <w:tab w:val="num" w:pos="1080"/>
        </w:tabs>
        <w:spacing w:before="0" w:line="360" w:lineRule="auto"/>
        <w:ind w:firstLine="720"/>
      </w:pPr>
      <w:r w:rsidRPr="00A447CD">
        <w:object w:dxaOrig="499" w:dyaOrig="400">
          <v:shape id="_x0000_i1341" type="#_x0000_t75" style="width:24.75pt;height:20.25pt" o:ole="" fillcolor="window">
            <v:imagedata r:id="rId606" o:title=""/>
          </v:shape>
          <o:OLEObject Type="Embed" ProgID="Equation.3" ShapeID="_x0000_i1341" DrawAspect="Content" ObjectID="_1461207935" r:id="rId607"/>
        </w:object>
      </w:r>
      <w:r w:rsidR="00B2754C">
        <w:t xml:space="preserve"> </w:t>
      </w:r>
      <w:r w:rsidR="00C521A8" w:rsidRPr="00A447CD">
        <w:t>- прочие затраты по компрессорному цеху i-й КС;</w:t>
      </w:r>
    </w:p>
    <w:p w:rsidR="00C521A8" w:rsidRPr="00A447CD" w:rsidRDefault="00853E22" w:rsidP="00EE4D9D">
      <w:pPr>
        <w:tabs>
          <w:tab w:val="num" w:pos="720"/>
          <w:tab w:val="num" w:pos="1080"/>
        </w:tabs>
        <w:spacing w:before="0" w:line="360" w:lineRule="auto"/>
        <w:ind w:firstLine="720"/>
      </w:pPr>
      <w:r w:rsidRPr="00A447CD">
        <w:object w:dxaOrig="1060" w:dyaOrig="380">
          <v:shape id="_x0000_i1342" type="#_x0000_t75" style="width:53.25pt;height:18.75pt" o:ole="" fillcolor="window">
            <v:imagedata r:id="rId576" o:title=""/>
          </v:shape>
          <o:OLEObject Type="Embed" ProgID="Equation.3" ShapeID="_x0000_i1342" DrawAspect="Content" ObjectID="_1461207936" r:id="rId608"/>
        </w:object>
      </w:r>
      <w:r w:rsidR="00C521A8" w:rsidRPr="00A447CD">
        <w:t>- территориальные коэффициенты ;</w:t>
      </w:r>
    </w:p>
    <w:p w:rsidR="00C521A8" w:rsidRPr="00A447CD" w:rsidRDefault="00853E22" w:rsidP="00EE4D9D">
      <w:pPr>
        <w:tabs>
          <w:tab w:val="num" w:pos="720"/>
          <w:tab w:val="num" w:pos="1080"/>
        </w:tabs>
        <w:spacing w:before="0" w:line="360" w:lineRule="auto"/>
        <w:ind w:firstLine="720"/>
      </w:pPr>
      <w:r w:rsidRPr="00A447CD">
        <w:object w:dxaOrig="279" w:dyaOrig="380">
          <v:shape id="_x0000_i1343" type="#_x0000_t75" style="width:14.25pt;height:18.75pt" o:ole="" fillcolor="window">
            <v:imagedata r:id="rId609" o:title=""/>
          </v:shape>
          <o:OLEObject Type="Embed" ProgID="Equation.3" ShapeID="_x0000_i1343" DrawAspect="Content" ObjectID="_1461207937" r:id="rId610"/>
        </w:object>
      </w:r>
      <w:r w:rsidR="00C521A8" w:rsidRPr="00A447CD">
        <w:tab/>
        <w:t xml:space="preserve">- коэффициент, учитывающий отклонения условий строительства i-й КС от нормативных. </w:t>
      </w:r>
    </w:p>
    <w:p w:rsidR="00C521A8" w:rsidRPr="00A447CD" w:rsidRDefault="00C521A8" w:rsidP="00EE4D9D">
      <w:pPr>
        <w:tabs>
          <w:tab w:val="num" w:pos="720"/>
        </w:tabs>
        <w:spacing w:before="0" w:line="360" w:lineRule="auto"/>
        <w:ind w:firstLine="720"/>
      </w:pPr>
      <w:r w:rsidRPr="00A447CD">
        <w:t>Все расчёты по выше приведённым формулам сведены в табл.4.1 и табл.4.2.</w:t>
      </w:r>
    </w:p>
    <w:p w:rsidR="00C521A8" w:rsidRPr="00A447CD" w:rsidRDefault="00C521A8" w:rsidP="00EE4D9D">
      <w:pPr>
        <w:pStyle w:val="1"/>
        <w:keepNext w:val="0"/>
        <w:widowControl w:val="0"/>
        <w:spacing w:line="360" w:lineRule="auto"/>
        <w:ind w:firstLine="720"/>
        <w:jc w:val="both"/>
        <w:rPr>
          <w:sz w:val="28"/>
        </w:rPr>
      </w:pPr>
      <w:r w:rsidRPr="00A447CD">
        <w:rPr>
          <w:sz w:val="28"/>
        </w:rPr>
        <w:t>Объёмы капитальных вложений необходимых для реализации проекта представлены в таблице 4.1.</w:t>
      </w:r>
    </w:p>
    <w:p w:rsidR="00B2754C" w:rsidRDefault="00B2754C" w:rsidP="00EE4D9D">
      <w:pPr>
        <w:pStyle w:val="1"/>
        <w:keepNext w:val="0"/>
        <w:widowControl w:val="0"/>
        <w:spacing w:line="360" w:lineRule="auto"/>
        <w:ind w:firstLine="720"/>
        <w:jc w:val="both"/>
        <w:rPr>
          <w:sz w:val="28"/>
        </w:rPr>
      </w:pPr>
    </w:p>
    <w:p w:rsidR="00C521A8" w:rsidRPr="00A447CD" w:rsidRDefault="00B2754C" w:rsidP="00EE4D9D">
      <w:pPr>
        <w:pStyle w:val="1"/>
        <w:keepNext w:val="0"/>
        <w:widowControl w:val="0"/>
        <w:spacing w:line="360" w:lineRule="auto"/>
        <w:ind w:firstLine="720"/>
        <w:jc w:val="both"/>
        <w:rPr>
          <w:sz w:val="28"/>
        </w:rPr>
      </w:pPr>
      <w:r>
        <w:rPr>
          <w:sz w:val="28"/>
        </w:rPr>
        <w:t>Таблица 4.1</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969"/>
      </w:tblGrid>
      <w:tr w:rsidR="00C521A8" w:rsidRPr="00B2754C" w:rsidTr="00B2754C">
        <w:trPr>
          <w:cantSplit/>
          <w:trHeight w:val="70"/>
        </w:trPr>
        <w:tc>
          <w:tcPr>
            <w:tcW w:w="4536" w:type="dxa"/>
          </w:tcPr>
          <w:p w:rsidR="00C521A8" w:rsidRPr="00B2754C" w:rsidRDefault="00C521A8" w:rsidP="00B2754C">
            <w:pPr>
              <w:pStyle w:val="5"/>
              <w:keepNext w:val="0"/>
              <w:widowControl w:val="0"/>
              <w:tabs>
                <w:tab w:val="num" w:pos="720"/>
                <w:tab w:val="num" w:pos="1080"/>
              </w:tabs>
              <w:jc w:val="both"/>
              <w:rPr>
                <w:sz w:val="20"/>
              </w:rPr>
            </w:pPr>
            <w:r w:rsidRPr="00B2754C">
              <w:rPr>
                <w:sz w:val="20"/>
              </w:rPr>
              <w:t>Наименование показателя</w:t>
            </w:r>
          </w:p>
        </w:tc>
        <w:tc>
          <w:tcPr>
            <w:tcW w:w="3969" w:type="dxa"/>
          </w:tcPr>
          <w:p w:rsidR="00C521A8" w:rsidRPr="00B2754C" w:rsidRDefault="00C521A8" w:rsidP="00B2754C">
            <w:pPr>
              <w:tabs>
                <w:tab w:val="num" w:pos="720"/>
                <w:tab w:val="num" w:pos="1080"/>
              </w:tabs>
              <w:spacing w:before="0" w:line="360" w:lineRule="auto"/>
              <w:ind w:firstLine="0"/>
              <w:rPr>
                <w:sz w:val="20"/>
              </w:rPr>
            </w:pPr>
            <w:r w:rsidRPr="00B2754C">
              <w:rPr>
                <w:sz w:val="20"/>
              </w:rPr>
              <w:t>Объёмы капитальных вложений</w:t>
            </w:r>
            <w:r w:rsidR="00B2754C">
              <w:rPr>
                <w:sz w:val="20"/>
              </w:rPr>
              <w:t xml:space="preserve"> </w:t>
            </w:r>
            <w:r w:rsidRPr="00B2754C">
              <w:rPr>
                <w:sz w:val="20"/>
              </w:rPr>
              <w:t>млн. руб.</w:t>
            </w:r>
          </w:p>
        </w:tc>
      </w:tr>
      <w:tr w:rsidR="00C521A8" w:rsidRPr="00B2754C" w:rsidTr="00B2754C">
        <w:trPr>
          <w:cantSplit/>
          <w:trHeight w:val="156"/>
        </w:trPr>
        <w:tc>
          <w:tcPr>
            <w:tcW w:w="4536" w:type="dxa"/>
          </w:tcPr>
          <w:p w:rsidR="00C521A8" w:rsidRPr="00B2754C" w:rsidRDefault="00C521A8" w:rsidP="00B2754C">
            <w:pPr>
              <w:tabs>
                <w:tab w:val="num" w:pos="720"/>
                <w:tab w:val="num" w:pos="1080"/>
              </w:tabs>
              <w:spacing w:before="0" w:line="360" w:lineRule="auto"/>
              <w:ind w:firstLine="0"/>
              <w:rPr>
                <w:sz w:val="20"/>
              </w:rPr>
            </w:pPr>
            <w:r w:rsidRPr="00B2754C">
              <w:rPr>
                <w:sz w:val="20"/>
              </w:rPr>
              <w:t>Объекты промышленно-производственные – всего, из них</w:t>
            </w:r>
            <w:r w:rsidR="00B2754C">
              <w:rPr>
                <w:sz w:val="20"/>
              </w:rPr>
              <w:t xml:space="preserve"> </w:t>
            </w:r>
            <w:r w:rsidRPr="00B2754C">
              <w:rPr>
                <w:sz w:val="20"/>
              </w:rPr>
              <w:t>2001</w:t>
            </w:r>
          </w:p>
        </w:tc>
        <w:tc>
          <w:tcPr>
            <w:tcW w:w="3969" w:type="dxa"/>
          </w:tcPr>
          <w:p w:rsidR="00C521A8" w:rsidRPr="00B2754C" w:rsidRDefault="00C521A8" w:rsidP="00B2754C">
            <w:pPr>
              <w:tabs>
                <w:tab w:val="num" w:pos="720"/>
                <w:tab w:val="num" w:pos="1080"/>
              </w:tabs>
              <w:spacing w:before="0" w:line="360" w:lineRule="auto"/>
              <w:ind w:firstLine="0"/>
              <w:rPr>
                <w:sz w:val="20"/>
              </w:rPr>
            </w:pPr>
            <w:r w:rsidRPr="00B2754C">
              <w:rPr>
                <w:sz w:val="20"/>
              </w:rPr>
              <w:t>89583.9</w:t>
            </w:r>
          </w:p>
        </w:tc>
      </w:tr>
      <w:tr w:rsidR="00C521A8" w:rsidRPr="00B2754C" w:rsidTr="00B2754C">
        <w:trPr>
          <w:cantSplit/>
          <w:trHeight w:val="70"/>
        </w:trPr>
        <w:tc>
          <w:tcPr>
            <w:tcW w:w="4536" w:type="dxa"/>
          </w:tcPr>
          <w:p w:rsidR="00C521A8" w:rsidRPr="00B2754C" w:rsidRDefault="00EE4D9D" w:rsidP="00B2754C">
            <w:pPr>
              <w:tabs>
                <w:tab w:val="num" w:pos="720"/>
                <w:tab w:val="num" w:pos="1080"/>
              </w:tabs>
              <w:spacing w:before="0" w:line="360" w:lineRule="auto"/>
              <w:ind w:firstLine="0"/>
              <w:rPr>
                <w:sz w:val="20"/>
              </w:rPr>
            </w:pPr>
            <w:r w:rsidRPr="00B2754C">
              <w:rPr>
                <w:sz w:val="20"/>
              </w:rPr>
              <w:t xml:space="preserve"> </w:t>
            </w:r>
            <w:r w:rsidR="00C521A8" w:rsidRPr="00B2754C">
              <w:rPr>
                <w:sz w:val="20"/>
              </w:rPr>
              <w:t>- линейная часть</w:t>
            </w:r>
          </w:p>
        </w:tc>
        <w:tc>
          <w:tcPr>
            <w:tcW w:w="3969" w:type="dxa"/>
          </w:tcPr>
          <w:p w:rsidR="00C521A8" w:rsidRPr="00B2754C" w:rsidRDefault="00C521A8" w:rsidP="00B2754C">
            <w:pPr>
              <w:tabs>
                <w:tab w:val="num" w:pos="720"/>
                <w:tab w:val="num" w:pos="1080"/>
              </w:tabs>
              <w:spacing w:before="0" w:line="360" w:lineRule="auto"/>
              <w:ind w:firstLine="0"/>
              <w:rPr>
                <w:sz w:val="20"/>
              </w:rPr>
            </w:pPr>
            <w:r w:rsidRPr="00B2754C">
              <w:rPr>
                <w:sz w:val="20"/>
              </w:rPr>
              <w:t>82085.5</w:t>
            </w:r>
          </w:p>
        </w:tc>
      </w:tr>
      <w:tr w:rsidR="00C521A8" w:rsidRPr="00B2754C" w:rsidTr="00B2754C">
        <w:trPr>
          <w:cantSplit/>
          <w:trHeight w:val="70"/>
        </w:trPr>
        <w:tc>
          <w:tcPr>
            <w:tcW w:w="4536" w:type="dxa"/>
          </w:tcPr>
          <w:p w:rsidR="00C521A8" w:rsidRPr="00B2754C" w:rsidRDefault="00EE4D9D" w:rsidP="00B2754C">
            <w:pPr>
              <w:tabs>
                <w:tab w:val="num" w:pos="720"/>
                <w:tab w:val="num" w:pos="1080"/>
              </w:tabs>
              <w:spacing w:before="0" w:line="360" w:lineRule="auto"/>
              <w:ind w:firstLine="0"/>
              <w:rPr>
                <w:sz w:val="20"/>
              </w:rPr>
            </w:pPr>
            <w:r w:rsidRPr="00B2754C">
              <w:rPr>
                <w:sz w:val="20"/>
              </w:rPr>
              <w:t xml:space="preserve"> </w:t>
            </w:r>
            <w:r w:rsidR="00C521A8" w:rsidRPr="00B2754C">
              <w:rPr>
                <w:sz w:val="20"/>
              </w:rPr>
              <w:t>- компрессорные станции 2001</w:t>
            </w:r>
          </w:p>
        </w:tc>
        <w:tc>
          <w:tcPr>
            <w:tcW w:w="3969" w:type="dxa"/>
          </w:tcPr>
          <w:p w:rsidR="00C521A8" w:rsidRPr="00B2754C" w:rsidRDefault="00C521A8" w:rsidP="00B2754C">
            <w:pPr>
              <w:tabs>
                <w:tab w:val="num" w:pos="720"/>
                <w:tab w:val="num" w:pos="1080"/>
              </w:tabs>
              <w:spacing w:before="0" w:line="360" w:lineRule="auto"/>
              <w:ind w:firstLine="0"/>
              <w:rPr>
                <w:sz w:val="20"/>
              </w:rPr>
            </w:pPr>
            <w:r w:rsidRPr="00B2754C">
              <w:rPr>
                <w:sz w:val="20"/>
              </w:rPr>
              <w:t>7498.44</w:t>
            </w:r>
          </w:p>
        </w:tc>
      </w:tr>
    </w:tbl>
    <w:p w:rsidR="00C521A8" w:rsidRPr="00A447CD" w:rsidRDefault="00C521A8" w:rsidP="00EE4D9D">
      <w:pPr>
        <w:pStyle w:val="a8"/>
        <w:widowControl w:val="0"/>
        <w:spacing w:line="360" w:lineRule="auto"/>
      </w:pPr>
    </w:p>
    <w:p w:rsidR="00C521A8" w:rsidRPr="00A447CD" w:rsidRDefault="00C521A8" w:rsidP="00EE4D9D">
      <w:pPr>
        <w:pStyle w:val="a8"/>
        <w:widowControl w:val="0"/>
        <w:spacing w:line="360" w:lineRule="auto"/>
      </w:pPr>
      <w:r w:rsidRPr="00A447CD">
        <w:t>Расчёт основных технико-экономических показателей.</w:t>
      </w:r>
    </w:p>
    <w:p w:rsidR="00C521A8" w:rsidRPr="00A447CD" w:rsidRDefault="00C521A8" w:rsidP="00EE4D9D">
      <w:pPr>
        <w:pStyle w:val="a8"/>
        <w:widowControl w:val="0"/>
        <w:spacing w:line="360" w:lineRule="auto"/>
      </w:pPr>
      <w:r w:rsidRPr="00A447CD">
        <w:t>Объём годового поступления газа ( Q</w:t>
      </w:r>
      <w:r w:rsidRPr="00A447CD">
        <w:rPr>
          <w:vertAlign w:val="subscript"/>
        </w:rPr>
        <w:t>пост</w:t>
      </w:r>
      <w:r w:rsidRPr="00A447CD">
        <w:t>) в проектируемую систему магистральных газопроводов представлен в табл.4.2.</w:t>
      </w:r>
    </w:p>
    <w:p w:rsidR="00C521A8" w:rsidRPr="00A447CD" w:rsidRDefault="00C521A8" w:rsidP="00EE4D9D">
      <w:pPr>
        <w:pStyle w:val="a8"/>
        <w:widowControl w:val="0"/>
        <w:spacing w:line="360" w:lineRule="auto"/>
      </w:pPr>
    </w:p>
    <w:p w:rsidR="00C521A8" w:rsidRPr="00A447CD" w:rsidRDefault="00B2754C" w:rsidP="00EE4D9D">
      <w:pPr>
        <w:pStyle w:val="a8"/>
        <w:widowControl w:val="0"/>
        <w:spacing w:line="360" w:lineRule="auto"/>
      </w:pPr>
      <w:r>
        <w:br w:type="page"/>
      </w:r>
      <w:r w:rsidR="00C521A8" w:rsidRPr="00A447CD">
        <w:t>Таблица 4.2.</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5"/>
        <w:gridCol w:w="7365"/>
      </w:tblGrid>
      <w:tr w:rsidR="00C521A8" w:rsidRPr="00B2754C" w:rsidTr="00B2754C">
        <w:trPr>
          <w:trHeight w:val="70"/>
        </w:trPr>
        <w:tc>
          <w:tcPr>
            <w:tcW w:w="1455" w:type="dxa"/>
          </w:tcPr>
          <w:p w:rsidR="00C521A8" w:rsidRPr="00B2754C" w:rsidRDefault="00C521A8" w:rsidP="00B2754C">
            <w:pPr>
              <w:pStyle w:val="a8"/>
              <w:widowControl w:val="0"/>
              <w:spacing w:line="360" w:lineRule="auto"/>
              <w:ind w:firstLine="0"/>
              <w:rPr>
                <w:sz w:val="20"/>
              </w:rPr>
            </w:pPr>
            <w:r w:rsidRPr="00B2754C">
              <w:rPr>
                <w:sz w:val="20"/>
              </w:rPr>
              <w:t xml:space="preserve">Год </w:t>
            </w:r>
          </w:p>
        </w:tc>
        <w:tc>
          <w:tcPr>
            <w:tcW w:w="7365" w:type="dxa"/>
          </w:tcPr>
          <w:p w:rsidR="00C521A8" w:rsidRPr="00B2754C" w:rsidRDefault="00C521A8" w:rsidP="00B2754C">
            <w:pPr>
              <w:pStyle w:val="a8"/>
              <w:widowControl w:val="0"/>
              <w:spacing w:line="360" w:lineRule="auto"/>
              <w:ind w:firstLine="0"/>
              <w:rPr>
                <w:sz w:val="20"/>
              </w:rPr>
            </w:pPr>
            <w:r w:rsidRPr="00B2754C">
              <w:rPr>
                <w:sz w:val="20"/>
              </w:rPr>
              <w:t>Объём годового поступления газа в систему магистральных газопроводов, млрд.м</w:t>
            </w:r>
            <w:r w:rsidRPr="00B2754C">
              <w:rPr>
                <w:sz w:val="20"/>
                <w:vertAlign w:val="superscript"/>
              </w:rPr>
              <w:t>3</w:t>
            </w:r>
            <w:r w:rsidRPr="00B2754C">
              <w:rPr>
                <w:sz w:val="20"/>
              </w:rPr>
              <w:t>/год</w:t>
            </w:r>
          </w:p>
        </w:tc>
      </w:tr>
      <w:tr w:rsidR="00C521A8" w:rsidRPr="00B2754C" w:rsidTr="00B2754C">
        <w:trPr>
          <w:trHeight w:val="70"/>
        </w:trPr>
        <w:tc>
          <w:tcPr>
            <w:tcW w:w="1455" w:type="dxa"/>
          </w:tcPr>
          <w:p w:rsidR="00C521A8" w:rsidRPr="00B2754C" w:rsidRDefault="00EE4D9D" w:rsidP="00B2754C">
            <w:pPr>
              <w:spacing w:before="0" w:line="360" w:lineRule="auto"/>
              <w:ind w:firstLine="0"/>
              <w:rPr>
                <w:sz w:val="20"/>
              </w:rPr>
            </w:pPr>
            <w:r w:rsidRPr="00B2754C">
              <w:rPr>
                <w:sz w:val="20"/>
              </w:rPr>
              <w:t xml:space="preserve"> </w:t>
            </w:r>
            <w:r w:rsidR="00C521A8" w:rsidRPr="00B2754C">
              <w:rPr>
                <w:sz w:val="20"/>
              </w:rPr>
              <w:t>2002</w:t>
            </w:r>
          </w:p>
        </w:tc>
        <w:tc>
          <w:tcPr>
            <w:tcW w:w="7365" w:type="dxa"/>
          </w:tcPr>
          <w:p w:rsidR="00C521A8" w:rsidRPr="00B2754C" w:rsidRDefault="00C521A8" w:rsidP="00B2754C">
            <w:pPr>
              <w:spacing w:before="0" w:line="360" w:lineRule="auto"/>
              <w:ind w:firstLine="0"/>
              <w:rPr>
                <w:sz w:val="20"/>
              </w:rPr>
            </w:pPr>
            <w:r w:rsidRPr="00B2754C">
              <w:rPr>
                <w:sz w:val="20"/>
              </w:rPr>
              <w:t>82,235</w:t>
            </w:r>
          </w:p>
        </w:tc>
      </w:tr>
    </w:tbl>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Расход газа на собственные нужды (Q</w:t>
      </w:r>
      <w:r w:rsidRPr="00A447CD">
        <w:rPr>
          <w:vertAlign w:val="subscript"/>
        </w:rPr>
        <w:t>с.н.</w:t>
      </w:r>
      <w:r w:rsidRPr="00A447CD">
        <w:t>) определяется по каждой компрессорной станции (КС) по формуле:</w:t>
      </w:r>
    </w:p>
    <w:p w:rsidR="00B2754C" w:rsidRDefault="00B2754C" w:rsidP="00EE4D9D">
      <w:pPr>
        <w:spacing w:before="0" w:line="360" w:lineRule="auto"/>
        <w:ind w:firstLine="720"/>
      </w:pPr>
    </w:p>
    <w:p w:rsidR="00C521A8" w:rsidRPr="00A447CD" w:rsidRDefault="00853E22" w:rsidP="00EE4D9D">
      <w:pPr>
        <w:spacing w:before="0" w:line="360" w:lineRule="auto"/>
        <w:ind w:firstLine="720"/>
      </w:pPr>
      <w:r w:rsidRPr="00A447CD">
        <w:object w:dxaOrig="1540" w:dyaOrig="380">
          <v:shape id="_x0000_i1344" type="#_x0000_t75" style="width:77.25pt;height:18.75pt" o:ole="" fillcolor="window">
            <v:imagedata r:id="rId611" o:title=""/>
          </v:shape>
          <o:OLEObject Type="Embed" ProgID="Equation.3" ShapeID="_x0000_i1344" DrawAspect="Content" ObjectID="_1461207938" r:id="rId612"/>
        </w:object>
      </w:r>
    </w:p>
    <w:p w:rsidR="00B2754C" w:rsidRDefault="00B2754C" w:rsidP="00EE4D9D">
      <w:pPr>
        <w:spacing w:before="0" w:line="360" w:lineRule="auto"/>
        <w:ind w:firstLine="720"/>
      </w:pPr>
    </w:p>
    <w:p w:rsidR="00C521A8" w:rsidRPr="00A447CD" w:rsidRDefault="00C521A8" w:rsidP="00EE4D9D">
      <w:pPr>
        <w:spacing w:before="0" w:line="360" w:lineRule="auto"/>
        <w:ind w:firstLine="720"/>
      </w:pPr>
      <w:r w:rsidRPr="00A447CD">
        <w:t>где</w:t>
      </w:r>
      <w:r w:rsidR="00EE4D9D" w:rsidRPr="00A447CD">
        <w:t xml:space="preserve"> </w:t>
      </w:r>
      <w:r w:rsidRPr="00A447CD">
        <w:t>N – суммарная мощность работающих на КС газоперекачивающих агрегатов, тыс. кВт;</w:t>
      </w:r>
    </w:p>
    <w:p w:rsidR="00C521A8" w:rsidRPr="00A447CD" w:rsidRDefault="00C521A8" w:rsidP="00EE4D9D">
      <w:pPr>
        <w:spacing w:before="0" w:line="360" w:lineRule="auto"/>
        <w:ind w:firstLine="720"/>
      </w:pPr>
      <w:r w:rsidRPr="00A447CD">
        <w:t>Y</w:t>
      </w:r>
      <w:r w:rsidRPr="00A447CD">
        <w:rPr>
          <w:vertAlign w:val="subscript"/>
        </w:rPr>
        <w:t>t</w:t>
      </w:r>
      <w:r w:rsidRPr="00A447CD">
        <w:t xml:space="preserve"> – удельный расход топлива, м</w:t>
      </w:r>
      <w:r w:rsidRPr="00A447CD">
        <w:rPr>
          <w:vertAlign w:val="superscript"/>
        </w:rPr>
        <w:t>3</w:t>
      </w:r>
      <w:r w:rsidRPr="00A447CD">
        <w:t>/кВт ч</w:t>
      </w:r>
    </w:p>
    <w:p w:rsidR="00C521A8" w:rsidRPr="00A447CD" w:rsidRDefault="00C521A8" w:rsidP="00EE4D9D">
      <w:pPr>
        <w:spacing w:before="0" w:line="360" w:lineRule="auto"/>
        <w:ind w:firstLine="720"/>
      </w:pPr>
      <w:r w:rsidRPr="00A447CD">
        <w:t>t – число часов работы КС в год, ч.</w:t>
      </w:r>
    </w:p>
    <w:p w:rsidR="00C521A8" w:rsidRPr="00A447CD" w:rsidRDefault="00C521A8" w:rsidP="00EE4D9D">
      <w:pPr>
        <w:spacing w:before="0" w:line="360" w:lineRule="auto"/>
        <w:ind w:firstLine="720"/>
      </w:pPr>
      <w:r w:rsidRPr="00A447CD">
        <w:t>Расход газа на собственные нужды:</w:t>
      </w:r>
    </w:p>
    <w:p w:rsidR="00C521A8" w:rsidRPr="00A447CD" w:rsidRDefault="00C521A8" w:rsidP="00EE4D9D">
      <w:pPr>
        <w:spacing w:before="0" w:line="360" w:lineRule="auto"/>
        <w:ind w:firstLine="720"/>
      </w:pPr>
      <w:r w:rsidRPr="00A447CD">
        <w:t xml:space="preserve">Расчёт расхода газа на собственные нужды представлен в табл.4.3. </w:t>
      </w:r>
    </w:p>
    <w:p w:rsidR="00B2754C" w:rsidRDefault="00B2754C" w:rsidP="00EE4D9D">
      <w:pPr>
        <w:spacing w:before="0" w:line="360" w:lineRule="auto"/>
        <w:ind w:firstLine="720"/>
      </w:pPr>
    </w:p>
    <w:p w:rsidR="00C521A8" w:rsidRPr="00A447CD" w:rsidRDefault="00C521A8" w:rsidP="00EE4D9D">
      <w:pPr>
        <w:spacing w:before="0" w:line="360" w:lineRule="auto"/>
        <w:ind w:firstLine="720"/>
      </w:pPr>
      <w:r w:rsidRPr="00A447CD">
        <w:t>Таблица 4.3</w:t>
      </w:r>
      <w:r w:rsidR="00B2754C">
        <w:t xml:space="preserve"> </w:t>
      </w:r>
      <w:r w:rsidRPr="00A447CD">
        <w:t>Р</w:t>
      </w:r>
      <w:r w:rsidR="00B2754C">
        <w:t>асход газа на собственные нужды</w:t>
      </w:r>
    </w:p>
    <w:tbl>
      <w:tblPr>
        <w:tblW w:w="89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1276"/>
        <w:gridCol w:w="1701"/>
        <w:gridCol w:w="1134"/>
        <w:gridCol w:w="1418"/>
        <w:gridCol w:w="1417"/>
      </w:tblGrid>
      <w:tr w:rsidR="00C521A8" w:rsidRPr="00B2754C" w:rsidTr="00B2754C">
        <w:trPr>
          <w:trHeight w:val="1680"/>
        </w:trPr>
        <w:tc>
          <w:tcPr>
            <w:tcW w:w="709" w:type="dxa"/>
          </w:tcPr>
          <w:p w:rsidR="00C521A8" w:rsidRPr="00B2754C" w:rsidRDefault="00C521A8" w:rsidP="00B2754C">
            <w:pPr>
              <w:pStyle w:val="2"/>
              <w:keepNext w:val="0"/>
              <w:widowControl w:val="0"/>
              <w:spacing w:line="360" w:lineRule="auto"/>
              <w:jc w:val="both"/>
              <w:rPr>
                <w:sz w:val="20"/>
              </w:rPr>
            </w:pPr>
            <w:r w:rsidRPr="00B2754C">
              <w:rPr>
                <w:sz w:val="20"/>
              </w:rPr>
              <w:t>Год</w:t>
            </w:r>
          </w:p>
        </w:tc>
        <w:tc>
          <w:tcPr>
            <w:tcW w:w="1276" w:type="dxa"/>
          </w:tcPr>
          <w:p w:rsidR="00C521A8" w:rsidRPr="00B2754C" w:rsidRDefault="00C521A8" w:rsidP="00B2754C">
            <w:pPr>
              <w:spacing w:before="0" w:line="360" w:lineRule="auto"/>
              <w:ind w:firstLine="0"/>
              <w:rPr>
                <w:sz w:val="20"/>
              </w:rPr>
            </w:pPr>
            <w:r w:rsidRPr="00B2754C">
              <w:rPr>
                <w:sz w:val="20"/>
              </w:rPr>
              <w:t>Количество</w:t>
            </w:r>
            <w:r w:rsidR="00B2754C">
              <w:rPr>
                <w:sz w:val="20"/>
              </w:rPr>
              <w:t xml:space="preserve"> </w:t>
            </w:r>
            <w:r w:rsidRPr="00B2754C">
              <w:rPr>
                <w:sz w:val="20"/>
              </w:rPr>
              <w:t>КС, шт</w:t>
            </w:r>
          </w:p>
        </w:tc>
        <w:tc>
          <w:tcPr>
            <w:tcW w:w="1276" w:type="dxa"/>
          </w:tcPr>
          <w:p w:rsidR="00C521A8" w:rsidRPr="00B2754C" w:rsidRDefault="00C521A8" w:rsidP="00B2754C">
            <w:pPr>
              <w:spacing w:before="0" w:line="360" w:lineRule="auto"/>
              <w:ind w:firstLine="0"/>
              <w:rPr>
                <w:sz w:val="20"/>
              </w:rPr>
            </w:pPr>
            <w:r w:rsidRPr="00B2754C">
              <w:rPr>
                <w:sz w:val="20"/>
              </w:rPr>
              <w:t>Количестворабочих</w:t>
            </w:r>
            <w:r w:rsidR="00EE4D9D" w:rsidRPr="00B2754C">
              <w:rPr>
                <w:sz w:val="20"/>
              </w:rPr>
              <w:t xml:space="preserve"> </w:t>
            </w:r>
            <w:r w:rsidRPr="00B2754C">
              <w:rPr>
                <w:sz w:val="20"/>
              </w:rPr>
              <w:t>ГПА на всех КС, шт.</w:t>
            </w:r>
          </w:p>
        </w:tc>
        <w:tc>
          <w:tcPr>
            <w:tcW w:w="1701" w:type="dxa"/>
          </w:tcPr>
          <w:p w:rsidR="00C521A8" w:rsidRPr="00B2754C" w:rsidRDefault="00C521A8" w:rsidP="00B2754C">
            <w:pPr>
              <w:spacing w:before="0" w:line="360" w:lineRule="auto"/>
              <w:ind w:firstLine="0"/>
              <w:rPr>
                <w:sz w:val="20"/>
              </w:rPr>
            </w:pPr>
            <w:r w:rsidRPr="00B2754C">
              <w:rPr>
                <w:sz w:val="20"/>
              </w:rPr>
              <w:t>Суммарная мощность работающих ГПА, тыс.кВт.</w:t>
            </w:r>
          </w:p>
        </w:tc>
        <w:tc>
          <w:tcPr>
            <w:tcW w:w="1134" w:type="dxa"/>
          </w:tcPr>
          <w:p w:rsidR="00C521A8" w:rsidRPr="00B2754C" w:rsidRDefault="00C521A8" w:rsidP="00B2754C">
            <w:pPr>
              <w:spacing w:before="0" w:line="360" w:lineRule="auto"/>
              <w:ind w:firstLine="0"/>
              <w:rPr>
                <w:sz w:val="20"/>
              </w:rPr>
            </w:pPr>
            <w:r w:rsidRPr="00B2754C">
              <w:rPr>
                <w:sz w:val="20"/>
              </w:rPr>
              <w:t>Удельный расход топлива, м</w:t>
            </w:r>
            <w:r w:rsidRPr="00B2754C">
              <w:rPr>
                <w:sz w:val="20"/>
                <w:vertAlign w:val="superscript"/>
              </w:rPr>
              <w:t>3</w:t>
            </w:r>
            <w:r w:rsidRPr="00B2754C">
              <w:rPr>
                <w:sz w:val="20"/>
              </w:rPr>
              <w:t>/кВт ч</w:t>
            </w:r>
          </w:p>
        </w:tc>
        <w:tc>
          <w:tcPr>
            <w:tcW w:w="1418" w:type="dxa"/>
          </w:tcPr>
          <w:p w:rsidR="00C521A8" w:rsidRPr="00B2754C" w:rsidRDefault="00C521A8" w:rsidP="00B2754C">
            <w:pPr>
              <w:spacing w:before="0" w:line="360" w:lineRule="auto"/>
              <w:ind w:firstLine="0"/>
              <w:rPr>
                <w:sz w:val="20"/>
              </w:rPr>
            </w:pPr>
            <w:r w:rsidRPr="00B2754C">
              <w:rPr>
                <w:sz w:val="20"/>
              </w:rPr>
              <w:t>Число часов работы КС в год, ч.</w:t>
            </w:r>
          </w:p>
        </w:tc>
        <w:tc>
          <w:tcPr>
            <w:tcW w:w="1417" w:type="dxa"/>
          </w:tcPr>
          <w:p w:rsidR="00C521A8" w:rsidRPr="00B2754C" w:rsidRDefault="00C521A8" w:rsidP="00B2754C">
            <w:pPr>
              <w:spacing w:before="0" w:line="360" w:lineRule="auto"/>
              <w:ind w:firstLine="0"/>
              <w:rPr>
                <w:sz w:val="20"/>
              </w:rPr>
            </w:pPr>
            <w:r w:rsidRPr="00B2754C">
              <w:rPr>
                <w:sz w:val="20"/>
              </w:rPr>
              <w:t>Объём газа на собственные нужды, млн.м</w:t>
            </w:r>
            <w:r w:rsidRPr="00B2754C">
              <w:rPr>
                <w:sz w:val="20"/>
                <w:vertAlign w:val="superscript"/>
              </w:rPr>
              <w:t>3</w:t>
            </w:r>
            <w:r w:rsidRPr="00B2754C">
              <w:rPr>
                <w:sz w:val="20"/>
              </w:rPr>
              <w:t>/год</w:t>
            </w:r>
          </w:p>
        </w:tc>
      </w:tr>
      <w:tr w:rsidR="00C521A8" w:rsidRPr="00B2754C" w:rsidTr="00B2754C">
        <w:tc>
          <w:tcPr>
            <w:tcW w:w="709" w:type="dxa"/>
          </w:tcPr>
          <w:p w:rsidR="00C521A8" w:rsidRPr="00B2754C" w:rsidRDefault="00C521A8" w:rsidP="00B2754C">
            <w:pPr>
              <w:spacing w:before="0" w:line="360" w:lineRule="auto"/>
              <w:ind w:firstLine="0"/>
              <w:rPr>
                <w:sz w:val="20"/>
              </w:rPr>
            </w:pPr>
            <w:r w:rsidRPr="00B2754C">
              <w:rPr>
                <w:sz w:val="20"/>
              </w:rPr>
              <w:t>2002</w:t>
            </w:r>
          </w:p>
        </w:tc>
        <w:tc>
          <w:tcPr>
            <w:tcW w:w="1276" w:type="dxa"/>
          </w:tcPr>
          <w:p w:rsidR="00C521A8" w:rsidRPr="00B2754C" w:rsidRDefault="00C521A8" w:rsidP="00B2754C">
            <w:pPr>
              <w:spacing w:before="0" w:line="360" w:lineRule="auto"/>
              <w:ind w:firstLine="0"/>
              <w:rPr>
                <w:sz w:val="20"/>
              </w:rPr>
            </w:pPr>
            <w:r w:rsidRPr="00B2754C">
              <w:rPr>
                <w:sz w:val="20"/>
              </w:rPr>
              <w:t>8</w:t>
            </w:r>
          </w:p>
        </w:tc>
        <w:tc>
          <w:tcPr>
            <w:tcW w:w="1276" w:type="dxa"/>
          </w:tcPr>
          <w:p w:rsidR="00C521A8" w:rsidRPr="00B2754C" w:rsidRDefault="00C521A8" w:rsidP="00B2754C">
            <w:pPr>
              <w:spacing w:before="0" w:line="360" w:lineRule="auto"/>
              <w:ind w:firstLine="0"/>
              <w:rPr>
                <w:sz w:val="20"/>
              </w:rPr>
            </w:pPr>
            <w:r w:rsidRPr="00B2754C">
              <w:rPr>
                <w:sz w:val="20"/>
              </w:rPr>
              <w:t>108</w:t>
            </w:r>
          </w:p>
        </w:tc>
        <w:tc>
          <w:tcPr>
            <w:tcW w:w="1701" w:type="dxa"/>
          </w:tcPr>
          <w:p w:rsidR="00C521A8" w:rsidRPr="00B2754C" w:rsidRDefault="00C521A8" w:rsidP="00B2754C">
            <w:pPr>
              <w:spacing w:before="0" w:line="360" w:lineRule="auto"/>
              <w:ind w:firstLine="0"/>
              <w:rPr>
                <w:sz w:val="20"/>
              </w:rPr>
            </w:pPr>
            <w:r w:rsidRPr="00B2754C">
              <w:rPr>
                <w:sz w:val="20"/>
              </w:rPr>
              <w:t>1094</w:t>
            </w:r>
          </w:p>
        </w:tc>
        <w:tc>
          <w:tcPr>
            <w:tcW w:w="1134" w:type="dxa"/>
          </w:tcPr>
          <w:p w:rsidR="00C521A8" w:rsidRPr="00B2754C" w:rsidRDefault="00C521A8" w:rsidP="00B2754C">
            <w:pPr>
              <w:spacing w:before="0" w:line="360" w:lineRule="auto"/>
              <w:ind w:firstLine="0"/>
              <w:rPr>
                <w:sz w:val="20"/>
              </w:rPr>
            </w:pPr>
            <w:r w:rsidRPr="00B2754C">
              <w:rPr>
                <w:sz w:val="20"/>
              </w:rPr>
              <w:t>0,402</w:t>
            </w:r>
          </w:p>
        </w:tc>
        <w:tc>
          <w:tcPr>
            <w:tcW w:w="1418" w:type="dxa"/>
          </w:tcPr>
          <w:p w:rsidR="00C521A8" w:rsidRPr="00B2754C" w:rsidRDefault="00C521A8" w:rsidP="00B2754C">
            <w:pPr>
              <w:spacing w:before="0" w:line="360" w:lineRule="auto"/>
              <w:ind w:firstLine="0"/>
              <w:rPr>
                <w:sz w:val="20"/>
              </w:rPr>
            </w:pPr>
            <w:r w:rsidRPr="00B2754C">
              <w:rPr>
                <w:sz w:val="20"/>
              </w:rPr>
              <w:t>8760</w:t>
            </w:r>
          </w:p>
        </w:tc>
        <w:tc>
          <w:tcPr>
            <w:tcW w:w="1417" w:type="dxa"/>
          </w:tcPr>
          <w:p w:rsidR="00C521A8" w:rsidRPr="00B2754C" w:rsidRDefault="00C521A8" w:rsidP="00B2754C">
            <w:pPr>
              <w:spacing w:before="0" w:line="360" w:lineRule="auto"/>
              <w:ind w:firstLine="0"/>
              <w:rPr>
                <w:sz w:val="20"/>
              </w:rPr>
            </w:pPr>
            <w:r w:rsidRPr="00B2754C">
              <w:rPr>
                <w:sz w:val="20"/>
              </w:rPr>
              <w:t>3853,9</w:t>
            </w:r>
          </w:p>
        </w:tc>
      </w:tr>
    </w:tbl>
    <w:p w:rsidR="00B2754C" w:rsidRDefault="00B2754C" w:rsidP="00EE4D9D">
      <w:pPr>
        <w:spacing w:before="0" w:line="360" w:lineRule="auto"/>
        <w:ind w:firstLine="720"/>
      </w:pPr>
    </w:p>
    <w:p w:rsidR="00C521A8" w:rsidRPr="00A447CD" w:rsidRDefault="00C521A8" w:rsidP="00EE4D9D">
      <w:pPr>
        <w:spacing w:before="0" w:line="360" w:lineRule="auto"/>
        <w:ind w:firstLine="720"/>
      </w:pPr>
      <w:r w:rsidRPr="00A447CD">
        <w:t>Норма технически неизбежных потерь газа (Q</w:t>
      </w:r>
      <w:r w:rsidRPr="00A447CD">
        <w:rPr>
          <w:vertAlign w:val="subscript"/>
        </w:rPr>
        <w:t>пот.</w:t>
      </w:r>
      <w:r w:rsidRPr="00A447CD">
        <w:t>) устанавливается в процентах к общему объёму поступления (Q</w:t>
      </w:r>
      <w:r w:rsidRPr="00A447CD">
        <w:rPr>
          <w:vertAlign w:val="subscript"/>
        </w:rPr>
        <w:t>пост.</w:t>
      </w:r>
      <w:r w:rsidRPr="00A447CD">
        <w:t>) газа в газотранспортную систему .</w:t>
      </w:r>
    </w:p>
    <w:p w:rsidR="00C521A8" w:rsidRPr="00A447CD" w:rsidRDefault="00C521A8" w:rsidP="00EE4D9D">
      <w:pPr>
        <w:pStyle w:val="a5"/>
        <w:widowControl w:val="0"/>
        <w:spacing w:line="360" w:lineRule="auto"/>
        <w:ind w:firstLine="720"/>
      </w:pPr>
      <w:r w:rsidRPr="00A447CD">
        <w:t>Согласно опыту эксплуатации аналогичных газотранспортных систем норма технически неизбежных потерь газа принимается равной 0,16 % .</w:t>
      </w:r>
    </w:p>
    <w:p w:rsidR="00C521A8" w:rsidRPr="00A447CD" w:rsidRDefault="00C521A8" w:rsidP="00EE4D9D">
      <w:pPr>
        <w:spacing w:before="0" w:line="360" w:lineRule="auto"/>
        <w:ind w:firstLine="720"/>
      </w:pPr>
      <w:r w:rsidRPr="00A447CD">
        <w:t>Расчёт объёма технически неизбежных потерь представлен в табл.4.4</w:t>
      </w:r>
    </w:p>
    <w:p w:rsidR="00C521A8" w:rsidRPr="00A447CD" w:rsidRDefault="00C521A8" w:rsidP="00EE4D9D">
      <w:pPr>
        <w:spacing w:before="0" w:line="360" w:lineRule="auto"/>
        <w:ind w:firstLine="720"/>
      </w:pPr>
      <w:r w:rsidRPr="00A447CD">
        <w:t>Объём технически неизбежных потерь.</w:t>
      </w:r>
    </w:p>
    <w:p w:rsidR="00C521A8" w:rsidRPr="00A447CD" w:rsidRDefault="00C521A8" w:rsidP="00EE4D9D">
      <w:pPr>
        <w:spacing w:before="0" w:line="360" w:lineRule="auto"/>
        <w:ind w:firstLine="720"/>
      </w:pPr>
      <w:r w:rsidRPr="00A447CD">
        <w:t>Таблица 4.4</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205"/>
        <w:gridCol w:w="3733"/>
      </w:tblGrid>
      <w:tr w:rsidR="00C521A8" w:rsidRPr="00B2754C" w:rsidTr="00B2754C">
        <w:trPr>
          <w:cantSplit/>
          <w:trHeight w:val="70"/>
        </w:trPr>
        <w:tc>
          <w:tcPr>
            <w:tcW w:w="850" w:type="dxa"/>
          </w:tcPr>
          <w:p w:rsidR="00C521A8" w:rsidRPr="00B2754C" w:rsidRDefault="00C521A8" w:rsidP="00B2754C">
            <w:pPr>
              <w:pStyle w:val="2"/>
              <w:keepNext w:val="0"/>
              <w:widowControl w:val="0"/>
              <w:spacing w:line="360" w:lineRule="auto"/>
              <w:jc w:val="both"/>
              <w:rPr>
                <w:sz w:val="20"/>
              </w:rPr>
            </w:pPr>
            <w:r w:rsidRPr="00B2754C">
              <w:rPr>
                <w:sz w:val="20"/>
              </w:rPr>
              <w:t>Год</w:t>
            </w:r>
          </w:p>
        </w:tc>
        <w:tc>
          <w:tcPr>
            <w:tcW w:w="4205" w:type="dxa"/>
          </w:tcPr>
          <w:p w:rsidR="00C521A8" w:rsidRPr="00B2754C" w:rsidRDefault="00C521A8" w:rsidP="00B2754C">
            <w:pPr>
              <w:spacing w:before="0" w:line="360" w:lineRule="auto"/>
              <w:ind w:firstLine="0"/>
              <w:rPr>
                <w:sz w:val="20"/>
              </w:rPr>
            </w:pPr>
            <w:r w:rsidRPr="00B2754C">
              <w:rPr>
                <w:sz w:val="20"/>
              </w:rPr>
              <w:t>Объём годового поступления газа в систему магистральных газопроводов, млрд.м</w:t>
            </w:r>
            <w:r w:rsidRPr="00B2754C">
              <w:rPr>
                <w:sz w:val="20"/>
                <w:vertAlign w:val="superscript"/>
              </w:rPr>
              <w:t>3</w:t>
            </w:r>
            <w:r w:rsidRPr="00B2754C">
              <w:rPr>
                <w:sz w:val="20"/>
              </w:rPr>
              <w:t>/год.</w:t>
            </w:r>
          </w:p>
        </w:tc>
        <w:tc>
          <w:tcPr>
            <w:tcW w:w="3733" w:type="dxa"/>
          </w:tcPr>
          <w:p w:rsidR="00C521A8" w:rsidRPr="00B2754C" w:rsidRDefault="00C521A8" w:rsidP="00B2754C">
            <w:pPr>
              <w:spacing w:before="0" w:line="360" w:lineRule="auto"/>
              <w:ind w:firstLine="0"/>
              <w:rPr>
                <w:sz w:val="20"/>
              </w:rPr>
            </w:pPr>
            <w:r w:rsidRPr="00B2754C">
              <w:rPr>
                <w:sz w:val="20"/>
              </w:rPr>
              <w:t>Объём технически неизбежных потерь газа, млн.м</w:t>
            </w:r>
            <w:r w:rsidRPr="00B2754C">
              <w:rPr>
                <w:sz w:val="20"/>
                <w:vertAlign w:val="superscript"/>
              </w:rPr>
              <w:t>3</w:t>
            </w:r>
            <w:r w:rsidRPr="00B2754C">
              <w:rPr>
                <w:sz w:val="20"/>
              </w:rPr>
              <w:t>/год.</w:t>
            </w:r>
          </w:p>
        </w:tc>
      </w:tr>
      <w:tr w:rsidR="00C521A8" w:rsidRPr="00B2754C" w:rsidTr="00B2754C">
        <w:trPr>
          <w:trHeight w:val="90"/>
        </w:trPr>
        <w:tc>
          <w:tcPr>
            <w:tcW w:w="850" w:type="dxa"/>
          </w:tcPr>
          <w:p w:rsidR="00C521A8" w:rsidRPr="00B2754C" w:rsidRDefault="00C521A8" w:rsidP="00B2754C">
            <w:pPr>
              <w:spacing w:before="0" w:line="360" w:lineRule="auto"/>
              <w:ind w:firstLine="0"/>
              <w:rPr>
                <w:sz w:val="20"/>
              </w:rPr>
            </w:pPr>
            <w:r w:rsidRPr="00B2754C">
              <w:rPr>
                <w:sz w:val="20"/>
              </w:rPr>
              <w:t>2002</w:t>
            </w:r>
          </w:p>
        </w:tc>
        <w:tc>
          <w:tcPr>
            <w:tcW w:w="4205" w:type="dxa"/>
          </w:tcPr>
          <w:p w:rsidR="00C521A8" w:rsidRPr="00B2754C" w:rsidRDefault="00C521A8" w:rsidP="00B2754C">
            <w:pPr>
              <w:spacing w:before="0" w:line="360" w:lineRule="auto"/>
              <w:ind w:firstLine="0"/>
              <w:rPr>
                <w:sz w:val="20"/>
              </w:rPr>
            </w:pPr>
            <w:r w:rsidRPr="00B2754C">
              <w:rPr>
                <w:sz w:val="20"/>
              </w:rPr>
              <w:t>82,235</w:t>
            </w:r>
          </w:p>
        </w:tc>
        <w:tc>
          <w:tcPr>
            <w:tcW w:w="3733" w:type="dxa"/>
          </w:tcPr>
          <w:p w:rsidR="00C521A8" w:rsidRPr="00B2754C" w:rsidRDefault="00C521A8" w:rsidP="00B2754C">
            <w:pPr>
              <w:spacing w:before="0" w:line="360" w:lineRule="auto"/>
              <w:ind w:firstLine="0"/>
              <w:rPr>
                <w:sz w:val="20"/>
              </w:rPr>
            </w:pPr>
            <w:r w:rsidRPr="00B2754C">
              <w:rPr>
                <w:sz w:val="20"/>
              </w:rPr>
              <w:t>131,58</w:t>
            </w:r>
          </w:p>
        </w:tc>
      </w:tr>
    </w:tbl>
    <w:p w:rsidR="00B2754C" w:rsidRDefault="00B2754C" w:rsidP="00EE4D9D">
      <w:pPr>
        <w:pStyle w:val="23"/>
        <w:widowControl w:val="0"/>
        <w:jc w:val="both"/>
        <w:rPr>
          <w:lang w:val="ru-RU"/>
        </w:rPr>
      </w:pPr>
    </w:p>
    <w:p w:rsidR="00C521A8" w:rsidRPr="00A447CD" w:rsidRDefault="00C521A8" w:rsidP="00EE4D9D">
      <w:pPr>
        <w:pStyle w:val="23"/>
        <w:widowControl w:val="0"/>
        <w:jc w:val="both"/>
        <w:rPr>
          <w:lang w:val="ru-RU"/>
        </w:rPr>
      </w:pPr>
      <w:r w:rsidRPr="00A447CD">
        <w:rPr>
          <w:lang w:val="ru-RU"/>
        </w:rPr>
        <w:t>При планировании и анализе работы магистральных газопроводов используется показатель объёма транспортируемого газа, который определяется как разность между объёмом поступления и расходом газа на собственные нужды и потерями его при транспортировке и хранении:</w:t>
      </w:r>
    </w:p>
    <w:p w:rsidR="00B2754C" w:rsidRDefault="00B2754C" w:rsidP="00EE4D9D">
      <w:pPr>
        <w:spacing w:before="0" w:line="360" w:lineRule="auto"/>
        <w:ind w:firstLine="720"/>
      </w:pPr>
    </w:p>
    <w:p w:rsidR="00C521A8" w:rsidRPr="00A447CD" w:rsidRDefault="00853E22" w:rsidP="00EE4D9D">
      <w:pPr>
        <w:spacing w:before="0" w:line="360" w:lineRule="auto"/>
        <w:ind w:firstLine="720"/>
      </w:pPr>
      <w:r w:rsidRPr="00A447CD">
        <w:object w:dxaOrig="2520" w:dyaOrig="380">
          <v:shape id="_x0000_i1345" type="#_x0000_t75" style="width:126pt;height:18.75pt" o:ole="" fillcolor="window">
            <v:imagedata r:id="rId613" o:title=""/>
          </v:shape>
          <o:OLEObject Type="Embed" ProgID="Equation.3" ShapeID="_x0000_i1345" DrawAspect="Content" ObjectID="_1461207939" r:id="rId614"/>
        </w:object>
      </w:r>
    </w:p>
    <w:p w:rsidR="00B2754C" w:rsidRDefault="00B2754C" w:rsidP="00EE4D9D">
      <w:pPr>
        <w:spacing w:before="0" w:line="360" w:lineRule="auto"/>
        <w:ind w:firstLine="720"/>
      </w:pPr>
    </w:p>
    <w:p w:rsidR="00C521A8" w:rsidRPr="00A447CD" w:rsidRDefault="00C521A8" w:rsidP="00EE4D9D">
      <w:pPr>
        <w:spacing w:before="0" w:line="360" w:lineRule="auto"/>
        <w:ind w:firstLine="720"/>
      </w:pPr>
      <w:r w:rsidRPr="00A447CD">
        <w:t>Расчёт расхода объёма транспортируемого газа представлен в табл.4.5</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Таблица 4.5</w:t>
      </w:r>
      <w:r w:rsidR="00B2754C">
        <w:t xml:space="preserve"> </w:t>
      </w:r>
      <w:r w:rsidRPr="00A447CD">
        <w:t>Объём</w:t>
      </w:r>
      <w:r w:rsidR="00B2754C">
        <w:t xml:space="preserve"> транспортируемого газа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1980"/>
        <w:gridCol w:w="1980"/>
        <w:gridCol w:w="2160"/>
        <w:gridCol w:w="2325"/>
      </w:tblGrid>
      <w:tr w:rsidR="00C521A8" w:rsidRPr="00B2754C">
        <w:trPr>
          <w:trHeight w:val="1860"/>
        </w:trPr>
        <w:tc>
          <w:tcPr>
            <w:tcW w:w="915" w:type="dxa"/>
          </w:tcPr>
          <w:p w:rsidR="00C521A8" w:rsidRPr="00B2754C" w:rsidRDefault="00C521A8" w:rsidP="00B2754C">
            <w:pPr>
              <w:spacing w:before="0" w:line="360" w:lineRule="auto"/>
              <w:ind w:firstLine="0"/>
              <w:rPr>
                <w:sz w:val="20"/>
              </w:rPr>
            </w:pPr>
            <w:r w:rsidRPr="00B2754C">
              <w:rPr>
                <w:sz w:val="20"/>
              </w:rPr>
              <w:t>Год</w:t>
            </w:r>
          </w:p>
        </w:tc>
        <w:tc>
          <w:tcPr>
            <w:tcW w:w="1980" w:type="dxa"/>
          </w:tcPr>
          <w:p w:rsidR="00C521A8" w:rsidRPr="00B2754C" w:rsidRDefault="00C521A8" w:rsidP="00B2754C">
            <w:pPr>
              <w:spacing w:before="0" w:line="360" w:lineRule="auto"/>
              <w:ind w:firstLine="0"/>
              <w:rPr>
                <w:sz w:val="20"/>
              </w:rPr>
            </w:pPr>
            <w:r w:rsidRPr="00B2754C">
              <w:rPr>
                <w:sz w:val="20"/>
              </w:rPr>
              <w:t>Объём годового поступления газа в систему магистральных газопроводов, млн.м</w:t>
            </w:r>
            <w:r w:rsidRPr="00B2754C">
              <w:rPr>
                <w:sz w:val="20"/>
                <w:vertAlign w:val="superscript"/>
              </w:rPr>
              <w:t>3</w:t>
            </w:r>
            <w:r w:rsidRPr="00B2754C">
              <w:rPr>
                <w:sz w:val="20"/>
              </w:rPr>
              <w:t>/год</w:t>
            </w:r>
          </w:p>
        </w:tc>
        <w:tc>
          <w:tcPr>
            <w:tcW w:w="1980" w:type="dxa"/>
          </w:tcPr>
          <w:p w:rsidR="00C521A8" w:rsidRPr="00B2754C" w:rsidRDefault="00C521A8" w:rsidP="00B2754C">
            <w:pPr>
              <w:spacing w:before="0" w:line="360" w:lineRule="auto"/>
              <w:ind w:firstLine="0"/>
              <w:rPr>
                <w:sz w:val="20"/>
              </w:rPr>
            </w:pPr>
            <w:r w:rsidRPr="00B2754C">
              <w:rPr>
                <w:sz w:val="20"/>
              </w:rPr>
              <w:t>Объём газа на собственные нужды, млн.м</w:t>
            </w:r>
            <w:r w:rsidRPr="00B2754C">
              <w:rPr>
                <w:sz w:val="20"/>
                <w:vertAlign w:val="superscript"/>
              </w:rPr>
              <w:t>3</w:t>
            </w:r>
            <w:r w:rsidRPr="00B2754C">
              <w:rPr>
                <w:sz w:val="20"/>
              </w:rPr>
              <w:t>/год</w:t>
            </w:r>
          </w:p>
        </w:tc>
        <w:tc>
          <w:tcPr>
            <w:tcW w:w="2160" w:type="dxa"/>
          </w:tcPr>
          <w:p w:rsidR="00C521A8" w:rsidRPr="00B2754C" w:rsidRDefault="00C521A8" w:rsidP="00B2754C">
            <w:pPr>
              <w:spacing w:before="0" w:line="360" w:lineRule="auto"/>
              <w:ind w:firstLine="0"/>
              <w:rPr>
                <w:sz w:val="20"/>
              </w:rPr>
            </w:pPr>
            <w:r w:rsidRPr="00B2754C">
              <w:rPr>
                <w:sz w:val="20"/>
              </w:rPr>
              <w:t>Объём технически неизбежных потерь газа, млн.м</w:t>
            </w:r>
            <w:r w:rsidRPr="00B2754C">
              <w:rPr>
                <w:sz w:val="20"/>
                <w:vertAlign w:val="superscript"/>
              </w:rPr>
              <w:t>3</w:t>
            </w:r>
            <w:r w:rsidRPr="00B2754C">
              <w:rPr>
                <w:sz w:val="20"/>
              </w:rPr>
              <w:t>/год</w:t>
            </w:r>
          </w:p>
        </w:tc>
        <w:tc>
          <w:tcPr>
            <w:tcW w:w="2325" w:type="dxa"/>
          </w:tcPr>
          <w:p w:rsidR="00C521A8" w:rsidRPr="00B2754C" w:rsidRDefault="00C521A8" w:rsidP="00B2754C">
            <w:pPr>
              <w:spacing w:before="0" w:line="360" w:lineRule="auto"/>
              <w:ind w:firstLine="0"/>
              <w:rPr>
                <w:sz w:val="20"/>
              </w:rPr>
            </w:pPr>
            <w:r w:rsidRPr="00B2754C">
              <w:rPr>
                <w:sz w:val="20"/>
              </w:rPr>
              <w:t>Объём транспортируемого газа, млн.м</w:t>
            </w:r>
            <w:r w:rsidRPr="00B2754C">
              <w:rPr>
                <w:sz w:val="20"/>
                <w:vertAlign w:val="superscript"/>
              </w:rPr>
              <w:t>3</w:t>
            </w:r>
            <w:r w:rsidRPr="00B2754C">
              <w:rPr>
                <w:sz w:val="20"/>
              </w:rPr>
              <w:t>/год</w:t>
            </w:r>
          </w:p>
        </w:tc>
      </w:tr>
      <w:tr w:rsidR="00C521A8" w:rsidRPr="00B2754C" w:rsidTr="00B2754C">
        <w:trPr>
          <w:trHeight w:val="70"/>
        </w:trPr>
        <w:tc>
          <w:tcPr>
            <w:tcW w:w="915" w:type="dxa"/>
          </w:tcPr>
          <w:p w:rsidR="00C521A8" w:rsidRPr="00B2754C" w:rsidRDefault="00C521A8" w:rsidP="00B2754C">
            <w:pPr>
              <w:spacing w:before="0" w:line="360" w:lineRule="auto"/>
              <w:ind w:firstLine="0"/>
              <w:rPr>
                <w:sz w:val="20"/>
              </w:rPr>
            </w:pPr>
            <w:r w:rsidRPr="00B2754C">
              <w:rPr>
                <w:sz w:val="20"/>
              </w:rPr>
              <w:t>2002</w:t>
            </w:r>
          </w:p>
        </w:tc>
        <w:tc>
          <w:tcPr>
            <w:tcW w:w="1980" w:type="dxa"/>
          </w:tcPr>
          <w:p w:rsidR="00C521A8" w:rsidRPr="00B2754C" w:rsidRDefault="00C521A8" w:rsidP="00B2754C">
            <w:pPr>
              <w:spacing w:before="0" w:line="360" w:lineRule="auto"/>
              <w:ind w:firstLine="0"/>
              <w:rPr>
                <w:sz w:val="20"/>
              </w:rPr>
            </w:pPr>
            <w:r w:rsidRPr="00B2754C">
              <w:rPr>
                <w:sz w:val="20"/>
              </w:rPr>
              <w:t>82235</w:t>
            </w:r>
          </w:p>
        </w:tc>
        <w:tc>
          <w:tcPr>
            <w:tcW w:w="1980" w:type="dxa"/>
          </w:tcPr>
          <w:p w:rsidR="00C521A8" w:rsidRPr="00B2754C" w:rsidRDefault="00C521A8" w:rsidP="00B2754C">
            <w:pPr>
              <w:spacing w:before="0" w:line="360" w:lineRule="auto"/>
              <w:ind w:firstLine="0"/>
              <w:rPr>
                <w:sz w:val="20"/>
              </w:rPr>
            </w:pPr>
            <w:r w:rsidRPr="00B2754C">
              <w:rPr>
                <w:sz w:val="20"/>
              </w:rPr>
              <w:t>3853,9</w:t>
            </w:r>
          </w:p>
        </w:tc>
        <w:tc>
          <w:tcPr>
            <w:tcW w:w="2160" w:type="dxa"/>
          </w:tcPr>
          <w:p w:rsidR="00C521A8" w:rsidRPr="00B2754C" w:rsidRDefault="00C521A8" w:rsidP="00B2754C">
            <w:pPr>
              <w:spacing w:before="0" w:line="360" w:lineRule="auto"/>
              <w:ind w:firstLine="0"/>
              <w:rPr>
                <w:sz w:val="20"/>
              </w:rPr>
            </w:pPr>
            <w:r w:rsidRPr="00B2754C">
              <w:rPr>
                <w:sz w:val="20"/>
              </w:rPr>
              <w:t>131,58</w:t>
            </w:r>
          </w:p>
        </w:tc>
        <w:tc>
          <w:tcPr>
            <w:tcW w:w="2325" w:type="dxa"/>
          </w:tcPr>
          <w:p w:rsidR="00C521A8" w:rsidRPr="00B2754C" w:rsidRDefault="00C521A8" w:rsidP="00B2754C">
            <w:pPr>
              <w:spacing w:before="0" w:line="360" w:lineRule="auto"/>
              <w:ind w:firstLine="0"/>
              <w:rPr>
                <w:sz w:val="20"/>
              </w:rPr>
            </w:pPr>
            <w:r w:rsidRPr="00B2754C">
              <w:rPr>
                <w:sz w:val="20"/>
              </w:rPr>
              <w:t>78249,52</w:t>
            </w:r>
          </w:p>
        </w:tc>
      </w:tr>
    </w:tbl>
    <w:p w:rsidR="00C521A8" w:rsidRPr="00A447CD" w:rsidRDefault="00C521A8" w:rsidP="00EE4D9D">
      <w:pPr>
        <w:spacing w:before="0" w:line="360" w:lineRule="auto"/>
        <w:ind w:firstLine="720"/>
      </w:pPr>
    </w:p>
    <w:p w:rsidR="00C521A8" w:rsidRDefault="00C521A8" w:rsidP="00EE4D9D">
      <w:pPr>
        <w:spacing w:before="0" w:line="360" w:lineRule="auto"/>
        <w:ind w:firstLine="720"/>
      </w:pPr>
      <w:r w:rsidRPr="00A447CD">
        <w:t>Производственная деятельность предприятия характеризуется показателем транспортной работы (А</w:t>
      </w:r>
      <w:r w:rsidRPr="00A447CD">
        <w:rPr>
          <w:vertAlign w:val="subscript"/>
        </w:rPr>
        <w:t>тр</w:t>
      </w:r>
      <w:r w:rsidRPr="00A447CD">
        <w:t>). Объём транспортной работы определяется суммой произведений количества поданного газа каждому потребителю на расстояние от наиболее удалённого поставщика, включая длину газопровода-отвода , с учётом разницы расстояний между поставщиками в месте присоединения последнего отвода к газопроводу, то есть:</w:t>
      </w:r>
    </w:p>
    <w:p w:rsidR="00B2754C" w:rsidRPr="00A447CD" w:rsidRDefault="00B2754C" w:rsidP="00EE4D9D">
      <w:pPr>
        <w:spacing w:before="0" w:line="360" w:lineRule="auto"/>
        <w:ind w:firstLine="720"/>
      </w:pPr>
    </w:p>
    <w:p w:rsidR="00C521A8" w:rsidRPr="00A447CD" w:rsidRDefault="00853E22" w:rsidP="00EE4D9D">
      <w:pPr>
        <w:spacing w:before="0" w:line="360" w:lineRule="auto"/>
        <w:ind w:firstLine="720"/>
      </w:pPr>
      <w:r w:rsidRPr="00A447CD">
        <w:object w:dxaOrig="1680" w:dyaOrig="680">
          <v:shape id="_x0000_i1346" type="#_x0000_t75" style="width:84pt;height:33.75pt" o:ole="" fillcolor="window">
            <v:imagedata r:id="rId615" o:title=""/>
          </v:shape>
          <o:OLEObject Type="Embed" ProgID="Equation.3" ShapeID="_x0000_i1346" DrawAspect="Content" ObjectID="_1461207940" r:id="rId616"/>
        </w:object>
      </w:r>
    </w:p>
    <w:p w:rsidR="00C521A8" w:rsidRPr="00A447CD" w:rsidRDefault="00C521A8" w:rsidP="00EE4D9D">
      <w:pPr>
        <w:spacing w:before="0" w:line="360" w:lineRule="auto"/>
        <w:ind w:firstLine="720"/>
      </w:pPr>
      <w:r w:rsidRPr="00A447CD">
        <w:t>где П</w:t>
      </w:r>
      <w:r w:rsidRPr="00A447CD">
        <w:rPr>
          <w:vertAlign w:val="subscript"/>
        </w:rPr>
        <w:t>к</w:t>
      </w:r>
      <w:r w:rsidRPr="00A447CD">
        <w:t>- объём поступления газа k-ому потребителю, млрд.м</w:t>
      </w:r>
      <w:r w:rsidRPr="00A447CD">
        <w:rPr>
          <w:vertAlign w:val="superscript"/>
        </w:rPr>
        <w:t>3</w:t>
      </w:r>
      <w:r w:rsidRPr="00A447CD">
        <w:t xml:space="preserve"> (k=1,…,m);</w:t>
      </w:r>
    </w:p>
    <w:p w:rsidR="00C521A8" w:rsidRPr="00A447CD" w:rsidRDefault="00C521A8" w:rsidP="00EE4D9D">
      <w:pPr>
        <w:spacing w:before="0" w:line="360" w:lineRule="auto"/>
        <w:ind w:firstLine="720"/>
      </w:pPr>
      <w:r w:rsidRPr="00A447CD">
        <w:t>L</w:t>
      </w:r>
      <w:r w:rsidRPr="00A447CD">
        <w:rPr>
          <w:vertAlign w:val="subscript"/>
        </w:rPr>
        <w:t>k</w:t>
      </w:r>
      <w:r w:rsidRPr="00A447CD">
        <w:t xml:space="preserve"> – расстояние от максимально удалённого источника поступления газа до места отбора газа к k-ому потребителю, км;</w:t>
      </w:r>
    </w:p>
    <w:p w:rsidR="00C521A8" w:rsidRPr="00A447CD" w:rsidRDefault="00C521A8" w:rsidP="00EE4D9D">
      <w:pPr>
        <w:spacing w:before="0" w:line="360" w:lineRule="auto"/>
        <w:ind w:firstLine="720"/>
      </w:pPr>
      <w:r w:rsidRPr="00A447CD">
        <w:t>Объём транспортной работы представлен в табл.4.6</w:t>
      </w:r>
    </w:p>
    <w:p w:rsidR="00B2754C" w:rsidRDefault="00B2754C" w:rsidP="00EE4D9D">
      <w:pPr>
        <w:pStyle w:val="9"/>
        <w:keepNext w:val="0"/>
        <w:widowControl w:val="0"/>
        <w:ind w:firstLine="720"/>
      </w:pPr>
    </w:p>
    <w:p w:rsidR="00C521A8" w:rsidRPr="00A447CD" w:rsidRDefault="00C521A8" w:rsidP="00EE4D9D">
      <w:pPr>
        <w:pStyle w:val="9"/>
        <w:keepNext w:val="0"/>
        <w:widowControl w:val="0"/>
        <w:ind w:firstLine="720"/>
      </w:pPr>
      <w:r w:rsidRPr="00A447CD">
        <w:t>Таблица 4.6</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69"/>
        <w:gridCol w:w="3060"/>
        <w:gridCol w:w="2451"/>
      </w:tblGrid>
      <w:tr w:rsidR="00C521A8" w:rsidRPr="00B2754C" w:rsidTr="00074AA9">
        <w:trPr>
          <w:trHeight w:val="1740"/>
        </w:trPr>
        <w:tc>
          <w:tcPr>
            <w:tcW w:w="709" w:type="dxa"/>
          </w:tcPr>
          <w:p w:rsidR="00C521A8" w:rsidRPr="00B2754C" w:rsidRDefault="00C521A8" w:rsidP="00B2754C">
            <w:pPr>
              <w:spacing w:before="0" w:line="360" w:lineRule="auto"/>
              <w:ind w:firstLine="0"/>
              <w:rPr>
                <w:sz w:val="20"/>
              </w:rPr>
            </w:pPr>
            <w:r w:rsidRPr="00B2754C">
              <w:rPr>
                <w:sz w:val="20"/>
              </w:rPr>
              <w:t xml:space="preserve">Год </w:t>
            </w:r>
          </w:p>
        </w:tc>
        <w:tc>
          <w:tcPr>
            <w:tcW w:w="2569" w:type="dxa"/>
          </w:tcPr>
          <w:p w:rsidR="00C521A8" w:rsidRPr="00B2754C" w:rsidRDefault="00C521A8" w:rsidP="00B2754C">
            <w:pPr>
              <w:spacing w:before="0" w:line="360" w:lineRule="auto"/>
              <w:ind w:firstLine="0"/>
              <w:rPr>
                <w:sz w:val="20"/>
              </w:rPr>
            </w:pPr>
            <w:r w:rsidRPr="00B2754C">
              <w:rPr>
                <w:sz w:val="20"/>
              </w:rPr>
              <w:t>Объём транспортируемого газа, млн.м</w:t>
            </w:r>
            <w:r w:rsidRPr="00B2754C">
              <w:rPr>
                <w:sz w:val="20"/>
                <w:vertAlign w:val="superscript"/>
              </w:rPr>
              <w:t>3</w:t>
            </w:r>
            <w:r w:rsidRPr="00B2754C">
              <w:rPr>
                <w:sz w:val="20"/>
              </w:rPr>
              <w:t>/год</w:t>
            </w:r>
          </w:p>
        </w:tc>
        <w:tc>
          <w:tcPr>
            <w:tcW w:w="3060" w:type="dxa"/>
          </w:tcPr>
          <w:p w:rsidR="00C521A8" w:rsidRPr="00B2754C" w:rsidRDefault="00C521A8" w:rsidP="00B2754C">
            <w:pPr>
              <w:spacing w:before="0" w:line="360" w:lineRule="auto"/>
              <w:ind w:firstLine="0"/>
              <w:rPr>
                <w:sz w:val="20"/>
              </w:rPr>
            </w:pPr>
            <w:r w:rsidRPr="00B2754C">
              <w:rPr>
                <w:sz w:val="20"/>
              </w:rPr>
              <w:t>Расстояние от максимально удалённого источника поступления газа до места отбора газа к k-ому потребителю, км</w:t>
            </w:r>
          </w:p>
        </w:tc>
        <w:tc>
          <w:tcPr>
            <w:tcW w:w="2451" w:type="dxa"/>
          </w:tcPr>
          <w:p w:rsidR="00C521A8" w:rsidRPr="00B2754C" w:rsidRDefault="00C521A8" w:rsidP="00B2754C">
            <w:pPr>
              <w:spacing w:before="0" w:line="360" w:lineRule="auto"/>
              <w:ind w:firstLine="0"/>
              <w:rPr>
                <w:sz w:val="20"/>
              </w:rPr>
            </w:pPr>
            <w:r w:rsidRPr="00B2754C">
              <w:rPr>
                <w:sz w:val="20"/>
              </w:rPr>
              <w:t>Объём транспортной работы, млрд.м</w:t>
            </w:r>
            <w:r w:rsidRPr="00B2754C">
              <w:rPr>
                <w:sz w:val="20"/>
                <w:vertAlign w:val="superscript"/>
              </w:rPr>
              <w:t>3</w:t>
            </w:r>
            <w:r w:rsidRPr="00B2754C">
              <w:rPr>
                <w:sz w:val="20"/>
              </w:rPr>
              <w:t xml:space="preserve"> км/год</w:t>
            </w:r>
          </w:p>
        </w:tc>
      </w:tr>
      <w:tr w:rsidR="00C521A8" w:rsidRPr="00B2754C" w:rsidTr="00074AA9">
        <w:trPr>
          <w:trHeight w:val="70"/>
        </w:trPr>
        <w:tc>
          <w:tcPr>
            <w:tcW w:w="709" w:type="dxa"/>
          </w:tcPr>
          <w:p w:rsidR="00C521A8" w:rsidRPr="00B2754C" w:rsidRDefault="00C521A8" w:rsidP="00B2754C">
            <w:pPr>
              <w:spacing w:before="0" w:line="360" w:lineRule="auto"/>
              <w:ind w:firstLine="0"/>
              <w:rPr>
                <w:sz w:val="20"/>
              </w:rPr>
            </w:pPr>
            <w:r w:rsidRPr="00B2754C">
              <w:rPr>
                <w:sz w:val="20"/>
              </w:rPr>
              <w:t>2002</w:t>
            </w:r>
          </w:p>
        </w:tc>
        <w:tc>
          <w:tcPr>
            <w:tcW w:w="2569" w:type="dxa"/>
          </w:tcPr>
          <w:p w:rsidR="00C521A8" w:rsidRPr="00B2754C" w:rsidRDefault="00C521A8" w:rsidP="00B2754C">
            <w:pPr>
              <w:spacing w:before="0" w:line="360" w:lineRule="auto"/>
              <w:ind w:firstLine="0"/>
              <w:rPr>
                <w:sz w:val="20"/>
              </w:rPr>
            </w:pPr>
            <w:r w:rsidRPr="00B2754C">
              <w:rPr>
                <w:sz w:val="20"/>
              </w:rPr>
              <w:t>78249,52</w:t>
            </w:r>
          </w:p>
        </w:tc>
        <w:tc>
          <w:tcPr>
            <w:tcW w:w="3060" w:type="dxa"/>
          </w:tcPr>
          <w:p w:rsidR="00C521A8" w:rsidRPr="00B2754C" w:rsidRDefault="00C521A8" w:rsidP="00B2754C">
            <w:pPr>
              <w:spacing w:before="0" w:line="360" w:lineRule="auto"/>
              <w:ind w:firstLine="0"/>
              <w:rPr>
                <w:sz w:val="20"/>
              </w:rPr>
            </w:pPr>
            <w:r w:rsidRPr="00B2754C">
              <w:rPr>
                <w:sz w:val="20"/>
              </w:rPr>
              <w:t>1003.8</w:t>
            </w:r>
          </w:p>
        </w:tc>
        <w:tc>
          <w:tcPr>
            <w:tcW w:w="2451" w:type="dxa"/>
          </w:tcPr>
          <w:p w:rsidR="00C521A8" w:rsidRPr="00B2754C" w:rsidRDefault="00C521A8" w:rsidP="00B2754C">
            <w:pPr>
              <w:spacing w:before="0" w:line="360" w:lineRule="auto"/>
              <w:ind w:firstLine="0"/>
              <w:rPr>
                <w:sz w:val="20"/>
              </w:rPr>
            </w:pPr>
            <w:r w:rsidRPr="00B2754C">
              <w:rPr>
                <w:sz w:val="20"/>
              </w:rPr>
              <w:t>78546,87</w:t>
            </w:r>
          </w:p>
        </w:tc>
      </w:tr>
    </w:tbl>
    <w:p w:rsidR="00074AA9" w:rsidRDefault="00074AA9" w:rsidP="00EE4D9D">
      <w:pPr>
        <w:spacing w:before="0" w:line="360" w:lineRule="auto"/>
        <w:ind w:firstLine="720"/>
      </w:pPr>
    </w:p>
    <w:p w:rsidR="00C521A8" w:rsidRPr="00A447CD" w:rsidRDefault="00C521A8" w:rsidP="00EE4D9D">
      <w:pPr>
        <w:spacing w:before="0" w:line="360" w:lineRule="auto"/>
        <w:ind w:firstLine="720"/>
      </w:pPr>
      <w:r w:rsidRPr="00A447CD">
        <w:t>Объём тарифной выручки (ТВ) в стоимостном выражении определяем путём умножения величины транспортной работы (А</w:t>
      </w:r>
      <w:r w:rsidRPr="00A447CD">
        <w:rPr>
          <w:vertAlign w:val="subscript"/>
        </w:rPr>
        <w:t>тр</w:t>
      </w:r>
      <w:r w:rsidRPr="00A447CD">
        <w:t>) на установленный тариф (Т) , объём тарифной выручки представлен в табл.4.5</w:t>
      </w:r>
    </w:p>
    <w:p w:rsidR="00074AA9" w:rsidRDefault="00074AA9" w:rsidP="00EE4D9D">
      <w:pPr>
        <w:pStyle w:val="4"/>
        <w:keepNext w:val="0"/>
        <w:widowControl w:val="0"/>
        <w:ind w:firstLine="720"/>
        <w:jc w:val="both"/>
        <w:rPr>
          <w:lang w:val="ru-RU"/>
        </w:rPr>
      </w:pPr>
    </w:p>
    <w:p w:rsidR="00C521A8" w:rsidRPr="00A447CD" w:rsidRDefault="00C521A8" w:rsidP="00EE4D9D">
      <w:pPr>
        <w:pStyle w:val="4"/>
        <w:keepNext w:val="0"/>
        <w:widowControl w:val="0"/>
        <w:ind w:firstLine="720"/>
        <w:jc w:val="both"/>
        <w:rPr>
          <w:lang w:val="ru-RU"/>
        </w:rPr>
      </w:pPr>
      <w:r w:rsidRPr="00A447CD">
        <w:rPr>
          <w:lang w:val="ru-RU"/>
        </w:rPr>
        <w:t>Таблица 4.5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584"/>
        <w:gridCol w:w="3060"/>
        <w:gridCol w:w="2865"/>
      </w:tblGrid>
      <w:tr w:rsidR="00C521A8" w:rsidRPr="00074AA9" w:rsidTr="00074AA9">
        <w:trPr>
          <w:cantSplit/>
          <w:trHeight w:val="108"/>
        </w:trPr>
        <w:tc>
          <w:tcPr>
            <w:tcW w:w="851" w:type="dxa"/>
          </w:tcPr>
          <w:p w:rsidR="00C521A8" w:rsidRPr="00074AA9" w:rsidRDefault="00C521A8" w:rsidP="00074AA9">
            <w:pPr>
              <w:spacing w:before="0" w:line="360" w:lineRule="auto"/>
              <w:ind w:firstLine="0"/>
              <w:rPr>
                <w:sz w:val="20"/>
              </w:rPr>
            </w:pPr>
            <w:r w:rsidRPr="00074AA9">
              <w:rPr>
                <w:sz w:val="20"/>
              </w:rPr>
              <w:t>Год</w:t>
            </w:r>
          </w:p>
        </w:tc>
        <w:tc>
          <w:tcPr>
            <w:tcW w:w="2584" w:type="dxa"/>
          </w:tcPr>
          <w:p w:rsidR="00C521A8" w:rsidRPr="00074AA9" w:rsidRDefault="00C521A8" w:rsidP="00074AA9">
            <w:pPr>
              <w:spacing w:before="0" w:line="360" w:lineRule="auto"/>
              <w:ind w:firstLine="0"/>
              <w:rPr>
                <w:sz w:val="20"/>
              </w:rPr>
            </w:pPr>
            <w:r w:rsidRPr="00074AA9">
              <w:rPr>
                <w:sz w:val="20"/>
              </w:rPr>
              <w:t>Объём транспортной работы, млн.м</w:t>
            </w:r>
            <w:r w:rsidRPr="00074AA9">
              <w:rPr>
                <w:sz w:val="20"/>
                <w:vertAlign w:val="superscript"/>
              </w:rPr>
              <w:t>3</w:t>
            </w:r>
            <w:r w:rsidRPr="00074AA9">
              <w:rPr>
                <w:sz w:val="20"/>
              </w:rPr>
              <w:t xml:space="preserve"> км/год</w:t>
            </w:r>
          </w:p>
        </w:tc>
        <w:tc>
          <w:tcPr>
            <w:tcW w:w="3060" w:type="dxa"/>
          </w:tcPr>
          <w:p w:rsidR="00C521A8" w:rsidRPr="00074AA9" w:rsidRDefault="00C521A8" w:rsidP="00074AA9">
            <w:pPr>
              <w:spacing w:before="0" w:line="360" w:lineRule="auto"/>
              <w:ind w:firstLine="0"/>
              <w:rPr>
                <w:sz w:val="20"/>
              </w:rPr>
            </w:pPr>
            <w:r w:rsidRPr="00074AA9">
              <w:rPr>
                <w:sz w:val="20"/>
              </w:rPr>
              <w:t>Тариф, руб/тыс.м</w:t>
            </w:r>
            <w:r w:rsidRPr="00074AA9">
              <w:rPr>
                <w:sz w:val="20"/>
                <w:vertAlign w:val="superscript"/>
              </w:rPr>
              <w:t>3</w:t>
            </w:r>
            <w:r w:rsidRPr="00074AA9">
              <w:rPr>
                <w:sz w:val="20"/>
              </w:rPr>
              <w:t xml:space="preserve"> 100км</w:t>
            </w:r>
          </w:p>
        </w:tc>
        <w:tc>
          <w:tcPr>
            <w:tcW w:w="2865" w:type="dxa"/>
          </w:tcPr>
          <w:p w:rsidR="00C521A8" w:rsidRPr="00074AA9" w:rsidRDefault="00C521A8" w:rsidP="00074AA9">
            <w:pPr>
              <w:spacing w:before="0" w:line="360" w:lineRule="auto"/>
              <w:ind w:firstLine="0"/>
              <w:rPr>
                <w:sz w:val="20"/>
              </w:rPr>
            </w:pPr>
            <w:r w:rsidRPr="00074AA9">
              <w:rPr>
                <w:sz w:val="20"/>
              </w:rPr>
              <w:t>Тарифная выручка, млн.руб.</w:t>
            </w:r>
          </w:p>
        </w:tc>
      </w:tr>
      <w:tr w:rsidR="00C521A8" w:rsidRPr="00074AA9" w:rsidTr="00074AA9">
        <w:trPr>
          <w:cantSplit/>
          <w:trHeight w:val="70"/>
        </w:trPr>
        <w:tc>
          <w:tcPr>
            <w:tcW w:w="851" w:type="dxa"/>
          </w:tcPr>
          <w:p w:rsidR="00C521A8" w:rsidRPr="00074AA9" w:rsidRDefault="00C521A8" w:rsidP="00074AA9">
            <w:pPr>
              <w:spacing w:before="0" w:line="360" w:lineRule="auto"/>
              <w:ind w:firstLine="0"/>
              <w:rPr>
                <w:sz w:val="20"/>
              </w:rPr>
            </w:pPr>
            <w:r w:rsidRPr="00074AA9">
              <w:rPr>
                <w:sz w:val="20"/>
              </w:rPr>
              <w:t>2002</w:t>
            </w:r>
          </w:p>
        </w:tc>
        <w:tc>
          <w:tcPr>
            <w:tcW w:w="2584" w:type="dxa"/>
          </w:tcPr>
          <w:p w:rsidR="00C521A8" w:rsidRPr="00074AA9" w:rsidRDefault="00C521A8" w:rsidP="00074AA9">
            <w:pPr>
              <w:spacing w:before="0" w:line="360" w:lineRule="auto"/>
              <w:ind w:firstLine="0"/>
              <w:rPr>
                <w:sz w:val="20"/>
              </w:rPr>
            </w:pPr>
            <w:r w:rsidRPr="00074AA9">
              <w:rPr>
                <w:sz w:val="20"/>
              </w:rPr>
              <w:t>78546,87</w:t>
            </w:r>
          </w:p>
        </w:tc>
        <w:tc>
          <w:tcPr>
            <w:tcW w:w="3060" w:type="dxa"/>
          </w:tcPr>
          <w:p w:rsidR="00C521A8" w:rsidRPr="00074AA9" w:rsidRDefault="00C521A8" w:rsidP="00074AA9">
            <w:pPr>
              <w:spacing w:before="0" w:line="360" w:lineRule="auto"/>
              <w:ind w:firstLine="0"/>
              <w:rPr>
                <w:sz w:val="20"/>
              </w:rPr>
            </w:pPr>
            <w:r w:rsidRPr="00074AA9">
              <w:rPr>
                <w:sz w:val="20"/>
              </w:rPr>
              <w:t>27</w:t>
            </w:r>
          </w:p>
        </w:tc>
        <w:tc>
          <w:tcPr>
            <w:tcW w:w="2865" w:type="dxa"/>
          </w:tcPr>
          <w:p w:rsidR="00C521A8" w:rsidRPr="00074AA9" w:rsidRDefault="00C521A8" w:rsidP="00074AA9">
            <w:pPr>
              <w:spacing w:before="0" w:line="360" w:lineRule="auto"/>
              <w:ind w:firstLine="0"/>
              <w:rPr>
                <w:sz w:val="20"/>
              </w:rPr>
            </w:pPr>
            <w:r w:rsidRPr="00074AA9">
              <w:rPr>
                <w:sz w:val="20"/>
              </w:rPr>
              <w:t>2120765,5</w:t>
            </w:r>
          </w:p>
        </w:tc>
      </w:tr>
    </w:tbl>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Тариф принят равным действующим в настоящее время тарифам за перекачку газа по территории Российской Федерации.</w:t>
      </w:r>
    </w:p>
    <w:p w:rsidR="00C521A8" w:rsidRPr="00A447CD" w:rsidRDefault="00C521A8" w:rsidP="00EE4D9D">
      <w:pPr>
        <w:spacing w:before="0" w:line="360" w:lineRule="auto"/>
        <w:ind w:firstLine="720"/>
      </w:pPr>
      <w:r w:rsidRPr="00A447CD">
        <w:t>Расчёт численности работников производится по 2001 году. Планирование численности работников связано прежде всего с показателем использования рабочего времени. Среднее число часов и дней работы одного работника в год определяется на основе баланса рабочего времени, который включает три этапа:</w:t>
      </w:r>
    </w:p>
    <w:p w:rsidR="00C521A8" w:rsidRPr="00A447CD" w:rsidRDefault="00C521A8" w:rsidP="00EE4D9D">
      <w:pPr>
        <w:numPr>
          <w:ilvl w:val="0"/>
          <w:numId w:val="32"/>
        </w:numPr>
        <w:spacing w:before="0" w:line="360" w:lineRule="auto"/>
        <w:ind w:left="0" w:firstLine="720"/>
      </w:pPr>
      <w:r w:rsidRPr="00A447CD">
        <w:t>расчёт среднего фактического числа рабочих дней;</w:t>
      </w:r>
    </w:p>
    <w:p w:rsidR="00C521A8" w:rsidRPr="00A447CD" w:rsidRDefault="00C521A8" w:rsidP="00EE4D9D">
      <w:pPr>
        <w:numPr>
          <w:ilvl w:val="0"/>
          <w:numId w:val="32"/>
        </w:numPr>
        <w:spacing w:before="0" w:line="360" w:lineRule="auto"/>
        <w:ind w:left="0" w:firstLine="720"/>
      </w:pPr>
      <w:r w:rsidRPr="00A447CD">
        <w:t>установление средней продолжительности рабочего дня;</w:t>
      </w:r>
    </w:p>
    <w:p w:rsidR="00C521A8" w:rsidRPr="00A447CD" w:rsidRDefault="00C521A8" w:rsidP="00EE4D9D">
      <w:pPr>
        <w:numPr>
          <w:ilvl w:val="0"/>
          <w:numId w:val="32"/>
        </w:numPr>
        <w:spacing w:before="0" w:line="360" w:lineRule="auto"/>
        <w:ind w:left="0" w:firstLine="720"/>
      </w:pPr>
      <w:r w:rsidRPr="00A447CD">
        <w:t>определение среднего ( эффективного ) фонда рабочего времени.</w:t>
      </w:r>
    </w:p>
    <w:p w:rsidR="00074AA9" w:rsidRDefault="00074AA9" w:rsidP="00EE4D9D">
      <w:pPr>
        <w:spacing w:before="0" w:line="360" w:lineRule="auto"/>
        <w:ind w:firstLine="720"/>
      </w:pPr>
    </w:p>
    <w:p w:rsidR="00C521A8" w:rsidRPr="00A447CD" w:rsidRDefault="00C521A8" w:rsidP="00EE4D9D">
      <w:pPr>
        <w:spacing w:before="0" w:line="360" w:lineRule="auto"/>
        <w:ind w:firstLine="720"/>
      </w:pPr>
      <w:r w:rsidRPr="00A447CD">
        <w:t>Таблица 4.6</w:t>
      </w:r>
      <w:r w:rsidR="00074AA9">
        <w:t xml:space="preserve"> Баланс рабочего времени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2343"/>
        <w:gridCol w:w="2141"/>
      </w:tblGrid>
      <w:tr w:rsidR="00C521A8" w:rsidRPr="00074AA9" w:rsidTr="0062097B">
        <w:trPr>
          <w:trHeight w:val="108"/>
        </w:trPr>
        <w:tc>
          <w:tcPr>
            <w:tcW w:w="3960" w:type="dxa"/>
          </w:tcPr>
          <w:p w:rsidR="00C521A8" w:rsidRPr="00074AA9" w:rsidRDefault="00C521A8" w:rsidP="00074AA9">
            <w:pPr>
              <w:spacing w:before="0" w:line="360" w:lineRule="auto"/>
              <w:ind w:firstLine="0"/>
              <w:rPr>
                <w:sz w:val="20"/>
              </w:rPr>
            </w:pPr>
            <w:r w:rsidRPr="00074AA9">
              <w:rPr>
                <w:sz w:val="20"/>
              </w:rPr>
              <w:t>Показатели</w:t>
            </w:r>
          </w:p>
        </w:tc>
        <w:tc>
          <w:tcPr>
            <w:tcW w:w="2343" w:type="dxa"/>
          </w:tcPr>
          <w:p w:rsidR="00C521A8" w:rsidRPr="00074AA9" w:rsidRDefault="00C521A8" w:rsidP="00074AA9">
            <w:pPr>
              <w:spacing w:before="0" w:line="360" w:lineRule="auto"/>
              <w:ind w:firstLine="0"/>
              <w:rPr>
                <w:sz w:val="20"/>
              </w:rPr>
            </w:pPr>
            <w:r w:rsidRPr="00074AA9">
              <w:rPr>
                <w:sz w:val="20"/>
              </w:rPr>
              <w:t>Единицы измерения</w:t>
            </w:r>
          </w:p>
        </w:tc>
        <w:tc>
          <w:tcPr>
            <w:tcW w:w="2141" w:type="dxa"/>
          </w:tcPr>
          <w:p w:rsidR="00C521A8" w:rsidRPr="00074AA9" w:rsidRDefault="00C521A8" w:rsidP="00074AA9">
            <w:pPr>
              <w:spacing w:before="0" w:line="360" w:lineRule="auto"/>
              <w:ind w:firstLine="0"/>
              <w:rPr>
                <w:sz w:val="20"/>
              </w:rPr>
            </w:pPr>
            <w:r w:rsidRPr="00074AA9">
              <w:rPr>
                <w:sz w:val="20"/>
              </w:rPr>
              <w:t>Величина</w:t>
            </w:r>
          </w:p>
        </w:tc>
      </w:tr>
      <w:tr w:rsidR="00C521A8" w:rsidRPr="00074AA9" w:rsidTr="0062097B">
        <w:trPr>
          <w:trHeight w:val="70"/>
        </w:trPr>
        <w:tc>
          <w:tcPr>
            <w:tcW w:w="3960" w:type="dxa"/>
          </w:tcPr>
          <w:p w:rsidR="00C521A8" w:rsidRPr="00074AA9" w:rsidRDefault="00C521A8" w:rsidP="00074AA9">
            <w:pPr>
              <w:spacing w:before="0" w:line="360" w:lineRule="auto"/>
              <w:ind w:firstLine="0"/>
              <w:rPr>
                <w:sz w:val="20"/>
              </w:rPr>
            </w:pPr>
            <w:r w:rsidRPr="00074AA9">
              <w:rPr>
                <w:sz w:val="20"/>
              </w:rPr>
              <w:t>Календарный фонд времени</w:t>
            </w:r>
          </w:p>
        </w:tc>
        <w:tc>
          <w:tcPr>
            <w:tcW w:w="2343" w:type="dxa"/>
          </w:tcPr>
          <w:p w:rsidR="00C521A8" w:rsidRPr="00074AA9" w:rsidRDefault="00C521A8" w:rsidP="00074AA9">
            <w:pPr>
              <w:spacing w:before="0" w:line="360" w:lineRule="auto"/>
              <w:ind w:firstLine="0"/>
              <w:rPr>
                <w:sz w:val="20"/>
              </w:rPr>
            </w:pPr>
            <w:r w:rsidRPr="00074AA9">
              <w:rPr>
                <w:sz w:val="20"/>
              </w:rPr>
              <w:t>Дни</w:t>
            </w:r>
          </w:p>
        </w:tc>
        <w:tc>
          <w:tcPr>
            <w:tcW w:w="2141" w:type="dxa"/>
          </w:tcPr>
          <w:p w:rsidR="00C521A8" w:rsidRPr="00074AA9" w:rsidRDefault="00C521A8" w:rsidP="00074AA9">
            <w:pPr>
              <w:spacing w:before="0" w:line="360" w:lineRule="auto"/>
              <w:ind w:firstLine="0"/>
              <w:rPr>
                <w:sz w:val="20"/>
              </w:rPr>
            </w:pPr>
            <w:r w:rsidRPr="00074AA9">
              <w:rPr>
                <w:sz w:val="20"/>
              </w:rPr>
              <w:t>365</w:t>
            </w:r>
          </w:p>
        </w:tc>
      </w:tr>
      <w:tr w:rsidR="00C521A8" w:rsidRPr="00074AA9" w:rsidTr="0062097B">
        <w:trPr>
          <w:trHeight w:val="70"/>
        </w:trPr>
        <w:tc>
          <w:tcPr>
            <w:tcW w:w="3960" w:type="dxa"/>
          </w:tcPr>
          <w:p w:rsidR="00C521A8" w:rsidRPr="00074AA9" w:rsidRDefault="00C521A8" w:rsidP="00074AA9">
            <w:pPr>
              <w:spacing w:before="0" w:line="360" w:lineRule="auto"/>
              <w:ind w:firstLine="0"/>
              <w:rPr>
                <w:sz w:val="20"/>
              </w:rPr>
            </w:pPr>
            <w:r w:rsidRPr="00074AA9">
              <w:rPr>
                <w:sz w:val="20"/>
              </w:rPr>
              <w:t>Выходные и праздничные дни</w:t>
            </w:r>
          </w:p>
        </w:tc>
        <w:tc>
          <w:tcPr>
            <w:tcW w:w="2343" w:type="dxa"/>
          </w:tcPr>
          <w:p w:rsidR="00C521A8" w:rsidRPr="00074AA9" w:rsidRDefault="00C521A8" w:rsidP="00074AA9">
            <w:pPr>
              <w:spacing w:before="0" w:line="360" w:lineRule="auto"/>
              <w:ind w:firstLine="0"/>
              <w:rPr>
                <w:sz w:val="20"/>
              </w:rPr>
            </w:pPr>
            <w:r w:rsidRPr="00074AA9">
              <w:rPr>
                <w:sz w:val="20"/>
              </w:rPr>
              <w:t>Дни</w:t>
            </w:r>
          </w:p>
        </w:tc>
        <w:tc>
          <w:tcPr>
            <w:tcW w:w="2141" w:type="dxa"/>
          </w:tcPr>
          <w:p w:rsidR="00C521A8" w:rsidRPr="00074AA9" w:rsidRDefault="00C521A8" w:rsidP="00074AA9">
            <w:pPr>
              <w:spacing w:before="0" w:line="360" w:lineRule="auto"/>
              <w:ind w:firstLine="0"/>
              <w:rPr>
                <w:sz w:val="20"/>
              </w:rPr>
            </w:pPr>
            <w:r w:rsidRPr="00074AA9">
              <w:rPr>
                <w:sz w:val="20"/>
              </w:rPr>
              <w:t>114</w:t>
            </w:r>
          </w:p>
        </w:tc>
      </w:tr>
      <w:tr w:rsidR="00C521A8" w:rsidRPr="00074AA9" w:rsidTr="0062097B">
        <w:trPr>
          <w:trHeight w:val="70"/>
        </w:trPr>
        <w:tc>
          <w:tcPr>
            <w:tcW w:w="3960" w:type="dxa"/>
          </w:tcPr>
          <w:p w:rsidR="00C521A8" w:rsidRPr="00074AA9" w:rsidRDefault="00C521A8" w:rsidP="00074AA9">
            <w:pPr>
              <w:spacing w:before="0" w:line="360" w:lineRule="auto"/>
              <w:ind w:firstLine="0"/>
              <w:rPr>
                <w:sz w:val="20"/>
              </w:rPr>
            </w:pPr>
            <w:r w:rsidRPr="00074AA9">
              <w:rPr>
                <w:sz w:val="20"/>
              </w:rPr>
              <w:t>Номинальный фонд времени</w:t>
            </w:r>
          </w:p>
        </w:tc>
        <w:tc>
          <w:tcPr>
            <w:tcW w:w="2343" w:type="dxa"/>
          </w:tcPr>
          <w:p w:rsidR="00C521A8" w:rsidRPr="00074AA9" w:rsidRDefault="00C521A8" w:rsidP="00074AA9">
            <w:pPr>
              <w:spacing w:before="0" w:line="360" w:lineRule="auto"/>
              <w:ind w:firstLine="0"/>
              <w:rPr>
                <w:sz w:val="20"/>
              </w:rPr>
            </w:pPr>
            <w:r w:rsidRPr="00074AA9">
              <w:rPr>
                <w:sz w:val="20"/>
              </w:rPr>
              <w:t>Дни</w:t>
            </w:r>
          </w:p>
        </w:tc>
        <w:tc>
          <w:tcPr>
            <w:tcW w:w="2141" w:type="dxa"/>
          </w:tcPr>
          <w:p w:rsidR="00C521A8" w:rsidRPr="00074AA9" w:rsidRDefault="00C521A8" w:rsidP="00074AA9">
            <w:pPr>
              <w:spacing w:before="0" w:line="360" w:lineRule="auto"/>
              <w:ind w:firstLine="0"/>
              <w:rPr>
                <w:sz w:val="20"/>
              </w:rPr>
            </w:pPr>
            <w:r w:rsidRPr="00074AA9">
              <w:rPr>
                <w:sz w:val="20"/>
              </w:rPr>
              <w:t>251</w:t>
            </w:r>
          </w:p>
        </w:tc>
      </w:tr>
      <w:tr w:rsidR="00C521A8" w:rsidRPr="00074AA9" w:rsidTr="0062097B">
        <w:trPr>
          <w:trHeight w:val="1234"/>
        </w:trPr>
        <w:tc>
          <w:tcPr>
            <w:tcW w:w="3960" w:type="dxa"/>
          </w:tcPr>
          <w:p w:rsidR="00C521A8" w:rsidRPr="00074AA9" w:rsidRDefault="00C521A8" w:rsidP="00074AA9">
            <w:pPr>
              <w:spacing w:before="0" w:line="360" w:lineRule="auto"/>
              <w:ind w:firstLine="0"/>
              <w:rPr>
                <w:sz w:val="20"/>
                <w:vertAlign w:val="superscript"/>
              </w:rPr>
            </w:pPr>
            <w:r w:rsidRPr="00074AA9">
              <w:rPr>
                <w:sz w:val="20"/>
              </w:rPr>
              <w:t>Неявки на работу</w:t>
            </w:r>
            <w:r w:rsidRPr="00074AA9">
              <w:rPr>
                <w:sz w:val="20"/>
                <w:vertAlign w:val="superscript"/>
              </w:rPr>
              <w:t>*</w:t>
            </w:r>
          </w:p>
          <w:p w:rsidR="00C521A8" w:rsidRPr="00074AA9" w:rsidRDefault="00C521A8" w:rsidP="00074AA9">
            <w:pPr>
              <w:spacing w:before="0" w:line="360" w:lineRule="auto"/>
              <w:ind w:firstLine="0"/>
              <w:rPr>
                <w:sz w:val="20"/>
              </w:rPr>
            </w:pPr>
            <w:r w:rsidRPr="00074AA9">
              <w:rPr>
                <w:sz w:val="20"/>
              </w:rPr>
              <w:t>в том</w:t>
            </w:r>
            <w:r w:rsidR="00EE4D9D" w:rsidRPr="00074AA9">
              <w:rPr>
                <w:sz w:val="20"/>
                <w:vertAlign w:val="superscript"/>
              </w:rPr>
              <w:t xml:space="preserve"> </w:t>
            </w:r>
            <w:r w:rsidRPr="00074AA9">
              <w:rPr>
                <w:sz w:val="20"/>
              </w:rPr>
              <w:t xml:space="preserve">числе </w:t>
            </w:r>
          </w:p>
          <w:p w:rsidR="00C521A8" w:rsidRPr="00074AA9" w:rsidRDefault="00C521A8" w:rsidP="00074AA9">
            <w:pPr>
              <w:numPr>
                <w:ilvl w:val="0"/>
                <w:numId w:val="30"/>
              </w:numPr>
              <w:spacing w:before="0" w:line="360" w:lineRule="auto"/>
              <w:ind w:left="0" w:firstLine="0"/>
              <w:rPr>
                <w:sz w:val="20"/>
              </w:rPr>
            </w:pPr>
            <w:r w:rsidRPr="00074AA9">
              <w:rPr>
                <w:sz w:val="20"/>
              </w:rPr>
              <w:t>очередные и все виды отпусков</w:t>
            </w:r>
          </w:p>
          <w:p w:rsidR="00C521A8" w:rsidRPr="00074AA9" w:rsidRDefault="00C521A8" w:rsidP="00074AA9">
            <w:pPr>
              <w:numPr>
                <w:ilvl w:val="0"/>
                <w:numId w:val="30"/>
              </w:numPr>
              <w:spacing w:before="0" w:line="360" w:lineRule="auto"/>
              <w:ind w:left="0" w:firstLine="0"/>
              <w:rPr>
                <w:sz w:val="20"/>
              </w:rPr>
            </w:pPr>
            <w:r w:rsidRPr="00074AA9">
              <w:rPr>
                <w:sz w:val="20"/>
              </w:rPr>
              <w:t>выполнение гос. обязанностей</w:t>
            </w:r>
          </w:p>
          <w:p w:rsidR="00C521A8" w:rsidRPr="00074AA9" w:rsidRDefault="00C521A8" w:rsidP="00074AA9">
            <w:pPr>
              <w:numPr>
                <w:ilvl w:val="0"/>
                <w:numId w:val="30"/>
              </w:numPr>
              <w:spacing w:before="0" w:line="360" w:lineRule="auto"/>
              <w:ind w:left="0" w:firstLine="0"/>
              <w:rPr>
                <w:sz w:val="20"/>
              </w:rPr>
            </w:pPr>
            <w:r w:rsidRPr="00074AA9">
              <w:rPr>
                <w:sz w:val="20"/>
              </w:rPr>
              <w:t>отпуска по болезни</w:t>
            </w:r>
            <w:r w:rsidR="00EE4D9D" w:rsidRPr="00074AA9">
              <w:rPr>
                <w:sz w:val="20"/>
                <w:vertAlign w:val="superscript"/>
              </w:rPr>
              <w:t xml:space="preserve"> </w:t>
            </w:r>
          </w:p>
        </w:tc>
        <w:tc>
          <w:tcPr>
            <w:tcW w:w="2343" w:type="dxa"/>
          </w:tcPr>
          <w:p w:rsidR="00C521A8" w:rsidRPr="00074AA9" w:rsidRDefault="00C521A8" w:rsidP="00074AA9">
            <w:pPr>
              <w:spacing w:before="0" w:line="360" w:lineRule="auto"/>
              <w:ind w:firstLine="0"/>
              <w:rPr>
                <w:sz w:val="20"/>
              </w:rPr>
            </w:pPr>
          </w:p>
          <w:p w:rsidR="00C521A8" w:rsidRPr="00074AA9" w:rsidRDefault="00C521A8" w:rsidP="00074AA9">
            <w:pPr>
              <w:spacing w:before="0" w:line="360" w:lineRule="auto"/>
              <w:ind w:firstLine="0"/>
              <w:rPr>
                <w:sz w:val="20"/>
              </w:rPr>
            </w:pPr>
          </w:p>
          <w:p w:rsidR="00C521A8" w:rsidRPr="00074AA9" w:rsidRDefault="00C521A8" w:rsidP="00074AA9">
            <w:pPr>
              <w:spacing w:before="0" w:line="360" w:lineRule="auto"/>
              <w:ind w:firstLine="0"/>
              <w:rPr>
                <w:sz w:val="20"/>
              </w:rPr>
            </w:pPr>
            <w:r w:rsidRPr="00074AA9">
              <w:rPr>
                <w:sz w:val="20"/>
              </w:rPr>
              <w:t>Дни</w:t>
            </w:r>
          </w:p>
          <w:p w:rsidR="00C521A8" w:rsidRPr="00074AA9" w:rsidRDefault="00C521A8" w:rsidP="00074AA9">
            <w:pPr>
              <w:spacing w:before="0" w:line="360" w:lineRule="auto"/>
              <w:ind w:firstLine="0"/>
              <w:rPr>
                <w:sz w:val="20"/>
              </w:rPr>
            </w:pPr>
            <w:r w:rsidRPr="00074AA9">
              <w:rPr>
                <w:sz w:val="20"/>
              </w:rPr>
              <w:t>Дни</w:t>
            </w:r>
          </w:p>
          <w:p w:rsidR="00C521A8" w:rsidRPr="00074AA9" w:rsidRDefault="00C521A8" w:rsidP="00074AA9">
            <w:pPr>
              <w:spacing w:before="0" w:line="360" w:lineRule="auto"/>
              <w:ind w:firstLine="0"/>
              <w:rPr>
                <w:sz w:val="20"/>
              </w:rPr>
            </w:pPr>
            <w:r w:rsidRPr="00074AA9">
              <w:rPr>
                <w:sz w:val="20"/>
              </w:rPr>
              <w:t>Дни</w:t>
            </w:r>
          </w:p>
        </w:tc>
        <w:tc>
          <w:tcPr>
            <w:tcW w:w="2141" w:type="dxa"/>
          </w:tcPr>
          <w:p w:rsidR="00C521A8" w:rsidRPr="00074AA9" w:rsidRDefault="00C521A8" w:rsidP="00074AA9">
            <w:pPr>
              <w:spacing w:before="0" w:line="360" w:lineRule="auto"/>
              <w:ind w:firstLine="0"/>
              <w:rPr>
                <w:sz w:val="20"/>
              </w:rPr>
            </w:pPr>
          </w:p>
          <w:p w:rsidR="00C521A8" w:rsidRPr="00074AA9" w:rsidRDefault="00C521A8" w:rsidP="00074AA9">
            <w:pPr>
              <w:spacing w:before="0" w:line="360" w:lineRule="auto"/>
              <w:ind w:firstLine="0"/>
              <w:rPr>
                <w:sz w:val="20"/>
              </w:rPr>
            </w:pPr>
          </w:p>
          <w:p w:rsidR="00C521A8" w:rsidRPr="00074AA9" w:rsidRDefault="00C521A8" w:rsidP="00074AA9">
            <w:pPr>
              <w:spacing w:before="0" w:line="360" w:lineRule="auto"/>
              <w:ind w:firstLine="0"/>
              <w:rPr>
                <w:sz w:val="20"/>
              </w:rPr>
            </w:pPr>
            <w:r w:rsidRPr="00074AA9">
              <w:rPr>
                <w:sz w:val="20"/>
              </w:rPr>
              <w:t>16,84</w:t>
            </w:r>
          </w:p>
          <w:p w:rsidR="00C521A8" w:rsidRPr="00074AA9" w:rsidRDefault="00C521A8" w:rsidP="00074AA9">
            <w:pPr>
              <w:spacing w:before="0" w:line="360" w:lineRule="auto"/>
              <w:ind w:firstLine="0"/>
              <w:rPr>
                <w:sz w:val="20"/>
              </w:rPr>
            </w:pPr>
            <w:r w:rsidRPr="00074AA9">
              <w:rPr>
                <w:sz w:val="20"/>
              </w:rPr>
              <w:t>0,62</w:t>
            </w:r>
          </w:p>
          <w:p w:rsidR="00C521A8" w:rsidRPr="00074AA9" w:rsidRDefault="00C521A8" w:rsidP="00074AA9">
            <w:pPr>
              <w:spacing w:before="0" w:line="360" w:lineRule="auto"/>
              <w:ind w:firstLine="0"/>
              <w:rPr>
                <w:sz w:val="20"/>
              </w:rPr>
            </w:pPr>
            <w:r w:rsidRPr="00074AA9">
              <w:rPr>
                <w:sz w:val="20"/>
              </w:rPr>
              <w:t>10,2</w:t>
            </w:r>
          </w:p>
        </w:tc>
      </w:tr>
      <w:tr w:rsidR="00C521A8" w:rsidRPr="00074AA9" w:rsidTr="0062097B">
        <w:trPr>
          <w:trHeight w:val="144"/>
        </w:trPr>
        <w:tc>
          <w:tcPr>
            <w:tcW w:w="3960" w:type="dxa"/>
          </w:tcPr>
          <w:p w:rsidR="00C521A8" w:rsidRPr="00074AA9" w:rsidRDefault="00C521A8" w:rsidP="00074AA9">
            <w:pPr>
              <w:spacing w:before="0" w:line="360" w:lineRule="auto"/>
              <w:ind w:firstLine="0"/>
              <w:rPr>
                <w:sz w:val="20"/>
              </w:rPr>
            </w:pPr>
            <w:r w:rsidRPr="00074AA9">
              <w:rPr>
                <w:sz w:val="20"/>
              </w:rPr>
              <w:t>Реальный фонд времени</w:t>
            </w:r>
          </w:p>
        </w:tc>
        <w:tc>
          <w:tcPr>
            <w:tcW w:w="2343" w:type="dxa"/>
          </w:tcPr>
          <w:p w:rsidR="00C521A8" w:rsidRPr="00074AA9" w:rsidRDefault="00C521A8" w:rsidP="00074AA9">
            <w:pPr>
              <w:spacing w:before="0" w:line="360" w:lineRule="auto"/>
              <w:ind w:firstLine="0"/>
              <w:rPr>
                <w:sz w:val="20"/>
              </w:rPr>
            </w:pPr>
            <w:r w:rsidRPr="00074AA9">
              <w:rPr>
                <w:sz w:val="20"/>
              </w:rPr>
              <w:t>Дни</w:t>
            </w:r>
          </w:p>
        </w:tc>
        <w:tc>
          <w:tcPr>
            <w:tcW w:w="2141" w:type="dxa"/>
          </w:tcPr>
          <w:p w:rsidR="00C521A8" w:rsidRPr="00074AA9" w:rsidRDefault="00C521A8" w:rsidP="00074AA9">
            <w:pPr>
              <w:spacing w:before="0" w:line="360" w:lineRule="auto"/>
              <w:ind w:firstLine="0"/>
              <w:rPr>
                <w:sz w:val="20"/>
              </w:rPr>
            </w:pPr>
            <w:r w:rsidRPr="00074AA9">
              <w:rPr>
                <w:sz w:val="20"/>
              </w:rPr>
              <w:t>223,34</w:t>
            </w:r>
          </w:p>
        </w:tc>
      </w:tr>
      <w:tr w:rsidR="00C521A8" w:rsidRPr="00074AA9" w:rsidTr="0062097B">
        <w:trPr>
          <w:trHeight w:val="675"/>
        </w:trPr>
        <w:tc>
          <w:tcPr>
            <w:tcW w:w="3960" w:type="dxa"/>
          </w:tcPr>
          <w:p w:rsidR="00C521A8" w:rsidRPr="00074AA9" w:rsidRDefault="00C521A8" w:rsidP="0062097B">
            <w:pPr>
              <w:spacing w:before="0" w:line="360" w:lineRule="auto"/>
              <w:ind w:firstLine="0"/>
              <w:rPr>
                <w:sz w:val="20"/>
              </w:rPr>
            </w:pPr>
            <w:r w:rsidRPr="00074AA9">
              <w:rPr>
                <w:sz w:val="20"/>
              </w:rPr>
              <w:t>Номинальная продолжительность</w:t>
            </w:r>
            <w:r w:rsidR="0062097B">
              <w:rPr>
                <w:sz w:val="20"/>
              </w:rPr>
              <w:t xml:space="preserve"> </w:t>
            </w:r>
            <w:r w:rsidRPr="00074AA9">
              <w:rPr>
                <w:sz w:val="20"/>
              </w:rPr>
              <w:t>рабочего дня</w:t>
            </w:r>
          </w:p>
        </w:tc>
        <w:tc>
          <w:tcPr>
            <w:tcW w:w="2343" w:type="dxa"/>
          </w:tcPr>
          <w:p w:rsidR="00C521A8" w:rsidRPr="00074AA9" w:rsidRDefault="00C521A8" w:rsidP="00074AA9">
            <w:pPr>
              <w:spacing w:before="0" w:line="360" w:lineRule="auto"/>
              <w:ind w:firstLine="0"/>
              <w:rPr>
                <w:sz w:val="20"/>
              </w:rPr>
            </w:pPr>
            <w:r w:rsidRPr="00074AA9">
              <w:rPr>
                <w:sz w:val="20"/>
              </w:rPr>
              <w:t>Дни</w:t>
            </w:r>
          </w:p>
        </w:tc>
        <w:tc>
          <w:tcPr>
            <w:tcW w:w="2141" w:type="dxa"/>
          </w:tcPr>
          <w:p w:rsidR="00C521A8" w:rsidRPr="00074AA9" w:rsidRDefault="00C521A8" w:rsidP="0062097B">
            <w:pPr>
              <w:spacing w:before="0" w:line="360" w:lineRule="auto"/>
              <w:ind w:firstLine="0"/>
              <w:rPr>
                <w:sz w:val="20"/>
              </w:rPr>
            </w:pPr>
            <w:r w:rsidRPr="00074AA9">
              <w:rPr>
                <w:sz w:val="20"/>
              </w:rPr>
              <w:t>7,8</w:t>
            </w:r>
          </w:p>
        </w:tc>
      </w:tr>
      <w:tr w:rsidR="00C521A8" w:rsidRPr="00074AA9" w:rsidTr="0062097B">
        <w:trPr>
          <w:trHeight w:val="485"/>
        </w:trPr>
        <w:tc>
          <w:tcPr>
            <w:tcW w:w="3960" w:type="dxa"/>
          </w:tcPr>
          <w:p w:rsidR="00C521A8" w:rsidRPr="00074AA9" w:rsidRDefault="00C521A8" w:rsidP="00074AA9">
            <w:pPr>
              <w:spacing w:before="0" w:line="360" w:lineRule="auto"/>
              <w:ind w:firstLine="0"/>
              <w:rPr>
                <w:sz w:val="20"/>
              </w:rPr>
            </w:pPr>
            <w:r w:rsidRPr="00074AA9">
              <w:rPr>
                <w:sz w:val="20"/>
              </w:rPr>
              <w:t>Годовой эффективный фонд рабочего времени (одного рабочего)</w:t>
            </w:r>
          </w:p>
        </w:tc>
        <w:tc>
          <w:tcPr>
            <w:tcW w:w="2343" w:type="dxa"/>
          </w:tcPr>
          <w:p w:rsidR="00C521A8" w:rsidRPr="00074AA9" w:rsidRDefault="00C521A8" w:rsidP="00074AA9">
            <w:pPr>
              <w:pStyle w:val="6"/>
              <w:keepNext w:val="0"/>
              <w:widowControl w:val="0"/>
              <w:jc w:val="both"/>
              <w:rPr>
                <w:sz w:val="20"/>
              </w:rPr>
            </w:pPr>
            <w:r w:rsidRPr="00074AA9">
              <w:rPr>
                <w:sz w:val="20"/>
              </w:rPr>
              <w:t>Часы</w:t>
            </w:r>
          </w:p>
        </w:tc>
        <w:tc>
          <w:tcPr>
            <w:tcW w:w="2141" w:type="dxa"/>
          </w:tcPr>
          <w:p w:rsidR="00C521A8" w:rsidRPr="00074AA9" w:rsidRDefault="00C521A8" w:rsidP="00074AA9">
            <w:pPr>
              <w:spacing w:before="0" w:line="360" w:lineRule="auto"/>
              <w:ind w:firstLine="0"/>
              <w:rPr>
                <w:sz w:val="20"/>
              </w:rPr>
            </w:pPr>
            <w:r w:rsidRPr="00074AA9">
              <w:rPr>
                <w:sz w:val="20"/>
              </w:rPr>
              <w:t>1742</w:t>
            </w:r>
          </w:p>
        </w:tc>
      </w:tr>
    </w:tbl>
    <w:p w:rsidR="00C521A8" w:rsidRPr="00A447CD" w:rsidRDefault="00C521A8" w:rsidP="00EE4D9D">
      <w:pPr>
        <w:spacing w:before="0" w:line="360" w:lineRule="auto"/>
        <w:ind w:firstLine="720"/>
      </w:pPr>
      <w:r w:rsidRPr="00A447CD">
        <w:rPr>
          <w:vertAlign w:val="superscript"/>
        </w:rPr>
        <w:t>*</w:t>
      </w:r>
      <w:r w:rsidRPr="00A447CD">
        <w:t>Неявки на работу – данные ст</w:t>
      </w:r>
      <w:r w:rsidR="0062097B">
        <w:t>атистического учёта по обществу</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Вторым этапом планирования численности является определение норм обслуживания.</w:t>
      </w:r>
    </w:p>
    <w:p w:rsidR="00C521A8" w:rsidRPr="00A447CD" w:rsidRDefault="00C521A8" w:rsidP="00EE4D9D">
      <w:pPr>
        <w:spacing w:before="0" w:line="360" w:lineRule="auto"/>
        <w:ind w:firstLine="720"/>
      </w:pPr>
      <w:r w:rsidRPr="00A447CD">
        <w:t>Руководствуясь действующими в Обществе «Нормативами численности руководящих работников, специалистов, служащих и рабочих», определяется состав персонала. В соответствии с последним определяется явочная численность, по формуле:</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280" w:dyaOrig="360">
          <v:shape id="_x0000_i1347" type="#_x0000_t75" style="width:63.75pt;height:18pt" o:ole="" fillcolor="window">
            <v:imagedata r:id="rId617" o:title=""/>
          </v:shape>
          <o:OLEObject Type="Embed" ProgID="Equation.3" ShapeID="_x0000_i1347" DrawAspect="Content" ObjectID="_1461207941" r:id="rId618"/>
        </w:object>
      </w:r>
    </w:p>
    <w:p w:rsidR="0062097B" w:rsidRDefault="0062097B" w:rsidP="00EE4D9D">
      <w:pPr>
        <w:spacing w:before="0" w:line="360" w:lineRule="auto"/>
        <w:ind w:firstLine="720"/>
      </w:pPr>
    </w:p>
    <w:p w:rsidR="0062097B" w:rsidRDefault="00C521A8" w:rsidP="00EE4D9D">
      <w:pPr>
        <w:spacing w:before="0" w:line="360" w:lineRule="auto"/>
        <w:ind w:firstLine="720"/>
      </w:pPr>
      <w:r w:rsidRPr="00A447CD">
        <w:t>На осн</w:t>
      </w:r>
      <w:r w:rsidR="0062097B">
        <w:t>овании баланса рабочего времени</w:t>
      </w:r>
    </w:p>
    <w:p w:rsidR="0062097B" w:rsidRDefault="0062097B" w:rsidP="00EE4D9D">
      <w:pPr>
        <w:spacing w:before="0" w:line="360" w:lineRule="auto"/>
        <w:ind w:firstLine="720"/>
      </w:pPr>
    </w:p>
    <w:p w:rsidR="0062097B" w:rsidRDefault="0062097B" w:rsidP="00EE4D9D">
      <w:pPr>
        <w:spacing w:before="0" w:line="360" w:lineRule="auto"/>
        <w:ind w:firstLine="720"/>
      </w:pPr>
      <w:r>
        <w:t>К=1.12(251/223.34)</w:t>
      </w:r>
    </w:p>
    <w:p w:rsidR="0062097B" w:rsidRDefault="0062097B" w:rsidP="00EE4D9D">
      <w:pPr>
        <w:spacing w:before="0" w:line="360" w:lineRule="auto"/>
        <w:ind w:firstLine="720"/>
      </w:pPr>
    </w:p>
    <w:p w:rsidR="00C521A8" w:rsidRPr="00A447CD" w:rsidRDefault="0062097B" w:rsidP="00EE4D9D">
      <w:pPr>
        <w:spacing w:before="0" w:line="360" w:lineRule="auto"/>
        <w:ind w:firstLine="720"/>
      </w:pPr>
      <w:r w:rsidRPr="00A447CD">
        <w:t>Г</w:t>
      </w:r>
      <w:r w:rsidR="00C521A8" w:rsidRPr="00A447CD">
        <w:t>де</w:t>
      </w:r>
      <w:r>
        <w:t xml:space="preserve"> </w:t>
      </w:r>
      <w:r w:rsidR="00C521A8" w:rsidRPr="00A447CD">
        <w:t>К – коэффициент среднесписочного состава и является частным от деления номинального фонда рабочего времени на планируемое число рабочих дней.</w:t>
      </w:r>
      <w:r w:rsidR="00EE4D9D" w:rsidRPr="00A447CD">
        <w:t xml:space="preserve"> </w:t>
      </w:r>
    </w:p>
    <w:p w:rsidR="00C521A8" w:rsidRPr="00A447CD" w:rsidRDefault="00C521A8" w:rsidP="00EE4D9D">
      <w:pPr>
        <w:spacing w:before="0" w:line="360" w:lineRule="auto"/>
        <w:ind w:firstLine="720"/>
      </w:pPr>
      <w:r w:rsidRPr="00A447CD">
        <w:t>Явочная численность персонала.</w:t>
      </w:r>
      <w:r w:rsidR="00EE4D9D" w:rsidRPr="00A447CD">
        <w:t xml:space="preserve"> </w:t>
      </w:r>
    </w:p>
    <w:p w:rsidR="00C521A8" w:rsidRPr="00A447CD" w:rsidRDefault="00C521A8" w:rsidP="00EE4D9D">
      <w:pPr>
        <w:spacing w:before="0" w:line="360" w:lineRule="auto"/>
        <w:ind w:firstLine="720"/>
      </w:pPr>
      <w:r w:rsidRPr="00A447CD">
        <w:t>Общая явочная численность персонала 2001 год</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860" w:dyaOrig="380">
          <v:shape id="_x0000_i1348" type="#_x0000_t75" style="width:93pt;height:18.75pt" o:ole="" fillcolor="window">
            <v:imagedata r:id="rId619" o:title=""/>
          </v:shape>
          <o:OLEObject Type="Embed" ProgID="Equation.3" ShapeID="_x0000_i1348" DrawAspect="Content" ObjectID="_1461207942" r:id="rId620"/>
        </w:object>
      </w:r>
      <w:r w:rsidR="00C521A8" w:rsidRPr="00A447CD">
        <w:t>,</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 Ч</w:t>
      </w:r>
      <w:r w:rsidRPr="00A447CD">
        <w:rPr>
          <w:vertAlign w:val="subscript"/>
        </w:rPr>
        <w:t xml:space="preserve">сп </w:t>
      </w:r>
      <w:r w:rsidRPr="00A447CD">
        <w:t>– нормативная численность специалистов 2000 год, Ч</w:t>
      </w:r>
      <w:r w:rsidRPr="00A447CD">
        <w:rPr>
          <w:vertAlign w:val="subscript"/>
        </w:rPr>
        <w:t>сп</w:t>
      </w:r>
      <w:r w:rsidRPr="00A447CD">
        <w:t>=518 чел.;</w:t>
      </w:r>
    </w:p>
    <w:p w:rsidR="00C521A8" w:rsidRPr="00A447CD" w:rsidRDefault="00C521A8" w:rsidP="00EE4D9D">
      <w:pPr>
        <w:spacing w:before="0" w:line="360" w:lineRule="auto"/>
        <w:ind w:firstLine="720"/>
      </w:pPr>
      <w:r w:rsidRPr="00A447CD">
        <w:t>Ч</w:t>
      </w:r>
      <w:r w:rsidRPr="00A447CD">
        <w:rPr>
          <w:vertAlign w:val="subscript"/>
        </w:rPr>
        <w:t xml:space="preserve">раб. </w:t>
      </w:r>
      <w:r w:rsidRPr="00A447CD">
        <w:t>– нормативная численность рабочих 2001 год, Ч</w:t>
      </w:r>
      <w:r w:rsidRPr="00A447CD">
        <w:rPr>
          <w:vertAlign w:val="subscript"/>
        </w:rPr>
        <w:t>раб.</w:t>
      </w:r>
      <w:r w:rsidRPr="00A447CD">
        <w:t>=1078 чел.;</w:t>
      </w:r>
    </w:p>
    <w:p w:rsidR="0062097B" w:rsidRDefault="0062097B" w:rsidP="00EE4D9D">
      <w:pPr>
        <w:spacing w:before="0" w:line="360" w:lineRule="auto"/>
        <w:ind w:firstLine="720"/>
      </w:pPr>
    </w:p>
    <w:p w:rsidR="00C521A8" w:rsidRPr="00A447CD" w:rsidRDefault="00C521A8" w:rsidP="00EE4D9D">
      <w:pPr>
        <w:spacing w:before="0" w:line="360" w:lineRule="auto"/>
        <w:ind w:firstLine="720"/>
      </w:pPr>
      <w:r w:rsidRPr="00A447CD">
        <w:t>Ч</w:t>
      </w:r>
      <w:r w:rsidRPr="00A447CD">
        <w:rPr>
          <w:vertAlign w:val="subscript"/>
        </w:rPr>
        <w:t>я.об.</w:t>
      </w:r>
      <w:r w:rsidRPr="00A447CD">
        <w:t>=518+1078=1596 чел.</w:t>
      </w:r>
    </w:p>
    <w:p w:rsidR="0062097B" w:rsidRDefault="0062097B" w:rsidP="00EE4D9D">
      <w:pPr>
        <w:spacing w:before="0" w:line="360" w:lineRule="auto"/>
        <w:ind w:firstLine="720"/>
      </w:pPr>
    </w:p>
    <w:p w:rsidR="00C521A8" w:rsidRPr="00A447CD" w:rsidRDefault="00C521A8" w:rsidP="00EE4D9D">
      <w:pPr>
        <w:spacing w:before="0" w:line="360" w:lineRule="auto"/>
        <w:ind w:firstLine="720"/>
      </w:pPr>
      <w:r w:rsidRPr="00A447CD">
        <w:t>Среднесписочная численность 2000 год:</w:t>
      </w:r>
    </w:p>
    <w:p w:rsidR="0062097B" w:rsidRDefault="0062097B" w:rsidP="00EE4D9D">
      <w:pPr>
        <w:spacing w:before="0" w:line="360" w:lineRule="auto"/>
        <w:ind w:firstLine="720"/>
      </w:pPr>
    </w:p>
    <w:p w:rsidR="00C521A8" w:rsidRPr="00A447CD" w:rsidRDefault="00853E22" w:rsidP="00EE4D9D">
      <w:pPr>
        <w:spacing w:before="0" w:line="360" w:lineRule="auto"/>
        <w:ind w:firstLine="720"/>
      </w:pPr>
      <w:r w:rsidRPr="00A447CD">
        <w:object w:dxaOrig="3019" w:dyaOrig="760">
          <v:shape id="_x0000_i1349" type="#_x0000_t75" style="width:150.75pt;height:38.25pt" o:ole="" fillcolor="window">
            <v:imagedata r:id="rId621" o:title=""/>
          </v:shape>
          <o:OLEObject Type="Embed" ProgID="Equation.3" ShapeID="_x0000_i1349" DrawAspect="Content" ObjectID="_1461207943" r:id="rId622"/>
        </w:object>
      </w:r>
    </w:p>
    <w:p w:rsidR="0062097B" w:rsidRDefault="0062097B"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в том числе:</w:t>
      </w:r>
    </w:p>
    <w:p w:rsidR="00C521A8" w:rsidRPr="00A447CD" w:rsidRDefault="00C521A8" w:rsidP="00EE4D9D">
      <w:pPr>
        <w:spacing w:before="0" w:line="360" w:lineRule="auto"/>
        <w:ind w:firstLine="720"/>
      </w:pPr>
      <w:r w:rsidRPr="00A447CD">
        <w:t>специалистов – 579 человек;</w:t>
      </w:r>
    </w:p>
    <w:p w:rsidR="00C521A8" w:rsidRPr="00A447CD" w:rsidRDefault="00C521A8" w:rsidP="00EE4D9D">
      <w:pPr>
        <w:spacing w:before="0" w:line="360" w:lineRule="auto"/>
        <w:ind w:firstLine="720"/>
      </w:pPr>
      <w:r w:rsidRPr="00A447CD">
        <w:t>рабочих – 1208 человек.</w:t>
      </w:r>
    </w:p>
    <w:p w:rsidR="00C521A8" w:rsidRPr="00A447CD" w:rsidRDefault="00C521A8" w:rsidP="00EE4D9D">
      <w:pPr>
        <w:spacing w:before="0" w:line="360" w:lineRule="auto"/>
        <w:ind w:firstLine="720"/>
      </w:pPr>
      <w:r w:rsidRPr="00A447CD">
        <w:t>Нормы обслуживания для расчёта плановой численности приняты в зависимости от объектов обслуживания и сменности персонала ( двухсменная работа по 12 часов ).</w:t>
      </w:r>
    </w:p>
    <w:p w:rsidR="00C521A8" w:rsidRPr="00A447CD" w:rsidRDefault="00C521A8" w:rsidP="00EE4D9D">
      <w:pPr>
        <w:spacing w:before="0" w:line="360" w:lineRule="auto"/>
        <w:ind w:firstLine="720"/>
      </w:pPr>
      <w:r w:rsidRPr="00A447CD">
        <w:t>Расчёт производительности труда.</w:t>
      </w:r>
    </w:p>
    <w:p w:rsidR="00C521A8" w:rsidRDefault="00C521A8" w:rsidP="00EE4D9D">
      <w:pPr>
        <w:spacing w:before="0" w:line="360" w:lineRule="auto"/>
        <w:ind w:firstLine="720"/>
      </w:pPr>
      <w:r w:rsidRPr="00A447CD">
        <w:t>Объём товарного газа ( Q</w:t>
      </w:r>
      <w:r w:rsidRPr="00A447CD">
        <w:rPr>
          <w:vertAlign w:val="subscript"/>
        </w:rPr>
        <w:t>тов.</w:t>
      </w:r>
      <w:r w:rsidRPr="00A447CD">
        <w:t xml:space="preserve"> ) в расчёте на одного работника , занятого в транспорте газа, определяется по формуле:</w:t>
      </w:r>
    </w:p>
    <w:p w:rsidR="0062097B" w:rsidRPr="00A447CD" w:rsidRDefault="0062097B" w:rsidP="00EE4D9D">
      <w:pPr>
        <w:spacing w:before="0" w:line="360" w:lineRule="auto"/>
        <w:ind w:firstLine="720"/>
      </w:pPr>
    </w:p>
    <w:p w:rsidR="00C521A8" w:rsidRPr="00A447CD" w:rsidRDefault="00853E22" w:rsidP="00EE4D9D">
      <w:pPr>
        <w:tabs>
          <w:tab w:val="left" w:pos="1500"/>
        </w:tabs>
        <w:spacing w:before="0" w:line="360" w:lineRule="auto"/>
        <w:ind w:firstLine="720"/>
      </w:pPr>
      <w:r w:rsidRPr="00A447CD">
        <w:object w:dxaOrig="1020" w:dyaOrig="700">
          <v:shape id="_x0000_i1350" type="#_x0000_t75" style="width:51pt;height:35.25pt" o:ole="" fillcolor="window">
            <v:imagedata r:id="rId623" o:title=""/>
          </v:shape>
          <o:OLEObject Type="Embed" ProgID="Equation.3" ShapeID="_x0000_i1350" DrawAspect="Content" ObjectID="_1461207944" r:id="rId624"/>
        </w:object>
      </w:r>
    </w:p>
    <w:p w:rsidR="00C521A8" w:rsidRPr="00A447CD" w:rsidRDefault="0062097B" w:rsidP="00EE4D9D">
      <w:pPr>
        <w:tabs>
          <w:tab w:val="left" w:pos="1500"/>
        </w:tabs>
        <w:spacing w:before="0" w:line="360" w:lineRule="auto"/>
        <w:ind w:firstLine="720"/>
      </w:pPr>
      <w:r>
        <w:br w:type="page"/>
      </w:r>
      <w:r w:rsidR="00C521A8" w:rsidRPr="00A447CD">
        <w:t>Объём товарного газа в расчёте на одного работника.</w:t>
      </w:r>
    </w:p>
    <w:p w:rsidR="00C521A8" w:rsidRPr="00A447CD" w:rsidRDefault="00C521A8" w:rsidP="00EE4D9D">
      <w:pPr>
        <w:spacing w:before="0" w:line="360" w:lineRule="auto"/>
        <w:ind w:firstLine="720"/>
      </w:pPr>
      <w:r w:rsidRPr="00A447CD">
        <w:t>Объём транспортной работы ( А</w:t>
      </w:r>
      <w:r w:rsidRPr="00A447CD">
        <w:rPr>
          <w:vertAlign w:val="subscript"/>
        </w:rPr>
        <w:t>тр</w:t>
      </w:r>
      <w:r w:rsidRPr="00A447CD">
        <w:t xml:space="preserve"> ) в расчёте на одного работника, занятого в транспорте газа ( Ч</w:t>
      </w:r>
      <w:r w:rsidRPr="00A447CD">
        <w:rPr>
          <w:vertAlign w:val="subscript"/>
        </w:rPr>
        <w:t>об</w:t>
      </w:r>
      <w:r w:rsidRPr="00A447CD">
        <w:t xml:space="preserve"> ) находим по формуле:</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940" w:dyaOrig="720">
          <v:shape id="_x0000_i1351" type="#_x0000_t75" style="width:47.25pt;height:36pt" o:ole="" fillcolor="window">
            <v:imagedata r:id="rId625" o:title=""/>
          </v:shape>
          <o:OLEObject Type="Embed" ProgID="Equation.3" ShapeID="_x0000_i1351" DrawAspect="Content" ObjectID="_1461207945" r:id="rId626"/>
        </w:object>
      </w:r>
      <w:r w:rsidR="00C521A8" w:rsidRPr="00A447CD">
        <w:t>.</w:t>
      </w:r>
    </w:p>
    <w:p w:rsidR="00BD3755" w:rsidRDefault="00BD3755" w:rsidP="00EE4D9D">
      <w:pPr>
        <w:spacing w:before="0" w:line="360" w:lineRule="auto"/>
        <w:ind w:firstLine="720"/>
      </w:pPr>
    </w:p>
    <w:p w:rsidR="00C521A8" w:rsidRPr="00A447CD" w:rsidRDefault="00C521A8" w:rsidP="00EE4D9D">
      <w:pPr>
        <w:spacing w:before="0" w:line="360" w:lineRule="auto"/>
        <w:ind w:firstLine="720"/>
      </w:pPr>
      <w:r w:rsidRPr="00A447CD">
        <w:t>Таблица 4.8</w:t>
      </w:r>
      <w:r w:rsidR="00BD3755">
        <w:t xml:space="preserve"> </w:t>
      </w:r>
      <w:r w:rsidRPr="00A447CD">
        <w:t xml:space="preserve">Объём транспортной работы </w:t>
      </w:r>
      <w:r w:rsidR="00BD3755">
        <w:t>в расчёте на одного работника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700"/>
        <w:gridCol w:w="1980"/>
        <w:gridCol w:w="3240"/>
      </w:tblGrid>
      <w:tr w:rsidR="00C521A8" w:rsidRPr="00BD3755" w:rsidTr="00BD3755">
        <w:trPr>
          <w:trHeight w:val="1065"/>
        </w:trPr>
        <w:tc>
          <w:tcPr>
            <w:tcW w:w="675" w:type="dxa"/>
          </w:tcPr>
          <w:p w:rsidR="00C521A8" w:rsidRPr="00BD3755" w:rsidRDefault="00C521A8" w:rsidP="00BD3755">
            <w:pPr>
              <w:tabs>
                <w:tab w:val="left" w:pos="1500"/>
              </w:tabs>
              <w:spacing w:before="0" w:line="360" w:lineRule="auto"/>
              <w:ind w:firstLine="0"/>
              <w:rPr>
                <w:sz w:val="20"/>
              </w:rPr>
            </w:pPr>
            <w:r w:rsidRPr="00BD3755">
              <w:rPr>
                <w:sz w:val="20"/>
              </w:rPr>
              <w:t>Год</w:t>
            </w:r>
          </w:p>
        </w:tc>
        <w:tc>
          <w:tcPr>
            <w:tcW w:w="2700" w:type="dxa"/>
          </w:tcPr>
          <w:p w:rsidR="00C521A8" w:rsidRPr="00BD3755" w:rsidRDefault="00C521A8" w:rsidP="00BD3755">
            <w:pPr>
              <w:tabs>
                <w:tab w:val="left" w:pos="1500"/>
              </w:tabs>
              <w:spacing w:before="0" w:line="360" w:lineRule="auto"/>
              <w:ind w:firstLine="0"/>
              <w:rPr>
                <w:sz w:val="20"/>
              </w:rPr>
            </w:pPr>
            <w:r w:rsidRPr="00BD3755">
              <w:rPr>
                <w:sz w:val="20"/>
              </w:rPr>
              <w:t>Объём транспортной работы, млрд.м</w:t>
            </w:r>
            <w:r w:rsidRPr="00BD3755">
              <w:rPr>
                <w:sz w:val="20"/>
                <w:vertAlign w:val="superscript"/>
              </w:rPr>
              <w:t>3</w:t>
            </w:r>
            <w:r w:rsidRPr="00BD3755">
              <w:rPr>
                <w:sz w:val="20"/>
              </w:rPr>
              <w:t>/год</w:t>
            </w:r>
          </w:p>
        </w:tc>
        <w:tc>
          <w:tcPr>
            <w:tcW w:w="1980" w:type="dxa"/>
          </w:tcPr>
          <w:p w:rsidR="00C521A8" w:rsidRPr="00BD3755" w:rsidRDefault="00C521A8" w:rsidP="00BD3755">
            <w:pPr>
              <w:tabs>
                <w:tab w:val="left" w:pos="1500"/>
              </w:tabs>
              <w:spacing w:before="0" w:line="360" w:lineRule="auto"/>
              <w:ind w:firstLine="0"/>
              <w:rPr>
                <w:sz w:val="20"/>
              </w:rPr>
            </w:pPr>
            <w:r w:rsidRPr="00BD3755">
              <w:rPr>
                <w:sz w:val="20"/>
              </w:rPr>
              <w:t>Общая численность (Ч</w:t>
            </w:r>
            <w:r w:rsidRPr="00BD3755">
              <w:rPr>
                <w:sz w:val="20"/>
                <w:vertAlign w:val="subscript"/>
              </w:rPr>
              <w:t>об</w:t>
            </w:r>
            <w:r w:rsidRPr="00BD3755">
              <w:rPr>
                <w:sz w:val="20"/>
              </w:rPr>
              <w:t>) , чел.</w:t>
            </w:r>
          </w:p>
        </w:tc>
        <w:tc>
          <w:tcPr>
            <w:tcW w:w="3240" w:type="dxa"/>
          </w:tcPr>
          <w:p w:rsidR="00C521A8" w:rsidRPr="00BD3755" w:rsidRDefault="00C521A8" w:rsidP="00BD3755">
            <w:pPr>
              <w:pStyle w:val="21"/>
              <w:widowControl w:val="0"/>
              <w:spacing w:line="360" w:lineRule="auto"/>
              <w:rPr>
                <w:sz w:val="20"/>
              </w:rPr>
            </w:pPr>
            <w:r w:rsidRPr="00BD3755">
              <w:rPr>
                <w:sz w:val="20"/>
              </w:rPr>
              <w:t>Объём транспортной работы в расчёте на одного работника, млрд.м</w:t>
            </w:r>
            <w:r w:rsidRPr="00BD3755">
              <w:rPr>
                <w:sz w:val="20"/>
                <w:vertAlign w:val="superscript"/>
              </w:rPr>
              <w:t>3</w:t>
            </w:r>
            <w:r w:rsidRPr="00BD3755">
              <w:rPr>
                <w:sz w:val="20"/>
              </w:rPr>
              <w:t>/чел</w:t>
            </w:r>
          </w:p>
        </w:tc>
      </w:tr>
      <w:tr w:rsidR="00C521A8" w:rsidRPr="00BD3755" w:rsidTr="00BD3755">
        <w:trPr>
          <w:trHeight w:val="122"/>
        </w:trPr>
        <w:tc>
          <w:tcPr>
            <w:tcW w:w="675" w:type="dxa"/>
          </w:tcPr>
          <w:p w:rsidR="00C521A8" w:rsidRPr="00BD3755" w:rsidRDefault="00C521A8" w:rsidP="00BD3755">
            <w:pPr>
              <w:spacing w:before="0" w:line="360" w:lineRule="auto"/>
              <w:ind w:firstLine="0"/>
              <w:rPr>
                <w:sz w:val="20"/>
              </w:rPr>
            </w:pPr>
            <w:r w:rsidRPr="00BD3755">
              <w:rPr>
                <w:sz w:val="20"/>
              </w:rPr>
              <w:t>2002</w:t>
            </w:r>
          </w:p>
        </w:tc>
        <w:tc>
          <w:tcPr>
            <w:tcW w:w="2700" w:type="dxa"/>
          </w:tcPr>
          <w:p w:rsidR="00C521A8" w:rsidRPr="00BD3755" w:rsidRDefault="00C521A8" w:rsidP="00BD3755">
            <w:pPr>
              <w:spacing w:before="0" w:line="360" w:lineRule="auto"/>
              <w:ind w:firstLine="0"/>
              <w:rPr>
                <w:sz w:val="20"/>
              </w:rPr>
            </w:pPr>
            <w:r w:rsidRPr="00BD3755">
              <w:rPr>
                <w:sz w:val="20"/>
              </w:rPr>
              <w:t>78546,87</w:t>
            </w:r>
          </w:p>
        </w:tc>
        <w:tc>
          <w:tcPr>
            <w:tcW w:w="1980" w:type="dxa"/>
          </w:tcPr>
          <w:p w:rsidR="00C521A8" w:rsidRPr="00BD3755" w:rsidRDefault="00C521A8" w:rsidP="00BD3755">
            <w:pPr>
              <w:spacing w:before="0" w:line="360" w:lineRule="auto"/>
              <w:ind w:firstLine="0"/>
              <w:rPr>
                <w:sz w:val="20"/>
              </w:rPr>
            </w:pPr>
            <w:r w:rsidRPr="00BD3755">
              <w:rPr>
                <w:sz w:val="20"/>
              </w:rPr>
              <w:t>1596</w:t>
            </w:r>
          </w:p>
        </w:tc>
        <w:tc>
          <w:tcPr>
            <w:tcW w:w="3240" w:type="dxa"/>
          </w:tcPr>
          <w:p w:rsidR="00C521A8" w:rsidRPr="00BD3755" w:rsidRDefault="00C521A8" w:rsidP="00BD3755">
            <w:pPr>
              <w:spacing w:before="0" w:line="360" w:lineRule="auto"/>
              <w:ind w:firstLine="0"/>
              <w:rPr>
                <w:sz w:val="20"/>
              </w:rPr>
            </w:pPr>
            <w:r w:rsidRPr="00BD3755">
              <w:rPr>
                <w:sz w:val="20"/>
              </w:rPr>
              <w:t>49,21</w:t>
            </w:r>
          </w:p>
        </w:tc>
      </w:tr>
    </w:tbl>
    <w:p w:rsidR="00BD3755" w:rsidRDefault="00BD3755" w:rsidP="00EE4D9D">
      <w:pPr>
        <w:spacing w:before="0" w:line="360" w:lineRule="auto"/>
        <w:ind w:firstLine="720"/>
      </w:pPr>
    </w:p>
    <w:p w:rsidR="00C521A8" w:rsidRPr="00A447CD" w:rsidRDefault="00C521A8" w:rsidP="00EE4D9D">
      <w:pPr>
        <w:spacing w:before="0" w:line="360" w:lineRule="auto"/>
        <w:ind w:firstLine="720"/>
      </w:pPr>
      <w:r w:rsidRPr="00A447CD">
        <w:t>Расчёт фонда заработной платы на 2001 год.</w:t>
      </w:r>
    </w:p>
    <w:p w:rsidR="00C521A8" w:rsidRPr="00A447CD" w:rsidRDefault="00C521A8" w:rsidP="00EE4D9D">
      <w:pPr>
        <w:spacing w:before="0" w:line="360" w:lineRule="auto"/>
        <w:ind w:firstLine="720"/>
      </w:pPr>
      <w:r w:rsidRPr="00A447CD">
        <w:t>Для планирования фонда заработной платы используются типовые положения по оплате труда работников газовой промышленности и действующая тарифная сетка ОАО Газпром.</w:t>
      </w:r>
    </w:p>
    <w:p w:rsidR="00C521A8" w:rsidRPr="00A447CD" w:rsidRDefault="00C521A8" w:rsidP="00EE4D9D">
      <w:pPr>
        <w:spacing w:before="0" w:line="360" w:lineRule="auto"/>
        <w:ind w:firstLine="720"/>
      </w:pPr>
      <w:r w:rsidRPr="00A447CD">
        <w:t>Средний тарифный оклад рабочих – 2500 рублей , специалистов – 3500 рублей.</w:t>
      </w:r>
    </w:p>
    <w:p w:rsidR="00C521A8" w:rsidRPr="00A447CD" w:rsidRDefault="00C521A8" w:rsidP="00EE4D9D">
      <w:pPr>
        <w:spacing w:before="0" w:line="360" w:lineRule="auto"/>
        <w:ind w:firstLine="720"/>
      </w:pPr>
      <w:r w:rsidRPr="00A447CD">
        <w:t>Для определения часовой тарифной ставки используется номинальный фонд рабочего времени:</w:t>
      </w:r>
    </w:p>
    <w:p w:rsidR="00C521A8" w:rsidRPr="00A447CD" w:rsidRDefault="00C521A8" w:rsidP="00EE4D9D">
      <w:pPr>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1160" w:dyaOrig="380">
          <v:shape id="_x0000_i1352" type="#_x0000_t75" style="width:57.75pt;height:18.75pt" o:ole="" fillcolor="window">
            <v:imagedata r:id="rId627" o:title=""/>
          </v:shape>
          <o:OLEObject Type="Embed" ProgID="Equation.3" ShapeID="_x0000_i1352" DrawAspect="Content" ObjectID="_1461207946" r:id="rId628"/>
        </w:object>
      </w:r>
      <w:r w:rsidR="00C521A8" w:rsidRPr="00A447CD">
        <w:t>,</w:t>
      </w:r>
    </w:p>
    <w:p w:rsidR="00C521A8" w:rsidRPr="00A447CD" w:rsidRDefault="00853E22" w:rsidP="00EE4D9D">
      <w:pPr>
        <w:tabs>
          <w:tab w:val="num" w:pos="720"/>
        </w:tabs>
        <w:spacing w:before="0" w:line="360" w:lineRule="auto"/>
        <w:ind w:firstLine="720"/>
      </w:pPr>
      <w:r w:rsidRPr="00A447CD">
        <w:object w:dxaOrig="180" w:dyaOrig="340">
          <v:shape id="_x0000_i1353" type="#_x0000_t75" style="width:9pt;height:17.25pt" o:ole="" fillcolor="window">
            <v:imagedata r:id="rId112" o:title=""/>
          </v:shape>
          <o:OLEObject Type="Embed" ProgID="Equation.3" ShapeID="_x0000_i1353" DrawAspect="Content" ObjectID="_1461207947" r:id="rId629"/>
        </w:object>
      </w:r>
    </w:p>
    <w:p w:rsidR="00C521A8" w:rsidRPr="00A447CD" w:rsidRDefault="00C521A8" w:rsidP="00EE4D9D">
      <w:pPr>
        <w:tabs>
          <w:tab w:val="num" w:pos="720"/>
        </w:tabs>
        <w:spacing w:before="0" w:line="360" w:lineRule="auto"/>
        <w:ind w:firstLine="720"/>
      </w:pPr>
      <w:r w:rsidRPr="00A447CD">
        <w:t>где С – часовая тарифная ставка;</w:t>
      </w:r>
    </w:p>
    <w:p w:rsidR="00C521A8" w:rsidRPr="00A447CD" w:rsidRDefault="00C521A8" w:rsidP="00EE4D9D">
      <w:pPr>
        <w:tabs>
          <w:tab w:val="num" w:pos="720"/>
        </w:tabs>
        <w:spacing w:before="0" w:line="360" w:lineRule="auto"/>
        <w:ind w:firstLine="720"/>
      </w:pPr>
      <w:r w:rsidRPr="00A447CD">
        <w:t>Т</w:t>
      </w:r>
      <w:r w:rsidRPr="00A447CD">
        <w:rPr>
          <w:vertAlign w:val="subscript"/>
        </w:rPr>
        <w:t>н</w:t>
      </w:r>
      <w:r w:rsidRPr="00A447CD">
        <w:t xml:space="preserve"> – номинальный фонд времени, Т</w:t>
      </w:r>
      <w:r w:rsidRPr="00A447CD">
        <w:rPr>
          <w:vertAlign w:val="subscript"/>
        </w:rPr>
        <w:t>н</w:t>
      </w:r>
      <w:r w:rsidRPr="00A447CD">
        <w:t>=251.</w:t>
      </w:r>
    </w:p>
    <w:p w:rsidR="00C521A8" w:rsidRPr="00A447CD" w:rsidRDefault="00C521A8" w:rsidP="00EE4D9D">
      <w:pPr>
        <w:tabs>
          <w:tab w:val="num" w:pos="720"/>
        </w:tabs>
        <w:spacing w:before="0" w:line="360" w:lineRule="auto"/>
        <w:ind w:firstLine="720"/>
      </w:pPr>
      <w:r w:rsidRPr="00A447CD">
        <w:t>t</w:t>
      </w:r>
      <w:r w:rsidRPr="00A447CD">
        <w:rPr>
          <w:vertAlign w:val="subscript"/>
        </w:rPr>
        <w:t>р.д.</w:t>
      </w:r>
      <w:r w:rsidRPr="00A447CD">
        <w:t xml:space="preserve"> – номинальная продолжительность рабочего дня, t</w:t>
      </w:r>
      <w:r w:rsidRPr="00A447CD">
        <w:rPr>
          <w:vertAlign w:val="subscript"/>
        </w:rPr>
        <w:t>р.д.</w:t>
      </w:r>
      <w:r w:rsidRPr="00A447CD">
        <w:t>=8 час.</w:t>
      </w:r>
    </w:p>
    <w:p w:rsidR="00C521A8" w:rsidRPr="00A447CD" w:rsidRDefault="00C521A8"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2420" w:dyaOrig="279">
          <v:shape id="_x0000_i1354" type="#_x0000_t75" style="width:120.75pt;height:14.25pt" o:ole="" fillcolor="window">
            <v:imagedata r:id="rId630" o:title=""/>
          </v:shape>
          <o:OLEObject Type="Embed" ProgID="Equation.3" ShapeID="_x0000_i1354" DrawAspect="Content" ObjectID="_1461207948" r:id="rId631"/>
        </w:object>
      </w:r>
    </w:p>
    <w:p w:rsidR="00C521A8" w:rsidRPr="00A447CD" w:rsidRDefault="00BD3755" w:rsidP="00EE4D9D">
      <w:pPr>
        <w:tabs>
          <w:tab w:val="num" w:pos="720"/>
        </w:tabs>
        <w:spacing w:before="0" w:line="360" w:lineRule="auto"/>
        <w:ind w:firstLine="720"/>
      </w:pPr>
      <w:r>
        <w:br w:type="page"/>
      </w:r>
      <w:r w:rsidR="00C521A8" w:rsidRPr="00A447CD">
        <w:t>Среднемесячное количество часов работы принимаемое при определении тарифной ставки:</w:t>
      </w:r>
    </w:p>
    <w:p w:rsidR="00BD3755" w:rsidRDefault="00BD3755"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1060" w:dyaOrig="620">
          <v:shape id="_x0000_i1355" type="#_x0000_t75" style="width:53.25pt;height:30.75pt" o:ole="" fillcolor="window">
            <v:imagedata r:id="rId632" o:title=""/>
          </v:shape>
          <o:OLEObject Type="Embed" ProgID="Equation.3" ShapeID="_x0000_i1355" DrawAspect="Content" ObjectID="_1461207949" r:id="rId633"/>
        </w:object>
      </w:r>
      <w:r w:rsidR="00C521A8" w:rsidRPr="00A447CD">
        <w:t>,</w:t>
      </w:r>
    </w:p>
    <w:p w:rsidR="00C521A8" w:rsidRPr="00A447CD" w:rsidRDefault="00853E22" w:rsidP="00EE4D9D">
      <w:pPr>
        <w:tabs>
          <w:tab w:val="num" w:pos="720"/>
        </w:tabs>
        <w:spacing w:before="0" w:line="360" w:lineRule="auto"/>
        <w:ind w:firstLine="720"/>
      </w:pPr>
      <w:r w:rsidRPr="00A447CD">
        <w:object w:dxaOrig="2240" w:dyaOrig="620">
          <v:shape id="_x0000_i1356" type="#_x0000_t75" style="width:111.75pt;height:30.75pt" o:ole="" fillcolor="window">
            <v:imagedata r:id="rId634" o:title=""/>
          </v:shape>
          <o:OLEObject Type="Embed" ProgID="Equation.3" ShapeID="_x0000_i1356" DrawAspect="Content" ObjectID="_1461207950" r:id="rId635"/>
        </w:object>
      </w:r>
      <w:r w:rsidR="00C521A8" w:rsidRPr="00A447CD">
        <w:t>,</w:t>
      </w:r>
    </w:p>
    <w:p w:rsidR="00BD3755" w:rsidRDefault="00BD3755" w:rsidP="00EE4D9D">
      <w:pPr>
        <w:tabs>
          <w:tab w:val="num" w:pos="720"/>
        </w:tabs>
        <w:spacing w:before="0" w:line="360" w:lineRule="auto"/>
        <w:ind w:firstLine="720"/>
      </w:pPr>
    </w:p>
    <w:p w:rsidR="00C521A8" w:rsidRPr="00A447CD" w:rsidRDefault="00C521A8" w:rsidP="00EE4D9D">
      <w:pPr>
        <w:tabs>
          <w:tab w:val="num" w:pos="720"/>
        </w:tabs>
        <w:spacing w:before="0" w:line="360" w:lineRule="auto"/>
        <w:ind w:firstLine="720"/>
      </w:pPr>
      <w:r w:rsidRPr="00A447CD">
        <w:t>следовательно часовая тарифная ставка рабочего:</w:t>
      </w:r>
    </w:p>
    <w:p w:rsidR="00BD3755" w:rsidRDefault="00BD3755"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1160" w:dyaOrig="740">
          <v:shape id="_x0000_i1357" type="#_x0000_t75" style="width:57.75pt;height:36.75pt" o:ole="" fillcolor="window">
            <v:imagedata r:id="rId636" o:title=""/>
          </v:shape>
          <o:OLEObject Type="Embed" ProgID="Equation.3" ShapeID="_x0000_i1357" DrawAspect="Content" ObjectID="_1461207951" r:id="rId637"/>
        </w:object>
      </w:r>
      <w:r w:rsidR="00C521A8" w:rsidRPr="00A447CD">
        <w:t>,</w:t>
      </w:r>
    </w:p>
    <w:p w:rsidR="00BD3755" w:rsidRDefault="00853E22" w:rsidP="00EE4D9D">
      <w:pPr>
        <w:tabs>
          <w:tab w:val="num" w:pos="720"/>
        </w:tabs>
        <w:spacing w:before="0" w:line="360" w:lineRule="auto"/>
        <w:ind w:firstLine="720"/>
      </w:pPr>
      <w:r w:rsidRPr="00A447CD">
        <w:object w:dxaOrig="180" w:dyaOrig="340">
          <v:shape id="_x0000_i1358" type="#_x0000_t75" style="width:9pt;height:17.25pt" o:ole="" fillcolor="window">
            <v:imagedata r:id="rId112" o:title=""/>
          </v:shape>
          <o:OLEObject Type="Embed" ProgID="Equation.3" ShapeID="_x0000_i1358" DrawAspect="Content" ObjectID="_1461207952" r:id="rId638"/>
        </w:object>
      </w:r>
    </w:p>
    <w:p w:rsidR="00C521A8" w:rsidRPr="00A447CD" w:rsidRDefault="00C521A8" w:rsidP="00EE4D9D">
      <w:pPr>
        <w:tabs>
          <w:tab w:val="num" w:pos="720"/>
        </w:tabs>
        <w:spacing w:before="0" w:line="360" w:lineRule="auto"/>
        <w:ind w:firstLine="720"/>
      </w:pPr>
      <w:r w:rsidRPr="00A447CD">
        <w:t>где З</w:t>
      </w:r>
      <w:r w:rsidRPr="00A447CD">
        <w:rPr>
          <w:vertAlign w:val="subscript"/>
        </w:rPr>
        <w:t>окл.р.</w:t>
      </w:r>
      <w:r w:rsidRPr="00A447CD">
        <w:t xml:space="preserve"> – средний тарифный оклад рабочего, З</w:t>
      </w:r>
      <w:r w:rsidRPr="00A447CD">
        <w:rPr>
          <w:vertAlign w:val="subscript"/>
        </w:rPr>
        <w:t>окл.р.</w:t>
      </w:r>
      <w:r w:rsidRPr="00A447CD">
        <w:t>=2500 р.</w:t>
      </w:r>
    </w:p>
    <w:p w:rsidR="00BD3755" w:rsidRDefault="00BD3755"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2000" w:dyaOrig="620">
          <v:shape id="_x0000_i1359" type="#_x0000_t75" style="width:99.75pt;height:30.75pt" o:ole="" fillcolor="window">
            <v:imagedata r:id="rId639" o:title=""/>
          </v:shape>
          <o:OLEObject Type="Embed" ProgID="Equation.3" ShapeID="_x0000_i1359" DrawAspect="Content" ObjectID="_1461207953" r:id="rId640"/>
        </w:object>
      </w:r>
      <w:r w:rsidR="00C521A8" w:rsidRPr="00A447CD">
        <w:t>,</w:t>
      </w:r>
    </w:p>
    <w:p w:rsidR="00BD3755" w:rsidRDefault="00BD3755" w:rsidP="00EE4D9D">
      <w:pPr>
        <w:tabs>
          <w:tab w:val="num" w:pos="720"/>
        </w:tabs>
        <w:spacing w:before="0" w:line="360" w:lineRule="auto"/>
        <w:ind w:firstLine="720"/>
      </w:pPr>
    </w:p>
    <w:p w:rsidR="00C521A8" w:rsidRPr="00A447CD" w:rsidRDefault="00C521A8" w:rsidP="00EE4D9D">
      <w:pPr>
        <w:tabs>
          <w:tab w:val="num" w:pos="720"/>
        </w:tabs>
        <w:spacing w:before="0" w:line="360" w:lineRule="auto"/>
        <w:ind w:firstLine="720"/>
      </w:pPr>
      <w:r w:rsidRPr="00A447CD">
        <w:t>Часовая ставка специалиста:</w:t>
      </w:r>
    </w:p>
    <w:p w:rsidR="00BD3755" w:rsidRDefault="00BD3755"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1240" w:dyaOrig="720">
          <v:shape id="_x0000_i1360" type="#_x0000_t75" style="width:62.25pt;height:36pt" o:ole="" fillcolor="window">
            <v:imagedata r:id="rId641" o:title=""/>
          </v:shape>
          <o:OLEObject Type="Embed" ProgID="Equation.3" ShapeID="_x0000_i1360" DrawAspect="Content" ObjectID="_1461207954" r:id="rId642"/>
        </w:object>
      </w:r>
      <w:r w:rsidR="00C521A8" w:rsidRPr="00A447CD">
        <w:t>,</w:t>
      </w:r>
    </w:p>
    <w:p w:rsidR="00BD3755" w:rsidRDefault="00BD3755" w:rsidP="00EE4D9D">
      <w:pPr>
        <w:tabs>
          <w:tab w:val="num" w:pos="720"/>
        </w:tabs>
        <w:spacing w:before="0" w:line="360" w:lineRule="auto"/>
        <w:ind w:firstLine="720"/>
      </w:pPr>
    </w:p>
    <w:p w:rsidR="00C521A8" w:rsidRPr="00A447CD" w:rsidRDefault="00C521A8" w:rsidP="00EE4D9D">
      <w:pPr>
        <w:tabs>
          <w:tab w:val="num" w:pos="720"/>
        </w:tabs>
        <w:spacing w:before="0" w:line="360" w:lineRule="auto"/>
        <w:ind w:firstLine="720"/>
      </w:pPr>
      <w:r w:rsidRPr="00A447CD">
        <w:t>где З</w:t>
      </w:r>
      <w:r w:rsidRPr="00A447CD">
        <w:rPr>
          <w:vertAlign w:val="subscript"/>
        </w:rPr>
        <w:t xml:space="preserve">окл.сп </w:t>
      </w:r>
      <w:r w:rsidRPr="00A447CD">
        <w:t>– средний тарифный оклад специалиста, З</w:t>
      </w:r>
      <w:r w:rsidRPr="00A447CD">
        <w:rPr>
          <w:vertAlign w:val="subscript"/>
        </w:rPr>
        <w:t>окл.сп.</w:t>
      </w:r>
      <w:r w:rsidRPr="00A447CD">
        <w:t>=3500 р.</w:t>
      </w:r>
    </w:p>
    <w:p w:rsidR="00BD3755" w:rsidRDefault="00BD3755" w:rsidP="00EE4D9D">
      <w:pPr>
        <w:tabs>
          <w:tab w:val="num" w:pos="720"/>
        </w:tabs>
        <w:spacing w:before="0" w:line="360" w:lineRule="auto"/>
        <w:ind w:firstLine="720"/>
      </w:pPr>
    </w:p>
    <w:p w:rsidR="00C521A8" w:rsidRPr="00A447CD" w:rsidRDefault="00853E22" w:rsidP="00EE4D9D">
      <w:pPr>
        <w:tabs>
          <w:tab w:val="num" w:pos="720"/>
        </w:tabs>
        <w:spacing w:before="0" w:line="360" w:lineRule="auto"/>
        <w:ind w:firstLine="720"/>
      </w:pPr>
      <w:r w:rsidRPr="00A447CD">
        <w:object w:dxaOrig="2060" w:dyaOrig="620">
          <v:shape id="_x0000_i1361" type="#_x0000_t75" style="width:102.75pt;height:30.75pt" o:ole="" fillcolor="window">
            <v:imagedata r:id="rId643" o:title=""/>
          </v:shape>
          <o:OLEObject Type="Embed" ProgID="Equation.3" ShapeID="_x0000_i1361" DrawAspect="Content" ObjectID="_1461207955" r:id="rId644"/>
        </w:object>
      </w:r>
      <w:r w:rsidR="00C521A8" w:rsidRPr="00A447CD">
        <w:t>,</w:t>
      </w:r>
    </w:p>
    <w:p w:rsidR="00BD3755" w:rsidRDefault="00BD3755" w:rsidP="00EE4D9D">
      <w:pPr>
        <w:tabs>
          <w:tab w:val="num" w:pos="720"/>
        </w:tabs>
        <w:spacing w:before="0" w:line="360" w:lineRule="auto"/>
        <w:ind w:firstLine="720"/>
      </w:pPr>
    </w:p>
    <w:p w:rsidR="00C521A8" w:rsidRPr="00A447CD" w:rsidRDefault="00C521A8" w:rsidP="00EE4D9D">
      <w:pPr>
        <w:tabs>
          <w:tab w:val="num" w:pos="720"/>
        </w:tabs>
        <w:spacing w:before="0" w:line="360" w:lineRule="auto"/>
        <w:ind w:firstLine="720"/>
      </w:pPr>
      <w:r w:rsidRPr="00A447CD">
        <w:t>Общий годовой тарифный фонд может быть рассчитан на основе средней тарифной ставки, численности персонала и годового эффективного фонда рабочего времени.</w:t>
      </w:r>
    </w:p>
    <w:p w:rsidR="00C521A8" w:rsidRPr="00A447CD" w:rsidRDefault="00853E22" w:rsidP="00EE4D9D">
      <w:pPr>
        <w:tabs>
          <w:tab w:val="num" w:pos="720"/>
        </w:tabs>
        <w:spacing w:before="0" w:line="360" w:lineRule="auto"/>
        <w:ind w:firstLine="720"/>
      </w:pPr>
      <w:r w:rsidRPr="00A447CD">
        <w:object w:dxaOrig="180" w:dyaOrig="340">
          <v:shape id="_x0000_i1362" type="#_x0000_t75" style="width:9pt;height:17.25pt" o:ole="" fillcolor="window">
            <v:imagedata r:id="rId112" o:title=""/>
          </v:shape>
          <o:OLEObject Type="Embed" ProgID="Equation.3" ShapeID="_x0000_i1362" DrawAspect="Content" ObjectID="_1461207956" r:id="rId645"/>
        </w:object>
      </w:r>
      <w:r w:rsidR="00C521A8" w:rsidRPr="00A447CD">
        <w:t>Расчёт тарифного фонда заработной платы.</w:t>
      </w:r>
    </w:p>
    <w:p w:rsidR="00BD3755" w:rsidRDefault="00BD3755" w:rsidP="00EE4D9D">
      <w:pPr>
        <w:tabs>
          <w:tab w:val="num" w:pos="720"/>
        </w:tabs>
        <w:spacing w:before="0" w:line="360" w:lineRule="auto"/>
        <w:ind w:firstLine="720"/>
      </w:pPr>
    </w:p>
    <w:p w:rsidR="00C521A8" w:rsidRPr="00A447CD" w:rsidRDefault="00BD3755" w:rsidP="00EE4D9D">
      <w:pPr>
        <w:tabs>
          <w:tab w:val="num" w:pos="720"/>
        </w:tabs>
        <w:spacing w:before="0" w:line="360" w:lineRule="auto"/>
        <w:ind w:firstLine="720"/>
      </w:pPr>
      <w:r>
        <w:t>Таблица 4.9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5"/>
        <w:gridCol w:w="1358"/>
        <w:gridCol w:w="1417"/>
        <w:gridCol w:w="1559"/>
        <w:gridCol w:w="1559"/>
      </w:tblGrid>
      <w:tr w:rsidR="00C521A8" w:rsidRPr="00BD3755" w:rsidTr="00BD3755">
        <w:trPr>
          <w:trHeight w:val="733"/>
        </w:trPr>
        <w:tc>
          <w:tcPr>
            <w:tcW w:w="2715" w:type="dxa"/>
          </w:tcPr>
          <w:p w:rsidR="00C521A8" w:rsidRPr="00BD3755" w:rsidRDefault="00853E22" w:rsidP="00BD3755">
            <w:pPr>
              <w:tabs>
                <w:tab w:val="num" w:pos="720"/>
              </w:tabs>
              <w:spacing w:before="0" w:line="360" w:lineRule="auto"/>
              <w:ind w:firstLine="0"/>
              <w:rPr>
                <w:sz w:val="20"/>
              </w:rPr>
            </w:pPr>
            <w:r w:rsidRPr="00BD3755">
              <w:rPr>
                <w:sz w:val="20"/>
              </w:rPr>
              <w:object w:dxaOrig="180" w:dyaOrig="340">
                <v:shape id="_x0000_i1363" type="#_x0000_t75" style="width:9pt;height:17.25pt" o:ole="" fillcolor="window">
                  <v:imagedata r:id="rId112" o:title=""/>
                </v:shape>
                <o:OLEObject Type="Embed" ProgID="Equation.3" ShapeID="_x0000_i1363" DrawAspect="Content" ObjectID="_1461207957" r:id="rId646"/>
              </w:object>
            </w:r>
            <w:r w:rsidR="00C521A8" w:rsidRPr="00BD3755">
              <w:rPr>
                <w:sz w:val="20"/>
              </w:rPr>
              <w:t>Наименование категорий персонала</w:t>
            </w:r>
          </w:p>
        </w:tc>
        <w:tc>
          <w:tcPr>
            <w:tcW w:w="1358" w:type="dxa"/>
          </w:tcPr>
          <w:p w:rsidR="00C521A8" w:rsidRPr="00BD3755" w:rsidRDefault="00C521A8" w:rsidP="00BD3755">
            <w:pPr>
              <w:tabs>
                <w:tab w:val="num" w:pos="720"/>
              </w:tabs>
              <w:spacing w:before="0" w:line="360" w:lineRule="auto"/>
              <w:ind w:firstLine="0"/>
              <w:rPr>
                <w:sz w:val="20"/>
              </w:rPr>
            </w:pPr>
            <w:r w:rsidRPr="00BD3755">
              <w:rPr>
                <w:sz w:val="20"/>
              </w:rPr>
              <w:t>Часовая тарифная ставка</w:t>
            </w:r>
          </w:p>
        </w:tc>
        <w:tc>
          <w:tcPr>
            <w:tcW w:w="1417" w:type="dxa"/>
          </w:tcPr>
          <w:p w:rsidR="00C521A8" w:rsidRPr="00BD3755" w:rsidRDefault="00C521A8" w:rsidP="00BD3755">
            <w:pPr>
              <w:tabs>
                <w:tab w:val="num" w:pos="720"/>
              </w:tabs>
              <w:spacing w:before="0" w:line="360" w:lineRule="auto"/>
              <w:ind w:firstLine="0"/>
              <w:rPr>
                <w:sz w:val="20"/>
              </w:rPr>
            </w:pPr>
            <w:r w:rsidRPr="00BD3755">
              <w:rPr>
                <w:sz w:val="20"/>
              </w:rPr>
              <w:t>Численность</w:t>
            </w:r>
          </w:p>
        </w:tc>
        <w:tc>
          <w:tcPr>
            <w:tcW w:w="1559" w:type="dxa"/>
          </w:tcPr>
          <w:p w:rsidR="00C521A8" w:rsidRPr="00BD3755" w:rsidRDefault="00C521A8" w:rsidP="00BD3755">
            <w:pPr>
              <w:tabs>
                <w:tab w:val="num" w:pos="720"/>
              </w:tabs>
              <w:spacing w:before="0" w:line="360" w:lineRule="auto"/>
              <w:ind w:firstLine="0"/>
              <w:rPr>
                <w:sz w:val="20"/>
              </w:rPr>
            </w:pPr>
            <w:r w:rsidRPr="00BD3755">
              <w:rPr>
                <w:sz w:val="20"/>
              </w:rPr>
              <w:t>Эффективный ФРВ (час.)</w:t>
            </w:r>
          </w:p>
        </w:tc>
        <w:tc>
          <w:tcPr>
            <w:tcW w:w="1559" w:type="dxa"/>
          </w:tcPr>
          <w:p w:rsidR="00C521A8" w:rsidRPr="00BD3755" w:rsidRDefault="00C521A8" w:rsidP="00BD3755">
            <w:pPr>
              <w:tabs>
                <w:tab w:val="num" w:pos="720"/>
              </w:tabs>
              <w:spacing w:before="0" w:line="360" w:lineRule="auto"/>
              <w:ind w:firstLine="0"/>
              <w:rPr>
                <w:sz w:val="20"/>
              </w:rPr>
            </w:pPr>
            <w:r w:rsidRPr="00BD3755">
              <w:rPr>
                <w:sz w:val="20"/>
              </w:rPr>
              <w:t xml:space="preserve">Тарифный фонд заработной платы </w:t>
            </w:r>
          </w:p>
        </w:tc>
      </w:tr>
      <w:tr w:rsidR="00C521A8" w:rsidRPr="00BD3755" w:rsidTr="00BD3755">
        <w:trPr>
          <w:trHeight w:val="70"/>
        </w:trPr>
        <w:tc>
          <w:tcPr>
            <w:tcW w:w="2715" w:type="dxa"/>
          </w:tcPr>
          <w:p w:rsidR="00C521A8" w:rsidRPr="00BD3755" w:rsidRDefault="00C521A8" w:rsidP="00BD3755">
            <w:pPr>
              <w:tabs>
                <w:tab w:val="num" w:pos="720"/>
              </w:tabs>
              <w:spacing w:before="0" w:line="360" w:lineRule="auto"/>
              <w:ind w:firstLine="0"/>
              <w:rPr>
                <w:sz w:val="20"/>
              </w:rPr>
            </w:pPr>
            <w:r w:rsidRPr="00BD3755">
              <w:rPr>
                <w:sz w:val="20"/>
              </w:rPr>
              <w:t>Специалисты</w:t>
            </w:r>
          </w:p>
        </w:tc>
        <w:tc>
          <w:tcPr>
            <w:tcW w:w="1358" w:type="dxa"/>
          </w:tcPr>
          <w:p w:rsidR="00C521A8" w:rsidRPr="00BD3755" w:rsidRDefault="00C521A8" w:rsidP="00BD3755">
            <w:pPr>
              <w:tabs>
                <w:tab w:val="num" w:pos="720"/>
              </w:tabs>
              <w:spacing w:before="0" w:line="360" w:lineRule="auto"/>
              <w:ind w:firstLine="0"/>
              <w:rPr>
                <w:sz w:val="20"/>
              </w:rPr>
            </w:pPr>
            <w:r w:rsidRPr="00BD3755">
              <w:rPr>
                <w:sz w:val="20"/>
              </w:rPr>
              <w:t>20.9</w:t>
            </w:r>
          </w:p>
        </w:tc>
        <w:tc>
          <w:tcPr>
            <w:tcW w:w="1417" w:type="dxa"/>
          </w:tcPr>
          <w:p w:rsidR="00C521A8" w:rsidRPr="00BD3755" w:rsidRDefault="00C521A8" w:rsidP="00BD3755">
            <w:pPr>
              <w:tabs>
                <w:tab w:val="num" w:pos="720"/>
              </w:tabs>
              <w:spacing w:before="0" w:line="360" w:lineRule="auto"/>
              <w:ind w:firstLine="0"/>
              <w:rPr>
                <w:sz w:val="20"/>
              </w:rPr>
            </w:pPr>
            <w:r w:rsidRPr="00BD3755">
              <w:rPr>
                <w:sz w:val="20"/>
              </w:rPr>
              <w:t>579</w:t>
            </w:r>
          </w:p>
        </w:tc>
        <w:tc>
          <w:tcPr>
            <w:tcW w:w="1559" w:type="dxa"/>
          </w:tcPr>
          <w:p w:rsidR="00C521A8" w:rsidRPr="00BD3755" w:rsidRDefault="00C521A8" w:rsidP="00BD3755">
            <w:pPr>
              <w:tabs>
                <w:tab w:val="num" w:pos="720"/>
              </w:tabs>
              <w:spacing w:before="0" w:line="360" w:lineRule="auto"/>
              <w:ind w:firstLine="0"/>
              <w:rPr>
                <w:sz w:val="20"/>
              </w:rPr>
            </w:pPr>
            <w:r w:rsidRPr="00BD3755">
              <w:rPr>
                <w:sz w:val="20"/>
              </w:rPr>
              <w:t>1742</w:t>
            </w:r>
          </w:p>
        </w:tc>
        <w:tc>
          <w:tcPr>
            <w:tcW w:w="1559" w:type="dxa"/>
          </w:tcPr>
          <w:p w:rsidR="00C521A8" w:rsidRPr="00BD3755" w:rsidRDefault="00C521A8" w:rsidP="00BD3755">
            <w:pPr>
              <w:tabs>
                <w:tab w:val="num" w:pos="720"/>
              </w:tabs>
              <w:spacing w:before="0" w:line="360" w:lineRule="auto"/>
              <w:ind w:firstLine="0"/>
              <w:rPr>
                <w:sz w:val="20"/>
              </w:rPr>
            </w:pPr>
            <w:r w:rsidRPr="00BD3755">
              <w:rPr>
                <w:sz w:val="20"/>
              </w:rPr>
              <w:t>21080116,2</w:t>
            </w:r>
          </w:p>
        </w:tc>
      </w:tr>
      <w:tr w:rsidR="00C521A8" w:rsidRPr="00BD3755" w:rsidTr="00BD3755">
        <w:trPr>
          <w:trHeight w:val="70"/>
        </w:trPr>
        <w:tc>
          <w:tcPr>
            <w:tcW w:w="2715" w:type="dxa"/>
          </w:tcPr>
          <w:p w:rsidR="00C521A8" w:rsidRPr="00BD3755" w:rsidRDefault="00C521A8" w:rsidP="00BD3755">
            <w:pPr>
              <w:tabs>
                <w:tab w:val="num" w:pos="720"/>
              </w:tabs>
              <w:spacing w:before="0" w:line="360" w:lineRule="auto"/>
              <w:ind w:firstLine="0"/>
              <w:rPr>
                <w:sz w:val="20"/>
              </w:rPr>
            </w:pPr>
            <w:r w:rsidRPr="00BD3755">
              <w:rPr>
                <w:sz w:val="20"/>
              </w:rPr>
              <w:t>Рабочие</w:t>
            </w:r>
          </w:p>
        </w:tc>
        <w:tc>
          <w:tcPr>
            <w:tcW w:w="1358" w:type="dxa"/>
          </w:tcPr>
          <w:p w:rsidR="00C521A8" w:rsidRPr="00BD3755" w:rsidRDefault="00C521A8" w:rsidP="00BD3755">
            <w:pPr>
              <w:tabs>
                <w:tab w:val="num" w:pos="720"/>
              </w:tabs>
              <w:spacing w:before="0" w:line="360" w:lineRule="auto"/>
              <w:ind w:firstLine="0"/>
              <w:rPr>
                <w:sz w:val="20"/>
              </w:rPr>
            </w:pPr>
            <w:r w:rsidRPr="00BD3755">
              <w:rPr>
                <w:sz w:val="20"/>
              </w:rPr>
              <w:t>14.9</w:t>
            </w:r>
          </w:p>
        </w:tc>
        <w:tc>
          <w:tcPr>
            <w:tcW w:w="1417" w:type="dxa"/>
          </w:tcPr>
          <w:p w:rsidR="00C521A8" w:rsidRPr="00BD3755" w:rsidRDefault="00C521A8" w:rsidP="00BD3755">
            <w:pPr>
              <w:tabs>
                <w:tab w:val="num" w:pos="720"/>
              </w:tabs>
              <w:spacing w:before="0" w:line="360" w:lineRule="auto"/>
              <w:ind w:firstLine="0"/>
              <w:rPr>
                <w:sz w:val="20"/>
              </w:rPr>
            </w:pPr>
            <w:r w:rsidRPr="00BD3755">
              <w:rPr>
                <w:sz w:val="20"/>
              </w:rPr>
              <w:t>1208</w:t>
            </w:r>
          </w:p>
        </w:tc>
        <w:tc>
          <w:tcPr>
            <w:tcW w:w="1559" w:type="dxa"/>
          </w:tcPr>
          <w:p w:rsidR="00C521A8" w:rsidRPr="00BD3755" w:rsidRDefault="00C521A8" w:rsidP="00BD3755">
            <w:pPr>
              <w:tabs>
                <w:tab w:val="num" w:pos="720"/>
              </w:tabs>
              <w:spacing w:before="0" w:line="360" w:lineRule="auto"/>
              <w:ind w:firstLine="0"/>
              <w:rPr>
                <w:sz w:val="20"/>
              </w:rPr>
            </w:pPr>
            <w:r w:rsidRPr="00BD3755">
              <w:rPr>
                <w:sz w:val="20"/>
              </w:rPr>
              <w:t>1742</w:t>
            </w:r>
          </w:p>
        </w:tc>
        <w:tc>
          <w:tcPr>
            <w:tcW w:w="1559" w:type="dxa"/>
          </w:tcPr>
          <w:p w:rsidR="00C521A8" w:rsidRPr="00BD3755" w:rsidRDefault="00C521A8" w:rsidP="00BD3755">
            <w:pPr>
              <w:tabs>
                <w:tab w:val="num" w:pos="720"/>
              </w:tabs>
              <w:spacing w:before="0" w:line="360" w:lineRule="auto"/>
              <w:ind w:firstLine="0"/>
              <w:rPr>
                <w:sz w:val="20"/>
              </w:rPr>
            </w:pPr>
            <w:r w:rsidRPr="00BD3755">
              <w:rPr>
                <w:sz w:val="20"/>
              </w:rPr>
              <w:t>31354606,4</w:t>
            </w:r>
          </w:p>
        </w:tc>
      </w:tr>
      <w:tr w:rsidR="00C521A8" w:rsidRPr="00BD3755" w:rsidTr="00BD3755">
        <w:trPr>
          <w:trHeight w:val="70"/>
        </w:trPr>
        <w:tc>
          <w:tcPr>
            <w:tcW w:w="2715" w:type="dxa"/>
          </w:tcPr>
          <w:p w:rsidR="00C521A8" w:rsidRPr="00BD3755" w:rsidRDefault="00C521A8" w:rsidP="00BD3755">
            <w:pPr>
              <w:tabs>
                <w:tab w:val="num" w:pos="720"/>
              </w:tabs>
              <w:spacing w:before="0" w:line="360" w:lineRule="auto"/>
              <w:ind w:firstLine="0"/>
              <w:rPr>
                <w:sz w:val="20"/>
              </w:rPr>
            </w:pPr>
            <w:r w:rsidRPr="00BD3755">
              <w:rPr>
                <w:sz w:val="20"/>
              </w:rPr>
              <w:t>Всего</w:t>
            </w:r>
          </w:p>
        </w:tc>
        <w:tc>
          <w:tcPr>
            <w:tcW w:w="1358" w:type="dxa"/>
          </w:tcPr>
          <w:p w:rsidR="00C521A8" w:rsidRPr="00BD3755" w:rsidRDefault="00C521A8" w:rsidP="00BD3755">
            <w:pPr>
              <w:tabs>
                <w:tab w:val="num" w:pos="720"/>
              </w:tabs>
              <w:spacing w:before="0" w:line="360" w:lineRule="auto"/>
              <w:ind w:firstLine="0"/>
              <w:rPr>
                <w:sz w:val="20"/>
              </w:rPr>
            </w:pPr>
          </w:p>
        </w:tc>
        <w:tc>
          <w:tcPr>
            <w:tcW w:w="1417" w:type="dxa"/>
          </w:tcPr>
          <w:p w:rsidR="00C521A8" w:rsidRPr="00BD3755" w:rsidRDefault="00C521A8" w:rsidP="00BD3755">
            <w:pPr>
              <w:tabs>
                <w:tab w:val="num" w:pos="720"/>
              </w:tabs>
              <w:spacing w:before="0" w:line="360" w:lineRule="auto"/>
              <w:ind w:firstLine="0"/>
              <w:rPr>
                <w:sz w:val="20"/>
              </w:rPr>
            </w:pPr>
            <w:r w:rsidRPr="00BD3755">
              <w:rPr>
                <w:sz w:val="20"/>
              </w:rPr>
              <w:t>1787</w:t>
            </w:r>
          </w:p>
        </w:tc>
        <w:tc>
          <w:tcPr>
            <w:tcW w:w="1559" w:type="dxa"/>
          </w:tcPr>
          <w:p w:rsidR="00C521A8" w:rsidRPr="00BD3755" w:rsidRDefault="00C521A8" w:rsidP="00BD3755">
            <w:pPr>
              <w:tabs>
                <w:tab w:val="num" w:pos="720"/>
              </w:tabs>
              <w:spacing w:before="0" w:line="360" w:lineRule="auto"/>
              <w:ind w:firstLine="0"/>
              <w:rPr>
                <w:sz w:val="20"/>
              </w:rPr>
            </w:pPr>
          </w:p>
        </w:tc>
        <w:tc>
          <w:tcPr>
            <w:tcW w:w="1559" w:type="dxa"/>
          </w:tcPr>
          <w:p w:rsidR="00C521A8" w:rsidRPr="00BD3755" w:rsidRDefault="00C521A8" w:rsidP="00BD3755">
            <w:pPr>
              <w:tabs>
                <w:tab w:val="num" w:pos="720"/>
              </w:tabs>
              <w:spacing w:before="0" w:line="360" w:lineRule="auto"/>
              <w:ind w:firstLine="0"/>
              <w:rPr>
                <w:sz w:val="20"/>
              </w:rPr>
            </w:pPr>
            <w:r w:rsidRPr="00BD3755">
              <w:rPr>
                <w:sz w:val="20"/>
              </w:rPr>
              <w:t>52434722.6</w:t>
            </w:r>
          </w:p>
        </w:tc>
      </w:tr>
    </w:tbl>
    <w:p w:rsidR="00BD3755" w:rsidRDefault="00BD3755" w:rsidP="00EE4D9D">
      <w:pPr>
        <w:pStyle w:val="31"/>
        <w:spacing w:before="0"/>
        <w:ind w:left="0" w:firstLine="720"/>
      </w:pPr>
    </w:p>
    <w:p w:rsidR="00C521A8" w:rsidRPr="00A447CD" w:rsidRDefault="00C521A8" w:rsidP="00EE4D9D">
      <w:pPr>
        <w:pStyle w:val="31"/>
        <w:spacing w:before="0"/>
        <w:ind w:left="0" w:firstLine="720"/>
      </w:pPr>
      <w:r w:rsidRPr="00A447CD">
        <w:t>Структура годового фонда заработной платы.</w:t>
      </w:r>
    </w:p>
    <w:p w:rsidR="00BD3755" w:rsidRDefault="00BD3755" w:rsidP="00EE4D9D">
      <w:pPr>
        <w:spacing w:before="0" w:line="360" w:lineRule="auto"/>
        <w:ind w:firstLine="720"/>
      </w:pPr>
    </w:p>
    <w:p w:rsidR="00C521A8" w:rsidRPr="00A447CD" w:rsidRDefault="00C521A8" w:rsidP="00EE4D9D">
      <w:pPr>
        <w:spacing w:before="0" w:line="360" w:lineRule="auto"/>
        <w:ind w:firstLine="720"/>
      </w:pPr>
      <w:r w:rsidRPr="00A447CD">
        <w:t>Таблицы 4.10</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69"/>
        <w:gridCol w:w="3285"/>
      </w:tblGrid>
      <w:tr w:rsidR="00C521A8" w:rsidRPr="00BD3755" w:rsidTr="00BD3755">
        <w:trPr>
          <w:cantSplit/>
          <w:trHeight w:val="70"/>
        </w:trPr>
        <w:tc>
          <w:tcPr>
            <w:tcW w:w="709" w:type="dxa"/>
          </w:tcPr>
          <w:p w:rsidR="00C521A8" w:rsidRPr="00BD3755" w:rsidRDefault="00C521A8" w:rsidP="00BD3755">
            <w:pPr>
              <w:spacing w:before="0" w:line="360" w:lineRule="auto"/>
              <w:ind w:firstLine="0"/>
              <w:rPr>
                <w:sz w:val="20"/>
              </w:rPr>
            </w:pPr>
            <w:r w:rsidRPr="00BD3755">
              <w:rPr>
                <w:sz w:val="20"/>
              </w:rPr>
              <w:t>№</w:t>
            </w:r>
          </w:p>
        </w:tc>
        <w:tc>
          <w:tcPr>
            <w:tcW w:w="4369" w:type="dxa"/>
          </w:tcPr>
          <w:p w:rsidR="00C521A8" w:rsidRPr="00BD3755" w:rsidRDefault="00C521A8" w:rsidP="00BD3755">
            <w:pPr>
              <w:spacing w:before="0" w:line="360" w:lineRule="auto"/>
              <w:ind w:firstLine="0"/>
              <w:rPr>
                <w:sz w:val="20"/>
              </w:rPr>
            </w:pPr>
            <w:r w:rsidRPr="00BD3755">
              <w:rPr>
                <w:sz w:val="20"/>
              </w:rPr>
              <w:t>Элементы фонда зарплаты.</w:t>
            </w:r>
          </w:p>
        </w:tc>
        <w:tc>
          <w:tcPr>
            <w:tcW w:w="3285" w:type="dxa"/>
          </w:tcPr>
          <w:p w:rsidR="00C521A8" w:rsidRPr="00BD3755" w:rsidRDefault="00C521A8" w:rsidP="00BD3755">
            <w:pPr>
              <w:spacing w:before="0" w:line="360" w:lineRule="auto"/>
              <w:ind w:firstLine="0"/>
              <w:rPr>
                <w:sz w:val="20"/>
              </w:rPr>
            </w:pPr>
            <w:r w:rsidRPr="00BD3755">
              <w:rPr>
                <w:sz w:val="20"/>
              </w:rPr>
              <w:t>Затраты на заработную плату в год, руб.</w:t>
            </w:r>
          </w:p>
        </w:tc>
      </w:tr>
      <w:tr w:rsidR="00C521A8" w:rsidRPr="00BD3755" w:rsidTr="00BD3755">
        <w:trPr>
          <w:cantSplit/>
          <w:trHeight w:val="234"/>
        </w:trPr>
        <w:tc>
          <w:tcPr>
            <w:tcW w:w="709" w:type="dxa"/>
          </w:tcPr>
          <w:p w:rsidR="00C521A8" w:rsidRPr="00BD3755" w:rsidRDefault="00C521A8" w:rsidP="00BD3755">
            <w:pPr>
              <w:spacing w:before="0" w:line="360" w:lineRule="auto"/>
              <w:ind w:firstLine="0"/>
              <w:rPr>
                <w:sz w:val="20"/>
              </w:rPr>
            </w:pPr>
            <w:r w:rsidRPr="00BD3755">
              <w:rPr>
                <w:sz w:val="20"/>
              </w:rPr>
              <w:t>1.</w:t>
            </w:r>
          </w:p>
        </w:tc>
        <w:tc>
          <w:tcPr>
            <w:tcW w:w="4369" w:type="dxa"/>
          </w:tcPr>
          <w:p w:rsidR="00C521A8" w:rsidRPr="00BD3755" w:rsidRDefault="00C521A8" w:rsidP="00BD3755">
            <w:pPr>
              <w:spacing w:before="0" w:line="360" w:lineRule="auto"/>
              <w:ind w:firstLine="0"/>
              <w:rPr>
                <w:sz w:val="20"/>
              </w:rPr>
            </w:pPr>
            <w:r w:rsidRPr="00BD3755">
              <w:rPr>
                <w:sz w:val="20"/>
              </w:rPr>
              <w:t>Оплата по тарифным ставкам (тарифной фонд заработной платы)</w:t>
            </w:r>
          </w:p>
        </w:tc>
        <w:tc>
          <w:tcPr>
            <w:tcW w:w="3285" w:type="dxa"/>
          </w:tcPr>
          <w:p w:rsidR="00C521A8" w:rsidRPr="00BD3755" w:rsidRDefault="00C521A8" w:rsidP="00BD3755">
            <w:pPr>
              <w:spacing w:before="0" w:line="360" w:lineRule="auto"/>
              <w:ind w:firstLine="0"/>
              <w:rPr>
                <w:sz w:val="20"/>
              </w:rPr>
            </w:pPr>
            <w:r w:rsidRPr="00BD3755">
              <w:rPr>
                <w:sz w:val="20"/>
              </w:rPr>
              <w:t>52434722.6</w:t>
            </w:r>
          </w:p>
        </w:tc>
      </w:tr>
      <w:tr w:rsidR="00C521A8" w:rsidRPr="00BD3755" w:rsidTr="00BD3755">
        <w:trPr>
          <w:cantSplit/>
          <w:trHeight w:val="70"/>
        </w:trPr>
        <w:tc>
          <w:tcPr>
            <w:tcW w:w="709" w:type="dxa"/>
          </w:tcPr>
          <w:p w:rsidR="00C521A8" w:rsidRPr="00BD3755" w:rsidRDefault="00C521A8" w:rsidP="00BD3755">
            <w:pPr>
              <w:spacing w:before="0" w:line="360" w:lineRule="auto"/>
              <w:ind w:firstLine="0"/>
              <w:rPr>
                <w:sz w:val="20"/>
              </w:rPr>
            </w:pPr>
            <w:r w:rsidRPr="00BD3755">
              <w:rPr>
                <w:sz w:val="20"/>
              </w:rPr>
              <w:t>2.</w:t>
            </w:r>
          </w:p>
        </w:tc>
        <w:tc>
          <w:tcPr>
            <w:tcW w:w="4369" w:type="dxa"/>
          </w:tcPr>
          <w:p w:rsidR="00C521A8" w:rsidRPr="00BD3755" w:rsidRDefault="00C521A8" w:rsidP="00BD3755">
            <w:pPr>
              <w:spacing w:before="0" w:line="360" w:lineRule="auto"/>
              <w:ind w:firstLine="0"/>
              <w:rPr>
                <w:sz w:val="20"/>
              </w:rPr>
            </w:pPr>
            <w:r w:rsidRPr="00BD3755">
              <w:rPr>
                <w:sz w:val="20"/>
              </w:rPr>
              <w:t>Доплата за работу в ночное время.</w:t>
            </w:r>
          </w:p>
        </w:tc>
        <w:tc>
          <w:tcPr>
            <w:tcW w:w="3285" w:type="dxa"/>
          </w:tcPr>
          <w:p w:rsidR="00C521A8" w:rsidRPr="00BD3755" w:rsidRDefault="00C521A8" w:rsidP="00BD3755">
            <w:pPr>
              <w:spacing w:before="0" w:line="360" w:lineRule="auto"/>
              <w:ind w:firstLine="0"/>
              <w:rPr>
                <w:sz w:val="20"/>
              </w:rPr>
            </w:pPr>
            <w:r w:rsidRPr="00BD3755">
              <w:rPr>
                <w:sz w:val="20"/>
              </w:rPr>
              <w:t>3284065,6</w:t>
            </w:r>
          </w:p>
        </w:tc>
      </w:tr>
      <w:tr w:rsidR="00C521A8" w:rsidRPr="00BD3755" w:rsidTr="00BD3755">
        <w:trPr>
          <w:cantSplit/>
          <w:trHeight w:val="70"/>
        </w:trPr>
        <w:tc>
          <w:tcPr>
            <w:tcW w:w="709" w:type="dxa"/>
          </w:tcPr>
          <w:p w:rsidR="00C521A8" w:rsidRPr="00BD3755" w:rsidRDefault="00C521A8" w:rsidP="00BD3755">
            <w:pPr>
              <w:spacing w:before="0" w:line="360" w:lineRule="auto"/>
              <w:ind w:firstLine="0"/>
              <w:rPr>
                <w:sz w:val="20"/>
              </w:rPr>
            </w:pPr>
            <w:r w:rsidRPr="00BD3755">
              <w:rPr>
                <w:sz w:val="20"/>
              </w:rPr>
              <w:t>3.</w:t>
            </w:r>
          </w:p>
        </w:tc>
        <w:tc>
          <w:tcPr>
            <w:tcW w:w="4369" w:type="dxa"/>
          </w:tcPr>
          <w:p w:rsidR="00C521A8" w:rsidRPr="00BD3755" w:rsidRDefault="00C521A8" w:rsidP="00BD3755">
            <w:pPr>
              <w:spacing w:before="0" w:line="360" w:lineRule="auto"/>
              <w:ind w:firstLine="0"/>
              <w:rPr>
                <w:sz w:val="20"/>
              </w:rPr>
            </w:pPr>
            <w:r w:rsidRPr="00BD3755">
              <w:rPr>
                <w:sz w:val="20"/>
              </w:rPr>
              <w:t>Доплата за работу в праздничные дни</w:t>
            </w:r>
          </w:p>
        </w:tc>
        <w:tc>
          <w:tcPr>
            <w:tcW w:w="3285" w:type="dxa"/>
          </w:tcPr>
          <w:p w:rsidR="00C521A8" w:rsidRPr="00BD3755" w:rsidRDefault="00C521A8" w:rsidP="00BD3755">
            <w:pPr>
              <w:spacing w:before="0" w:line="360" w:lineRule="auto"/>
              <w:ind w:firstLine="0"/>
              <w:rPr>
                <w:sz w:val="20"/>
              </w:rPr>
            </w:pPr>
            <w:r w:rsidRPr="00BD3755">
              <w:rPr>
                <w:sz w:val="20"/>
              </w:rPr>
              <w:t>93768</w:t>
            </w:r>
          </w:p>
        </w:tc>
      </w:tr>
      <w:tr w:rsidR="00C521A8" w:rsidRPr="00BD3755" w:rsidTr="00BD3755">
        <w:trPr>
          <w:cantSplit/>
          <w:trHeight w:val="70"/>
        </w:trPr>
        <w:tc>
          <w:tcPr>
            <w:tcW w:w="709" w:type="dxa"/>
          </w:tcPr>
          <w:p w:rsidR="00C521A8" w:rsidRPr="00BD3755" w:rsidRDefault="00C521A8" w:rsidP="00BD3755">
            <w:pPr>
              <w:spacing w:before="0" w:line="360" w:lineRule="auto"/>
              <w:ind w:firstLine="0"/>
              <w:rPr>
                <w:sz w:val="20"/>
              </w:rPr>
            </w:pPr>
            <w:r w:rsidRPr="00BD3755">
              <w:rPr>
                <w:sz w:val="20"/>
              </w:rPr>
              <w:t>4.</w:t>
            </w:r>
          </w:p>
        </w:tc>
        <w:tc>
          <w:tcPr>
            <w:tcW w:w="4369" w:type="dxa"/>
          </w:tcPr>
          <w:p w:rsidR="00C521A8" w:rsidRPr="00BD3755" w:rsidRDefault="00C521A8" w:rsidP="00BD3755">
            <w:pPr>
              <w:spacing w:before="0" w:line="360" w:lineRule="auto"/>
              <w:ind w:firstLine="0"/>
              <w:rPr>
                <w:sz w:val="20"/>
              </w:rPr>
            </w:pPr>
            <w:r w:rsidRPr="00BD3755">
              <w:rPr>
                <w:sz w:val="20"/>
              </w:rPr>
              <w:t xml:space="preserve">Прочие виды доплат и надбавок </w:t>
            </w:r>
          </w:p>
        </w:tc>
        <w:tc>
          <w:tcPr>
            <w:tcW w:w="3285" w:type="dxa"/>
          </w:tcPr>
          <w:p w:rsidR="00C521A8" w:rsidRPr="00BD3755" w:rsidRDefault="00C521A8" w:rsidP="00BD3755">
            <w:pPr>
              <w:spacing w:before="0" w:line="360" w:lineRule="auto"/>
              <w:ind w:firstLine="0"/>
              <w:rPr>
                <w:sz w:val="20"/>
              </w:rPr>
            </w:pPr>
            <w:r w:rsidRPr="00BD3755">
              <w:rPr>
                <w:sz w:val="20"/>
              </w:rPr>
              <w:t>10486,92</w:t>
            </w:r>
          </w:p>
        </w:tc>
      </w:tr>
      <w:tr w:rsidR="00C521A8" w:rsidRPr="00BD3755" w:rsidTr="00BD3755">
        <w:trPr>
          <w:cantSplit/>
          <w:trHeight w:val="70"/>
        </w:trPr>
        <w:tc>
          <w:tcPr>
            <w:tcW w:w="709" w:type="dxa"/>
          </w:tcPr>
          <w:p w:rsidR="00C521A8" w:rsidRPr="00BD3755" w:rsidRDefault="00C521A8" w:rsidP="00BD3755">
            <w:pPr>
              <w:spacing w:before="0" w:line="360" w:lineRule="auto"/>
              <w:ind w:firstLine="0"/>
              <w:rPr>
                <w:sz w:val="20"/>
              </w:rPr>
            </w:pPr>
            <w:r w:rsidRPr="00BD3755">
              <w:rPr>
                <w:sz w:val="20"/>
              </w:rPr>
              <w:t>5.</w:t>
            </w:r>
          </w:p>
        </w:tc>
        <w:tc>
          <w:tcPr>
            <w:tcW w:w="4369" w:type="dxa"/>
          </w:tcPr>
          <w:p w:rsidR="00C521A8" w:rsidRPr="00BD3755" w:rsidRDefault="00C521A8" w:rsidP="00BD3755">
            <w:pPr>
              <w:spacing w:before="0" w:line="360" w:lineRule="auto"/>
              <w:ind w:firstLine="0"/>
              <w:rPr>
                <w:sz w:val="20"/>
              </w:rPr>
            </w:pPr>
            <w:r w:rsidRPr="00BD3755">
              <w:rPr>
                <w:sz w:val="20"/>
              </w:rPr>
              <w:t>Текущая премия</w:t>
            </w:r>
          </w:p>
        </w:tc>
        <w:tc>
          <w:tcPr>
            <w:tcW w:w="3285" w:type="dxa"/>
          </w:tcPr>
          <w:p w:rsidR="00C521A8" w:rsidRPr="00BD3755" w:rsidRDefault="00C521A8" w:rsidP="00BD3755">
            <w:pPr>
              <w:spacing w:before="0" w:line="360" w:lineRule="auto"/>
              <w:ind w:firstLine="0"/>
              <w:rPr>
                <w:sz w:val="20"/>
              </w:rPr>
            </w:pPr>
            <w:r w:rsidRPr="00BD3755">
              <w:rPr>
                <w:sz w:val="20"/>
              </w:rPr>
              <w:t>50279889,552</w:t>
            </w:r>
          </w:p>
        </w:tc>
      </w:tr>
      <w:tr w:rsidR="00C521A8" w:rsidRPr="00BD3755" w:rsidTr="00BD3755">
        <w:trPr>
          <w:cantSplit/>
          <w:trHeight w:val="70"/>
        </w:trPr>
        <w:tc>
          <w:tcPr>
            <w:tcW w:w="709" w:type="dxa"/>
          </w:tcPr>
          <w:p w:rsidR="00C521A8" w:rsidRPr="00BD3755" w:rsidRDefault="00C521A8" w:rsidP="00BD3755">
            <w:pPr>
              <w:spacing w:before="0" w:line="360" w:lineRule="auto"/>
              <w:ind w:firstLine="0"/>
              <w:rPr>
                <w:sz w:val="20"/>
              </w:rPr>
            </w:pPr>
            <w:r w:rsidRPr="00BD3755">
              <w:rPr>
                <w:sz w:val="20"/>
              </w:rPr>
              <w:t>6.</w:t>
            </w:r>
          </w:p>
        </w:tc>
        <w:tc>
          <w:tcPr>
            <w:tcW w:w="4369" w:type="dxa"/>
          </w:tcPr>
          <w:p w:rsidR="00C521A8" w:rsidRPr="00BD3755" w:rsidRDefault="00C521A8" w:rsidP="00BD3755">
            <w:pPr>
              <w:spacing w:before="0" w:line="360" w:lineRule="auto"/>
              <w:ind w:firstLine="0"/>
              <w:rPr>
                <w:sz w:val="20"/>
              </w:rPr>
            </w:pPr>
            <w:r w:rsidRPr="00BD3755">
              <w:rPr>
                <w:sz w:val="20"/>
              </w:rPr>
              <w:t>Надбавка по районному коэффициенту</w:t>
            </w:r>
          </w:p>
        </w:tc>
        <w:tc>
          <w:tcPr>
            <w:tcW w:w="3285" w:type="dxa"/>
          </w:tcPr>
          <w:p w:rsidR="00C521A8" w:rsidRPr="00BD3755" w:rsidRDefault="00C521A8" w:rsidP="00BD3755">
            <w:pPr>
              <w:spacing w:before="0" w:line="360" w:lineRule="auto"/>
              <w:ind w:firstLine="0"/>
              <w:rPr>
                <w:sz w:val="20"/>
              </w:rPr>
            </w:pPr>
            <w:r w:rsidRPr="00BD3755">
              <w:rPr>
                <w:sz w:val="20"/>
              </w:rPr>
              <w:t>8050231,5</w:t>
            </w:r>
          </w:p>
        </w:tc>
      </w:tr>
      <w:tr w:rsidR="00C521A8" w:rsidRPr="00BD3755" w:rsidTr="00BD3755">
        <w:trPr>
          <w:cantSplit/>
          <w:trHeight w:val="70"/>
        </w:trPr>
        <w:tc>
          <w:tcPr>
            <w:tcW w:w="709" w:type="dxa"/>
          </w:tcPr>
          <w:p w:rsidR="00C521A8" w:rsidRPr="00BD3755" w:rsidRDefault="00C521A8" w:rsidP="00BD3755">
            <w:pPr>
              <w:spacing w:before="0" w:line="360" w:lineRule="auto"/>
              <w:ind w:firstLine="0"/>
              <w:rPr>
                <w:sz w:val="20"/>
              </w:rPr>
            </w:pPr>
            <w:r w:rsidRPr="00BD3755">
              <w:rPr>
                <w:sz w:val="20"/>
              </w:rPr>
              <w:t>7.</w:t>
            </w:r>
          </w:p>
        </w:tc>
        <w:tc>
          <w:tcPr>
            <w:tcW w:w="4369" w:type="dxa"/>
          </w:tcPr>
          <w:p w:rsidR="00C521A8" w:rsidRPr="00BD3755" w:rsidRDefault="00C521A8" w:rsidP="00BD3755">
            <w:pPr>
              <w:spacing w:before="0" w:line="360" w:lineRule="auto"/>
              <w:ind w:firstLine="0"/>
              <w:rPr>
                <w:sz w:val="20"/>
              </w:rPr>
            </w:pPr>
            <w:r w:rsidRPr="00BD3755">
              <w:rPr>
                <w:sz w:val="20"/>
              </w:rPr>
              <w:t>Оплата очередных и дополнительных отпусков.</w:t>
            </w:r>
          </w:p>
        </w:tc>
        <w:tc>
          <w:tcPr>
            <w:tcW w:w="3285" w:type="dxa"/>
          </w:tcPr>
          <w:p w:rsidR="00C521A8" w:rsidRPr="00BD3755" w:rsidRDefault="00C521A8" w:rsidP="00BD3755">
            <w:pPr>
              <w:spacing w:before="0" w:line="360" w:lineRule="auto"/>
              <w:ind w:firstLine="0"/>
              <w:rPr>
                <w:sz w:val="20"/>
              </w:rPr>
            </w:pPr>
            <w:r w:rsidRPr="00BD3755">
              <w:rPr>
                <w:sz w:val="20"/>
              </w:rPr>
              <w:t>5803202,6</w:t>
            </w:r>
          </w:p>
        </w:tc>
      </w:tr>
      <w:tr w:rsidR="00C521A8" w:rsidRPr="00BD3755" w:rsidTr="00BD3755">
        <w:trPr>
          <w:cantSplit/>
          <w:trHeight w:val="90"/>
        </w:trPr>
        <w:tc>
          <w:tcPr>
            <w:tcW w:w="709" w:type="dxa"/>
          </w:tcPr>
          <w:p w:rsidR="00C521A8" w:rsidRPr="00BD3755" w:rsidRDefault="00C521A8" w:rsidP="00BD3755">
            <w:pPr>
              <w:spacing w:before="0" w:line="360" w:lineRule="auto"/>
              <w:ind w:firstLine="0"/>
              <w:rPr>
                <w:sz w:val="20"/>
              </w:rPr>
            </w:pPr>
            <w:r w:rsidRPr="00BD3755">
              <w:rPr>
                <w:sz w:val="20"/>
              </w:rPr>
              <w:t>8.</w:t>
            </w:r>
          </w:p>
        </w:tc>
        <w:tc>
          <w:tcPr>
            <w:tcW w:w="4369" w:type="dxa"/>
          </w:tcPr>
          <w:p w:rsidR="00C521A8" w:rsidRPr="00BD3755" w:rsidRDefault="00C521A8" w:rsidP="00BD3755">
            <w:pPr>
              <w:spacing w:before="0" w:line="360" w:lineRule="auto"/>
              <w:ind w:firstLine="0"/>
              <w:rPr>
                <w:sz w:val="20"/>
              </w:rPr>
            </w:pPr>
            <w:r w:rsidRPr="00BD3755">
              <w:rPr>
                <w:sz w:val="20"/>
              </w:rPr>
              <w:t>Оплата за выполнение государственных обязанностей</w:t>
            </w:r>
          </w:p>
        </w:tc>
        <w:tc>
          <w:tcPr>
            <w:tcW w:w="3285" w:type="dxa"/>
          </w:tcPr>
          <w:p w:rsidR="00C521A8" w:rsidRPr="00BD3755" w:rsidRDefault="00C521A8" w:rsidP="00BD3755">
            <w:pPr>
              <w:spacing w:before="0" w:line="360" w:lineRule="auto"/>
              <w:ind w:firstLine="0"/>
              <w:rPr>
                <w:sz w:val="20"/>
              </w:rPr>
            </w:pPr>
            <w:r w:rsidRPr="00BD3755">
              <w:rPr>
                <w:sz w:val="20"/>
              </w:rPr>
              <w:t>171332,65</w:t>
            </w:r>
          </w:p>
        </w:tc>
      </w:tr>
      <w:tr w:rsidR="00C521A8" w:rsidRPr="00BD3755" w:rsidTr="00BD3755">
        <w:trPr>
          <w:cantSplit/>
          <w:trHeight w:val="70"/>
        </w:trPr>
        <w:tc>
          <w:tcPr>
            <w:tcW w:w="709" w:type="dxa"/>
          </w:tcPr>
          <w:p w:rsidR="00C521A8" w:rsidRPr="00BD3755" w:rsidRDefault="00C521A8" w:rsidP="00BD3755">
            <w:pPr>
              <w:spacing w:before="0" w:line="360" w:lineRule="auto"/>
              <w:ind w:firstLine="0"/>
              <w:rPr>
                <w:sz w:val="20"/>
              </w:rPr>
            </w:pPr>
            <w:r w:rsidRPr="00BD3755">
              <w:rPr>
                <w:sz w:val="20"/>
              </w:rPr>
              <w:t>9.</w:t>
            </w:r>
          </w:p>
        </w:tc>
        <w:tc>
          <w:tcPr>
            <w:tcW w:w="4369" w:type="dxa"/>
          </w:tcPr>
          <w:p w:rsidR="00C521A8" w:rsidRPr="00BD3755" w:rsidRDefault="00C521A8" w:rsidP="00BD3755">
            <w:pPr>
              <w:spacing w:before="0" w:line="360" w:lineRule="auto"/>
              <w:ind w:firstLine="0"/>
              <w:rPr>
                <w:sz w:val="20"/>
              </w:rPr>
            </w:pPr>
            <w:r w:rsidRPr="00BD3755">
              <w:rPr>
                <w:sz w:val="20"/>
              </w:rPr>
              <w:t>Всего</w:t>
            </w:r>
          </w:p>
        </w:tc>
        <w:tc>
          <w:tcPr>
            <w:tcW w:w="3285" w:type="dxa"/>
          </w:tcPr>
          <w:p w:rsidR="00C521A8" w:rsidRPr="00BD3755" w:rsidRDefault="00C521A8" w:rsidP="00BD3755">
            <w:pPr>
              <w:spacing w:before="0" w:line="360" w:lineRule="auto"/>
              <w:ind w:firstLine="0"/>
              <w:rPr>
                <w:sz w:val="20"/>
              </w:rPr>
            </w:pPr>
            <w:r w:rsidRPr="00BD3755">
              <w:rPr>
                <w:sz w:val="20"/>
              </w:rPr>
              <w:t>120127699,4</w:t>
            </w:r>
          </w:p>
        </w:tc>
      </w:tr>
    </w:tbl>
    <w:p w:rsidR="00BD3755" w:rsidRDefault="00BD3755" w:rsidP="00EE4D9D">
      <w:pPr>
        <w:pStyle w:val="23"/>
        <w:widowControl w:val="0"/>
        <w:jc w:val="both"/>
        <w:rPr>
          <w:lang w:val="ru-RU"/>
        </w:rPr>
      </w:pPr>
    </w:p>
    <w:p w:rsidR="00C521A8" w:rsidRPr="00A447CD" w:rsidRDefault="00C521A8" w:rsidP="00EE4D9D">
      <w:pPr>
        <w:pStyle w:val="23"/>
        <w:widowControl w:val="0"/>
        <w:jc w:val="both"/>
        <w:rPr>
          <w:lang w:val="ru-RU"/>
        </w:rPr>
      </w:pPr>
      <w:r w:rsidRPr="00A447CD">
        <w:rPr>
          <w:lang w:val="ru-RU"/>
        </w:rPr>
        <w:t>Расчёт материально-технического обеспечения.</w:t>
      </w:r>
    </w:p>
    <w:p w:rsidR="00C521A8" w:rsidRPr="00A447CD" w:rsidRDefault="00C521A8" w:rsidP="00EE4D9D">
      <w:pPr>
        <w:spacing w:before="0" w:line="360" w:lineRule="auto"/>
        <w:ind w:firstLine="720"/>
      </w:pPr>
      <w:r w:rsidRPr="00A447CD">
        <w:t>Потребность в конкретном виде материально-технического ресурса проектируемого газотранспортного предприятия находим по формуле:</w:t>
      </w:r>
    </w:p>
    <w:p w:rsidR="00C521A8" w:rsidRPr="00A447CD" w:rsidRDefault="00C521A8" w:rsidP="00EE4D9D">
      <w:pPr>
        <w:spacing w:before="0" w:line="360" w:lineRule="auto"/>
        <w:ind w:firstLine="720"/>
      </w:pPr>
    </w:p>
    <w:p w:rsidR="00C521A8" w:rsidRPr="00A447CD" w:rsidRDefault="00853E22" w:rsidP="00EE4D9D">
      <w:pPr>
        <w:spacing w:before="0" w:line="360" w:lineRule="auto"/>
        <w:ind w:firstLine="720"/>
      </w:pPr>
      <w:r w:rsidRPr="00A447CD">
        <w:object w:dxaOrig="1579" w:dyaOrig="400">
          <v:shape id="_x0000_i1364" type="#_x0000_t75" style="width:78.75pt;height:20.25pt" o:ole="" fillcolor="window">
            <v:imagedata r:id="rId647" o:title=""/>
          </v:shape>
          <o:OLEObject Type="Embed" ProgID="Equation.3" ShapeID="_x0000_i1364" DrawAspect="Content" ObjectID="_1461207958" r:id="rId648"/>
        </w:object>
      </w:r>
      <w:r w:rsidR="00C521A8" w:rsidRPr="00A447CD">
        <w:t>,</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 Н</w:t>
      </w:r>
      <w:r w:rsidRPr="00A447CD">
        <w:rPr>
          <w:vertAlign w:val="subscript"/>
        </w:rPr>
        <w:t>ij</w:t>
      </w:r>
      <w:r w:rsidRPr="00A447CD">
        <w:t xml:space="preserve"> – норма расхода i-того материала на единицу продукции (работ) j на период t;</w:t>
      </w:r>
    </w:p>
    <w:p w:rsidR="00C521A8" w:rsidRPr="00A447CD" w:rsidRDefault="00C521A8" w:rsidP="00EE4D9D">
      <w:pPr>
        <w:spacing w:before="0" w:line="360" w:lineRule="auto"/>
        <w:ind w:firstLine="720"/>
      </w:pPr>
      <w:r w:rsidRPr="00A447CD">
        <w:t>B</w:t>
      </w:r>
      <w:r w:rsidRPr="00A447CD">
        <w:rPr>
          <w:vertAlign w:val="subscript"/>
        </w:rPr>
        <w:t>j</w:t>
      </w:r>
      <w:r w:rsidRPr="00A447CD">
        <w:t xml:space="preserve"> – объём производства j-е вида работ на период t.</w:t>
      </w:r>
    </w:p>
    <w:p w:rsidR="00C521A8" w:rsidRPr="00A447CD" w:rsidRDefault="00C521A8" w:rsidP="00EE4D9D">
      <w:pPr>
        <w:spacing w:before="0" w:line="360" w:lineRule="auto"/>
        <w:ind w:firstLine="720"/>
      </w:pPr>
      <w:r w:rsidRPr="00A447CD">
        <w:t>Расчёт потребности в основных горюче-смазочных материалах.</w:t>
      </w:r>
    </w:p>
    <w:p w:rsidR="00C521A8" w:rsidRPr="00A447CD" w:rsidRDefault="00C521A8" w:rsidP="00EE4D9D">
      <w:pPr>
        <w:spacing w:before="0" w:line="360" w:lineRule="auto"/>
        <w:ind w:firstLine="720"/>
      </w:pPr>
      <w:r w:rsidRPr="00A447CD">
        <w:t>Расчёт потребности в основных горюче-смазочных материалах</w:t>
      </w:r>
      <w:r w:rsidR="00BD3755">
        <w:t xml:space="preserve"> </w:t>
      </w:r>
      <w:r w:rsidRPr="00A447CD">
        <w:t>приведен в табл.4.11</w:t>
      </w:r>
    </w:p>
    <w:p w:rsidR="00C521A8" w:rsidRPr="00A447CD" w:rsidRDefault="00C521A8" w:rsidP="00EE4D9D">
      <w:pPr>
        <w:spacing w:before="0" w:line="360" w:lineRule="auto"/>
        <w:ind w:firstLine="720"/>
      </w:pPr>
      <w:r w:rsidRPr="00A447CD">
        <w:t>Потребность в основных горюче-смазочных материалах.</w:t>
      </w:r>
    </w:p>
    <w:p w:rsidR="00BD3755" w:rsidRDefault="00BD3755" w:rsidP="00EE4D9D">
      <w:pPr>
        <w:pStyle w:val="4"/>
        <w:keepNext w:val="0"/>
        <w:widowControl w:val="0"/>
        <w:ind w:firstLine="720"/>
        <w:jc w:val="both"/>
        <w:rPr>
          <w:lang w:val="ru-RU"/>
        </w:rPr>
      </w:pPr>
    </w:p>
    <w:p w:rsidR="00C521A8" w:rsidRPr="00A447CD" w:rsidRDefault="00C521A8" w:rsidP="00EE4D9D">
      <w:pPr>
        <w:pStyle w:val="4"/>
        <w:keepNext w:val="0"/>
        <w:widowControl w:val="0"/>
        <w:ind w:firstLine="720"/>
        <w:jc w:val="both"/>
        <w:rPr>
          <w:lang w:val="ru-RU"/>
        </w:rPr>
      </w:pPr>
      <w:r w:rsidRPr="00A447CD">
        <w:rPr>
          <w:lang w:val="ru-RU"/>
        </w:rPr>
        <w:t>Таблица 4.11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128"/>
        <w:gridCol w:w="1107"/>
        <w:gridCol w:w="1538"/>
        <w:gridCol w:w="1538"/>
        <w:gridCol w:w="1318"/>
      </w:tblGrid>
      <w:tr w:rsidR="00C521A8" w:rsidRPr="00BD3755" w:rsidTr="00BD3755">
        <w:trPr>
          <w:trHeight w:val="1517"/>
        </w:trPr>
        <w:tc>
          <w:tcPr>
            <w:tcW w:w="1800" w:type="dxa"/>
          </w:tcPr>
          <w:p w:rsidR="00C521A8" w:rsidRPr="00BD3755" w:rsidRDefault="00C521A8" w:rsidP="00BD3755">
            <w:pPr>
              <w:spacing w:before="0" w:line="360" w:lineRule="auto"/>
              <w:ind w:firstLine="0"/>
              <w:rPr>
                <w:sz w:val="20"/>
              </w:rPr>
            </w:pPr>
            <w:r w:rsidRPr="00BD3755">
              <w:rPr>
                <w:sz w:val="20"/>
              </w:rPr>
              <w:t>Показатели</w:t>
            </w:r>
          </w:p>
        </w:tc>
        <w:tc>
          <w:tcPr>
            <w:tcW w:w="1128" w:type="dxa"/>
          </w:tcPr>
          <w:p w:rsidR="00C521A8" w:rsidRPr="00BD3755" w:rsidRDefault="00C521A8" w:rsidP="00BD3755">
            <w:pPr>
              <w:spacing w:before="0" w:line="360" w:lineRule="auto"/>
              <w:ind w:firstLine="0"/>
              <w:rPr>
                <w:sz w:val="20"/>
              </w:rPr>
            </w:pPr>
            <w:r w:rsidRPr="00BD3755">
              <w:rPr>
                <w:sz w:val="20"/>
              </w:rPr>
              <w:t>Объём работ км/год</w:t>
            </w:r>
          </w:p>
        </w:tc>
        <w:tc>
          <w:tcPr>
            <w:tcW w:w="1107" w:type="dxa"/>
          </w:tcPr>
          <w:p w:rsidR="00C521A8" w:rsidRPr="00BD3755" w:rsidRDefault="00C521A8" w:rsidP="00BD3755">
            <w:pPr>
              <w:pStyle w:val="2"/>
              <w:keepNext w:val="0"/>
              <w:widowControl w:val="0"/>
              <w:spacing w:line="360" w:lineRule="auto"/>
              <w:jc w:val="both"/>
              <w:rPr>
                <w:sz w:val="20"/>
              </w:rPr>
            </w:pPr>
            <w:r w:rsidRPr="00BD3755">
              <w:rPr>
                <w:sz w:val="20"/>
              </w:rPr>
              <w:t>Наработка</w:t>
            </w:r>
            <w:r w:rsidR="00BD3755">
              <w:rPr>
                <w:sz w:val="20"/>
              </w:rPr>
              <w:t xml:space="preserve"> </w:t>
            </w:r>
            <w:r w:rsidRPr="00BD3755">
              <w:rPr>
                <w:sz w:val="20"/>
              </w:rPr>
              <w:t>маш/час</w:t>
            </w:r>
          </w:p>
        </w:tc>
        <w:tc>
          <w:tcPr>
            <w:tcW w:w="1538" w:type="dxa"/>
          </w:tcPr>
          <w:p w:rsidR="00C521A8" w:rsidRPr="00BD3755" w:rsidRDefault="00C521A8" w:rsidP="00BD3755">
            <w:pPr>
              <w:pStyle w:val="a5"/>
              <w:widowControl w:val="0"/>
              <w:spacing w:line="360" w:lineRule="auto"/>
              <w:rPr>
                <w:sz w:val="20"/>
              </w:rPr>
            </w:pPr>
            <w:r w:rsidRPr="00BD3755">
              <w:rPr>
                <w:sz w:val="20"/>
              </w:rPr>
              <w:t>Норма расхода на единицу работ</w:t>
            </w:r>
            <w:r w:rsidR="00BD3755">
              <w:rPr>
                <w:sz w:val="20"/>
              </w:rPr>
              <w:t xml:space="preserve"> </w:t>
            </w:r>
            <w:r w:rsidR="00853E22" w:rsidRPr="00BD3755">
              <w:rPr>
                <w:sz w:val="20"/>
              </w:rPr>
              <w:object w:dxaOrig="720" w:dyaOrig="620">
                <v:shape id="_x0000_i1365" type="#_x0000_t75" style="width:36pt;height:30.75pt" o:ole="" fillcolor="window">
                  <v:imagedata r:id="rId649" o:title=""/>
                </v:shape>
                <o:OLEObject Type="Embed" ProgID="Equation.3" ShapeID="_x0000_i1365" DrawAspect="Content" ObjectID="_1461207959" r:id="rId650"/>
              </w:object>
            </w:r>
          </w:p>
        </w:tc>
        <w:tc>
          <w:tcPr>
            <w:tcW w:w="1538" w:type="dxa"/>
          </w:tcPr>
          <w:p w:rsidR="00C521A8" w:rsidRPr="00BD3755" w:rsidRDefault="00C521A8" w:rsidP="00BD3755">
            <w:pPr>
              <w:pStyle w:val="a5"/>
              <w:widowControl w:val="0"/>
              <w:spacing w:line="360" w:lineRule="auto"/>
              <w:rPr>
                <w:sz w:val="20"/>
              </w:rPr>
            </w:pPr>
            <w:r w:rsidRPr="00BD3755">
              <w:rPr>
                <w:sz w:val="20"/>
              </w:rPr>
              <w:t>Норма расхода на единицу работ</w:t>
            </w:r>
            <w:r w:rsidR="00BD3755">
              <w:rPr>
                <w:sz w:val="20"/>
              </w:rPr>
              <w:t xml:space="preserve"> </w:t>
            </w:r>
            <w:r w:rsidR="00853E22" w:rsidRPr="00BD3755">
              <w:rPr>
                <w:sz w:val="20"/>
              </w:rPr>
              <w:object w:dxaOrig="639" w:dyaOrig="940">
                <v:shape id="_x0000_i1366" type="#_x0000_t75" style="width:32.25pt;height:47.25pt" o:ole="" fillcolor="window">
                  <v:imagedata r:id="rId651" o:title=""/>
                </v:shape>
                <o:OLEObject Type="Embed" ProgID="Equation.3" ShapeID="_x0000_i1366" DrawAspect="Content" ObjectID="_1461207960" r:id="rId652"/>
              </w:object>
            </w:r>
          </w:p>
        </w:tc>
        <w:tc>
          <w:tcPr>
            <w:tcW w:w="1318" w:type="dxa"/>
          </w:tcPr>
          <w:p w:rsidR="00C521A8" w:rsidRPr="00BD3755" w:rsidRDefault="00C521A8" w:rsidP="00BD3755">
            <w:pPr>
              <w:spacing w:before="0" w:line="360" w:lineRule="auto"/>
              <w:ind w:firstLine="0"/>
              <w:rPr>
                <w:sz w:val="20"/>
              </w:rPr>
            </w:pPr>
            <w:r w:rsidRPr="00BD3755">
              <w:rPr>
                <w:sz w:val="20"/>
              </w:rPr>
              <w:t>Потребность литров</w:t>
            </w:r>
          </w:p>
        </w:tc>
      </w:tr>
      <w:tr w:rsidR="00C521A8" w:rsidRPr="00BD3755" w:rsidTr="00BD3755">
        <w:trPr>
          <w:trHeight w:val="70"/>
        </w:trPr>
        <w:tc>
          <w:tcPr>
            <w:tcW w:w="1800" w:type="dxa"/>
          </w:tcPr>
          <w:p w:rsidR="00C521A8" w:rsidRPr="00BD3755" w:rsidRDefault="00C521A8" w:rsidP="00BD3755">
            <w:pPr>
              <w:pStyle w:val="2"/>
              <w:keepNext w:val="0"/>
              <w:widowControl w:val="0"/>
              <w:spacing w:line="360" w:lineRule="auto"/>
              <w:jc w:val="both"/>
              <w:rPr>
                <w:sz w:val="20"/>
              </w:rPr>
            </w:pPr>
            <w:r w:rsidRPr="00BD3755">
              <w:rPr>
                <w:sz w:val="20"/>
              </w:rPr>
              <w:t>А) Бензин</w:t>
            </w:r>
          </w:p>
        </w:tc>
        <w:tc>
          <w:tcPr>
            <w:tcW w:w="1128" w:type="dxa"/>
          </w:tcPr>
          <w:p w:rsidR="00C521A8" w:rsidRPr="00BD3755" w:rsidRDefault="00C521A8" w:rsidP="00BD3755">
            <w:pPr>
              <w:spacing w:before="0" w:line="360" w:lineRule="auto"/>
              <w:ind w:firstLine="0"/>
              <w:rPr>
                <w:sz w:val="20"/>
              </w:rPr>
            </w:pPr>
          </w:p>
        </w:tc>
        <w:tc>
          <w:tcPr>
            <w:tcW w:w="1107" w:type="dxa"/>
          </w:tcPr>
          <w:p w:rsidR="00C521A8" w:rsidRPr="00BD3755" w:rsidRDefault="00C521A8" w:rsidP="00BD3755">
            <w:pPr>
              <w:pStyle w:val="2"/>
              <w:keepNext w:val="0"/>
              <w:widowControl w:val="0"/>
              <w:spacing w:line="360" w:lineRule="auto"/>
              <w:jc w:val="both"/>
              <w:rPr>
                <w:sz w:val="20"/>
              </w:rPr>
            </w:pPr>
          </w:p>
        </w:tc>
        <w:tc>
          <w:tcPr>
            <w:tcW w:w="1538" w:type="dxa"/>
          </w:tcPr>
          <w:p w:rsidR="00C521A8" w:rsidRPr="00BD3755" w:rsidRDefault="00C521A8" w:rsidP="00BD3755">
            <w:pPr>
              <w:pStyle w:val="a5"/>
              <w:widowControl w:val="0"/>
              <w:spacing w:line="360" w:lineRule="auto"/>
              <w:rPr>
                <w:sz w:val="20"/>
              </w:rPr>
            </w:pPr>
          </w:p>
        </w:tc>
        <w:tc>
          <w:tcPr>
            <w:tcW w:w="1538" w:type="dxa"/>
          </w:tcPr>
          <w:p w:rsidR="00C521A8" w:rsidRPr="00BD3755" w:rsidRDefault="00C521A8" w:rsidP="00BD3755">
            <w:pPr>
              <w:pStyle w:val="a5"/>
              <w:widowControl w:val="0"/>
              <w:spacing w:line="360" w:lineRule="auto"/>
              <w:rPr>
                <w:sz w:val="20"/>
              </w:rPr>
            </w:pPr>
          </w:p>
        </w:tc>
        <w:tc>
          <w:tcPr>
            <w:tcW w:w="1318" w:type="dxa"/>
          </w:tcPr>
          <w:p w:rsidR="00C521A8" w:rsidRPr="00BD3755" w:rsidRDefault="00C521A8" w:rsidP="00BD3755">
            <w:pPr>
              <w:spacing w:before="0" w:line="360" w:lineRule="auto"/>
              <w:ind w:firstLine="0"/>
              <w:rPr>
                <w:sz w:val="20"/>
              </w:rPr>
            </w:pPr>
          </w:p>
        </w:tc>
      </w:tr>
      <w:tr w:rsidR="00C521A8" w:rsidRPr="00BD3755" w:rsidTr="00BD3755">
        <w:trPr>
          <w:trHeight w:val="70"/>
        </w:trPr>
        <w:tc>
          <w:tcPr>
            <w:tcW w:w="1800" w:type="dxa"/>
          </w:tcPr>
          <w:p w:rsidR="00C521A8" w:rsidRPr="00BD3755" w:rsidRDefault="00C521A8" w:rsidP="00BD3755">
            <w:pPr>
              <w:spacing w:before="0" w:line="360" w:lineRule="auto"/>
              <w:ind w:firstLine="0"/>
              <w:rPr>
                <w:sz w:val="20"/>
              </w:rPr>
            </w:pPr>
            <w:r w:rsidRPr="00BD3755">
              <w:rPr>
                <w:sz w:val="20"/>
              </w:rPr>
              <w:t>Грузовые авто</w:t>
            </w:r>
          </w:p>
        </w:tc>
        <w:tc>
          <w:tcPr>
            <w:tcW w:w="1128" w:type="dxa"/>
          </w:tcPr>
          <w:p w:rsidR="00C521A8" w:rsidRPr="00BD3755" w:rsidRDefault="00C521A8" w:rsidP="00BD3755">
            <w:pPr>
              <w:spacing w:before="0" w:line="360" w:lineRule="auto"/>
              <w:ind w:firstLine="0"/>
              <w:rPr>
                <w:sz w:val="20"/>
              </w:rPr>
            </w:pPr>
            <w:r w:rsidRPr="00BD3755">
              <w:rPr>
                <w:sz w:val="20"/>
              </w:rPr>
              <w:t>680520</w:t>
            </w:r>
          </w:p>
        </w:tc>
        <w:tc>
          <w:tcPr>
            <w:tcW w:w="1107" w:type="dxa"/>
          </w:tcPr>
          <w:p w:rsidR="00C521A8" w:rsidRPr="00BD3755" w:rsidRDefault="00C521A8" w:rsidP="00BD3755">
            <w:pPr>
              <w:pStyle w:val="2"/>
              <w:keepNext w:val="0"/>
              <w:widowControl w:val="0"/>
              <w:spacing w:line="360" w:lineRule="auto"/>
              <w:jc w:val="both"/>
              <w:rPr>
                <w:sz w:val="20"/>
              </w:rPr>
            </w:pPr>
            <w:r w:rsidRPr="00BD3755">
              <w:rPr>
                <w:sz w:val="20"/>
              </w:rPr>
              <w:t>-</w:t>
            </w:r>
          </w:p>
        </w:tc>
        <w:tc>
          <w:tcPr>
            <w:tcW w:w="1538" w:type="dxa"/>
          </w:tcPr>
          <w:p w:rsidR="00C521A8" w:rsidRPr="00BD3755" w:rsidRDefault="00C521A8" w:rsidP="00BD3755">
            <w:pPr>
              <w:pStyle w:val="a5"/>
              <w:widowControl w:val="0"/>
              <w:spacing w:line="360" w:lineRule="auto"/>
              <w:rPr>
                <w:sz w:val="20"/>
              </w:rPr>
            </w:pPr>
            <w:r w:rsidRPr="00BD3755">
              <w:rPr>
                <w:sz w:val="20"/>
              </w:rPr>
              <w:t>25.9</w:t>
            </w:r>
          </w:p>
        </w:tc>
        <w:tc>
          <w:tcPr>
            <w:tcW w:w="1538" w:type="dxa"/>
          </w:tcPr>
          <w:p w:rsidR="00C521A8" w:rsidRPr="00BD3755" w:rsidRDefault="00C521A8" w:rsidP="00BD3755">
            <w:pPr>
              <w:pStyle w:val="a5"/>
              <w:widowControl w:val="0"/>
              <w:spacing w:line="360" w:lineRule="auto"/>
              <w:rPr>
                <w:sz w:val="20"/>
              </w:rPr>
            </w:pPr>
          </w:p>
        </w:tc>
        <w:tc>
          <w:tcPr>
            <w:tcW w:w="1318" w:type="dxa"/>
          </w:tcPr>
          <w:p w:rsidR="00C521A8" w:rsidRPr="00BD3755" w:rsidRDefault="00C521A8" w:rsidP="00BD3755">
            <w:pPr>
              <w:spacing w:before="0" w:line="360" w:lineRule="auto"/>
              <w:ind w:firstLine="0"/>
              <w:rPr>
                <w:sz w:val="20"/>
              </w:rPr>
            </w:pPr>
            <w:r w:rsidRPr="00BD3755">
              <w:rPr>
                <w:sz w:val="20"/>
              </w:rPr>
              <w:t>176254.7</w:t>
            </w:r>
          </w:p>
        </w:tc>
      </w:tr>
      <w:tr w:rsidR="00C521A8" w:rsidRPr="00BD3755" w:rsidTr="00BD3755">
        <w:trPr>
          <w:trHeight w:val="108"/>
        </w:trPr>
        <w:tc>
          <w:tcPr>
            <w:tcW w:w="1800" w:type="dxa"/>
          </w:tcPr>
          <w:p w:rsidR="00C521A8" w:rsidRPr="00BD3755" w:rsidRDefault="00C521A8" w:rsidP="00BD3755">
            <w:pPr>
              <w:spacing w:before="0" w:line="360" w:lineRule="auto"/>
              <w:ind w:firstLine="0"/>
              <w:rPr>
                <w:sz w:val="20"/>
              </w:rPr>
            </w:pPr>
            <w:r w:rsidRPr="00BD3755">
              <w:rPr>
                <w:sz w:val="20"/>
              </w:rPr>
              <w:t>Легковые авто</w:t>
            </w:r>
          </w:p>
        </w:tc>
        <w:tc>
          <w:tcPr>
            <w:tcW w:w="1128" w:type="dxa"/>
          </w:tcPr>
          <w:p w:rsidR="00C521A8" w:rsidRPr="00BD3755" w:rsidRDefault="00C521A8" w:rsidP="00BD3755">
            <w:pPr>
              <w:spacing w:before="0" w:line="360" w:lineRule="auto"/>
              <w:ind w:firstLine="0"/>
              <w:rPr>
                <w:sz w:val="20"/>
              </w:rPr>
            </w:pPr>
            <w:r w:rsidRPr="00BD3755">
              <w:rPr>
                <w:sz w:val="20"/>
              </w:rPr>
              <w:t>441600</w:t>
            </w:r>
          </w:p>
        </w:tc>
        <w:tc>
          <w:tcPr>
            <w:tcW w:w="1107" w:type="dxa"/>
          </w:tcPr>
          <w:p w:rsidR="00C521A8" w:rsidRPr="00BD3755" w:rsidRDefault="00C521A8" w:rsidP="00BD3755">
            <w:pPr>
              <w:pStyle w:val="2"/>
              <w:keepNext w:val="0"/>
              <w:widowControl w:val="0"/>
              <w:spacing w:line="360" w:lineRule="auto"/>
              <w:jc w:val="both"/>
              <w:rPr>
                <w:sz w:val="20"/>
              </w:rPr>
            </w:pPr>
            <w:r w:rsidRPr="00BD3755">
              <w:rPr>
                <w:sz w:val="20"/>
              </w:rPr>
              <w:t>-</w:t>
            </w:r>
          </w:p>
        </w:tc>
        <w:tc>
          <w:tcPr>
            <w:tcW w:w="1538" w:type="dxa"/>
          </w:tcPr>
          <w:p w:rsidR="00C521A8" w:rsidRPr="00BD3755" w:rsidRDefault="00C521A8" w:rsidP="00BD3755">
            <w:pPr>
              <w:pStyle w:val="a5"/>
              <w:widowControl w:val="0"/>
              <w:spacing w:line="360" w:lineRule="auto"/>
              <w:rPr>
                <w:sz w:val="20"/>
              </w:rPr>
            </w:pPr>
            <w:r w:rsidRPr="00BD3755">
              <w:rPr>
                <w:sz w:val="20"/>
              </w:rPr>
              <w:t>14</w:t>
            </w:r>
          </w:p>
        </w:tc>
        <w:tc>
          <w:tcPr>
            <w:tcW w:w="1538" w:type="dxa"/>
          </w:tcPr>
          <w:p w:rsidR="00C521A8" w:rsidRPr="00BD3755" w:rsidRDefault="00C521A8" w:rsidP="00BD3755">
            <w:pPr>
              <w:pStyle w:val="a5"/>
              <w:widowControl w:val="0"/>
              <w:spacing w:line="360" w:lineRule="auto"/>
              <w:rPr>
                <w:sz w:val="20"/>
              </w:rPr>
            </w:pPr>
          </w:p>
        </w:tc>
        <w:tc>
          <w:tcPr>
            <w:tcW w:w="1318" w:type="dxa"/>
          </w:tcPr>
          <w:p w:rsidR="00C521A8" w:rsidRPr="00BD3755" w:rsidRDefault="00C521A8" w:rsidP="00BD3755">
            <w:pPr>
              <w:spacing w:before="0" w:line="360" w:lineRule="auto"/>
              <w:ind w:firstLine="0"/>
              <w:rPr>
                <w:sz w:val="20"/>
              </w:rPr>
            </w:pPr>
            <w:r w:rsidRPr="00BD3755">
              <w:rPr>
                <w:sz w:val="20"/>
              </w:rPr>
              <w:t>61824</w:t>
            </w:r>
          </w:p>
        </w:tc>
      </w:tr>
      <w:tr w:rsidR="00C521A8" w:rsidRPr="00BD3755" w:rsidTr="00BD3755">
        <w:trPr>
          <w:trHeight w:val="70"/>
        </w:trPr>
        <w:tc>
          <w:tcPr>
            <w:tcW w:w="1800" w:type="dxa"/>
          </w:tcPr>
          <w:p w:rsidR="00C521A8" w:rsidRPr="00BD3755" w:rsidRDefault="00C521A8" w:rsidP="00BD3755">
            <w:pPr>
              <w:spacing w:before="0" w:line="360" w:lineRule="auto"/>
              <w:ind w:firstLine="0"/>
              <w:rPr>
                <w:sz w:val="20"/>
              </w:rPr>
            </w:pPr>
            <w:r w:rsidRPr="00BD3755">
              <w:rPr>
                <w:sz w:val="20"/>
              </w:rPr>
              <w:t>Спец. авто</w:t>
            </w:r>
          </w:p>
        </w:tc>
        <w:tc>
          <w:tcPr>
            <w:tcW w:w="1128" w:type="dxa"/>
          </w:tcPr>
          <w:p w:rsidR="00C521A8" w:rsidRPr="00BD3755" w:rsidRDefault="00C521A8" w:rsidP="00BD3755">
            <w:pPr>
              <w:spacing w:before="0" w:line="360" w:lineRule="auto"/>
              <w:ind w:firstLine="0"/>
              <w:rPr>
                <w:sz w:val="20"/>
              </w:rPr>
            </w:pPr>
            <w:r w:rsidRPr="00BD3755">
              <w:rPr>
                <w:sz w:val="20"/>
              </w:rPr>
              <w:t>423200</w:t>
            </w:r>
          </w:p>
        </w:tc>
        <w:tc>
          <w:tcPr>
            <w:tcW w:w="1107" w:type="dxa"/>
          </w:tcPr>
          <w:p w:rsidR="00C521A8" w:rsidRPr="00BD3755" w:rsidRDefault="00C521A8" w:rsidP="00BD3755">
            <w:pPr>
              <w:pStyle w:val="2"/>
              <w:keepNext w:val="0"/>
              <w:widowControl w:val="0"/>
              <w:spacing w:line="360" w:lineRule="auto"/>
              <w:jc w:val="both"/>
              <w:rPr>
                <w:sz w:val="20"/>
              </w:rPr>
            </w:pPr>
            <w:r w:rsidRPr="00BD3755">
              <w:rPr>
                <w:sz w:val="20"/>
              </w:rPr>
              <w:t>-</w:t>
            </w:r>
          </w:p>
        </w:tc>
        <w:tc>
          <w:tcPr>
            <w:tcW w:w="1538" w:type="dxa"/>
          </w:tcPr>
          <w:p w:rsidR="00C521A8" w:rsidRPr="00BD3755" w:rsidRDefault="00C521A8" w:rsidP="00BD3755">
            <w:pPr>
              <w:pStyle w:val="a5"/>
              <w:widowControl w:val="0"/>
              <w:spacing w:line="360" w:lineRule="auto"/>
              <w:rPr>
                <w:sz w:val="20"/>
              </w:rPr>
            </w:pPr>
            <w:r w:rsidRPr="00BD3755">
              <w:rPr>
                <w:sz w:val="20"/>
              </w:rPr>
              <w:t>71.6</w:t>
            </w:r>
          </w:p>
        </w:tc>
        <w:tc>
          <w:tcPr>
            <w:tcW w:w="1538" w:type="dxa"/>
          </w:tcPr>
          <w:p w:rsidR="00C521A8" w:rsidRPr="00BD3755" w:rsidRDefault="00C521A8" w:rsidP="00BD3755">
            <w:pPr>
              <w:pStyle w:val="a5"/>
              <w:widowControl w:val="0"/>
              <w:spacing w:line="360" w:lineRule="auto"/>
              <w:rPr>
                <w:sz w:val="20"/>
              </w:rPr>
            </w:pPr>
          </w:p>
        </w:tc>
        <w:tc>
          <w:tcPr>
            <w:tcW w:w="1318" w:type="dxa"/>
          </w:tcPr>
          <w:p w:rsidR="00C521A8" w:rsidRPr="00BD3755" w:rsidRDefault="00C521A8" w:rsidP="00BD3755">
            <w:pPr>
              <w:spacing w:before="0" w:line="360" w:lineRule="auto"/>
              <w:ind w:firstLine="0"/>
              <w:rPr>
                <w:sz w:val="20"/>
              </w:rPr>
            </w:pPr>
            <w:r w:rsidRPr="00BD3755">
              <w:rPr>
                <w:sz w:val="20"/>
              </w:rPr>
              <w:t>303011.2</w:t>
            </w:r>
          </w:p>
        </w:tc>
      </w:tr>
      <w:tr w:rsidR="00C521A8" w:rsidRPr="00BD3755" w:rsidTr="00BD3755">
        <w:trPr>
          <w:trHeight w:val="70"/>
        </w:trPr>
        <w:tc>
          <w:tcPr>
            <w:tcW w:w="1800" w:type="dxa"/>
          </w:tcPr>
          <w:p w:rsidR="00C521A8" w:rsidRPr="00BD3755" w:rsidRDefault="00C521A8" w:rsidP="00BD3755">
            <w:pPr>
              <w:spacing w:before="0" w:line="360" w:lineRule="auto"/>
              <w:ind w:firstLine="0"/>
              <w:rPr>
                <w:sz w:val="20"/>
              </w:rPr>
            </w:pPr>
            <w:r w:rsidRPr="00BD3755">
              <w:rPr>
                <w:sz w:val="20"/>
              </w:rPr>
              <w:t>Автобусы</w:t>
            </w:r>
          </w:p>
        </w:tc>
        <w:tc>
          <w:tcPr>
            <w:tcW w:w="1128" w:type="dxa"/>
          </w:tcPr>
          <w:p w:rsidR="00C521A8" w:rsidRPr="00BD3755" w:rsidRDefault="00C521A8" w:rsidP="00BD3755">
            <w:pPr>
              <w:spacing w:before="0" w:line="360" w:lineRule="auto"/>
              <w:ind w:firstLine="0"/>
              <w:rPr>
                <w:sz w:val="20"/>
              </w:rPr>
            </w:pPr>
            <w:r w:rsidRPr="00BD3755">
              <w:rPr>
                <w:sz w:val="20"/>
              </w:rPr>
              <w:t>800800</w:t>
            </w:r>
          </w:p>
        </w:tc>
        <w:tc>
          <w:tcPr>
            <w:tcW w:w="1107" w:type="dxa"/>
          </w:tcPr>
          <w:p w:rsidR="00C521A8" w:rsidRPr="00BD3755" w:rsidRDefault="00C521A8" w:rsidP="00BD3755">
            <w:pPr>
              <w:pStyle w:val="2"/>
              <w:keepNext w:val="0"/>
              <w:widowControl w:val="0"/>
              <w:spacing w:line="360" w:lineRule="auto"/>
              <w:jc w:val="both"/>
              <w:rPr>
                <w:sz w:val="20"/>
              </w:rPr>
            </w:pPr>
            <w:r w:rsidRPr="00BD3755">
              <w:rPr>
                <w:sz w:val="20"/>
              </w:rPr>
              <w:t>-</w:t>
            </w:r>
          </w:p>
        </w:tc>
        <w:tc>
          <w:tcPr>
            <w:tcW w:w="1538" w:type="dxa"/>
          </w:tcPr>
          <w:p w:rsidR="00C521A8" w:rsidRPr="00BD3755" w:rsidRDefault="00C521A8" w:rsidP="00BD3755">
            <w:pPr>
              <w:pStyle w:val="a5"/>
              <w:widowControl w:val="0"/>
              <w:spacing w:line="360" w:lineRule="auto"/>
              <w:rPr>
                <w:sz w:val="20"/>
              </w:rPr>
            </w:pPr>
            <w:r w:rsidRPr="00BD3755">
              <w:rPr>
                <w:sz w:val="20"/>
              </w:rPr>
              <w:t>32.6</w:t>
            </w:r>
          </w:p>
        </w:tc>
        <w:tc>
          <w:tcPr>
            <w:tcW w:w="1538" w:type="dxa"/>
          </w:tcPr>
          <w:p w:rsidR="00C521A8" w:rsidRPr="00BD3755" w:rsidRDefault="00C521A8" w:rsidP="00BD3755">
            <w:pPr>
              <w:pStyle w:val="a5"/>
              <w:widowControl w:val="0"/>
              <w:spacing w:line="360" w:lineRule="auto"/>
              <w:rPr>
                <w:sz w:val="20"/>
              </w:rPr>
            </w:pPr>
          </w:p>
        </w:tc>
        <w:tc>
          <w:tcPr>
            <w:tcW w:w="1318" w:type="dxa"/>
          </w:tcPr>
          <w:p w:rsidR="00C521A8" w:rsidRPr="00BD3755" w:rsidRDefault="00C521A8" w:rsidP="00BD3755">
            <w:pPr>
              <w:spacing w:before="0" w:line="360" w:lineRule="auto"/>
              <w:ind w:firstLine="0"/>
              <w:rPr>
                <w:sz w:val="20"/>
              </w:rPr>
            </w:pPr>
            <w:r w:rsidRPr="00BD3755">
              <w:rPr>
                <w:sz w:val="20"/>
              </w:rPr>
              <w:t>261060.8</w:t>
            </w:r>
          </w:p>
        </w:tc>
      </w:tr>
      <w:tr w:rsidR="00C521A8" w:rsidRPr="00BD3755" w:rsidTr="00BD3755">
        <w:trPr>
          <w:trHeight w:val="70"/>
        </w:trPr>
        <w:tc>
          <w:tcPr>
            <w:tcW w:w="1800" w:type="dxa"/>
          </w:tcPr>
          <w:p w:rsidR="00C521A8" w:rsidRPr="00BD3755" w:rsidRDefault="00C521A8" w:rsidP="00BD3755">
            <w:pPr>
              <w:spacing w:before="0" w:line="360" w:lineRule="auto"/>
              <w:ind w:firstLine="0"/>
              <w:rPr>
                <w:sz w:val="20"/>
              </w:rPr>
            </w:pPr>
            <w:r w:rsidRPr="00BD3755">
              <w:rPr>
                <w:sz w:val="20"/>
              </w:rPr>
              <w:t>ИТОГО:</w:t>
            </w:r>
          </w:p>
        </w:tc>
        <w:tc>
          <w:tcPr>
            <w:tcW w:w="1128" w:type="dxa"/>
          </w:tcPr>
          <w:p w:rsidR="00C521A8" w:rsidRPr="00BD3755" w:rsidRDefault="00C521A8" w:rsidP="00BD3755">
            <w:pPr>
              <w:spacing w:before="0" w:line="360" w:lineRule="auto"/>
              <w:ind w:firstLine="0"/>
              <w:rPr>
                <w:sz w:val="20"/>
              </w:rPr>
            </w:pPr>
          </w:p>
        </w:tc>
        <w:tc>
          <w:tcPr>
            <w:tcW w:w="1107" w:type="dxa"/>
          </w:tcPr>
          <w:p w:rsidR="00C521A8" w:rsidRPr="00BD3755" w:rsidRDefault="00C521A8" w:rsidP="00BD3755">
            <w:pPr>
              <w:pStyle w:val="2"/>
              <w:keepNext w:val="0"/>
              <w:widowControl w:val="0"/>
              <w:spacing w:line="360" w:lineRule="auto"/>
              <w:jc w:val="both"/>
              <w:rPr>
                <w:sz w:val="20"/>
              </w:rPr>
            </w:pPr>
          </w:p>
        </w:tc>
        <w:tc>
          <w:tcPr>
            <w:tcW w:w="1538" w:type="dxa"/>
          </w:tcPr>
          <w:p w:rsidR="00C521A8" w:rsidRPr="00BD3755" w:rsidRDefault="00C521A8" w:rsidP="00BD3755">
            <w:pPr>
              <w:pStyle w:val="a5"/>
              <w:widowControl w:val="0"/>
              <w:spacing w:line="360" w:lineRule="auto"/>
              <w:rPr>
                <w:sz w:val="20"/>
              </w:rPr>
            </w:pPr>
          </w:p>
        </w:tc>
        <w:tc>
          <w:tcPr>
            <w:tcW w:w="1538" w:type="dxa"/>
          </w:tcPr>
          <w:p w:rsidR="00C521A8" w:rsidRPr="00BD3755" w:rsidRDefault="00C521A8" w:rsidP="00BD3755">
            <w:pPr>
              <w:pStyle w:val="a5"/>
              <w:widowControl w:val="0"/>
              <w:spacing w:line="360" w:lineRule="auto"/>
              <w:rPr>
                <w:sz w:val="20"/>
              </w:rPr>
            </w:pPr>
          </w:p>
        </w:tc>
        <w:tc>
          <w:tcPr>
            <w:tcW w:w="1318" w:type="dxa"/>
          </w:tcPr>
          <w:p w:rsidR="00C521A8" w:rsidRPr="00BD3755" w:rsidRDefault="00C521A8" w:rsidP="00BD3755">
            <w:pPr>
              <w:spacing w:before="0" w:line="360" w:lineRule="auto"/>
              <w:ind w:firstLine="0"/>
              <w:rPr>
                <w:sz w:val="20"/>
              </w:rPr>
            </w:pPr>
            <w:r w:rsidRPr="00BD3755">
              <w:rPr>
                <w:sz w:val="20"/>
              </w:rPr>
              <w:t>802150.7</w:t>
            </w:r>
          </w:p>
        </w:tc>
      </w:tr>
      <w:tr w:rsidR="00C521A8" w:rsidRPr="00BD3755" w:rsidTr="00BD3755">
        <w:trPr>
          <w:trHeight w:val="70"/>
        </w:trPr>
        <w:tc>
          <w:tcPr>
            <w:tcW w:w="1800" w:type="dxa"/>
          </w:tcPr>
          <w:p w:rsidR="00C521A8" w:rsidRPr="00BD3755" w:rsidRDefault="00C521A8" w:rsidP="00BD3755">
            <w:pPr>
              <w:spacing w:before="0" w:line="360" w:lineRule="auto"/>
              <w:ind w:firstLine="0"/>
              <w:rPr>
                <w:sz w:val="20"/>
              </w:rPr>
            </w:pPr>
            <w:r w:rsidRPr="00BD3755">
              <w:rPr>
                <w:sz w:val="20"/>
              </w:rPr>
              <w:t>Б)Диз. топливо</w:t>
            </w:r>
          </w:p>
        </w:tc>
        <w:tc>
          <w:tcPr>
            <w:tcW w:w="1128" w:type="dxa"/>
          </w:tcPr>
          <w:p w:rsidR="00C521A8" w:rsidRPr="00BD3755" w:rsidRDefault="00C521A8" w:rsidP="00BD3755">
            <w:pPr>
              <w:spacing w:before="0" w:line="360" w:lineRule="auto"/>
              <w:ind w:firstLine="0"/>
              <w:rPr>
                <w:sz w:val="20"/>
              </w:rPr>
            </w:pPr>
          </w:p>
        </w:tc>
        <w:tc>
          <w:tcPr>
            <w:tcW w:w="1107" w:type="dxa"/>
          </w:tcPr>
          <w:p w:rsidR="00C521A8" w:rsidRPr="00BD3755" w:rsidRDefault="00C521A8" w:rsidP="00BD3755">
            <w:pPr>
              <w:pStyle w:val="2"/>
              <w:keepNext w:val="0"/>
              <w:widowControl w:val="0"/>
              <w:spacing w:line="360" w:lineRule="auto"/>
              <w:jc w:val="both"/>
              <w:rPr>
                <w:sz w:val="20"/>
              </w:rPr>
            </w:pPr>
          </w:p>
        </w:tc>
        <w:tc>
          <w:tcPr>
            <w:tcW w:w="1538" w:type="dxa"/>
          </w:tcPr>
          <w:p w:rsidR="00C521A8" w:rsidRPr="00BD3755" w:rsidRDefault="00C521A8" w:rsidP="00BD3755">
            <w:pPr>
              <w:pStyle w:val="a5"/>
              <w:widowControl w:val="0"/>
              <w:spacing w:line="360" w:lineRule="auto"/>
              <w:rPr>
                <w:sz w:val="20"/>
              </w:rPr>
            </w:pPr>
          </w:p>
        </w:tc>
        <w:tc>
          <w:tcPr>
            <w:tcW w:w="1538" w:type="dxa"/>
          </w:tcPr>
          <w:p w:rsidR="00C521A8" w:rsidRPr="00BD3755" w:rsidRDefault="00C521A8" w:rsidP="00BD3755">
            <w:pPr>
              <w:pStyle w:val="a5"/>
              <w:widowControl w:val="0"/>
              <w:spacing w:line="360" w:lineRule="auto"/>
              <w:rPr>
                <w:sz w:val="20"/>
              </w:rPr>
            </w:pPr>
          </w:p>
        </w:tc>
        <w:tc>
          <w:tcPr>
            <w:tcW w:w="1318" w:type="dxa"/>
          </w:tcPr>
          <w:p w:rsidR="00C521A8" w:rsidRPr="00BD3755" w:rsidRDefault="00C521A8" w:rsidP="00BD3755">
            <w:pPr>
              <w:spacing w:before="0" w:line="360" w:lineRule="auto"/>
              <w:ind w:firstLine="0"/>
              <w:rPr>
                <w:sz w:val="20"/>
              </w:rPr>
            </w:pPr>
          </w:p>
        </w:tc>
      </w:tr>
      <w:tr w:rsidR="00C521A8" w:rsidRPr="00BD3755" w:rsidTr="00BD3755">
        <w:trPr>
          <w:trHeight w:val="70"/>
        </w:trPr>
        <w:tc>
          <w:tcPr>
            <w:tcW w:w="1800" w:type="dxa"/>
          </w:tcPr>
          <w:p w:rsidR="00C521A8" w:rsidRPr="00BD3755" w:rsidRDefault="00C521A8" w:rsidP="00BD3755">
            <w:pPr>
              <w:spacing w:before="0" w:line="360" w:lineRule="auto"/>
              <w:ind w:firstLine="0"/>
              <w:rPr>
                <w:sz w:val="20"/>
              </w:rPr>
            </w:pPr>
            <w:r w:rsidRPr="00BD3755">
              <w:rPr>
                <w:sz w:val="20"/>
              </w:rPr>
              <w:t>Грузовые авто</w:t>
            </w:r>
          </w:p>
        </w:tc>
        <w:tc>
          <w:tcPr>
            <w:tcW w:w="1128" w:type="dxa"/>
          </w:tcPr>
          <w:p w:rsidR="00C521A8" w:rsidRPr="00BD3755" w:rsidRDefault="00C521A8" w:rsidP="00BD3755">
            <w:pPr>
              <w:spacing w:before="0" w:line="360" w:lineRule="auto"/>
              <w:ind w:firstLine="0"/>
              <w:rPr>
                <w:sz w:val="20"/>
              </w:rPr>
            </w:pPr>
            <w:r w:rsidRPr="00BD3755">
              <w:rPr>
                <w:sz w:val="20"/>
              </w:rPr>
              <w:t>997854</w:t>
            </w:r>
          </w:p>
        </w:tc>
        <w:tc>
          <w:tcPr>
            <w:tcW w:w="1107" w:type="dxa"/>
          </w:tcPr>
          <w:p w:rsidR="00C521A8" w:rsidRPr="00BD3755" w:rsidRDefault="00C521A8" w:rsidP="00BD3755">
            <w:pPr>
              <w:pStyle w:val="2"/>
              <w:keepNext w:val="0"/>
              <w:widowControl w:val="0"/>
              <w:spacing w:line="360" w:lineRule="auto"/>
              <w:jc w:val="both"/>
              <w:rPr>
                <w:sz w:val="20"/>
              </w:rPr>
            </w:pPr>
          </w:p>
        </w:tc>
        <w:tc>
          <w:tcPr>
            <w:tcW w:w="1538" w:type="dxa"/>
          </w:tcPr>
          <w:p w:rsidR="00C521A8" w:rsidRPr="00BD3755" w:rsidRDefault="00C521A8" w:rsidP="00BD3755">
            <w:pPr>
              <w:pStyle w:val="a5"/>
              <w:widowControl w:val="0"/>
              <w:spacing w:line="360" w:lineRule="auto"/>
              <w:rPr>
                <w:sz w:val="20"/>
              </w:rPr>
            </w:pPr>
            <w:r w:rsidRPr="00BD3755">
              <w:rPr>
                <w:sz w:val="20"/>
              </w:rPr>
              <w:t>41.8</w:t>
            </w:r>
          </w:p>
        </w:tc>
        <w:tc>
          <w:tcPr>
            <w:tcW w:w="1538" w:type="dxa"/>
          </w:tcPr>
          <w:p w:rsidR="00C521A8" w:rsidRPr="00BD3755" w:rsidRDefault="00C521A8" w:rsidP="00BD3755">
            <w:pPr>
              <w:pStyle w:val="a5"/>
              <w:widowControl w:val="0"/>
              <w:spacing w:line="360" w:lineRule="auto"/>
              <w:rPr>
                <w:sz w:val="20"/>
              </w:rPr>
            </w:pPr>
          </w:p>
        </w:tc>
        <w:tc>
          <w:tcPr>
            <w:tcW w:w="1318" w:type="dxa"/>
          </w:tcPr>
          <w:p w:rsidR="00C521A8" w:rsidRPr="00BD3755" w:rsidRDefault="00C521A8" w:rsidP="00BD3755">
            <w:pPr>
              <w:spacing w:before="0" w:line="360" w:lineRule="auto"/>
              <w:ind w:firstLine="0"/>
              <w:rPr>
                <w:sz w:val="20"/>
              </w:rPr>
            </w:pPr>
            <w:r w:rsidRPr="00BD3755">
              <w:rPr>
                <w:sz w:val="20"/>
              </w:rPr>
              <w:t>417102.9</w:t>
            </w:r>
          </w:p>
        </w:tc>
      </w:tr>
      <w:tr w:rsidR="00C521A8" w:rsidRPr="00BD3755" w:rsidTr="00BD3755">
        <w:trPr>
          <w:cantSplit/>
          <w:trHeight w:val="900"/>
        </w:trPr>
        <w:tc>
          <w:tcPr>
            <w:tcW w:w="1800" w:type="dxa"/>
          </w:tcPr>
          <w:p w:rsidR="00C521A8" w:rsidRPr="00BD3755" w:rsidRDefault="00C521A8" w:rsidP="00BD3755">
            <w:pPr>
              <w:spacing w:before="0" w:line="360" w:lineRule="auto"/>
              <w:ind w:firstLine="0"/>
              <w:rPr>
                <w:sz w:val="20"/>
              </w:rPr>
            </w:pPr>
            <w:r w:rsidRPr="00BD3755">
              <w:rPr>
                <w:sz w:val="20"/>
              </w:rPr>
              <w:t>Строительно-дорожные машины</w:t>
            </w:r>
          </w:p>
        </w:tc>
        <w:tc>
          <w:tcPr>
            <w:tcW w:w="1128" w:type="dxa"/>
          </w:tcPr>
          <w:p w:rsidR="00C521A8" w:rsidRPr="00BD3755" w:rsidRDefault="00C521A8" w:rsidP="00BD3755">
            <w:pPr>
              <w:spacing w:before="0" w:line="360" w:lineRule="auto"/>
              <w:ind w:firstLine="0"/>
              <w:rPr>
                <w:sz w:val="20"/>
              </w:rPr>
            </w:pPr>
          </w:p>
        </w:tc>
        <w:tc>
          <w:tcPr>
            <w:tcW w:w="1107" w:type="dxa"/>
          </w:tcPr>
          <w:p w:rsidR="00C521A8" w:rsidRPr="00BD3755" w:rsidRDefault="00C521A8" w:rsidP="00BD3755">
            <w:pPr>
              <w:pStyle w:val="2"/>
              <w:keepNext w:val="0"/>
              <w:widowControl w:val="0"/>
              <w:spacing w:line="360" w:lineRule="auto"/>
              <w:jc w:val="both"/>
              <w:rPr>
                <w:sz w:val="20"/>
              </w:rPr>
            </w:pPr>
            <w:r w:rsidRPr="00BD3755">
              <w:rPr>
                <w:sz w:val="20"/>
              </w:rPr>
              <w:t>49400</w:t>
            </w:r>
          </w:p>
        </w:tc>
        <w:tc>
          <w:tcPr>
            <w:tcW w:w="1538" w:type="dxa"/>
          </w:tcPr>
          <w:p w:rsidR="00C521A8" w:rsidRPr="00BD3755" w:rsidRDefault="00C521A8" w:rsidP="00BD3755">
            <w:pPr>
              <w:pStyle w:val="a5"/>
              <w:widowControl w:val="0"/>
              <w:spacing w:line="360" w:lineRule="auto"/>
              <w:rPr>
                <w:sz w:val="20"/>
              </w:rPr>
            </w:pPr>
          </w:p>
        </w:tc>
        <w:tc>
          <w:tcPr>
            <w:tcW w:w="1538" w:type="dxa"/>
          </w:tcPr>
          <w:p w:rsidR="00C521A8" w:rsidRPr="00BD3755" w:rsidRDefault="00C521A8" w:rsidP="00BD3755">
            <w:pPr>
              <w:pStyle w:val="a5"/>
              <w:widowControl w:val="0"/>
              <w:spacing w:line="360" w:lineRule="auto"/>
              <w:rPr>
                <w:sz w:val="20"/>
              </w:rPr>
            </w:pPr>
            <w:r w:rsidRPr="00BD3755">
              <w:rPr>
                <w:sz w:val="20"/>
              </w:rPr>
              <w:t>17.2</w:t>
            </w:r>
          </w:p>
        </w:tc>
        <w:tc>
          <w:tcPr>
            <w:tcW w:w="1318" w:type="dxa"/>
          </w:tcPr>
          <w:p w:rsidR="00C521A8" w:rsidRPr="00BD3755" w:rsidRDefault="00C521A8" w:rsidP="00BD3755">
            <w:pPr>
              <w:spacing w:before="0" w:line="360" w:lineRule="auto"/>
              <w:ind w:firstLine="0"/>
              <w:rPr>
                <w:sz w:val="20"/>
              </w:rPr>
            </w:pPr>
            <w:r w:rsidRPr="00BD3755">
              <w:rPr>
                <w:sz w:val="20"/>
              </w:rPr>
              <w:t>849680</w:t>
            </w:r>
          </w:p>
        </w:tc>
      </w:tr>
      <w:tr w:rsidR="00C521A8" w:rsidRPr="00BD3755" w:rsidTr="00BD3755">
        <w:trPr>
          <w:cantSplit/>
          <w:trHeight w:val="70"/>
        </w:trPr>
        <w:tc>
          <w:tcPr>
            <w:tcW w:w="1800" w:type="dxa"/>
          </w:tcPr>
          <w:p w:rsidR="00C521A8" w:rsidRPr="00BD3755" w:rsidRDefault="00C521A8" w:rsidP="00BD3755">
            <w:pPr>
              <w:spacing w:before="0" w:line="360" w:lineRule="auto"/>
              <w:ind w:firstLine="0"/>
              <w:rPr>
                <w:sz w:val="20"/>
              </w:rPr>
            </w:pPr>
            <w:r w:rsidRPr="00BD3755">
              <w:rPr>
                <w:sz w:val="20"/>
              </w:rPr>
              <w:t>Спец. авто</w:t>
            </w:r>
          </w:p>
        </w:tc>
        <w:tc>
          <w:tcPr>
            <w:tcW w:w="1128" w:type="dxa"/>
          </w:tcPr>
          <w:p w:rsidR="00C521A8" w:rsidRPr="00BD3755" w:rsidRDefault="00C521A8" w:rsidP="00BD3755">
            <w:pPr>
              <w:spacing w:before="0" w:line="360" w:lineRule="auto"/>
              <w:ind w:firstLine="0"/>
              <w:rPr>
                <w:sz w:val="20"/>
              </w:rPr>
            </w:pPr>
            <w:r w:rsidRPr="00BD3755">
              <w:rPr>
                <w:sz w:val="20"/>
              </w:rPr>
              <w:t>407400</w:t>
            </w:r>
          </w:p>
        </w:tc>
        <w:tc>
          <w:tcPr>
            <w:tcW w:w="1107" w:type="dxa"/>
          </w:tcPr>
          <w:p w:rsidR="00C521A8" w:rsidRPr="00BD3755" w:rsidRDefault="00C521A8" w:rsidP="00BD3755">
            <w:pPr>
              <w:pStyle w:val="2"/>
              <w:keepNext w:val="0"/>
              <w:widowControl w:val="0"/>
              <w:spacing w:line="360" w:lineRule="auto"/>
              <w:jc w:val="both"/>
              <w:rPr>
                <w:sz w:val="20"/>
              </w:rPr>
            </w:pPr>
          </w:p>
        </w:tc>
        <w:tc>
          <w:tcPr>
            <w:tcW w:w="1538" w:type="dxa"/>
          </w:tcPr>
          <w:p w:rsidR="00C521A8" w:rsidRPr="00BD3755" w:rsidRDefault="00C521A8" w:rsidP="00BD3755">
            <w:pPr>
              <w:pStyle w:val="a5"/>
              <w:widowControl w:val="0"/>
              <w:spacing w:line="360" w:lineRule="auto"/>
              <w:rPr>
                <w:sz w:val="20"/>
              </w:rPr>
            </w:pPr>
            <w:r w:rsidRPr="00BD3755">
              <w:rPr>
                <w:sz w:val="20"/>
              </w:rPr>
              <w:t>102</w:t>
            </w:r>
          </w:p>
        </w:tc>
        <w:tc>
          <w:tcPr>
            <w:tcW w:w="1538" w:type="dxa"/>
          </w:tcPr>
          <w:p w:rsidR="00C521A8" w:rsidRPr="00BD3755" w:rsidRDefault="00C521A8" w:rsidP="00BD3755">
            <w:pPr>
              <w:pStyle w:val="a5"/>
              <w:widowControl w:val="0"/>
              <w:spacing w:line="360" w:lineRule="auto"/>
              <w:rPr>
                <w:sz w:val="20"/>
              </w:rPr>
            </w:pPr>
          </w:p>
        </w:tc>
        <w:tc>
          <w:tcPr>
            <w:tcW w:w="1318" w:type="dxa"/>
          </w:tcPr>
          <w:p w:rsidR="00C521A8" w:rsidRPr="00BD3755" w:rsidRDefault="00C521A8" w:rsidP="00BD3755">
            <w:pPr>
              <w:spacing w:before="0" w:line="360" w:lineRule="auto"/>
              <w:ind w:firstLine="0"/>
              <w:rPr>
                <w:sz w:val="20"/>
              </w:rPr>
            </w:pPr>
            <w:r w:rsidRPr="00BD3755">
              <w:rPr>
                <w:sz w:val="20"/>
              </w:rPr>
              <w:t>415548</w:t>
            </w:r>
          </w:p>
        </w:tc>
      </w:tr>
      <w:tr w:rsidR="00C521A8" w:rsidRPr="00BD3755" w:rsidTr="00BD3755">
        <w:trPr>
          <w:cantSplit/>
          <w:trHeight w:val="705"/>
        </w:trPr>
        <w:tc>
          <w:tcPr>
            <w:tcW w:w="1800" w:type="dxa"/>
          </w:tcPr>
          <w:p w:rsidR="00C521A8" w:rsidRPr="00BD3755" w:rsidRDefault="00C521A8" w:rsidP="00BD3755">
            <w:pPr>
              <w:spacing w:before="0" w:line="360" w:lineRule="auto"/>
              <w:ind w:firstLine="0"/>
              <w:rPr>
                <w:sz w:val="20"/>
              </w:rPr>
            </w:pPr>
            <w:r w:rsidRPr="00BD3755">
              <w:rPr>
                <w:sz w:val="20"/>
              </w:rPr>
              <w:t>Прочие механизмы</w:t>
            </w:r>
          </w:p>
        </w:tc>
        <w:tc>
          <w:tcPr>
            <w:tcW w:w="1128" w:type="dxa"/>
          </w:tcPr>
          <w:p w:rsidR="00C521A8" w:rsidRPr="00BD3755" w:rsidRDefault="00C521A8" w:rsidP="00BD3755">
            <w:pPr>
              <w:spacing w:before="0" w:line="360" w:lineRule="auto"/>
              <w:ind w:firstLine="0"/>
              <w:rPr>
                <w:sz w:val="20"/>
              </w:rPr>
            </w:pPr>
          </w:p>
        </w:tc>
        <w:tc>
          <w:tcPr>
            <w:tcW w:w="1107" w:type="dxa"/>
          </w:tcPr>
          <w:p w:rsidR="00C521A8" w:rsidRPr="00BD3755" w:rsidRDefault="00C521A8" w:rsidP="00BD3755">
            <w:pPr>
              <w:pStyle w:val="2"/>
              <w:keepNext w:val="0"/>
              <w:widowControl w:val="0"/>
              <w:spacing w:line="360" w:lineRule="auto"/>
              <w:jc w:val="both"/>
              <w:rPr>
                <w:sz w:val="20"/>
              </w:rPr>
            </w:pPr>
            <w:r w:rsidRPr="00BD3755">
              <w:rPr>
                <w:sz w:val="20"/>
              </w:rPr>
              <w:t>800</w:t>
            </w:r>
          </w:p>
        </w:tc>
        <w:tc>
          <w:tcPr>
            <w:tcW w:w="1538" w:type="dxa"/>
          </w:tcPr>
          <w:p w:rsidR="00C521A8" w:rsidRPr="00BD3755" w:rsidRDefault="00C521A8" w:rsidP="00BD3755">
            <w:pPr>
              <w:pStyle w:val="a5"/>
              <w:widowControl w:val="0"/>
              <w:spacing w:line="360" w:lineRule="auto"/>
              <w:rPr>
                <w:sz w:val="20"/>
              </w:rPr>
            </w:pPr>
          </w:p>
        </w:tc>
        <w:tc>
          <w:tcPr>
            <w:tcW w:w="1538" w:type="dxa"/>
          </w:tcPr>
          <w:p w:rsidR="00C521A8" w:rsidRPr="00BD3755" w:rsidRDefault="00C521A8" w:rsidP="00BD3755">
            <w:pPr>
              <w:pStyle w:val="a5"/>
              <w:widowControl w:val="0"/>
              <w:spacing w:line="360" w:lineRule="auto"/>
              <w:rPr>
                <w:sz w:val="20"/>
              </w:rPr>
            </w:pPr>
            <w:r w:rsidRPr="00BD3755">
              <w:rPr>
                <w:sz w:val="20"/>
              </w:rPr>
              <w:t>13.5</w:t>
            </w:r>
          </w:p>
        </w:tc>
        <w:tc>
          <w:tcPr>
            <w:tcW w:w="1318" w:type="dxa"/>
          </w:tcPr>
          <w:p w:rsidR="00C521A8" w:rsidRPr="00BD3755" w:rsidRDefault="00C521A8" w:rsidP="00BD3755">
            <w:pPr>
              <w:spacing w:before="0" w:line="360" w:lineRule="auto"/>
              <w:ind w:firstLine="0"/>
              <w:rPr>
                <w:sz w:val="20"/>
              </w:rPr>
            </w:pPr>
            <w:r w:rsidRPr="00BD3755">
              <w:rPr>
                <w:sz w:val="20"/>
              </w:rPr>
              <w:t>10800</w:t>
            </w:r>
          </w:p>
        </w:tc>
      </w:tr>
      <w:tr w:rsidR="00C521A8" w:rsidRPr="00BD3755" w:rsidTr="00BD3755">
        <w:trPr>
          <w:cantSplit/>
          <w:trHeight w:val="320"/>
        </w:trPr>
        <w:tc>
          <w:tcPr>
            <w:tcW w:w="1800" w:type="dxa"/>
          </w:tcPr>
          <w:p w:rsidR="00C521A8" w:rsidRPr="00BD3755" w:rsidRDefault="00C521A8" w:rsidP="00BD3755">
            <w:pPr>
              <w:spacing w:before="0" w:line="360" w:lineRule="auto"/>
              <w:ind w:firstLine="0"/>
              <w:rPr>
                <w:sz w:val="20"/>
              </w:rPr>
            </w:pPr>
            <w:r w:rsidRPr="00BD3755">
              <w:rPr>
                <w:sz w:val="20"/>
              </w:rPr>
              <w:t>ИТОГО:</w:t>
            </w:r>
          </w:p>
        </w:tc>
        <w:tc>
          <w:tcPr>
            <w:tcW w:w="1128" w:type="dxa"/>
          </w:tcPr>
          <w:p w:rsidR="00C521A8" w:rsidRPr="00BD3755" w:rsidRDefault="00C521A8" w:rsidP="00BD3755">
            <w:pPr>
              <w:spacing w:before="0" w:line="360" w:lineRule="auto"/>
              <w:ind w:firstLine="0"/>
              <w:rPr>
                <w:sz w:val="20"/>
              </w:rPr>
            </w:pPr>
          </w:p>
        </w:tc>
        <w:tc>
          <w:tcPr>
            <w:tcW w:w="1107" w:type="dxa"/>
          </w:tcPr>
          <w:p w:rsidR="00C521A8" w:rsidRPr="00BD3755" w:rsidRDefault="00C521A8" w:rsidP="00BD3755">
            <w:pPr>
              <w:pStyle w:val="2"/>
              <w:keepNext w:val="0"/>
              <w:widowControl w:val="0"/>
              <w:spacing w:line="360" w:lineRule="auto"/>
              <w:jc w:val="both"/>
              <w:rPr>
                <w:sz w:val="20"/>
              </w:rPr>
            </w:pPr>
          </w:p>
        </w:tc>
        <w:tc>
          <w:tcPr>
            <w:tcW w:w="1538" w:type="dxa"/>
          </w:tcPr>
          <w:p w:rsidR="00C521A8" w:rsidRPr="00BD3755" w:rsidRDefault="00C521A8" w:rsidP="00BD3755">
            <w:pPr>
              <w:pStyle w:val="a5"/>
              <w:widowControl w:val="0"/>
              <w:spacing w:line="360" w:lineRule="auto"/>
              <w:rPr>
                <w:sz w:val="20"/>
              </w:rPr>
            </w:pPr>
          </w:p>
        </w:tc>
        <w:tc>
          <w:tcPr>
            <w:tcW w:w="1538" w:type="dxa"/>
          </w:tcPr>
          <w:p w:rsidR="00C521A8" w:rsidRPr="00BD3755" w:rsidRDefault="00C521A8" w:rsidP="00BD3755">
            <w:pPr>
              <w:pStyle w:val="a5"/>
              <w:widowControl w:val="0"/>
              <w:spacing w:line="360" w:lineRule="auto"/>
              <w:rPr>
                <w:sz w:val="20"/>
              </w:rPr>
            </w:pPr>
          </w:p>
        </w:tc>
        <w:tc>
          <w:tcPr>
            <w:tcW w:w="1318" w:type="dxa"/>
          </w:tcPr>
          <w:p w:rsidR="00C521A8" w:rsidRPr="00BD3755" w:rsidRDefault="00C521A8" w:rsidP="00BD3755">
            <w:pPr>
              <w:spacing w:before="0" w:line="360" w:lineRule="auto"/>
              <w:ind w:firstLine="0"/>
              <w:rPr>
                <w:sz w:val="20"/>
              </w:rPr>
            </w:pPr>
            <w:r w:rsidRPr="00BD3755">
              <w:rPr>
                <w:sz w:val="20"/>
              </w:rPr>
              <w:t>1693130.9</w:t>
            </w:r>
          </w:p>
        </w:tc>
      </w:tr>
    </w:tbl>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Расчёт потребности в турбинных маслах.</w:t>
      </w:r>
    </w:p>
    <w:p w:rsidR="00C521A8" w:rsidRPr="00A447CD" w:rsidRDefault="00C521A8" w:rsidP="00EE4D9D">
      <w:pPr>
        <w:pStyle w:val="a5"/>
        <w:widowControl w:val="0"/>
        <w:spacing w:line="360" w:lineRule="auto"/>
        <w:ind w:firstLine="720"/>
      </w:pPr>
      <w:r w:rsidRPr="00A447CD">
        <w:t>Расчёт потребности в турбинных маслах приведён в табл. 8.2.15.</w:t>
      </w:r>
    </w:p>
    <w:p w:rsidR="00BD3755" w:rsidRDefault="00BD3755" w:rsidP="00EE4D9D">
      <w:pPr>
        <w:pStyle w:val="4"/>
        <w:keepNext w:val="0"/>
        <w:widowControl w:val="0"/>
        <w:ind w:firstLine="720"/>
        <w:jc w:val="both"/>
        <w:rPr>
          <w:lang w:val="ru-RU"/>
        </w:rPr>
      </w:pPr>
    </w:p>
    <w:p w:rsidR="00C521A8" w:rsidRPr="00A447CD" w:rsidRDefault="00BD3755" w:rsidP="00EE4D9D">
      <w:pPr>
        <w:pStyle w:val="4"/>
        <w:keepNext w:val="0"/>
        <w:widowControl w:val="0"/>
        <w:ind w:firstLine="720"/>
        <w:jc w:val="both"/>
        <w:rPr>
          <w:lang w:val="ru-RU"/>
        </w:rPr>
      </w:pPr>
      <w:r>
        <w:rPr>
          <w:lang w:val="ru-RU"/>
        </w:rPr>
        <w:br w:type="page"/>
      </w:r>
      <w:r w:rsidR="00C521A8" w:rsidRPr="00A447CD">
        <w:rPr>
          <w:lang w:val="ru-RU"/>
        </w:rPr>
        <w:t>Таблица 4.12</w:t>
      </w:r>
    </w:p>
    <w:tbl>
      <w:tblPr>
        <w:tblStyle w:val="af0"/>
        <w:tblW w:w="0" w:type="auto"/>
        <w:tblInd w:w="392" w:type="dxa"/>
        <w:tblLook w:val="04A0" w:firstRow="1" w:lastRow="0" w:firstColumn="1" w:lastColumn="0" w:noHBand="0" w:noVBand="1"/>
      </w:tblPr>
      <w:tblGrid>
        <w:gridCol w:w="730"/>
        <w:gridCol w:w="1411"/>
        <w:gridCol w:w="1244"/>
        <w:gridCol w:w="1599"/>
        <w:gridCol w:w="1771"/>
        <w:gridCol w:w="1609"/>
      </w:tblGrid>
      <w:tr w:rsidR="00BD3755" w:rsidRPr="00BD3755" w:rsidTr="00BD3755">
        <w:tc>
          <w:tcPr>
            <w:tcW w:w="730" w:type="dxa"/>
          </w:tcPr>
          <w:p w:rsidR="00BD3755" w:rsidRPr="00BD3755" w:rsidRDefault="00BD3755" w:rsidP="00BD3755">
            <w:pPr>
              <w:spacing w:before="0" w:line="360" w:lineRule="auto"/>
              <w:ind w:firstLine="0"/>
              <w:jc w:val="left"/>
              <w:rPr>
                <w:sz w:val="20"/>
              </w:rPr>
            </w:pPr>
            <w:r w:rsidRPr="00BD3755">
              <w:rPr>
                <w:sz w:val="20"/>
              </w:rPr>
              <w:t>№ КС</w:t>
            </w:r>
          </w:p>
        </w:tc>
        <w:tc>
          <w:tcPr>
            <w:tcW w:w="1411" w:type="dxa"/>
          </w:tcPr>
          <w:p w:rsidR="00BD3755" w:rsidRPr="00BD3755" w:rsidRDefault="00BD3755" w:rsidP="00BD3755">
            <w:pPr>
              <w:spacing w:before="0" w:line="360" w:lineRule="auto"/>
              <w:ind w:firstLine="0"/>
              <w:jc w:val="left"/>
              <w:rPr>
                <w:sz w:val="20"/>
              </w:rPr>
            </w:pPr>
            <w:r w:rsidRPr="00BD3755">
              <w:rPr>
                <w:sz w:val="20"/>
              </w:rPr>
              <w:t>Количество ГПА на КС</w:t>
            </w:r>
          </w:p>
        </w:tc>
        <w:tc>
          <w:tcPr>
            <w:tcW w:w="1244" w:type="dxa"/>
          </w:tcPr>
          <w:p w:rsidR="00BD3755" w:rsidRPr="00BD3755" w:rsidRDefault="00BD3755" w:rsidP="00BD3755">
            <w:pPr>
              <w:spacing w:before="0" w:line="360" w:lineRule="auto"/>
              <w:ind w:firstLine="0"/>
              <w:jc w:val="left"/>
              <w:rPr>
                <w:sz w:val="20"/>
              </w:rPr>
            </w:pPr>
            <w:r w:rsidRPr="00BD3755">
              <w:rPr>
                <w:sz w:val="20"/>
              </w:rPr>
              <w:t>Типы ГПА</w:t>
            </w:r>
          </w:p>
        </w:tc>
        <w:tc>
          <w:tcPr>
            <w:tcW w:w="1599" w:type="dxa"/>
          </w:tcPr>
          <w:p w:rsidR="00BD3755" w:rsidRPr="00BD3755" w:rsidRDefault="00BD3755" w:rsidP="00BD3755">
            <w:pPr>
              <w:spacing w:before="0" w:line="360" w:lineRule="auto"/>
              <w:ind w:firstLine="0"/>
              <w:jc w:val="left"/>
              <w:rPr>
                <w:sz w:val="20"/>
              </w:rPr>
            </w:pPr>
            <w:r w:rsidRPr="00BD3755">
              <w:rPr>
                <w:sz w:val="20"/>
              </w:rPr>
              <w:t>Объём работы КС, маш.час.</w:t>
            </w:r>
          </w:p>
        </w:tc>
        <w:tc>
          <w:tcPr>
            <w:tcW w:w="1771" w:type="dxa"/>
          </w:tcPr>
          <w:p w:rsidR="00BD3755" w:rsidRPr="00BD3755" w:rsidRDefault="00BD3755" w:rsidP="00BD3755">
            <w:pPr>
              <w:spacing w:before="0" w:line="360" w:lineRule="auto"/>
              <w:ind w:firstLine="0"/>
              <w:jc w:val="left"/>
              <w:rPr>
                <w:sz w:val="20"/>
              </w:rPr>
            </w:pPr>
            <w:r w:rsidRPr="00BD3755">
              <w:rPr>
                <w:sz w:val="20"/>
              </w:rPr>
              <w:t>Норма расхода масла, кг/маш.</w:t>
            </w:r>
            <w:r>
              <w:rPr>
                <w:sz w:val="20"/>
              </w:rPr>
              <w:t xml:space="preserve"> </w:t>
            </w:r>
            <w:r w:rsidRPr="00BD3755">
              <w:rPr>
                <w:sz w:val="20"/>
              </w:rPr>
              <w:t>час</w:t>
            </w:r>
          </w:p>
        </w:tc>
        <w:tc>
          <w:tcPr>
            <w:tcW w:w="1609" w:type="dxa"/>
          </w:tcPr>
          <w:p w:rsidR="00BD3755" w:rsidRPr="00BD3755" w:rsidRDefault="00BD3755" w:rsidP="00BD3755">
            <w:pPr>
              <w:spacing w:before="0" w:line="360" w:lineRule="auto"/>
              <w:ind w:firstLine="0"/>
              <w:jc w:val="left"/>
              <w:rPr>
                <w:sz w:val="20"/>
              </w:rPr>
            </w:pPr>
            <w:r w:rsidRPr="00BD3755">
              <w:rPr>
                <w:sz w:val="20"/>
              </w:rPr>
              <w:t>Потребность на эксплуатацию, база,</w:t>
            </w:r>
            <w:r>
              <w:rPr>
                <w:sz w:val="20"/>
              </w:rPr>
              <w:t xml:space="preserve"> </w:t>
            </w:r>
            <w:r w:rsidRPr="00BD3755">
              <w:rPr>
                <w:sz w:val="20"/>
              </w:rPr>
              <w:t>тонн.</w:t>
            </w:r>
          </w:p>
        </w:tc>
      </w:tr>
      <w:tr w:rsidR="00BD3755" w:rsidRPr="00BD3755" w:rsidTr="00BD3755">
        <w:tc>
          <w:tcPr>
            <w:tcW w:w="730" w:type="dxa"/>
          </w:tcPr>
          <w:p w:rsidR="00BD3755" w:rsidRPr="00BD3755" w:rsidRDefault="00BD3755" w:rsidP="00BD3755">
            <w:pPr>
              <w:spacing w:before="0" w:line="360" w:lineRule="auto"/>
              <w:ind w:firstLine="0"/>
              <w:jc w:val="left"/>
              <w:rPr>
                <w:sz w:val="20"/>
              </w:rPr>
            </w:pPr>
            <w:r w:rsidRPr="00BD3755">
              <w:rPr>
                <w:sz w:val="20"/>
              </w:rPr>
              <w:t>1</w:t>
            </w:r>
          </w:p>
        </w:tc>
        <w:tc>
          <w:tcPr>
            <w:tcW w:w="1411" w:type="dxa"/>
          </w:tcPr>
          <w:p w:rsidR="00BD3755" w:rsidRPr="00BD3755" w:rsidRDefault="00BD3755" w:rsidP="00BD3755">
            <w:pPr>
              <w:spacing w:before="0" w:line="360" w:lineRule="auto"/>
              <w:ind w:firstLine="0"/>
              <w:jc w:val="left"/>
              <w:rPr>
                <w:sz w:val="20"/>
              </w:rPr>
            </w:pPr>
            <w:r w:rsidRPr="00BD3755">
              <w:rPr>
                <w:sz w:val="20"/>
              </w:rPr>
              <w:t>8</w:t>
            </w:r>
          </w:p>
        </w:tc>
        <w:tc>
          <w:tcPr>
            <w:tcW w:w="1244" w:type="dxa"/>
          </w:tcPr>
          <w:p w:rsidR="00BD3755" w:rsidRPr="00BD3755" w:rsidRDefault="00BD3755" w:rsidP="00BD3755">
            <w:pPr>
              <w:spacing w:before="0" w:line="360" w:lineRule="auto"/>
              <w:ind w:firstLine="0"/>
              <w:jc w:val="left"/>
              <w:rPr>
                <w:sz w:val="20"/>
              </w:rPr>
            </w:pPr>
            <w:r w:rsidRPr="00BD3755">
              <w:rPr>
                <w:sz w:val="20"/>
              </w:rPr>
              <w:t>ГТК-10</w:t>
            </w:r>
          </w:p>
        </w:tc>
        <w:tc>
          <w:tcPr>
            <w:tcW w:w="1599" w:type="dxa"/>
          </w:tcPr>
          <w:p w:rsidR="00BD3755" w:rsidRPr="00BD3755" w:rsidRDefault="00BD3755" w:rsidP="00BD3755">
            <w:pPr>
              <w:spacing w:before="0" w:line="360" w:lineRule="auto"/>
              <w:ind w:firstLine="0"/>
              <w:jc w:val="left"/>
              <w:rPr>
                <w:sz w:val="20"/>
              </w:rPr>
            </w:pPr>
            <w:r w:rsidRPr="00BD3755">
              <w:rPr>
                <w:sz w:val="20"/>
              </w:rPr>
              <w:t>8760</w:t>
            </w:r>
          </w:p>
        </w:tc>
        <w:tc>
          <w:tcPr>
            <w:tcW w:w="1771" w:type="dxa"/>
          </w:tcPr>
          <w:p w:rsidR="00BD3755" w:rsidRPr="00BD3755" w:rsidRDefault="00BD3755" w:rsidP="00BD3755">
            <w:pPr>
              <w:spacing w:before="0" w:line="360" w:lineRule="auto"/>
              <w:ind w:firstLine="0"/>
              <w:jc w:val="left"/>
              <w:rPr>
                <w:sz w:val="20"/>
              </w:rPr>
            </w:pPr>
            <w:r w:rsidRPr="00BD3755">
              <w:rPr>
                <w:sz w:val="20"/>
              </w:rPr>
              <w:t>1,1</w:t>
            </w:r>
          </w:p>
        </w:tc>
        <w:tc>
          <w:tcPr>
            <w:tcW w:w="1609" w:type="dxa"/>
          </w:tcPr>
          <w:p w:rsidR="00BD3755" w:rsidRPr="00BD3755" w:rsidRDefault="00BD3755" w:rsidP="00BD3755">
            <w:pPr>
              <w:spacing w:before="0" w:line="360" w:lineRule="auto"/>
              <w:ind w:firstLine="0"/>
              <w:jc w:val="left"/>
              <w:rPr>
                <w:sz w:val="20"/>
              </w:rPr>
            </w:pPr>
            <w:r w:rsidRPr="00BD3755">
              <w:rPr>
                <w:sz w:val="20"/>
              </w:rPr>
              <w:t>77</w:t>
            </w:r>
          </w:p>
        </w:tc>
      </w:tr>
      <w:tr w:rsidR="00BD3755" w:rsidRPr="00BD3755" w:rsidTr="00BD3755">
        <w:tc>
          <w:tcPr>
            <w:tcW w:w="730" w:type="dxa"/>
          </w:tcPr>
          <w:p w:rsidR="00BD3755" w:rsidRPr="00BD3755" w:rsidRDefault="00BD3755" w:rsidP="00BD3755">
            <w:pPr>
              <w:spacing w:before="0" w:line="360" w:lineRule="auto"/>
              <w:ind w:firstLine="0"/>
              <w:jc w:val="left"/>
              <w:rPr>
                <w:sz w:val="20"/>
              </w:rPr>
            </w:pPr>
            <w:r w:rsidRPr="00BD3755">
              <w:rPr>
                <w:sz w:val="20"/>
              </w:rPr>
              <w:t>2</w:t>
            </w:r>
          </w:p>
        </w:tc>
        <w:tc>
          <w:tcPr>
            <w:tcW w:w="1411" w:type="dxa"/>
          </w:tcPr>
          <w:p w:rsidR="00BD3755" w:rsidRPr="00BD3755" w:rsidRDefault="00BD3755" w:rsidP="00BD3755">
            <w:pPr>
              <w:spacing w:before="0" w:line="360" w:lineRule="auto"/>
              <w:ind w:firstLine="0"/>
              <w:jc w:val="left"/>
              <w:rPr>
                <w:sz w:val="20"/>
              </w:rPr>
            </w:pPr>
            <w:r w:rsidRPr="00BD3755">
              <w:rPr>
                <w:sz w:val="20"/>
              </w:rPr>
              <w:t>8</w:t>
            </w:r>
          </w:p>
        </w:tc>
        <w:tc>
          <w:tcPr>
            <w:tcW w:w="1244" w:type="dxa"/>
          </w:tcPr>
          <w:p w:rsidR="00BD3755" w:rsidRPr="00BD3755" w:rsidRDefault="00BD3755" w:rsidP="00BD3755">
            <w:pPr>
              <w:spacing w:before="0" w:line="360" w:lineRule="auto"/>
              <w:ind w:firstLine="0"/>
              <w:jc w:val="left"/>
              <w:rPr>
                <w:sz w:val="20"/>
              </w:rPr>
            </w:pPr>
            <w:r w:rsidRPr="00BD3755">
              <w:rPr>
                <w:sz w:val="20"/>
              </w:rPr>
              <w:t>ГТК-10</w:t>
            </w:r>
          </w:p>
        </w:tc>
        <w:tc>
          <w:tcPr>
            <w:tcW w:w="1599" w:type="dxa"/>
          </w:tcPr>
          <w:p w:rsidR="00BD3755" w:rsidRPr="00BD3755" w:rsidRDefault="00BD3755" w:rsidP="00BD3755">
            <w:pPr>
              <w:spacing w:before="0" w:line="360" w:lineRule="auto"/>
              <w:ind w:firstLine="0"/>
              <w:jc w:val="left"/>
              <w:rPr>
                <w:sz w:val="20"/>
              </w:rPr>
            </w:pPr>
            <w:r w:rsidRPr="00BD3755">
              <w:rPr>
                <w:sz w:val="20"/>
              </w:rPr>
              <w:t>8760</w:t>
            </w:r>
          </w:p>
        </w:tc>
        <w:tc>
          <w:tcPr>
            <w:tcW w:w="1771" w:type="dxa"/>
          </w:tcPr>
          <w:p w:rsidR="00BD3755" w:rsidRPr="00BD3755" w:rsidRDefault="00BD3755" w:rsidP="00BD3755">
            <w:pPr>
              <w:spacing w:before="0" w:line="360" w:lineRule="auto"/>
              <w:ind w:firstLine="0"/>
              <w:jc w:val="left"/>
              <w:rPr>
                <w:sz w:val="20"/>
              </w:rPr>
            </w:pPr>
            <w:r w:rsidRPr="00BD3755">
              <w:rPr>
                <w:sz w:val="20"/>
              </w:rPr>
              <w:t>1,1</w:t>
            </w:r>
          </w:p>
        </w:tc>
        <w:tc>
          <w:tcPr>
            <w:tcW w:w="1609" w:type="dxa"/>
          </w:tcPr>
          <w:p w:rsidR="00BD3755" w:rsidRPr="00BD3755" w:rsidRDefault="00BD3755" w:rsidP="00BD3755">
            <w:pPr>
              <w:spacing w:before="0" w:line="360" w:lineRule="auto"/>
              <w:ind w:firstLine="0"/>
              <w:jc w:val="left"/>
              <w:rPr>
                <w:sz w:val="20"/>
              </w:rPr>
            </w:pPr>
            <w:r w:rsidRPr="00BD3755">
              <w:rPr>
                <w:sz w:val="20"/>
              </w:rPr>
              <w:t>77</w:t>
            </w:r>
          </w:p>
        </w:tc>
      </w:tr>
      <w:tr w:rsidR="00BD3755" w:rsidRPr="00BD3755" w:rsidTr="00BD3755">
        <w:tc>
          <w:tcPr>
            <w:tcW w:w="730" w:type="dxa"/>
          </w:tcPr>
          <w:p w:rsidR="00BD3755" w:rsidRPr="00BD3755" w:rsidRDefault="00BD3755" w:rsidP="00BD3755">
            <w:pPr>
              <w:spacing w:before="0" w:line="360" w:lineRule="auto"/>
              <w:ind w:firstLine="0"/>
              <w:jc w:val="left"/>
              <w:rPr>
                <w:sz w:val="20"/>
              </w:rPr>
            </w:pPr>
            <w:r w:rsidRPr="00BD3755">
              <w:rPr>
                <w:sz w:val="20"/>
              </w:rPr>
              <w:t>3</w:t>
            </w:r>
          </w:p>
        </w:tc>
        <w:tc>
          <w:tcPr>
            <w:tcW w:w="1411" w:type="dxa"/>
          </w:tcPr>
          <w:p w:rsidR="00BD3755" w:rsidRPr="00BD3755" w:rsidRDefault="00BD3755" w:rsidP="00BD3755">
            <w:pPr>
              <w:spacing w:before="0" w:line="360" w:lineRule="auto"/>
              <w:ind w:firstLine="0"/>
              <w:jc w:val="left"/>
              <w:rPr>
                <w:sz w:val="20"/>
              </w:rPr>
            </w:pPr>
            <w:r w:rsidRPr="00BD3755">
              <w:rPr>
                <w:sz w:val="20"/>
              </w:rPr>
              <w:t>8</w:t>
            </w:r>
          </w:p>
        </w:tc>
        <w:tc>
          <w:tcPr>
            <w:tcW w:w="1244" w:type="dxa"/>
          </w:tcPr>
          <w:p w:rsidR="00BD3755" w:rsidRPr="00BD3755" w:rsidRDefault="00BD3755" w:rsidP="00BD3755">
            <w:pPr>
              <w:spacing w:before="0" w:line="360" w:lineRule="auto"/>
              <w:ind w:firstLine="0"/>
              <w:jc w:val="left"/>
              <w:rPr>
                <w:sz w:val="20"/>
              </w:rPr>
            </w:pPr>
            <w:r w:rsidRPr="00BD3755">
              <w:rPr>
                <w:sz w:val="20"/>
              </w:rPr>
              <w:t>ГТК-10</w:t>
            </w:r>
          </w:p>
        </w:tc>
        <w:tc>
          <w:tcPr>
            <w:tcW w:w="1599" w:type="dxa"/>
          </w:tcPr>
          <w:p w:rsidR="00BD3755" w:rsidRPr="00BD3755" w:rsidRDefault="00BD3755" w:rsidP="00BD3755">
            <w:pPr>
              <w:spacing w:before="0" w:line="360" w:lineRule="auto"/>
              <w:ind w:firstLine="0"/>
              <w:jc w:val="left"/>
              <w:rPr>
                <w:sz w:val="20"/>
              </w:rPr>
            </w:pPr>
            <w:r w:rsidRPr="00BD3755">
              <w:rPr>
                <w:sz w:val="20"/>
              </w:rPr>
              <w:t>8760</w:t>
            </w:r>
          </w:p>
        </w:tc>
        <w:tc>
          <w:tcPr>
            <w:tcW w:w="1771" w:type="dxa"/>
          </w:tcPr>
          <w:p w:rsidR="00BD3755" w:rsidRPr="00BD3755" w:rsidRDefault="00BD3755" w:rsidP="00BD3755">
            <w:pPr>
              <w:spacing w:before="0" w:line="360" w:lineRule="auto"/>
              <w:ind w:firstLine="0"/>
              <w:jc w:val="left"/>
              <w:rPr>
                <w:sz w:val="20"/>
              </w:rPr>
            </w:pPr>
            <w:r w:rsidRPr="00BD3755">
              <w:rPr>
                <w:sz w:val="20"/>
              </w:rPr>
              <w:t>1,1</w:t>
            </w:r>
          </w:p>
        </w:tc>
        <w:tc>
          <w:tcPr>
            <w:tcW w:w="1609" w:type="dxa"/>
          </w:tcPr>
          <w:p w:rsidR="00BD3755" w:rsidRPr="00BD3755" w:rsidRDefault="00BD3755" w:rsidP="00BD3755">
            <w:pPr>
              <w:spacing w:before="0" w:line="360" w:lineRule="auto"/>
              <w:ind w:firstLine="0"/>
              <w:jc w:val="left"/>
              <w:rPr>
                <w:sz w:val="20"/>
              </w:rPr>
            </w:pPr>
            <w:r w:rsidRPr="00BD3755">
              <w:rPr>
                <w:sz w:val="20"/>
              </w:rPr>
              <w:t>77</w:t>
            </w:r>
          </w:p>
        </w:tc>
      </w:tr>
      <w:tr w:rsidR="00BD3755" w:rsidRPr="00BD3755" w:rsidTr="00BD3755">
        <w:tc>
          <w:tcPr>
            <w:tcW w:w="730" w:type="dxa"/>
          </w:tcPr>
          <w:p w:rsidR="00BD3755" w:rsidRPr="00BD3755" w:rsidRDefault="00BD3755" w:rsidP="00BD3755">
            <w:pPr>
              <w:spacing w:before="0" w:line="360" w:lineRule="auto"/>
              <w:ind w:firstLine="0"/>
              <w:jc w:val="left"/>
              <w:rPr>
                <w:sz w:val="20"/>
              </w:rPr>
            </w:pPr>
            <w:r w:rsidRPr="00BD3755">
              <w:rPr>
                <w:sz w:val="20"/>
              </w:rPr>
              <w:t>4</w:t>
            </w:r>
          </w:p>
        </w:tc>
        <w:tc>
          <w:tcPr>
            <w:tcW w:w="1411" w:type="dxa"/>
          </w:tcPr>
          <w:p w:rsidR="00BD3755" w:rsidRPr="00BD3755" w:rsidRDefault="00BD3755" w:rsidP="00BD3755">
            <w:pPr>
              <w:spacing w:before="0" w:line="360" w:lineRule="auto"/>
              <w:ind w:firstLine="0"/>
              <w:jc w:val="left"/>
              <w:rPr>
                <w:sz w:val="20"/>
              </w:rPr>
            </w:pPr>
            <w:r w:rsidRPr="00BD3755">
              <w:rPr>
                <w:sz w:val="20"/>
              </w:rPr>
              <w:t>7</w:t>
            </w:r>
          </w:p>
        </w:tc>
        <w:tc>
          <w:tcPr>
            <w:tcW w:w="1244" w:type="dxa"/>
          </w:tcPr>
          <w:p w:rsidR="00BD3755" w:rsidRPr="00BD3755" w:rsidRDefault="00BD3755" w:rsidP="00BD3755">
            <w:pPr>
              <w:spacing w:before="0" w:line="360" w:lineRule="auto"/>
              <w:ind w:firstLine="0"/>
              <w:jc w:val="left"/>
              <w:rPr>
                <w:sz w:val="20"/>
              </w:rPr>
            </w:pPr>
            <w:r w:rsidRPr="00BD3755">
              <w:rPr>
                <w:sz w:val="20"/>
              </w:rPr>
              <w:t>ГТК-10</w:t>
            </w:r>
          </w:p>
        </w:tc>
        <w:tc>
          <w:tcPr>
            <w:tcW w:w="1599" w:type="dxa"/>
          </w:tcPr>
          <w:p w:rsidR="00BD3755" w:rsidRPr="00BD3755" w:rsidRDefault="00BD3755" w:rsidP="00BD3755">
            <w:pPr>
              <w:spacing w:before="0" w:line="360" w:lineRule="auto"/>
              <w:ind w:firstLine="0"/>
              <w:jc w:val="left"/>
              <w:rPr>
                <w:sz w:val="20"/>
              </w:rPr>
            </w:pPr>
            <w:r w:rsidRPr="00BD3755">
              <w:rPr>
                <w:sz w:val="20"/>
              </w:rPr>
              <w:t>8760</w:t>
            </w:r>
          </w:p>
        </w:tc>
        <w:tc>
          <w:tcPr>
            <w:tcW w:w="1771" w:type="dxa"/>
          </w:tcPr>
          <w:p w:rsidR="00BD3755" w:rsidRPr="00BD3755" w:rsidRDefault="00BD3755" w:rsidP="00BD3755">
            <w:pPr>
              <w:spacing w:before="0" w:line="360" w:lineRule="auto"/>
              <w:ind w:firstLine="0"/>
              <w:jc w:val="left"/>
              <w:rPr>
                <w:sz w:val="20"/>
              </w:rPr>
            </w:pPr>
            <w:r w:rsidRPr="00BD3755">
              <w:rPr>
                <w:sz w:val="20"/>
              </w:rPr>
              <w:t>1,1</w:t>
            </w:r>
          </w:p>
        </w:tc>
        <w:tc>
          <w:tcPr>
            <w:tcW w:w="1609" w:type="dxa"/>
          </w:tcPr>
          <w:p w:rsidR="00BD3755" w:rsidRPr="00BD3755" w:rsidRDefault="00BD3755" w:rsidP="00BD3755">
            <w:pPr>
              <w:spacing w:before="0" w:line="360" w:lineRule="auto"/>
              <w:ind w:firstLine="0"/>
              <w:jc w:val="left"/>
              <w:rPr>
                <w:sz w:val="20"/>
              </w:rPr>
            </w:pPr>
            <w:r w:rsidRPr="00BD3755">
              <w:rPr>
                <w:sz w:val="20"/>
              </w:rPr>
              <w:t>67.4</w:t>
            </w:r>
          </w:p>
        </w:tc>
      </w:tr>
      <w:tr w:rsidR="00BD3755" w:rsidRPr="00BD3755" w:rsidTr="00BD3755">
        <w:tc>
          <w:tcPr>
            <w:tcW w:w="730" w:type="dxa"/>
          </w:tcPr>
          <w:p w:rsidR="00BD3755" w:rsidRPr="00BD3755" w:rsidRDefault="00BD3755" w:rsidP="00BD3755">
            <w:pPr>
              <w:pStyle w:val="a5"/>
              <w:widowControl w:val="0"/>
              <w:spacing w:line="360" w:lineRule="auto"/>
              <w:jc w:val="left"/>
              <w:rPr>
                <w:sz w:val="20"/>
              </w:rPr>
            </w:pPr>
            <w:r w:rsidRPr="00BD3755">
              <w:rPr>
                <w:sz w:val="20"/>
              </w:rPr>
              <w:t>5</w:t>
            </w:r>
          </w:p>
        </w:tc>
        <w:tc>
          <w:tcPr>
            <w:tcW w:w="1411" w:type="dxa"/>
          </w:tcPr>
          <w:p w:rsidR="00BD3755" w:rsidRPr="00BD3755" w:rsidRDefault="00BD3755" w:rsidP="00BD3755">
            <w:pPr>
              <w:pStyle w:val="a5"/>
              <w:widowControl w:val="0"/>
              <w:spacing w:line="360" w:lineRule="auto"/>
              <w:jc w:val="left"/>
              <w:rPr>
                <w:sz w:val="20"/>
              </w:rPr>
            </w:pPr>
            <w:r w:rsidRPr="00BD3755">
              <w:rPr>
                <w:sz w:val="20"/>
              </w:rPr>
              <w:t>7</w:t>
            </w:r>
          </w:p>
        </w:tc>
        <w:tc>
          <w:tcPr>
            <w:tcW w:w="1244" w:type="dxa"/>
          </w:tcPr>
          <w:p w:rsidR="00BD3755" w:rsidRPr="00BD3755" w:rsidRDefault="00BD3755" w:rsidP="00BD3755">
            <w:pPr>
              <w:pStyle w:val="a5"/>
              <w:widowControl w:val="0"/>
              <w:spacing w:line="360" w:lineRule="auto"/>
              <w:jc w:val="left"/>
              <w:rPr>
                <w:sz w:val="20"/>
              </w:rPr>
            </w:pPr>
            <w:r w:rsidRPr="00BD3755">
              <w:rPr>
                <w:sz w:val="20"/>
              </w:rPr>
              <w:t>ГТК-10</w:t>
            </w:r>
          </w:p>
        </w:tc>
        <w:tc>
          <w:tcPr>
            <w:tcW w:w="1599" w:type="dxa"/>
          </w:tcPr>
          <w:p w:rsidR="00BD3755" w:rsidRPr="00BD3755" w:rsidRDefault="00BD3755" w:rsidP="00BD3755">
            <w:pPr>
              <w:pStyle w:val="a5"/>
              <w:widowControl w:val="0"/>
              <w:spacing w:line="360" w:lineRule="auto"/>
              <w:jc w:val="left"/>
              <w:rPr>
                <w:sz w:val="20"/>
              </w:rPr>
            </w:pPr>
            <w:r w:rsidRPr="00BD3755">
              <w:rPr>
                <w:sz w:val="20"/>
              </w:rPr>
              <w:t>8760</w:t>
            </w:r>
          </w:p>
        </w:tc>
        <w:tc>
          <w:tcPr>
            <w:tcW w:w="1771" w:type="dxa"/>
          </w:tcPr>
          <w:p w:rsidR="00BD3755" w:rsidRPr="00BD3755" w:rsidRDefault="00BD3755" w:rsidP="00BD3755">
            <w:pPr>
              <w:pStyle w:val="a5"/>
              <w:widowControl w:val="0"/>
              <w:spacing w:line="360" w:lineRule="auto"/>
              <w:jc w:val="left"/>
              <w:rPr>
                <w:sz w:val="20"/>
              </w:rPr>
            </w:pPr>
            <w:r w:rsidRPr="00BD3755">
              <w:rPr>
                <w:sz w:val="20"/>
              </w:rPr>
              <w:t>1.1</w:t>
            </w:r>
          </w:p>
        </w:tc>
        <w:tc>
          <w:tcPr>
            <w:tcW w:w="1609" w:type="dxa"/>
          </w:tcPr>
          <w:p w:rsidR="00BD3755" w:rsidRPr="00BD3755" w:rsidRDefault="00BD3755" w:rsidP="00BD3755">
            <w:pPr>
              <w:pStyle w:val="a5"/>
              <w:widowControl w:val="0"/>
              <w:spacing w:line="360" w:lineRule="auto"/>
              <w:jc w:val="left"/>
              <w:rPr>
                <w:sz w:val="20"/>
              </w:rPr>
            </w:pPr>
            <w:r w:rsidRPr="00BD3755">
              <w:rPr>
                <w:sz w:val="20"/>
              </w:rPr>
              <w:t>67.4</w:t>
            </w:r>
          </w:p>
        </w:tc>
      </w:tr>
      <w:tr w:rsidR="00BD3755" w:rsidRPr="00BD3755" w:rsidTr="00BD3755">
        <w:tc>
          <w:tcPr>
            <w:tcW w:w="730" w:type="dxa"/>
          </w:tcPr>
          <w:p w:rsidR="00BD3755" w:rsidRPr="00BD3755" w:rsidRDefault="00BD3755" w:rsidP="00BD3755">
            <w:pPr>
              <w:pStyle w:val="a5"/>
              <w:widowControl w:val="0"/>
              <w:spacing w:line="360" w:lineRule="auto"/>
              <w:jc w:val="left"/>
              <w:rPr>
                <w:sz w:val="20"/>
              </w:rPr>
            </w:pPr>
            <w:r w:rsidRPr="00BD3755">
              <w:rPr>
                <w:sz w:val="20"/>
              </w:rPr>
              <w:t>6</w:t>
            </w:r>
          </w:p>
        </w:tc>
        <w:tc>
          <w:tcPr>
            <w:tcW w:w="1411" w:type="dxa"/>
          </w:tcPr>
          <w:p w:rsidR="00BD3755" w:rsidRPr="00BD3755" w:rsidRDefault="00BD3755" w:rsidP="00BD3755">
            <w:pPr>
              <w:pStyle w:val="a5"/>
              <w:widowControl w:val="0"/>
              <w:spacing w:line="360" w:lineRule="auto"/>
              <w:jc w:val="left"/>
              <w:rPr>
                <w:sz w:val="20"/>
              </w:rPr>
            </w:pPr>
            <w:r w:rsidRPr="00BD3755">
              <w:rPr>
                <w:sz w:val="20"/>
              </w:rPr>
              <w:t>6</w:t>
            </w:r>
          </w:p>
        </w:tc>
        <w:tc>
          <w:tcPr>
            <w:tcW w:w="1244" w:type="dxa"/>
          </w:tcPr>
          <w:p w:rsidR="00BD3755" w:rsidRPr="00BD3755" w:rsidRDefault="00BD3755" w:rsidP="00BD3755">
            <w:pPr>
              <w:pStyle w:val="a5"/>
              <w:widowControl w:val="0"/>
              <w:spacing w:line="360" w:lineRule="auto"/>
              <w:jc w:val="left"/>
              <w:rPr>
                <w:sz w:val="20"/>
              </w:rPr>
            </w:pPr>
            <w:r w:rsidRPr="00BD3755">
              <w:rPr>
                <w:sz w:val="20"/>
              </w:rPr>
              <w:t>ГТК-10</w:t>
            </w:r>
          </w:p>
        </w:tc>
        <w:tc>
          <w:tcPr>
            <w:tcW w:w="1599" w:type="dxa"/>
          </w:tcPr>
          <w:p w:rsidR="00BD3755" w:rsidRPr="00BD3755" w:rsidRDefault="00BD3755" w:rsidP="00BD3755">
            <w:pPr>
              <w:pStyle w:val="a5"/>
              <w:widowControl w:val="0"/>
              <w:spacing w:line="360" w:lineRule="auto"/>
              <w:jc w:val="left"/>
              <w:rPr>
                <w:sz w:val="20"/>
              </w:rPr>
            </w:pPr>
            <w:r w:rsidRPr="00BD3755">
              <w:rPr>
                <w:sz w:val="20"/>
              </w:rPr>
              <w:t>8760</w:t>
            </w:r>
          </w:p>
        </w:tc>
        <w:tc>
          <w:tcPr>
            <w:tcW w:w="1771" w:type="dxa"/>
          </w:tcPr>
          <w:p w:rsidR="00BD3755" w:rsidRPr="00BD3755" w:rsidRDefault="00BD3755" w:rsidP="00BD3755">
            <w:pPr>
              <w:pStyle w:val="a5"/>
              <w:widowControl w:val="0"/>
              <w:spacing w:line="360" w:lineRule="auto"/>
              <w:jc w:val="left"/>
              <w:rPr>
                <w:sz w:val="20"/>
              </w:rPr>
            </w:pPr>
            <w:r w:rsidRPr="00BD3755">
              <w:rPr>
                <w:sz w:val="20"/>
              </w:rPr>
              <w:t>1,1</w:t>
            </w:r>
          </w:p>
        </w:tc>
        <w:tc>
          <w:tcPr>
            <w:tcW w:w="1609" w:type="dxa"/>
          </w:tcPr>
          <w:p w:rsidR="00BD3755" w:rsidRPr="00BD3755" w:rsidRDefault="00BD3755" w:rsidP="00BD3755">
            <w:pPr>
              <w:pStyle w:val="a5"/>
              <w:widowControl w:val="0"/>
              <w:spacing w:line="360" w:lineRule="auto"/>
              <w:jc w:val="left"/>
              <w:rPr>
                <w:sz w:val="20"/>
              </w:rPr>
            </w:pPr>
            <w:r w:rsidRPr="00BD3755">
              <w:rPr>
                <w:sz w:val="20"/>
              </w:rPr>
              <w:t>57.8</w:t>
            </w:r>
          </w:p>
        </w:tc>
      </w:tr>
      <w:tr w:rsidR="00BD3755" w:rsidRPr="00BD3755" w:rsidTr="00BD3755">
        <w:tc>
          <w:tcPr>
            <w:tcW w:w="730" w:type="dxa"/>
          </w:tcPr>
          <w:p w:rsidR="00BD3755" w:rsidRPr="00BD3755" w:rsidRDefault="00BD3755" w:rsidP="00BD3755">
            <w:pPr>
              <w:pStyle w:val="a5"/>
              <w:widowControl w:val="0"/>
              <w:spacing w:line="360" w:lineRule="auto"/>
              <w:jc w:val="left"/>
              <w:rPr>
                <w:sz w:val="20"/>
              </w:rPr>
            </w:pPr>
            <w:r w:rsidRPr="00BD3755">
              <w:rPr>
                <w:sz w:val="20"/>
              </w:rPr>
              <w:t>7</w:t>
            </w:r>
          </w:p>
        </w:tc>
        <w:tc>
          <w:tcPr>
            <w:tcW w:w="1411" w:type="dxa"/>
          </w:tcPr>
          <w:p w:rsidR="00BD3755" w:rsidRPr="00BD3755" w:rsidRDefault="00BD3755" w:rsidP="00BD3755">
            <w:pPr>
              <w:pStyle w:val="a5"/>
              <w:widowControl w:val="0"/>
              <w:spacing w:line="360" w:lineRule="auto"/>
              <w:jc w:val="left"/>
              <w:rPr>
                <w:sz w:val="20"/>
              </w:rPr>
            </w:pPr>
            <w:r w:rsidRPr="00BD3755">
              <w:rPr>
                <w:sz w:val="20"/>
              </w:rPr>
              <w:t>7</w:t>
            </w:r>
          </w:p>
        </w:tc>
        <w:tc>
          <w:tcPr>
            <w:tcW w:w="1244" w:type="dxa"/>
          </w:tcPr>
          <w:p w:rsidR="00BD3755" w:rsidRPr="00BD3755" w:rsidRDefault="00BD3755" w:rsidP="00BD3755">
            <w:pPr>
              <w:pStyle w:val="a5"/>
              <w:widowControl w:val="0"/>
              <w:spacing w:line="360" w:lineRule="auto"/>
              <w:jc w:val="left"/>
              <w:rPr>
                <w:sz w:val="20"/>
              </w:rPr>
            </w:pPr>
            <w:r w:rsidRPr="00BD3755">
              <w:rPr>
                <w:sz w:val="20"/>
              </w:rPr>
              <w:t>ГТК-10</w:t>
            </w:r>
          </w:p>
        </w:tc>
        <w:tc>
          <w:tcPr>
            <w:tcW w:w="1599" w:type="dxa"/>
          </w:tcPr>
          <w:p w:rsidR="00BD3755" w:rsidRPr="00BD3755" w:rsidRDefault="00BD3755" w:rsidP="00BD3755">
            <w:pPr>
              <w:pStyle w:val="a5"/>
              <w:widowControl w:val="0"/>
              <w:spacing w:line="360" w:lineRule="auto"/>
              <w:jc w:val="left"/>
              <w:rPr>
                <w:sz w:val="20"/>
              </w:rPr>
            </w:pPr>
            <w:r w:rsidRPr="00BD3755">
              <w:rPr>
                <w:sz w:val="20"/>
              </w:rPr>
              <w:t>8760</w:t>
            </w:r>
          </w:p>
        </w:tc>
        <w:tc>
          <w:tcPr>
            <w:tcW w:w="1771" w:type="dxa"/>
          </w:tcPr>
          <w:p w:rsidR="00BD3755" w:rsidRPr="00BD3755" w:rsidRDefault="00BD3755" w:rsidP="00BD3755">
            <w:pPr>
              <w:pStyle w:val="a5"/>
              <w:widowControl w:val="0"/>
              <w:spacing w:line="360" w:lineRule="auto"/>
              <w:jc w:val="left"/>
              <w:rPr>
                <w:sz w:val="20"/>
              </w:rPr>
            </w:pPr>
            <w:r w:rsidRPr="00BD3755">
              <w:rPr>
                <w:sz w:val="20"/>
              </w:rPr>
              <w:t>1,1</w:t>
            </w:r>
          </w:p>
        </w:tc>
        <w:tc>
          <w:tcPr>
            <w:tcW w:w="1609" w:type="dxa"/>
          </w:tcPr>
          <w:p w:rsidR="00BD3755" w:rsidRPr="00BD3755" w:rsidRDefault="00BD3755" w:rsidP="00BD3755">
            <w:pPr>
              <w:pStyle w:val="a5"/>
              <w:widowControl w:val="0"/>
              <w:spacing w:line="360" w:lineRule="auto"/>
              <w:jc w:val="left"/>
              <w:rPr>
                <w:sz w:val="20"/>
              </w:rPr>
            </w:pPr>
            <w:r w:rsidRPr="00BD3755">
              <w:rPr>
                <w:sz w:val="20"/>
              </w:rPr>
              <w:t>67.4</w:t>
            </w:r>
          </w:p>
        </w:tc>
      </w:tr>
      <w:tr w:rsidR="00BD3755" w:rsidRPr="00BD3755" w:rsidTr="00BD3755">
        <w:tc>
          <w:tcPr>
            <w:tcW w:w="730" w:type="dxa"/>
          </w:tcPr>
          <w:p w:rsidR="00BD3755" w:rsidRPr="00BD3755" w:rsidRDefault="00BD3755" w:rsidP="00BD3755">
            <w:pPr>
              <w:pStyle w:val="a5"/>
              <w:widowControl w:val="0"/>
              <w:spacing w:line="360" w:lineRule="auto"/>
              <w:jc w:val="left"/>
              <w:rPr>
                <w:sz w:val="20"/>
              </w:rPr>
            </w:pPr>
            <w:r w:rsidRPr="00BD3755">
              <w:rPr>
                <w:sz w:val="20"/>
              </w:rPr>
              <w:t>8</w:t>
            </w:r>
          </w:p>
        </w:tc>
        <w:tc>
          <w:tcPr>
            <w:tcW w:w="1411" w:type="dxa"/>
          </w:tcPr>
          <w:p w:rsidR="00BD3755" w:rsidRPr="00BD3755" w:rsidRDefault="00BD3755" w:rsidP="00BD3755">
            <w:pPr>
              <w:pStyle w:val="a5"/>
              <w:widowControl w:val="0"/>
              <w:spacing w:line="360" w:lineRule="auto"/>
              <w:jc w:val="left"/>
              <w:rPr>
                <w:sz w:val="20"/>
              </w:rPr>
            </w:pPr>
            <w:r w:rsidRPr="00BD3755">
              <w:rPr>
                <w:sz w:val="20"/>
              </w:rPr>
              <w:t>3</w:t>
            </w:r>
          </w:p>
        </w:tc>
        <w:tc>
          <w:tcPr>
            <w:tcW w:w="1244" w:type="dxa"/>
          </w:tcPr>
          <w:p w:rsidR="00BD3755" w:rsidRPr="00BD3755" w:rsidRDefault="00BD3755" w:rsidP="00BD3755">
            <w:pPr>
              <w:pStyle w:val="a5"/>
              <w:widowControl w:val="0"/>
              <w:spacing w:line="360" w:lineRule="auto"/>
              <w:jc w:val="left"/>
              <w:rPr>
                <w:sz w:val="20"/>
              </w:rPr>
            </w:pPr>
            <w:r w:rsidRPr="00BD3755">
              <w:rPr>
                <w:sz w:val="20"/>
              </w:rPr>
              <w:t>ГТК-10</w:t>
            </w:r>
          </w:p>
        </w:tc>
        <w:tc>
          <w:tcPr>
            <w:tcW w:w="1599" w:type="dxa"/>
          </w:tcPr>
          <w:p w:rsidR="00BD3755" w:rsidRPr="00BD3755" w:rsidRDefault="00BD3755" w:rsidP="00BD3755">
            <w:pPr>
              <w:pStyle w:val="a5"/>
              <w:widowControl w:val="0"/>
              <w:spacing w:line="360" w:lineRule="auto"/>
              <w:jc w:val="left"/>
              <w:rPr>
                <w:sz w:val="20"/>
              </w:rPr>
            </w:pPr>
            <w:r w:rsidRPr="00BD3755">
              <w:rPr>
                <w:sz w:val="20"/>
              </w:rPr>
              <w:t>8760</w:t>
            </w:r>
          </w:p>
        </w:tc>
        <w:tc>
          <w:tcPr>
            <w:tcW w:w="1771" w:type="dxa"/>
          </w:tcPr>
          <w:p w:rsidR="00BD3755" w:rsidRPr="00BD3755" w:rsidRDefault="00BD3755" w:rsidP="00BD3755">
            <w:pPr>
              <w:pStyle w:val="a5"/>
              <w:widowControl w:val="0"/>
              <w:spacing w:line="360" w:lineRule="auto"/>
              <w:jc w:val="left"/>
              <w:rPr>
                <w:sz w:val="20"/>
              </w:rPr>
            </w:pPr>
            <w:r w:rsidRPr="00BD3755">
              <w:rPr>
                <w:sz w:val="20"/>
              </w:rPr>
              <w:t>1,1</w:t>
            </w:r>
          </w:p>
        </w:tc>
        <w:tc>
          <w:tcPr>
            <w:tcW w:w="1609" w:type="dxa"/>
          </w:tcPr>
          <w:p w:rsidR="00BD3755" w:rsidRPr="00BD3755" w:rsidRDefault="00BD3755" w:rsidP="00BD3755">
            <w:pPr>
              <w:pStyle w:val="a5"/>
              <w:widowControl w:val="0"/>
              <w:spacing w:line="360" w:lineRule="auto"/>
              <w:jc w:val="left"/>
              <w:rPr>
                <w:sz w:val="20"/>
              </w:rPr>
            </w:pPr>
            <w:r w:rsidRPr="00BD3755">
              <w:rPr>
                <w:sz w:val="20"/>
              </w:rPr>
              <w:t>28.9</w:t>
            </w:r>
          </w:p>
        </w:tc>
      </w:tr>
      <w:tr w:rsidR="00BD3755" w:rsidRPr="00BD3755" w:rsidTr="00BD3755">
        <w:tc>
          <w:tcPr>
            <w:tcW w:w="730" w:type="dxa"/>
          </w:tcPr>
          <w:p w:rsidR="00BD3755" w:rsidRPr="00BD3755" w:rsidRDefault="00BD3755" w:rsidP="00BD3755">
            <w:pPr>
              <w:pStyle w:val="a5"/>
              <w:widowControl w:val="0"/>
              <w:spacing w:line="360" w:lineRule="auto"/>
              <w:jc w:val="left"/>
              <w:rPr>
                <w:sz w:val="20"/>
              </w:rPr>
            </w:pPr>
            <w:r w:rsidRPr="00BD3755">
              <w:rPr>
                <w:sz w:val="20"/>
              </w:rPr>
              <w:t>Итого</w:t>
            </w:r>
          </w:p>
        </w:tc>
        <w:tc>
          <w:tcPr>
            <w:tcW w:w="1411" w:type="dxa"/>
          </w:tcPr>
          <w:p w:rsidR="00BD3755" w:rsidRPr="00BD3755" w:rsidRDefault="00BD3755" w:rsidP="00BD3755">
            <w:pPr>
              <w:pStyle w:val="a5"/>
              <w:widowControl w:val="0"/>
              <w:spacing w:line="360" w:lineRule="auto"/>
              <w:jc w:val="left"/>
              <w:rPr>
                <w:sz w:val="20"/>
              </w:rPr>
            </w:pPr>
            <w:r w:rsidRPr="00BD3755">
              <w:rPr>
                <w:sz w:val="20"/>
              </w:rPr>
              <w:t>54</w:t>
            </w:r>
          </w:p>
        </w:tc>
        <w:tc>
          <w:tcPr>
            <w:tcW w:w="1244" w:type="dxa"/>
          </w:tcPr>
          <w:p w:rsidR="00BD3755" w:rsidRPr="00BD3755" w:rsidRDefault="00BD3755" w:rsidP="00BD3755">
            <w:pPr>
              <w:pStyle w:val="a5"/>
              <w:widowControl w:val="0"/>
              <w:spacing w:line="360" w:lineRule="auto"/>
              <w:jc w:val="left"/>
              <w:rPr>
                <w:sz w:val="20"/>
              </w:rPr>
            </w:pPr>
            <w:r w:rsidRPr="00BD3755">
              <w:rPr>
                <w:sz w:val="20"/>
              </w:rPr>
              <w:t>ГТК-10</w:t>
            </w:r>
          </w:p>
        </w:tc>
        <w:tc>
          <w:tcPr>
            <w:tcW w:w="1599" w:type="dxa"/>
          </w:tcPr>
          <w:p w:rsidR="00BD3755" w:rsidRPr="00BD3755" w:rsidRDefault="00BD3755" w:rsidP="00BD3755">
            <w:pPr>
              <w:pStyle w:val="a5"/>
              <w:widowControl w:val="0"/>
              <w:spacing w:line="360" w:lineRule="auto"/>
              <w:jc w:val="left"/>
              <w:rPr>
                <w:sz w:val="20"/>
              </w:rPr>
            </w:pPr>
            <w:r w:rsidRPr="00BD3755">
              <w:rPr>
                <w:sz w:val="20"/>
              </w:rPr>
              <w:t>8760</w:t>
            </w:r>
          </w:p>
        </w:tc>
        <w:tc>
          <w:tcPr>
            <w:tcW w:w="1771" w:type="dxa"/>
          </w:tcPr>
          <w:p w:rsidR="00BD3755" w:rsidRPr="00BD3755" w:rsidRDefault="00BD3755" w:rsidP="00BD3755">
            <w:pPr>
              <w:pStyle w:val="a5"/>
              <w:widowControl w:val="0"/>
              <w:spacing w:line="360" w:lineRule="auto"/>
              <w:jc w:val="left"/>
              <w:rPr>
                <w:sz w:val="20"/>
              </w:rPr>
            </w:pPr>
            <w:r w:rsidRPr="00BD3755">
              <w:rPr>
                <w:sz w:val="20"/>
              </w:rPr>
              <w:t>1,1</w:t>
            </w:r>
          </w:p>
        </w:tc>
        <w:tc>
          <w:tcPr>
            <w:tcW w:w="1609" w:type="dxa"/>
          </w:tcPr>
          <w:p w:rsidR="00BD3755" w:rsidRPr="00BD3755" w:rsidRDefault="00BD3755" w:rsidP="00BD3755">
            <w:pPr>
              <w:pStyle w:val="a5"/>
              <w:widowControl w:val="0"/>
              <w:spacing w:line="360" w:lineRule="auto"/>
              <w:jc w:val="left"/>
              <w:rPr>
                <w:sz w:val="20"/>
              </w:rPr>
            </w:pPr>
            <w:r w:rsidRPr="00BD3755">
              <w:rPr>
                <w:sz w:val="20"/>
              </w:rPr>
              <w:t>520.3</w:t>
            </w:r>
          </w:p>
        </w:tc>
      </w:tr>
    </w:tbl>
    <w:p w:rsidR="00C521A8" w:rsidRDefault="00C521A8"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Потребность в основных материалах.</w:t>
      </w:r>
    </w:p>
    <w:p w:rsidR="00C521A8" w:rsidRPr="00A447CD" w:rsidRDefault="00C521A8" w:rsidP="00EE4D9D">
      <w:pPr>
        <w:spacing w:before="0" w:line="360" w:lineRule="auto"/>
        <w:ind w:firstLine="720"/>
      </w:pPr>
      <w:r w:rsidRPr="00A447CD">
        <w:t>Потребность в основных материалах приведена в табл. 4.13</w:t>
      </w:r>
    </w:p>
    <w:p w:rsidR="00C521A8" w:rsidRPr="00A447CD" w:rsidRDefault="00C521A8" w:rsidP="00EE4D9D">
      <w:pPr>
        <w:spacing w:before="0" w:line="360" w:lineRule="auto"/>
        <w:ind w:firstLine="720"/>
      </w:pPr>
      <w:r w:rsidRPr="00A447CD">
        <w:t>Потребность в основных материалах.</w: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Таблица 4.13</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410"/>
        <w:gridCol w:w="1701"/>
        <w:gridCol w:w="1559"/>
      </w:tblGrid>
      <w:tr w:rsidR="00C521A8" w:rsidRPr="00BD3755" w:rsidTr="0007133F">
        <w:trPr>
          <w:cantSplit/>
          <w:trHeight w:val="70"/>
        </w:trPr>
        <w:tc>
          <w:tcPr>
            <w:tcW w:w="2835" w:type="dxa"/>
          </w:tcPr>
          <w:p w:rsidR="00C521A8" w:rsidRPr="00BD3755" w:rsidRDefault="00C521A8" w:rsidP="00BD3755">
            <w:pPr>
              <w:spacing w:before="0" w:line="360" w:lineRule="auto"/>
              <w:ind w:firstLine="0"/>
              <w:rPr>
                <w:sz w:val="20"/>
              </w:rPr>
            </w:pPr>
            <w:r w:rsidRPr="00BD3755">
              <w:rPr>
                <w:sz w:val="20"/>
              </w:rPr>
              <w:t>Наименование материала</w:t>
            </w:r>
          </w:p>
        </w:tc>
        <w:tc>
          <w:tcPr>
            <w:tcW w:w="2410" w:type="dxa"/>
          </w:tcPr>
          <w:p w:rsidR="00C521A8" w:rsidRPr="00BD3755" w:rsidRDefault="00C521A8" w:rsidP="00BD3755">
            <w:pPr>
              <w:spacing w:before="0" w:line="360" w:lineRule="auto"/>
              <w:ind w:firstLine="0"/>
              <w:rPr>
                <w:sz w:val="20"/>
              </w:rPr>
            </w:pPr>
            <w:r w:rsidRPr="00BD3755">
              <w:rPr>
                <w:sz w:val="20"/>
              </w:rPr>
              <w:t>Единица измерения</w:t>
            </w:r>
          </w:p>
        </w:tc>
        <w:tc>
          <w:tcPr>
            <w:tcW w:w="1701" w:type="dxa"/>
          </w:tcPr>
          <w:p w:rsidR="00C521A8" w:rsidRPr="00BD3755" w:rsidRDefault="00C521A8" w:rsidP="00BD3755">
            <w:pPr>
              <w:spacing w:before="0" w:line="360" w:lineRule="auto"/>
              <w:ind w:firstLine="0"/>
              <w:rPr>
                <w:sz w:val="20"/>
              </w:rPr>
            </w:pPr>
            <w:r w:rsidRPr="00BD3755">
              <w:rPr>
                <w:sz w:val="20"/>
              </w:rPr>
              <w:t>Норма расхода</w:t>
            </w:r>
          </w:p>
        </w:tc>
        <w:tc>
          <w:tcPr>
            <w:tcW w:w="1559" w:type="dxa"/>
          </w:tcPr>
          <w:p w:rsidR="00C521A8" w:rsidRPr="00BD3755" w:rsidRDefault="00C521A8" w:rsidP="00BD3755">
            <w:pPr>
              <w:spacing w:before="0" w:line="360" w:lineRule="auto"/>
              <w:ind w:firstLine="0"/>
              <w:rPr>
                <w:sz w:val="20"/>
              </w:rPr>
            </w:pPr>
            <w:r w:rsidRPr="00BD3755">
              <w:rPr>
                <w:sz w:val="20"/>
              </w:rPr>
              <w:t>Потребность на эксплуатацию</w:t>
            </w:r>
          </w:p>
        </w:tc>
      </w:tr>
      <w:tr w:rsidR="00C521A8" w:rsidRPr="00BD3755" w:rsidTr="0007133F">
        <w:trPr>
          <w:cantSplit/>
          <w:trHeight w:val="70"/>
        </w:trPr>
        <w:tc>
          <w:tcPr>
            <w:tcW w:w="2835" w:type="dxa"/>
          </w:tcPr>
          <w:p w:rsidR="00C521A8" w:rsidRPr="00BD3755" w:rsidRDefault="00C521A8" w:rsidP="00BD3755">
            <w:pPr>
              <w:spacing w:before="0" w:line="360" w:lineRule="auto"/>
              <w:ind w:firstLine="0"/>
              <w:rPr>
                <w:sz w:val="20"/>
              </w:rPr>
            </w:pPr>
            <w:r w:rsidRPr="00BD3755">
              <w:rPr>
                <w:sz w:val="20"/>
              </w:rPr>
              <w:t>Прокат</w:t>
            </w:r>
          </w:p>
        </w:tc>
        <w:tc>
          <w:tcPr>
            <w:tcW w:w="2410" w:type="dxa"/>
          </w:tcPr>
          <w:p w:rsidR="00C521A8" w:rsidRPr="00BD3755" w:rsidRDefault="00C521A8" w:rsidP="00BD3755">
            <w:pPr>
              <w:spacing w:before="0" w:line="360" w:lineRule="auto"/>
              <w:ind w:firstLine="0"/>
              <w:rPr>
                <w:sz w:val="20"/>
              </w:rPr>
            </w:pPr>
            <w:r w:rsidRPr="00BD3755">
              <w:rPr>
                <w:sz w:val="20"/>
              </w:rPr>
              <w:t>кг./млн.м^3</w:t>
            </w:r>
          </w:p>
        </w:tc>
        <w:tc>
          <w:tcPr>
            <w:tcW w:w="1701" w:type="dxa"/>
          </w:tcPr>
          <w:p w:rsidR="00C521A8" w:rsidRPr="00BD3755" w:rsidRDefault="00C521A8" w:rsidP="00BD3755">
            <w:pPr>
              <w:spacing w:before="0" w:line="360" w:lineRule="auto"/>
              <w:ind w:firstLine="0"/>
              <w:rPr>
                <w:sz w:val="20"/>
              </w:rPr>
            </w:pPr>
            <w:r w:rsidRPr="00BD3755">
              <w:rPr>
                <w:sz w:val="20"/>
              </w:rPr>
              <w:t>1.5</w:t>
            </w:r>
          </w:p>
        </w:tc>
        <w:tc>
          <w:tcPr>
            <w:tcW w:w="1559" w:type="dxa"/>
          </w:tcPr>
          <w:p w:rsidR="00C521A8" w:rsidRPr="00BD3755" w:rsidRDefault="00C521A8" w:rsidP="00BD3755">
            <w:pPr>
              <w:spacing w:before="0" w:line="360" w:lineRule="auto"/>
              <w:ind w:firstLine="0"/>
              <w:rPr>
                <w:sz w:val="20"/>
              </w:rPr>
            </w:pPr>
            <w:r w:rsidRPr="00BD3755">
              <w:rPr>
                <w:sz w:val="20"/>
              </w:rPr>
              <w:t>61.5</w:t>
            </w:r>
          </w:p>
        </w:tc>
      </w:tr>
      <w:tr w:rsidR="00C521A8" w:rsidRPr="00BD3755" w:rsidTr="0007133F">
        <w:trPr>
          <w:cantSplit/>
          <w:trHeight w:val="70"/>
        </w:trPr>
        <w:tc>
          <w:tcPr>
            <w:tcW w:w="2835" w:type="dxa"/>
          </w:tcPr>
          <w:p w:rsidR="00C521A8" w:rsidRPr="00BD3755" w:rsidRDefault="00C521A8" w:rsidP="00BD3755">
            <w:pPr>
              <w:spacing w:before="0" w:line="360" w:lineRule="auto"/>
              <w:ind w:firstLine="0"/>
              <w:rPr>
                <w:sz w:val="20"/>
              </w:rPr>
            </w:pPr>
            <w:r w:rsidRPr="00BD3755">
              <w:rPr>
                <w:sz w:val="20"/>
              </w:rPr>
              <w:t>Трубы</w:t>
            </w:r>
          </w:p>
        </w:tc>
        <w:tc>
          <w:tcPr>
            <w:tcW w:w="2410" w:type="dxa"/>
          </w:tcPr>
          <w:p w:rsidR="00C521A8" w:rsidRPr="00BD3755" w:rsidRDefault="00C521A8" w:rsidP="00BD3755">
            <w:pPr>
              <w:spacing w:before="0" w:line="360" w:lineRule="auto"/>
              <w:ind w:firstLine="0"/>
              <w:rPr>
                <w:sz w:val="20"/>
              </w:rPr>
            </w:pPr>
            <w:r w:rsidRPr="00BD3755">
              <w:rPr>
                <w:sz w:val="20"/>
              </w:rPr>
              <w:t>кг./млн.м^3</w:t>
            </w:r>
          </w:p>
        </w:tc>
        <w:tc>
          <w:tcPr>
            <w:tcW w:w="1701" w:type="dxa"/>
          </w:tcPr>
          <w:p w:rsidR="00C521A8" w:rsidRPr="00BD3755" w:rsidRDefault="00C521A8" w:rsidP="00BD3755">
            <w:pPr>
              <w:spacing w:before="0" w:line="360" w:lineRule="auto"/>
              <w:ind w:firstLine="0"/>
              <w:rPr>
                <w:sz w:val="20"/>
              </w:rPr>
            </w:pPr>
            <w:r w:rsidRPr="00BD3755">
              <w:rPr>
                <w:sz w:val="20"/>
              </w:rPr>
              <w:t>1.0</w:t>
            </w:r>
          </w:p>
        </w:tc>
        <w:tc>
          <w:tcPr>
            <w:tcW w:w="1559" w:type="dxa"/>
          </w:tcPr>
          <w:p w:rsidR="00C521A8" w:rsidRPr="00BD3755" w:rsidRDefault="00C521A8" w:rsidP="00BD3755">
            <w:pPr>
              <w:spacing w:before="0" w:line="360" w:lineRule="auto"/>
              <w:ind w:firstLine="0"/>
              <w:rPr>
                <w:sz w:val="20"/>
              </w:rPr>
            </w:pPr>
            <w:r w:rsidRPr="00BD3755">
              <w:rPr>
                <w:sz w:val="20"/>
              </w:rPr>
              <w:t>41</w:t>
            </w:r>
          </w:p>
        </w:tc>
      </w:tr>
      <w:tr w:rsidR="00C521A8" w:rsidRPr="00BD3755" w:rsidTr="0007133F">
        <w:trPr>
          <w:cantSplit/>
          <w:trHeight w:val="70"/>
        </w:trPr>
        <w:tc>
          <w:tcPr>
            <w:tcW w:w="2835" w:type="dxa"/>
          </w:tcPr>
          <w:p w:rsidR="00C521A8" w:rsidRPr="00BD3755" w:rsidRDefault="00C521A8" w:rsidP="00BD3755">
            <w:pPr>
              <w:spacing w:before="0" w:line="360" w:lineRule="auto"/>
              <w:ind w:firstLine="0"/>
              <w:rPr>
                <w:sz w:val="20"/>
              </w:rPr>
            </w:pPr>
            <w:r w:rsidRPr="00BD3755">
              <w:rPr>
                <w:sz w:val="20"/>
              </w:rPr>
              <w:t>Деловая древесина</w:t>
            </w:r>
          </w:p>
        </w:tc>
        <w:tc>
          <w:tcPr>
            <w:tcW w:w="2410" w:type="dxa"/>
          </w:tcPr>
          <w:p w:rsidR="00C521A8" w:rsidRPr="00BD3755" w:rsidRDefault="00C521A8" w:rsidP="00BD3755">
            <w:pPr>
              <w:spacing w:before="0" w:line="360" w:lineRule="auto"/>
              <w:ind w:firstLine="0"/>
              <w:rPr>
                <w:sz w:val="20"/>
              </w:rPr>
            </w:pPr>
            <w:r w:rsidRPr="00BD3755">
              <w:rPr>
                <w:sz w:val="20"/>
              </w:rPr>
              <w:t>м^3/млн.м.</w:t>
            </w:r>
          </w:p>
        </w:tc>
        <w:tc>
          <w:tcPr>
            <w:tcW w:w="1701" w:type="dxa"/>
          </w:tcPr>
          <w:p w:rsidR="00C521A8" w:rsidRPr="00BD3755" w:rsidRDefault="00C521A8" w:rsidP="00BD3755">
            <w:pPr>
              <w:spacing w:before="0" w:line="360" w:lineRule="auto"/>
              <w:ind w:firstLine="0"/>
              <w:rPr>
                <w:sz w:val="20"/>
              </w:rPr>
            </w:pPr>
            <w:r w:rsidRPr="00BD3755">
              <w:rPr>
                <w:sz w:val="20"/>
              </w:rPr>
              <w:t>0.006</w:t>
            </w:r>
          </w:p>
        </w:tc>
        <w:tc>
          <w:tcPr>
            <w:tcW w:w="1559" w:type="dxa"/>
          </w:tcPr>
          <w:p w:rsidR="00C521A8" w:rsidRPr="00BD3755" w:rsidRDefault="00C521A8" w:rsidP="00BD3755">
            <w:pPr>
              <w:spacing w:before="0" w:line="360" w:lineRule="auto"/>
              <w:ind w:firstLine="0"/>
              <w:rPr>
                <w:sz w:val="20"/>
              </w:rPr>
            </w:pPr>
            <w:r w:rsidRPr="00BD3755">
              <w:rPr>
                <w:sz w:val="20"/>
              </w:rPr>
              <w:t>0.246</w:t>
            </w:r>
          </w:p>
        </w:tc>
      </w:tr>
      <w:tr w:rsidR="00C521A8" w:rsidRPr="00BD3755" w:rsidTr="0007133F">
        <w:trPr>
          <w:cantSplit/>
          <w:trHeight w:val="70"/>
        </w:trPr>
        <w:tc>
          <w:tcPr>
            <w:tcW w:w="2835" w:type="dxa"/>
          </w:tcPr>
          <w:p w:rsidR="00C521A8" w:rsidRPr="00BD3755" w:rsidRDefault="00C521A8" w:rsidP="00BD3755">
            <w:pPr>
              <w:spacing w:before="0" w:line="360" w:lineRule="auto"/>
              <w:ind w:firstLine="0"/>
              <w:rPr>
                <w:sz w:val="20"/>
              </w:rPr>
            </w:pPr>
            <w:r w:rsidRPr="00BD3755">
              <w:rPr>
                <w:sz w:val="20"/>
              </w:rPr>
              <w:t>Цемент</w:t>
            </w:r>
          </w:p>
        </w:tc>
        <w:tc>
          <w:tcPr>
            <w:tcW w:w="2410" w:type="dxa"/>
          </w:tcPr>
          <w:p w:rsidR="00C521A8" w:rsidRPr="00BD3755" w:rsidRDefault="00C521A8" w:rsidP="00BD3755">
            <w:pPr>
              <w:spacing w:before="0" w:line="360" w:lineRule="auto"/>
              <w:ind w:firstLine="0"/>
              <w:rPr>
                <w:sz w:val="20"/>
              </w:rPr>
            </w:pPr>
            <w:r w:rsidRPr="00BD3755">
              <w:rPr>
                <w:sz w:val="20"/>
              </w:rPr>
              <w:t>кг./млн.м^3</w:t>
            </w:r>
          </w:p>
        </w:tc>
        <w:tc>
          <w:tcPr>
            <w:tcW w:w="1701" w:type="dxa"/>
          </w:tcPr>
          <w:p w:rsidR="00C521A8" w:rsidRPr="00BD3755" w:rsidRDefault="00C521A8" w:rsidP="00BD3755">
            <w:pPr>
              <w:spacing w:before="0" w:line="360" w:lineRule="auto"/>
              <w:ind w:firstLine="0"/>
              <w:rPr>
                <w:sz w:val="20"/>
              </w:rPr>
            </w:pPr>
            <w:r w:rsidRPr="00BD3755">
              <w:rPr>
                <w:sz w:val="20"/>
              </w:rPr>
              <w:t>1.2</w:t>
            </w:r>
          </w:p>
        </w:tc>
        <w:tc>
          <w:tcPr>
            <w:tcW w:w="1559" w:type="dxa"/>
          </w:tcPr>
          <w:p w:rsidR="00C521A8" w:rsidRPr="00BD3755" w:rsidRDefault="00C521A8" w:rsidP="00BD3755">
            <w:pPr>
              <w:spacing w:before="0" w:line="360" w:lineRule="auto"/>
              <w:ind w:firstLine="0"/>
              <w:rPr>
                <w:sz w:val="20"/>
              </w:rPr>
            </w:pPr>
            <w:r w:rsidRPr="00BD3755">
              <w:rPr>
                <w:sz w:val="20"/>
              </w:rPr>
              <w:t>49.2</w:t>
            </w:r>
          </w:p>
        </w:tc>
      </w:tr>
      <w:tr w:rsidR="00C521A8" w:rsidRPr="00BD3755" w:rsidTr="0007133F">
        <w:trPr>
          <w:cantSplit/>
          <w:trHeight w:val="70"/>
        </w:trPr>
        <w:tc>
          <w:tcPr>
            <w:tcW w:w="2835" w:type="dxa"/>
          </w:tcPr>
          <w:p w:rsidR="00C521A8" w:rsidRPr="00BD3755" w:rsidRDefault="00C521A8" w:rsidP="00BD3755">
            <w:pPr>
              <w:spacing w:before="0" w:line="360" w:lineRule="auto"/>
              <w:ind w:firstLine="0"/>
              <w:rPr>
                <w:sz w:val="20"/>
              </w:rPr>
            </w:pPr>
            <w:r w:rsidRPr="00BD3755">
              <w:rPr>
                <w:sz w:val="20"/>
              </w:rPr>
              <w:t>Стекло</w:t>
            </w:r>
          </w:p>
        </w:tc>
        <w:tc>
          <w:tcPr>
            <w:tcW w:w="2410" w:type="dxa"/>
          </w:tcPr>
          <w:p w:rsidR="00C521A8" w:rsidRPr="00BD3755" w:rsidRDefault="00C521A8" w:rsidP="00BD3755">
            <w:pPr>
              <w:spacing w:before="0" w:line="360" w:lineRule="auto"/>
              <w:ind w:firstLine="0"/>
              <w:rPr>
                <w:sz w:val="20"/>
              </w:rPr>
            </w:pPr>
            <w:r w:rsidRPr="00BD3755">
              <w:rPr>
                <w:sz w:val="20"/>
              </w:rPr>
              <w:t>м^3/млн.м.</w:t>
            </w:r>
          </w:p>
        </w:tc>
        <w:tc>
          <w:tcPr>
            <w:tcW w:w="1701" w:type="dxa"/>
          </w:tcPr>
          <w:p w:rsidR="00C521A8" w:rsidRPr="00BD3755" w:rsidRDefault="00C521A8" w:rsidP="00BD3755">
            <w:pPr>
              <w:spacing w:before="0" w:line="360" w:lineRule="auto"/>
              <w:ind w:firstLine="0"/>
              <w:rPr>
                <w:sz w:val="20"/>
              </w:rPr>
            </w:pPr>
            <w:r w:rsidRPr="00BD3755">
              <w:rPr>
                <w:sz w:val="20"/>
              </w:rPr>
              <w:t>0.15</w:t>
            </w:r>
          </w:p>
        </w:tc>
        <w:tc>
          <w:tcPr>
            <w:tcW w:w="1559" w:type="dxa"/>
          </w:tcPr>
          <w:p w:rsidR="00C521A8" w:rsidRPr="00BD3755" w:rsidRDefault="00C521A8" w:rsidP="00BD3755">
            <w:pPr>
              <w:spacing w:before="0" w:line="360" w:lineRule="auto"/>
              <w:ind w:firstLine="0"/>
              <w:rPr>
                <w:sz w:val="20"/>
              </w:rPr>
            </w:pPr>
            <w:r w:rsidRPr="00BD3755">
              <w:rPr>
                <w:sz w:val="20"/>
              </w:rPr>
              <w:t>6.15</w:t>
            </w:r>
          </w:p>
        </w:tc>
      </w:tr>
      <w:tr w:rsidR="00C521A8" w:rsidRPr="00BD3755" w:rsidTr="0007133F">
        <w:trPr>
          <w:cantSplit/>
          <w:trHeight w:val="70"/>
        </w:trPr>
        <w:tc>
          <w:tcPr>
            <w:tcW w:w="2835" w:type="dxa"/>
          </w:tcPr>
          <w:p w:rsidR="00C521A8" w:rsidRPr="00BD3755" w:rsidRDefault="00C521A8" w:rsidP="00BD3755">
            <w:pPr>
              <w:spacing w:before="0" w:line="360" w:lineRule="auto"/>
              <w:ind w:firstLine="0"/>
              <w:rPr>
                <w:sz w:val="20"/>
              </w:rPr>
            </w:pPr>
            <w:r w:rsidRPr="00BD3755">
              <w:rPr>
                <w:sz w:val="20"/>
              </w:rPr>
              <w:t>Масла прочие</w:t>
            </w:r>
          </w:p>
        </w:tc>
        <w:tc>
          <w:tcPr>
            <w:tcW w:w="2410" w:type="dxa"/>
          </w:tcPr>
          <w:p w:rsidR="00C521A8" w:rsidRPr="00BD3755" w:rsidRDefault="00C521A8" w:rsidP="00BD3755">
            <w:pPr>
              <w:spacing w:before="0" w:line="360" w:lineRule="auto"/>
              <w:ind w:firstLine="0"/>
              <w:rPr>
                <w:sz w:val="20"/>
              </w:rPr>
            </w:pPr>
            <w:r w:rsidRPr="00BD3755">
              <w:rPr>
                <w:sz w:val="20"/>
              </w:rPr>
              <w:t>кг./млн.м^3</w:t>
            </w:r>
          </w:p>
        </w:tc>
        <w:tc>
          <w:tcPr>
            <w:tcW w:w="1701" w:type="dxa"/>
          </w:tcPr>
          <w:p w:rsidR="00C521A8" w:rsidRPr="00BD3755" w:rsidRDefault="00C521A8" w:rsidP="00BD3755">
            <w:pPr>
              <w:spacing w:before="0" w:line="360" w:lineRule="auto"/>
              <w:ind w:firstLine="0"/>
              <w:rPr>
                <w:sz w:val="20"/>
              </w:rPr>
            </w:pPr>
            <w:r w:rsidRPr="00BD3755">
              <w:rPr>
                <w:sz w:val="20"/>
              </w:rPr>
              <w:t>0.25</w:t>
            </w:r>
          </w:p>
        </w:tc>
        <w:tc>
          <w:tcPr>
            <w:tcW w:w="1559" w:type="dxa"/>
          </w:tcPr>
          <w:p w:rsidR="00C521A8" w:rsidRPr="00BD3755" w:rsidRDefault="00C521A8" w:rsidP="00BD3755">
            <w:pPr>
              <w:spacing w:before="0" w:line="360" w:lineRule="auto"/>
              <w:ind w:firstLine="0"/>
              <w:rPr>
                <w:sz w:val="20"/>
              </w:rPr>
            </w:pPr>
            <w:r w:rsidRPr="00BD3755">
              <w:rPr>
                <w:sz w:val="20"/>
              </w:rPr>
              <w:t>10.25</w:t>
            </w:r>
          </w:p>
        </w:tc>
      </w:tr>
      <w:tr w:rsidR="00C521A8" w:rsidRPr="00BD3755" w:rsidTr="0007133F">
        <w:trPr>
          <w:cantSplit/>
          <w:trHeight w:val="70"/>
        </w:trPr>
        <w:tc>
          <w:tcPr>
            <w:tcW w:w="2835" w:type="dxa"/>
          </w:tcPr>
          <w:p w:rsidR="00C521A8" w:rsidRPr="00BD3755" w:rsidRDefault="00C521A8" w:rsidP="00BD3755">
            <w:pPr>
              <w:spacing w:before="0" w:line="360" w:lineRule="auto"/>
              <w:ind w:firstLine="0"/>
              <w:rPr>
                <w:sz w:val="20"/>
              </w:rPr>
            </w:pPr>
            <w:r w:rsidRPr="00BD3755">
              <w:rPr>
                <w:sz w:val="20"/>
              </w:rPr>
              <w:t>Метанол</w:t>
            </w:r>
          </w:p>
        </w:tc>
        <w:tc>
          <w:tcPr>
            <w:tcW w:w="2410" w:type="dxa"/>
          </w:tcPr>
          <w:p w:rsidR="00C521A8" w:rsidRPr="00BD3755" w:rsidRDefault="00C521A8" w:rsidP="00BD3755">
            <w:pPr>
              <w:spacing w:before="0" w:line="360" w:lineRule="auto"/>
              <w:ind w:firstLine="0"/>
              <w:rPr>
                <w:sz w:val="20"/>
              </w:rPr>
            </w:pPr>
            <w:r w:rsidRPr="00BD3755">
              <w:rPr>
                <w:sz w:val="20"/>
              </w:rPr>
              <w:t>кг./млн.м^3</w:t>
            </w:r>
          </w:p>
        </w:tc>
        <w:tc>
          <w:tcPr>
            <w:tcW w:w="1701" w:type="dxa"/>
          </w:tcPr>
          <w:p w:rsidR="00C521A8" w:rsidRPr="00BD3755" w:rsidRDefault="00C521A8" w:rsidP="00BD3755">
            <w:pPr>
              <w:spacing w:before="0" w:line="360" w:lineRule="auto"/>
              <w:ind w:firstLine="0"/>
              <w:rPr>
                <w:sz w:val="20"/>
              </w:rPr>
            </w:pPr>
            <w:r w:rsidRPr="00BD3755">
              <w:rPr>
                <w:sz w:val="20"/>
              </w:rPr>
              <w:t>4.8</w:t>
            </w:r>
          </w:p>
        </w:tc>
        <w:tc>
          <w:tcPr>
            <w:tcW w:w="1559" w:type="dxa"/>
          </w:tcPr>
          <w:p w:rsidR="00C521A8" w:rsidRPr="00BD3755" w:rsidRDefault="00C521A8" w:rsidP="00BD3755">
            <w:pPr>
              <w:spacing w:before="0" w:line="360" w:lineRule="auto"/>
              <w:ind w:firstLine="0"/>
              <w:rPr>
                <w:sz w:val="20"/>
              </w:rPr>
            </w:pPr>
            <w:r w:rsidRPr="00BD3755">
              <w:rPr>
                <w:sz w:val="20"/>
              </w:rPr>
              <w:t>196.8</w:t>
            </w:r>
          </w:p>
        </w:tc>
      </w:tr>
      <w:tr w:rsidR="00C521A8" w:rsidRPr="00BD3755" w:rsidTr="0007133F">
        <w:trPr>
          <w:cantSplit/>
          <w:trHeight w:val="70"/>
        </w:trPr>
        <w:tc>
          <w:tcPr>
            <w:tcW w:w="2835" w:type="dxa"/>
          </w:tcPr>
          <w:p w:rsidR="00C521A8" w:rsidRPr="00BD3755" w:rsidRDefault="00C521A8" w:rsidP="00BD3755">
            <w:pPr>
              <w:spacing w:before="0" w:line="360" w:lineRule="auto"/>
              <w:ind w:firstLine="0"/>
              <w:rPr>
                <w:sz w:val="20"/>
              </w:rPr>
            </w:pPr>
            <w:r w:rsidRPr="00BD3755">
              <w:rPr>
                <w:sz w:val="20"/>
              </w:rPr>
              <w:t>Одорант</w:t>
            </w:r>
          </w:p>
        </w:tc>
        <w:tc>
          <w:tcPr>
            <w:tcW w:w="2410" w:type="dxa"/>
          </w:tcPr>
          <w:p w:rsidR="00C521A8" w:rsidRPr="00BD3755" w:rsidRDefault="00C521A8" w:rsidP="00BD3755">
            <w:pPr>
              <w:spacing w:before="0" w:line="360" w:lineRule="auto"/>
              <w:ind w:firstLine="0"/>
              <w:rPr>
                <w:sz w:val="20"/>
              </w:rPr>
            </w:pPr>
            <w:r w:rsidRPr="00BD3755">
              <w:rPr>
                <w:sz w:val="20"/>
              </w:rPr>
              <w:t>кг./млн.м^3</w:t>
            </w:r>
          </w:p>
        </w:tc>
        <w:tc>
          <w:tcPr>
            <w:tcW w:w="1701" w:type="dxa"/>
          </w:tcPr>
          <w:p w:rsidR="00C521A8" w:rsidRPr="00BD3755" w:rsidRDefault="00C521A8" w:rsidP="00BD3755">
            <w:pPr>
              <w:spacing w:before="0" w:line="360" w:lineRule="auto"/>
              <w:ind w:firstLine="0"/>
              <w:rPr>
                <w:sz w:val="20"/>
              </w:rPr>
            </w:pPr>
            <w:r w:rsidRPr="00BD3755">
              <w:rPr>
                <w:sz w:val="20"/>
              </w:rPr>
              <w:t>0.4</w:t>
            </w:r>
          </w:p>
        </w:tc>
        <w:tc>
          <w:tcPr>
            <w:tcW w:w="1559" w:type="dxa"/>
          </w:tcPr>
          <w:p w:rsidR="00C521A8" w:rsidRPr="00BD3755" w:rsidRDefault="00C521A8" w:rsidP="00BD3755">
            <w:pPr>
              <w:spacing w:before="0" w:line="360" w:lineRule="auto"/>
              <w:ind w:firstLine="0"/>
              <w:rPr>
                <w:sz w:val="20"/>
              </w:rPr>
            </w:pPr>
            <w:r w:rsidRPr="00BD3755">
              <w:rPr>
                <w:sz w:val="20"/>
              </w:rPr>
              <w:t>16.4</w:t>
            </w:r>
          </w:p>
        </w:tc>
      </w:tr>
      <w:tr w:rsidR="00C521A8" w:rsidRPr="00BD3755" w:rsidTr="0007133F">
        <w:trPr>
          <w:cantSplit/>
          <w:trHeight w:val="70"/>
        </w:trPr>
        <w:tc>
          <w:tcPr>
            <w:tcW w:w="2835" w:type="dxa"/>
          </w:tcPr>
          <w:p w:rsidR="00C521A8" w:rsidRPr="00BD3755" w:rsidRDefault="00C521A8" w:rsidP="00BD3755">
            <w:pPr>
              <w:spacing w:before="0" w:line="360" w:lineRule="auto"/>
              <w:ind w:firstLine="0"/>
              <w:rPr>
                <w:sz w:val="20"/>
              </w:rPr>
            </w:pPr>
            <w:r w:rsidRPr="00BD3755">
              <w:rPr>
                <w:sz w:val="20"/>
              </w:rPr>
              <w:t>Нефтебитумы</w:t>
            </w:r>
          </w:p>
        </w:tc>
        <w:tc>
          <w:tcPr>
            <w:tcW w:w="2410" w:type="dxa"/>
          </w:tcPr>
          <w:p w:rsidR="00C521A8" w:rsidRPr="00BD3755" w:rsidRDefault="00C521A8" w:rsidP="00BD3755">
            <w:pPr>
              <w:spacing w:before="0" w:line="360" w:lineRule="auto"/>
              <w:ind w:firstLine="0"/>
              <w:rPr>
                <w:sz w:val="20"/>
              </w:rPr>
            </w:pPr>
            <w:r w:rsidRPr="00BD3755">
              <w:rPr>
                <w:sz w:val="20"/>
              </w:rPr>
              <w:t>кг./млн.м^3</w:t>
            </w:r>
          </w:p>
        </w:tc>
        <w:tc>
          <w:tcPr>
            <w:tcW w:w="1701" w:type="dxa"/>
          </w:tcPr>
          <w:p w:rsidR="00C521A8" w:rsidRPr="00BD3755" w:rsidRDefault="00C521A8" w:rsidP="00BD3755">
            <w:pPr>
              <w:spacing w:before="0" w:line="360" w:lineRule="auto"/>
              <w:ind w:firstLine="0"/>
              <w:rPr>
                <w:sz w:val="20"/>
              </w:rPr>
            </w:pPr>
            <w:r w:rsidRPr="00BD3755">
              <w:rPr>
                <w:sz w:val="20"/>
              </w:rPr>
              <w:t>0.3</w:t>
            </w:r>
          </w:p>
        </w:tc>
        <w:tc>
          <w:tcPr>
            <w:tcW w:w="1559" w:type="dxa"/>
          </w:tcPr>
          <w:p w:rsidR="00C521A8" w:rsidRPr="00BD3755" w:rsidRDefault="00C521A8" w:rsidP="00BD3755">
            <w:pPr>
              <w:spacing w:before="0" w:line="360" w:lineRule="auto"/>
              <w:ind w:firstLine="0"/>
              <w:rPr>
                <w:sz w:val="20"/>
              </w:rPr>
            </w:pPr>
            <w:r w:rsidRPr="00BD3755">
              <w:rPr>
                <w:sz w:val="20"/>
              </w:rPr>
              <w:t>12.3</w:t>
            </w:r>
          </w:p>
        </w:tc>
      </w:tr>
    </w:tbl>
    <w:p w:rsidR="0007133F" w:rsidRDefault="0007133F"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Расчёт себестоимости, прибыли и рентабельности.</w:t>
      </w:r>
    </w:p>
    <w:p w:rsidR="00C521A8" w:rsidRPr="00A447CD" w:rsidRDefault="00C521A8" w:rsidP="00EE4D9D">
      <w:pPr>
        <w:spacing w:before="0" w:line="360" w:lineRule="auto"/>
        <w:ind w:firstLine="720"/>
      </w:pPr>
      <w:r w:rsidRPr="00A447CD">
        <w:t xml:space="preserve">Определение затрат по статье электроэнергия покупная базируется на расчёте общей потребности как для производственных, так и для хозяйственных нужд. Стоимость электроэнергии определяется по прейскуранту № 09-01. Прейскурант предусматривает двухставочные </w:t>
      </w:r>
      <w:r w:rsidR="0007133F">
        <w:t>тарифы.</w:t>
      </w:r>
    </w:p>
    <w:p w:rsidR="00C521A8" w:rsidRPr="00A447CD" w:rsidRDefault="00C521A8" w:rsidP="00EE4D9D">
      <w:pPr>
        <w:pStyle w:val="a5"/>
        <w:widowControl w:val="0"/>
        <w:spacing w:line="360" w:lineRule="auto"/>
        <w:ind w:firstLine="720"/>
      </w:pPr>
      <w:r w:rsidRPr="00A447CD">
        <w:t>По двухставочному тарифу оплачивается электроэнергия, расходуемая на всех промплощадках ЛПУмг с присоединённой мощностью свыше 750 киловольт –ампер. Двухставочный тариф состоит из основной и дополнительной платы. Основная предусматривает годовую оплату за 1 кВт заявленной потребителем мощности. Под заявленной мощностью имеется в виду наибольшая получасовая мощность в кВт ( не ниже 500 кВт), отпускаемая потребителям в часы суточного максимума нагрузки энергосистемы.</w:t>
      </w:r>
    </w:p>
    <w:p w:rsidR="00C521A8" w:rsidRPr="00A447CD" w:rsidRDefault="00C521A8" w:rsidP="00EE4D9D">
      <w:pPr>
        <w:spacing w:before="0" w:line="360" w:lineRule="auto"/>
        <w:ind w:firstLine="720"/>
      </w:pPr>
      <w:r w:rsidRPr="00A447CD">
        <w:t>Дополнительная плата двухставочного тарифа предусматривает оплату за киловатт-час потребляемой электроэнергии, учтённой счётчиком.</w:t>
      </w:r>
    </w:p>
    <w:p w:rsidR="00C521A8" w:rsidRPr="00A447CD" w:rsidRDefault="00C521A8" w:rsidP="00EE4D9D">
      <w:pPr>
        <w:spacing w:before="0" w:line="360" w:lineRule="auto"/>
        <w:ind w:firstLine="720"/>
      </w:pPr>
      <w:r w:rsidRPr="00A447CD">
        <w:t>В данном проекте расчёт потребности в электроэнергии проводится укрупнённо по формуле:</w:t>
      </w:r>
    </w:p>
    <w:p w:rsidR="0007133F" w:rsidRDefault="0007133F" w:rsidP="00EE4D9D">
      <w:pPr>
        <w:spacing w:before="0" w:line="360" w:lineRule="auto"/>
        <w:ind w:firstLine="720"/>
      </w:pPr>
    </w:p>
    <w:p w:rsidR="00C521A8" w:rsidRPr="00A447CD" w:rsidRDefault="00853E22" w:rsidP="00EE4D9D">
      <w:pPr>
        <w:spacing w:before="0" w:line="360" w:lineRule="auto"/>
        <w:ind w:firstLine="720"/>
      </w:pPr>
      <w:r w:rsidRPr="00A447CD">
        <w:object w:dxaOrig="1280" w:dyaOrig="360">
          <v:shape id="_x0000_i1367" type="#_x0000_t75" style="width:63.75pt;height:18pt" o:ole="" fillcolor="window">
            <v:imagedata r:id="rId653" o:title=""/>
          </v:shape>
          <o:OLEObject Type="Embed" ProgID="Equation.3" ShapeID="_x0000_i1367" DrawAspect="Content" ObjectID="_1461207961" r:id="rId654"/>
        </w:object>
      </w:r>
    </w:p>
    <w:p w:rsidR="00C521A8" w:rsidRPr="00A447CD" w:rsidRDefault="00C521A8" w:rsidP="00EE4D9D">
      <w:pPr>
        <w:spacing w:before="0" w:line="360" w:lineRule="auto"/>
        <w:ind w:firstLine="720"/>
      </w:pPr>
    </w:p>
    <w:p w:rsidR="00C521A8" w:rsidRPr="00A447CD" w:rsidRDefault="00C521A8" w:rsidP="00EE4D9D">
      <w:pPr>
        <w:spacing w:before="0" w:line="360" w:lineRule="auto"/>
        <w:ind w:firstLine="720"/>
      </w:pPr>
      <w:r w:rsidRPr="00A447CD">
        <w:t>где N</w:t>
      </w:r>
      <w:r w:rsidRPr="00A447CD">
        <w:rPr>
          <w:vertAlign w:val="subscript"/>
        </w:rPr>
        <w:t>э</w:t>
      </w:r>
      <w:r w:rsidRPr="00A447CD">
        <w:t xml:space="preserve"> – установленная мощность КС;</w:t>
      </w:r>
    </w:p>
    <w:p w:rsidR="00C521A8" w:rsidRPr="00A447CD" w:rsidRDefault="00C521A8" w:rsidP="00EE4D9D">
      <w:pPr>
        <w:spacing w:before="0" w:line="360" w:lineRule="auto"/>
        <w:ind w:firstLine="720"/>
      </w:pPr>
      <w:r w:rsidRPr="00A447CD">
        <w:t>t – число часов работы агрегата в год;</w:t>
      </w:r>
    </w:p>
    <w:p w:rsidR="00C521A8" w:rsidRPr="00A447CD" w:rsidRDefault="00C521A8" w:rsidP="00EE4D9D">
      <w:pPr>
        <w:spacing w:before="0" w:line="360" w:lineRule="auto"/>
        <w:ind w:firstLine="720"/>
      </w:pPr>
      <w:r w:rsidRPr="00A447CD">
        <w:t>n – индивидуальная норма расхода электроэнергии в год.</w:t>
      </w:r>
    </w:p>
    <w:p w:rsidR="00C521A8" w:rsidRPr="00A447CD" w:rsidRDefault="00C521A8" w:rsidP="00EE4D9D">
      <w:pPr>
        <w:spacing w:before="0" w:line="360" w:lineRule="auto"/>
        <w:ind w:firstLine="720"/>
      </w:pPr>
      <w:r w:rsidRPr="00A447CD">
        <w:t>Расходы электроэнергии по КС на прочие нужды принимаются равными 10% для КС.</w:t>
      </w:r>
    </w:p>
    <w:p w:rsidR="00C521A8" w:rsidRPr="00A447CD" w:rsidRDefault="00C521A8" w:rsidP="00EE4D9D">
      <w:pPr>
        <w:pStyle w:val="a5"/>
        <w:widowControl w:val="0"/>
        <w:spacing w:line="360" w:lineRule="auto"/>
        <w:ind w:firstLine="720"/>
      </w:pPr>
      <w:r w:rsidRPr="00A447CD">
        <w:t>Зная потребность в электроэнергии данной КС и тариф, определяем стоимость потреблённой электроэнергии. Вся эта сумма составляет дополнительную плату за электроэнергии, а основная плата складывается из оплаты за заявленную максимальную нагрузку установленной мощности, умноженной на тариф заявленной мощности.</w:t>
      </w:r>
    </w:p>
    <w:p w:rsidR="00C521A8" w:rsidRPr="00A447CD" w:rsidRDefault="00C521A8" w:rsidP="00EE4D9D">
      <w:pPr>
        <w:spacing w:before="0" w:line="360" w:lineRule="auto"/>
        <w:ind w:firstLine="720"/>
      </w:pPr>
      <w:r w:rsidRPr="00A447CD">
        <w:t>Общая стоимость потребляемой электроэнергии по каждой КС приведена в табл.8.2.21.</w:t>
      </w:r>
    </w:p>
    <w:p w:rsidR="00C521A8" w:rsidRPr="00A447CD" w:rsidRDefault="00C521A8" w:rsidP="00EE4D9D">
      <w:pPr>
        <w:spacing w:before="0" w:line="360" w:lineRule="auto"/>
        <w:ind w:firstLine="720"/>
      </w:pPr>
      <w:r w:rsidRPr="00A447CD">
        <w:t>Общая стоимость потребляемой электроэнергии по каждой КС.</w:t>
      </w:r>
    </w:p>
    <w:p w:rsidR="00C521A8" w:rsidRPr="00A447CD" w:rsidRDefault="0007133F" w:rsidP="00EE4D9D">
      <w:pPr>
        <w:spacing w:before="0" w:line="360" w:lineRule="auto"/>
        <w:ind w:firstLine="720"/>
      </w:pPr>
      <w:r>
        <w:br w:type="page"/>
      </w:r>
      <w:r w:rsidR="00C521A8" w:rsidRPr="00A447CD">
        <w:t>Таблица 4.14</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60"/>
        <w:gridCol w:w="2340"/>
        <w:gridCol w:w="2505"/>
      </w:tblGrid>
      <w:tr w:rsidR="00C521A8" w:rsidRPr="0007133F" w:rsidTr="0007133F">
        <w:trPr>
          <w:trHeight w:val="1560"/>
        </w:trPr>
        <w:tc>
          <w:tcPr>
            <w:tcW w:w="1418" w:type="dxa"/>
          </w:tcPr>
          <w:p w:rsidR="00C521A8" w:rsidRPr="0007133F" w:rsidRDefault="00C521A8" w:rsidP="0007133F">
            <w:pPr>
              <w:spacing w:before="0" w:line="360" w:lineRule="auto"/>
              <w:ind w:firstLine="0"/>
              <w:rPr>
                <w:sz w:val="20"/>
              </w:rPr>
            </w:pPr>
            <w:r w:rsidRPr="0007133F">
              <w:rPr>
                <w:sz w:val="20"/>
              </w:rPr>
              <w:t>Название</w:t>
            </w:r>
            <w:r w:rsidR="00EE4D9D" w:rsidRPr="0007133F">
              <w:rPr>
                <w:sz w:val="20"/>
              </w:rPr>
              <w:t xml:space="preserve"> </w:t>
            </w:r>
            <w:r w:rsidRPr="0007133F">
              <w:rPr>
                <w:sz w:val="20"/>
              </w:rPr>
              <w:t>КС</w:t>
            </w:r>
          </w:p>
        </w:tc>
        <w:tc>
          <w:tcPr>
            <w:tcW w:w="2160" w:type="dxa"/>
          </w:tcPr>
          <w:p w:rsidR="00C521A8" w:rsidRPr="0007133F" w:rsidRDefault="00C521A8" w:rsidP="0007133F">
            <w:pPr>
              <w:spacing w:before="0" w:line="360" w:lineRule="auto"/>
              <w:ind w:firstLine="0"/>
              <w:rPr>
                <w:sz w:val="20"/>
              </w:rPr>
            </w:pPr>
            <w:r w:rsidRPr="0007133F">
              <w:rPr>
                <w:sz w:val="20"/>
              </w:rPr>
              <w:t>Стоимость потребляемой электроэнергии по основной плате, тыс.руб.</w:t>
            </w:r>
          </w:p>
        </w:tc>
        <w:tc>
          <w:tcPr>
            <w:tcW w:w="2340" w:type="dxa"/>
          </w:tcPr>
          <w:p w:rsidR="00C521A8" w:rsidRPr="0007133F" w:rsidRDefault="00C521A8" w:rsidP="0007133F">
            <w:pPr>
              <w:spacing w:before="0" w:line="360" w:lineRule="auto"/>
              <w:ind w:firstLine="0"/>
              <w:rPr>
                <w:sz w:val="20"/>
              </w:rPr>
            </w:pPr>
            <w:r w:rsidRPr="0007133F">
              <w:rPr>
                <w:sz w:val="20"/>
              </w:rPr>
              <w:t>Стоимость потребляемой электроэнергии по дополнительной плате, тыс. руб.</w:t>
            </w:r>
          </w:p>
        </w:tc>
        <w:tc>
          <w:tcPr>
            <w:tcW w:w="2505" w:type="dxa"/>
          </w:tcPr>
          <w:p w:rsidR="00C521A8" w:rsidRPr="0007133F" w:rsidRDefault="00C521A8" w:rsidP="0007133F">
            <w:pPr>
              <w:spacing w:before="0" w:line="360" w:lineRule="auto"/>
              <w:ind w:firstLine="0"/>
              <w:rPr>
                <w:sz w:val="20"/>
              </w:rPr>
            </w:pPr>
            <w:r w:rsidRPr="0007133F">
              <w:rPr>
                <w:sz w:val="20"/>
              </w:rPr>
              <w:t>Общая стоимость потребляемой электроэнергии, тыс.руб.</w:t>
            </w:r>
          </w:p>
        </w:tc>
      </w:tr>
      <w:tr w:rsidR="00C521A8" w:rsidRPr="0007133F" w:rsidTr="0007133F">
        <w:trPr>
          <w:trHeight w:val="70"/>
        </w:trPr>
        <w:tc>
          <w:tcPr>
            <w:tcW w:w="1418" w:type="dxa"/>
          </w:tcPr>
          <w:p w:rsidR="00C521A8" w:rsidRPr="0007133F" w:rsidRDefault="00C521A8" w:rsidP="0007133F">
            <w:pPr>
              <w:spacing w:before="0" w:line="360" w:lineRule="auto"/>
              <w:ind w:firstLine="0"/>
              <w:rPr>
                <w:sz w:val="20"/>
              </w:rPr>
            </w:pPr>
            <w:r w:rsidRPr="0007133F">
              <w:rPr>
                <w:sz w:val="20"/>
              </w:rPr>
              <w:t>КС 1</w:t>
            </w:r>
          </w:p>
        </w:tc>
        <w:tc>
          <w:tcPr>
            <w:tcW w:w="2160" w:type="dxa"/>
          </w:tcPr>
          <w:p w:rsidR="00C521A8" w:rsidRPr="0007133F" w:rsidRDefault="00C521A8" w:rsidP="0007133F">
            <w:pPr>
              <w:spacing w:before="0" w:line="360" w:lineRule="auto"/>
              <w:ind w:firstLine="0"/>
              <w:rPr>
                <w:sz w:val="20"/>
              </w:rPr>
            </w:pPr>
            <w:r w:rsidRPr="0007133F">
              <w:rPr>
                <w:sz w:val="20"/>
              </w:rPr>
              <w:t>1000</w:t>
            </w:r>
          </w:p>
        </w:tc>
        <w:tc>
          <w:tcPr>
            <w:tcW w:w="2340" w:type="dxa"/>
          </w:tcPr>
          <w:p w:rsidR="00C521A8" w:rsidRPr="0007133F" w:rsidRDefault="00C521A8" w:rsidP="0007133F">
            <w:pPr>
              <w:spacing w:before="0" w:line="360" w:lineRule="auto"/>
              <w:ind w:firstLine="0"/>
              <w:rPr>
                <w:sz w:val="20"/>
              </w:rPr>
            </w:pPr>
            <w:r w:rsidRPr="0007133F">
              <w:rPr>
                <w:sz w:val="20"/>
              </w:rPr>
              <w:t>1360</w:t>
            </w:r>
          </w:p>
        </w:tc>
        <w:tc>
          <w:tcPr>
            <w:tcW w:w="2505" w:type="dxa"/>
          </w:tcPr>
          <w:p w:rsidR="00C521A8" w:rsidRPr="0007133F" w:rsidRDefault="00C521A8" w:rsidP="0007133F">
            <w:pPr>
              <w:spacing w:before="0" w:line="360" w:lineRule="auto"/>
              <w:ind w:firstLine="0"/>
              <w:rPr>
                <w:sz w:val="20"/>
              </w:rPr>
            </w:pPr>
            <w:r w:rsidRPr="0007133F">
              <w:rPr>
                <w:sz w:val="20"/>
              </w:rPr>
              <w:t>2360</w:t>
            </w:r>
          </w:p>
        </w:tc>
      </w:tr>
      <w:tr w:rsidR="00C521A8" w:rsidRPr="0007133F" w:rsidTr="0007133F">
        <w:trPr>
          <w:trHeight w:val="70"/>
        </w:trPr>
        <w:tc>
          <w:tcPr>
            <w:tcW w:w="1418" w:type="dxa"/>
          </w:tcPr>
          <w:p w:rsidR="00C521A8" w:rsidRPr="0007133F" w:rsidRDefault="00C521A8" w:rsidP="0007133F">
            <w:pPr>
              <w:spacing w:before="0" w:line="360" w:lineRule="auto"/>
              <w:ind w:firstLine="0"/>
              <w:rPr>
                <w:sz w:val="20"/>
              </w:rPr>
            </w:pPr>
            <w:r w:rsidRPr="0007133F">
              <w:rPr>
                <w:sz w:val="20"/>
              </w:rPr>
              <w:t>КС 2</w:t>
            </w:r>
          </w:p>
        </w:tc>
        <w:tc>
          <w:tcPr>
            <w:tcW w:w="2160" w:type="dxa"/>
          </w:tcPr>
          <w:p w:rsidR="00C521A8" w:rsidRPr="0007133F" w:rsidRDefault="00C521A8" w:rsidP="0007133F">
            <w:pPr>
              <w:spacing w:before="0" w:line="360" w:lineRule="auto"/>
              <w:ind w:firstLine="0"/>
              <w:rPr>
                <w:sz w:val="20"/>
              </w:rPr>
            </w:pPr>
            <w:r w:rsidRPr="0007133F">
              <w:rPr>
                <w:sz w:val="20"/>
              </w:rPr>
              <w:t>1000</w:t>
            </w:r>
          </w:p>
        </w:tc>
        <w:tc>
          <w:tcPr>
            <w:tcW w:w="2340" w:type="dxa"/>
          </w:tcPr>
          <w:p w:rsidR="00C521A8" w:rsidRPr="0007133F" w:rsidRDefault="00C521A8" w:rsidP="0007133F">
            <w:pPr>
              <w:spacing w:before="0" w:line="360" w:lineRule="auto"/>
              <w:ind w:firstLine="0"/>
              <w:rPr>
                <w:sz w:val="20"/>
              </w:rPr>
            </w:pPr>
            <w:r w:rsidRPr="0007133F">
              <w:rPr>
                <w:sz w:val="20"/>
              </w:rPr>
              <w:t>1360</w:t>
            </w:r>
          </w:p>
        </w:tc>
        <w:tc>
          <w:tcPr>
            <w:tcW w:w="2505" w:type="dxa"/>
          </w:tcPr>
          <w:p w:rsidR="00C521A8" w:rsidRPr="0007133F" w:rsidRDefault="00C521A8" w:rsidP="0007133F">
            <w:pPr>
              <w:spacing w:before="0" w:line="360" w:lineRule="auto"/>
              <w:ind w:firstLine="0"/>
              <w:rPr>
                <w:sz w:val="20"/>
              </w:rPr>
            </w:pPr>
            <w:r w:rsidRPr="0007133F">
              <w:rPr>
                <w:sz w:val="20"/>
              </w:rPr>
              <w:t>2360</w:t>
            </w:r>
          </w:p>
        </w:tc>
      </w:tr>
      <w:tr w:rsidR="00C521A8" w:rsidRPr="0007133F" w:rsidTr="0007133F">
        <w:trPr>
          <w:trHeight w:val="70"/>
        </w:trPr>
        <w:tc>
          <w:tcPr>
            <w:tcW w:w="1418" w:type="dxa"/>
          </w:tcPr>
          <w:p w:rsidR="00C521A8" w:rsidRPr="0007133F" w:rsidRDefault="00C521A8" w:rsidP="0007133F">
            <w:pPr>
              <w:spacing w:before="0" w:line="360" w:lineRule="auto"/>
              <w:ind w:firstLine="0"/>
              <w:rPr>
                <w:sz w:val="20"/>
              </w:rPr>
            </w:pPr>
            <w:r w:rsidRPr="0007133F">
              <w:rPr>
                <w:sz w:val="20"/>
              </w:rPr>
              <w:t>КС 3</w:t>
            </w:r>
          </w:p>
        </w:tc>
        <w:tc>
          <w:tcPr>
            <w:tcW w:w="2160" w:type="dxa"/>
          </w:tcPr>
          <w:p w:rsidR="00C521A8" w:rsidRPr="0007133F" w:rsidRDefault="00C521A8" w:rsidP="0007133F">
            <w:pPr>
              <w:spacing w:before="0" w:line="360" w:lineRule="auto"/>
              <w:ind w:firstLine="0"/>
              <w:rPr>
                <w:sz w:val="20"/>
              </w:rPr>
            </w:pPr>
            <w:r w:rsidRPr="0007133F">
              <w:rPr>
                <w:sz w:val="20"/>
              </w:rPr>
              <w:t>1000</w:t>
            </w:r>
          </w:p>
        </w:tc>
        <w:tc>
          <w:tcPr>
            <w:tcW w:w="2340" w:type="dxa"/>
          </w:tcPr>
          <w:p w:rsidR="00C521A8" w:rsidRPr="0007133F" w:rsidRDefault="00C521A8" w:rsidP="0007133F">
            <w:pPr>
              <w:spacing w:before="0" w:line="360" w:lineRule="auto"/>
              <w:ind w:firstLine="0"/>
              <w:rPr>
                <w:sz w:val="20"/>
              </w:rPr>
            </w:pPr>
            <w:r w:rsidRPr="0007133F">
              <w:rPr>
                <w:sz w:val="20"/>
              </w:rPr>
              <w:t>1360</w:t>
            </w:r>
          </w:p>
        </w:tc>
        <w:tc>
          <w:tcPr>
            <w:tcW w:w="2505" w:type="dxa"/>
          </w:tcPr>
          <w:p w:rsidR="00C521A8" w:rsidRPr="0007133F" w:rsidRDefault="00C521A8" w:rsidP="0007133F">
            <w:pPr>
              <w:spacing w:before="0" w:line="360" w:lineRule="auto"/>
              <w:ind w:firstLine="0"/>
              <w:rPr>
                <w:sz w:val="20"/>
              </w:rPr>
            </w:pPr>
            <w:r w:rsidRPr="0007133F">
              <w:rPr>
                <w:sz w:val="20"/>
              </w:rPr>
              <w:t>2360</w:t>
            </w:r>
          </w:p>
        </w:tc>
      </w:tr>
      <w:tr w:rsidR="00C521A8" w:rsidRPr="0007133F" w:rsidTr="0007133F">
        <w:trPr>
          <w:trHeight w:val="70"/>
        </w:trPr>
        <w:tc>
          <w:tcPr>
            <w:tcW w:w="1418" w:type="dxa"/>
          </w:tcPr>
          <w:p w:rsidR="00C521A8" w:rsidRPr="0007133F" w:rsidRDefault="00C521A8" w:rsidP="0007133F">
            <w:pPr>
              <w:spacing w:before="0" w:line="360" w:lineRule="auto"/>
              <w:ind w:firstLine="0"/>
              <w:rPr>
                <w:sz w:val="20"/>
              </w:rPr>
            </w:pPr>
            <w:r w:rsidRPr="0007133F">
              <w:rPr>
                <w:sz w:val="20"/>
              </w:rPr>
              <w:t>КС 4</w:t>
            </w:r>
          </w:p>
        </w:tc>
        <w:tc>
          <w:tcPr>
            <w:tcW w:w="2160" w:type="dxa"/>
          </w:tcPr>
          <w:p w:rsidR="00C521A8" w:rsidRPr="0007133F" w:rsidRDefault="00C521A8" w:rsidP="0007133F">
            <w:pPr>
              <w:spacing w:before="0" w:line="360" w:lineRule="auto"/>
              <w:ind w:firstLine="0"/>
              <w:rPr>
                <w:sz w:val="20"/>
              </w:rPr>
            </w:pPr>
            <w:r w:rsidRPr="0007133F">
              <w:rPr>
                <w:sz w:val="20"/>
              </w:rPr>
              <w:t>1000</w:t>
            </w:r>
          </w:p>
        </w:tc>
        <w:tc>
          <w:tcPr>
            <w:tcW w:w="2340" w:type="dxa"/>
          </w:tcPr>
          <w:p w:rsidR="00C521A8" w:rsidRPr="0007133F" w:rsidRDefault="00C521A8" w:rsidP="0007133F">
            <w:pPr>
              <w:spacing w:before="0" w:line="360" w:lineRule="auto"/>
              <w:ind w:firstLine="0"/>
              <w:rPr>
                <w:sz w:val="20"/>
              </w:rPr>
            </w:pPr>
            <w:r w:rsidRPr="0007133F">
              <w:rPr>
                <w:sz w:val="20"/>
              </w:rPr>
              <w:t>1360</w:t>
            </w:r>
          </w:p>
        </w:tc>
        <w:tc>
          <w:tcPr>
            <w:tcW w:w="2505" w:type="dxa"/>
          </w:tcPr>
          <w:p w:rsidR="00C521A8" w:rsidRPr="0007133F" w:rsidRDefault="00C521A8" w:rsidP="0007133F">
            <w:pPr>
              <w:spacing w:before="0" w:line="360" w:lineRule="auto"/>
              <w:ind w:firstLine="0"/>
              <w:rPr>
                <w:sz w:val="20"/>
              </w:rPr>
            </w:pPr>
            <w:r w:rsidRPr="0007133F">
              <w:rPr>
                <w:sz w:val="20"/>
              </w:rPr>
              <w:t>2360</w:t>
            </w:r>
          </w:p>
        </w:tc>
      </w:tr>
      <w:tr w:rsidR="00C521A8" w:rsidRPr="0007133F" w:rsidTr="0007133F">
        <w:trPr>
          <w:trHeight w:val="335"/>
        </w:trPr>
        <w:tc>
          <w:tcPr>
            <w:tcW w:w="1418" w:type="dxa"/>
          </w:tcPr>
          <w:p w:rsidR="00C521A8" w:rsidRPr="0007133F" w:rsidRDefault="00C521A8" w:rsidP="0007133F">
            <w:pPr>
              <w:spacing w:before="0" w:line="360" w:lineRule="auto"/>
              <w:ind w:firstLine="0"/>
              <w:rPr>
                <w:sz w:val="20"/>
              </w:rPr>
            </w:pPr>
            <w:r w:rsidRPr="0007133F">
              <w:rPr>
                <w:sz w:val="20"/>
              </w:rPr>
              <w:t>КС 5</w:t>
            </w:r>
          </w:p>
        </w:tc>
        <w:tc>
          <w:tcPr>
            <w:tcW w:w="2160" w:type="dxa"/>
          </w:tcPr>
          <w:p w:rsidR="00C521A8" w:rsidRPr="0007133F" w:rsidRDefault="00C521A8" w:rsidP="0007133F">
            <w:pPr>
              <w:spacing w:before="0" w:line="360" w:lineRule="auto"/>
              <w:ind w:firstLine="0"/>
              <w:rPr>
                <w:sz w:val="20"/>
              </w:rPr>
            </w:pPr>
            <w:r w:rsidRPr="0007133F">
              <w:rPr>
                <w:sz w:val="20"/>
              </w:rPr>
              <w:t>1000</w:t>
            </w:r>
          </w:p>
        </w:tc>
        <w:tc>
          <w:tcPr>
            <w:tcW w:w="2340" w:type="dxa"/>
          </w:tcPr>
          <w:p w:rsidR="00C521A8" w:rsidRPr="0007133F" w:rsidRDefault="00C521A8" w:rsidP="0007133F">
            <w:pPr>
              <w:spacing w:before="0" w:line="360" w:lineRule="auto"/>
              <w:ind w:firstLine="0"/>
              <w:rPr>
                <w:sz w:val="20"/>
              </w:rPr>
            </w:pPr>
            <w:r w:rsidRPr="0007133F">
              <w:rPr>
                <w:sz w:val="20"/>
              </w:rPr>
              <w:t>1360</w:t>
            </w:r>
          </w:p>
        </w:tc>
        <w:tc>
          <w:tcPr>
            <w:tcW w:w="2505" w:type="dxa"/>
          </w:tcPr>
          <w:p w:rsidR="00C521A8" w:rsidRPr="0007133F" w:rsidRDefault="00C521A8" w:rsidP="0007133F">
            <w:pPr>
              <w:spacing w:before="0" w:line="360" w:lineRule="auto"/>
              <w:ind w:firstLine="0"/>
              <w:rPr>
                <w:sz w:val="20"/>
              </w:rPr>
            </w:pPr>
            <w:r w:rsidRPr="0007133F">
              <w:rPr>
                <w:sz w:val="20"/>
              </w:rPr>
              <w:t>2360</w:t>
            </w:r>
          </w:p>
        </w:tc>
      </w:tr>
      <w:tr w:rsidR="00C521A8" w:rsidRPr="0007133F" w:rsidTr="0007133F">
        <w:trPr>
          <w:trHeight w:val="70"/>
        </w:trPr>
        <w:tc>
          <w:tcPr>
            <w:tcW w:w="1418" w:type="dxa"/>
          </w:tcPr>
          <w:p w:rsidR="00C521A8" w:rsidRPr="0007133F" w:rsidRDefault="00C521A8" w:rsidP="0007133F">
            <w:pPr>
              <w:spacing w:before="0" w:line="360" w:lineRule="auto"/>
              <w:ind w:firstLine="0"/>
              <w:rPr>
                <w:sz w:val="20"/>
              </w:rPr>
            </w:pPr>
            <w:r w:rsidRPr="0007133F">
              <w:rPr>
                <w:sz w:val="20"/>
              </w:rPr>
              <w:t>КС 6</w:t>
            </w:r>
          </w:p>
        </w:tc>
        <w:tc>
          <w:tcPr>
            <w:tcW w:w="2160" w:type="dxa"/>
          </w:tcPr>
          <w:p w:rsidR="00C521A8" w:rsidRPr="0007133F" w:rsidRDefault="00C521A8" w:rsidP="0007133F">
            <w:pPr>
              <w:spacing w:before="0" w:line="360" w:lineRule="auto"/>
              <w:ind w:firstLine="0"/>
              <w:rPr>
                <w:sz w:val="20"/>
              </w:rPr>
            </w:pPr>
            <w:r w:rsidRPr="0007133F">
              <w:rPr>
                <w:sz w:val="20"/>
              </w:rPr>
              <w:t>1000</w:t>
            </w:r>
          </w:p>
        </w:tc>
        <w:tc>
          <w:tcPr>
            <w:tcW w:w="2340" w:type="dxa"/>
          </w:tcPr>
          <w:p w:rsidR="00C521A8" w:rsidRPr="0007133F" w:rsidRDefault="00C521A8" w:rsidP="0007133F">
            <w:pPr>
              <w:spacing w:before="0" w:line="360" w:lineRule="auto"/>
              <w:ind w:firstLine="0"/>
              <w:rPr>
                <w:sz w:val="20"/>
              </w:rPr>
            </w:pPr>
            <w:r w:rsidRPr="0007133F">
              <w:rPr>
                <w:sz w:val="20"/>
              </w:rPr>
              <w:t>1360</w:t>
            </w:r>
          </w:p>
        </w:tc>
        <w:tc>
          <w:tcPr>
            <w:tcW w:w="2505" w:type="dxa"/>
          </w:tcPr>
          <w:p w:rsidR="00C521A8" w:rsidRPr="0007133F" w:rsidRDefault="00C521A8" w:rsidP="0007133F">
            <w:pPr>
              <w:spacing w:before="0" w:line="360" w:lineRule="auto"/>
              <w:ind w:firstLine="0"/>
              <w:rPr>
                <w:sz w:val="20"/>
              </w:rPr>
            </w:pPr>
            <w:r w:rsidRPr="0007133F">
              <w:rPr>
                <w:sz w:val="20"/>
              </w:rPr>
              <w:t>2360</w:t>
            </w:r>
          </w:p>
        </w:tc>
      </w:tr>
      <w:tr w:rsidR="00C521A8" w:rsidRPr="0007133F" w:rsidTr="0007133F">
        <w:trPr>
          <w:trHeight w:val="70"/>
        </w:trPr>
        <w:tc>
          <w:tcPr>
            <w:tcW w:w="1418" w:type="dxa"/>
          </w:tcPr>
          <w:p w:rsidR="00C521A8" w:rsidRPr="0007133F" w:rsidRDefault="00C521A8" w:rsidP="0007133F">
            <w:pPr>
              <w:spacing w:before="0" w:line="360" w:lineRule="auto"/>
              <w:ind w:firstLine="0"/>
              <w:rPr>
                <w:sz w:val="20"/>
              </w:rPr>
            </w:pPr>
            <w:r w:rsidRPr="0007133F">
              <w:rPr>
                <w:sz w:val="20"/>
              </w:rPr>
              <w:t>КС 7</w:t>
            </w:r>
          </w:p>
        </w:tc>
        <w:tc>
          <w:tcPr>
            <w:tcW w:w="2160" w:type="dxa"/>
          </w:tcPr>
          <w:p w:rsidR="00C521A8" w:rsidRPr="0007133F" w:rsidRDefault="00C521A8" w:rsidP="0007133F">
            <w:pPr>
              <w:spacing w:before="0" w:line="360" w:lineRule="auto"/>
              <w:ind w:firstLine="0"/>
              <w:rPr>
                <w:sz w:val="20"/>
              </w:rPr>
            </w:pPr>
            <w:r w:rsidRPr="0007133F">
              <w:rPr>
                <w:sz w:val="20"/>
              </w:rPr>
              <w:t>1000</w:t>
            </w:r>
          </w:p>
        </w:tc>
        <w:tc>
          <w:tcPr>
            <w:tcW w:w="2340" w:type="dxa"/>
          </w:tcPr>
          <w:p w:rsidR="00C521A8" w:rsidRPr="0007133F" w:rsidRDefault="00C521A8" w:rsidP="0007133F">
            <w:pPr>
              <w:spacing w:before="0" w:line="360" w:lineRule="auto"/>
              <w:ind w:firstLine="0"/>
              <w:rPr>
                <w:sz w:val="20"/>
              </w:rPr>
            </w:pPr>
            <w:r w:rsidRPr="0007133F">
              <w:rPr>
                <w:sz w:val="20"/>
              </w:rPr>
              <w:t>1360</w:t>
            </w:r>
          </w:p>
        </w:tc>
        <w:tc>
          <w:tcPr>
            <w:tcW w:w="2505" w:type="dxa"/>
          </w:tcPr>
          <w:p w:rsidR="00C521A8" w:rsidRPr="0007133F" w:rsidRDefault="00C521A8" w:rsidP="0007133F">
            <w:pPr>
              <w:spacing w:before="0" w:line="360" w:lineRule="auto"/>
              <w:ind w:firstLine="0"/>
              <w:rPr>
                <w:sz w:val="20"/>
              </w:rPr>
            </w:pPr>
            <w:r w:rsidRPr="0007133F">
              <w:rPr>
                <w:sz w:val="20"/>
              </w:rPr>
              <w:t>2360</w:t>
            </w:r>
          </w:p>
        </w:tc>
      </w:tr>
      <w:tr w:rsidR="00C521A8" w:rsidRPr="0007133F" w:rsidTr="0007133F">
        <w:trPr>
          <w:trHeight w:val="70"/>
        </w:trPr>
        <w:tc>
          <w:tcPr>
            <w:tcW w:w="1418" w:type="dxa"/>
          </w:tcPr>
          <w:p w:rsidR="00C521A8" w:rsidRPr="0007133F" w:rsidRDefault="00C521A8" w:rsidP="0007133F">
            <w:pPr>
              <w:spacing w:before="0" w:line="360" w:lineRule="auto"/>
              <w:ind w:firstLine="0"/>
              <w:rPr>
                <w:sz w:val="20"/>
              </w:rPr>
            </w:pPr>
            <w:r w:rsidRPr="0007133F">
              <w:rPr>
                <w:sz w:val="20"/>
              </w:rPr>
              <w:t>КС 8</w:t>
            </w:r>
          </w:p>
        </w:tc>
        <w:tc>
          <w:tcPr>
            <w:tcW w:w="2160" w:type="dxa"/>
          </w:tcPr>
          <w:p w:rsidR="00C521A8" w:rsidRPr="0007133F" w:rsidRDefault="00C521A8" w:rsidP="0007133F">
            <w:pPr>
              <w:spacing w:before="0" w:line="360" w:lineRule="auto"/>
              <w:ind w:firstLine="0"/>
              <w:rPr>
                <w:sz w:val="20"/>
              </w:rPr>
            </w:pPr>
            <w:r w:rsidRPr="0007133F">
              <w:rPr>
                <w:sz w:val="20"/>
              </w:rPr>
              <w:t>1000</w:t>
            </w:r>
          </w:p>
        </w:tc>
        <w:tc>
          <w:tcPr>
            <w:tcW w:w="2340" w:type="dxa"/>
          </w:tcPr>
          <w:p w:rsidR="00C521A8" w:rsidRPr="0007133F" w:rsidRDefault="00C521A8" w:rsidP="0007133F">
            <w:pPr>
              <w:spacing w:before="0" w:line="360" w:lineRule="auto"/>
              <w:ind w:firstLine="0"/>
              <w:rPr>
                <w:sz w:val="20"/>
              </w:rPr>
            </w:pPr>
            <w:r w:rsidRPr="0007133F">
              <w:rPr>
                <w:sz w:val="20"/>
              </w:rPr>
              <w:t>1360</w:t>
            </w:r>
          </w:p>
        </w:tc>
        <w:tc>
          <w:tcPr>
            <w:tcW w:w="2505" w:type="dxa"/>
          </w:tcPr>
          <w:p w:rsidR="00C521A8" w:rsidRPr="0007133F" w:rsidRDefault="00C521A8" w:rsidP="0007133F">
            <w:pPr>
              <w:spacing w:before="0" w:line="360" w:lineRule="auto"/>
              <w:ind w:firstLine="0"/>
              <w:rPr>
                <w:sz w:val="20"/>
              </w:rPr>
            </w:pPr>
            <w:r w:rsidRPr="0007133F">
              <w:rPr>
                <w:sz w:val="20"/>
              </w:rPr>
              <w:t>2360</w:t>
            </w:r>
          </w:p>
        </w:tc>
      </w:tr>
      <w:tr w:rsidR="00C521A8" w:rsidRPr="0007133F" w:rsidTr="0007133F">
        <w:trPr>
          <w:trHeight w:val="70"/>
        </w:trPr>
        <w:tc>
          <w:tcPr>
            <w:tcW w:w="1418" w:type="dxa"/>
          </w:tcPr>
          <w:p w:rsidR="00C521A8" w:rsidRPr="0007133F" w:rsidRDefault="00C521A8" w:rsidP="0007133F">
            <w:pPr>
              <w:spacing w:before="0" w:line="360" w:lineRule="auto"/>
              <w:ind w:firstLine="0"/>
              <w:rPr>
                <w:sz w:val="20"/>
              </w:rPr>
            </w:pPr>
            <w:r w:rsidRPr="0007133F">
              <w:rPr>
                <w:sz w:val="20"/>
              </w:rPr>
              <w:t>Всего</w:t>
            </w:r>
          </w:p>
        </w:tc>
        <w:tc>
          <w:tcPr>
            <w:tcW w:w="2160" w:type="dxa"/>
          </w:tcPr>
          <w:p w:rsidR="00C521A8" w:rsidRPr="0007133F" w:rsidRDefault="00C521A8" w:rsidP="0007133F">
            <w:pPr>
              <w:spacing w:before="0" w:line="360" w:lineRule="auto"/>
              <w:ind w:firstLine="0"/>
              <w:rPr>
                <w:sz w:val="20"/>
              </w:rPr>
            </w:pPr>
            <w:r w:rsidRPr="0007133F">
              <w:rPr>
                <w:sz w:val="20"/>
              </w:rPr>
              <w:t>8000</w:t>
            </w:r>
          </w:p>
        </w:tc>
        <w:tc>
          <w:tcPr>
            <w:tcW w:w="2340" w:type="dxa"/>
          </w:tcPr>
          <w:p w:rsidR="00C521A8" w:rsidRPr="0007133F" w:rsidRDefault="00C521A8" w:rsidP="0007133F">
            <w:pPr>
              <w:spacing w:before="0" w:line="360" w:lineRule="auto"/>
              <w:ind w:firstLine="0"/>
              <w:rPr>
                <w:sz w:val="20"/>
              </w:rPr>
            </w:pPr>
            <w:r w:rsidRPr="0007133F">
              <w:rPr>
                <w:sz w:val="20"/>
              </w:rPr>
              <w:t>10880</w:t>
            </w:r>
          </w:p>
        </w:tc>
        <w:tc>
          <w:tcPr>
            <w:tcW w:w="2505" w:type="dxa"/>
          </w:tcPr>
          <w:p w:rsidR="00C521A8" w:rsidRPr="0007133F" w:rsidRDefault="00C521A8" w:rsidP="0007133F">
            <w:pPr>
              <w:spacing w:before="0" w:line="360" w:lineRule="auto"/>
              <w:ind w:firstLine="0"/>
              <w:rPr>
                <w:sz w:val="20"/>
              </w:rPr>
            </w:pPr>
            <w:r w:rsidRPr="0007133F">
              <w:rPr>
                <w:sz w:val="20"/>
              </w:rPr>
              <w:t>18880</w:t>
            </w:r>
          </w:p>
        </w:tc>
      </w:tr>
    </w:tbl>
    <w:p w:rsidR="0007133F" w:rsidRDefault="0007133F"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Затраты связанные с расходом газа на собственные нужды определяем исходя из объёма газа идущего на собственные нужды и цены покупки газа.</w:t>
      </w:r>
    </w:p>
    <w:p w:rsidR="00C521A8" w:rsidRPr="00A447CD" w:rsidRDefault="00C521A8" w:rsidP="00EE4D9D">
      <w:pPr>
        <w:spacing w:before="0" w:line="360" w:lineRule="auto"/>
        <w:ind w:firstLine="720"/>
      </w:pPr>
      <w:r w:rsidRPr="00A447CD">
        <w:t>Затраты связанные с расходом газа на собственные нужды приведены в табл. 8.2.22.</w:t>
      </w:r>
    </w:p>
    <w:p w:rsidR="00C521A8" w:rsidRPr="00A447CD" w:rsidRDefault="00C521A8" w:rsidP="00EE4D9D">
      <w:pPr>
        <w:spacing w:before="0" w:line="360" w:lineRule="auto"/>
        <w:ind w:firstLine="720"/>
      </w:pPr>
      <w:r w:rsidRPr="00A447CD">
        <w:t>Стоимость газа на собственные нужды принята равной</w:t>
      </w:r>
      <w:r w:rsidR="0007133F">
        <w:t xml:space="preserve"> </w:t>
      </w:r>
      <w:r w:rsidRPr="00A447CD">
        <w:t xml:space="preserve">55.75 </w:t>
      </w:r>
      <w:r w:rsidR="00853E22" w:rsidRPr="00A447CD">
        <w:object w:dxaOrig="880" w:dyaOrig="620">
          <v:shape id="_x0000_i1368" type="#_x0000_t75" style="width:44.25pt;height:30.75pt" o:ole="" fillcolor="window">
            <v:imagedata r:id="rId655" o:title=""/>
          </v:shape>
          <o:OLEObject Type="Embed" ProgID="Equation.3" ShapeID="_x0000_i1368" DrawAspect="Content" ObjectID="_1461207962" r:id="rId656"/>
        </w:object>
      </w:r>
      <w:r w:rsidRPr="00A447CD">
        <w:t>(средняя цена продажи газа по трассе Ухта-Грязовец).</w:t>
      </w:r>
    </w:p>
    <w:p w:rsidR="0007133F" w:rsidRDefault="0007133F" w:rsidP="00EE4D9D">
      <w:pPr>
        <w:spacing w:before="0" w:line="360" w:lineRule="auto"/>
        <w:ind w:firstLine="720"/>
      </w:pPr>
    </w:p>
    <w:p w:rsidR="00C521A8" w:rsidRPr="00A447CD" w:rsidRDefault="00C521A8" w:rsidP="00EE4D9D">
      <w:pPr>
        <w:spacing w:before="0" w:line="360" w:lineRule="auto"/>
        <w:ind w:firstLine="720"/>
      </w:pPr>
      <w:r w:rsidRPr="00A447CD">
        <w:t>Затраты связанные с расходом газа на собственные нужды.</w:t>
      </w:r>
    </w:p>
    <w:p w:rsidR="0007133F" w:rsidRDefault="0007133F" w:rsidP="00EE4D9D">
      <w:pPr>
        <w:spacing w:before="0" w:line="360" w:lineRule="auto"/>
        <w:ind w:firstLine="720"/>
      </w:pPr>
    </w:p>
    <w:p w:rsidR="00C521A8" w:rsidRPr="00A447CD" w:rsidRDefault="00C521A8" w:rsidP="00EE4D9D">
      <w:pPr>
        <w:spacing w:before="0" w:line="360" w:lineRule="auto"/>
        <w:ind w:firstLine="720"/>
      </w:pPr>
      <w:r w:rsidRPr="00A447CD">
        <w:t>Таблица 4.15</w:t>
      </w:r>
    </w:p>
    <w:tbl>
      <w:tblPr>
        <w:tblStyle w:val="af0"/>
        <w:tblW w:w="0" w:type="auto"/>
        <w:tblInd w:w="392" w:type="dxa"/>
        <w:tblLook w:val="04A0" w:firstRow="1" w:lastRow="0" w:firstColumn="1" w:lastColumn="0" w:noHBand="0" w:noVBand="1"/>
      </w:tblPr>
      <w:tblGrid>
        <w:gridCol w:w="1101"/>
        <w:gridCol w:w="2392"/>
        <w:gridCol w:w="2393"/>
        <w:gridCol w:w="2393"/>
      </w:tblGrid>
      <w:tr w:rsidR="0007133F" w:rsidRPr="0007133F" w:rsidTr="0007133F">
        <w:tc>
          <w:tcPr>
            <w:tcW w:w="1101" w:type="dxa"/>
          </w:tcPr>
          <w:p w:rsidR="0007133F" w:rsidRPr="0007133F" w:rsidRDefault="0007133F" w:rsidP="006518AF">
            <w:pPr>
              <w:spacing w:before="0" w:line="360" w:lineRule="auto"/>
              <w:ind w:firstLine="0"/>
              <w:rPr>
                <w:sz w:val="20"/>
              </w:rPr>
            </w:pPr>
            <w:r w:rsidRPr="0007133F">
              <w:rPr>
                <w:sz w:val="20"/>
              </w:rPr>
              <w:t>Год</w:t>
            </w:r>
          </w:p>
        </w:tc>
        <w:tc>
          <w:tcPr>
            <w:tcW w:w="2392" w:type="dxa"/>
          </w:tcPr>
          <w:p w:rsidR="0007133F" w:rsidRPr="0007133F" w:rsidRDefault="0007133F" w:rsidP="006518AF">
            <w:pPr>
              <w:spacing w:before="0" w:line="360" w:lineRule="auto"/>
              <w:ind w:firstLine="0"/>
              <w:rPr>
                <w:sz w:val="20"/>
              </w:rPr>
            </w:pPr>
            <w:r w:rsidRPr="0007133F">
              <w:rPr>
                <w:sz w:val="20"/>
              </w:rPr>
              <w:t>Объём газа на собственные нужды, млн.м3/год</w:t>
            </w:r>
          </w:p>
        </w:tc>
        <w:tc>
          <w:tcPr>
            <w:tcW w:w="2393" w:type="dxa"/>
          </w:tcPr>
          <w:p w:rsidR="0007133F" w:rsidRPr="0007133F" w:rsidRDefault="0007133F" w:rsidP="0007133F">
            <w:pPr>
              <w:spacing w:before="0" w:line="360" w:lineRule="auto"/>
              <w:ind w:firstLine="0"/>
              <w:rPr>
                <w:sz w:val="20"/>
              </w:rPr>
            </w:pPr>
            <w:r w:rsidRPr="0007133F">
              <w:rPr>
                <w:sz w:val="20"/>
              </w:rPr>
              <w:t>Стоимость газа на собственные нужды, руб</w:t>
            </w:r>
            <w:r>
              <w:rPr>
                <w:sz w:val="20"/>
              </w:rPr>
              <w:t xml:space="preserve"> </w:t>
            </w:r>
            <w:r w:rsidRPr="0007133F">
              <w:rPr>
                <w:sz w:val="20"/>
              </w:rPr>
              <w:t>тыс.м3</w:t>
            </w:r>
          </w:p>
        </w:tc>
        <w:tc>
          <w:tcPr>
            <w:tcW w:w="2393" w:type="dxa"/>
          </w:tcPr>
          <w:p w:rsidR="0007133F" w:rsidRPr="0007133F" w:rsidRDefault="0007133F" w:rsidP="006518AF">
            <w:pPr>
              <w:spacing w:before="0" w:line="360" w:lineRule="auto"/>
              <w:ind w:firstLine="0"/>
              <w:rPr>
                <w:sz w:val="20"/>
              </w:rPr>
            </w:pPr>
            <w:r w:rsidRPr="0007133F">
              <w:rPr>
                <w:sz w:val="20"/>
              </w:rPr>
              <w:t>Затраты , тыс.руб.</w:t>
            </w:r>
          </w:p>
        </w:tc>
      </w:tr>
      <w:tr w:rsidR="0007133F" w:rsidRPr="0007133F" w:rsidTr="0007133F">
        <w:tc>
          <w:tcPr>
            <w:tcW w:w="1101" w:type="dxa"/>
          </w:tcPr>
          <w:p w:rsidR="0007133F" w:rsidRPr="0007133F" w:rsidRDefault="0007133F" w:rsidP="006518AF">
            <w:pPr>
              <w:spacing w:before="0" w:line="360" w:lineRule="auto"/>
              <w:ind w:firstLine="0"/>
              <w:rPr>
                <w:sz w:val="20"/>
              </w:rPr>
            </w:pPr>
            <w:r w:rsidRPr="0007133F">
              <w:rPr>
                <w:sz w:val="20"/>
              </w:rPr>
              <w:t>2002</w:t>
            </w:r>
          </w:p>
        </w:tc>
        <w:tc>
          <w:tcPr>
            <w:tcW w:w="2392" w:type="dxa"/>
          </w:tcPr>
          <w:p w:rsidR="0007133F" w:rsidRPr="0007133F" w:rsidRDefault="0007133F" w:rsidP="006518AF">
            <w:pPr>
              <w:spacing w:before="0" w:line="360" w:lineRule="auto"/>
              <w:ind w:firstLine="0"/>
              <w:rPr>
                <w:sz w:val="20"/>
              </w:rPr>
            </w:pPr>
            <w:r w:rsidRPr="0007133F">
              <w:rPr>
                <w:sz w:val="20"/>
              </w:rPr>
              <w:t>3853,9</w:t>
            </w:r>
          </w:p>
        </w:tc>
        <w:tc>
          <w:tcPr>
            <w:tcW w:w="2393" w:type="dxa"/>
          </w:tcPr>
          <w:p w:rsidR="0007133F" w:rsidRPr="0007133F" w:rsidRDefault="0007133F" w:rsidP="006518AF">
            <w:pPr>
              <w:spacing w:before="0" w:line="360" w:lineRule="auto"/>
              <w:ind w:firstLine="0"/>
              <w:rPr>
                <w:sz w:val="20"/>
              </w:rPr>
            </w:pPr>
            <w:r w:rsidRPr="0007133F">
              <w:rPr>
                <w:sz w:val="20"/>
              </w:rPr>
              <w:t>55.75</w:t>
            </w:r>
          </w:p>
        </w:tc>
        <w:tc>
          <w:tcPr>
            <w:tcW w:w="2393" w:type="dxa"/>
          </w:tcPr>
          <w:p w:rsidR="0007133F" w:rsidRPr="0007133F" w:rsidRDefault="0007133F" w:rsidP="006518AF">
            <w:pPr>
              <w:spacing w:before="0" w:line="360" w:lineRule="auto"/>
              <w:ind w:firstLine="0"/>
              <w:rPr>
                <w:sz w:val="20"/>
              </w:rPr>
            </w:pPr>
            <w:r w:rsidRPr="0007133F">
              <w:rPr>
                <w:sz w:val="20"/>
              </w:rPr>
              <w:t>214854,9</w:t>
            </w:r>
          </w:p>
        </w:tc>
      </w:tr>
    </w:tbl>
    <w:p w:rsidR="0007133F" w:rsidRDefault="0007133F" w:rsidP="00EE4D9D">
      <w:pPr>
        <w:spacing w:before="0" w:line="360" w:lineRule="auto"/>
        <w:ind w:firstLine="720"/>
      </w:pPr>
    </w:p>
    <w:p w:rsidR="00C521A8" w:rsidRPr="00A447CD" w:rsidRDefault="00C521A8" w:rsidP="00EE4D9D">
      <w:pPr>
        <w:spacing w:before="0" w:line="360" w:lineRule="auto"/>
        <w:ind w:firstLine="720"/>
      </w:pPr>
      <w:r w:rsidRPr="00A447CD">
        <w:t>Стоимость потерь газа при транспортировке и хранении определяются произведением средневзвешенной цены покупки газа на объём потерь и приведена в табл. 4.16.</w:t>
      </w:r>
    </w:p>
    <w:p w:rsidR="00C521A8" w:rsidRPr="00A447CD" w:rsidRDefault="00C521A8" w:rsidP="00EE4D9D">
      <w:pPr>
        <w:spacing w:before="0" w:line="360" w:lineRule="auto"/>
        <w:ind w:firstLine="720"/>
      </w:pPr>
      <w:r w:rsidRPr="00A447CD">
        <w:t xml:space="preserve">Стоимость потерь газа при транспортировке и хранении принята равной 55.75 </w:t>
      </w:r>
      <w:r w:rsidR="00853E22" w:rsidRPr="00A447CD">
        <w:object w:dxaOrig="880" w:dyaOrig="620">
          <v:shape id="_x0000_i1369" type="#_x0000_t75" style="width:44.25pt;height:30.75pt" o:ole="" fillcolor="window">
            <v:imagedata r:id="rId655" o:title=""/>
          </v:shape>
          <o:OLEObject Type="Embed" ProgID="Equation.3" ShapeID="_x0000_i1369" DrawAspect="Content" ObjectID="_1461207963" r:id="rId657"/>
        </w:object>
      </w:r>
      <w:r w:rsidRPr="00A447CD">
        <w:t xml:space="preserve"> ( средняя цена продажи газа на участке Ухта-Грязовец). </w:t>
      </w:r>
    </w:p>
    <w:p w:rsidR="00C521A8" w:rsidRPr="00A447CD" w:rsidRDefault="00C521A8" w:rsidP="00EE4D9D">
      <w:pPr>
        <w:spacing w:before="0" w:line="360" w:lineRule="auto"/>
        <w:ind w:firstLine="720"/>
      </w:pPr>
      <w:r w:rsidRPr="00A447CD">
        <w:t>Стоимость потерь газа при транспортировке и хранении.</w:t>
      </w:r>
    </w:p>
    <w:p w:rsidR="0007133F" w:rsidRDefault="0007133F" w:rsidP="00EE4D9D">
      <w:pPr>
        <w:pStyle w:val="4"/>
        <w:keepNext w:val="0"/>
        <w:widowControl w:val="0"/>
        <w:tabs>
          <w:tab w:val="left" w:pos="3645"/>
        </w:tabs>
        <w:ind w:firstLine="720"/>
        <w:jc w:val="both"/>
        <w:rPr>
          <w:lang w:val="ru-RU"/>
        </w:rPr>
      </w:pPr>
    </w:p>
    <w:p w:rsidR="00C521A8" w:rsidRPr="00A447CD" w:rsidRDefault="00C521A8" w:rsidP="00EE4D9D">
      <w:pPr>
        <w:pStyle w:val="4"/>
        <w:keepNext w:val="0"/>
        <w:widowControl w:val="0"/>
        <w:tabs>
          <w:tab w:val="left" w:pos="3645"/>
        </w:tabs>
        <w:ind w:firstLine="720"/>
        <w:jc w:val="both"/>
        <w:rPr>
          <w:lang w:val="ru-RU"/>
        </w:rPr>
      </w:pPr>
      <w:r w:rsidRPr="00A447CD">
        <w:rPr>
          <w:lang w:val="ru-RU"/>
        </w:rPr>
        <w:t>Таблица 4.16</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700"/>
        <w:gridCol w:w="2520"/>
        <w:gridCol w:w="2325"/>
      </w:tblGrid>
      <w:tr w:rsidR="00C521A8" w:rsidRPr="0007133F" w:rsidTr="0007133F">
        <w:trPr>
          <w:trHeight w:val="489"/>
        </w:trPr>
        <w:tc>
          <w:tcPr>
            <w:tcW w:w="993" w:type="dxa"/>
          </w:tcPr>
          <w:p w:rsidR="00C521A8" w:rsidRPr="0007133F" w:rsidRDefault="00C521A8" w:rsidP="0007133F">
            <w:pPr>
              <w:spacing w:before="0" w:line="360" w:lineRule="auto"/>
              <w:ind w:firstLine="0"/>
              <w:rPr>
                <w:sz w:val="20"/>
              </w:rPr>
            </w:pPr>
            <w:r w:rsidRPr="0007133F">
              <w:rPr>
                <w:sz w:val="20"/>
              </w:rPr>
              <w:t>Год</w:t>
            </w:r>
          </w:p>
        </w:tc>
        <w:tc>
          <w:tcPr>
            <w:tcW w:w="2700" w:type="dxa"/>
          </w:tcPr>
          <w:p w:rsidR="00C521A8" w:rsidRPr="0007133F" w:rsidRDefault="00C521A8" w:rsidP="0007133F">
            <w:pPr>
              <w:spacing w:before="0" w:line="360" w:lineRule="auto"/>
              <w:ind w:firstLine="0"/>
              <w:rPr>
                <w:sz w:val="20"/>
              </w:rPr>
            </w:pPr>
            <w:r w:rsidRPr="0007133F">
              <w:rPr>
                <w:sz w:val="20"/>
              </w:rPr>
              <w:t>Объём технически неизбежных потерь газа, млн.м</w:t>
            </w:r>
            <w:r w:rsidRPr="0007133F">
              <w:rPr>
                <w:sz w:val="20"/>
                <w:vertAlign w:val="superscript"/>
              </w:rPr>
              <w:t>3</w:t>
            </w:r>
            <w:r w:rsidRPr="0007133F">
              <w:rPr>
                <w:sz w:val="20"/>
              </w:rPr>
              <w:t>/год</w:t>
            </w:r>
          </w:p>
        </w:tc>
        <w:tc>
          <w:tcPr>
            <w:tcW w:w="2520" w:type="dxa"/>
          </w:tcPr>
          <w:p w:rsidR="00C521A8" w:rsidRPr="0007133F" w:rsidRDefault="00C521A8" w:rsidP="0007133F">
            <w:pPr>
              <w:spacing w:before="0" w:line="360" w:lineRule="auto"/>
              <w:ind w:firstLine="0"/>
              <w:rPr>
                <w:sz w:val="20"/>
              </w:rPr>
            </w:pPr>
            <w:r w:rsidRPr="0007133F">
              <w:rPr>
                <w:sz w:val="20"/>
              </w:rPr>
              <w:t>Стоимость потерь газа при транспортировке и хранении, руб/тыс.м</w:t>
            </w:r>
            <w:r w:rsidRPr="0007133F">
              <w:rPr>
                <w:sz w:val="20"/>
                <w:vertAlign w:val="superscript"/>
              </w:rPr>
              <w:t>3</w:t>
            </w:r>
          </w:p>
        </w:tc>
        <w:tc>
          <w:tcPr>
            <w:tcW w:w="2325" w:type="dxa"/>
          </w:tcPr>
          <w:p w:rsidR="00C521A8" w:rsidRPr="0007133F" w:rsidRDefault="00C521A8" w:rsidP="0007133F">
            <w:pPr>
              <w:spacing w:before="0" w:line="360" w:lineRule="auto"/>
              <w:ind w:firstLine="0"/>
              <w:rPr>
                <w:sz w:val="20"/>
              </w:rPr>
            </w:pPr>
            <w:r w:rsidRPr="0007133F">
              <w:rPr>
                <w:sz w:val="20"/>
              </w:rPr>
              <w:t>Затраты, тыс.руб.</w:t>
            </w:r>
          </w:p>
        </w:tc>
      </w:tr>
      <w:tr w:rsidR="00C521A8" w:rsidRPr="0007133F" w:rsidTr="0007133F">
        <w:trPr>
          <w:cantSplit/>
          <w:trHeight w:val="70"/>
        </w:trPr>
        <w:tc>
          <w:tcPr>
            <w:tcW w:w="993" w:type="dxa"/>
          </w:tcPr>
          <w:p w:rsidR="00C521A8" w:rsidRPr="0007133F" w:rsidRDefault="00C521A8" w:rsidP="0007133F">
            <w:pPr>
              <w:spacing w:before="0" w:line="360" w:lineRule="auto"/>
              <w:ind w:firstLine="0"/>
              <w:rPr>
                <w:sz w:val="20"/>
              </w:rPr>
            </w:pPr>
            <w:r w:rsidRPr="0007133F">
              <w:rPr>
                <w:sz w:val="20"/>
              </w:rPr>
              <w:t>2002</w:t>
            </w:r>
          </w:p>
        </w:tc>
        <w:tc>
          <w:tcPr>
            <w:tcW w:w="2700" w:type="dxa"/>
          </w:tcPr>
          <w:p w:rsidR="00C521A8" w:rsidRPr="0007133F" w:rsidRDefault="00C521A8" w:rsidP="0007133F">
            <w:pPr>
              <w:framePr w:hSpace="180" w:wrap="around" w:vAnchor="page" w:hAnchor="page" w:x="3001" w:y="5185"/>
              <w:spacing w:before="0" w:line="360" w:lineRule="auto"/>
              <w:ind w:firstLine="0"/>
              <w:rPr>
                <w:sz w:val="20"/>
              </w:rPr>
            </w:pPr>
            <w:r w:rsidRPr="0007133F">
              <w:rPr>
                <w:sz w:val="20"/>
              </w:rPr>
              <w:t>131,58</w:t>
            </w:r>
          </w:p>
        </w:tc>
        <w:tc>
          <w:tcPr>
            <w:tcW w:w="2520" w:type="dxa"/>
          </w:tcPr>
          <w:p w:rsidR="00C521A8" w:rsidRPr="0007133F" w:rsidRDefault="00C521A8" w:rsidP="0007133F">
            <w:pPr>
              <w:spacing w:before="0" w:line="360" w:lineRule="auto"/>
              <w:ind w:firstLine="0"/>
              <w:rPr>
                <w:sz w:val="20"/>
              </w:rPr>
            </w:pPr>
            <w:r w:rsidRPr="0007133F">
              <w:rPr>
                <w:sz w:val="20"/>
              </w:rPr>
              <w:t>55.75</w:t>
            </w:r>
          </w:p>
        </w:tc>
        <w:tc>
          <w:tcPr>
            <w:tcW w:w="2325" w:type="dxa"/>
          </w:tcPr>
          <w:p w:rsidR="00C521A8" w:rsidRPr="0007133F" w:rsidRDefault="00C521A8" w:rsidP="0007133F">
            <w:pPr>
              <w:spacing w:before="0" w:line="360" w:lineRule="auto"/>
              <w:ind w:firstLine="0"/>
              <w:rPr>
                <w:sz w:val="20"/>
              </w:rPr>
            </w:pPr>
            <w:r w:rsidRPr="0007133F">
              <w:rPr>
                <w:sz w:val="20"/>
              </w:rPr>
              <w:t>7329</w:t>
            </w:r>
          </w:p>
        </w:tc>
      </w:tr>
    </w:tbl>
    <w:p w:rsidR="0007133F" w:rsidRDefault="0007133F" w:rsidP="00EE4D9D">
      <w:pPr>
        <w:pStyle w:val="a5"/>
        <w:widowControl w:val="0"/>
        <w:spacing w:line="360" w:lineRule="auto"/>
        <w:ind w:firstLine="720"/>
      </w:pPr>
    </w:p>
    <w:p w:rsidR="00C521A8" w:rsidRPr="00A447CD" w:rsidRDefault="00C521A8" w:rsidP="00EE4D9D">
      <w:pPr>
        <w:pStyle w:val="a5"/>
        <w:widowControl w:val="0"/>
        <w:spacing w:line="360" w:lineRule="auto"/>
        <w:ind w:firstLine="720"/>
      </w:pPr>
      <w:r w:rsidRPr="00A447CD">
        <w:t>Для определения суммы амортизационных отчислений производится группировка основных фондов в соответствии с их структурой, установленными нормами амортизационных отчислений по группам основных производственных фондов (табл. 4.17).</w:t>
      </w:r>
    </w:p>
    <w:p w:rsidR="00C521A8" w:rsidRPr="00A447CD" w:rsidRDefault="00C521A8" w:rsidP="00EE4D9D">
      <w:pPr>
        <w:pStyle w:val="33"/>
        <w:widowControl w:val="0"/>
        <w:spacing w:line="360" w:lineRule="auto"/>
        <w:ind w:firstLine="720"/>
        <w:jc w:val="both"/>
      </w:pPr>
      <w:r w:rsidRPr="00A447CD">
        <w:t>Структура основных производственных фондов и норм амортизации по группам ОПФ.</w:t>
      </w:r>
    </w:p>
    <w:p w:rsidR="0007133F" w:rsidRDefault="0007133F" w:rsidP="00EE4D9D">
      <w:pPr>
        <w:pStyle w:val="33"/>
        <w:widowControl w:val="0"/>
        <w:spacing w:line="360" w:lineRule="auto"/>
        <w:ind w:firstLine="720"/>
        <w:jc w:val="both"/>
      </w:pPr>
    </w:p>
    <w:p w:rsidR="00C521A8" w:rsidRPr="00A447CD" w:rsidRDefault="00C521A8" w:rsidP="00EE4D9D">
      <w:pPr>
        <w:pStyle w:val="33"/>
        <w:widowControl w:val="0"/>
        <w:spacing w:line="360" w:lineRule="auto"/>
        <w:ind w:firstLine="720"/>
        <w:jc w:val="both"/>
      </w:pPr>
      <w:r w:rsidRPr="00A447CD">
        <w:t>Таблица 4.17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302"/>
        <w:gridCol w:w="1769"/>
        <w:gridCol w:w="1902"/>
        <w:gridCol w:w="2140"/>
      </w:tblGrid>
      <w:tr w:rsidR="00C521A8" w:rsidRPr="0007133F" w:rsidTr="0007133F">
        <w:trPr>
          <w:trHeight w:val="615"/>
        </w:trPr>
        <w:tc>
          <w:tcPr>
            <w:tcW w:w="1701" w:type="dxa"/>
          </w:tcPr>
          <w:p w:rsidR="00C521A8" w:rsidRPr="0007133F" w:rsidRDefault="00C521A8" w:rsidP="0007133F">
            <w:pPr>
              <w:spacing w:before="0" w:line="360" w:lineRule="auto"/>
              <w:ind w:firstLine="0"/>
              <w:rPr>
                <w:sz w:val="20"/>
              </w:rPr>
            </w:pPr>
            <w:r w:rsidRPr="0007133F">
              <w:rPr>
                <w:sz w:val="20"/>
              </w:rPr>
              <w:t>Группа ОПФ</w:t>
            </w:r>
          </w:p>
        </w:tc>
        <w:tc>
          <w:tcPr>
            <w:tcW w:w="1302" w:type="dxa"/>
          </w:tcPr>
          <w:p w:rsidR="00C521A8" w:rsidRPr="0007133F" w:rsidRDefault="00C521A8" w:rsidP="0007133F">
            <w:pPr>
              <w:spacing w:before="0" w:line="360" w:lineRule="auto"/>
              <w:ind w:firstLine="0"/>
              <w:rPr>
                <w:sz w:val="20"/>
              </w:rPr>
            </w:pPr>
            <w:r w:rsidRPr="0007133F">
              <w:rPr>
                <w:sz w:val="20"/>
              </w:rPr>
              <w:t>Структура</w:t>
            </w:r>
            <w:r w:rsidR="0007133F">
              <w:rPr>
                <w:sz w:val="20"/>
              </w:rPr>
              <w:t xml:space="preserve"> </w:t>
            </w:r>
            <w:r w:rsidRPr="0007133F">
              <w:rPr>
                <w:sz w:val="20"/>
              </w:rPr>
              <w:t>ОПФ</w:t>
            </w:r>
          </w:p>
        </w:tc>
        <w:tc>
          <w:tcPr>
            <w:tcW w:w="1769" w:type="dxa"/>
          </w:tcPr>
          <w:p w:rsidR="00C521A8" w:rsidRPr="0007133F" w:rsidRDefault="00C521A8" w:rsidP="0007133F">
            <w:pPr>
              <w:spacing w:before="0" w:line="360" w:lineRule="auto"/>
              <w:ind w:firstLine="0"/>
              <w:rPr>
                <w:sz w:val="20"/>
              </w:rPr>
            </w:pPr>
            <w:r w:rsidRPr="0007133F">
              <w:rPr>
                <w:sz w:val="20"/>
              </w:rPr>
              <w:t>Среднегодовая стоимость ОПФ, млн.руб.</w:t>
            </w:r>
          </w:p>
        </w:tc>
        <w:tc>
          <w:tcPr>
            <w:tcW w:w="1902" w:type="dxa"/>
          </w:tcPr>
          <w:p w:rsidR="00C521A8" w:rsidRPr="0007133F" w:rsidRDefault="00C521A8" w:rsidP="0007133F">
            <w:pPr>
              <w:spacing w:before="0" w:line="360" w:lineRule="auto"/>
              <w:ind w:firstLine="0"/>
              <w:rPr>
                <w:sz w:val="20"/>
              </w:rPr>
            </w:pPr>
            <w:r w:rsidRPr="0007133F">
              <w:rPr>
                <w:sz w:val="20"/>
              </w:rPr>
              <w:t>Норма амортизации</w:t>
            </w:r>
          </w:p>
        </w:tc>
        <w:tc>
          <w:tcPr>
            <w:tcW w:w="2140" w:type="dxa"/>
          </w:tcPr>
          <w:p w:rsidR="00C521A8" w:rsidRPr="0007133F" w:rsidRDefault="00C521A8" w:rsidP="0007133F">
            <w:pPr>
              <w:spacing w:before="0" w:line="360" w:lineRule="auto"/>
              <w:ind w:firstLine="0"/>
              <w:rPr>
                <w:sz w:val="20"/>
              </w:rPr>
            </w:pPr>
            <w:r w:rsidRPr="0007133F">
              <w:rPr>
                <w:sz w:val="20"/>
              </w:rPr>
              <w:t>Амортизационные отчисления, млн.руб.</w:t>
            </w:r>
          </w:p>
        </w:tc>
      </w:tr>
      <w:tr w:rsidR="00C521A8" w:rsidRPr="0007133F" w:rsidTr="0007133F">
        <w:trPr>
          <w:trHeight w:val="303"/>
        </w:trPr>
        <w:tc>
          <w:tcPr>
            <w:tcW w:w="1701" w:type="dxa"/>
          </w:tcPr>
          <w:p w:rsidR="00C521A8" w:rsidRPr="0007133F" w:rsidRDefault="00C521A8" w:rsidP="0007133F">
            <w:pPr>
              <w:spacing w:before="0" w:line="360" w:lineRule="auto"/>
              <w:ind w:firstLine="0"/>
              <w:rPr>
                <w:sz w:val="20"/>
              </w:rPr>
            </w:pPr>
            <w:r w:rsidRPr="0007133F">
              <w:rPr>
                <w:sz w:val="20"/>
              </w:rPr>
              <w:t>Линейная часть</w:t>
            </w:r>
          </w:p>
        </w:tc>
        <w:tc>
          <w:tcPr>
            <w:tcW w:w="1302" w:type="dxa"/>
          </w:tcPr>
          <w:p w:rsidR="00C521A8" w:rsidRPr="0007133F" w:rsidRDefault="00C521A8" w:rsidP="0007133F">
            <w:pPr>
              <w:spacing w:before="0" w:line="360" w:lineRule="auto"/>
              <w:ind w:firstLine="0"/>
              <w:rPr>
                <w:sz w:val="20"/>
              </w:rPr>
            </w:pPr>
            <w:r w:rsidRPr="0007133F">
              <w:rPr>
                <w:sz w:val="20"/>
              </w:rPr>
              <w:t>91.6</w:t>
            </w:r>
          </w:p>
        </w:tc>
        <w:tc>
          <w:tcPr>
            <w:tcW w:w="1769" w:type="dxa"/>
          </w:tcPr>
          <w:p w:rsidR="00C521A8" w:rsidRPr="0007133F" w:rsidRDefault="00C521A8" w:rsidP="0007133F">
            <w:pPr>
              <w:spacing w:before="0" w:line="360" w:lineRule="auto"/>
              <w:ind w:firstLine="0"/>
              <w:rPr>
                <w:sz w:val="20"/>
              </w:rPr>
            </w:pPr>
            <w:r w:rsidRPr="0007133F">
              <w:rPr>
                <w:sz w:val="20"/>
              </w:rPr>
              <w:t>82085.5</w:t>
            </w:r>
          </w:p>
        </w:tc>
        <w:tc>
          <w:tcPr>
            <w:tcW w:w="1902" w:type="dxa"/>
          </w:tcPr>
          <w:p w:rsidR="00C521A8" w:rsidRPr="0007133F" w:rsidRDefault="00C521A8" w:rsidP="0007133F">
            <w:pPr>
              <w:spacing w:before="0" w:line="360" w:lineRule="auto"/>
              <w:ind w:firstLine="0"/>
              <w:rPr>
                <w:sz w:val="20"/>
              </w:rPr>
            </w:pPr>
            <w:r w:rsidRPr="0007133F">
              <w:rPr>
                <w:sz w:val="20"/>
              </w:rPr>
              <w:t>3</w:t>
            </w:r>
          </w:p>
        </w:tc>
        <w:tc>
          <w:tcPr>
            <w:tcW w:w="2140" w:type="dxa"/>
          </w:tcPr>
          <w:p w:rsidR="00C521A8" w:rsidRPr="0007133F" w:rsidRDefault="00C521A8" w:rsidP="0007133F">
            <w:pPr>
              <w:spacing w:before="0" w:line="360" w:lineRule="auto"/>
              <w:ind w:firstLine="0"/>
              <w:rPr>
                <w:sz w:val="20"/>
              </w:rPr>
            </w:pPr>
            <w:r w:rsidRPr="0007133F">
              <w:rPr>
                <w:sz w:val="20"/>
              </w:rPr>
              <w:t>2462.5</w:t>
            </w:r>
          </w:p>
        </w:tc>
      </w:tr>
      <w:tr w:rsidR="00C521A8" w:rsidRPr="0007133F" w:rsidTr="0007133F">
        <w:trPr>
          <w:trHeight w:val="303"/>
        </w:trPr>
        <w:tc>
          <w:tcPr>
            <w:tcW w:w="1701" w:type="dxa"/>
          </w:tcPr>
          <w:p w:rsidR="00C521A8" w:rsidRPr="0007133F" w:rsidRDefault="00C521A8" w:rsidP="0007133F">
            <w:pPr>
              <w:spacing w:before="0" w:line="360" w:lineRule="auto"/>
              <w:ind w:firstLine="0"/>
              <w:rPr>
                <w:sz w:val="20"/>
              </w:rPr>
            </w:pPr>
            <w:r w:rsidRPr="0007133F">
              <w:rPr>
                <w:sz w:val="20"/>
              </w:rPr>
              <w:t>Компрессорная</w:t>
            </w:r>
            <w:r w:rsidR="0007133F">
              <w:rPr>
                <w:sz w:val="20"/>
              </w:rPr>
              <w:t xml:space="preserve"> </w:t>
            </w:r>
            <w:r w:rsidRPr="0007133F">
              <w:rPr>
                <w:sz w:val="20"/>
              </w:rPr>
              <w:t xml:space="preserve">станция </w:t>
            </w:r>
          </w:p>
        </w:tc>
        <w:tc>
          <w:tcPr>
            <w:tcW w:w="1302" w:type="dxa"/>
          </w:tcPr>
          <w:p w:rsidR="00C521A8" w:rsidRPr="0007133F" w:rsidRDefault="00C521A8" w:rsidP="0007133F">
            <w:pPr>
              <w:spacing w:before="0" w:line="360" w:lineRule="auto"/>
              <w:ind w:firstLine="0"/>
              <w:rPr>
                <w:sz w:val="20"/>
              </w:rPr>
            </w:pPr>
            <w:r w:rsidRPr="0007133F">
              <w:rPr>
                <w:sz w:val="20"/>
              </w:rPr>
              <w:t>8.4</w:t>
            </w:r>
          </w:p>
        </w:tc>
        <w:tc>
          <w:tcPr>
            <w:tcW w:w="1769" w:type="dxa"/>
          </w:tcPr>
          <w:p w:rsidR="00C521A8" w:rsidRPr="0007133F" w:rsidRDefault="00C521A8" w:rsidP="0007133F">
            <w:pPr>
              <w:spacing w:before="0" w:line="360" w:lineRule="auto"/>
              <w:ind w:firstLine="0"/>
              <w:rPr>
                <w:sz w:val="20"/>
              </w:rPr>
            </w:pPr>
            <w:r w:rsidRPr="0007133F">
              <w:rPr>
                <w:sz w:val="20"/>
              </w:rPr>
              <w:t>7498.4</w:t>
            </w:r>
          </w:p>
        </w:tc>
        <w:tc>
          <w:tcPr>
            <w:tcW w:w="1902" w:type="dxa"/>
          </w:tcPr>
          <w:p w:rsidR="00C521A8" w:rsidRPr="0007133F" w:rsidRDefault="00C521A8" w:rsidP="0007133F">
            <w:pPr>
              <w:spacing w:before="0" w:line="360" w:lineRule="auto"/>
              <w:ind w:firstLine="0"/>
              <w:rPr>
                <w:sz w:val="20"/>
              </w:rPr>
            </w:pPr>
            <w:r w:rsidRPr="0007133F">
              <w:rPr>
                <w:sz w:val="20"/>
              </w:rPr>
              <w:t>3</w:t>
            </w:r>
          </w:p>
        </w:tc>
        <w:tc>
          <w:tcPr>
            <w:tcW w:w="2140" w:type="dxa"/>
          </w:tcPr>
          <w:p w:rsidR="00C521A8" w:rsidRPr="0007133F" w:rsidRDefault="00C521A8" w:rsidP="0007133F">
            <w:pPr>
              <w:spacing w:before="0" w:line="360" w:lineRule="auto"/>
              <w:ind w:firstLine="0"/>
              <w:rPr>
                <w:sz w:val="20"/>
              </w:rPr>
            </w:pPr>
            <w:r w:rsidRPr="0007133F">
              <w:rPr>
                <w:sz w:val="20"/>
              </w:rPr>
              <w:t>224.9</w:t>
            </w:r>
          </w:p>
        </w:tc>
      </w:tr>
      <w:tr w:rsidR="00C521A8" w:rsidRPr="0007133F" w:rsidTr="0007133F">
        <w:trPr>
          <w:trHeight w:val="70"/>
        </w:trPr>
        <w:tc>
          <w:tcPr>
            <w:tcW w:w="1701" w:type="dxa"/>
          </w:tcPr>
          <w:p w:rsidR="00C521A8" w:rsidRPr="0007133F" w:rsidRDefault="00C521A8" w:rsidP="0007133F">
            <w:pPr>
              <w:spacing w:before="0" w:line="360" w:lineRule="auto"/>
              <w:ind w:firstLine="0"/>
              <w:rPr>
                <w:sz w:val="20"/>
              </w:rPr>
            </w:pPr>
            <w:r w:rsidRPr="0007133F">
              <w:rPr>
                <w:sz w:val="20"/>
              </w:rPr>
              <w:t>Всего</w:t>
            </w:r>
          </w:p>
        </w:tc>
        <w:tc>
          <w:tcPr>
            <w:tcW w:w="1302" w:type="dxa"/>
          </w:tcPr>
          <w:p w:rsidR="00C521A8" w:rsidRPr="0007133F" w:rsidRDefault="00C521A8" w:rsidP="0007133F">
            <w:pPr>
              <w:spacing w:before="0" w:line="360" w:lineRule="auto"/>
              <w:ind w:firstLine="0"/>
              <w:rPr>
                <w:sz w:val="20"/>
              </w:rPr>
            </w:pPr>
            <w:r w:rsidRPr="0007133F">
              <w:rPr>
                <w:sz w:val="20"/>
              </w:rPr>
              <w:t>100</w:t>
            </w:r>
          </w:p>
        </w:tc>
        <w:tc>
          <w:tcPr>
            <w:tcW w:w="1769" w:type="dxa"/>
          </w:tcPr>
          <w:p w:rsidR="00C521A8" w:rsidRPr="0007133F" w:rsidRDefault="00C521A8" w:rsidP="0007133F">
            <w:pPr>
              <w:spacing w:before="0" w:line="360" w:lineRule="auto"/>
              <w:ind w:firstLine="0"/>
              <w:rPr>
                <w:sz w:val="20"/>
              </w:rPr>
            </w:pPr>
            <w:r w:rsidRPr="0007133F">
              <w:rPr>
                <w:sz w:val="20"/>
              </w:rPr>
              <w:t>89583.9</w:t>
            </w:r>
          </w:p>
        </w:tc>
        <w:tc>
          <w:tcPr>
            <w:tcW w:w="1902" w:type="dxa"/>
          </w:tcPr>
          <w:p w:rsidR="00C521A8" w:rsidRPr="0007133F" w:rsidRDefault="00C521A8" w:rsidP="0007133F">
            <w:pPr>
              <w:spacing w:before="0" w:line="360" w:lineRule="auto"/>
              <w:ind w:firstLine="0"/>
              <w:rPr>
                <w:sz w:val="20"/>
              </w:rPr>
            </w:pPr>
          </w:p>
        </w:tc>
        <w:tc>
          <w:tcPr>
            <w:tcW w:w="2140" w:type="dxa"/>
          </w:tcPr>
          <w:p w:rsidR="00C521A8" w:rsidRPr="0007133F" w:rsidRDefault="00C521A8" w:rsidP="0007133F">
            <w:pPr>
              <w:spacing w:before="0" w:line="360" w:lineRule="auto"/>
              <w:ind w:firstLine="0"/>
              <w:rPr>
                <w:sz w:val="20"/>
              </w:rPr>
            </w:pPr>
            <w:r w:rsidRPr="0007133F">
              <w:rPr>
                <w:sz w:val="20"/>
              </w:rPr>
              <w:t>2687.5</w:t>
            </w:r>
          </w:p>
        </w:tc>
      </w:tr>
    </w:tbl>
    <w:p w:rsidR="00C521A8" w:rsidRPr="00A447CD" w:rsidRDefault="00C521A8" w:rsidP="00EE4D9D">
      <w:pPr>
        <w:spacing w:before="0" w:line="360" w:lineRule="auto"/>
        <w:ind w:firstLine="720"/>
      </w:pPr>
    </w:p>
    <w:p w:rsidR="00C521A8" w:rsidRPr="00A447CD" w:rsidRDefault="00C521A8" w:rsidP="00EE4D9D">
      <w:pPr>
        <w:pStyle w:val="33"/>
        <w:widowControl w:val="0"/>
        <w:spacing w:line="360" w:lineRule="auto"/>
        <w:ind w:firstLine="720"/>
        <w:jc w:val="both"/>
      </w:pPr>
      <w:r w:rsidRPr="00A447CD">
        <w:t>Затраты по экономическим элементам.</w:t>
      </w:r>
    </w:p>
    <w:p w:rsidR="0007133F" w:rsidRDefault="0007133F" w:rsidP="00EE4D9D">
      <w:pPr>
        <w:spacing w:before="0" w:line="360" w:lineRule="auto"/>
        <w:ind w:firstLine="720"/>
      </w:pPr>
    </w:p>
    <w:p w:rsidR="00C521A8" w:rsidRPr="00A447CD" w:rsidRDefault="00C521A8" w:rsidP="00EE4D9D">
      <w:pPr>
        <w:spacing w:before="0" w:line="360" w:lineRule="auto"/>
        <w:ind w:firstLine="720"/>
      </w:pPr>
      <w:r w:rsidRPr="00A447CD">
        <w:t>Таблица 4.18</w:t>
      </w:r>
    </w:p>
    <w:tbl>
      <w:tblPr>
        <w:tblStyle w:val="af0"/>
        <w:tblW w:w="0" w:type="auto"/>
        <w:tblInd w:w="250" w:type="dxa"/>
        <w:tblLook w:val="04A0" w:firstRow="1" w:lastRow="0" w:firstColumn="1" w:lastColumn="0" w:noHBand="0" w:noVBand="1"/>
      </w:tblPr>
      <w:tblGrid>
        <w:gridCol w:w="3652"/>
        <w:gridCol w:w="2535"/>
        <w:gridCol w:w="2535"/>
      </w:tblGrid>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Затраты по экономическим элементам.</w:t>
            </w:r>
          </w:p>
        </w:tc>
        <w:tc>
          <w:tcPr>
            <w:tcW w:w="2535" w:type="dxa"/>
          </w:tcPr>
          <w:p w:rsidR="0007133F" w:rsidRPr="0007133F" w:rsidRDefault="0007133F" w:rsidP="004C5203">
            <w:pPr>
              <w:spacing w:before="0" w:line="360" w:lineRule="auto"/>
              <w:ind w:firstLine="0"/>
              <w:jc w:val="left"/>
              <w:rPr>
                <w:sz w:val="20"/>
              </w:rPr>
            </w:pPr>
            <w:r w:rsidRPr="0007133F">
              <w:rPr>
                <w:sz w:val="20"/>
              </w:rPr>
              <w:t>Год 2002</w:t>
            </w:r>
          </w:p>
        </w:tc>
        <w:tc>
          <w:tcPr>
            <w:tcW w:w="2535" w:type="dxa"/>
          </w:tcPr>
          <w:p w:rsidR="0007133F" w:rsidRPr="0007133F" w:rsidRDefault="0007133F" w:rsidP="004C5203">
            <w:pPr>
              <w:spacing w:before="0" w:line="360" w:lineRule="auto"/>
              <w:ind w:firstLine="0"/>
              <w:jc w:val="left"/>
              <w:rPr>
                <w:sz w:val="20"/>
              </w:rPr>
            </w:pPr>
          </w:p>
        </w:tc>
      </w:tr>
      <w:tr w:rsidR="0007133F" w:rsidRPr="0007133F" w:rsidTr="0007133F">
        <w:tc>
          <w:tcPr>
            <w:tcW w:w="3652" w:type="dxa"/>
          </w:tcPr>
          <w:p w:rsidR="0007133F" w:rsidRPr="0007133F" w:rsidRDefault="0007133F" w:rsidP="004C5203">
            <w:pPr>
              <w:spacing w:before="0" w:line="360" w:lineRule="auto"/>
              <w:ind w:firstLine="0"/>
              <w:jc w:val="left"/>
              <w:rPr>
                <w:sz w:val="20"/>
              </w:rPr>
            </w:pPr>
          </w:p>
        </w:tc>
        <w:tc>
          <w:tcPr>
            <w:tcW w:w="2535" w:type="dxa"/>
          </w:tcPr>
          <w:p w:rsidR="0007133F" w:rsidRPr="0007133F" w:rsidRDefault="0007133F" w:rsidP="004C5203">
            <w:pPr>
              <w:spacing w:before="0" w:line="360" w:lineRule="auto"/>
              <w:ind w:firstLine="0"/>
              <w:jc w:val="left"/>
              <w:rPr>
                <w:sz w:val="20"/>
              </w:rPr>
            </w:pPr>
            <w:r w:rsidRPr="0007133F">
              <w:rPr>
                <w:sz w:val="20"/>
              </w:rPr>
              <w:t>Млн.руб.</w:t>
            </w:r>
          </w:p>
        </w:tc>
        <w:tc>
          <w:tcPr>
            <w:tcW w:w="2535" w:type="dxa"/>
          </w:tcPr>
          <w:p w:rsidR="0007133F" w:rsidRPr="0007133F" w:rsidRDefault="0007133F" w:rsidP="004C5203">
            <w:pPr>
              <w:spacing w:before="0" w:line="360" w:lineRule="auto"/>
              <w:ind w:firstLine="0"/>
              <w:jc w:val="left"/>
              <w:rPr>
                <w:sz w:val="20"/>
              </w:rPr>
            </w:pPr>
            <w:r w:rsidRPr="0007133F">
              <w:rPr>
                <w:sz w:val="20"/>
              </w:rPr>
              <w:t>%</w:t>
            </w:r>
          </w:p>
        </w:tc>
      </w:tr>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Заработная плата</w:t>
            </w:r>
          </w:p>
        </w:tc>
        <w:tc>
          <w:tcPr>
            <w:tcW w:w="2535" w:type="dxa"/>
          </w:tcPr>
          <w:p w:rsidR="0007133F" w:rsidRPr="0007133F" w:rsidRDefault="0007133F" w:rsidP="004C5203">
            <w:pPr>
              <w:spacing w:before="0" w:line="360" w:lineRule="auto"/>
              <w:ind w:firstLine="0"/>
              <w:jc w:val="left"/>
              <w:rPr>
                <w:sz w:val="20"/>
              </w:rPr>
            </w:pPr>
            <w:r w:rsidRPr="0007133F">
              <w:rPr>
                <w:sz w:val="20"/>
              </w:rPr>
              <w:t>120.12</w:t>
            </w:r>
          </w:p>
        </w:tc>
        <w:tc>
          <w:tcPr>
            <w:tcW w:w="2535" w:type="dxa"/>
          </w:tcPr>
          <w:p w:rsidR="0007133F" w:rsidRPr="0007133F" w:rsidRDefault="0007133F" w:rsidP="004C5203">
            <w:pPr>
              <w:spacing w:before="0" w:line="360" w:lineRule="auto"/>
              <w:ind w:firstLine="0"/>
              <w:jc w:val="left"/>
              <w:rPr>
                <w:sz w:val="20"/>
              </w:rPr>
            </w:pPr>
            <w:r w:rsidRPr="0007133F">
              <w:rPr>
                <w:sz w:val="20"/>
              </w:rPr>
              <w:t>2.9</w:t>
            </w:r>
          </w:p>
        </w:tc>
      </w:tr>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Отчисления на соц. страхование</w:t>
            </w:r>
          </w:p>
        </w:tc>
        <w:tc>
          <w:tcPr>
            <w:tcW w:w="2535" w:type="dxa"/>
          </w:tcPr>
          <w:p w:rsidR="0007133F" w:rsidRPr="0007133F" w:rsidRDefault="0007133F" w:rsidP="004C5203">
            <w:pPr>
              <w:spacing w:before="0" w:line="360" w:lineRule="auto"/>
              <w:ind w:firstLine="0"/>
              <w:jc w:val="left"/>
              <w:rPr>
                <w:sz w:val="20"/>
              </w:rPr>
            </w:pPr>
            <w:r w:rsidRPr="0007133F">
              <w:rPr>
                <w:sz w:val="20"/>
              </w:rPr>
              <w:t>46.25</w:t>
            </w:r>
          </w:p>
        </w:tc>
        <w:tc>
          <w:tcPr>
            <w:tcW w:w="2535" w:type="dxa"/>
          </w:tcPr>
          <w:p w:rsidR="0007133F" w:rsidRPr="0007133F" w:rsidRDefault="0007133F" w:rsidP="004C5203">
            <w:pPr>
              <w:spacing w:before="0" w:line="360" w:lineRule="auto"/>
              <w:ind w:firstLine="0"/>
              <w:jc w:val="left"/>
              <w:rPr>
                <w:sz w:val="20"/>
              </w:rPr>
            </w:pPr>
            <w:r w:rsidRPr="0007133F">
              <w:rPr>
                <w:sz w:val="20"/>
              </w:rPr>
              <w:t>1.14</w:t>
            </w:r>
          </w:p>
        </w:tc>
      </w:tr>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Электроэнергия покупная</w:t>
            </w:r>
          </w:p>
        </w:tc>
        <w:tc>
          <w:tcPr>
            <w:tcW w:w="2535" w:type="dxa"/>
          </w:tcPr>
          <w:p w:rsidR="0007133F" w:rsidRPr="0007133F" w:rsidRDefault="0007133F" w:rsidP="004C5203">
            <w:pPr>
              <w:spacing w:before="0" w:line="360" w:lineRule="auto"/>
              <w:ind w:firstLine="0"/>
              <w:jc w:val="left"/>
              <w:rPr>
                <w:sz w:val="20"/>
              </w:rPr>
            </w:pPr>
            <w:r w:rsidRPr="0007133F">
              <w:rPr>
                <w:sz w:val="20"/>
              </w:rPr>
              <w:t>18.88</w:t>
            </w:r>
          </w:p>
        </w:tc>
        <w:tc>
          <w:tcPr>
            <w:tcW w:w="2535" w:type="dxa"/>
          </w:tcPr>
          <w:p w:rsidR="0007133F" w:rsidRPr="0007133F" w:rsidRDefault="0007133F" w:rsidP="004C5203">
            <w:pPr>
              <w:spacing w:before="0" w:line="360" w:lineRule="auto"/>
              <w:ind w:firstLine="0"/>
              <w:jc w:val="left"/>
              <w:rPr>
                <w:sz w:val="20"/>
              </w:rPr>
            </w:pPr>
            <w:r w:rsidRPr="0007133F">
              <w:rPr>
                <w:sz w:val="20"/>
              </w:rPr>
              <w:t>0.47</w:t>
            </w:r>
          </w:p>
        </w:tc>
      </w:tr>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Газ на собственные нужды</w:t>
            </w:r>
          </w:p>
        </w:tc>
        <w:tc>
          <w:tcPr>
            <w:tcW w:w="2535" w:type="dxa"/>
          </w:tcPr>
          <w:p w:rsidR="0007133F" w:rsidRPr="0007133F" w:rsidRDefault="0007133F" w:rsidP="004C5203">
            <w:pPr>
              <w:spacing w:before="0" w:line="360" w:lineRule="auto"/>
              <w:ind w:firstLine="0"/>
              <w:jc w:val="left"/>
              <w:rPr>
                <w:sz w:val="20"/>
              </w:rPr>
            </w:pPr>
            <w:r w:rsidRPr="0007133F">
              <w:rPr>
                <w:sz w:val="20"/>
              </w:rPr>
              <w:t>214.85</w:t>
            </w:r>
          </w:p>
        </w:tc>
        <w:tc>
          <w:tcPr>
            <w:tcW w:w="2535" w:type="dxa"/>
          </w:tcPr>
          <w:p w:rsidR="0007133F" w:rsidRPr="0007133F" w:rsidRDefault="0007133F" w:rsidP="004C5203">
            <w:pPr>
              <w:spacing w:before="0" w:line="360" w:lineRule="auto"/>
              <w:ind w:firstLine="0"/>
              <w:jc w:val="left"/>
              <w:rPr>
                <w:sz w:val="20"/>
              </w:rPr>
            </w:pPr>
            <w:r w:rsidRPr="0007133F">
              <w:rPr>
                <w:sz w:val="20"/>
              </w:rPr>
              <w:t>5.3</w:t>
            </w:r>
          </w:p>
        </w:tc>
      </w:tr>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Потери газа</w:t>
            </w:r>
          </w:p>
        </w:tc>
        <w:tc>
          <w:tcPr>
            <w:tcW w:w="2535" w:type="dxa"/>
          </w:tcPr>
          <w:p w:rsidR="0007133F" w:rsidRPr="0007133F" w:rsidRDefault="0007133F" w:rsidP="004C5203">
            <w:pPr>
              <w:spacing w:before="0" w:line="360" w:lineRule="auto"/>
              <w:ind w:firstLine="0"/>
              <w:jc w:val="left"/>
              <w:rPr>
                <w:sz w:val="20"/>
              </w:rPr>
            </w:pPr>
            <w:r w:rsidRPr="0007133F">
              <w:rPr>
                <w:sz w:val="20"/>
              </w:rPr>
              <w:t>7.33</w:t>
            </w:r>
          </w:p>
        </w:tc>
        <w:tc>
          <w:tcPr>
            <w:tcW w:w="2535" w:type="dxa"/>
          </w:tcPr>
          <w:p w:rsidR="0007133F" w:rsidRPr="0007133F" w:rsidRDefault="0007133F" w:rsidP="004C5203">
            <w:pPr>
              <w:spacing w:before="0" w:line="360" w:lineRule="auto"/>
              <w:ind w:firstLine="0"/>
              <w:jc w:val="left"/>
              <w:rPr>
                <w:sz w:val="20"/>
              </w:rPr>
            </w:pPr>
            <w:r w:rsidRPr="0007133F">
              <w:rPr>
                <w:sz w:val="20"/>
              </w:rPr>
              <w:t>0.18</w:t>
            </w:r>
          </w:p>
        </w:tc>
      </w:tr>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Материалы всего</w:t>
            </w:r>
          </w:p>
        </w:tc>
        <w:tc>
          <w:tcPr>
            <w:tcW w:w="2535" w:type="dxa"/>
          </w:tcPr>
          <w:p w:rsidR="0007133F" w:rsidRPr="0007133F" w:rsidRDefault="0007133F" w:rsidP="004C5203">
            <w:pPr>
              <w:spacing w:before="0" w:line="360" w:lineRule="auto"/>
              <w:ind w:firstLine="0"/>
              <w:jc w:val="left"/>
              <w:rPr>
                <w:sz w:val="20"/>
              </w:rPr>
            </w:pPr>
            <w:r w:rsidRPr="0007133F">
              <w:rPr>
                <w:sz w:val="20"/>
              </w:rPr>
              <w:t>20.96</w:t>
            </w:r>
          </w:p>
        </w:tc>
        <w:tc>
          <w:tcPr>
            <w:tcW w:w="2535" w:type="dxa"/>
          </w:tcPr>
          <w:p w:rsidR="0007133F" w:rsidRPr="0007133F" w:rsidRDefault="0007133F" w:rsidP="004C5203">
            <w:pPr>
              <w:spacing w:before="0" w:line="360" w:lineRule="auto"/>
              <w:ind w:firstLine="0"/>
              <w:jc w:val="left"/>
              <w:rPr>
                <w:sz w:val="20"/>
              </w:rPr>
            </w:pPr>
            <w:r w:rsidRPr="0007133F">
              <w:rPr>
                <w:sz w:val="20"/>
              </w:rPr>
              <w:t>0.52</w:t>
            </w:r>
          </w:p>
        </w:tc>
      </w:tr>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Амортизация ОПФ</w:t>
            </w:r>
          </w:p>
        </w:tc>
        <w:tc>
          <w:tcPr>
            <w:tcW w:w="2535" w:type="dxa"/>
          </w:tcPr>
          <w:p w:rsidR="0007133F" w:rsidRPr="0007133F" w:rsidRDefault="0007133F" w:rsidP="004C5203">
            <w:pPr>
              <w:spacing w:before="0" w:line="360" w:lineRule="auto"/>
              <w:ind w:firstLine="0"/>
              <w:jc w:val="left"/>
              <w:rPr>
                <w:sz w:val="20"/>
              </w:rPr>
            </w:pPr>
            <w:r w:rsidRPr="0007133F">
              <w:rPr>
                <w:sz w:val="20"/>
              </w:rPr>
              <w:t>1791.7</w:t>
            </w:r>
          </w:p>
        </w:tc>
        <w:tc>
          <w:tcPr>
            <w:tcW w:w="2535" w:type="dxa"/>
          </w:tcPr>
          <w:p w:rsidR="0007133F" w:rsidRPr="0007133F" w:rsidRDefault="0007133F" w:rsidP="004C5203">
            <w:pPr>
              <w:spacing w:before="0" w:line="360" w:lineRule="auto"/>
              <w:ind w:firstLine="0"/>
              <w:jc w:val="left"/>
              <w:rPr>
                <w:sz w:val="20"/>
              </w:rPr>
            </w:pPr>
            <w:r w:rsidRPr="0007133F">
              <w:rPr>
                <w:sz w:val="20"/>
              </w:rPr>
              <w:t>66.34</w:t>
            </w:r>
          </w:p>
        </w:tc>
      </w:tr>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Итого</w:t>
            </w:r>
          </w:p>
        </w:tc>
        <w:tc>
          <w:tcPr>
            <w:tcW w:w="2535" w:type="dxa"/>
          </w:tcPr>
          <w:p w:rsidR="0007133F" w:rsidRPr="0007133F" w:rsidRDefault="0007133F" w:rsidP="004C5203">
            <w:pPr>
              <w:spacing w:before="0" w:line="360" w:lineRule="auto"/>
              <w:ind w:firstLine="0"/>
              <w:jc w:val="left"/>
              <w:rPr>
                <w:sz w:val="20"/>
              </w:rPr>
            </w:pPr>
            <w:r w:rsidRPr="0007133F">
              <w:rPr>
                <w:sz w:val="20"/>
              </w:rPr>
              <w:t>2220.07</w:t>
            </w:r>
          </w:p>
        </w:tc>
        <w:tc>
          <w:tcPr>
            <w:tcW w:w="2535" w:type="dxa"/>
          </w:tcPr>
          <w:p w:rsidR="0007133F" w:rsidRPr="0007133F" w:rsidRDefault="0007133F" w:rsidP="004C5203">
            <w:pPr>
              <w:spacing w:before="0" w:line="360" w:lineRule="auto"/>
              <w:ind w:firstLine="0"/>
              <w:jc w:val="left"/>
              <w:rPr>
                <w:sz w:val="20"/>
              </w:rPr>
            </w:pPr>
            <w:r w:rsidRPr="0007133F">
              <w:rPr>
                <w:sz w:val="20"/>
              </w:rPr>
              <w:t>76.9</w:t>
            </w:r>
          </w:p>
        </w:tc>
      </w:tr>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Прочие денежные расходы</w:t>
            </w:r>
          </w:p>
        </w:tc>
        <w:tc>
          <w:tcPr>
            <w:tcW w:w="2535" w:type="dxa"/>
          </w:tcPr>
          <w:p w:rsidR="0007133F" w:rsidRPr="0007133F" w:rsidRDefault="0007133F" w:rsidP="004C5203">
            <w:pPr>
              <w:spacing w:before="0" w:line="360" w:lineRule="auto"/>
              <w:ind w:firstLine="0"/>
              <w:jc w:val="left"/>
              <w:rPr>
                <w:sz w:val="20"/>
              </w:rPr>
            </w:pPr>
            <w:r w:rsidRPr="0007133F">
              <w:rPr>
                <w:sz w:val="20"/>
              </w:rPr>
              <w:t>666.03</w:t>
            </w:r>
          </w:p>
        </w:tc>
        <w:tc>
          <w:tcPr>
            <w:tcW w:w="2535" w:type="dxa"/>
          </w:tcPr>
          <w:p w:rsidR="0007133F" w:rsidRPr="0007133F" w:rsidRDefault="0007133F" w:rsidP="004C5203">
            <w:pPr>
              <w:spacing w:before="0" w:line="360" w:lineRule="auto"/>
              <w:ind w:firstLine="0"/>
              <w:jc w:val="left"/>
              <w:rPr>
                <w:sz w:val="20"/>
              </w:rPr>
            </w:pPr>
            <w:r w:rsidRPr="0007133F">
              <w:rPr>
                <w:sz w:val="20"/>
              </w:rPr>
              <w:t>23.1</w:t>
            </w:r>
          </w:p>
        </w:tc>
      </w:tr>
      <w:tr w:rsidR="0007133F" w:rsidRPr="0007133F" w:rsidTr="0007133F">
        <w:tc>
          <w:tcPr>
            <w:tcW w:w="3652" w:type="dxa"/>
          </w:tcPr>
          <w:p w:rsidR="0007133F" w:rsidRPr="0007133F" w:rsidRDefault="0007133F" w:rsidP="004C5203">
            <w:pPr>
              <w:spacing w:before="0" w:line="360" w:lineRule="auto"/>
              <w:ind w:firstLine="0"/>
              <w:jc w:val="left"/>
              <w:rPr>
                <w:sz w:val="20"/>
              </w:rPr>
            </w:pPr>
            <w:r w:rsidRPr="0007133F">
              <w:rPr>
                <w:sz w:val="20"/>
              </w:rPr>
              <w:t>Всего затрат на транспорт газа</w:t>
            </w:r>
          </w:p>
        </w:tc>
        <w:tc>
          <w:tcPr>
            <w:tcW w:w="2535" w:type="dxa"/>
          </w:tcPr>
          <w:p w:rsidR="0007133F" w:rsidRPr="0007133F" w:rsidRDefault="0007133F" w:rsidP="004C5203">
            <w:pPr>
              <w:spacing w:before="0" w:line="360" w:lineRule="auto"/>
              <w:ind w:firstLine="0"/>
              <w:jc w:val="left"/>
              <w:rPr>
                <w:sz w:val="20"/>
              </w:rPr>
            </w:pPr>
            <w:r w:rsidRPr="0007133F">
              <w:rPr>
                <w:sz w:val="20"/>
              </w:rPr>
              <w:t>2886.1</w:t>
            </w:r>
          </w:p>
        </w:tc>
        <w:tc>
          <w:tcPr>
            <w:tcW w:w="2535" w:type="dxa"/>
          </w:tcPr>
          <w:p w:rsidR="0007133F" w:rsidRPr="0007133F" w:rsidRDefault="0007133F" w:rsidP="004C5203">
            <w:pPr>
              <w:spacing w:before="0" w:line="360" w:lineRule="auto"/>
              <w:ind w:firstLine="0"/>
              <w:jc w:val="left"/>
              <w:rPr>
                <w:sz w:val="20"/>
              </w:rPr>
            </w:pPr>
            <w:r w:rsidRPr="0007133F">
              <w:rPr>
                <w:sz w:val="20"/>
              </w:rPr>
              <w:t>100</w:t>
            </w:r>
          </w:p>
        </w:tc>
      </w:tr>
    </w:tbl>
    <w:p w:rsidR="0007133F" w:rsidRPr="00A447CD" w:rsidRDefault="0007133F" w:rsidP="00EE4D9D">
      <w:pPr>
        <w:tabs>
          <w:tab w:val="left" w:pos="7050"/>
        </w:tabs>
        <w:spacing w:before="0" w:line="360" w:lineRule="auto"/>
        <w:ind w:firstLine="720"/>
      </w:pPr>
    </w:p>
    <w:p w:rsidR="00C521A8" w:rsidRPr="00A447CD" w:rsidRDefault="00C521A8" w:rsidP="00EE4D9D">
      <w:pPr>
        <w:pStyle w:val="a5"/>
        <w:widowControl w:val="0"/>
        <w:tabs>
          <w:tab w:val="left" w:pos="7050"/>
        </w:tabs>
        <w:spacing w:line="360" w:lineRule="auto"/>
        <w:ind w:firstLine="720"/>
      </w:pPr>
      <w:r w:rsidRPr="00A447CD">
        <w:t>Прочие денежные расходы принимаются равными 30% от суммы затрат всех вышеперечисленных экономических элементов.</w:t>
      </w:r>
    </w:p>
    <w:p w:rsidR="00C521A8" w:rsidRPr="00A447CD" w:rsidRDefault="00C521A8" w:rsidP="00EE4D9D">
      <w:pPr>
        <w:tabs>
          <w:tab w:val="left" w:pos="7050"/>
        </w:tabs>
        <w:spacing w:before="0" w:line="360" w:lineRule="auto"/>
        <w:ind w:firstLine="720"/>
      </w:pPr>
      <w:r w:rsidRPr="00A447CD">
        <w:t>Отчисления на социальное страхование производится в размере 38.5% от всего фонда заработной платы.</w:t>
      </w:r>
    </w:p>
    <w:p w:rsidR="00C521A8" w:rsidRPr="00A447CD" w:rsidRDefault="00C521A8" w:rsidP="00EE4D9D">
      <w:pPr>
        <w:tabs>
          <w:tab w:val="left" w:pos="7050"/>
        </w:tabs>
        <w:spacing w:before="0" w:line="360" w:lineRule="auto"/>
        <w:ind w:firstLine="720"/>
      </w:pPr>
      <w:r w:rsidRPr="00A447CD">
        <w:t>Себестоимости 1000 куб.м. товарного газа приведена в табл. 4.19</w:t>
      </w:r>
    </w:p>
    <w:p w:rsidR="00C521A8" w:rsidRPr="00A447CD" w:rsidRDefault="00C521A8" w:rsidP="00EE4D9D">
      <w:pPr>
        <w:pStyle w:val="33"/>
        <w:widowControl w:val="0"/>
        <w:spacing w:line="360" w:lineRule="auto"/>
        <w:ind w:firstLine="720"/>
        <w:jc w:val="both"/>
      </w:pPr>
      <w:r w:rsidRPr="00A447CD">
        <w:t>Себестоимость товарного газа.</w:t>
      </w:r>
    </w:p>
    <w:p w:rsidR="00C521A8" w:rsidRPr="00A447CD" w:rsidRDefault="00C521A8" w:rsidP="00EE4D9D">
      <w:pPr>
        <w:pStyle w:val="4"/>
        <w:keepNext w:val="0"/>
        <w:widowControl w:val="0"/>
        <w:ind w:firstLine="720"/>
        <w:jc w:val="both"/>
        <w:rPr>
          <w:lang w:val="ru-RU"/>
        </w:rPr>
      </w:pPr>
    </w:p>
    <w:p w:rsidR="00C521A8" w:rsidRPr="00A447CD" w:rsidRDefault="00C521A8" w:rsidP="00EE4D9D">
      <w:pPr>
        <w:pStyle w:val="4"/>
        <w:keepNext w:val="0"/>
        <w:widowControl w:val="0"/>
        <w:ind w:firstLine="720"/>
        <w:jc w:val="both"/>
        <w:rPr>
          <w:lang w:val="ru-RU"/>
        </w:rPr>
      </w:pPr>
      <w:r w:rsidRPr="00A447CD">
        <w:rPr>
          <w:lang w:val="ru-RU"/>
        </w:rPr>
        <w:t>Таблица 4.19</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700"/>
        <w:gridCol w:w="2520"/>
        <w:gridCol w:w="2685"/>
      </w:tblGrid>
      <w:tr w:rsidR="00C521A8" w:rsidRPr="0007133F" w:rsidTr="0007133F">
        <w:trPr>
          <w:trHeight w:val="70"/>
        </w:trPr>
        <w:tc>
          <w:tcPr>
            <w:tcW w:w="682" w:type="dxa"/>
          </w:tcPr>
          <w:p w:rsidR="00C521A8" w:rsidRPr="0007133F" w:rsidRDefault="00C521A8" w:rsidP="0007133F">
            <w:pPr>
              <w:spacing w:before="0" w:line="360" w:lineRule="auto"/>
              <w:ind w:firstLine="0"/>
              <w:rPr>
                <w:sz w:val="20"/>
              </w:rPr>
            </w:pPr>
            <w:r w:rsidRPr="0007133F">
              <w:rPr>
                <w:sz w:val="20"/>
              </w:rPr>
              <w:t>Год</w:t>
            </w:r>
          </w:p>
        </w:tc>
        <w:tc>
          <w:tcPr>
            <w:tcW w:w="2700" w:type="dxa"/>
          </w:tcPr>
          <w:p w:rsidR="00C521A8" w:rsidRPr="0007133F" w:rsidRDefault="00C521A8" w:rsidP="0007133F">
            <w:pPr>
              <w:spacing w:before="0" w:line="360" w:lineRule="auto"/>
              <w:ind w:firstLine="0"/>
              <w:rPr>
                <w:sz w:val="20"/>
              </w:rPr>
            </w:pPr>
            <w:r w:rsidRPr="0007133F">
              <w:rPr>
                <w:sz w:val="20"/>
              </w:rPr>
              <w:t>Объём транспортируемого газа, млн.м</w:t>
            </w:r>
            <w:r w:rsidRPr="0007133F">
              <w:rPr>
                <w:sz w:val="20"/>
                <w:vertAlign w:val="superscript"/>
              </w:rPr>
              <w:t>3</w:t>
            </w:r>
            <w:r w:rsidRPr="0007133F">
              <w:rPr>
                <w:sz w:val="20"/>
              </w:rPr>
              <w:t>/год.</w:t>
            </w:r>
          </w:p>
        </w:tc>
        <w:tc>
          <w:tcPr>
            <w:tcW w:w="2520" w:type="dxa"/>
          </w:tcPr>
          <w:p w:rsidR="00C521A8" w:rsidRPr="0007133F" w:rsidRDefault="00C521A8" w:rsidP="0007133F">
            <w:pPr>
              <w:spacing w:before="0" w:line="360" w:lineRule="auto"/>
              <w:ind w:firstLine="0"/>
              <w:rPr>
                <w:sz w:val="20"/>
              </w:rPr>
            </w:pPr>
            <w:r w:rsidRPr="0007133F">
              <w:rPr>
                <w:sz w:val="20"/>
              </w:rPr>
              <w:t>Общая сумма затрат на транспорт газа, млн.руб.</w:t>
            </w:r>
          </w:p>
        </w:tc>
        <w:tc>
          <w:tcPr>
            <w:tcW w:w="2685" w:type="dxa"/>
          </w:tcPr>
          <w:p w:rsidR="00C521A8" w:rsidRPr="0007133F" w:rsidRDefault="00C521A8" w:rsidP="0007133F">
            <w:pPr>
              <w:spacing w:before="0" w:line="360" w:lineRule="auto"/>
              <w:ind w:firstLine="0"/>
              <w:rPr>
                <w:sz w:val="20"/>
              </w:rPr>
            </w:pPr>
            <w:r w:rsidRPr="0007133F">
              <w:rPr>
                <w:sz w:val="20"/>
              </w:rPr>
              <w:t>Себестоимость товарного газа, руб/тыс.м</w:t>
            </w:r>
            <w:r w:rsidRPr="0007133F">
              <w:rPr>
                <w:sz w:val="20"/>
                <w:vertAlign w:val="superscript"/>
              </w:rPr>
              <w:t>3</w:t>
            </w:r>
            <w:r w:rsidRPr="0007133F">
              <w:rPr>
                <w:sz w:val="20"/>
              </w:rPr>
              <w:t>.</w:t>
            </w:r>
          </w:p>
        </w:tc>
      </w:tr>
      <w:tr w:rsidR="00C521A8" w:rsidRPr="0007133F" w:rsidTr="0007133F">
        <w:trPr>
          <w:trHeight w:val="70"/>
        </w:trPr>
        <w:tc>
          <w:tcPr>
            <w:tcW w:w="682" w:type="dxa"/>
          </w:tcPr>
          <w:p w:rsidR="00C521A8" w:rsidRPr="0007133F" w:rsidRDefault="00C521A8" w:rsidP="0007133F">
            <w:pPr>
              <w:spacing w:before="0" w:line="360" w:lineRule="auto"/>
              <w:ind w:firstLine="0"/>
              <w:rPr>
                <w:sz w:val="20"/>
              </w:rPr>
            </w:pPr>
            <w:r w:rsidRPr="0007133F">
              <w:rPr>
                <w:sz w:val="20"/>
              </w:rPr>
              <w:t>2002</w:t>
            </w:r>
          </w:p>
        </w:tc>
        <w:tc>
          <w:tcPr>
            <w:tcW w:w="2700" w:type="dxa"/>
          </w:tcPr>
          <w:p w:rsidR="00C521A8" w:rsidRPr="0007133F" w:rsidRDefault="00C521A8" w:rsidP="0007133F">
            <w:pPr>
              <w:spacing w:before="0" w:line="360" w:lineRule="auto"/>
              <w:ind w:firstLine="0"/>
              <w:rPr>
                <w:sz w:val="20"/>
              </w:rPr>
            </w:pPr>
            <w:r w:rsidRPr="0007133F">
              <w:rPr>
                <w:sz w:val="20"/>
              </w:rPr>
              <w:t>78249.52</w:t>
            </w:r>
          </w:p>
        </w:tc>
        <w:tc>
          <w:tcPr>
            <w:tcW w:w="2520" w:type="dxa"/>
          </w:tcPr>
          <w:p w:rsidR="00C521A8" w:rsidRPr="0007133F" w:rsidRDefault="00C521A8" w:rsidP="0007133F">
            <w:pPr>
              <w:spacing w:before="0" w:line="360" w:lineRule="auto"/>
              <w:ind w:firstLine="0"/>
              <w:rPr>
                <w:sz w:val="20"/>
              </w:rPr>
            </w:pPr>
            <w:r w:rsidRPr="0007133F">
              <w:rPr>
                <w:sz w:val="20"/>
              </w:rPr>
              <w:t>2886.5</w:t>
            </w:r>
          </w:p>
        </w:tc>
        <w:tc>
          <w:tcPr>
            <w:tcW w:w="2685" w:type="dxa"/>
          </w:tcPr>
          <w:p w:rsidR="00C521A8" w:rsidRPr="0007133F" w:rsidRDefault="00C521A8" w:rsidP="0007133F">
            <w:pPr>
              <w:spacing w:before="0" w:line="360" w:lineRule="auto"/>
              <w:ind w:firstLine="0"/>
              <w:rPr>
                <w:sz w:val="20"/>
              </w:rPr>
            </w:pPr>
            <w:r w:rsidRPr="0007133F">
              <w:rPr>
                <w:sz w:val="20"/>
              </w:rPr>
              <w:t>27.1</w:t>
            </w:r>
          </w:p>
        </w:tc>
      </w:tr>
    </w:tbl>
    <w:p w:rsidR="0007133F" w:rsidRDefault="0007133F" w:rsidP="00EE4D9D">
      <w:pPr>
        <w:spacing w:before="0" w:line="360" w:lineRule="auto"/>
        <w:ind w:firstLine="720"/>
      </w:pPr>
    </w:p>
    <w:p w:rsidR="00C521A8" w:rsidRPr="00A447CD" w:rsidRDefault="00C521A8" w:rsidP="00EE4D9D">
      <w:pPr>
        <w:spacing w:before="0" w:line="360" w:lineRule="auto"/>
        <w:ind w:firstLine="720"/>
      </w:pPr>
      <w:r w:rsidRPr="00A447CD">
        <w:t>В таблице 4.20 приведены основные экономические показатели.</w:t>
      </w:r>
    </w:p>
    <w:p w:rsidR="00C521A8" w:rsidRPr="00A447CD" w:rsidRDefault="00C521A8" w:rsidP="00EE4D9D">
      <w:pPr>
        <w:spacing w:before="0" w:line="360" w:lineRule="auto"/>
        <w:ind w:firstLine="720"/>
      </w:pPr>
    </w:p>
    <w:p w:rsidR="00C521A8" w:rsidRDefault="00C521A8" w:rsidP="00EE4D9D">
      <w:pPr>
        <w:spacing w:before="0" w:line="360" w:lineRule="auto"/>
        <w:ind w:firstLine="720"/>
      </w:pPr>
    </w:p>
    <w:p w:rsidR="0007133F" w:rsidRPr="00A447CD" w:rsidRDefault="0007133F" w:rsidP="00EE4D9D">
      <w:pPr>
        <w:spacing w:before="0" w:line="360" w:lineRule="auto"/>
        <w:ind w:firstLine="720"/>
        <w:sectPr w:rsidR="0007133F" w:rsidRPr="00A447CD" w:rsidSect="00A447CD">
          <w:pgSz w:w="11906" w:h="16838" w:code="9"/>
          <w:pgMar w:top="1134" w:right="851" w:bottom="1134" w:left="1701" w:header="720" w:footer="1077" w:gutter="0"/>
          <w:cols w:space="720"/>
        </w:sectPr>
      </w:pPr>
    </w:p>
    <w:p w:rsidR="00C521A8" w:rsidRDefault="0007133F" w:rsidP="00EE4D9D">
      <w:pPr>
        <w:spacing w:before="0" w:line="360" w:lineRule="auto"/>
        <w:ind w:firstLine="720"/>
      </w:pPr>
      <w:r>
        <w:t>Таблица 4.20</w:t>
      </w:r>
    </w:p>
    <w:tbl>
      <w:tblPr>
        <w:tblW w:w="15623" w:type="dxa"/>
        <w:tblLayout w:type="fixed"/>
        <w:tblCellMar>
          <w:left w:w="30" w:type="dxa"/>
          <w:right w:w="30" w:type="dxa"/>
        </w:tblCellMar>
        <w:tblLook w:val="0000" w:firstRow="0" w:lastRow="0" w:firstColumn="0" w:lastColumn="0" w:noHBand="0" w:noVBand="0"/>
      </w:tblPr>
      <w:tblGrid>
        <w:gridCol w:w="30"/>
        <w:gridCol w:w="2552"/>
        <w:gridCol w:w="992"/>
        <w:gridCol w:w="56"/>
        <w:gridCol w:w="24"/>
        <w:gridCol w:w="1110"/>
        <w:gridCol w:w="992"/>
        <w:gridCol w:w="49"/>
        <w:gridCol w:w="1227"/>
        <w:gridCol w:w="1134"/>
        <w:gridCol w:w="1078"/>
        <w:gridCol w:w="1275"/>
        <w:gridCol w:w="1418"/>
        <w:gridCol w:w="1276"/>
        <w:gridCol w:w="1276"/>
        <w:gridCol w:w="1134"/>
      </w:tblGrid>
      <w:tr w:rsidR="00A25F7E" w:rsidRPr="0007133F" w:rsidTr="00A25F7E">
        <w:trPr>
          <w:gridAfter w:val="1"/>
          <w:wAfter w:w="1134" w:type="dxa"/>
          <w:trHeight w:val="268"/>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Показатели</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2001</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2002</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2003</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2004</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2005</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2006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2007</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2008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2009</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2010</w:t>
            </w:r>
          </w:p>
        </w:tc>
      </w:tr>
      <w:tr w:rsidR="00A25F7E" w:rsidRPr="0007133F" w:rsidTr="00A25F7E">
        <w:trPr>
          <w:gridAfter w:val="1"/>
          <w:wAfter w:w="1134" w:type="dxa"/>
          <w:trHeight w:val="512"/>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Объем перекачки,</w:t>
            </w:r>
            <w:r w:rsidR="00EE4D9D" w:rsidRPr="0007133F">
              <w:rPr>
                <w:snapToGrid w:val="0"/>
                <w:sz w:val="20"/>
              </w:rPr>
              <w:t xml:space="preserve"> </w:t>
            </w:r>
            <w:r w:rsidRPr="0007133F">
              <w:rPr>
                <w:snapToGrid w:val="0"/>
                <w:sz w:val="20"/>
              </w:rPr>
              <w:t>[млрд.м</w:t>
            </w:r>
            <w:r w:rsidRPr="0007133F">
              <w:rPr>
                <w:snapToGrid w:val="0"/>
                <w:sz w:val="20"/>
                <w:vertAlign w:val="superscript"/>
              </w:rPr>
              <w:t>3</w:t>
            </w:r>
            <w:r w:rsidRPr="0007133F">
              <w:rPr>
                <w:snapToGrid w:val="0"/>
                <w:sz w:val="20"/>
              </w:rPr>
              <w:t>/год]</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r>
      <w:tr w:rsidR="00A25F7E" w:rsidRPr="0007133F" w:rsidTr="00A25F7E">
        <w:trPr>
          <w:gridAfter w:val="1"/>
          <w:wAfter w:w="1134" w:type="dxa"/>
          <w:trHeight w:val="480"/>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Тарифная выручка,</w:t>
            </w:r>
            <w:r w:rsidR="00EE4D9D" w:rsidRPr="0007133F">
              <w:rPr>
                <w:snapToGrid w:val="0"/>
                <w:sz w:val="20"/>
              </w:rPr>
              <w:t xml:space="preserve"> </w:t>
            </w:r>
            <w:r w:rsidRPr="0007133F">
              <w:rPr>
                <w:snapToGrid w:val="0"/>
                <w:sz w:val="20"/>
              </w:rPr>
              <w:t>[млн. руб.]</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r>
      <w:tr w:rsidR="00A25F7E" w:rsidRPr="0007133F" w:rsidTr="00A25F7E">
        <w:trPr>
          <w:gridAfter w:val="1"/>
          <w:wAfter w:w="1134" w:type="dxa"/>
          <w:trHeight w:val="75"/>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Кап. вложения,</w:t>
            </w:r>
            <w:r w:rsidR="00EE4D9D" w:rsidRPr="0007133F">
              <w:rPr>
                <w:snapToGrid w:val="0"/>
                <w:sz w:val="20"/>
              </w:rPr>
              <w:t xml:space="preserve"> </w:t>
            </w:r>
            <w:r w:rsidRPr="0007133F">
              <w:rPr>
                <w:snapToGrid w:val="0"/>
                <w:sz w:val="20"/>
              </w:rPr>
              <w:t>[млн. руб.]</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89583,9</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r>
      <w:tr w:rsidR="00A25F7E" w:rsidRPr="0007133F" w:rsidTr="00A25F7E">
        <w:trPr>
          <w:gridAfter w:val="1"/>
          <w:wAfter w:w="1134" w:type="dxa"/>
          <w:trHeight w:val="480"/>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Эксплутац. затраты,</w:t>
            </w:r>
            <w:r w:rsidR="00EE4D9D" w:rsidRPr="0007133F">
              <w:rPr>
                <w:snapToGrid w:val="0"/>
                <w:sz w:val="20"/>
              </w:rPr>
              <w:t xml:space="preserve"> </w:t>
            </w:r>
            <w:r w:rsidRPr="0007133F">
              <w:rPr>
                <w:snapToGrid w:val="0"/>
                <w:sz w:val="20"/>
              </w:rPr>
              <w:t xml:space="preserve">[млн. руб.] </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r>
      <w:tr w:rsidR="00A25F7E" w:rsidRPr="0007133F" w:rsidTr="00A25F7E">
        <w:trPr>
          <w:gridAfter w:val="1"/>
          <w:wAfter w:w="1134" w:type="dxa"/>
          <w:trHeight w:val="480"/>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В т.ч. на амортизацию</w:t>
            </w:r>
            <w:r w:rsidR="00EE4D9D" w:rsidRPr="0007133F">
              <w:rPr>
                <w:snapToGrid w:val="0"/>
                <w:sz w:val="20"/>
              </w:rPr>
              <w:t xml:space="preserve"> </w:t>
            </w:r>
            <w:r w:rsidRPr="0007133F">
              <w:rPr>
                <w:snapToGrid w:val="0"/>
                <w:sz w:val="20"/>
              </w:rPr>
              <w:t>[млн. руб.]</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r>
      <w:tr w:rsidR="00A25F7E" w:rsidRPr="0007133F" w:rsidTr="00A25F7E">
        <w:trPr>
          <w:gridAfter w:val="1"/>
          <w:wAfter w:w="1134" w:type="dxa"/>
          <w:trHeight w:val="75"/>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Прибыль,</w:t>
            </w:r>
            <w:r w:rsidR="00EE4D9D" w:rsidRPr="0007133F">
              <w:rPr>
                <w:snapToGrid w:val="0"/>
                <w:sz w:val="20"/>
              </w:rPr>
              <w:t xml:space="preserve"> </w:t>
            </w:r>
            <w:r w:rsidRPr="0007133F">
              <w:rPr>
                <w:snapToGrid w:val="0"/>
                <w:sz w:val="20"/>
              </w:rPr>
              <w:t>[млн. руб.]</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21192,31</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21192,31</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21192,31</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21192,308</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21192,308</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21192,308</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21192,308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21192,308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21192,308</w:t>
            </w:r>
          </w:p>
        </w:tc>
      </w:tr>
      <w:tr w:rsidR="00A25F7E" w:rsidRPr="0007133F" w:rsidTr="00A25F7E">
        <w:trPr>
          <w:gridAfter w:val="1"/>
          <w:wAfter w:w="1134" w:type="dxa"/>
          <w:trHeight w:val="90"/>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Сумма налога на прибыль по ставке,</w:t>
            </w:r>
            <w:r w:rsidR="00EE4D9D" w:rsidRPr="0007133F">
              <w:rPr>
                <w:snapToGrid w:val="0"/>
                <w:sz w:val="20"/>
              </w:rPr>
              <w:t xml:space="preserve"> </w:t>
            </w:r>
            <w:r w:rsidRPr="0007133F">
              <w:rPr>
                <w:snapToGrid w:val="0"/>
                <w:sz w:val="20"/>
              </w:rPr>
              <w:t>[млн. руб]</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6357,6924</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6357,6924</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6357,6924</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6357,6924</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6357,6924</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6357,6924</w:t>
            </w:r>
          </w:p>
        </w:tc>
      </w:tr>
      <w:tr w:rsidR="00A25F7E" w:rsidRPr="0007133F" w:rsidTr="00A25F7E">
        <w:trPr>
          <w:gridAfter w:val="1"/>
          <w:wAfter w:w="1134" w:type="dxa"/>
          <w:trHeight w:val="480"/>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Чистая прибыль,</w:t>
            </w:r>
            <w:r w:rsidR="00EE4D9D" w:rsidRPr="0007133F">
              <w:rPr>
                <w:snapToGrid w:val="0"/>
                <w:sz w:val="20"/>
              </w:rPr>
              <w:t xml:space="preserve"> </w:t>
            </w:r>
            <w:r w:rsidRPr="0007133F">
              <w:rPr>
                <w:snapToGrid w:val="0"/>
                <w:sz w:val="20"/>
              </w:rPr>
              <w:t>[млн. руб.]</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14834,62</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14834,62</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14834,62</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14834,6156</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14834,6156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14834,6156</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14834,6156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14834,6156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14834,6156</w:t>
            </w:r>
          </w:p>
        </w:tc>
      </w:tr>
      <w:tr w:rsidR="00A25F7E" w:rsidRPr="0007133F" w:rsidTr="00A25F7E">
        <w:trPr>
          <w:gridAfter w:val="1"/>
          <w:wAfter w:w="1134" w:type="dxa"/>
          <w:trHeight w:val="75"/>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Поток наличности (деньги на руках),</w:t>
            </w:r>
            <w:r w:rsidR="00EE4D9D" w:rsidRPr="0007133F">
              <w:rPr>
                <w:snapToGrid w:val="0"/>
                <w:sz w:val="20"/>
              </w:rPr>
              <w:t xml:space="preserve"> </w:t>
            </w:r>
            <w:r w:rsidRPr="0007133F">
              <w:rPr>
                <w:snapToGrid w:val="0"/>
                <w:sz w:val="20"/>
              </w:rPr>
              <w:t>[млн. руб.]</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16626,32</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16626,32</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16626,32</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r>
      <w:tr w:rsidR="00A25F7E" w:rsidRPr="0007133F" w:rsidTr="00A25F7E">
        <w:trPr>
          <w:gridAfter w:val="1"/>
          <w:wAfter w:w="1134" w:type="dxa"/>
          <w:trHeight w:val="220"/>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Чистый поток наличности,</w:t>
            </w:r>
            <w:r w:rsidR="00EE4D9D" w:rsidRPr="0007133F">
              <w:rPr>
                <w:snapToGrid w:val="0"/>
                <w:sz w:val="20"/>
              </w:rPr>
              <w:t xml:space="preserve"> </w:t>
            </w:r>
            <w:r w:rsidRPr="0007133F">
              <w:rPr>
                <w:snapToGrid w:val="0"/>
                <w:sz w:val="20"/>
              </w:rPr>
              <w:t>[млн. руб.]</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-89583,9</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16626,32</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16626,32</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16626,32</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r>
      <w:tr w:rsidR="00A25F7E" w:rsidRPr="0007133F" w:rsidTr="00A25F7E">
        <w:trPr>
          <w:gridAfter w:val="1"/>
          <w:wAfter w:w="1134" w:type="dxa"/>
          <w:trHeight w:val="256"/>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ЧТС, [млн. руб.]</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-78928,5</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12906,4</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11371,3</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10018,7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8827,1</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7777,2</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6852,1</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6037,1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5319,0</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4686,4</w:t>
            </w:r>
          </w:p>
        </w:tc>
      </w:tr>
      <w:tr w:rsidR="00A25F7E" w:rsidRPr="0007133F" w:rsidTr="00A25F7E">
        <w:trPr>
          <w:gridAfter w:val="1"/>
          <w:wAfter w:w="1134" w:type="dxa"/>
          <w:trHeight w:val="720"/>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Внутр. норма рентабельности (ЧТС=0), [млн. руб.]</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-77517,9</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12449,2</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10772,4</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9321,5</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8066,0</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6979,6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6039,5</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5226,1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4522,2</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3913,1</w:t>
            </w:r>
          </w:p>
        </w:tc>
      </w:tr>
      <w:tr w:rsidR="00A25F7E" w:rsidRPr="0007133F" w:rsidTr="00A25F7E">
        <w:trPr>
          <w:gridAfter w:val="1"/>
          <w:wAfter w:w="1134" w:type="dxa"/>
          <w:trHeight w:val="75"/>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Результат,</w:t>
            </w:r>
            <w:r w:rsidR="00EE4D9D" w:rsidRPr="0007133F">
              <w:rPr>
                <w:snapToGrid w:val="0"/>
                <w:sz w:val="20"/>
              </w:rPr>
              <w:t xml:space="preserve"> </w:t>
            </w:r>
            <w:r w:rsidRPr="0007133F">
              <w:rPr>
                <w:snapToGrid w:val="0"/>
                <w:sz w:val="20"/>
              </w:rPr>
              <w:t xml:space="preserve">[млн. руб.] </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-78928,5</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-66022,2</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-54650,9</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-44632,2</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-35805,1</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-28028,0</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-21175,8</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-15138,7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-9819,7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-5133,3</w:t>
            </w:r>
          </w:p>
        </w:tc>
      </w:tr>
      <w:tr w:rsidR="00A25F7E" w:rsidRPr="0007133F" w:rsidTr="00A25F7E">
        <w:trPr>
          <w:gridAfter w:val="1"/>
          <w:wAfter w:w="1134" w:type="dxa"/>
          <w:trHeight w:val="256"/>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НДС</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0,2</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After w:val="1"/>
          <w:wAfter w:w="1134" w:type="dxa"/>
          <w:trHeight w:val="268"/>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Тариф на перекачку</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45,75</w:t>
            </w:r>
          </w:p>
        </w:tc>
        <w:tc>
          <w:tcPr>
            <w:tcW w:w="2102" w:type="dxa"/>
            <w:gridSpan w:val="2"/>
            <w:tcBorders>
              <w:top w:val="single" w:sz="2" w:space="0" w:color="auto"/>
              <w:left w:val="single" w:sz="2" w:space="0" w:color="auto"/>
              <w:bottom w:val="single" w:sz="2" w:space="0" w:color="auto"/>
              <w:right w:val="single" w:sz="2" w:space="0" w:color="auto"/>
            </w:tcBorders>
          </w:tcPr>
          <w:p w:rsidR="00C521A8" w:rsidRPr="0007133F" w:rsidRDefault="00EE4D9D" w:rsidP="0007133F">
            <w:pPr>
              <w:spacing w:before="0" w:line="360" w:lineRule="auto"/>
              <w:ind w:firstLine="0"/>
              <w:rPr>
                <w:snapToGrid w:val="0"/>
                <w:sz w:val="20"/>
              </w:rPr>
            </w:pPr>
            <w:r w:rsidRPr="0007133F">
              <w:rPr>
                <w:snapToGrid w:val="0"/>
                <w:sz w:val="20"/>
              </w:rPr>
              <w:t xml:space="preserve"> </w:t>
            </w:r>
            <w:r w:rsidR="00C521A8" w:rsidRPr="0007133F">
              <w:rPr>
                <w:snapToGrid w:val="0"/>
                <w:sz w:val="20"/>
              </w:rPr>
              <w:t>[руб./тыс.м</w:t>
            </w:r>
            <w:r w:rsidR="00C521A8" w:rsidRPr="0007133F">
              <w:rPr>
                <w:snapToGrid w:val="0"/>
                <w:sz w:val="20"/>
                <w:vertAlign w:val="superscript"/>
              </w:rPr>
              <w:t>3</w:t>
            </w:r>
            <w:r w:rsidR="00C521A8" w:rsidRPr="0007133F">
              <w:rPr>
                <w:snapToGrid w:val="0"/>
                <w:sz w:val="20"/>
              </w:rPr>
              <w:t>.]</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After w:val="1"/>
          <w:wAfter w:w="1134" w:type="dxa"/>
          <w:trHeight w:val="256"/>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Налог на прибыль</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0,3</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After w:val="1"/>
          <w:wAfter w:w="1134" w:type="dxa"/>
          <w:trHeight w:val="256"/>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Нормативный коэфф.</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0,135</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After w:val="1"/>
          <w:wAfter w:w="1134" w:type="dxa"/>
          <w:trHeight w:val="268"/>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ВНР</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0,1556538</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After w:val="1"/>
          <w:wAfter w:w="1134" w:type="dxa"/>
          <w:trHeight w:val="256"/>
        </w:trPr>
        <w:tc>
          <w:tcPr>
            <w:tcW w:w="2582"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НДС</w:t>
            </w:r>
          </w:p>
        </w:tc>
        <w:tc>
          <w:tcPr>
            <w:tcW w:w="1072"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0,2</w:t>
            </w:r>
          </w:p>
        </w:tc>
        <w:tc>
          <w:tcPr>
            <w:tcW w:w="1110"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gridAfter w:val="1"/>
          <w:wBefore w:w="30" w:type="dxa"/>
          <w:wAfter w:w="1134" w:type="dxa"/>
          <w:trHeight w:val="268"/>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Показатели</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2011</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2012</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2013</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2014</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2015</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2016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2017</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2018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2019</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2020</w:t>
            </w:r>
          </w:p>
        </w:tc>
      </w:tr>
      <w:tr w:rsidR="00A25F7E" w:rsidRPr="0007133F" w:rsidTr="00A25F7E">
        <w:trPr>
          <w:gridBefore w:val="1"/>
          <w:gridAfter w:val="1"/>
          <w:wBefore w:w="30" w:type="dxa"/>
          <w:wAfter w:w="1134" w:type="dxa"/>
          <w:trHeight w:val="512"/>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Объем перекачки,</w:t>
            </w:r>
            <w:r w:rsidR="00EE4D9D" w:rsidRPr="0007133F">
              <w:rPr>
                <w:snapToGrid w:val="0"/>
                <w:sz w:val="20"/>
              </w:rPr>
              <w:t xml:space="preserve"> </w:t>
            </w:r>
            <w:r w:rsidRPr="0007133F">
              <w:rPr>
                <w:snapToGrid w:val="0"/>
                <w:sz w:val="20"/>
              </w:rPr>
              <w:t>[млрд.м</w:t>
            </w:r>
            <w:r w:rsidRPr="0007133F">
              <w:rPr>
                <w:snapToGrid w:val="0"/>
                <w:sz w:val="20"/>
                <w:vertAlign w:val="superscript"/>
              </w:rPr>
              <w:t>3</w:t>
            </w:r>
            <w:r w:rsidRPr="0007133F">
              <w:rPr>
                <w:snapToGrid w:val="0"/>
                <w:sz w:val="20"/>
              </w:rPr>
              <w:t>/год]</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r>
      <w:tr w:rsidR="00A25F7E" w:rsidRPr="0007133F" w:rsidTr="00A25F7E">
        <w:trPr>
          <w:gridBefore w:val="1"/>
          <w:gridAfter w:val="1"/>
          <w:wBefore w:w="30" w:type="dxa"/>
          <w:wAfter w:w="1134" w:type="dxa"/>
          <w:trHeight w:val="48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Тарифная выручка,</w:t>
            </w:r>
            <w:r w:rsidR="00EE4D9D" w:rsidRPr="0007133F">
              <w:rPr>
                <w:snapToGrid w:val="0"/>
                <w:sz w:val="20"/>
              </w:rPr>
              <w:t xml:space="preserve"> </w:t>
            </w:r>
            <w:r w:rsidRPr="0007133F">
              <w:rPr>
                <w:snapToGrid w:val="0"/>
                <w:sz w:val="20"/>
              </w:rPr>
              <w:t>[млн. руб.]</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30098,01</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r>
      <w:tr w:rsidR="00A25F7E" w:rsidRPr="0007133F" w:rsidTr="00A25F7E">
        <w:trPr>
          <w:gridBefore w:val="1"/>
          <w:gridAfter w:val="1"/>
          <w:wBefore w:w="30" w:type="dxa"/>
          <w:wAfter w:w="1134" w:type="dxa"/>
          <w:trHeight w:val="75"/>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Кап. вложения,</w:t>
            </w:r>
            <w:r w:rsidR="00EE4D9D" w:rsidRPr="0007133F">
              <w:rPr>
                <w:snapToGrid w:val="0"/>
                <w:sz w:val="20"/>
              </w:rPr>
              <w:t xml:space="preserve"> </w:t>
            </w:r>
            <w:r w:rsidRPr="0007133F">
              <w:rPr>
                <w:snapToGrid w:val="0"/>
                <w:sz w:val="20"/>
              </w:rPr>
              <w:t>[млн. руб.]</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r>
      <w:tr w:rsidR="00A25F7E" w:rsidRPr="0007133F" w:rsidTr="00A25F7E">
        <w:trPr>
          <w:gridBefore w:val="1"/>
          <w:gridAfter w:val="1"/>
          <w:wBefore w:w="30" w:type="dxa"/>
          <w:wAfter w:w="1134" w:type="dxa"/>
          <w:trHeight w:val="48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Эксплутац. затраты,</w:t>
            </w:r>
            <w:r w:rsidR="00EE4D9D" w:rsidRPr="0007133F">
              <w:rPr>
                <w:snapToGrid w:val="0"/>
                <w:sz w:val="20"/>
              </w:rPr>
              <w:t xml:space="preserve"> </w:t>
            </w:r>
            <w:r w:rsidRPr="0007133F">
              <w:rPr>
                <w:snapToGrid w:val="0"/>
                <w:sz w:val="20"/>
              </w:rPr>
              <w:t xml:space="preserve">[млн. руб.] </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r>
      <w:tr w:rsidR="00A25F7E" w:rsidRPr="0007133F" w:rsidTr="00A25F7E">
        <w:trPr>
          <w:gridBefore w:val="1"/>
          <w:gridAfter w:val="1"/>
          <w:wBefore w:w="30" w:type="dxa"/>
          <w:wAfter w:w="1134" w:type="dxa"/>
          <w:trHeight w:val="48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В т.ч. на амортизацию</w:t>
            </w:r>
            <w:r w:rsidR="00EE4D9D" w:rsidRPr="0007133F">
              <w:rPr>
                <w:snapToGrid w:val="0"/>
                <w:sz w:val="20"/>
              </w:rPr>
              <w:t xml:space="preserve"> </w:t>
            </w:r>
            <w:r w:rsidRPr="0007133F">
              <w:rPr>
                <w:snapToGrid w:val="0"/>
                <w:sz w:val="20"/>
              </w:rPr>
              <w:t>[млн. руб.]</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r>
      <w:tr w:rsidR="00A25F7E" w:rsidRPr="0007133F" w:rsidTr="00A25F7E">
        <w:trPr>
          <w:gridBefore w:val="1"/>
          <w:gridAfter w:val="1"/>
          <w:wBefore w:w="30" w:type="dxa"/>
          <w:wAfter w:w="1134" w:type="dxa"/>
          <w:trHeight w:val="75"/>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Прибыль,</w:t>
            </w:r>
            <w:r w:rsidR="00EE4D9D" w:rsidRPr="0007133F">
              <w:rPr>
                <w:snapToGrid w:val="0"/>
                <w:sz w:val="20"/>
              </w:rPr>
              <w:t xml:space="preserve"> </w:t>
            </w:r>
            <w:r w:rsidRPr="0007133F">
              <w:rPr>
                <w:snapToGrid w:val="0"/>
                <w:sz w:val="20"/>
              </w:rPr>
              <w:t>[млн. руб.]</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21192,308</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21192,308</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r>
      <w:tr w:rsidR="00A25F7E" w:rsidRPr="0007133F" w:rsidTr="00A25F7E">
        <w:trPr>
          <w:gridBefore w:val="1"/>
          <w:gridAfter w:val="1"/>
          <w:wBefore w:w="30" w:type="dxa"/>
          <w:wAfter w:w="1134" w:type="dxa"/>
          <w:trHeight w:val="166"/>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Сумма налога на прибыль по ставке,</w:t>
            </w:r>
            <w:r w:rsidR="00EE4D9D" w:rsidRPr="0007133F">
              <w:rPr>
                <w:snapToGrid w:val="0"/>
                <w:sz w:val="20"/>
              </w:rPr>
              <w:t xml:space="preserve"> </w:t>
            </w:r>
            <w:r w:rsidRPr="0007133F">
              <w:rPr>
                <w:snapToGrid w:val="0"/>
                <w:sz w:val="20"/>
              </w:rPr>
              <w:t>[млн. руб]</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6357,6924</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6357,6924</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r>
      <w:tr w:rsidR="00A25F7E" w:rsidRPr="0007133F" w:rsidTr="00A25F7E">
        <w:trPr>
          <w:gridBefore w:val="1"/>
          <w:gridAfter w:val="1"/>
          <w:wBefore w:w="30" w:type="dxa"/>
          <w:wAfter w:w="1134" w:type="dxa"/>
          <w:trHeight w:val="48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Чистая прибыль,</w:t>
            </w:r>
            <w:r w:rsidR="00EE4D9D" w:rsidRPr="0007133F">
              <w:rPr>
                <w:snapToGrid w:val="0"/>
                <w:sz w:val="20"/>
              </w:rPr>
              <w:t xml:space="preserve"> </w:t>
            </w:r>
            <w:r w:rsidRPr="0007133F">
              <w:rPr>
                <w:snapToGrid w:val="0"/>
                <w:sz w:val="20"/>
              </w:rPr>
              <w:t>[млн. руб.]</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14834,6156</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14834,6156</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1940,1676</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1940,1676</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1940,1676</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1940,1676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1940,1676</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1940,1676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1940,1676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1940,1676</w:t>
            </w:r>
          </w:p>
        </w:tc>
      </w:tr>
      <w:tr w:rsidR="00A25F7E" w:rsidRPr="0007133F" w:rsidTr="00A25F7E">
        <w:trPr>
          <w:gridBefore w:val="1"/>
          <w:gridAfter w:val="1"/>
          <w:wBefore w:w="30" w:type="dxa"/>
          <w:wAfter w:w="1134" w:type="dxa"/>
          <w:trHeight w:val="72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Поток наличности (деньги на руках),</w:t>
            </w:r>
            <w:r w:rsidR="00EE4D9D" w:rsidRPr="0007133F">
              <w:rPr>
                <w:snapToGrid w:val="0"/>
                <w:sz w:val="20"/>
              </w:rPr>
              <w:t xml:space="preserve"> </w:t>
            </w:r>
            <w:r w:rsidRPr="0007133F">
              <w:rPr>
                <w:snapToGrid w:val="0"/>
                <w:sz w:val="20"/>
              </w:rPr>
              <w:t>[млн. руб.]</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r>
      <w:tr w:rsidR="00A25F7E" w:rsidRPr="0007133F" w:rsidTr="00A25F7E">
        <w:trPr>
          <w:gridBefore w:val="1"/>
          <w:gridAfter w:val="1"/>
          <w:wBefore w:w="30" w:type="dxa"/>
          <w:wAfter w:w="1134" w:type="dxa"/>
          <w:trHeight w:val="72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Чистый поток наличности,</w:t>
            </w:r>
            <w:r w:rsidR="00EE4D9D" w:rsidRPr="0007133F">
              <w:rPr>
                <w:snapToGrid w:val="0"/>
                <w:sz w:val="20"/>
              </w:rPr>
              <w:t xml:space="preserve"> </w:t>
            </w:r>
            <w:r w:rsidRPr="0007133F">
              <w:rPr>
                <w:snapToGrid w:val="0"/>
                <w:sz w:val="20"/>
              </w:rPr>
              <w:t>[млн. руб.]</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16626,3156</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r>
      <w:tr w:rsidR="00A25F7E" w:rsidRPr="0007133F" w:rsidTr="00A25F7E">
        <w:trPr>
          <w:gridBefore w:val="1"/>
          <w:gridAfter w:val="1"/>
          <w:wBefore w:w="30" w:type="dxa"/>
          <w:wAfter w:w="1134" w:type="dxa"/>
          <w:trHeight w:val="256"/>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ЧТС, [млн. руб.]</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4129,0</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3637,9</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719,4</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633,8</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558,5</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492,0</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433,5</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381,9</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336,5</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296,5</w:t>
            </w:r>
          </w:p>
        </w:tc>
      </w:tr>
      <w:tr w:rsidR="00A25F7E" w:rsidRPr="0007133F" w:rsidTr="00A25F7E">
        <w:trPr>
          <w:gridBefore w:val="1"/>
          <w:gridAfter w:val="1"/>
          <w:wBefore w:w="30" w:type="dxa"/>
          <w:wAfter w:w="1134" w:type="dxa"/>
          <w:trHeight w:val="72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Внутр. норма рентабельности (ЧТС=0), [млн. руб.]</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3386,0</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2930,0</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569,1</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492,4</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426,1</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368,7</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319,0</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276,1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238,9</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206,7</w:t>
            </w:r>
          </w:p>
        </w:tc>
      </w:tr>
      <w:tr w:rsidR="00A25F7E" w:rsidRPr="0007133F" w:rsidTr="00A25F7E">
        <w:trPr>
          <w:gridBefore w:val="1"/>
          <w:gridAfter w:val="1"/>
          <w:wBefore w:w="30" w:type="dxa"/>
          <w:wAfter w:w="1134" w:type="dxa"/>
          <w:trHeight w:val="75"/>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Результат,</w:t>
            </w:r>
            <w:r w:rsidR="00EE4D9D" w:rsidRPr="0007133F">
              <w:rPr>
                <w:snapToGrid w:val="0"/>
                <w:sz w:val="20"/>
              </w:rPr>
              <w:t xml:space="preserve"> </w:t>
            </w:r>
            <w:r w:rsidRPr="0007133F">
              <w:rPr>
                <w:snapToGrid w:val="0"/>
                <w:sz w:val="20"/>
              </w:rPr>
              <w:t xml:space="preserve">[млн. руб.] </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-1004,3</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2633,5</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3352,9</w:t>
            </w: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3986,8</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4545,2</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5037,3</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5470,8</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5852,7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6189,2</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6485,7</w:t>
            </w:r>
          </w:p>
        </w:tc>
      </w:tr>
      <w:tr w:rsidR="00A25F7E" w:rsidRPr="0007133F" w:rsidTr="00A25F7E">
        <w:trPr>
          <w:gridBefore w:val="1"/>
          <w:gridAfter w:val="1"/>
          <w:wBefore w:w="30" w:type="dxa"/>
          <w:wAfter w:w="1134" w:type="dxa"/>
          <w:trHeight w:val="148"/>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gridAfter w:val="1"/>
          <w:wBefore w:w="30" w:type="dxa"/>
          <w:wAfter w:w="1134" w:type="dxa"/>
          <w:trHeight w:val="256"/>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НДС</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0,2</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gridAfter w:val="1"/>
          <w:wBefore w:w="30" w:type="dxa"/>
          <w:wAfter w:w="1134" w:type="dxa"/>
          <w:trHeight w:val="268"/>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Тариф на перекачку</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55,75</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EE4D9D" w:rsidP="0007133F">
            <w:pPr>
              <w:spacing w:before="0" w:line="360" w:lineRule="auto"/>
              <w:ind w:firstLine="0"/>
              <w:rPr>
                <w:snapToGrid w:val="0"/>
                <w:sz w:val="20"/>
              </w:rPr>
            </w:pPr>
            <w:r w:rsidRPr="0007133F">
              <w:rPr>
                <w:snapToGrid w:val="0"/>
                <w:sz w:val="20"/>
              </w:rPr>
              <w:t xml:space="preserve"> </w:t>
            </w:r>
            <w:r w:rsidR="00C521A8" w:rsidRPr="0007133F">
              <w:rPr>
                <w:snapToGrid w:val="0"/>
                <w:sz w:val="20"/>
              </w:rPr>
              <w:t>[руб./тыс.м</w:t>
            </w:r>
            <w:r w:rsidR="00C521A8" w:rsidRPr="0007133F">
              <w:rPr>
                <w:snapToGrid w:val="0"/>
                <w:sz w:val="20"/>
                <w:vertAlign w:val="superscript"/>
              </w:rPr>
              <w:t>3</w:t>
            </w:r>
            <w:r w:rsidR="00C521A8" w:rsidRPr="0007133F">
              <w:rPr>
                <w:snapToGrid w:val="0"/>
                <w:sz w:val="20"/>
              </w:rPr>
              <w:t>.]</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gridAfter w:val="1"/>
          <w:wBefore w:w="30" w:type="dxa"/>
          <w:wAfter w:w="1134" w:type="dxa"/>
          <w:trHeight w:val="256"/>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Налог на прибыль</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0,3</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gridAfter w:val="1"/>
          <w:wBefore w:w="30" w:type="dxa"/>
          <w:wAfter w:w="1134" w:type="dxa"/>
          <w:trHeight w:val="256"/>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Нормативный коэфф.</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0,135</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gridAfter w:val="1"/>
          <w:wBefore w:w="30" w:type="dxa"/>
          <w:wAfter w:w="1134" w:type="dxa"/>
          <w:trHeight w:val="268"/>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ВНР</w:t>
            </w:r>
          </w:p>
        </w:tc>
        <w:tc>
          <w:tcPr>
            <w:tcW w:w="1048"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0,1556538</w:t>
            </w:r>
          </w:p>
        </w:tc>
        <w:tc>
          <w:tcPr>
            <w:tcW w:w="1134"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wBefore w:w="30" w:type="dxa"/>
          <w:trHeight w:val="268"/>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Показатели</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2021</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2022</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2023</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2024</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2025</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2027</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2029</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2030</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Всего</w:t>
            </w:r>
          </w:p>
        </w:tc>
      </w:tr>
      <w:tr w:rsidR="00A25F7E" w:rsidRPr="0007133F" w:rsidTr="00A25F7E">
        <w:trPr>
          <w:gridBefore w:val="1"/>
          <w:wBefore w:w="30" w:type="dxa"/>
          <w:trHeight w:val="512"/>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Объем перекачки,</w:t>
            </w:r>
            <w:r w:rsidR="00EE4D9D" w:rsidRPr="0007133F">
              <w:rPr>
                <w:snapToGrid w:val="0"/>
                <w:sz w:val="20"/>
              </w:rPr>
              <w:t xml:space="preserve"> </w:t>
            </w:r>
            <w:r w:rsidRPr="0007133F">
              <w:rPr>
                <w:snapToGrid w:val="0"/>
                <w:sz w:val="20"/>
              </w:rPr>
              <w:t>[млрд.м</w:t>
            </w:r>
            <w:r w:rsidRPr="0007133F">
              <w:rPr>
                <w:snapToGrid w:val="0"/>
                <w:sz w:val="20"/>
                <w:vertAlign w:val="superscript"/>
              </w:rPr>
              <w:t>3</w:t>
            </w:r>
            <w:r w:rsidRPr="0007133F">
              <w:rPr>
                <w:snapToGrid w:val="0"/>
                <w:sz w:val="20"/>
              </w:rPr>
              <w:t>/год]</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82,235</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2384,815</w:t>
            </w:r>
          </w:p>
        </w:tc>
      </w:tr>
      <w:tr w:rsidR="00A25F7E" w:rsidRPr="0007133F" w:rsidTr="00A25F7E">
        <w:trPr>
          <w:gridBefore w:val="1"/>
          <w:wBefore w:w="30" w:type="dxa"/>
          <w:trHeight w:val="48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Тарифная выручка,</w:t>
            </w:r>
            <w:r w:rsidR="00EE4D9D" w:rsidRPr="0007133F">
              <w:rPr>
                <w:snapToGrid w:val="0"/>
                <w:sz w:val="20"/>
              </w:rPr>
              <w:t xml:space="preserve"> </w:t>
            </w:r>
            <w:r w:rsidRPr="0007133F">
              <w:rPr>
                <w:snapToGrid w:val="0"/>
                <w:sz w:val="20"/>
              </w:rPr>
              <w:t>[млн. руб.]</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7072,21</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458377,89</w:t>
            </w:r>
          </w:p>
        </w:tc>
      </w:tr>
      <w:tr w:rsidR="00A25F7E" w:rsidRPr="0007133F" w:rsidTr="00A25F7E">
        <w:trPr>
          <w:gridBefore w:val="1"/>
          <w:wBefore w:w="30" w:type="dxa"/>
          <w:trHeight w:val="75"/>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Кап. вложения,</w:t>
            </w:r>
            <w:r w:rsidR="00EE4D9D" w:rsidRPr="0007133F">
              <w:rPr>
                <w:snapToGrid w:val="0"/>
                <w:sz w:val="20"/>
              </w:rPr>
              <w:t xml:space="preserve"> </w:t>
            </w:r>
            <w:r w:rsidRPr="0007133F">
              <w:rPr>
                <w:snapToGrid w:val="0"/>
                <w:sz w:val="20"/>
              </w:rPr>
              <w:t>[млн. руб.]</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89583,9</w:t>
            </w:r>
          </w:p>
        </w:tc>
      </w:tr>
      <w:tr w:rsidR="00A25F7E" w:rsidRPr="0007133F" w:rsidTr="00A25F7E">
        <w:trPr>
          <w:gridBefore w:val="1"/>
          <w:wBefore w:w="30" w:type="dxa"/>
          <w:trHeight w:val="48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Эксплутац. затраты,</w:t>
            </w:r>
            <w:r w:rsidR="00EE4D9D" w:rsidRPr="0007133F">
              <w:rPr>
                <w:snapToGrid w:val="0"/>
                <w:sz w:val="20"/>
              </w:rPr>
              <w:t xml:space="preserve"> </w:t>
            </w:r>
            <w:r w:rsidRPr="0007133F">
              <w:rPr>
                <w:snapToGrid w:val="0"/>
                <w:sz w:val="20"/>
              </w:rPr>
              <w:t xml:space="preserve">[млн. руб.] </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2886,1</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83696,9</w:t>
            </w:r>
          </w:p>
        </w:tc>
      </w:tr>
      <w:tr w:rsidR="00A25F7E" w:rsidRPr="0007133F" w:rsidTr="00A25F7E">
        <w:trPr>
          <w:gridBefore w:val="1"/>
          <w:wBefore w:w="30" w:type="dxa"/>
          <w:trHeight w:val="48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В т.ч. на амортизацию,</w:t>
            </w:r>
            <w:r w:rsidR="00EE4D9D" w:rsidRPr="0007133F">
              <w:rPr>
                <w:snapToGrid w:val="0"/>
                <w:sz w:val="20"/>
              </w:rPr>
              <w:t xml:space="preserve"> </w:t>
            </w:r>
            <w:r w:rsidRPr="0007133F">
              <w:rPr>
                <w:snapToGrid w:val="0"/>
                <w:sz w:val="20"/>
              </w:rPr>
              <w:t>[млн. руб.]</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1791,7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51959,3</w:t>
            </w:r>
          </w:p>
        </w:tc>
      </w:tr>
      <w:tr w:rsidR="00A25F7E" w:rsidRPr="0007133F" w:rsidTr="00A25F7E">
        <w:trPr>
          <w:gridBefore w:val="1"/>
          <w:wBefore w:w="30" w:type="dxa"/>
          <w:trHeight w:val="75"/>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Прибыль,</w:t>
            </w:r>
            <w:r w:rsidR="00EE4D9D" w:rsidRPr="0007133F">
              <w:rPr>
                <w:snapToGrid w:val="0"/>
                <w:sz w:val="20"/>
              </w:rPr>
              <w:t xml:space="preserve"> </w:t>
            </w:r>
            <w:r w:rsidRPr="0007133F">
              <w:rPr>
                <w:snapToGrid w:val="0"/>
                <w:sz w:val="20"/>
              </w:rPr>
              <w:t>[млн. руб.]</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2771,7</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2771,668</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283005,41</w:t>
            </w:r>
          </w:p>
        </w:tc>
      </w:tr>
      <w:tr w:rsidR="00A25F7E" w:rsidRPr="0007133F" w:rsidTr="00A25F7E">
        <w:trPr>
          <w:gridBefore w:val="1"/>
          <w:wBefore w:w="30" w:type="dxa"/>
          <w:trHeight w:val="281"/>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Сумма налога на прибыль по ставке,</w:t>
            </w:r>
            <w:r w:rsidR="00EE4D9D" w:rsidRPr="0007133F">
              <w:rPr>
                <w:snapToGrid w:val="0"/>
                <w:sz w:val="20"/>
              </w:rPr>
              <w:t xml:space="preserve"> </w:t>
            </w:r>
            <w:r w:rsidRPr="0007133F">
              <w:rPr>
                <w:snapToGrid w:val="0"/>
                <w:sz w:val="20"/>
              </w:rPr>
              <w:t>[млн. руб]</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831,5004</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84901,624</w:t>
            </w:r>
          </w:p>
        </w:tc>
      </w:tr>
      <w:tr w:rsidR="00A25F7E" w:rsidRPr="0007133F" w:rsidTr="00A25F7E">
        <w:trPr>
          <w:gridBefore w:val="1"/>
          <w:wBefore w:w="30" w:type="dxa"/>
          <w:trHeight w:val="48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Чистая прибыль,</w:t>
            </w:r>
            <w:r w:rsidR="00EE4D9D" w:rsidRPr="0007133F">
              <w:rPr>
                <w:snapToGrid w:val="0"/>
                <w:sz w:val="20"/>
              </w:rPr>
              <w:t xml:space="preserve"> </w:t>
            </w:r>
            <w:r w:rsidRPr="0007133F">
              <w:rPr>
                <w:snapToGrid w:val="0"/>
                <w:sz w:val="20"/>
              </w:rPr>
              <w:t>[млн. руб.]</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1940,168</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1940,1676</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1940,168</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1940,2</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1940,168</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1940,168</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1940,168</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198103,79</w:t>
            </w:r>
          </w:p>
        </w:tc>
      </w:tr>
      <w:tr w:rsidR="00A25F7E" w:rsidRPr="0007133F" w:rsidTr="00A25F7E">
        <w:trPr>
          <w:gridBefore w:val="1"/>
          <w:wBefore w:w="30" w:type="dxa"/>
          <w:trHeight w:val="144"/>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Поток наличности (деньги на руках),</w:t>
            </w:r>
            <w:r w:rsidR="00EE4D9D" w:rsidRPr="0007133F">
              <w:rPr>
                <w:snapToGrid w:val="0"/>
                <w:sz w:val="20"/>
              </w:rPr>
              <w:t xml:space="preserve"> </w:t>
            </w:r>
            <w:r w:rsidRPr="0007133F">
              <w:rPr>
                <w:snapToGrid w:val="0"/>
                <w:sz w:val="20"/>
              </w:rPr>
              <w:t>[млн. руб.]</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3731,9</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250063,09</w:t>
            </w:r>
          </w:p>
        </w:tc>
      </w:tr>
      <w:tr w:rsidR="00A25F7E" w:rsidRPr="0007133F" w:rsidTr="00A25F7E">
        <w:trPr>
          <w:gridBefore w:val="1"/>
          <w:wBefore w:w="30" w:type="dxa"/>
          <w:trHeight w:val="254"/>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Чистый поток наличности,</w:t>
            </w:r>
            <w:r w:rsidR="00EE4D9D" w:rsidRPr="0007133F">
              <w:rPr>
                <w:snapToGrid w:val="0"/>
                <w:sz w:val="20"/>
              </w:rPr>
              <w:t xml:space="preserve"> </w:t>
            </w:r>
            <w:r w:rsidRPr="0007133F">
              <w:rPr>
                <w:snapToGrid w:val="0"/>
                <w:sz w:val="20"/>
              </w:rPr>
              <w:t>[млн. руб.]</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3731,8676</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3731,9</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3731,868</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160479,19</w:t>
            </w:r>
          </w:p>
        </w:tc>
      </w:tr>
      <w:tr w:rsidR="00A25F7E" w:rsidRPr="0007133F" w:rsidTr="00A25F7E">
        <w:trPr>
          <w:gridBefore w:val="1"/>
          <w:wBefore w:w="30" w:type="dxa"/>
          <w:trHeight w:val="256"/>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ЧТС, [млн. руб.]</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261,2</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230,2</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202,8</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178,7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157,4</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138,7</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122,2</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107,7</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94,9</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83,6</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8062,9</w:t>
            </w:r>
          </w:p>
        </w:tc>
      </w:tr>
      <w:tr w:rsidR="00A25F7E" w:rsidRPr="0007133F" w:rsidTr="00A25F7E">
        <w:trPr>
          <w:gridBefore w:val="1"/>
          <w:wBefore w:w="30" w:type="dxa"/>
          <w:trHeight w:val="720"/>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Внутр. норма рентабельности (ЧТС=0), [млн. руб.]</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178,9</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154,8</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133,9</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115,9</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100,3</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86,8</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75,1</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65,0</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56,2</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48,7</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0,0</w:t>
            </w:r>
          </w:p>
        </w:tc>
      </w:tr>
      <w:tr w:rsidR="00A25F7E" w:rsidRPr="0007133F" w:rsidTr="00A25F7E">
        <w:trPr>
          <w:gridBefore w:val="1"/>
          <w:wBefore w:w="30" w:type="dxa"/>
          <w:trHeight w:val="129"/>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Результат,</w:t>
            </w:r>
            <w:r w:rsidR="00EE4D9D" w:rsidRPr="0007133F">
              <w:rPr>
                <w:snapToGrid w:val="0"/>
                <w:sz w:val="20"/>
              </w:rPr>
              <w:t xml:space="preserve"> </w:t>
            </w:r>
            <w:r w:rsidRPr="0007133F">
              <w:rPr>
                <w:snapToGrid w:val="0"/>
                <w:sz w:val="20"/>
              </w:rPr>
              <w:t xml:space="preserve">[млн. руб.] </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6746,9</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6977,1</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7179,9</w:t>
            </w: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7358,5</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7515,9</w:t>
            </w: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7654,6</w:t>
            </w: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7776,8</w:t>
            </w: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7884,5</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7979,3</w:t>
            </w: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8062,9</w:t>
            </w: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wBefore w:w="30" w:type="dxa"/>
          <w:trHeight w:val="256"/>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НДС</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0,2</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wBefore w:w="30" w:type="dxa"/>
          <w:trHeight w:val="268"/>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Тариф на перекачку</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55,75</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EE4D9D" w:rsidP="0007133F">
            <w:pPr>
              <w:spacing w:before="0" w:line="360" w:lineRule="auto"/>
              <w:ind w:firstLine="0"/>
              <w:rPr>
                <w:snapToGrid w:val="0"/>
                <w:sz w:val="20"/>
              </w:rPr>
            </w:pPr>
            <w:r w:rsidRPr="0007133F">
              <w:rPr>
                <w:snapToGrid w:val="0"/>
                <w:sz w:val="20"/>
              </w:rPr>
              <w:t xml:space="preserve"> </w:t>
            </w:r>
            <w:r w:rsidR="00C521A8" w:rsidRPr="0007133F">
              <w:rPr>
                <w:snapToGrid w:val="0"/>
                <w:sz w:val="20"/>
              </w:rPr>
              <w:t>[руб./тыс.м</w:t>
            </w:r>
            <w:r w:rsidR="00C521A8" w:rsidRPr="0007133F">
              <w:rPr>
                <w:snapToGrid w:val="0"/>
                <w:sz w:val="20"/>
                <w:vertAlign w:val="superscript"/>
              </w:rPr>
              <w:t>3</w:t>
            </w:r>
            <w:r w:rsidR="00C521A8" w:rsidRPr="0007133F">
              <w:rPr>
                <w:snapToGrid w:val="0"/>
                <w:sz w:val="20"/>
              </w:rPr>
              <w:t>.]</w:t>
            </w: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wBefore w:w="30" w:type="dxa"/>
          <w:trHeight w:val="256"/>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Налог на прибыль</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0,3</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r w:rsidR="00A25F7E" w:rsidRPr="0007133F" w:rsidTr="00A25F7E">
        <w:trPr>
          <w:gridBefore w:val="1"/>
          <w:wBefore w:w="30" w:type="dxa"/>
          <w:trHeight w:val="256"/>
        </w:trPr>
        <w:tc>
          <w:tcPr>
            <w:tcW w:w="255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Нормативный коэфф.</w:t>
            </w:r>
          </w:p>
        </w:tc>
        <w:tc>
          <w:tcPr>
            <w:tcW w:w="992"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r w:rsidRPr="0007133F">
              <w:rPr>
                <w:snapToGrid w:val="0"/>
                <w:sz w:val="20"/>
              </w:rPr>
              <w:t>0,135</w:t>
            </w:r>
          </w:p>
        </w:tc>
        <w:tc>
          <w:tcPr>
            <w:tcW w:w="1190" w:type="dxa"/>
            <w:gridSpan w:val="3"/>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41" w:type="dxa"/>
            <w:gridSpan w:val="2"/>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27"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07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5"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418"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276"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c>
          <w:tcPr>
            <w:tcW w:w="1134" w:type="dxa"/>
            <w:tcBorders>
              <w:top w:val="single" w:sz="2" w:space="0" w:color="auto"/>
              <w:left w:val="single" w:sz="2" w:space="0" w:color="auto"/>
              <w:bottom w:val="single" w:sz="2" w:space="0" w:color="auto"/>
              <w:right w:val="single" w:sz="2" w:space="0" w:color="auto"/>
            </w:tcBorders>
          </w:tcPr>
          <w:p w:rsidR="00C521A8" w:rsidRPr="0007133F" w:rsidRDefault="00C521A8" w:rsidP="0007133F">
            <w:pPr>
              <w:spacing w:before="0" w:line="360" w:lineRule="auto"/>
              <w:ind w:firstLine="0"/>
              <w:rPr>
                <w:snapToGrid w:val="0"/>
                <w:sz w:val="20"/>
              </w:rPr>
            </w:pPr>
          </w:p>
        </w:tc>
      </w:tr>
    </w:tbl>
    <w:p w:rsidR="00A25F7E" w:rsidRPr="00A25F7E" w:rsidRDefault="00A25F7E" w:rsidP="00EE4D9D">
      <w:pPr>
        <w:spacing w:before="0" w:line="360" w:lineRule="auto"/>
        <w:ind w:firstLine="720"/>
        <w:rPr>
          <w:szCs w:val="28"/>
          <w:vertAlign w:val="superscript"/>
        </w:rPr>
      </w:pPr>
    </w:p>
    <w:p w:rsidR="00A25F7E" w:rsidRPr="00A447CD" w:rsidRDefault="00A25F7E" w:rsidP="00EE4D9D">
      <w:pPr>
        <w:spacing w:before="0" w:line="360" w:lineRule="auto"/>
        <w:ind w:firstLine="720"/>
        <w:rPr>
          <w:vertAlign w:val="superscript"/>
        </w:rPr>
        <w:sectPr w:rsidR="00A25F7E" w:rsidRPr="00A447CD" w:rsidSect="0007133F">
          <w:pgSz w:w="16838" w:h="11906" w:orient="landscape" w:code="9"/>
          <w:pgMar w:top="851" w:right="1134" w:bottom="1701" w:left="1134" w:header="720" w:footer="1077" w:gutter="0"/>
          <w:cols w:space="720"/>
        </w:sectPr>
      </w:pPr>
    </w:p>
    <w:p w:rsidR="00C521A8" w:rsidRPr="00A447CD" w:rsidRDefault="00C521A8" w:rsidP="00EE4D9D">
      <w:pPr>
        <w:pStyle w:val="5"/>
        <w:keepNext w:val="0"/>
        <w:widowControl w:val="0"/>
        <w:ind w:firstLine="720"/>
        <w:jc w:val="both"/>
      </w:pPr>
      <w:r w:rsidRPr="00A447CD">
        <w:t>Литература</w:t>
      </w:r>
    </w:p>
    <w:p w:rsidR="00C521A8" w:rsidRPr="00A447CD" w:rsidRDefault="00C521A8" w:rsidP="00EE4D9D">
      <w:pPr>
        <w:spacing w:before="0" w:line="360" w:lineRule="auto"/>
        <w:ind w:firstLine="720"/>
      </w:pPr>
    </w:p>
    <w:p w:rsidR="00A25F7E" w:rsidRPr="00A25F7E" w:rsidRDefault="00A25F7E" w:rsidP="00A25F7E">
      <w:pPr>
        <w:tabs>
          <w:tab w:val="left" w:pos="426"/>
        </w:tabs>
        <w:spacing w:before="0" w:line="360" w:lineRule="auto"/>
        <w:ind w:firstLine="0"/>
        <w:rPr>
          <w:szCs w:val="28"/>
        </w:rPr>
      </w:pPr>
      <w:r w:rsidRPr="00A25F7E">
        <w:rPr>
          <w:szCs w:val="28"/>
        </w:rPr>
        <w:t>1.</w:t>
      </w:r>
      <w:r w:rsidRPr="00A25F7E">
        <w:rPr>
          <w:szCs w:val="28"/>
        </w:rPr>
        <w:tab/>
        <w:t xml:space="preserve">Юфин В.А., Москва, Недра </w:t>
      </w:r>
      <w:smartTag w:uri="urn:schemas-microsoft-com:office:smarttags" w:element="metricconverter">
        <w:smartTagPr>
          <w:attr w:name="ProductID" w:val="1978 г"/>
        </w:smartTagPr>
        <w:r w:rsidRPr="00A25F7E">
          <w:rPr>
            <w:szCs w:val="28"/>
          </w:rPr>
          <w:t>1978 г</w:t>
        </w:r>
      </w:smartTag>
      <w:r w:rsidRPr="00A25F7E">
        <w:rPr>
          <w:szCs w:val="28"/>
        </w:rPr>
        <w:t>., «Трубопроводный транспорт нефти и газа».</w:t>
      </w:r>
    </w:p>
    <w:p w:rsidR="00A25F7E" w:rsidRPr="00A25F7E" w:rsidRDefault="00A25F7E" w:rsidP="00A25F7E">
      <w:pPr>
        <w:tabs>
          <w:tab w:val="left" w:pos="426"/>
        </w:tabs>
        <w:spacing w:before="0" w:line="360" w:lineRule="auto"/>
        <w:ind w:firstLine="0"/>
        <w:rPr>
          <w:szCs w:val="28"/>
        </w:rPr>
      </w:pPr>
      <w:r w:rsidRPr="00A25F7E">
        <w:rPr>
          <w:szCs w:val="28"/>
        </w:rPr>
        <w:t>2.</w:t>
      </w:r>
      <w:r w:rsidRPr="00A25F7E">
        <w:rPr>
          <w:szCs w:val="28"/>
        </w:rPr>
        <w:tab/>
        <w:t xml:space="preserve">Деточенко А.В. и др., Москва, Недра </w:t>
      </w:r>
      <w:smartTag w:uri="urn:schemas-microsoft-com:office:smarttags" w:element="metricconverter">
        <w:smartTagPr>
          <w:attr w:name="ProductID" w:val="1978 г"/>
        </w:smartTagPr>
        <w:r w:rsidRPr="00A25F7E">
          <w:rPr>
            <w:szCs w:val="28"/>
          </w:rPr>
          <w:t>1978 г</w:t>
        </w:r>
      </w:smartTag>
      <w:r w:rsidRPr="00A25F7E">
        <w:rPr>
          <w:szCs w:val="28"/>
        </w:rPr>
        <w:t>., «Спутник газовика».</w:t>
      </w:r>
    </w:p>
    <w:p w:rsidR="00A25F7E" w:rsidRPr="00A25F7E" w:rsidRDefault="00A25F7E" w:rsidP="00A25F7E">
      <w:pPr>
        <w:tabs>
          <w:tab w:val="left" w:pos="426"/>
        </w:tabs>
        <w:spacing w:before="0" w:line="360" w:lineRule="auto"/>
        <w:ind w:firstLine="0"/>
        <w:rPr>
          <w:szCs w:val="28"/>
        </w:rPr>
      </w:pPr>
      <w:r w:rsidRPr="00A25F7E">
        <w:rPr>
          <w:szCs w:val="28"/>
        </w:rPr>
        <w:t>3.</w:t>
      </w:r>
      <w:r w:rsidRPr="00A25F7E">
        <w:rPr>
          <w:szCs w:val="28"/>
        </w:rPr>
        <w:tab/>
        <w:t>СНиП 2.05.06-85, Москва 1985г, «Магистральные газопроводы»</w:t>
      </w:r>
    </w:p>
    <w:p w:rsidR="00A25F7E" w:rsidRPr="00A25F7E" w:rsidRDefault="00A25F7E" w:rsidP="00A25F7E">
      <w:pPr>
        <w:tabs>
          <w:tab w:val="left" w:pos="426"/>
        </w:tabs>
        <w:spacing w:before="0" w:line="360" w:lineRule="auto"/>
        <w:ind w:firstLine="0"/>
        <w:rPr>
          <w:szCs w:val="28"/>
        </w:rPr>
      </w:pPr>
      <w:r w:rsidRPr="00A25F7E">
        <w:rPr>
          <w:szCs w:val="28"/>
        </w:rPr>
        <w:t>4.</w:t>
      </w:r>
      <w:r w:rsidRPr="00A25F7E">
        <w:rPr>
          <w:szCs w:val="28"/>
        </w:rPr>
        <w:tab/>
        <w:t>Справочное пособие, Москва, Недра 1987г., «Эсплуатационнику магистральных газопроводов»</w:t>
      </w:r>
    </w:p>
    <w:p w:rsidR="00A25F7E" w:rsidRPr="00A25F7E" w:rsidRDefault="00A25F7E" w:rsidP="00A25F7E">
      <w:pPr>
        <w:tabs>
          <w:tab w:val="left" w:pos="426"/>
        </w:tabs>
        <w:spacing w:before="0" w:line="360" w:lineRule="auto"/>
        <w:ind w:firstLine="0"/>
        <w:rPr>
          <w:szCs w:val="28"/>
        </w:rPr>
      </w:pPr>
      <w:r w:rsidRPr="00A25F7E">
        <w:rPr>
          <w:szCs w:val="28"/>
        </w:rPr>
        <w:t>5.</w:t>
      </w:r>
      <w:r w:rsidRPr="00A25F7E">
        <w:rPr>
          <w:szCs w:val="28"/>
        </w:rPr>
        <w:tab/>
        <w:t>Шпатаковский М.М., Методические указания, Москва ГАНГ 1991г.,</w:t>
      </w:r>
    </w:p>
    <w:p w:rsidR="00A25F7E" w:rsidRPr="00A25F7E" w:rsidRDefault="00A25F7E" w:rsidP="00A25F7E">
      <w:pPr>
        <w:tabs>
          <w:tab w:val="left" w:pos="426"/>
        </w:tabs>
        <w:spacing w:before="0" w:line="360" w:lineRule="auto"/>
        <w:ind w:firstLine="0"/>
        <w:rPr>
          <w:szCs w:val="28"/>
        </w:rPr>
      </w:pPr>
      <w:r w:rsidRPr="00A25F7E">
        <w:rPr>
          <w:szCs w:val="28"/>
        </w:rPr>
        <w:t>6.</w:t>
      </w:r>
      <w:r w:rsidRPr="00A25F7E">
        <w:rPr>
          <w:szCs w:val="28"/>
        </w:rPr>
        <w:tab/>
        <w:t>Белоусов В.Д. и др., Москва ГАНГ 1983г., «Технологический расчет газопроводов».</w:t>
      </w:r>
    </w:p>
    <w:p w:rsidR="00A25F7E" w:rsidRPr="00A25F7E" w:rsidRDefault="00A25F7E" w:rsidP="00A25F7E">
      <w:pPr>
        <w:tabs>
          <w:tab w:val="left" w:pos="426"/>
        </w:tabs>
        <w:spacing w:before="0" w:line="360" w:lineRule="auto"/>
        <w:ind w:firstLine="0"/>
        <w:rPr>
          <w:szCs w:val="28"/>
        </w:rPr>
      </w:pPr>
      <w:r w:rsidRPr="00A25F7E">
        <w:rPr>
          <w:szCs w:val="28"/>
        </w:rPr>
        <w:t>7.</w:t>
      </w:r>
      <w:r w:rsidRPr="00A25F7E">
        <w:rPr>
          <w:szCs w:val="28"/>
        </w:rPr>
        <w:tab/>
        <w:t>Комарова Л.А., Москва, Недра 1989г., «Экономика транспорта и хранения нефти и газа».</w:t>
      </w:r>
    </w:p>
    <w:p w:rsidR="00A25F7E" w:rsidRPr="00A25F7E" w:rsidRDefault="00A25F7E" w:rsidP="00A25F7E">
      <w:pPr>
        <w:tabs>
          <w:tab w:val="left" w:pos="426"/>
        </w:tabs>
        <w:spacing w:before="0" w:line="360" w:lineRule="auto"/>
        <w:ind w:firstLine="0"/>
        <w:rPr>
          <w:szCs w:val="28"/>
        </w:rPr>
      </w:pPr>
      <w:r w:rsidRPr="00A25F7E">
        <w:rPr>
          <w:szCs w:val="28"/>
        </w:rPr>
        <w:t>8.</w:t>
      </w:r>
      <w:r w:rsidRPr="00A25F7E">
        <w:rPr>
          <w:szCs w:val="28"/>
        </w:rPr>
        <w:tab/>
        <w:t>Гриценко А.И., Миляев В.Б., Р.Г.Рыбальский, «Методические рекомендации по расчету параметров выброса газовой смеси и ее рассеивания в атмосфере при аварийных разрывах газопроводов», Москва, ГАНГ, ВНИИГАЗ, 1992г.</w:t>
      </w:r>
    </w:p>
    <w:p w:rsidR="00A25F7E" w:rsidRPr="00A25F7E" w:rsidRDefault="00A25F7E" w:rsidP="00A25F7E">
      <w:pPr>
        <w:tabs>
          <w:tab w:val="left" w:pos="426"/>
        </w:tabs>
        <w:spacing w:before="0" w:line="360" w:lineRule="auto"/>
        <w:ind w:firstLine="0"/>
        <w:rPr>
          <w:szCs w:val="28"/>
        </w:rPr>
      </w:pPr>
      <w:r w:rsidRPr="00A25F7E">
        <w:rPr>
          <w:szCs w:val="28"/>
        </w:rPr>
        <w:t>9.</w:t>
      </w:r>
      <w:r w:rsidRPr="00A25F7E">
        <w:rPr>
          <w:szCs w:val="28"/>
        </w:rPr>
        <w:tab/>
        <w:t>Бородавкин П.П., Москва, Недра 1979г., «Подводные трубопроводы»</w:t>
      </w:r>
    </w:p>
    <w:p w:rsidR="00A25F7E" w:rsidRPr="00A25F7E" w:rsidRDefault="00A25F7E" w:rsidP="00A25F7E">
      <w:pPr>
        <w:tabs>
          <w:tab w:val="left" w:pos="426"/>
        </w:tabs>
        <w:spacing w:before="0" w:line="360" w:lineRule="auto"/>
        <w:ind w:firstLine="0"/>
        <w:rPr>
          <w:szCs w:val="28"/>
        </w:rPr>
      </w:pPr>
      <w:r w:rsidRPr="00A25F7E">
        <w:rPr>
          <w:szCs w:val="28"/>
        </w:rPr>
        <w:t>10.</w:t>
      </w:r>
      <w:r w:rsidRPr="00A25F7E">
        <w:rPr>
          <w:szCs w:val="28"/>
        </w:rPr>
        <w:tab/>
        <w:t xml:space="preserve">Самойлов Б.В., Москва, Недра </w:t>
      </w:r>
      <w:smartTag w:uri="urn:schemas-microsoft-com:office:smarttags" w:element="metricconverter">
        <w:smartTagPr>
          <w:attr w:name="ProductID" w:val="1995 г"/>
        </w:smartTagPr>
        <w:r w:rsidRPr="00A25F7E">
          <w:rPr>
            <w:szCs w:val="28"/>
          </w:rPr>
          <w:t>1995 г</w:t>
        </w:r>
      </w:smartTag>
      <w:r w:rsidRPr="00A25F7E">
        <w:rPr>
          <w:szCs w:val="28"/>
        </w:rPr>
        <w:t>., «Сооружение подводных трубопроводов»</w:t>
      </w:r>
    </w:p>
    <w:p w:rsidR="00A25F7E" w:rsidRPr="00A25F7E" w:rsidRDefault="00A25F7E" w:rsidP="00A25F7E">
      <w:pPr>
        <w:tabs>
          <w:tab w:val="left" w:pos="426"/>
        </w:tabs>
        <w:spacing w:before="0" w:line="360" w:lineRule="auto"/>
        <w:ind w:firstLine="0"/>
        <w:rPr>
          <w:szCs w:val="28"/>
        </w:rPr>
      </w:pPr>
      <w:r w:rsidRPr="00A25F7E">
        <w:rPr>
          <w:szCs w:val="28"/>
        </w:rPr>
        <w:t>11.</w:t>
      </w:r>
      <w:r w:rsidRPr="00A25F7E">
        <w:rPr>
          <w:szCs w:val="28"/>
        </w:rPr>
        <w:tab/>
        <w:t>Поршаков Б.П., Москва 1992г., «Газотурбинные установки».</w:t>
      </w:r>
    </w:p>
    <w:p w:rsidR="00C521A8" w:rsidRPr="00A447CD" w:rsidRDefault="00A25F7E" w:rsidP="00A25F7E">
      <w:pPr>
        <w:tabs>
          <w:tab w:val="left" w:pos="426"/>
        </w:tabs>
        <w:spacing w:before="0" w:line="360" w:lineRule="auto"/>
        <w:ind w:firstLine="0"/>
      </w:pPr>
      <w:r w:rsidRPr="00A25F7E">
        <w:rPr>
          <w:szCs w:val="28"/>
        </w:rPr>
        <w:t>12.</w:t>
      </w:r>
      <w:r w:rsidRPr="00A25F7E">
        <w:rPr>
          <w:szCs w:val="28"/>
        </w:rPr>
        <w:tab/>
        <w:t>«Регламент по техническому обслуживанию подводных переходов магистральных газопроводов через водные преграды», РД 51-3-96.</w:t>
      </w:r>
      <w:bookmarkStart w:id="0" w:name="_GoBack"/>
      <w:bookmarkEnd w:id="0"/>
    </w:p>
    <w:sectPr w:rsidR="00C521A8" w:rsidRPr="00A447CD" w:rsidSect="0007133F">
      <w:pgSz w:w="11906" w:h="16838" w:code="9"/>
      <w:pgMar w:top="1134" w:right="851" w:bottom="1134" w:left="1701" w:header="720" w:footer="10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755" w:rsidRDefault="00BD3755">
      <w:pPr>
        <w:widowControl/>
        <w:spacing w:before="0" w:line="240" w:lineRule="auto"/>
        <w:ind w:firstLine="0"/>
        <w:jc w:val="left"/>
        <w:rPr>
          <w:sz w:val="20"/>
        </w:rPr>
      </w:pPr>
      <w:r>
        <w:rPr>
          <w:sz w:val="20"/>
        </w:rPr>
        <w:separator/>
      </w:r>
    </w:p>
  </w:endnote>
  <w:endnote w:type="continuationSeparator" w:id="0">
    <w:p w:rsidR="00BD3755" w:rsidRDefault="00BD3755">
      <w:pPr>
        <w:widowControl/>
        <w:spacing w:before="0" w:line="240" w:lineRule="auto"/>
        <w:ind w:firstLine="0"/>
        <w:jc w:val="left"/>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55" w:rsidRDefault="00BD375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BD3755" w:rsidRDefault="00BD3755">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755" w:rsidRDefault="00BD3755">
      <w:pPr>
        <w:widowControl/>
        <w:spacing w:before="0" w:line="240" w:lineRule="auto"/>
        <w:ind w:firstLine="0"/>
        <w:jc w:val="left"/>
        <w:rPr>
          <w:sz w:val="20"/>
        </w:rPr>
      </w:pPr>
      <w:r>
        <w:rPr>
          <w:sz w:val="20"/>
        </w:rPr>
        <w:separator/>
      </w:r>
    </w:p>
  </w:footnote>
  <w:footnote w:type="continuationSeparator" w:id="0">
    <w:p w:rsidR="00BD3755" w:rsidRDefault="00BD3755">
      <w:pPr>
        <w:widowControl/>
        <w:spacing w:before="0" w:line="240" w:lineRule="auto"/>
        <w:ind w:firstLine="0"/>
        <w:jc w:val="left"/>
        <w:rPr>
          <w:sz w:val="20"/>
        </w:rPr>
      </w:pPr>
      <w:r>
        <w:rPr>
          <w:sz w:val="20"/>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7180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1045500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0C91B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12806B5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5C25513"/>
    <w:multiLevelType w:val="multilevel"/>
    <w:tmpl w:val="E0C47A72"/>
    <w:lvl w:ilvl="0">
      <w:start w:val="2"/>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5">
    <w:nsid w:val="288F25EC"/>
    <w:multiLevelType w:val="singleLevel"/>
    <w:tmpl w:val="0C4C1E6E"/>
    <w:lvl w:ilvl="0">
      <w:start w:val="3"/>
      <w:numFmt w:val="bullet"/>
      <w:lvlText w:val="-"/>
      <w:lvlJc w:val="left"/>
      <w:pPr>
        <w:tabs>
          <w:tab w:val="num" w:pos="1080"/>
        </w:tabs>
        <w:ind w:left="1080" w:hanging="360"/>
      </w:pPr>
      <w:rPr>
        <w:rFonts w:hint="default"/>
      </w:rPr>
    </w:lvl>
  </w:abstractNum>
  <w:abstractNum w:abstractNumId="6">
    <w:nsid w:val="29165952"/>
    <w:multiLevelType w:val="multilevel"/>
    <w:tmpl w:val="C89818E0"/>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
    <w:nsid w:val="294039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EBB7C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318041A9"/>
    <w:multiLevelType w:val="multilevel"/>
    <w:tmpl w:val="54CCA7E2"/>
    <w:lvl w:ilvl="0">
      <w:start w:val="1"/>
      <w:numFmt w:val="decimal"/>
      <w:lvlText w:val="%1"/>
      <w:lvlJc w:val="left"/>
      <w:pPr>
        <w:ind w:left="675" w:hanging="675"/>
      </w:pPr>
      <w:rPr>
        <w:rFonts w:cs="Times New Roman" w:hint="default"/>
      </w:rPr>
    </w:lvl>
    <w:lvl w:ilvl="1">
      <w:start w:val="1"/>
      <w:numFmt w:val="decimal"/>
      <w:lvlText w:val="%1.%2"/>
      <w:lvlJc w:val="left"/>
      <w:pPr>
        <w:ind w:left="1035" w:hanging="6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0">
    <w:nsid w:val="342114F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367E307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371A2F4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397468FF"/>
    <w:multiLevelType w:val="singleLevel"/>
    <w:tmpl w:val="9C48FBEE"/>
    <w:lvl w:ilvl="0">
      <w:start w:val="1"/>
      <w:numFmt w:val="bullet"/>
      <w:lvlText w:val=""/>
      <w:lvlJc w:val="left"/>
      <w:pPr>
        <w:tabs>
          <w:tab w:val="num" w:pos="720"/>
        </w:tabs>
        <w:ind w:left="720" w:hanging="360"/>
      </w:pPr>
      <w:rPr>
        <w:rFonts w:ascii="Symbol" w:hAnsi="Symbol" w:hint="default"/>
      </w:rPr>
    </w:lvl>
  </w:abstractNum>
  <w:abstractNum w:abstractNumId="14">
    <w:nsid w:val="3C8042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40611D1E"/>
    <w:multiLevelType w:val="multilevel"/>
    <w:tmpl w:val="9426FE30"/>
    <w:lvl w:ilvl="0">
      <w:start w:val="3"/>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1365"/>
        </w:tabs>
        <w:ind w:left="1365" w:hanging="64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6">
    <w:nsid w:val="406932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411E4F23"/>
    <w:multiLevelType w:val="multilevel"/>
    <w:tmpl w:val="25D48B66"/>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
    <w:nsid w:val="440525E7"/>
    <w:multiLevelType w:val="multilevel"/>
    <w:tmpl w:val="8BCC93D4"/>
    <w:lvl w:ilvl="0">
      <w:start w:val="1"/>
      <w:numFmt w:val="decimal"/>
      <w:lvlText w:val="%1)"/>
      <w:lvlJc w:val="left"/>
      <w:pPr>
        <w:tabs>
          <w:tab w:val="num" w:pos="660"/>
        </w:tabs>
        <w:ind w:left="660" w:hanging="360"/>
      </w:pPr>
      <w:rPr>
        <w:rFonts w:cs="Times New Roman" w:hint="default"/>
      </w:rPr>
    </w:lvl>
    <w:lvl w:ilvl="1" w:tentative="1">
      <w:start w:val="1"/>
      <w:numFmt w:val="lowerLetter"/>
      <w:lvlText w:val="%2."/>
      <w:lvlJc w:val="left"/>
      <w:pPr>
        <w:tabs>
          <w:tab w:val="num" w:pos="1380"/>
        </w:tabs>
        <w:ind w:left="1380" w:hanging="360"/>
      </w:pPr>
      <w:rPr>
        <w:rFonts w:cs="Times New Roman"/>
      </w:rPr>
    </w:lvl>
    <w:lvl w:ilvl="2" w:tentative="1">
      <w:start w:val="1"/>
      <w:numFmt w:val="lowerRoman"/>
      <w:lvlText w:val="%3."/>
      <w:lvlJc w:val="right"/>
      <w:pPr>
        <w:tabs>
          <w:tab w:val="num" w:pos="2100"/>
        </w:tabs>
        <w:ind w:left="2100" w:hanging="180"/>
      </w:pPr>
      <w:rPr>
        <w:rFonts w:cs="Times New Roman"/>
      </w:rPr>
    </w:lvl>
    <w:lvl w:ilvl="3" w:tentative="1">
      <w:start w:val="1"/>
      <w:numFmt w:val="decimal"/>
      <w:lvlText w:val="%4."/>
      <w:lvlJc w:val="left"/>
      <w:pPr>
        <w:tabs>
          <w:tab w:val="num" w:pos="2820"/>
        </w:tabs>
        <w:ind w:left="2820" w:hanging="360"/>
      </w:pPr>
      <w:rPr>
        <w:rFonts w:cs="Times New Roman"/>
      </w:rPr>
    </w:lvl>
    <w:lvl w:ilvl="4" w:tentative="1">
      <w:start w:val="1"/>
      <w:numFmt w:val="lowerLetter"/>
      <w:lvlText w:val="%5."/>
      <w:lvlJc w:val="left"/>
      <w:pPr>
        <w:tabs>
          <w:tab w:val="num" w:pos="3540"/>
        </w:tabs>
        <w:ind w:left="3540" w:hanging="360"/>
      </w:pPr>
      <w:rPr>
        <w:rFonts w:cs="Times New Roman"/>
      </w:rPr>
    </w:lvl>
    <w:lvl w:ilvl="5" w:tentative="1">
      <w:start w:val="1"/>
      <w:numFmt w:val="lowerRoman"/>
      <w:lvlText w:val="%6."/>
      <w:lvlJc w:val="right"/>
      <w:pPr>
        <w:tabs>
          <w:tab w:val="num" w:pos="4260"/>
        </w:tabs>
        <w:ind w:left="4260" w:hanging="180"/>
      </w:pPr>
      <w:rPr>
        <w:rFonts w:cs="Times New Roman"/>
      </w:rPr>
    </w:lvl>
    <w:lvl w:ilvl="6" w:tentative="1">
      <w:start w:val="1"/>
      <w:numFmt w:val="decimal"/>
      <w:lvlText w:val="%7."/>
      <w:lvlJc w:val="left"/>
      <w:pPr>
        <w:tabs>
          <w:tab w:val="num" w:pos="4980"/>
        </w:tabs>
        <w:ind w:left="4980" w:hanging="360"/>
      </w:pPr>
      <w:rPr>
        <w:rFonts w:cs="Times New Roman"/>
      </w:rPr>
    </w:lvl>
    <w:lvl w:ilvl="7" w:tentative="1">
      <w:start w:val="1"/>
      <w:numFmt w:val="lowerLetter"/>
      <w:lvlText w:val="%8."/>
      <w:lvlJc w:val="left"/>
      <w:pPr>
        <w:tabs>
          <w:tab w:val="num" w:pos="5700"/>
        </w:tabs>
        <w:ind w:left="5700" w:hanging="360"/>
      </w:pPr>
      <w:rPr>
        <w:rFonts w:cs="Times New Roman"/>
      </w:rPr>
    </w:lvl>
    <w:lvl w:ilvl="8" w:tentative="1">
      <w:start w:val="1"/>
      <w:numFmt w:val="lowerRoman"/>
      <w:lvlText w:val="%9."/>
      <w:lvlJc w:val="right"/>
      <w:pPr>
        <w:tabs>
          <w:tab w:val="num" w:pos="6420"/>
        </w:tabs>
        <w:ind w:left="6420" w:hanging="180"/>
      </w:pPr>
      <w:rPr>
        <w:rFonts w:cs="Times New Roman"/>
      </w:rPr>
    </w:lvl>
  </w:abstractNum>
  <w:abstractNum w:abstractNumId="19">
    <w:nsid w:val="45A178E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49114903"/>
    <w:multiLevelType w:val="hybridMultilevel"/>
    <w:tmpl w:val="8D80F83A"/>
    <w:lvl w:ilvl="0" w:tplc="1090D1FE">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A903954"/>
    <w:multiLevelType w:val="singleLevel"/>
    <w:tmpl w:val="21A6211A"/>
    <w:lvl w:ilvl="0">
      <w:numFmt w:val="bullet"/>
      <w:lvlText w:val="-"/>
      <w:lvlJc w:val="left"/>
      <w:pPr>
        <w:tabs>
          <w:tab w:val="num" w:pos="1080"/>
        </w:tabs>
        <w:ind w:left="1080" w:hanging="360"/>
      </w:pPr>
      <w:rPr>
        <w:rFonts w:hint="default"/>
      </w:rPr>
    </w:lvl>
  </w:abstractNum>
  <w:abstractNum w:abstractNumId="22">
    <w:nsid w:val="4B997698"/>
    <w:multiLevelType w:val="multilevel"/>
    <w:tmpl w:val="66228784"/>
    <w:lvl w:ilvl="0">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571D3416"/>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4">
    <w:nsid w:val="5ADF6E59"/>
    <w:multiLevelType w:val="singleLevel"/>
    <w:tmpl w:val="1D9AEAA0"/>
    <w:lvl w:ilvl="0">
      <w:start w:val="3"/>
      <w:numFmt w:val="bullet"/>
      <w:lvlText w:val="-"/>
      <w:lvlJc w:val="left"/>
      <w:pPr>
        <w:tabs>
          <w:tab w:val="num" w:pos="1080"/>
        </w:tabs>
        <w:ind w:left="1080" w:hanging="360"/>
      </w:pPr>
      <w:rPr>
        <w:rFonts w:hint="default"/>
      </w:rPr>
    </w:lvl>
  </w:abstractNum>
  <w:abstractNum w:abstractNumId="25">
    <w:nsid w:val="62040C99"/>
    <w:multiLevelType w:val="multilevel"/>
    <w:tmpl w:val="A328BBBE"/>
    <w:lvl w:ilvl="0">
      <w:start w:val="1"/>
      <w:numFmt w:val="decimal"/>
      <w:lvlText w:val="%1."/>
      <w:lvlJc w:val="left"/>
      <w:pPr>
        <w:tabs>
          <w:tab w:val="num" w:pos="1440"/>
        </w:tabs>
        <w:ind w:left="1440" w:hanging="360"/>
      </w:pPr>
      <w:rPr>
        <w:rFonts w:cs="Times New Roman" w:hint="default"/>
      </w:rPr>
    </w:lvl>
    <w:lvl w:ilvl="1" w:tentative="1">
      <w:start w:val="1"/>
      <w:numFmt w:val="lowerLetter"/>
      <w:lvlText w:val="%2."/>
      <w:lvlJc w:val="left"/>
      <w:pPr>
        <w:tabs>
          <w:tab w:val="num" w:pos="2160"/>
        </w:tabs>
        <w:ind w:left="2160" w:hanging="360"/>
      </w:pPr>
      <w:rPr>
        <w:rFonts w:cs="Times New Roman"/>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26">
    <w:nsid w:val="66D71EC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83B611C"/>
    <w:multiLevelType w:val="multilevel"/>
    <w:tmpl w:val="2436976E"/>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nsid w:val="6ACE244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C567BCA"/>
    <w:multiLevelType w:val="multilevel"/>
    <w:tmpl w:val="AC6C1DFC"/>
    <w:lvl w:ilvl="0">
      <w:start w:val="9"/>
      <w:numFmt w:val="decimal"/>
      <w:lvlText w:val="%1."/>
      <w:lvlJc w:val="left"/>
      <w:pPr>
        <w:tabs>
          <w:tab w:val="num" w:pos="555"/>
        </w:tabs>
        <w:ind w:left="555" w:hanging="555"/>
      </w:pPr>
      <w:rPr>
        <w:rFonts w:cs="Times New Roman" w:hint="default"/>
      </w:rPr>
    </w:lvl>
    <w:lvl w:ilvl="1">
      <w:start w:val="4"/>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0">
    <w:nsid w:val="72306B8E"/>
    <w:multiLevelType w:val="singleLevel"/>
    <w:tmpl w:val="DF901B5A"/>
    <w:lvl w:ilvl="0">
      <w:start w:val="3"/>
      <w:numFmt w:val="bullet"/>
      <w:lvlText w:val="-"/>
      <w:lvlJc w:val="left"/>
      <w:pPr>
        <w:tabs>
          <w:tab w:val="num" w:pos="1080"/>
        </w:tabs>
        <w:ind w:left="1080" w:hanging="360"/>
      </w:pPr>
      <w:rPr>
        <w:rFonts w:hint="default"/>
      </w:rPr>
    </w:lvl>
  </w:abstractNum>
  <w:abstractNum w:abstractNumId="31">
    <w:nsid w:val="7260206F"/>
    <w:multiLevelType w:val="multilevel"/>
    <w:tmpl w:val="6D98E36C"/>
    <w:lvl w:ilvl="0">
      <w:start w:val="3"/>
      <w:numFmt w:val="decimal"/>
      <w:lvlText w:val=""/>
      <w:lvlJc w:val="left"/>
      <w:pPr>
        <w:tabs>
          <w:tab w:val="num" w:pos="360"/>
        </w:tabs>
        <w:ind w:left="360" w:hanging="360"/>
      </w:pPr>
      <w:rPr>
        <w:rFonts w:ascii="Symbol" w:hAnsi="Symbol" w:cs="Times New Roman" w:hint="default"/>
        <w:u w:val="none"/>
      </w:rPr>
    </w:lvl>
    <w:lvl w:ilvl="1">
      <w:start w:val="3"/>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160"/>
        </w:tabs>
        <w:ind w:left="2160" w:hanging="108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3240"/>
        </w:tabs>
        <w:ind w:left="3240" w:hanging="1440"/>
      </w:pPr>
      <w:rPr>
        <w:rFonts w:cs="Times New Roman" w:hint="default"/>
      </w:rPr>
    </w:lvl>
    <w:lvl w:ilvl="6">
      <w:start w:val="1"/>
      <w:numFmt w:val="decimal"/>
      <w:isLgl/>
      <w:lvlText w:val="%1.%2.%3.%4.%5.%6.%7."/>
      <w:lvlJc w:val="left"/>
      <w:pPr>
        <w:tabs>
          <w:tab w:val="num" w:pos="3960"/>
        </w:tabs>
        <w:ind w:left="3960" w:hanging="1800"/>
      </w:pPr>
      <w:rPr>
        <w:rFonts w:cs="Times New Roman" w:hint="default"/>
      </w:rPr>
    </w:lvl>
    <w:lvl w:ilvl="7">
      <w:start w:val="1"/>
      <w:numFmt w:val="decimal"/>
      <w:isLgl/>
      <w:lvlText w:val="%1.%2.%3.%4.%5.%6.%7.%8."/>
      <w:lvlJc w:val="left"/>
      <w:pPr>
        <w:tabs>
          <w:tab w:val="num" w:pos="4320"/>
        </w:tabs>
        <w:ind w:left="4320" w:hanging="1800"/>
      </w:pPr>
      <w:rPr>
        <w:rFonts w:cs="Times New Roman" w:hint="default"/>
      </w:rPr>
    </w:lvl>
    <w:lvl w:ilvl="8">
      <w:start w:val="1"/>
      <w:numFmt w:val="decimal"/>
      <w:isLgl/>
      <w:lvlText w:val="%1.%2.%3.%4.%5.%6.%7.%8.%9."/>
      <w:lvlJc w:val="left"/>
      <w:pPr>
        <w:tabs>
          <w:tab w:val="num" w:pos="5040"/>
        </w:tabs>
        <w:ind w:left="5040" w:hanging="2160"/>
      </w:pPr>
      <w:rPr>
        <w:rFonts w:cs="Times New Roman" w:hint="default"/>
      </w:rPr>
    </w:lvl>
  </w:abstractNum>
  <w:abstractNum w:abstractNumId="32">
    <w:nsid w:val="74EB1FB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75422E00"/>
    <w:multiLevelType w:val="multilevel"/>
    <w:tmpl w:val="F508B762"/>
    <w:lvl w:ilvl="0">
      <w:start w:val="3"/>
      <w:numFmt w:val="decimal"/>
      <w:lvlText w:val="%1."/>
      <w:lvlJc w:val="left"/>
      <w:pPr>
        <w:tabs>
          <w:tab w:val="num" w:pos="420"/>
        </w:tabs>
        <w:ind w:left="420" w:hanging="420"/>
      </w:pPr>
      <w:rPr>
        <w:rFonts w:cs="Times New Roman" w:hint="default"/>
        <w:b w:val="0"/>
      </w:rPr>
    </w:lvl>
    <w:lvl w:ilvl="1">
      <w:start w:val="1"/>
      <w:numFmt w:val="decimal"/>
      <w:lvlText w:val="%1.%2."/>
      <w:lvlJc w:val="left"/>
      <w:pPr>
        <w:tabs>
          <w:tab w:val="num" w:pos="1440"/>
        </w:tabs>
        <w:ind w:left="1440" w:hanging="720"/>
      </w:pPr>
      <w:rPr>
        <w:rFonts w:cs="Times New Roman" w:hint="default"/>
        <w:b w:val="0"/>
      </w:rPr>
    </w:lvl>
    <w:lvl w:ilvl="2">
      <w:start w:val="1"/>
      <w:numFmt w:val="decimal"/>
      <w:lvlText w:val="%1.%2.%3."/>
      <w:lvlJc w:val="left"/>
      <w:pPr>
        <w:tabs>
          <w:tab w:val="num" w:pos="2160"/>
        </w:tabs>
        <w:ind w:left="2160" w:hanging="720"/>
      </w:pPr>
      <w:rPr>
        <w:rFonts w:cs="Times New Roman" w:hint="default"/>
        <w:b w:val="0"/>
      </w:rPr>
    </w:lvl>
    <w:lvl w:ilvl="3">
      <w:start w:val="1"/>
      <w:numFmt w:val="decimal"/>
      <w:lvlText w:val="%1.%2.%3.%4."/>
      <w:lvlJc w:val="left"/>
      <w:pPr>
        <w:tabs>
          <w:tab w:val="num" w:pos="3240"/>
        </w:tabs>
        <w:ind w:left="3240" w:hanging="1080"/>
      </w:pPr>
      <w:rPr>
        <w:rFonts w:cs="Times New Roman" w:hint="default"/>
        <w:b w:val="0"/>
      </w:rPr>
    </w:lvl>
    <w:lvl w:ilvl="4">
      <w:start w:val="1"/>
      <w:numFmt w:val="decimal"/>
      <w:lvlText w:val="%1.%2.%3.%4.%5."/>
      <w:lvlJc w:val="left"/>
      <w:pPr>
        <w:tabs>
          <w:tab w:val="num" w:pos="3960"/>
        </w:tabs>
        <w:ind w:left="3960" w:hanging="1080"/>
      </w:pPr>
      <w:rPr>
        <w:rFonts w:cs="Times New Roman" w:hint="default"/>
        <w:b w:val="0"/>
      </w:rPr>
    </w:lvl>
    <w:lvl w:ilvl="5">
      <w:start w:val="1"/>
      <w:numFmt w:val="decimal"/>
      <w:lvlText w:val="%1.%2.%3.%4.%5.%6."/>
      <w:lvlJc w:val="left"/>
      <w:pPr>
        <w:tabs>
          <w:tab w:val="num" w:pos="5040"/>
        </w:tabs>
        <w:ind w:left="5040" w:hanging="1440"/>
      </w:pPr>
      <w:rPr>
        <w:rFonts w:cs="Times New Roman" w:hint="default"/>
        <w:b w:val="0"/>
      </w:rPr>
    </w:lvl>
    <w:lvl w:ilvl="6">
      <w:start w:val="1"/>
      <w:numFmt w:val="decimal"/>
      <w:lvlText w:val="%1.%2.%3.%4.%5.%6.%7."/>
      <w:lvlJc w:val="left"/>
      <w:pPr>
        <w:tabs>
          <w:tab w:val="num" w:pos="6120"/>
        </w:tabs>
        <w:ind w:left="6120" w:hanging="1800"/>
      </w:pPr>
      <w:rPr>
        <w:rFonts w:cs="Times New Roman" w:hint="default"/>
        <w:b w:val="0"/>
      </w:rPr>
    </w:lvl>
    <w:lvl w:ilvl="7">
      <w:start w:val="1"/>
      <w:numFmt w:val="decimal"/>
      <w:lvlText w:val="%1.%2.%3.%4.%5.%6.%7.%8."/>
      <w:lvlJc w:val="left"/>
      <w:pPr>
        <w:tabs>
          <w:tab w:val="num" w:pos="6840"/>
        </w:tabs>
        <w:ind w:left="6840" w:hanging="1800"/>
      </w:pPr>
      <w:rPr>
        <w:rFonts w:cs="Times New Roman" w:hint="default"/>
        <w:b w:val="0"/>
      </w:rPr>
    </w:lvl>
    <w:lvl w:ilvl="8">
      <w:start w:val="1"/>
      <w:numFmt w:val="decimal"/>
      <w:lvlText w:val="%1.%2.%3.%4.%5.%6.%7.%8.%9."/>
      <w:lvlJc w:val="left"/>
      <w:pPr>
        <w:tabs>
          <w:tab w:val="num" w:pos="7920"/>
        </w:tabs>
        <w:ind w:left="7920" w:hanging="2160"/>
      </w:pPr>
      <w:rPr>
        <w:rFonts w:cs="Times New Roman" w:hint="default"/>
        <w:b w:val="0"/>
      </w:rPr>
    </w:lvl>
  </w:abstractNum>
  <w:abstractNum w:abstractNumId="34">
    <w:nsid w:val="75587E31"/>
    <w:multiLevelType w:val="multilevel"/>
    <w:tmpl w:val="DB365DA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95"/>
        </w:tabs>
        <w:ind w:left="495" w:hanging="49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35">
    <w:nsid w:val="7E5B324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7EA974FD"/>
    <w:multiLevelType w:val="multilevel"/>
    <w:tmpl w:val="83165366"/>
    <w:lvl w:ilvl="0">
      <w:start w:val="4"/>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abstractNumId w:val="11"/>
  </w:num>
  <w:num w:numId="2">
    <w:abstractNumId w:val="6"/>
  </w:num>
  <w:num w:numId="3">
    <w:abstractNumId w:val="27"/>
  </w:num>
  <w:num w:numId="4">
    <w:abstractNumId w:val="4"/>
  </w:num>
  <w:num w:numId="5">
    <w:abstractNumId w:val="17"/>
  </w:num>
  <w:num w:numId="6">
    <w:abstractNumId w:val="36"/>
  </w:num>
  <w:num w:numId="7">
    <w:abstractNumId w:val="34"/>
  </w:num>
  <w:num w:numId="8">
    <w:abstractNumId w:val="31"/>
  </w:num>
  <w:num w:numId="9">
    <w:abstractNumId w:val="13"/>
  </w:num>
  <w:num w:numId="10">
    <w:abstractNumId w:val="21"/>
  </w:num>
  <w:num w:numId="11">
    <w:abstractNumId w:val="5"/>
  </w:num>
  <w:num w:numId="12">
    <w:abstractNumId w:val="30"/>
  </w:num>
  <w:num w:numId="13">
    <w:abstractNumId w:val="24"/>
  </w:num>
  <w:num w:numId="14">
    <w:abstractNumId w:val="23"/>
  </w:num>
  <w:num w:numId="15">
    <w:abstractNumId w:val="8"/>
  </w:num>
  <w:num w:numId="16">
    <w:abstractNumId w:val="14"/>
  </w:num>
  <w:num w:numId="17">
    <w:abstractNumId w:val="35"/>
  </w:num>
  <w:num w:numId="18">
    <w:abstractNumId w:val="10"/>
  </w:num>
  <w:num w:numId="19">
    <w:abstractNumId w:val="0"/>
  </w:num>
  <w:num w:numId="20">
    <w:abstractNumId w:val="2"/>
  </w:num>
  <w:num w:numId="21">
    <w:abstractNumId w:val="32"/>
  </w:num>
  <w:num w:numId="22">
    <w:abstractNumId w:val="1"/>
  </w:num>
  <w:num w:numId="23">
    <w:abstractNumId w:val="3"/>
  </w:num>
  <w:num w:numId="24">
    <w:abstractNumId w:val="28"/>
  </w:num>
  <w:num w:numId="25">
    <w:abstractNumId w:val="19"/>
  </w:num>
  <w:num w:numId="26">
    <w:abstractNumId w:val="26"/>
  </w:num>
  <w:num w:numId="27">
    <w:abstractNumId w:val="7"/>
  </w:num>
  <w:num w:numId="28">
    <w:abstractNumId w:val="12"/>
  </w:num>
  <w:num w:numId="29">
    <w:abstractNumId w:val="15"/>
  </w:num>
  <w:num w:numId="30">
    <w:abstractNumId w:val="22"/>
  </w:num>
  <w:num w:numId="31">
    <w:abstractNumId w:val="25"/>
  </w:num>
  <w:num w:numId="32">
    <w:abstractNumId w:val="18"/>
  </w:num>
  <w:num w:numId="33">
    <w:abstractNumId w:val="29"/>
  </w:num>
  <w:num w:numId="34">
    <w:abstractNumId w:val="16"/>
  </w:num>
  <w:num w:numId="35">
    <w:abstractNumId w:val="20"/>
  </w:num>
  <w:num w:numId="36">
    <w:abstractNumId w:val="33"/>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21A8"/>
    <w:rsid w:val="00033A90"/>
    <w:rsid w:val="00033E5B"/>
    <w:rsid w:val="00055B36"/>
    <w:rsid w:val="0007133F"/>
    <w:rsid w:val="00074AA9"/>
    <w:rsid w:val="00106E81"/>
    <w:rsid w:val="00237A70"/>
    <w:rsid w:val="00271DEF"/>
    <w:rsid w:val="00393F43"/>
    <w:rsid w:val="00413CDF"/>
    <w:rsid w:val="004C5203"/>
    <w:rsid w:val="00600E15"/>
    <w:rsid w:val="0062097B"/>
    <w:rsid w:val="006231D4"/>
    <w:rsid w:val="00640468"/>
    <w:rsid w:val="006518AF"/>
    <w:rsid w:val="00735FA7"/>
    <w:rsid w:val="00801BAD"/>
    <w:rsid w:val="00853E22"/>
    <w:rsid w:val="0086594E"/>
    <w:rsid w:val="008953DB"/>
    <w:rsid w:val="008D4CD7"/>
    <w:rsid w:val="00914043"/>
    <w:rsid w:val="009E72BE"/>
    <w:rsid w:val="00A25F7E"/>
    <w:rsid w:val="00A447CD"/>
    <w:rsid w:val="00A55B5C"/>
    <w:rsid w:val="00A6058E"/>
    <w:rsid w:val="00A91D24"/>
    <w:rsid w:val="00A96D9F"/>
    <w:rsid w:val="00AC03D4"/>
    <w:rsid w:val="00AC72A4"/>
    <w:rsid w:val="00B2754C"/>
    <w:rsid w:val="00B968C6"/>
    <w:rsid w:val="00BD3755"/>
    <w:rsid w:val="00C521A8"/>
    <w:rsid w:val="00C730BE"/>
    <w:rsid w:val="00C90759"/>
    <w:rsid w:val="00D757A0"/>
    <w:rsid w:val="00E276AC"/>
    <w:rsid w:val="00E42A1C"/>
    <w:rsid w:val="00E87DE4"/>
    <w:rsid w:val="00EE4D9D"/>
    <w:rsid w:val="00F35707"/>
    <w:rsid w:val="00F95C7B"/>
    <w:rsid w:val="00FB563D"/>
    <w:rsid w:val="00FE1E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85"/>
    <o:shapelayout v:ext="edit">
      <o:idmap v:ext="edit" data="1"/>
    </o:shapelayout>
  </w:shapeDefaults>
  <w:decimalSymbol w:val=","/>
  <w:listSeparator w:val=";"/>
  <w14:defaultImageDpi w14:val="0"/>
  <w15:docId w15:val="{14F68192-C376-4BB2-AB6B-56584744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before="40" w:line="260" w:lineRule="auto"/>
      <w:ind w:firstLine="340"/>
      <w:jc w:val="both"/>
    </w:pPr>
    <w:rPr>
      <w:sz w:val="28"/>
    </w:rPr>
  </w:style>
  <w:style w:type="paragraph" w:styleId="1">
    <w:name w:val="heading 1"/>
    <w:basedOn w:val="a"/>
    <w:next w:val="a"/>
    <w:link w:val="10"/>
    <w:uiPriority w:val="9"/>
    <w:qFormat/>
    <w:pPr>
      <w:keepNext/>
      <w:widowControl/>
      <w:spacing w:before="0" w:line="240" w:lineRule="auto"/>
      <w:ind w:firstLine="0"/>
      <w:jc w:val="left"/>
      <w:outlineLvl w:val="0"/>
    </w:pPr>
    <w:rPr>
      <w:sz w:val="32"/>
    </w:rPr>
  </w:style>
  <w:style w:type="paragraph" w:styleId="2">
    <w:name w:val="heading 2"/>
    <w:basedOn w:val="a"/>
    <w:next w:val="a"/>
    <w:link w:val="20"/>
    <w:uiPriority w:val="9"/>
    <w:qFormat/>
    <w:pPr>
      <w:keepNext/>
      <w:widowControl/>
      <w:spacing w:before="0" w:line="240" w:lineRule="auto"/>
      <w:ind w:firstLine="0"/>
      <w:jc w:val="left"/>
      <w:outlineLvl w:val="1"/>
    </w:pPr>
  </w:style>
  <w:style w:type="paragraph" w:styleId="3">
    <w:name w:val="heading 3"/>
    <w:basedOn w:val="a"/>
    <w:next w:val="a"/>
    <w:link w:val="30"/>
    <w:uiPriority w:val="9"/>
    <w:qFormat/>
    <w:pPr>
      <w:keepNext/>
      <w:widowControl/>
      <w:spacing w:before="0" w:line="240" w:lineRule="auto"/>
      <w:ind w:firstLine="0"/>
      <w:jc w:val="center"/>
      <w:outlineLvl w:val="2"/>
    </w:pPr>
    <w:rPr>
      <w:sz w:val="32"/>
    </w:rPr>
  </w:style>
  <w:style w:type="paragraph" w:styleId="4">
    <w:name w:val="heading 4"/>
    <w:basedOn w:val="a"/>
    <w:next w:val="a"/>
    <w:link w:val="40"/>
    <w:uiPriority w:val="9"/>
    <w:qFormat/>
    <w:pPr>
      <w:keepNext/>
      <w:widowControl/>
      <w:spacing w:before="0" w:line="360" w:lineRule="auto"/>
      <w:ind w:firstLine="0"/>
      <w:jc w:val="right"/>
      <w:outlineLvl w:val="3"/>
    </w:pPr>
    <w:rPr>
      <w:lang w:val="en-US"/>
    </w:rPr>
  </w:style>
  <w:style w:type="paragraph" w:styleId="5">
    <w:name w:val="heading 5"/>
    <w:basedOn w:val="a"/>
    <w:next w:val="a"/>
    <w:link w:val="50"/>
    <w:uiPriority w:val="9"/>
    <w:qFormat/>
    <w:pPr>
      <w:keepNext/>
      <w:widowControl/>
      <w:spacing w:before="0" w:line="360" w:lineRule="auto"/>
      <w:ind w:firstLine="0"/>
      <w:jc w:val="center"/>
      <w:outlineLvl w:val="4"/>
    </w:pPr>
  </w:style>
  <w:style w:type="paragraph" w:styleId="6">
    <w:name w:val="heading 6"/>
    <w:basedOn w:val="a"/>
    <w:next w:val="a"/>
    <w:link w:val="60"/>
    <w:uiPriority w:val="9"/>
    <w:qFormat/>
    <w:pPr>
      <w:keepNext/>
      <w:widowControl/>
      <w:spacing w:before="0" w:line="360" w:lineRule="auto"/>
      <w:ind w:firstLine="0"/>
      <w:jc w:val="center"/>
      <w:outlineLvl w:val="5"/>
    </w:pPr>
    <w:rPr>
      <w:sz w:val="24"/>
    </w:rPr>
  </w:style>
  <w:style w:type="paragraph" w:styleId="7">
    <w:name w:val="heading 7"/>
    <w:basedOn w:val="a"/>
    <w:next w:val="a"/>
    <w:link w:val="70"/>
    <w:uiPriority w:val="9"/>
    <w:qFormat/>
    <w:pPr>
      <w:keepNext/>
      <w:widowControl/>
      <w:spacing w:before="0" w:line="240" w:lineRule="auto"/>
      <w:ind w:firstLine="0"/>
      <w:jc w:val="center"/>
      <w:outlineLvl w:val="6"/>
    </w:pPr>
    <w:rPr>
      <w:sz w:val="32"/>
      <w:u w:val="single"/>
    </w:rPr>
  </w:style>
  <w:style w:type="paragraph" w:styleId="8">
    <w:name w:val="heading 8"/>
    <w:basedOn w:val="a"/>
    <w:next w:val="a"/>
    <w:link w:val="80"/>
    <w:uiPriority w:val="9"/>
    <w:qFormat/>
    <w:pPr>
      <w:keepNext/>
      <w:widowControl/>
      <w:spacing w:before="0" w:line="240" w:lineRule="auto"/>
      <w:ind w:firstLine="720"/>
      <w:jc w:val="center"/>
      <w:outlineLvl w:val="7"/>
    </w:pPr>
    <w:rPr>
      <w:sz w:val="32"/>
      <w:u w:val="single"/>
    </w:rPr>
  </w:style>
  <w:style w:type="paragraph" w:styleId="9">
    <w:name w:val="heading 9"/>
    <w:basedOn w:val="a"/>
    <w:next w:val="a"/>
    <w:link w:val="90"/>
    <w:uiPriority w:val="9"/>
    <w:qFormat/>
    <w:pPr>
      <w:keepNext/>
      <w:widowControl/>
      <w:spacing w:before="0" w:line="360" w:lineRule="auto"/>
      <w:ind w:firstLine="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Title"/>
    <w:basedOn w:val="a"/>
    <w:link w:val="a4"/>
    <w:uiPriority w:val="10"/>
    <w:qFormat/>
    <w:pPr>
      <w:widowControl/>
      <w:spacing w:before="0" w:line="240" w:lineRule="auto"/>
      <w:ind w:firstLine="0"/>
      <w:jc w:val="center"/>
    </w:p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styleId="a5">
    <w:name w:val="Body Text"/>
    <w:basedOn w:val="a"/>
    <w:link w:val="a6"/>
    <w:uiPriority w:val="99"/>
    <w:pPr>
      <w:widowControl/>
      <w:spacing w:before="0" w:line="240" w:lineRule="auto"/>
      <w:ind w:firstLine="0"/>
    </w:pPr>
  </w:style>
  <w:style w:type="character" w:customStyle="1" w:styleId="a6">
    <w:name w:val="Основной текст Знак"/>
    <w:basedOn w:val="a0"/>
    <w:link w:val="a5"/>
    <w:uiPriority w:val="99"/>
    <w:semiHidden/>
    <w:locked/>
    <w:rPr>
      <w:rFonts w:cs="Times New Roman"/>
    </w:rPr>
  </w:style>
  <w:style w:type="paragraph" w:styleId="a7">
    <w:name w:val="caption"/>
    <w:basedOn w:val="a"/>
    <w:next w:val="a"/>
    <w:uiPriority w:val="35"/>
    <w:qFormat/>
    <w:pPr>
      <w:widowControl/>
      <w:spacing w:before="0" w:line="240" w:lineRule="auto"/>
      <w:ind w:firstLine="0"/>
      <w:jc w:val="right"/>
    </w:pPr>
  </w:style>
  <w:style w:type="paragraph" w:customStyle="1" w:styleId="FR1">
    <w:name w:val="FR1"/>
    <w:pPr>
      <w:widowControl w:val="0"/>
      <w:spacing w:line="260" w:lineRule="auto"/>
      <w:ind w:right="400"/>
      <w:jc w:val="center"/>
    </w:pPr>
    <w:rPr>
      <w:b/>
      <w:sz w:val="36"/>
    </w:rPr>
  </w:style>
  <w:style w:type="paragraph" w:styleId="21">
    <w:name w:val="Body Text 2"/>
    <w:basedOn w:val="a"/>
    <w:link w:val="22"/>
    <w:uiPriority w:val="99"/>
    <w:pPr>
      <w:widowControl/>
      <w:spacing w:before="0" w:line="240" w:lineRule="auto"/>
      <w:ind w:firstLine="0"/>
    </w:pPr>
  </w:style>
  <w:style w:type="character" w:customStyle="1" w:styleId="22">
    <w:name w:val="Основной текст 2 Знак"/>
    <w:basedOn w:val="a0"/>
    <w:link w:val="21"/>
    <w:uiPriority w:val="99"/>
    <w:semiHidden/>
    <w:locked/>
    <w:rPr>
      <w:rFonts w:cs="Times New Roman"/>
      <w:sz w:val="28"/>
    </w:rPr>
  </w:style>
  <w:style w:type="paragraph" w:styleId="a8">
    <w:name w:val="Body Text Indent"/>
    <w:basedOn w:val="a"/>
    <w:link w:val="a9"/>
    <w:uiPriority w:val="99"/>
    <w:pPr>
      <w:widowControl/>
      <w:spacing w:before="0" w:line="240" w:lineRule="auto"/>
      <w:ind w:firstLine="720"/>
    </w:pPr>
  </w:style>
  <w:style w:type="character" w:customStyle="1" w:styleId="a9">
    <w:name w:val="Основной текст с отступом Знак"/>
    <w:basedOn w:val="a0"/>
    <w:link w:val="a8"/>
    <w:uiPriority w:val="99"/>
    <w:semiHidden/>
    <w:locked/>
    <w:rPr>
      <w:rFonts w:cs="Times New Roman"/>
      <w:sz w:val="28"/>
    </w:rPr>
  </w:style>
  <w:style w:type="paragraph" w:styleId="23">
    <w:name w:val="Body Text Indent 2"/>
    <w:basedOn w:val="a"/>
    <w:link w:val="24"/>
    <w:uiPriority w:val="99"/>
    <w:pPr>
      <w:widowControl/>
      <w:spacing w:before="0" w:line="360" w:lineRule="auto"/>
      <w:ind w:firstLine="720"/>
      <w:jc w:val="left"/>
    </w:pPr>
    <w:rPr>
      <w:lang w:val="en-US"/>
    </w:rPr>
  </w:style>
  <w:style w:type="character" w:customStyle="1" w:styleId="24">
    <w:name w:val="Основной текст с отступом 2 Знак"/>
    <w:basedOn w:val="a0"/>
    <w:link w:val="23"/>
    <w:uiPriority w:val="99"/>
    <w:semiHidden/>
    <w:locked/>
    <w:rPr>
      <w:rFonts w:cs="Times New Roman"/>
      <w:sz w:val="28"/>
    </w:rPr>
  </w:style>
  <w:style w:type="paragraph" w:styleId="31">
    <w:name w:val="Body Text Indent 3"/>
    <w:basedOn w:val="a"/>
    <w:link w:val="32"/>
    <w:uiPriority w:val="99"/>
    <w:pPr>
      <w:spacing w:before="160" w:line="360" w:lineRule="auto"/>
      <w:ind w:left="240"/>
    </w:p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aa">
    <w:name w:val="Block Text"/>
    <w:basedOn w:val="a"/>
    <w:uiPriority w:val="99"/>
    <w:pPr>
      <w:spacing w:before="180" w:line="220" w:lineRule="auto"/>
      <w:ind w:left="560" w:right="600" w:firstLine="0"/>
    </w:pPr>
    <w:rPr>
      <w:b/>
    </w:rPr>
  </w:style>
  <w:style w:type="paragraph" w:styleId="33">
    <w:name w:val="Body Text 3"/>
    <w:basedOn w:val="a"/>
    <w:link w:val="34"/>
    <w:uiPriority w:val="99"/>
    <w:pPr>
      <w:widowControl/>
      <w:spacing w:before="0" w:line="240" w:lineRule="auto"/>
      <w:ind w:firstLine="0"/>
      <w:jc w:val="center"/>
    </w:pPr>
  </w:style>
  <w:style w:type="character" w:customStyle="1" w:styleId="34">
    <w:name w:val="Основной текст 3 Знак"/>
    <w:basedOn w:val="a0"/>
    <w:link w:val="33"/>
    <w:uiPriority w:val="99"/>
    <w:semiHidden/>
    <w:locked/>
    <w:rPr>
      <w:rFonts w:cs="Times New Roman"/>
      <w:sz w:val="16"/>
      <w:szCs w:val="16"/>
    </w:rPr>
  </w:style>
  <w:style w:type="paragraph" w:styleId="ab">
    <w:name w:val="footer"/>
    <w:basedOn w:val="a"/>
    <w:link w:val="ac"/>
    <w:uiPriority w:val="99"/>
    <w:pPr>
      <w:widowControl/>
      <w:tabs>
        <w:tab w:val="center" w:pos="4153"/>
        <w:tab w:val="right" w:pos="8306"/>
      </w:tabs>
      <w:spacing w:before="0" w:line="240" w:lineRule="auto"/>
      <w:ind w:firstLine="0"/>
      <w:jc w:val="left"/>
    </w:pPr>
    <w:rPr>
      <w:sz w:val="20"/>
    </w:rPr>
  </w:style>
  <w:style w:type="character" w:customStyle="1" w:styleId="ac">
    <w:name w:val="Нижний колонтитул Знак"/>
    <w:basedOn w:val="a0"/>
    <w:link w:val="ab"/>
    <w:uiPriority w:val="99"/>
    <w:semiHidden/>
    <w:locked/>
    <w:rPr>
      <w:rFonts w:cs="Times New Roman"/>
      <w:sz w:val="28"/>
    </w:rPr>
  </w:style>
  <w:style w:type="character" w:styleId="ad">
    <w:name w:val="page number"/>
    <w:basedOn w:val="a0"/>
    <w:uiPriority w:val="99"/>
    <w:rPr>
      <w:rFonts w:cs="Times New Roman"/>
    </w:rPr>
  </w:style>
  <w:style w:type="paragraph" w:styleId="ae">
    <w:name w:val="header"/>
    <w:basedOn w:val="a"/>
    <w:link w:val="af"/>
    <w:uiPriority w:val="99"/>
    <w:pPr>
      <w:widowControl/>
      <w:tabs>
        <w:tab w:val="center" w:pos="4153"/>
        <w:tab w:val="right" w:pos="8306"/>
      </w:tabs>
      <w:spacing w:before="0" w:line="240" w:lineRule="auto"/>
      <w:ind w:firstLine="0"/>
      <w:jc w:val="left"/>
    </w:pPr>
    <w:rPr>
      <w:sz w:val="20"/>
    </w:rPr>
  </w:style>
  <w:style w:type="character" w:customStyle="1" w:styleId="af">
    <w:name w:val="Верхний колонтитул Знак"/>
    <w:basedOn w:val="a0"/>
    <w:link w:val="ae"/>
    <w:uiPriority w:val="99"/>
    <w:semiHidden/>
    <w:locked/>
    <w:rPr>
      <w:rFonts w:cs="Times New Roman"/>
      <w:sz w:val="28"/>
    </w:rPr>
  </w:style>
  <w:style w:type="table" w:styleId="af0">
    <w:name w:val="Table Grid"/>
    <w:basedOn w:val="a1"/>
    <w:uiPriority w:val="59"/>
    <w:rsid w:val="00BD37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36.wmf"/><Relationship Id="rId21" Type="http://schemas.openxmlformats.org/officeDocument/2006/relationships/image" Target="media/image8.wmf"/><Relationship Id="rId63" Type="http://schemas.openxmlformats.org/officeDocument/2006/relationships/image" Target="media/image28.wmf"/><Relationship Id="rId159" Type="http://schemas.openxmlformats.org/officeDocument/2006/relationships/oleObject" Target="embeddings/oleObject80.bin"/><Relationship Id="rId324" Type="http://schemas.openxmlformats.org/officeDocument/2006/relationships/image" Target="media/image148.wmf"/><Relationship Id="rId366" Type="http://schemas.openxmlformats.org/officeDocument/2006/relationships/image" Target="media/image169.wmf"/><Relationship Id="rId531" Type="http://schemas.openxmlformats.org/officeDocument/2006/relationships/image" Target="media/image248.wmf"/><Relationship Id="rId573" Type="http://schemas.openxmlformats.org/officeDocument/2006/relationships/oleObject" Target="embeddings/oleObject293.bin"/><Relationship Id="rId629" Type="http://schemas.openxmlformats.org/officeDocument/2006/relationships/oleObject" Target="embeddings/oleObject322.bin"/><Relationship Id="rId170" Type="http://schemas.openxmlformats.org/officeDocument/2006/relationships/image" Target="media/image77.wmf"/><Relationship Id="rId226" Type="http://schemas.openxmlformats.org/officeDocument/2006/relationships/oleObject" Target="embeddings/oleObject118.bin"/><Relationship Id="rId433" Type="http://schemas.openxmlformats.org/officeDocument/2006/relationships/oleObject" Target="embeddings/oleObject224.bin"/><Relationship Id="rId268" Type="http://schemas.openxmlformats.org/officeDocument/2006/relationships/oleObject" Target="embeddings/oleObject141.bin"/><Relationship Id="rId475" Type="http://schemas.openxmlformats.org/officeDocument/2006/relationships/image" Target="media/image223.wmf"/><Relationship Id="rId640" Type="http://schemas.openxmlformats.org/officeDocument/2006/relationships/oleObject" Target="embeddings/oleObject328.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image" Target="media/image59.wmf"/><Relationship Id="rId335" Type="http://schemas.openxmlformats.org/officeDocument/2006/relationships/oleObject" Target="embeddings/oleObject175.bin"/><Relationship Id="rId377" Type="http://schemas.openxmlformats.org/officeDocument/2006/relationships/oleObject" Target="embeddings/oleObject196.bin"/><Relationship Id="rId500" Type="http://schemas.openxmlformats.org/officeDocument/2006/relationships/oleObject" Target="embeddings/oleObject256.bin"/><Relationship Id="rId542" Type="http://schemas.openxmlformats.org/officeDocument/2006/relationships/image" Target="media/image256.wmf"/><Relationship Id="rId584" Type="http://schemas.openxmlformats.org/officeDocument/2006/relationships/image" Target="media/image277.wmf"/><Relationship Id="rId5" Type="http://schemas.openxmlformats.org/officeDocument/2006/relationships/footnotes" Target="footnotes.xml"/><Relationship Id="rId181" Type="http://schemas.openxmlformats.org/officeDocument/2006/relationships/oleObject" Target="embeddings/oleObject93.bin"/><Relationship Id="rId237" Type="http://schemas.openxmlformats.org/officeDocument/2006/relationships/oleObject" Target="embeddings/oleObject124.bin"/><Relationship Id="rId402" Type="http://schemas.openxmlformats.org/officeDocument/2006/relationships/image" Target="media/image187.wmf"/><Relationship Id="rId279" Type="http://schemas.openxmlformats.org/officeDocument/2006/relationships/image" Target="media/image126.wmf"/><Relationship Id="rId444" Type="http://schemas.openxmlformats.org/officeDocument/2006/relationships/image" Target="media/image208.wmf"/><Relationship Id="rId486" Type="http://schemas.openxmlformats.org/officeDocument/2006/relationships/oleObject" Target="embeddings/oleObject249.bin"/><Relationship Id="rId651" Type="http://schemas.openxmlformats.org/officeDocument/2006/relationships/image" Target="media/image308.wmf"/><Relationship Id="rId43" Type="http://schemas.openxmlformats.org/officeDocument/2006/relationships/image" Target="media/image19.wmf"/><Relationship Id="rId139" Type="http://schemas.openxmlformats.org/officeDocument/2006/relationships/oleObject" Target="embeddings/oleObject68.bin"/><Relationship Id="rId290" Type="http://schemas.openxmlformats.org/officeDocument/2006/relationships/oleObject" Target="embeddings/oleObject152.bin"/><Relationship Id="rId304" Type="http://schemas.openxmlformats.org/officeDocument/2006/relationships/oleObject" Target="embeddings/oleObject159.bin"/><Relationship Id="rId346" Type="http://schemas.openxmlformats.org/officeDocument/2006/relationships/image" Target="media/image159.wmf"/><Relationship Id="rId388" Type="http://schemas.openxmlformats.org/officeDocument/2006/relationships/image" Target="media/image180.wmf"/><Relationship Id="rId511" Type="http://schemas.openxmlformats.org/officeDocument/2006/relationships/oleObject" Target="embeddings/oleObject262.bin"/><Relationship Id="rId553" Type="http://schemas.openxmlformats.org/officeDocument/2006/relationships/oleObject" Target="embeddings/oleObject283.bin"/><Relationship Id="rId609" Type="http://schemas.openxmlformats.org/officeDocument/2006/relationships/image" Target="media/image289.wmf"/><Relationship Id="rId85" Type="http://schemas.openxmlformats.org/officeDocument/2006/relationships/image" Target="media/image39.wmf"/><Relationship Id="rId150" Type="http://schemas.openxmlformats.org/officeDocument/2006/relationships/oleObject" Target="embeddings/oleObject75.bin"/><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oleObject" Target="embeddings/oleObject214.bin"/><Relationship Id="rId595" Type="http://schemas.openxmlformats.org/officeDocument/2006/relationships/oleObject" Target="embeddings/oleObject304.bin"/><Relationship Id="rId248" Type="http://schemas.openxmlformats.org/officeDocument/2006/relationships/image" Target="media/image111.wmf"/><Relationship Id="rId455" Type="http://schemas.openxmlformats.org/officeDocument/2006/relationships/image" Target="media/image213.wmf"/><Relationship Id="rId497" Type="http://schemas.openxmlformats.org/officeDocument/2006/relationships/image" Target="media/image234.wmf"/><Relationship Id="rId620" Type="http://schemas.openxmlformats.org/officeDocument/2006/relationships/oleObject" Target="embeddings/oleObject317.bin"/><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oleObject" Target="embeddings/oleObject165.bin"/><Relationship Id="rId357" Type="http://schemas.openxmlformats.org/officeDocument/2006/relationships/oleObject" Target="embeddings/oleObject186.bin"/><Relationship Id="rId522" Type="http://schemas.openxmlformats.org/officeDocument/2006/relationships/oleObject" Target="embeddings/oleObject269.bin"/><Relationship Id="rId54" Type="http://schemas.openxmlformats.org/officeDocument/2006/relationships/image" Target="media/image24.wmf"/><Relationship Id="rId96" Type="http://schemas.openxmlformats.org/officeDocument/2006/relationships/image" Target="media/image44.wmf"/><Relationship Id="rId161" Type="http://schemas.openxmlformats.org/officeDocument/2006/relationships/oleObject" Target="embeddings/oleObject81.bin"/><Relationship Id="rId217" Type="http://schemas.openxmlformats.org/officeDocument/2006/relationships/image" Target="media/image98.wmf"/><Relationship Id="rId399" Type="http://schemas.openxmlformats.org/officeDocument/2006/relationships/oleObject" Target="embeddings/oleObject207.bin"/><Relationship Id="rId564" Type="http://schemas.openxmlformats.org/officeDocument/2006/relationships/image" Target="media/image267.wmf"/><Relationship Id="rId259" Type="http://schemas.openxmlformats.org/officeDocument/2006/relationships/oleObject" Target="embeddings/oleObject136.bin"/><Relationship Id="rId424" Type="http://schemas.openxmlformats.org/officeDocument/2006/relationships/image" Target="media/image198.wmf"/><Relationship Id="rId466" Type="http://schemas.openxmlformats.org/officeDocument/2006/relationships/oleObject" Target="embeddings/oleObject241.bin"/><Relationship Id="rId631" Type="http://schemas.openxmlformats.org/officeDocument/2006/relationships/oleObject" Target="embeddings/oleObject323.bin"/><Relationship Id="rId23" Type="http://schemas.openxmlformats.org/officeDocument/2006/relationships/image" Target="media/image9.wmf"/><Relationship Id="rId119" Type="http://schemas.openxmlformats.org/officeDocument/2006/relationships/oleObject" Target="embeddings/oleObject57.bin"/><Relationship Id="rId270" Type="http://schemas.openxmlformats.org/officeDocument/2006/relationships/oleObject" Target="embeddings/oleObject142.bin"/><Relationship Id="rId326" Type="http://schemas.openxmlformats.org/officeDocument/2006/relationships/image" Target="media/image149.wmf"/><Relationship Id="rId533" Type="http://schemas.openxmlformats.org/officeDocument/2006/relationships/image" Target="media/image249.png"/><Relationship Id="rId65" Type="http://schemas.openxmlformats.org/officeDocument/2006/relationships/image" Target="media/image29.wmf"/><Relationship Id="rId130" Type="http://schemas.openxmlformats.org/officeDocument/2006/relationships/image" Target="media/image60.wmf"/><Relationship Id="rId368" Type="http://schemas.openxmlformats.org/officeDocument/2006/relationships/image" Target="media/image170.wmf"/><Relationship Id="rId575" Type="http://schemas.openxmlformats.org/officeDocument/2006/relationships/oleObject" Target="embeddings/oleObject294.bin"/><Relationship Id="rId172" Type="http://schemas.openxmlformats.org/officeDocument/2006/relationships/image" Target="media/image78.wmf"/><Relationship Id="rId228" Type="http://schemas.openxmlformats.org/officeDocument/2006/relationships/oleObject" Target="embeddings/oleObject119.bin"/><Relationship Id="rId435" Type="http://schemas.openxmlformats.org/officeDocument/2006/relationships/oleObject" Target="embeddings/oleObject225.bin"/><Relationship Id="rId477" Type="http://schemas.openxmlformats.org/officeDocument/2006/relationships/image" Target="media/image224.wmf"/><Relationship Id="rId600" Type="http://schemas.openxmlformats.org/officeDocument/2006/relationships/image" Target="media/image285.wmf"/><Relationship Id="rId642" Type="http://schemas.openxmlformats.org/officeDocument/2006/relationships/oleObject" Target="embeddings/oleObject329.bin"/><Relationship Id="rId281" Type="http://schemas.openxmlformats.org/officeDocument/2006/relationships/image" Target="media/image127.wmf"/><Relationship Id="rId337" Type="http://schemas.openxmlformats.org/officeDocument/2006/relationships/oleObject" Target="embeddings/oleObject176.bin"/><Relationship Id="rId502" Type="http://schemas.openxmlformats.org/officeDocument/2006/relationships/oleObject" Target="embeddings/oleObject257.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69.bin"/><Relationship Id="rId379" Type="http://schemas.openxmlformats.org/officeDocument/2006/relationships/oleObject" Target="embeddings/oleObject197.bin"/><Relationship Id="rId544" Type="http://schemas.openxmlformats.org/officeDocument/2006/relationships/image" Target="media/image257.wmf"/><Relationship Id="rId586" Type="http://schemas.openxmlformats.org/officeDocument/2006/relationships/image" Target="media/image278.wmf"/><Relationship Id="rId7" Type="http://schemas.openxmlformats.org/officeDocument/2006/relationships/image" Target="media/image1.wmf"/><Relationship Id="rId183" Type="http://schemas.openxmlformats.org/officeDocument/2006/relationships/oleObject" Target="embeddings/oleObject94.bin"/><Relationship Id="rId239" Type="http://schemas.openxmlformats.org/officeDocument/2006/relationships/oleObject" Target="embeddings/oleObject125.bin"/><Relationship Id="rId390" Type="http://schemas.openxmlformats.org/officeDocument/2006/relationships/image" Target="media/image181.wmf"/><Relationship Id="rId404" Type="http://schemas.openxmlformats.org/officeDocument/2006/relationships/image" Target="media/image188.wmf"/><Relationship Id="rId446" Type="http://schemas.openxmlformats.org/officeDocument/2006/relationships/image" Target="media/image209.wmf"/><Relationship Id="rId611" Type="http://schemas.openxmlformats.org/officeDocument/2006/relationships/image" Target="media/image290.wmf"/><Relationship Id="rId653" Type="http://schemas.openxmlformats.org/officeDocument/2006/relationships/image" Target="media/image309.wmf"/><Relationship Id="rId250" Type="http://schemas.openxmlformats.org/officeDocument/2006/relationships/image" Target="media/image112.wmf"/><Relationship Id="rId292" Type="http://schemas.openxmlformats.org/officeDocument/2006/relationships/oleObject" Target="embeddings/oleObject153.bin"/><Relationship Id="rId306" Type="http://schemas.openxmlformats.org/officeDocument/2006/relationships/oleObject" Target="embeddings/oleObject160.bin"/><Relationship Id="rId488" Type="http://schemas.openxmlformats.org/officeDocument/2006/relationships/oleObject" Target="embeddings/oleObject250.bin"/><Relationship Id="rId45" Type="http://schemas.openxmlformats.org/officeDocument/2006/relationships/image" Target="media/image20.wmf"/><Relationship Id="rId87" Type="http://schemas.openxmlformats.org/officeDocument/2006/relationships/image" Target="media/image40.wmf"/><Relationship Id="rId110" Type="http://schemas.openxmlformats.org/officeDocument/2006/relationships/image" Target="media/image51.wmf"/><Relationship Id="rId348" Type="http://schemas.openxmlformats.org/officeDocument/2006/relationships/image" Target="media/image160.wmf"/><Relationship Id="rId513" Type="http://schemas.openxmlformats.org/officeDocument/2006/relationships/oleObject" Target="embeddings/oleObject263.bin"/><Relationship Id="rId555" Type="http://schemas.openxmlformats.org/officeDocument/2006/relationships/oleObject" Target="embeddings/oleObject284.bin"/><Relationship Id="rId597" Type="http://schemas.openxmlformats.org/officeDocument/2006/relationships/oleObject" Target="embeddings/oleObject305.bin"/><Relationship Id="rId152" Type="http://schemas.openxmlformats.org/officeDocument/2006/relationships/oleObject" Target="embeddings/oleObject76.bin"/><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oleObject" Target="embeddings/oleObject215.bin"/><Relationship Id="rId457" Type="http://schemas.openxmlformats.org/officeDocument/2006/relationships/image" Target="media/image214.wmf"/><Relationship Id="rId622" Type="http://schemas.openxmlformats.org/officeDocument/2006/relationships/oleObject" Target="embeddings/oleObject318.bin"/><Relationship Id="rId261" Type="http://schemas.openxmlformats.org/officeDocument/2006/relationships/image" Target="media/image117.wmf"/><Relationship Id="rId499" Type="http://schemas.openxmlformats.org/officeDocument/2006/relationships/image" Target="media/image235.wmf"/><Relationship Id="rId14" Type="http://schemas.openxmlformats.org/officeDocument/2006/relationships/oleObject" Target="embeddings/oleObject4.bin"/><Relationship Id="rId56" Type="http://schemas.openxmlformats.org/officeDocument/2006/relationships/image" Target="media/image25.wmf"/><Relationship Id="rId317" Type="http://schemas.openxmlformats.org/officeDocument/2006/relationships/oleObject" Target="embeddings/oleObject166.bin"/><Relationship Id="rId359" Type="http://schemas.openxmlformats.org/officeDocument/2006/relationships/oleObject" Target="embeddings/oleObject187.bin"/><Relationship Id="rId524" Type="http://schemas.openxmlformats.org/officeDocument/2006/relationships/oleObject" Target="embeddings/oleObject270.bin"/><Relationship Id="rId566" Type="http://schemas.openxmlformats.org/officeDocument/2006/relationships/image" Target="media/image268.wmf"/><Relationship Id="rId98" Type="http://schemas.openxmlformats.org/officeDocument/2006/relationships/image" Target="media/image45.wmf"/><Relationship Id="rId121" Type="http://schemas.openxmlformats.org/officeDocument/2006/relationships/oleObject" Target="embeddings/oleObject58.bin"/><Relationship Id="rId163" Type="http://schemas.openxmlformats.org/officeDocument/2006/relationships/oleObject" Target="embeddings/oleObject82.bin"/><Relationship Id="rId219" Type="http://schemas.openxmlformats.org/officeDocument/2006/relationships/oleObject" Target="embeddings/oleObject114.bin"/><Relationship Id="rId370" Type="http://schemas.openxmlformats.org/officeDocument/2006/relationships/image" Target="media/image171.wmf"/><Relationship Id="rId426" Type="http://schemas.openxmlformats.org/officeDocument/2006/relationships/image" Target="media/image199.wmf"/><Relationship Id="rId633" Type="http://schemas.openxmlformats.org/officeDocument/2006/relationships/oleObject" Target="embeddings/oleObject324.bin"/><Relationship Id="rId230" Type="http://schemas.openxmlformats.org/officeDocument/2006/relationships/oleObject" Target="embeddings/oleObject120.bin"/><Relationship Id="rId468" Type="http://schemas.openxmlformats.org/officeDocument/2006/relationships/oleObject" Target="embeddings/oleObject242.bin"/><Relationship Id="rId25" Type="http://schemas.openxmlformats.org/officeDocument/2006/relationships/image" Target="media/image10.wmf"/><Relationship Id="rId67" Type="http://schemas.openxmlformats.org/officeDocument/2006/relationships/image" Target="media/image30.wmf"/><Relationship Id="rId272" Type="http://schemas.openxmlformats.org/officeDocument/2006/relationships/oleObject" Target="embeddings/oleObject143.bin"/><Relationship Id="rId328" Type="http://schemas.openxmlformats.org/officeDocument/2006/relationships/image" Target="media/image150.wmf"/><Relationship Id="rId535" Type="http://schemas.openxmlformats.org/officeDocument/2006/relationships/image" Target="media/image251.png"/><Relationship Id="rId577" Type="http://schemas.openxmlformats.org/officeDocument/2006/relationships/oleObject" Target="embeddings/oleObject295.bin"/><Relationship Id="rId132" Type="http://schemas.openxmlformats.org/officeDocument/2006/relationships/image" Target="media/image61.wmf"/><Relationship Id="rId174" Type="http://schemas.openxmlformats.org/officeDocument/2006/relationships/oleObject" Target="embeddings/oleObject89.bin"/><Relationship Id="rId381" Type="http://schemas.openxmlformats.org/officeDocument/2006/relationships/oleObject" Target="embeddings/oleObject198.bin"/><Relationship Id="rId602" Type="http://schemas.openxmlformats.org/officeDocument/2006/relationships/image" Target="media/image286.wmf"/><Relationship Id="rId241" Type="http://schemas.openxmlformats.org/officeDocument/2006/relationships/image" Target="media/image108.wmf"/><Relationship Id="rId437" Type="http://schemas.openxmlformats.org/officeDocument/2006/relationships/oleObject" Target="embeddings/oleObject226.bin"/><Relationship Id="rId479" Type="http://schemas.openxmlformats.org/officeDocument/2006/relationships/image" Target="media/image225.wmf"/><Relationship Id="rId644" Type="http://schemas.openxmlformats.org/officeDocument/2006/relationships/oleObject" Target="embeddings/oleObject330.bin"/><Relationship Id="rId36" Type="http://schemas.openxmlformats.org/officeDocument/2006/relationships/oleObject" Target="embeddings/oleObject15.bin"/><Relationship Id="rId283" Type="http://schemas.openxmlformats.org/officeDocument/2006/relationships/image" Target="media/image128.wmf"/><Relationship Id="rId339" Type="http://schemas.openxmlformats.org/officeDocument/2006/relationships/oleObject" Target="embeddings/oleObject177.bin"/><Relationship Id="rId490" Type="http://schemas.openxmlformats.org/officeDocument/2006/relationships/oleObject" Target="embeddings/oleObject251.bin"/><Relationship Id="rId504" Type="http://schemas.openxmlformats.org/officeDocument/2006/relationships/oleObject" Target="embeddings/oleObject258.bin"/><Relationship Id="rId546" Type="http://schemas.openxmlformats.org/officeDocument/2006/relationships/image" Target="media/image258.wmf"/><Relationship Id="rId78" Type="http://schemas.openxmlformats.org/officeDocument/2006/relationships/oleObject" Target="embeddings/oleObject36.bin"/><Relationship Id="rId101" Type="http://schemas.openxmlformats.org/officeDocument/2006/relationships/oleObject" Target="embeddings/oleObject48.bin"/><Relationship Id="rId143" Type="http://schemas.openxmlformats.org/officeDocument/2006/relationships/oleObject" Target="embeddings/oleObject71.bin"/><Relationship Id="rId185" Type="http://schemas.openxmlformats.org/officeDocument/2006/relationships/oleObject" Target="embeddings/oleObject95.bin"/><Relationship Id="rId350" Type="http://schemas.openxmlformats.org/officeDocument/2006/relationships/image" Target="media/image161.wmf"/><Relationship Id="rId406" Type="http://schemas.openxmlformats.org/officeDocument/2006/relationships/image" Target="media/image189.wmf"/><Relationship Id="rId588" Type="http://schemas.openxmlformats.org/officeDocument/2006/relationships/image" Target="media/image279.wmf"/><Relationship Id="rId9" Type="http://schemas.openxmlformats.org/officeDocument/2006/relationships/image" Target="media/image2.wmf"/><Relationship Id="rId210" Type="http://schemas.openxmlformats.org/officeDocument/2006/relationships/image" Target="media/image95.wmf"/><Relationship Id="rId392" Type="http://schemas.openxmlformats.org/officeDocument/2006/relationships/image" Target="media/image182.wmf"/><Relationship Id="rId448" Type="http://schemas.openxmlformats.org/officeDocument/2006/relationships/image" Target="media/image210.wmf"/><Relationship Id="rId613" Type="http://schemas.openxmlformats.org/officeDocument/2006/relationships/image" Target="media/image291.wmf"/><Relationship Id="rId655" Type="http://schemas.openxmlformats.org/officeDocument/2006/relationships/image" Target="media/image310.wmf"/><Relationship Id="rId252" Type="http://schemas.openxmlformats.org/officeDocument/2006/relationships/image" Target="media/image113.wmf"/><Relationship Id="rId294" Type="http://schemas.openxmlformats.org/officeDocument/2006/relationships/oleObject" Target="embeddings/oleObject154.bin"/><Relationship Id="rId308" Type="http://schemas.openxmlformats.org/officeDocument/2006/relationships/image" Target="media/image140.wmf"/><Relationship Id="rId515" Type="http://schemas.openxmlformats.org/officeDocument/2006/relationships/oleObject" Target="embeddings/oleObject264.bin"/><Relationship Id="rId47" Type="http://schemas.openxmlformats.org/officeDocument/2006/relationships/image" Target="media/image21.wmf"/><Relationship Id="rId89" Type="http://schemas.openxmlformats.org/officeDocument/2006/relationships/image" Target="media/image41.wmf"/><Relationship Id="rId112" Type="http://schemas.openxmlformats.org/officeDocument/2006/relationships/image" Target="media/image52.wmf"/><Relationship Id="rId154" Type="http://schemas.openxmlformats.org/officeDocument/2006/relationships/oleObject" Target="embeddings/oleObject77.bin"/><Relationship Id="rId361" Type="http://schemas.openxmlformats.org/officeDocument/2006/relationships/oleObject" Target="embeddings/oleObject188.bin"/><Relationship Id="rId557" Type="http://schemas.openxmlformats.org/officeDocument/2006/relationships/oleObject" Target="embeddings/oleObject285.bin"/><Relationship Id="rId599" Type="http://schemas.openxmlformats.org/officeDocument/2006/relationships/oleObject" Target="embeddings/oleObject306.bin"/><Relationship Id="rId196" Type="http://schemas.openxmlformats.org/officeDocument/2006/relationships/image" Target="media/image88.wmf"/><Relationship Id="rId417" Type="http://schemas.openxmlformats.org/officeDocument/2006/relationships/oleObject" Target="embeddings/oleObject216.bin"/><Relationship Id="rId459" Type="http://schemas.openxmlformats.org/officeDocument/2006/relationships/image" Target="media/image215.wmf"/><Relationship Id="rId624" Type="http://schemas.openxmlformats.org/officeDocument/2006/relationships/oleObject" Target="embeddings/oleObject319.bin"/><Relationship Id="rId16" Type="http://schemas.openxmlformats.org/officeDocument/2006/relationships/oleObject" Target="embeddings/oleObject5.bin"/><Relationship Id="rId221" Type="http://schemas.openxmlformats.org/officeDocument/2006/relationships/oleObject" Target="embeddings/oleObject115.bin"/><Relationship Id="rId263" Type="http://schemas.openxmlformats.org/officeDocument/2006/relationships/image" Target="media/image118.wmf"/><Relationship Id="rId319" Type="http://schemas.openxmlformats.org/officeDocument/2006/relationships/oleObject" Target="embeddings/oleObject167.bin"/><Relationship Id="rId470" Type="http://schemas.openxmlformats.org/officeDocument/2006/relationships/oleObject" Target="embeddings/oleObject243.bin"/><Relationship Id="rId526" Type="http://schemas.openxmlformats.org/officeDocument/2006/relationships/oleObject" Target="embeddings/oleObject272.bin"/><Relationship Id="rId58" Type="http://schemas.openxmlformats.org/officeDocument/2006/relationships/oleObject" Target="embeddings/oleObject26.bin"/><Relationship Id="rId123" Type="http://schemas.openxmlformats.org/officeDocument/2006/relationships/image" Target="media/image57.wmf"/><Relationship Id="rId330" Type="http://schemas.openxmlformats.org/officeDocument/2006/relationships/image" Target="media/image151.wmf"/><Relationship Id="rId568" Type="http://schemas.openxmlformats.org/officeDocument/2006/relationships/image" Target="media/image269.wmf"/><Relationship Id="rId165" Type="http://schemas.openxmlformats.org/officeDocument/2006/relationships/oleObject" Target="embeddings/oleObject83.bin"/><Relationship Id="rId372" Type="http://schemas.openxmlformats.org/officeDocument/2006/relationships/image" Target="media/image172.wmf"/><Relationship Id="rId428" Type="http://schemas.openxmlformats.org/officeDocument/2006/relationships/image" Target="media/image200.wmf"/><Relationship Id="rId635" Type="http://schemas.openxmlformats.org/officeDocument/2006/relationships/oleObject" Target="embeddings/oleObject325.bin"/><Relationship Id="rId232" Type="http://schemas.openxmlformats.org/officeDocument/2006/relationships/oleObject" Target="embeddings/oleObject121.bin"/><Relationship Id="rId274" Type="http://schemas.openxmlformats.org/officeDocument/2006/relationships/oleObject" Target="embeddings/oleObject144.bin"/><Relationship Id="rId481" Type="http://schemas.openxmlformats.org/officeDocument/2006/relationships/image" Target="media/image226.wmf"/><Relationship Id="rId27" Type="http://schemas.openxmlformats.org/officeDocument/2006/relationships/image" Target="media/image11.wmf"/><Relationship Id="rId69" Type="http://schemas.openxmlformats.org/officeDocument/2006/relationships/image" Target="media/image31.wmf"/><Relationship Id="rId134" Type="http://schemas.openxmlformats.org/officeDocument/2006/relationships/image" Target="media/image62.wmf"/><Relationship Id="rId537" Type="http://schemas.openxmlformats.org/officeDocument/2006/relationships/image" Target="media/image253.png"/><Relationship Id="rId579" Type="http://schemas.openxmlformats.org/officeDocument/2006/relationships/oleObject" Target="embeddings/oleObject296.bin"/><Relationship Id="rId80" Type="http://schemas.openxmlformats.org/officeDocument/2006/relationships/oleObject" Target="embeddings/oleObject37.bin"/><Relationship Id="rId176" Type="http://schemas.openxmlformats.org/officeDocument/2006/relationships/oleObject" Target="embeddings/oleObject90.bin"/><Relationship Id="rId341" Type="http://schemas.openxmlformats.org/officeDocument/2006/relationships/oleObject" Target="embeddings/oleObject178.bin"/><Relationship Id="rId383" Type="http://schemas.openxmlformats.org/officeDocument/2006/relationships/oleObject" Target="embeddings/oleObject199.bin"/><Relationship Id="rId439" Type="http://schemas.openxmlformats.org/officeDocument/2006/relationships/oleObject" Target="embeddings/oleObject227.bin"/><Relationship Id="rId590" Type="http://schemas.openxmlformats.org/officeDocument/2006/relationships/image" Target="media/image280.wmf"/><Relationship Id="rId604" Type="http://schemas.openxmlformats.org/officeDocument/2006/relationships/image" Target="media/image287.wmf"/><Relationship Id="rId646" Type="http://schemas.openxmlformats.org/officeDocument/2006/relationships/oleObject" Target="embeddings/oleObject332.bin"/><Relationship Id="rId201" Type="http://schemas.openxmlformats.org/officeDocument/2006/relationships/oleObject" Target="embeddings/oleObject104.bin"/><Relationship Id="rId243" Type="http://schemas.openxmlformats.org/officeDocument/2006/relationships/image" Target="media/image109.wmf"/><Relationship Id="rId285" Type="http://schemas.openxmlformats.org/officeDocument/2006/relationships/image" Target="media/image129.wmf"/><Relationship Id="rId450" Type="http://schemas.openxmlformats.org/officeDocument/2006/relationships/oleObject" Target="embeddings/oleObject233.bin"/><Relationship Id="rId506" Type="http://schemas.openxmlformats.org/officeDocument/2006/relationships/oleObject" Target="embeddings/oleObject259.bin"/><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image" Target="media/image141.wmf"/><Relationship Id="rId492" Type="http://schemas.openxmlformats.org/officeDocument/2006/relationships/oleObject" Target="embeddings/oleObject252.bin"/><Relationship Id="rId548" Type="http://schemas.openxmlformats.org/officeDocument/2006/relationships/image" Target="media/image259.wmf"/><Relationship Id="rId91" Type="http://schemas.openxmlformats.org/officeDocument/2006/relationships/oleObject" Target="embeddings/oleObject43.bin"/><Relationship Id="rId145" Type="http://schemas.openxmlformats.org/officeDocument/2006/relationships/oleObject" Target="embeddings/oleObject72.bin"/><Relationship Id="rId187" Type="http://schemas.openxmlformats.org/officeDocument/2006/relationships/oleObject" Target="embeddings/oleObject96.bin"/><Relationship Id="rId352" Type="http://schemas.openxmlformats.org/officeDocument/2006/relationships/image" Target="media/image162.wmf"/><Relationship Id="rId394" Type="http://schemas.openxmlformats.org/officeDocument/2006/relationships/image" Target="media/image183.wmf"/><Relationship Id="rId408" Type="http://schemas.openxmlformats.org/officeDocument/2006/relationships/image" Target="media/image190.wmf"/><Relationship Id="rId615" Type="http://schemas.openxmlformats.org/officeDocument/2006/relationships/image" Target="media/image292.wmf"/><Relationship Id="rId212" Type="http://schemas.openxmlformats.org/officeDocument/2006/relationships/oleObject" Target="embeddings/oleObject110.bin"/><Relationship Id="rId254" Type="http://schemas.openxmlformats.org/officeDocument/2006/relationships/image" Target="media/image114.wmf"/><Relationship Id="rId657" Type="http://schemas.openxmlformats.org/officeDocument/2006/relationships/oleObject" Target="embeddings/oleObject338.bin"/><Relationship Id="rId49" Type="http://schemas.openxmlformats.org/officeDocument/2006/relationships/image" Target="media/image22.wmf"/><Relationship Id="rId114" Type="http://schemas.openxmlformats.org/officeDocument/2006/relationships/image" Target="media/image53.wmf"/><Relationship Id="rId296" Type="http://schemas.openxmlformats.org/officeDocument/2006/relationships/oleObject" Target="embeddings/oleObject155.bin"/><Relationship Id="rId461" Type="http://schemas.openxmlformats.org/officeDocument/2006/relationships/image" Target="media/image216.wmf"/><Relationship Id="rId517" Type="http://schemas.openxmlformats.org/officeDocument/2006/relationships/oleObject" Target="embeddings/oleObject265.bin"/><Relationship Id="rId559" Type="http://schemas.openxmlformats.org/officeDocument/2006/relationships/oleObject" Target="embeddings/oleObject286.bin"/><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oleObject" Target="embeddings/oleObject66.bin"/><Relationship Id="rId156" Type="http://schemas.openxmlformats.org/officeDocument/2006/relationships/oleObject" Target="embeddings/oleObject78.bin"/><Relationship Id="rId177" Type="http://schemas.openxmlformats.org/officeDocument/2006/relationships/image" Target="media/image80.wmf"/><Relationship Id="rId198" Type="http://schemas.openxmlformats.org/officeDocument/2006/relationships/image" Target="media/image89.wmf"/><Relationship Id="rId321" Type="http://schemas.openxmlformats.org/officeDocument/2006/relationships/oleObject" Target="embeddings/oleObject168.bin"/><Relationship Id="rId342" Type="http://schemas.openxmlformats.org/officeDocument/2006/relationships/image" Target="media/image157.wmf"/><Relationship Id="rId363" Type="http://schemas.openxmlformats.org/officeDocument/2006/relationships/oleObject" Target="embeddings/oleObject189.bin"/><Relationship Id="rId384" Type="http://schemas.openxmlformats.org/officeDocument/2006/relationships/image" Target="media/image178.wmf"/><Relationship Id="rId419" Type="http://schemas.openxmlformats.org/officeDocument/2006/relationships/oleObject" Target="embeddings/oleObject217.bin"/><Relationship Id="rId570" Type="http://schemas.openxmlformats.org/officeDocument/2006/relationships/image" Target="media/image270.wmf"/><Relationship Id="rId591" Type="http://schemas.openxmlformats.org/officeDocument/2006/relationships/oleObject" Target="embeddings/oleObject302.bin"/><Relationship Id="rId605" Type="http://schemas.openxmlformats.org/officeDocument/2006/relationships/oleObject" Target="embeddings/oleObject309.bin"/><Relationship Id="rId626" Type="http://schemas.openxmlformats.org/officeDocument/2006/relationships/oleObject" Target="embeddings/oleObject320.bin"/><Relationship Id="rId202" Type="http://schemas.openxmlformats.org/officeDocument/2006/relationships/image" Target="media/image91.wmf"/><Relationship Id="rId223" Type="http://schemas.openxmlformats.org/officeDocument/2006/relationships/oleObject" Target="embeddings/oleObject116.bin"/><Relationship Id="rId244" Type="http://schemas.openxmlformats.org/officeDocument/2006/relationships/oleObject" Target="embeddings/oleObject128.bin"/><Relationship Id="rId430" Type="http://schemas.openxmlformats.org/officeDocument/2006/relationships/image" Target="media/image201.wmf"/><Relationship Id="rId647" Type="http://schemas.openxmlformats.org/officeDocument/2006/relationships/image" Target="media/image306.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19.wmf"/><Relationship Id="rId286" Type="http://schemas.openxmlformats.org/officeDocument/2006/relationships/oleObject" Target="embeddings/oleObject150.bin"/><Relationship Id="rId451" Type="http://schemas.openxmlformats.org/officeDocument/2006/relationships/image" Target="media/image211.wmf"/><Relationship Id="rId472" Type="http://schemas.openxmlformats.org/officeDocument/2006/relationships/oleObject" Target="embeddings/oleObject244.bin"/><Relationship Id="rId493" Type="http://schemas.openxmlformats.org/officeDocument/2006/relationships/image" Target="media/image232.wmf"/><Relationship Id="rId507" Type="http://schemas.openxmlformats.org/officeDocument/2006/relationships/image" Target="media/image239.wmf"/><Relationship Id="rId528" Type="http://schemas.openxmlformats.org/officeDocument/2006/relationships/oleObject" Target="embeddings/oleObject273.bin"/><Relationship Id="rId549" Type="http://schemas.openxmlformats.org/officeDocument/2006/relationships/oleObject" Target="embeddings/oleObject281.bin"/><Relationship Id="rId50" Type="http://schemas.openxmlformats.org/officeDocument/2006/relationships/oleObject" Target="embeddings/oleObject22.bin"/><Relationship Id="rId104" Type="http://schemas.openxmlformats.org/officeDocument/2006/relationships/image" Target="media/image48.wmf"/><Relationship Id="rId125" Type="http://schemas.openxmlformats.org/officeDocument/2006/relationships/oleObject" Target="embeddings/oleObject61.bin"/><Relationship Id="rId146" Type="http://schemas.openxmlformats.org/officeDocument/2006/relationships/image" Target="media/image67.wmf"/><Relationship Id="rId167" Type="http://schemas.openxmlformats.org/officeDocument/2006/relationships/oleObject" Target="embeddings/oleObject85.bin"/><Relationship Id="rId188" Type="http://schemas.openxmlformats.org/officeDocument/2006/relationships/image" Target="media/image85.wmf"/><Relationship Id="rId311" Type="http://schemas.openxmlformats.org/officeDocument/2006/relationships/oleObject" Target="embeddings/oleObject163.bin"/><Relationship Id="rId332" Type="http://schemas.openxmlformats.org/officeDocument/2006/relationships/image" Target="media/image152.wmf"/><Relationship Id="rId353" Type="http://schemas.openxmlformats.org/officeDocument/2006/relationships/oleObject" Target="embeddings/oleObject184.bin"/><Relationship Id="rId374" Type="http://schemas.openxmlformats.org/officeDocument/2006/relationships/image" Target="media/image173.wmf"/><Relationship Id="rId395" Type="http://schemas.openxmlformats.org/officeDocument/2006/relationships/oleObject" Target="embeddings/oleObject205.bin"/><Relationship Id="rId409" Type="http://schemas.openxmlformats.org/officeDocument/2006/relationships/oleObject" Target="embeddings/oleObject212.bin"/><Relationship Id="rId560" Type="http://schemas.openxmlformats.org/officeDocument/2006/relationships/image" Target="media/image265.wmf"/><Relationship Id="rId581" Type="http://schemas.openxmlformats.org/officeDocument/2006/relationships/oleObject" Target="embeddings/oleObject297.bin"/><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96.wmf"/><Relationship Id="rId234" Type="http://schemas.openxmlformats.org/officeDocument/2006/relationships/oleObject" Target="embeddings/oleObject122.bin"/><Relationship Id="rId420" Type="http://schemas.openxmlformats.org/officeDocument/2006/relationships/image" Target="media/image196.wmf"/><Relationship Id="rId616" Type="http://schemas.openxmlformats.org/officeDocument/2006/relationships/oleObject" Target="embeddings/oleObject315.bin"/><Relationship Id="rId637" Type="http://schemas.openxmlformats.org/officeDocument/2006/relationships/oleObject" Target="embeddings/oleObject326.bin"/><Relationship Id="rId65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34.bin"/><Relationship Id="rId276" Type="http://schemas.openxmlformats.org/officeDocument/2006/relationships/oleObject" Target="embeddings/oleObject145.bin"/><Relationship Id="rId297" Type="http://schemas.openxmlformats.org/officeDocument/2006/relationships/image" Target="media/image135.wmf"/><Relationship Id="rId441" Type="http://schemas.openxmlformats.org/officeDocument/2006/relationships/oleObject" Target="embeddings/oleObject228.bin"/><Relationship Id="rId462" Type="http://schemas.openxmlformats.org/officeDocument/2006/relationships/oleObject" Target="embeddings/oleObject239.bin"/><Relationship Id="rId483" Type="http://schemas.openxmlformats.org/officeDocument/2006/relationships/image" Target="media/image227.wmf"/><Relationship Id="rId518" Type="http://schemas.openxmlformats.org/officeDocument/2006/relationships/oleObject" Target="embeddings/oleObject266.bin"/><Relationship Id="rId539" Type="http://schemas.openxmlformats.org/officeDocument/2006/relationships/oleObject" Target="embeddings/oleObject276.bin"/><Relationship Id="rId40" Type="http://schemas.openxmlformats.org/officeDocument/2006/relationships/oleObject" Target="embeddings/oleObject17.bin"/><Relationship Id="rId115" Type="http://schemas.openxmlformats.org/officeDocument/2006/relationships/oleObject" Target="embeddings/oleObject55.bin"/><Relationship Id="rId136" Type="http://schemas.openxmlformats.org/officeDocument/2006/relationships/image" Target="media/image63.wmf"/><Relationship Id="rId157" Type="http://schemas.openxmlformats.org/officeDocument/2006/relationships/oleObject" Target="embeddings/oleObject79.bin"/><Relationship Id="rId178" Type="http://schemas.openxmlformats.org/officeDocument/2006/relationships/oleObject" Target="embeddings/oleObject91.bin"/><Relationship Id="rId301" Type="http://schemas.openxmlformats.org/officeDocument/2006/relationships/image" Target="media/image137.wmf"/><Relationship Id="rId322" Type="http://schemas.openxmlformats.org/officeDocument/2006/relationships/image" Target="media/image147.wmf"/><Relationship Id="rId343" Type="http://schemas.openxmlformats.org/officeDocument/2006/relationships/oleObject" Target="embeddings/oleObject179.bin"/><Relationship Id="rId364" Type="http://schemas.openxmlformats.org/officeDocument/2006/relationships/image" Target="media/image168.wmf"/><Relationship Id="rId550" Type="http://schemas.openxmlformats.org/officeDocument/2006/relationships/image" Target="media/image260.wmf"/><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oleObject" Target="embeddings/oleObject103.bin"/><Relationship Id="rId203" Type="http://schemas.openxmlformats.org/officeDocument/2006/relationships/oleObject" Target="embeddings/oleObject105.bin"/><Relationship Id="rId385" Type="http://schemas.openxmlformats.org/officeDocument/2006/relationships/oleObject" Target="embeddings/oleObject200.bin"/><Relationship Id="rId571" Type="http://schemas.openxmlformats.org/officeDocument/2006/relationships/oleObject" Target="embeddings/oleObject292.bin"/><Relationship Id="rId592" Type="http://schemas.openxmlformats.org/officeDocument/2006/relationships/image" Target="media/image281.wmf"/><Relationship Id="rId606" Type="http://schemas.openxmlformats.org/officeDocument/2006/relationships/image" Target="media/image288.wmf"/><Relationship Id="rId627" Type="http://schemas.openxmlformats.org/officeDocument/2006/relationships/image" Target="media/image298.wmf"/><Relationship Id="rId648" Type="http://schemas.openxmlformats.org/officeDocument/2006/relationships/oleObject" Target="embeddings/oleObject333.bin"/><Relationship Id="rId19" Type="http://schemas.openxmlformats.org/officeDocument/2006/relationships/image" Target="media/image7.wmf"/><Relationship Id="rId224" Type="http://schemas.openxmlformats.org/officeDocument/2006/relationships/oleObject" Target="embeddings/oleObject117.bin"/><Relationship Id="rId245" Type="http://schemas.openxmlformats.org/officeDocument/2006/relationships/oleObject" Target="embeddings/oleObject129.bin"/><Relationship Id="rId266" Type="http://schemas.openxmlformats.org/officeDocument/2006/relationships/oleObject" Target="embeddings/oleObject140.bin"/><Relationship Id="rId287" Type="http://schemas.openxmlformats.org/officeDocument/2006/relationships/image" Target="media/image130.wmf"/><Relationship Id="rId410" Type="http://schemas.openxmlformats.org/officeDocument/2006/relationships/image" Target="media/image191.wmf"/><Relationship Id="rId431" Type="http://schemas.openxmlformats.org/officeDocument/2006/relationships/oleObject" Target="embeddings/oleObject223.bin"/><Relationship Id="rId452" Type="http://schemas.openxmlformats.org/officeDocument/2006/relationships/oleObject" Target="embeddings/oleObject234.bin"/><Relationship Id="rId473" Type="http://schemas.openxmlformats.org/officeDocument/2006/relationships/image" Target="media/image222.wmf"/><Relationship Id="rId494" Type="http://schemas.openxmlformats.org/officeDocument/2006/relationships/oleObject" Target="embeddings/oleObject253.bin"/><Relationship Id="rId508" Type="http://schemas.openxmlformats.org/officeDocument/2006/relationships/oleObject" Target="embeddings/oleObject260.bin"/><Relationship Id="rId529" Type="http://schemas.openxmlformats.org/officeDocument/2006/relationships/image" Target="media/image247.wmf"/><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image" Target="media/image58.wmf"/><Relationship Id="rId147" Type="http://schemas.openxmlformats.org/officeDocument/2006/relationships/oleObject" Target="embeddings/oleObject73.bin"/><Relationship Id="rId168" Type="http://schemas.openxmlformats.org/officeDocument/2006/relationships/image" Target="media/image76.wmf"/><Relationship Id="rId312" Type="http://schemas.openxmlformats.org/officeDocument/2006/relationships/image" Target="media/image142.wmf"/><Relationship Id="rId333" Type="http://schemas.openxmlformats.org/officeDocument/2006/relationships/oleObject" Target="embeddings/oleObject174.bin"/><Relationship Id="rId354" Type="http://schemas.openxmlformats.org/officeDocument/2006/relationships/image" Target="media/image163.wmf"/><Relationship Id="rId540" Type="http://schemas.openxmlformats.org/officeDocument/2006/relationships/image" Target="media/image255.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4.bin"/><Relationship Id="rId189" Type="http://schemas.openxmlformats.org/officeDocument/2006/relationships/oleObject" Target="embeddings/oleObject97.bin"/><Relationship Id="rId375" Type="http://schemas.openxmlformats.org/officeDocument/2006/relationships/oleObject" Target="embeddings/oleObject195.bin"/><Relationship Id="rId396" Type="http://schemas.openxmlformats.org/officeDocument/2006/relationships/image" Target="media/image184.wmf"/><Relationship Id="rId561" Type="http://schemas.openxmlformats.org/officeDocument/2006/relationships/oleObject" Target="embeddings/oleObject287.bin"/><Relationship Id="rId582" Type="http://schemas.openxmlformats.org/officeDocument/2006/relationships/image" Target="media/image276.wmf"/><Relationship Id="rId617" Type="http://schemas.openxmlformats.org/officeDocument/2006/relationships/image" Target="media/image293.wmf"/><Relationship Id="rId638" Type="http://schemas.openxmlformats.org/officeDocument/2006/relationships/oleObject" Target="embeddings/oleObject327.bin"/><Relationship Id="rId65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oleObject" Target="embeddings/oleObject111.bin"/><Relationship Id="rId235" Type="http://schemas.openxmlformats.org/officeDocument/2006/relationships/image" Target="media/image106.wmf"/><Relationship Id="rId256" Type="http://schemas.openxmlformats.org/officeDocument/2006/relationships/image" Target="media/image115.wmf"/><Relationship Id="rId277" Type="http://schemas.openxmlformats.org/officeDocument/2006/relationships/image" Target="media/image125.wmf"/><Relationship Id="rId298" Type="http://schemas.openxmlformats.org/officeDocument/2006/relationships/oleObject" Target="embeddings/oleObject156.bin"/><Relationship Id="rId400" Type="http://schemas.openxmlformats.org/officeDocument/2006/relationships/image" Target="media/image186.wmf"/><Relationship Id="rId421" Type="http://schemas.openxmlformats.org/officeDocument/2006/relationships/oleObject" Target="embeddings/oleObject218.bin"/><Relationship Id="rId442" Type="http://schemas.openxmlformats.org/officeDocument/2006/relationships/image" Target="media/image207.wmf"/><Relationship Id="rId463" Type="http://schemas.openxmlformats.org/officeDocument/2006/relationships/image" Target="media/image217.wmf"/><Relationship Id="rId484" Type="http://schemas.openxmlformats.org/officeDocument/2006/relationships/oleObject" Target="embeddings/_____Microsoft_Excel_97-20032.xls"/><Relationship Id="rId519" Type="http://schemas.openxmlformats.org/officeDocument/2006/relationships/oleObject" Target="embeddings/oleObject267.bin"/><Relationship Id="rId116" Type="http://schemas.openxmlformats.org/officeDocument/2006/relationships/image" Target="media/image54.wmf"/><Relationship Id="rId137" Type="http://schemas.openxmlformats.org/officeDocument/2006/relationships/oleObject" Target="embeddings/oleObject67.bin"/><Relationship Id="rId158" Type="http://schemas.openxmlformats.org/officeDocument/2006/relationships/image" Target="media/image72.wmf"/><Relationship Id="rId302" Type="http://schemas.openxmlformats.org/officeDocument/2006/relationships/oleObject" Target="embeddings/oleObject158.bin"/><Relationship Id="rId323" Type="http://schemas.openxmlformats.org/officeDocument/2006/relationships/oleObject" Target="embeddings/oleObject169.bin"/><Relationship Id="rId344" Type="http://schemas.openxmlformats.org/officeDocument/2006/relationships/image" Target="media/image158.wmf"/><Relationship Id="rId530" Type="http://schemas.openxmlformats.org/officeDocument/2006/relationships/oleObject" Target="embeddings/oleObject274.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8.wmf"/><Relationship Id="rId179" Type="http://schemas.openxmlformats.org/officeDocument/2006/relationships/image" Target="media/image81.wmf"/><Relationship Id="rId365" Type="http://schemas.openxmlformats.org/officeDocument/2006/relationships/oleObject" Target="embeddings/oleObject190.bin"/><Relationship Id="rId386" Type="http://schemas.openxmlformats.org/officeDocument/2006/relationships/image" Target="media/image179.wmf"/><Relationship Id="rId551" Type="http://schemas.openxmlformats.org/officeDocument/2006/relationships/oleObject" Target="embeddings/oleObject282.bin"/><Relationship Id="rId572" Type="http://schemas.openxmlformats.org/officeDocument/2006/relationships/image" Target="media/image271.wmf"/><Relationship Id="rId593" Type="http://schemas.openxmlformats.org/officeDocument/2006/relationships/oleObject" Target="embeddings/oleObject303.bin"/><Relationship Id="rId607" Type="http://schemas.openxmlformats.org/officeDocument/2006/relationships/oleObject" Target="embeddings/oleObject310.bin"/><Relationship Id="rId628" Type="http://schemas.openxmlformats.org/officeDocument/2006/relationships/oleObject" Target="embeddings/oleObject321.bin"/><Relationship Id="rId649" Type="http://schemas.openxmlformats.org/officeDocument/2006/relationships/image" Target="media/image307.wmf"/><Relationship Id="rId190" Type="http://schemas.openxmlformats.org/officeDocument/2006/relationships/oleObject" Target="embeddings/oleObject98.bin"/><Relationship Id="rId204" Type="http://schemas.openxmlformats.org/officeDocument/2006/relationships/image" Target="media/image92.wmf"/><Relationship Id="rId225" Type="http://schemas.openxmlformats.org/officeDocument/2006/relationships/image" Target="media/image101.wmf"/><Relationship Id="rId246" Type="http://schemas.openxmlformats.org/officeDocument/2006/relationships/image" Target="media/image110.wmf"/><Relationship Id="rId267" Type="http://schemas.openxmlformats.org/officeDocument/2006/relationships/image" Target="media/image120.wmf"/><Relationship Id="rId288" Type="http://schemas.openxmlformats.org/officeDocument/2006/relationships/oleObject" Target="embeddings/oleObject151.bin"/><Relationship Id="rId411" Type="http://schemas.openxmlformats.org/officeDocument/2006/relationships/oleObject" Target="embeddings/oleObject213.bin"/><Relationship Id="rId432" Type="http://schemas.openxmlformats.org/officeDocument/2006/relationships/image" Target="media/image202.wmf"/><Relationship Id="rId453" Type="http://schemas.openxmlformats.org/officeDocument/2006/relationships/image" Target="media/image212.wmf"/><Relationship Id="rId474" Type="http://schemas.openxmlformats.org/officeDocument/2006/relationships/oleObject" Target="embeddings/oleObject245.bin"/><Relationship Id="rId509" Type="http://schemas.openxmlformats.org/officeDocument/2006/relationships/image" Target="media/image240.wmf"/><Relationship Id="rId106" Type="http://schemas.openxmlformats.org/officeDocument/2006/relationships/image" Target="media/image49.wmf"/><Relationship Id="rId127" Type="http://schemas.openxmlformats.org/officeDocument/2006/relationships/oleObject" Target="embeddings/oleObject62.bin"/><Relationship Id="rId313" Type="http://schemas.openxmlformats.org/officeDocument/2006/relationships/oleObject" Target="embeddings/oleObject164.bin"/><Relationship Id="rId495" Type="http://schemas.openxmlformats.org/officeDocument/2006/relationships/image" Target="media/image233.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image" Target="media/image43.wmf"/><Relationship Id="rId148" Type="http://schemas.openxmlformats.org/officeDocument/2006/relationships/image" Target="media/image68.wmf"/><Relationship Id="rId169" Type="http://schemas.openxmlformats.org/officeDocument/2006/relationships/oleObject" Target="embeddings/oleObject86.bin"/><Relationship Id="rId334" Type="http://schemas.openxmlformats.org/officeDocument/2006/relationships/image" Target="media/image153.wmf"/><Relationship Id="rId355" Type="http://schemas.openxmlformats.org/officeDocument/2006/relationships/oleObject" Target="embeddings/oleObject185.bin"/><Relationship Id="rId376" Type="http://schemas.openxmlformats.org/officeDocument/2006/relationships/image" Target="media/image174.wmf"/><Relationship Id="rId397" Type="http://schemas.openxmlformats.org/officeDocument/2006/relationships/oleObject" Target="embeddings/oleObject206.bin"/><Relationship Id="rId520" Type="http://schemas.openxmlformats.org/officeDocument/2006/relationships/oleObject" Target="embeddings/oleObject268.bin"/><Relationship Id="rId541" Type="http://schemas.openxmlformats.org/officeDocument/2006/relationships/oleObject" Target="embeddings/oleObject277.bin"/><Relationship Id="rId562" Type="http://schemas.openxmlformats.org/officeDocument/2006/relationships/image" Target="media/image266.wmf"/><Relationship Id="rId583" Type="http://schemas.openxmlformats.org/officeDocument/2006/relationships/oleObject" Target="embeddings/oleObject298.bin"/><Relationship Id="rId618" Type="http://schemas.openxmlformats.org/officeDocument/2006/relationships/oleObject" Target="embeddings/oleObject316.bin"/><Relationship Id="rId639" Type="http://schemas.openxmlformats.org/officeDocument/2006/relationships/image" Target="media/image303.wmf"/><Relationship Id="rId4" Type="http://schemas.openxmlformats.org/officeDocument/2006/relationships/webSettings" Target="webSettings.xml"/><Relationship Id="rId180" Type="http://schemas.openxmlformats.org/officeDocument/2006/relationships/oleObject" Target="embeddings/oleObject92.bin"/><Relationship Id="rId215" Type="http://schemas.openxmlformats.org/officeDocument/2006/relationships/image" Target="media/image97.wmf"/><Relationship Id="rId236" Type="http://schemas.openxmlformats.org/officeDocument/2006/relationships/oleObject" Target="embeddings/oleObject123.bin"/><Relationship Id="rId257" Type="http://schemas.openxmlformats.org/officeDocument/2006/relationships/oleObject" Target="embeddings/oleObject135.bin"/><Relationship Id="rId278" Type="http://schemas.openxmlformats.org/officeDocument/2006/relationships/oleObject" Target="embeddings/oleObject146.bin"/><Relationship Id="rId401" Type="http://schemas.openxmlformats.org/officeDocument/2006/relationships/oleObject" Target="embeddings/oleObject208.bin"/><Relationship Id="rId422" Type="http://schemas.openxmlformats.org/officeDocument/2006/relationships/image" Target="media/image197.wmf"/><Relationship Id="rId443" Type="http://schemas.openxmlformats.org/officeDocument/2006/relationships/oleObject" Target="embeddings/oleObject229.bin"/><Relationship Id="rId464" Type="http://schemas.openxmlformats.org/officeDocument/2006/relationships/oleObject" Target="embeddings/oleObject240.bin"/><Relationship Id="rId650" Type="http://schemas.openxmlformats.org/officeDocument/2006/relationships/oleObject" Target="embeddings/oleObject334.bin"/><Relationship Id="rId303" Type="http://schemas.openxmlformats.org/officeDocument/2006/relationships/image" Target="media/image138.wmf"/><Relationship Id="rId485" Type="http://schemas.openxmlformats.org/officeDocument/2006/relationships/image" Target="media/image228.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4.wmf"/><Relationship Id="rId345" Type="http://schemas.openxmlformats.org/officeDocument/2006/relationships/oleObject" Target="embeddings/oleObject180.bin"/><Relationship Id="rId387" Type="http://schemas.openxmlformats.org/officeDocument/2006/relationships/oleObject" Target="embeddings/oleObject201.bin"/><Relationship Id="rId510" Type="http://schemas.openxmlformats.org/officeDocument/2006/relationships/oleObject" Target="embeddings/oleObject261.bin"/><Relationship Id="rId552" Type="http://schemas.openxmlformats.org/officeDocument/2006/relationships/image" Target="media/image261.wmf"/><Relationship Id="rId594" Type="http://schemas.openxmlformats.org/officeDocument/2006/relationships/image" Target="media/image282.wmf"/><Relationship Id="rId608" Type="http://schemas.openxmlformats.org/officeDocument/2006/relationships/oleObject" Target="embeddings/oleObject311.bin"/><Relationship Id="rId191" Type="http://schemas.openxmlformats.org/officeDocument/2006/relationships/oleObject" Target="embeddings/oleObject99.bin"/><Relationship Id="rId205" Type="http://schemas.openxmlformats.org/officeDocument/2006/relationships/oleObject" Target="embeddings/oleObject106.bin"/><Relationship Id="rId247" Type="http://schemas.openxmlformats.org/officeDocument/2006/relationships/oleObject" Target="embeddings/oleObject130.bin"/><Relationship Id="rId412" Type="http://schemas.openxmlformats.org/officeDocument/2006/relationships/image" Target="media/image192.wmf"/><Relationship Id="rId107" Type="http://schemas.openxmlformats.org/officeDocument/2006/relationships/oleObject" Target="embeddings/oleObject51.bin"/><Relationship Id="rId289" Type="http://schemas.openxmlformats.org/officeDocument/2006/relationships/image" Target="media/image131.wmf"/><Relationship Id="rId454" Type="http://schemas.openxmlformats.org/officeDocument/2006/relationships/oleObject" Target="embeddings/oleObject235.bin"/><Relationship Id="rId496" Type="http://schemas.openxmlformats.org/officeDocument/2006/relationships/oleObject" Target="embeddings/oleObject254.bin"/><Relationship Id="rId11" Type="http://schemas.openxmlformats.org/officeDocument/2006/relationships/image" Target="media/image3.wmf"/><Relationship Id="rId53" Type="http://schemas.openxmlformats.org/officeDocument/2006/relationships/footer" Target="footer1.xml"/><Relationship Id="rId149" Type="http://schemas.openxmlformats.org/officeDocument/2006/relationships/oleObject" Target="embeddings/oleObject74.bin"/><Relationship Id="rId314" Type="http://schemas.openxmlformats.org/officeDocument/2006/relationships/image" Target="media/image143.wmf"/><Relationship Id="rId356" Type="http://schemas.openxmlformats.org/officeDocument/2006/relationships/image" Target="media/image164.wmf"/><Relationship Id="rId398" Type="http://schemas.openxmlformats.org/officeDocument/2006/relationships/image" Target="media/image185.wmf"/><Relationship Id="rId521" Type="http://schemas.openxmlformats.org/officeDocument/2006/relationships/image" Target="media/image244.wmf"/><Relationship Id="rId563" Type="http://schemas.openxmlformats.org/officeDocument/2006/relationships/oleObject" Target="embeddings/oleObject288.bin"/><Relationship Id="rId619" Type="http://schemas.openxmlformats.org/officeDocument/2006/relationships/image" Target="media/image294.wmf"/><Relationship Id="rId95" Type="http://schemas.openxmlformats.org/officeDocument/2006/relationships/oleObject" Target="embeddings/oleObject45.bin"/><Relationship Id="rId160" Type="http://schemas.openxmlformats.org/officeDocument/2006/relationships/image" Target="media/image73.wmf"/><Relationship Id="rId216" Type="http://schemas.openxmlformats.org/officeDocument/2006/relationships/oleObject" Target="embeddings/oleObject112.bin"/><Relationship Id="rId423" Type="http://schemas.openxmlformats.org/officeDocument/2006/relationships/oleObject" Target="embeddings/oleObject219.bin"/><Relationship Id="rId258" Type="http://schemas.openxmlformats.org/officeDocument/2006/relationships/image" Target="media/image116.wmf"/><Relationship Id="rId465" Type="http://schemas.openxmlformats.org/officeDocument/2006/relationships/image" Target="media/image218.wmf"/><Relationship Id="rId630" Type="http://schemas.openxmlformats.org/officeDocument/2006/relationships/image" Target="media/image299.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5.wmf"/><Relationship Id="rId325" Type="http://schemas.openxmlformats.org/officeDocument/2006/relationships/oleObject" Target="embeddings/oleObject170.bin"/><Relationship Id="rId367" Type="http://schemas.openxmlformats.org/officeDocument/2006/relationships/oleObject" Target="embeddings/oleObject191.bin"/><Relationship Id="rId532" Type="http://schemas.openxmlformats.org/officeDocument/2006/relationships/oleObject" Target="embeddings/oleObject275.bin"/><Relationship Id="rId574" Type="http://schemas.openxmlformats.org/officeDocument/2006/relationships/image" Target="media/image272.wmf"/><Relationship Id="rId171" Type="http://schemas.openxmlformats.org/officeDocument/2006/relationships/oleObject" Target="embeddings/oleObject87.bin"/><Relationship Id="rId227" Type="http://schemas.openxmlformats.org/officeDocument/2006/relationships/image" Target="media/image102.wmf"/><Relationship Id="rId269" Type="http://schemas.openxmlformats.org/officeDocument/2006/relationships/image" Target="media/image121.wmf"/><Relationship Id="rId434" Type="http://schemas.openxmlformats.org/officeDocument/2006/relationships/image" Target="media/image203.wmf"/><Relationship Id="rId476" Type="http://schemas.openxmlformats.org/officeDocument/2006/relationships/oleObject" Target="embeddings/oleObject246.bin"/><Relationship Id="rId641" Type="http://schemas.openxmlformats.org/officeDocument/2006/relationships/image" Target="media/image304.wmf"/><Relationship Id="rId33" Type="http://schemas.openxmlformats.org/officeDocument/2006/relationships/image" Target="media/image14.wmf"/><Relationship Id="rId129" Type="http://schemas.openxmlformats.org/officeDocument/2006/relationships/oleObject" Target="embeddings/oleObject63.bin"/><Relationship Id="rId280" Type="http://schemas.openxmlformats.org/officeDocument/2006/relationships/oleObject" Target="embeddings/oleObject147.bin"/><Relationship Id="rId336" Type="http://schemas.openxmlformats.org/officeDocument/2006/relationships/image" Target="media/image154.wmf"/><Relationship Id="rId501" Type="http://schemas.openxmlformats.org/officeDocument/2006/relationships/image" Target="media/image236.wmf"/><Relationship Id="rId543" Type="http://schemas.openxmlformats.org/officeDocument/2006/relationships/oleObject" Target="embeddings/oleObject278.bin"/><Relationship Id="rId75" Type="http://schemas.openxmlformats.org/officeDocument/2006/relationships/image" Target="media/image34.wmf"/><Relationship Id="rId140" Type="http://schemas.openxmlformats.org/officeDocument/2006/relationships/image" Target="media/image65.wmf"/><Relationship Id="rId182" Type="http://schemas.openxmlformats.org/officeDocument/2006/relationships/image" Target="media/image82.wmf"/><Relationship Id="rId378" Type="http://schemas.openxmlformats.org/officeDocument/2006/relationships/image" Target="media/image175.wmf"/><Relationship Id="rId403" Type="http://schemas.openxmlformats.org/officeDocument/2006/relationships/oleObject" Target="embeddings/oleObject209.bin"/><Relationship Id="rId585" Type="http://schemas.openxmlformats.org/officeDocument/2006/relationships/oleObject" Target="embeddings/oleObject299.bin"/><Relationship Id="rId6" Type="http://schemas.openxmlformats.org/officeDocument/2006/relationships/endnotes" Target="endnotes.xml"/><Relationship Id="rId238" Type="http://schemas.openxmlformats.org/officeDocument/2006/relationships/image" Target="media/image107.wmf"/><Relationship Id="rId445" Type="http://schemas.openxmlformats.org/officeDocument/2006/relationships/oleObject" Target="embeddings/oleObject230.bin"/><Relationship Id="rId487" Type="http://schemas.openxmlformats.org/officeDocument/2006/relationships/image" Target="media/image229.wmf"/><Relationship Id="rId610" Type="http://schemas.openxmlformats.org/officeDocument/2006/relationships/oleObject" Target="embeddings/oleObject312.bin"/><Relationship Id="rId652" Type="http://schemas.openxmlformats.org/officeDocument/2006/relationships/oleObject" Target="embeddings/oleObject335.bin"/><Relationship Id="rId291" Type="http://schemas.openxmlformats.org/officeDocument/2006/relationships/image" Target="media/image132.wmf"/><Relationship Id="rId305" Type="http://schemas.openxmlformats.org/officeDocument/2006/relationships/image" Target="media/image139.wmf"/><Relationship Id="rId347" Type="http://schemas.openxmlformats.org/officeDocument/2006/relationships/oleObject" Target="embeddings/oleObject181.bin"/><Relationship Id="rId512" Type="http://schemas.openxmlformats.org/officeDocument/2006/relationships/image" Target="media/image241.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69.wmf"/><Relationship Id="rId389" Type="http://schemas.openxmlformats.org/officeDocument/2006/relationships/oleObject" Target="embeddings/oleObject202.bin"/><Relationship Id="rId554" Type="http://schemas.openxmlformats.org/officeDocument/2006/relationships/image" Target="media/image262.wmf"/><Relationship Id="rId596" Type="http://schemas.openxmlformats.org/officeDocument/2006/relationships/image" Target="media/image283.wmf"/><Relationship Id="rId193" Type="http://schemas.openxmlformats.org/officeDocument/2006/relationships/oleObject" Target="embeddings/oleObject100.bin"/><Relationship Id="rId207" Type="http://schemas.openxmlformats.org/officeDocument/2006/relationships/oleObject" Target="embeddings/oleObject107.bin"/><Relationship Id="rId249" Type="http://schemas.openxmlformats.org/officeDocument/2006/relationships/oleObject" Target="embeddings/oleObject131.bin"/><Relationship Id="rId414" Type="http://schemas.openxmlformats.org/officeDocument/2006/relationships/image" Target="media/image193.wmf"/><Relationship Id="rId456" Type="http://schemas.openxmlformats.org/officeDocument/2006/relationships/oleObject" Target="embeddings/oleObject236.bin"/><Relationship Id="rId498" Type="http://schemas.openxmlformats.org/officeDocument/2006/relationships/oleObject" Target="embeddings/oleObject255.bin"/><Relationship Id="rId621" Type="http://schemas.openxmlformats.org/officeDocument/2006/relationships/image" Target="media/image295.wmf"/><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oleObject" Target="embeddings/oleObject137.bin"/><Relationship Id="rId316" Type="http://schemas.openxmlformats.org/officeDocument/2006/relationships/image" Target="media/image144.wmf"/><Relationship Id="rId523" Type="http://schemas.openxmlformats.org/officeDocument/2006/relationships/image" Target="media/image245.wmf"/><Relationship Id="rId55" Type="http://schemas.openxmlformats.org/officeDocument/2006/relationships/oleObject" Target="embeddings/oleObject24.bin"/><Relationship Id="rId97" Type="http://schemas.openxmlformats.org/officeDocument/2006/relationships/oleObject" Target="embeddings/oleObject46.bin"/><Relationship Id="rId120" Type="http://schemas.openxmlformats.org/officeDocument/2006/relationships/image" Target="media/image56.wmf"/><Relationship Id="rId358" Type="http://schemas.openxmlformats.org/officeDocument/2006/relationships/image" Target="media/image165.wmf"/><Relationship Id="rId565" Type="http://schemas.openxmlformats.org/officeDocument/2006/relationships/oleObject" Target="embeddings/oleObject289.bin"/><Relationship Id="rId162" Type="http://schemas.openxmlformats.org/officeDocument/2006/relationships/image" Target="media/image74.wmf"/><Relationship Id="rId218" Type="http://schemas.openxmlformats.org/officeDocument/2006/relationships/oleObject" Target="embeddings/oleObject113.bin"/><Relationship Id="rId425" Type="http://schemas.openxmlformats.org/officeDocument/2006/relationships/oleObject" Target="embeddings/oleObject220.bin"/><Relationship Id="rId467" Type="http://schemas.openxmlformats.org/officeDocument/2006/relationships/image" Target="media/image219.wmf"/><Relationship Id="rId632" Type="http://schemas.openxmlformats.org/officeDocument/2006/relationships/image" Target="media/image300.wmf"/><Relationship Id="rId271" Type="http://schemas.openxmlformats.org/officeDocument/2006/relationships/image" Target="media/image122.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4.bin"/><Relationship Id="rId327" Type="http://schemas.openxmlformats.org/officeDocument/2006/relationships/oleObject" Target="embeddings/oleObject171.bin"/><Relationship Id="rId369" Type="http://schemas.openxmlformats.org/officeDocument/2006/relationships/oleObject" Target="embeddings/oleObject192.bin"/><Relationship Id="rId534" Type="http://schemas.openxmlformats.org/officeDocument/2006/relationships/image" Target="media/image250.png"/><Relationship Id="rId576" Type="http://schemas.openxmlformats.org/officeDocument/2006/relationships/image" Target="media/image273.wmf"/><Relationship Id="rId173" Type="http://schemas.openxmlformats.org/officeDocument/2006/relationships/oleObject" Target="embeddings/oleObject88.bin"/><Relationship Id="rId229" Type="http://schemas.openxmlformats.org/officeDocument/2006/relationships/image" Target="media/image103.wmf"/><Relationship Id="rId380" Type="http://schemas.openxmlformats.org/officeDocument/2006/relationships/image" Target="media/image176.wmf"/><Relationship Id="rId436" Type="http://schemas.openxmlformats.org/officeDocument/2006/relationships/image" Target="media/image204.wmf"/><Relationship Id="rId601" Type="http://schemas.openxmlformats.org/officeDocument/2006/relationships/oleObject" Target="embeddings/oleObject307.bin"/><Relationship Id="rId643" Type="http://schemas.openxmlformats.org/officeDocument/2006/relationships/image" Target="media/image305.wmf"/><Relationship Id="rId240" Type="http://schemas.openxmlformats.org/officeDocument/2006/relationships/oleObject" Target="embeddings/oleObject126.bin"/><Relationship Id="rId478" Type="http://schemas.openxmlformats.org/officeDocument/2006/relationships/oleObject" Target="embeddings/oleObject247.bin"/><Relationship Id="rId35" Type="http://schemas.openxmlformats.org/officeDocument/2006/relationships/image" Target="media/image15.wmf"/><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oleObject" Target="embeddings/oleObject148.bin"/><Relationship Id="rId338" Type="http://schemas.openxmlformats.org/officeDocument/2006/relationships/image" Target="media/image155.wmf"/><Relationship Id="rId503" Type="http://schemas.openxmlformats.org/officeDocument/2006/relationships/image" Target="media/image237.wmf"/><Relationship Id="rId545" Type="http://schemas.openxmlformats.org/officeDocument/2006/relationships/oleObject" Target="embeddings/oleObject279.bin"/><Relationship Id="rId587" Type="http://schemas.openxmlformats.org/officeDocument/2006/relationships/oleObject" Target="embeddings/oleObject300.bin"/><Relationship Id="rId8" Type="http://schemas.openxmlformats.org/officeDocument/2006/relationships/oleObject" Target="embeddings/oleObject1.bin"/><Relationship Id="rId142" Type="http://schemas.openxmlformats.org/officeDocument/2006/relationships/oleObject" Target="embeddings/oleObject70.bin"/><Relationship Id="rId184" Type="http://schemas.openxmlformats.org/officeDocument/2006/relationships/image" Target="media/image83.wmf"/><Relationship Id="rId391" Type="http://schemas.openxmlformats.org/officeDocument/2006/relationships/oleObject" Target="embeddings/oleObject203.bin"/><Relationship Id="rId405" Type="http://schemas.openxmlformats.org/officeDocument/2006/relationships/oleObject" Target="embeddings/oleObject210.bin"/><Relationship Id="rId447" Type="http://schemas.openxmlformats.org/officeDocument/2006/relationships/oleObject" Target="embeddings/oleObject231.bin"/><Relationship Id="rId612" Type="http://schemas.openxmlformats.org/officeDocument/2006/relationships/oleObject" Target="embeddings/oleObject313.bin"/><Relationship Id="rId251" Type="http://schemas.openxmlformats.org/officeDocument/2006/relationships/oleObject" Target="embeddings/oleObject132.bin"/><Relationship Id="rId489" Type="http://schemas.openxmlformats.org/officeDocument/2006/relationships/image" Target="media/image230.wmf"/><Relationship Id="rId654" Type="http://schemas.openxmlformats.org/officeDocument/2006/relationships/oleObject" Target="embeddings/oleObject336.bin"/><Relationship Id="rId46" Type="http://schemas.openxmlformats.org/officeDocument/2006/relationships/oleObject" Target="embeddings/oleObject20.bin"/><Relationship Id="rId293" Type="http://schemas.openxmlformats.org/officeDocument/2006/relationships/image" Target="media/image133.wmf"/><Relationship Id="rId307" Type="http://schemas.openxmlformats.org/officeDocument/2006/relationships/oleObject" Target="embeddings/oleObject161.bin"/><Relationship Id="rId349" Type="http://schemas.openxmlformats.org/officeDocument/2006/relationships/oleObject" Target="embeddings/oleObject182.bin"/><Relationship Id="rId514" Type="http://schemas.openxmlformats.org/officeDocument/2006/relationships/image" Target="media/image242.wmf"/><Relationship Id="rId556" Type="http://schemas.openxmlformats.org/officeDocument/2006/relationships/image" Target="media/image263.wmf"/><Relationship Id="rId88" Type="http://schemas.openxmlformats.org/officeDocument/2006/relationships/oleObject" Target="embeddings/oleObject41.bin"/><Relationship Id="rId111" Type="http://schemas.openxmlformats.org/officeDocument/2006/relationships/oleObject" Target="embeddings/oleObject53.bin"/><Relationship Id="rId153" Type="http://schemas.openxmlformats.org/officeDocument/2006/relationships/image" Target="media/image70.wmf"/><Relationship Id="rId195" Type="http://schemas.openxmlformats.org/officeDocument/2006/relationships/oleObject" Target="embeddings/oleObject101.bin"/><Relationship Id="rId209" Type="http://schemas.openxmlformats.org/officeDocument/2006/relationships/oleObject" Target="embeddings/oleObject108.bin"/><Relationship Id="rId360" Type="http://schemas.openxmlformats.org/officeDocument/2006/relationships/image" Target="media/image166.wmf"/><Relationship Id="rId416" Type="http://schemas.openxmlformats.org/officeDocument/2006/relationships/image" Target="media/image194.wmf"/><Relationship Id="rId598" Type="http://schemas.openxmlformats.org/officeDocument/2006/relationships/image" Target="media/image284.wmf"/><Relationship Id="rId220" Type="http://schemas.openxmlformats.org/officeDocument/2006/relationships/image" Target="media/image99.wmf"/><Relationship Id="rId458" Type="http://schemas.openxmlformats.org/officeDocument/2006/relationships/oleObject" Target="embeddings/oleObject237.bin"/><Relationship Id="rId623" Type="http://schemas.openxmlformats.org/officeDocument/2006/relationships/image" Target="media/image296.wmf"/><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38.bin"/><Relationship Id="rId318" Type="http://schemas.openxmlformats.org/officeDocument/2006/relationships/image" Target="media/image145.wmf"/><Relationship Id="rId525" Type="http://schemas.openxmlformats.org/officeDocument/2006/relationships/oleObject" Target="embeddings/oleObject271.bin"/><Relationship Id="rId567" Type="http://schemas.openxmlformats.org/officeDocument/2006/relationships/oleObject" Target="embeddings/oleObject290.bin"/><Relationship Id="rId99" Type="http://schemas.openxmlformats.org/officeDocument/2006/relationships/oleObject" Target="embeddings/oleObject47.bin"/><Relationship Id="rId122" Type="http://schemas.openxmlformats.org/officeDocument/2006/relationships/oleObject" Target="embeddings/oleObject59.bin"/><Relationship Id="rId164" Type="http://schemas.openxmlformats.org/officeDocument/2006/relationships/image" Target="media/image75.wmf"/><Relationship Id="rId371" Type="http://schemas.openxmlformats.org/officeDocument/2006/relationships/oleObject" Target="embeddings/oleObject193.bin"/><Relationship Id="rId427" Type="http://schemas.openxmlformats.org/officeDocument/2006/relationships/oleObject" Target="embeddings/oleObject221.bin"/><Relationship Id="rId469" Type="http://schemas.openxmlformats.org/officeDocument/2006/relationships/image" Target="media/image220.wmf"/><Relationship Id="rId634" Type="http://schemas.openxmlformats.org/officeDocument/2006/relationships/image" Target="media/image301.wmf"/><Relationship Id="rId26" Type="http://schemas.openxmlformats.org/officeDocument/2006/relationships/oleObject" Target="embeddings/oleObject10.bin"/><Relationship Id="rId231" Type="http://schemas.openxmlformats.org/officeDocument/2006/relationships/image" Target="media/image104.wmf"/><Relationship Id="rId273" Type="http://schemas.openxmlformats.org/officeDocument/2006/relationships/image" Target="media/image123.wmf"/><Relationship Id="rId329" Type="http://schemas.openxmlformats.org/officeDocument/2006/relationships/oleObject" Target="embeddings/oleObject172.bin"/><Relationship Id="rId480" Type="http://schemas.openxmlformats.org/officeDocument/2006/relationships/oleObject" Target="embeddings/oleObject248.bin"/><Relationship Id="rId536" Type="http://schemas.openxmlformats.org/officeDocument/2006/relationships/image" Target="media/image252.png"/><Relationship Id="rId68" Type="http://schemas.openxmlformats.org/officeDocument/2006/relationships/oleObject" Target="embeddings/oleObject31.bin"/><Relationship Id="rId133" Type="http://schemas.openxmlformats.org/officeDocument/2006/relationships/oleObject" Target="embeddings/oleObject65.bin"/><Relationship Id="rId175" Type="http://schemas.openxmlformats.org/officeDocument/2006/relationships/image" Target="media/image79.wmf"/><Relationship Id="rId340" Type="http://schemas.openxmlformats.org/officeDocument/2006/relationships/image" Target="media/image156.wmf"/><Relationship Id="rId578" Type="http://schemas.openxmlformats.org/officeDocument/2006/relationships/image" Target="media/image274.wmf"/><Relationship Id="rId200" Type="http://schemas.openxmlformats.org/officeDocument/2006/relationships/image" Target="media/image90.wmf"/><Relationship Id="rId382" Type="http://schemas.openxmlformats.org/officeDocument/2006/relationships/image" Target="media/image177.wmf"/><Relationship Id="rId438" Type="http://schemas.openxmlformats.org/officeDocument/2006/relationships/image" Target="media/image205.wmf"/><Relationship Id="rId603" Type="http://schemas.openxmlformats.org/officeDocument/2006/relationships/oleObject" Target="embeddings/oleObject308.bin"/><Relationship Id="rId645" Type="http://schemas.openxmlformats.org/officeDocument/2006/relationships/oleObject" Target="embeddings/oleObject331.bin"/><Relationship Id="rId242" Type="http://schemas.openxmlformats.org/officeDocument/2006/relationships/oleObject" Target="embeddings/oleObject127.bin"/><Relationship Id="rId284" Type="http://schemas.openxmlformats.org/officeDocument/2006/relationships/oleObject" Target="embeddings/oleObject149.bin"/><Relationship Id="rId491" Type="http://schemas.openxmlformats.org/officeDocument/2006/relationships/image" Target="media/image231.wmf"/><Relationship Id="rId505" Type="http://schemas.openxmlformats.org/officeDocument/2006/relationships/image" Target="media/image238.wmf"/><Relationship Id="rId37" Type="http://schemas.openxmlformats.org/officeDocument/2006/relationships/image" Target="media/image16.wmf"/><Relationship Id="rId79" Type="http://schemas.openxmlformats.org/officeDocument/2006/relationships/image" Target="media/image36.wmf"/><Relationship Id="rId102" Type="http://schemas.openxmlformats.org/officeDocument/2006/relationships/image" Target="media/image47.wmf"/><Relationship Id="rId144" Type="http://schemas.openxmlformats.org/officeDocument/2006/relationships/image" Target="media/image66.wmf"/><Relationship Id="rId547" Type="http://schemas.openxmlformats.org/officeDocument/2006/relationships/oleObject" Target="embeddings/oleObject280.bin"/><Relationship Id="rId589" Type="http://schemas.openxmlformats.org/officeDocument/2006/relationships/oleObject" Target="embeddings/oleObject301.bin"/><Relationship Id="rId90" Type="http://schemas.openxmlformats.org/officeDocument/2006/relationships/oleObject" Target="embeddings/oleObject42.bin"/><Relationship Id="rId186" Type="http://schemas.openxmlformats.org/officeDocument/2006/relationships/image" Target="media/image84.wmf"/><Relationship Id="rId351" Type="http://schemas.openxmlformats.org/officeDocument/2006/relationships/oleObject" Target="embeddings/oleObject183.bin"/><Relationship Id="rId393" Type="http://schemas.openxmlformats.org/officeDocument/2006/relationships/oleObject" Target="embeddings/oleObject204.bin"/><Relationship Id="rId407" Type="http://schemas.openxmlformats.org/officeDocument/2006/relationships/oleObject" Target="embeddings/oleObject211.bin"/><Relationship Id="rId449" Type="http://schemas.openxmlformats.org/officeDocument/2006/relationships/oleObject" Target="embeddings/oleObject232.bin"/><Relationship Id="rId614" Type="http://schemas.openxmlformats.org/officeDocument/2006/relationships/oleObject" Target="embeddings/oleObject314.bin"/><Relationship Id="rId656" Type="http://schemas.openxmlformats.org/officeDocument/2006/relationships/oleObject" Target="embeddings/oleObject337.bin"/><Relationship Id="rId211" Type="http://schemas.openxmlformats.org/officeDocument/2006/relationships/oleObject" Target="embeddings/oleObject109.bin"/><Relationship Id="rId253" Type="http://schemas.openxmlformats.org/officeDocument/2006/relationships/oleObject" Target="embeddings/oleObject133.bin"/><Relationship Id="rId295" Type="http://schemas.openxmlformats.org/officeDocument/2006/relationships/image" Target="media/image134.wmf"/><Relationship Id="rId309" Type="http://schemas.openxmlformats.org/officeDocument/2006/relationships/oleObject" Target="embeddings/oleObject162.bin"/><Relationship Id="rId460" Type="http://schemas.openxmlformats.org/officeDocument/2006/relationships/oleObject" Target="embeddings/oleObject238.bin"/><Relationship Id="rId516" Type="http://schemas.openxmlformats.org/officeDocument/2006/relationships/image" Target="media/image243.wmf"/><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image" Target="media/image146.wmf"/><Relationship Id="rId558" Type="http://schemas.openxmlformats.org/officeDocument/2006/relationships/image" Target="media/image264.wmf"/><Relationship Id="rId155" Type="http://schemas.openxmlformats.org/officeDocument/2006/relationships/image" Target="media/image71.wmf"/><Relationship Id="rId197" Type="http://schemas.openxmlformats.org/officeDocument/2006/relationships/oleObject" Target="embeddings/oleObject102.bin"/><Relationship Id="rId362" Type="http://schemas.openxmlformats.org/officeDocument/2006/relationships/image" Target="media/image167.wmf"/><Relationship Id="rId418" Type="http://schemas.openxmlformats.org/officeDocument/2006/relationships/image" Target="media/image195.wmf"/><Relationship Id="rId625" Type="http://schemas.openxmlformats.org/officeDocument/2006/relationships/image" Target="media/image297.wmf"/><Relationship Id="rId222" Type="http://schemas.openxmlformats.org/officeDocument/2006/relationships/image" Target="media/image100.wmf"/><Relationship Id="rId264" Type="http://schemas.openxmlformats.org/officeDocument/2006/relationships/oleObject" Target="embeddings/oleObject139.bin"/><Relationship Id="rId471" Type="http://schemas.openxmlformats.org/officeDocument/2006/relationships/image" Target="media/image221.wmf"/><Relationship Id="rId17" Type="http://schemas.openxmlformats.org/officeDocument/2006/relationships/image" Target="media/image6.wmf"/><Relationship Id="rId59" Type="http://schemas.openxmlformats.org/officeDocument/2006/relationships/image" Target="media/image26.wmf"/><Relationship Id="rId124" Type="http://schemas.openxmlformats.org/officeDocument/2006/relationships/oleObject" Target="embeddings/oleObject60.bin"/><Relationship Id="rId527" Type="http://schemas.openxmlformats.org/officeDocument/2006/relationships/image" Target="media/image246.wmf"/><Relationship Id="rId569" Type="http://schemas.openxmlformats.org/officeDocument/2006/relationships/oleObject" Target="embeddings/oleObject291.bin"/><Relationship Id="rId70" Type="http://schemas.openxmlformats.org/officeDocument/2006/relationships/oleObject" Target="embeddings/oleObject32.bin"/><Relationship Id="rId166" Type="http://schemas.openxmlformats.org/officeDocument/2006/relationships/oleObject" Target="embeddings/oleObject84.bin"/><Relationship Id="rId331" Type="http://schemas.openxmlformats.org/officeDocument/2006/relationships/oleObject" Target="embeddings/oleObject173.bin"/><Relationship Id="rId373" Type="http://schemas.openxmlformats.org/officeDocument/2006/relationships/oleObject" Target="embeddings/oleObject194.bin"/><Relationship Id="rId429" Type="http://schemas.openxmlformats.org/officeDocument/2006/relationships/oleObject" Target="embeddings/oleObject222.bin"/><Relationship Id="rId580" Type="http://schemas.openxmlformats.org/officeDocument/2006/relationships/image" Target="media/image275.wmf"/><Relationship Id="rId636" Type="http://schemas.openxmlformats.org/officeDocument/2006/relationships/image" Target="media/image302.wmf"/><Relationship Id="rId1" Type="http://schemas.openxmlformats.org/officeDocument/2006/relationships/numbering" Target="numbering.xml"/><Relationship Id="rId233" Type="http://schemas.openxmlformats.org/officeDocument/2006/relationships/image" Target="media/image105.wmf"/><Relationship Id="rId440" Type="http://schemas.openxmlformats.org/officeDocument/2006/relationships/image" Target="media/image206.wmf"/><Relationship Id="rId28" Type="http://schemas.openxmlformats.org/officeDocument/2006/relationships/oleObject" Target="embeddings/oleObject11.bin"/><Relationship Id="rId275" Type="http://schemas.openxmlformats.org/officeDocument/2006/relationships/image" Target="media/image124.wmf"/><Relationship Id="rId300" Type="http://schemas.openxmlformats.org/officeDocument/2006/relationships/oleObject" Target="embeddings/oleObject157.bin"/><Relationship Id="rId482" Type="http://schemas.openxmlformats.org/officeDocument/2006/relationships/oleObject" Target="embeddings/_____Microsoft_Excel_97-20031.xls"/><Relationship Id="rId538" Type="http://schemas.openxmlformats.org/officeDocument/2006/relationships/image" Target="media/image25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16915</Words>
  <Characters>96419</Characters>
  <Application>Microsoft Office Word</Application>
  <DocSecurity>0</DocSecurity>
  <Lines>803</Lines>
  <Paragraphs>226</Paragraphs>
  <ScaleCrop>false</ScaleCrop>
  <Company>ee</Company>
  <LinksUpToDate>false</LinksUpToDate>
  <CharactersWithSpaces>113108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кеу</dc:creator>
  <cp:keywords/>
  <dc:description/>
  <cp:lastModifiedBy>admin</cp:lastModifiedBy>
  <cp:revision>2</cp:revision>
  <cp:lastPrinted>2001-06-04T00:09:00Z</cp:lastPrinted>
  <dcterms:created xsi:type="dcterms:W3CDTF">2014-05-10T02:57:00Z</dcterms:created>
  <dcterms:modified xsi:type="dcterms:W3CDTF">2014-05-10T02:57:00Z</dcterms:modified>
</cp:coreProperties>
</file>