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120B" w:rsidRPr="003F2A36" w:rsidRDefault="00D7120B" w:rsidP="003F2A36">
      <w:pPr>
        <w:pStyle w:val="a5"/>
        <w:suppressAutoHyphens/>
        <w:spacing w:line="360" w:lineRule="auto"/>
        <w:ind w:firstLine="709"/>
        <w:rPr>
          <w:sz w:val="28"/>
        </w:rPr>
      </w:pPr>
      <w:r w:rsidRPr="003F2A36">
        <w:rPr>
          <w:sz w:val="28"/>
        </w:rPr>
        <w:t>Министерство образования и науки Республики Казахстан</w:t>
      </w:r>
    </w:p>
    <w:p w:rsidR="00D7120B" w:rsidRPr="003F2A36" w:rsidRDefault="00D7120B" w:rsidP="003F2A36">
      <w:pPr>
        <w:pStyle w:val="a5"/>
        <w:suppressAutoHyphens/>
        <w:spacing w:line="360" w:lineRule="auto"/>
        <w:ind w:firstLine="709"/>
        <w:rPr>
          <w:sz w:val="28"/>
        </w:rPr>
      </w:pPr>
      <w:r w:rsidRPr="003F2A36">
        <w:rPr>
          <w:sz w:val="28"/>
        </w:rPr>
        <w:t xml:space="preserve">Карагандинский институт актуального образования </w:t>
      </w:r>
      <w:r w:rsidR="003F2A36" w:rsidRPr="003F2A36">
        <w:rPr>
          <w:sz w:val="28"/>
        </w:rPr>
        <w:t>"</w:t>
      </w:r>
      <w:r w:rsidRPr="003F2A36">
        <w:rPr>
          <w:sz w:val="28"/>
        </w:rPr>
        <w:t>Болашак</w:t>
      </w:r>
      <w:r w:rsidR="003F2A36" w:rsidRPr="003F2A36">
        <w:rPr>
          <w:sz w:val="28"/>
        </w:rPr>
        <w:t>"</w:t>
      </w: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3F2A36" w:rsidP="003F2A36">
      <w:pPr>
        <w:pStyle w:val="4"/>
        <w:keepNext w:val="0"/>
        <w:suppressAutoHyphens/>
        <w:spacing w:line="360" w:lineRule="auto"/>
        <w:ind w:firstLine="709"/>
        <w:rPr>
          <w:sz w:val="28"/>
        </w:rPr>
      </w:pPr>
      <w:r w:rsidRPr="003F2A36">
        <w:rPr>
          <w:sz w:val="28"/>
        </w:rPr>
        <w:t>Дипломная работа</w:t>
      </w:r>
    </w:p>
    <w:p w:rsidR="00D7120B" w:rsidRPr="003F2A36" w:rsidRDefault="00D7120B" w:rsidP="003F2A36">
      <w:pPr>
        <w:pStyle w:val="5"/>
        <w:keepNext w:val="0"/>
        <w:suppressAutoHyphens/>
        <w:spacing w:line="360" w:lineRule="auto"/>
        <w:ind w:firstLine="709"/>
        <w:rPr>
          <w:sz w:val="28"/>
        </w:rPr>
      </w:pPr>
      <w:r w:rsidRPr="003F2A36">
        <w:rPr>
          <w:sz w:val="28"/>
        </w:rPr>
        <w:t xml:space="preserve">Тема: </w:t>
      </w:r>
      <w:r w:rsidR="003F2A36" w:rsidRPr="003F2A36">
        <w:rPr>
          <w:sz w:val="28"/>
        </w:rPr>
        <w:t>"</w:t>
      </w:r>
      <w:r w:rsidRPr="003F2A36">
        <w:rPr>
          <w:sz w:val="28"/>
        </w:rPr>
        <w:t>Религия и национальная безопасность Казахстана</w:t>
      </w:r>
      <w:r w:rsidR="003F2A36" w:rsidRPr="003F2A36">
        <w:rPr>
          <w:sz w:val="28"/>
        </w:rPr>
        <w:t>"</w:t>
      </w: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3F2A36" w:rsidRPr="003F2A36" w:rsidRDefault="00D7120B" w:rsidP="003F2A36">
      <w:pPr>
        <w:suppressAutoHyphens/>
        <w:spacing w:line="360" w:lineRule="auto"/>
        <w:ind w:firstLine="5103"/>
        <w:rPr>
          <w:sz w:val="28"/>
        </w:rPr>
      </w:pPr>
      <w:r w:rsidRPr="003F2A36">
        <w:rPr>
          <w:sz w:val="28"/>
        </w:rPr>
        <w:t>Выполнил:</w:t>
      </w:r>
    </w:p>
    <w:p w:rsidR="00D7120B" w:rsidRPr="003F2A36" w:rsidRDefault="00E32225" w:rsidP="003F2A36">
      <w:pPr>
        <w:suppressAutoHyphens/>
        <w:spacing w:line="360" w:lineRule="auto"/>
        <w:ind w:firstLine="5103"/>
        <w:rPr>
          <w:sz w:val="28"/>
        </w:rPr>
      </w:pPr>
      <w:r w:rsidRPr="003F2A36">
        <w:rPr>
          <w:sz w:val="28"/>
        </w:rPr>
        <w:t>ст-т гр.П-06</w:t>
      </w:r>
      <w:r w:rsidR="00D7120B" w:rsidRPr="003F2A36">
        <w:rPr>
          <w:sz w:val="28"/>
        </w:rPr>
        <w:t>-1</w:t>
      </w:r>
    </w:p>
    <w:p w:rsidR="00D7120B" w:rsidRPr="003F2A36" w:rsidRDefault="00D7120B" w:rsidP="003F2A36">
      <w:pPr>
        <w:suppressAutoHyphens/>
        <w:spacing w:line="360" w:lineRule="auto"/>
        <w:ind w:firstLine="5103"/>
        <w:rPr>
          <w:sz w:val="28"/>
        </w:rPr>
      </w:pPr>
      <w:r w:rsidRPr="003F2A36">
        <w:rPr>
          <w:sz w:val="28"/>
        </w:rPr>
        <w:t>Ишмуратов Р.Т.</w:t>
      </w:r>
    </w:p>
    <w:p w:rsidR="003F2A36" w:rsidRPr="003F2A36" w:rsidRDefault="00D7120B" w:rsidP="003F2A36">
      <w:pPr>
        <w:suppressAutoHyphens/>
        <w:spacing w:line="360" w:lineRule="auto"/>
        <w:ind w:firstLine="5103"/>
        <w:rPr>
          <w:sz w:val="28"/>
        </w:rPr>
      </w:pPr>
      <w:r w:rsidRPr="003F2A36">
        <w:rPr>
          <w:sz w:val="28"/>
        </w:rPr>
        <w:t>Научный руководитель:</w:t>
      </w:r>
    </w:p>
    <w:p w:rsidR="00D7120B" w:rsidRPr="003F2A36" w:rsidRDefault="003F2A36" w:rsidP="003F2A36">
      <w:pPr>
        <w:suppressAutoHyphens/>
        <w:spacing w:line="360" w:lineRule="auto"/>
        <w:ind w:firstLine="5103"/>
        <w:rPr>
          <w:sz w:val="28"/>
        </w:rPr>
      </w:pPr>
      <w:r>
        <w:rPr>
          <w:sz w:val="28"/>
        </w:rPr>
        <w:t>проф</w:t>
      </w:r>
      <w:r w:rsidR="00D7120B" w:rsidRPr="003F2A36">
        <w:rPr>
          <w:sz w:val="28"/>
        </w:rPr>
        <w:t>, кандидат философских наук</w:t>
      </w:r>
    </w:p>
    <w:p w:rsidR="00D7120B" w:rsidRPr="003F2A36" w:rsidRDefault="00D7120B" w:rsidP="003F2A36">
      <w:pPr>
        <w:suppressAutoHyphens/>
        <w:spacing w:line="360" w:lineRule="auto"/>
        <w:ind w:firstLine="5103"/>
        <w:rPr>
          <w:sz w:val="28"/>
        </w:rPr>
      </w:pPr>
      <w:r w:rsidRPr="003F2A36">
        <w:rPr>
          <w:sz w:val="28"/>
        </w:rPr>
        <w:t>Трофимов Я.Ф.</w:t>
      </w: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pStyle w:val="6"/>
        <w:keepNext w:val="0"/>
        <w:suppressAutoHyphens/>
        <w:spacing w:line="360" w:lineRule="auto"/>
        <w:ind w:firstLine="709"/>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suppressAutoHyphens/>
        <w:spacing w:line="360" w:lineRule="auto"/>
        <w:ind w:firstLine="709"/>
        <w:jc w:val="center"/>
        <w:rPr>
          <w:sz w:val="28"/>
        </w:rPr>
      </w:pPr>
    </w:p>
    <w:p w:rsidR="00D7120B" w:rsidRPr="003F2A36" w:rsidRDefault="00D7120B" w:rsidP="003F2A36">
      <w:pPr>
        <w:pStyle w:val="6"/>
        <w:keepNext w:val="0"/>
        <w:suppressAutoHyphens/>
        <w:spacing w:line="360" w:lineRule="auto"/>
        <w:ind w:firstLine="709"/>
        <w:rPr>
          <w:sz w:val="28"/>
        </w:rPr>
      </w:pPr>
    </w:p>
    <w:p w:rsidR="00D7120B" w:rsidRPr="003F2A36" w:rsidRDefault="006F7D00" w:rsidP="003F2A36">
      <w:pPr>
        <w:pStyle w:val="6"/>
        <w:keepNext w:val="0"/>
        <w:suppressAutoHyphens/>
        <w:spacing w:line="360" w:lineRule="auto"/>
        <w:ind w:firstLine="709"/>
        <w:rPr>
          <w:sz w:val="28"/>
        </w:rPr>
      </w:pPr>
      <w:r w:rsidRPr="003F2A36">
        <w:rPr>
          <w:sz w:val="28"/>
        </w:rPr>
        <w:t>Караганда 2008</w:t>
      </w:r>
    </w:p>
    <w:p w:rsidR="00D7120B" w:rsidRPr="003F2A36" w:rsidRDefault="00D7120B" w:rsidP="003F2A36">
      <w:pPr>
        <w:suppressAutoHyphens/>
        <w:spacing w:line="360" w:lineRule="auto"/>
        <w:ind w:firstLine="709"/>
        <w:jc w:val="both"/>
        <w:rPr>
          <w:sz w:val="28"/>
          <w:lang w:val="kk-KZ"/>
        </w:rPr>
      </w:pPr>
      <w:r w:rsidRPr="003F2A36">
        <w:rPr>
          <w:sz w:val="28"/>
        </w:rPr>
        <w:br w:type="page"/>
        <w:t>Содержание</w:t>
      </w:r>
    </w:p>
    <w:p w:rsidR="00D7120B" w:rsidRPr="003F2A36" w:rsidRDefault="00D7120B" w:rsidP="003F2A36">
      <w:pPr>
        <w:suppressAutoHyphens/>
        <w:spacing w:line="360" w:lineRule="auto"/>
        <w:rPr>
          <w:sz w:val="28"/>
          <w:lang w:val="kk-KZ"/>
        </w:rPr>
      </w:pPr>
    </w:p>
    <w:p w:rsidR="00D7120B" w:rsidRPr="003F2A36" w:rsidRDefault="00D7120B" w:rsidP="003F2A36">
      <w:pPr>
        <w:pStyle w:val="11"/>
        <w:tabs>
          <w:tab w:val="right" w:leader="dot" w:pos="9344"/>
        </w:tabs>
        <w:suppressAutoHyphens/>
        <w:spacing w:line="360" w:lineRule="auto"/>
        <w:rPr>
          <w:sz w:val="28"/>
        </w:rPr>
      </w:pPr>
      <w:r w:rsidRPr="003F2A36">
        <w:rPr>
          <w:rStyle w:val="af0"/>
          <w:color w:val="auto"/>
          <w:sz w:val="28"/>
          <w:szCs w:val="28"/>
          <w:u w:val="none"/>
        </w:rPr>
        <w:t>Введение</w:t>
      </w:r>
    </w:p>
    <w:p w:rsidR="00D7120B" w:rsidRPr="003F2A36" w:rsidRDefault="00D7120B" w:rsidP="003F2A36">
      <w:pPr>
        <w:pStyle w:val="11"/>
        <w:tabs>
          <w:tab w:val="right" w:leader="dot" w:pos="9344"/>
        </w:tabs>
        <w:suppressAutoHyphens/>
        <w:spacing w:line="360" w:lineRule="auto"/>
        <w:rPr>
          <w:sz w:val="28"/>
        </w:rPr>
      </w:pPr>
      <w:r w:rsidRPr="003F2A36">
        <w:rPr>
          <w:rStyle w:val="af0"/>
          <w:color w:val="auto"/>
          <w:sz w:val="28"/>
          <w:szCs w:val="28"/>
          <w:u w:val="none"/>
        </w:rPr>
        <w:t>1</w:t>
      </w:r>
      <w:r w:rsidR="004720AB" w:rsidRPr="003F2A36">
        <w:rPr>
          <w:rStyle w:val="af0"/>
          <w:color w:val="auto"/>
          <w:sz w:val="28"/>
          <w:szCs w:val="28"/>
          <w:u w:val="none"/>
          <w:lang w:val="en-US"/>
        </w:rPr>
        <w:t>.</w:t>
      </w:r>
      <w:r w:rsidRPr="003F2A36">
        <w:rPr>
          <w:rStyle w:val="af0"/>
          <w:color w:val="auto"/>
          <w:sz w:val="28"/>
          <w:szCs w:val="28"/>
          <w:u w:val="none"/>
        </w:rPr>
        <w:t xml:space="preserve"> Религиозная ситуация в Казахстане на современном этапе</w:t>
      </w:r>
    </w:p>
    <w:p w:rsidR="00D7120B" w:rsidRPr="003F2A36" w:rsidRDefault="00D7120B" w:rsidP="003F2A36">
      <w:pPr>
        <w:pStyle w:val="11"/>
        <w:tabs>
          <w:tab w:val="right" w:leader="dot" w:pos="9344"/>
        </w:tabs>
        <w:suppressAutoHyphens/>
        <w:spacing w:line="360" w:lineRule="auto"/>
        <w:rPr>
          <w:sz w:val="28"/>
        </w:rPr>
      </w:pPr>
      <w:r w:rsidRPr="003F2A36">
        <w:rPr>
          <w:rStyle w:val="af0"/>
          <w:color w:val="auto"/>
          <w:sz w:val="28"/>
          <w:szCs w:val="28"/>
          <w:u w:val="none"/>
        </w:rPr>
        <w:t>2</w:t>
      </w:r>
      <w:r w:rsidR="004720AB" w:rsidRPr="003F2A36">
        <w:rPr>
          <w:rStyle w:val="af0"/>
          <w:color w:val="auto"/>
          <w:sz w:val="28"/>
          <w:szCs w:val="28"/>
          <w:u w:val="none"/>
          <w:lang w:val="en-US"/>
        </w:rPr>
        <w:t>.</w:t>
      </w:r>
      <w:r w:rsidRPr="003F2A36">
        <w:rPr>
          <w:rStyle w:val="af0"/>
          <w:color w:val="auto"/>
          <w:sz w:val="28"/>
          <w:szCs w:val="28"/>
          <w:u w:val="none"/>
        </w:rPr>
        <w:t xml:space="preserve"> Аспекты национальной безопасности в Республике Казахстан с учётом религиозных факторов</w:t>
      </w:r>
    </w:p>
    <w:p w:rsidR="00D7120B" w:rsidRPr="003F2A36" w:rsidRDefault="00D7120B" w:rsidP="003F2A36">
      <w:pPr>
        <w:pStyle w:val="23"/>
        <w:tabs>
          <w:tab w:val="right" w:leader="dot" w:pos="9344"/>
        </w:tabs>
        <w:suppressAutoHyphens/>
        <w:spacing w:line="360" w:lineRule="auto"/>
        <w:ind w:left="0"/>
        <w:rPr>
          <w:sz w:val="28"/>
        </w:rPr>
      </w:pPr>
      <w:r w:rsidRPr="003F2A36">
        <w:rPr>
          <w:rStyle w:val="af0"/>
          <w:color w:val="auto"/>
          <w:sz w:val="28"/>
          <w:u w:val="none"/>
        </w:rPr>
        <w:t>2.1 Политика национальной безопасности в контексте социальных и межконфессиональных отношений</w:t>
      </w:r>
    </w:p>
    <w:p w:rsidR="00D7120B" w:rsidRPr="003F2A36" w:rsidRDefault="00D7120B" w:rsidP="003F2A36">
      <w:pPr>
        <w:pStyle w:val="23"/>
        <w:tabs>
          <w:tab w:val="right" w:leader="dot" w:pos="9344"/>
        </w:tabs>
        <w:suppressAutoHyphens/>
        <w:spacing w:line="360" w:lineRule="auto"/>
        <w:ind w:left="0"/>
        <w:rPr>
          <w:sz w:val="28"/>
        </w:rPr>
      </w:pPr>
      <w:r w:rsidRPr="003F2A36">
        <w:rPr>
          <w:rStyle w:val="af0"/>
          <w:color w:val="auto"/>
          <w:sz w:val="28"/>
          <w:u w:val="none"/>
        </w:rPr>
        <w:t>2.2 Нетрадиционные конфессии как угроза национальной безопасности Казахстана</w:t>
      </w:r>
    </w:p>
    <w:p w:rsidR="00D7120B" w:rsidRPr="003F2A36" w:rsidRDefault="00D7120B" w:rsidP="003F2A36">
      <w:pPr>
        <w:pStyle w:val="23"/>
        <w:tabs>
          <w:tab w:val="right" w:leader="dot" w:pos="9344"/>
        </w:tabs>
        <w:suppressAutoHyphens/>
        <w:spacing w:line="360" w:lineRule="auto"/>
        <w:ind w:left="0"/>
        <w:rPr>
          <w:sz w:val="28"/>
        </w:rPr>
      </w:pPr>
      <w:r w:rsidRPr="003F2A36">
        <w:rPr>
          <w:rStyle w:val="af0"/>
          <w:color w:val="auto"/>
          <w:sz w:val="28"/>
          <w:u w:val="none"/>
        </w:rPr>
        <w:t>2.3 Правовое обеспечение противодействия терроризму и экстремизму в Казахстане</w:t>
      </w:r>
    </w:p>
    <w:p w:rsidR="00D7120B" w:rsidRPr="003F2A36" w:rsidRDefault="00D7120B" w:rsidP="003F2A36">
      <w:pPr>
        <w:pStyle w:val="11"/>
        <w:tabs>
          <w:tab w:val="right" w:leader="dot" w:pos="9344"/>
        </w:tabs>
        <w:suppressAutoHyphens/>
        <w:spacing w:line="360" w:lineRule="auto"/>
        <w:rPr>
          <w:sz w:val="28"/>
        </w:rPr>
      </w:pPr>
      <w:r w:rsidRPr="003F2A36">
        <w:rPr>
          <w:rStyle w:val="af0"/>
          <w:color w:val="auto"/>
          <w:sz w:val="28"/>
          <w:szCs w:val="28"/>
          <w:u w:val="none"/>
        </w:rPr>
        <w:t>3</w:t>
      </w:r>
      <w:r w:rsidR="004720AB" w:rsidRPr="003F2A36">
        <w:rPr>
          <w:rStyle w:val="af0"/>
          <w:color w:val="auto"/>
          <w:sz w:val="28"/>
          <w:szCs w:val="28"/>
          <w:u w:val="none"/>
          <w:lang w:val="en-US"/>
        </w:rPr>
        <w:t>.</w:t>
      </w:r>
      <w:r w:rsidRPr="003F2A36">
        <w:rPr>
          <w:rStyle w:val="af0"/>
          <w:color w:val="auto"/>
          <w:sz w:val="28"/>
          <w:szCs w:val="28"/>
          <w:u w:val="none"/>
        </w:rPr>
        <w:t xml:space="preserve"> Пути решения национальной безопасности в РК с учётом религиозных факторов</w:t>
      </w:r>
    </w:p>
    <w:p w:rsidR="00D7120B" w:rsidRPr="003F2A36" w:rsidRDefault="00D7120B" w:rsidP="003F2A36">
      <w:pPr>
        <w:pStyle w:val="23"/>
        <w:tabs>
          <w:tab w:val="right" w:leader="dot" w:pos="9344"/>
        </w:tabs>
        <w:suppressAutoHyphens/>
        <w:spacing w:line="360" w:lineRule="auto"/>
        <w:ind w:left="0"/>
        <w:rPr>
          <w:sz w:val="28"/>
        </w:rPr>
      </w:pPr>
      <w:r w:rsidRPr="003F2A36">
        <w:rPr>
          <w:rStyle w:val="af0"/>
          <w:color w:val="auto"/>
          <w:sz w:val="28"/>
          <w:u w:val="none"/>
        </w:rPr>
        <w:t>3.</w:t>
      </w:r>
      <w:r w:rsidRPr="003F2A36">
        <w:rPr>
          <w:rStyle w:val="af0"/>
          <w:color w:val="auto"/>
          <w:sz w:val="28"/>
          <w:u w:val="none"/>
          <w:lang w:val="kk-KZ"/>
        </w:rPr>
        <w:t>1</w:t>
      </w:r>
      <w:r w:rsidRPr="003F2A36">
        <w:rPr>
          <w:rStyle w:val="af0"/>
          <w:color w:val="auto"/>
          <w:sz w:val="28"/>
          <w:u w:val="none"/>
        </w:rPr>
        <w:t xml:space="preserve"> Роль государственных органов в пресечении проявлений терроризма и религиозного экстремизма</w:t>
      </w:r>
    </w:p>
    <w:p w:rsidR="00D7120B" w:rsidRPr="003F2A36" w:rsidRDefault="00D7120B" w:rsidP="003F2A36">
      <w:pPr>
        <w:pStyle w:val="23"/>
        <w:tabs>
          <w:tab w:val="right" w:leader="dot" w:pos="9344"/>
        </w:tabs>
        <w:suppressAutoHyphens/>
        <w:spacing w:line="360" w:lineRule="auto"/>
        <w:ind w:left="0"/>
        <w:rPr>
          <w:sz w:val="28"/>
        </w:rPr>
      </w:pPr>
      <w:r w:rsidRPr="003F2A36">
        <w:rPr>
          <w:rStyle w:val="af0"/>
          <w:color w:val="auto"/>
          <w:sz w:val="28"/>
          <w:u w:val="none"/>
        </w:rPr>
        <w:t>3.2 Укрепление межконфессиональной и межнациональной толерантности</w:t>
      </w:r>
    </w:p>
    <w:p w:rsidR="00D7120B" w:rsidRPr="003F2A36" w:rsidRDefault="00D7120B" w:rsidP="003F2A36">
      <w:pPr>
        <w:pStyle w:val="23"/>
        <w:tabs>
          <w:tab w:val="right" w:leader="dot" w:pos="9344"/>
        </w:tabs>
        <w:suppressAutoHyphens/>
        <w:spacing w:line="360" w:lineRule="auto"/>
        <w:ind w:left="0"/>
        <w:rPr>
          <w:sz w:val="28"/>
        </w:rPr>
      </w:pPr>
      <w:r w:rsidRPr="003F2A36">
        <w:rPr>
          <w:rStyle w:val="af0"/>
          <w:color w:val="auto"/>
          <w:sz w:val="28"/>
          <w:u w:val="none"/>
        </w:rPr>
        <w:t>3.3 Информационно-просветительская работа среди населения</w:t>
      </w:r>
    </w:p>
    <w:p w:rsidR="00D7120B" w:rsidRPr="003F2A36" w:rsidRDefault="00D7120B" w:rsidP="003F2A36">
      <w:pPr>
        <w:pStyle w:val="11"/>
        <w:tabs>
          <w:tab w:val="right" w:leader="dot" w:pos="9344"/>
        </w:tabs>
        <w:suppressAutoHyphens/>
        <w:spacing w:line="360" w:lineRule="auto"/>
        <w:rPr>
          <w:sz w:val="28"/>
        </w:rPr>
      </w:pPr>
      <w:r w:rsidRPr="003F2A36">
        <w:rPr>
          <w:rStyle w:val="af0"/>
          <w:color w:val="auto"/>
          <w:sz w:val="28"/>
          <w:szCs w:val="28"/>
          <w:u w:val="none"/>
        </w:rPr>
        <w:t>Заключение</w:t>
      </w:r>
    </w:p>
    <w:p w:rsidR="00D7120B" w:rsidRPr="003F2A36" w:rsidRDefault="00D7120B" w:rsidP="003F2A36">
      <w:pPr>
        <w:pStyle w:val="11"/>
        <w:tabs>
          <w:tab w:val="right" w:leader="dot" w:pos="9344"/>
        </w:tabs>
        <w:suppressAutoHyphens/>
        <w:spacing w:line="360" w:lineRule="auto"/>
        <w:rPr>
          <w:sz w:val="28"/>
        </w:rPr>
      </w:pPr>
      <w:r w:rsidRPr="003F2A36">
        <w:rPr>
          <w:rStyle w:val="af0"/>
          <w:color w:val="auto"/>
          <w:sz w:val="28"/>
          <w:szCs w:val="28"/>
          <w:u w:val="none"/>
        </w:rPr>
        <w:t>Список использованной литературы</w:t>
      </w:r>
    </w:p>
    <w:p w:rsidR="00D7120B" w:rsidRPr="003F2A36" w:rsidRDefault="00D7120B" w:rsidP="003F2A36">
      <w:pPr>
        <w:tabs>
          <w:tab w:val="right" w:leader="dot" w:pos="9540"/>
          <w:tab w:val="right" w:leader="dot" w:pos="9639"/>
        </w:tabs>
        <w:suppressAutoHyphens/>
        <w:spacing w:line="360" w:lineRule="auto"/>
        <w:rPr>
          <w:sz w:val="28"/>
        </w:rPr>
      </w:pPr>
    </w:p>
    <w:p w:rsidR="00D7120B" w:rsidRPr="003F2A36" w:rsidRDefault="00D7120B" w:rsidP="003F2A36">
      <w:pPr>
        <w:pStyle w:val="1"/>
        <w:keepNext w:val="0"/>
        <w:suppressAutoHyphens/>
        <w:spacing w:line="360" w:lineRule="auto"/>
        <w:ind w:firstLine="709"/>
        <w:jc w:val="both"/>
        <w:rPr>
          <w:rFonts w:cs="Times New Roman"/>
          <w:b w:val="0"/>
          <w:lang w:val="en-US"/>
        </w:rPr>
      </w:pPr>
      <w:r w:rsidRPr="003F2A36">
        <w:rPr>
          <w:rFonts w:cs="Times New Roman"/>
          <w:b w:val="0"/>
        </w:rPr>
        <w:br w:type="page"/>
      </w:r>
      <w:bookmarkStart w:id="0" w:name="_Toc135655990"/>
      <w:r w:rsidRPr="003F2A36">
        <w:rPr>
          <w:rFonts w:cs="Times New Roman"/>
          <w:b w:val="0"/>
        </w:rPr>
        <w:t>Введение</w:t>
      </w:r>
      <w:bookmarkEnd w:id="0"/>
    </w:p>
    <w:p w:rsidR="004720AB" w:rsidRPr="003F2A36" w:rsidRDefault="004720AB" w:rsidP="003F2A36">
      <w:pPr>
        <w:suppressAutoHyphens/>
        <w:spacing w:line="360" w:lineRule="auto"/>
        <w:ind w:firstLine="709"/>
        <w:jc w:val="both"/>
        <w:rPr>
          <w:sz w:val="28"/>
          <w:lang w:val="en-US"/>
        </w:rPr>
      </w:pP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Актуальность темы исследования обусловлено возрастанием роли религии в современном мире и влиянием многочисленных религиозных объединений (мусульманских и христианских) на национальную безопасность и религиозную ситуацию в Республике Казахстан.</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 xml:space="preserve">Со дня получения независимости Казахстан установил со многими государствами дипломатические отношения. В республике открыто более 50 посольств и представительств международных организаций, а дипломатические миссии Казахстана работают в 30 странах мира. Кроме того, Казахстан принят в ООН, ОБСЕ, ОИКО, Совет Сотрудничества НАТО, Всемирный банк, МВФ, Европейский банк реконструкции и развития, ОЭС и другие международные организации. Однако, на наш взгляд, установление национальной государственности ещё не означает отсутствие угрозы её безопасности, как извне, так и внутри. Неслучайно подчёркивается в стратегическом документе </w:t>
      </w:r>
      <w:r w:rsidR="003F2A36" w:rsidRPr="003F2A36">
        <w:rPr>
          <w:sz w:val="28"/>
        </w:rPr>
        <w:t>"</w:t>
      </w:r>
      <w:r w:rsidRPr="003F2A36">
        <w:rPr>
          <w:sz w:val="28"/>
        </w:rPr>
        <w:t>Казахстан 2030</w:t>
      </w:r>
      <w:r w:rsidR="003F2A36" w:rsidRPr="003F2A36">
        <w:rPr>
          <w:sz w:val="28"/>
        </w:rPr>
        <w:t>"</w:t>
      </w:r>
      <w:r w:rsidRPr="003F2A36">
        <w:rPr>
          <w:sz w:val="28"/>
        </w:rPr>
        <w:t xml:space="preserve"> то, что </w:t>
      </w:r>
      <w:r w:rsidR="003F2A36" w:rsidRPr="003F2A36">
        <w:rPr>
          <w:sz w:val="28"/>
        </w:rPr>
        <w:t>"</w:t>
      </w:r>
      <w:r w:rsidRPr="003F2A36">
        <w:rPr>
          <w:sz w:val="28"/>
        </w:rPr>
        <w:t>изначальным из всех необходимых условий, в рамках которых осуществляется поступательный и устойчивый рост государства, является безопасность его нации и сохранения государственности</w:t>
      </w:r>
      <w:r w:rsidR="003F2A36" w:rsidRPr="003F2A36">
        <w:rPr>
          <w:sz w:val="28"/>
        </w:rPr>
        <w:t>"</w:t>
      </w:r>
      <w:r w:rsidRPr="003F2A36">
        <w:rPr>
          <w:sz w:val="28"/>
        </w:rPr>
        <w:t xml:space="preserve"> </w:t>
      </w:r>
      <w:r w:rsidRPr="003F2A36">
        <w:rPr>
          <w:sz w:val="28"/>
          <w:lang w:val="ru-MD"/>
        </w:rPr>
        <w:t>[28]</w:t>
      </w:r>
      <w:r w:rsidRPr="003F2A36">
        <w:rPr>
          <w:sz w:val="28"/>
        </w:rPr>
        <w:t>.</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Во–первых, важно рассмотреть безопасность Республики Казахстан внутреннем и внешним единстве политики. Отсюда исходит необходимость научной разработки целостной концепции безопасности Республики Казахстан, выражающей способность общественной системы страны обеспечивать высокий уровень</w:t>
      </w:r>
      <w:r w:rsidR="003F2A36" w:rsidRPr="003F2A36">
        <w:rPr>
          <w:sz w:val="28"/>
        </w:rPr>
        <w:t xml:space="preserve"> </w:t>
      </w:r>
      <w:r w:rsidRPr="003F2A36">
        <w:rPr>
          <w:sz w:val="28"/>
        </w:rPr>
        <w:t>жизнедеятельности нации, внутригосударственной политической и социальной стабильности, и её конкурентные возможности во взаимоотношениях с внешним миром в целях надёжного существования и устойчивого развития государства.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Во – вторых, в стране большой разброс социальных и национальных интересов, что является потенциальным источником, наносящим ущерб стабильности страны. Все долгосрочные приоритеты определены в стратегическом документе </w:t>
      </w:r>
      <w:r w:rsidR="003F2A36" w:rsidRPr="003F2A36">
        <w:rPr>
          <w:sz w:val="28"/>
        </w:rPr>
        <w:t>"</w:t>
      </w:r>
      <w:r w:rsidRPr="003F2A36">
        <w:rPr>
          <w:sz w:val="28"/>
        </w:rPr>
        <w:t>Казахстан - 2030</w:t>
      </w:r>
      <w:r w:rsidR="003F2A36" w:rsidRPr="003F2A36">
        <w:rPr>
          <w:sz w:val="28"/>
        </w:rPr>
        <w:t>"</w:t>
      </w:r>
      <w:r w:rsidRPr="003F2A36">
        <w:rPr>
          <w:sz w:val="28"/>
        </w:rPr>
        <w:t>: национальная безопасность и консолидация общества; экономический рост; здоровье, образование и благополучие граждан; энергетические ресурсы; транспорт и связь; профессиональное правительство, тесно взаимосвязаны и обусловлены между собой. Неразрывное их единство способно устранить угрозу внутренней безопасности страны.</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В–третьих, политика безопасности Казахстана взаимосвязана с безопасностью в региональном и глобальном масштабе. Однако, нет и не может быть единой политической панацеи безопасности для всех стран мира в условиях, когда мир разделён на различные блоки и системы.</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Угрозы мирной жизни и безопасности различных стран, ещё сохраняются. Продолжается распространения оружия массового поражения. Во многих регионах мира наблюдается возрождение воинствующего национализма, а также возникновение конфликтов на этнической и религиозной основе.</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В–четвёртых, безопасность Республики Казахстан связана с регионом Центральной Азии, когда наличие богатейших запасов нефти и газа плюс других природных запасов превратился в объект конкуренции великих держав мира и региональных центров силы, увеличив тем самым риски и вызовы не только региональной, но и глобальной безопасности.</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В–пятых, трудность и сложность политики по охране границы Республики Казахстан, породило проблему безопасности. Казахстан оказался в трудном положении, имея огромную территорию со сравнительно малым по численности населением. Своеобразный объективный клубок внутренних и внешних проблем Казахстана, оставленный историей – огромной территории, протяжённые границы с Россией и Китаем, полиэтническое и поликонфессинальное население определяет необходимость исследовать проблему безопасности в единстве её внутренних и внешних аспектов.</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В–шестых, для ещё неокрепшего независимого Казахстана возрастает значение воспитания граждан в духе общеказахстанского патриотизма, готовности их защите Родины и обеспечению безопасности страны.</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Общие подходы к проблеме национальной безопасности и религии исследованы в трудах западных политологов: З. Бжезинского, Г. Киссинджера, Э. Д. Кингстон – Макклори, К. Кнорра, К. Клаузвица, Б. Х. Лидер Гарта, Р. Осгуда, А. Уоскоу, Т. К. Финлетера и других.</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Также различные аспекты проблем национальной соотношении с религией освещены в трудах</w:t>
      </w:r>
      <w:r w:rsidR="003F2A36" w:rsidRPr="003F2A36">
        <w:rPr>
          <w:sz w:val="28"/>
        </w:rPr>
        <w:t xml:space="preserve"> </w:t>
      </w:r>
      <w:r w:rsidRPr="003F2A36">
        <w:rPr>
          <w:sz w:val="28"/>
        </w:rPr>
        <w:t>российских учённых, например: Т. А. Алексеева, А. Абрамова, П. Г. Белова, К. С. Гаджиева, В. Иванченко, М. А. Ласкова, В. Л. Манилова, В. С. Пирумова, С. А. Проскурина, А. Разумова, В. В. Серебрянникова,</w:t>
      </w:r>
      <w:r w:rsidR="003F2A36" w:rsidRPr="003F2A36">
        <w:rPr>
          <w:sz w:val="28"/>
        </w:rPr>
        <w:t xml:space="preserve"> </w:t>
      </w:r>
      <w:r w:rsidRPr="003F2A36">
        <w:rPr>
          <w:sz w:val="28"/>
        </w:rPr>
        <w:t>Р. Г. Яновского и других.</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Плодотворные идеи, обогащающие понимания проблем национальной безопасности и религии выдвинуты в трудах учённых обществоведов Казахстана в частности: Ж. Абдильдена, С. И. Абдулбатаева, Р. Б. Абсатарова, А. И. Артемьева, Л. К. Бакаева, А. Х. Биржанова, Р. К. Кадыржанова, Р. М. Калиевой, А. К. Котова, К. Е. Кушербаева, Г. В. Малинина, А. Н. Нысанбаева, Т. С. Садыкова, Т. С. Сарсенбаева, А. В. Соловьёва, К. Л. Сыроежкина, М.М. Тажина, М. Б. Татимова, К. Токаева и других.</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Опубликован ряд статей по вопросам безопасности республики Казахстан: Е. М. Абеновым, Е. М. Арыновым, Р. К. Жоламан, У. Т. Касеновым, С. К. Нурмагамбетовым, К. Серекбаевым, Д. А. Сатпаева, М. У. Спанова, Н. В. Романовой и другие.</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Многие авторы проблемы религии и безопасности рассматривают по различным сферам общественной жизни как самостоятельные факторы: геополитические, экономические, военные, социальные, экологические религиозные и т. д. что вполне закономерно. Здесь выявлены многочисленнее источники угроз в указанных сферах.</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указанных работах на первый план выдвигаются только силовые характеристики безопасности. На состоянии исследовательской работы в области изучения безопасности сказывается стремление анализировать в первую очередь текущие политические вопросы, выдвигаемые на передний план динамикой международных процессов.</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Не менее важное значение в современном обществе играет влияние на национальную безопасность религии. В современных обществах важность внешнеполитической деятельности по созданию необходимых условий для внутреннего благоприятного развития. Нам необходимо учитывать не только внутренние, но и тесно связанные с ними внешние условия развития казахстанского общества, когда важное значения имеют политические, экономические, культурные, религиозные и иные связи с наиболее развитыми странами, включая всестороннее использование накопленного ими опыта во всех сферах общественной жизни.</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Политика придаёт любому общественному процессу, движения и их актам целесообразность, государство выступает регулятором внутренних и внешних взаимосвязей национальной безопасности, определяющими как политику, так и конкретную деятельность. Безопасности общества требует комплексного исследования всех форм угроз безопасности, требует адекватной оценки сущности общего политического подхода, способствовать оценивать и разрабатывать стратегию, пути и методы её реализации.</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Тема данной дипломной работы носит название </w:t>
      </w:r>
      <w:r w:rsidR="003F2A36" w:rsidRPr="003F2A36">
        <w:rPr>
          <w:sz w:val="28"/>
        </w:rPr>
        <w:t>"</w:t>
      </w:r>
      <w:r w:rsidRPr="003F2A36">
        <w:rPr>
          <w:sz w:val="28"/>
        </w:rPr>
        <w:t>Религия и национальная безопасность Казахстана</w:t>
      </w:r>
      <w:r w:rsidR="003F2A36" w:rsidRPr="003F2A36">
        <w:rPr>
          <w:sz w:val="28"/>
        </w:rPr>
        <w:t>"</w:t>
      </w:r>
      <w:r w:rsidRPr="003F2A36">
        <w:rPr>
          <w:sz w:val="28"/>
        </w:rPr>
        <w:t>.</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Целью настоящей работы является исследование политических аспектов проблем внутренней и внешней безопасности Республики Казахстан в связи религиозной ситуацией в Казахстане.</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соответствии с поставленной целью были поставлены следующие задачи:</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1. Описать религиозную ситуацию в Казахстане на современном этапе.</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2. Рассмотреть аспекты национальной безопасности в Республике Казахстан с учётом религиозных факторов.</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3. Проанализировать пути решения национальной безопасности в Республике Казахстан с учётом религиозных факторов.</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Структура дипломной работы состоит из введения, трёх глав, заключения и списка использованной литературы.</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Методологической основой исследования в данной дипломной работе является анализ учебной, научно-популярной, периодической литературы, ресурсов Internet.</w:t>
      </w:r>
    </w:p>
    <w:p w:rsidR="004720AB" w:rsidRPr="003F2A36" w:rsidRDefault="004720AB" w:rsidP="003F2A36">
      <w:pPr>
        <w:shd w:val="clear" w:color="auto" w:fill="FFFFFF"/>
        <w:suppressAutoHyphens/>
        <w:autoSpaceDE w:val="0"/>
        <w:autoSpaceDN w:val="0"/>
        <w:adjustRightInd w:val="0"/>
        <w:spacing w:line="360" w:lineRule="auto"/>
        <w:ind w:firstLine="709"/>
        <w:jc w:val="both"/>
        <w:rPr>
          <w:sz w:val="28"/>
          <w:lang w:val="en-US"/>
        </w:rPr>
      </w:pPr>
    </w:p>
    <w:p w:rsidR="00D7120B" w:rsidRPr="003F2A36" w:rsidRDefault="00D7120B" w:rsidP="003F2A36">
      <w:pPr>
        <w:pStyle w:val="1"/>
        <w:keepNext w:val="0"/>
        <w:suppressAutoHyphens/>
        <w:spacing w:line="360" w:lineRule="auto"/>
        <w:ind w:firstLine="709"/>
        <w:jc w:val="both"/>
        <w:rPr>
          <w:rFonts w:cs="Times New Roman"/>
          <w:b w:val="0"/>
        </w:rPr>
      </w:pPr>
      <w:r w:rsidRPr="003F2A36">
        <w:rPr>
          <w:rFonts w:cs="Times New Roman"/>
          <w:b w:val="0"/>
        </w:rPr>
        <w:br w:type="page"/>
      </w:r>
      <w:bookmarkStart w:id="1" w:name="_Toc135655991"/>
      <w:r w:rsidRPr="003F2A36">
        <w:rPr>
          <w:rFonts w:cs="Times New Roman"/>
          <w:b w:val="0"/>
        </w:rPr>
        <w:t>1</w:t>
      </w:r>
      <w:r w:rsidR="004720AB" w:rsidRPr="003F2A36">
        <w:rPr>
          <w:rFonts w:cs="Times New Roman"/>
          <w:b w:val="0"/>
          <w:lang w:val="en-US"/>
        </w:rPr>
        <w:t>.</w:t>
      </w:r>
      <w:r w:rsidRPr="003F2A36">
        <w:rPr>
          <w:rFonts w:cs="Times New Roman"/>
          <w:b w:val="0"/>
        </w:rPr>
        <w:t xml:space="preserve"> Религиозная ситуация в Казахстане на современном этапе</w:t>
      </w:r>
      <w:bookmarkEnd w:id="1"/>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В Основном Законе Республик</w:t>
      </w:r>
      <w:r w:rsidRPr="003F2A36">
        <w:rPr>
          <w:sz w:val="28"/>
          <w:lang w:val="kk-KZ"/>
        </w:rPr>
        <w:t>и</w:t>
      </w:r>
      <w:r w:rsidRPr="003F2A36">
        <w:rPr>
          <w:sz w:val="28"/>
        </w:rPr>
        <w:t xml:space="preserve"> Казахстан провозглашена светским государством, в котором наивысшими ценностями признаются человек, его жизнь, права и свободы, в том числе свобода совести, которые могут ограничиваться лишь в случае, когда их осуществление нарушает права и свободы других лиц, посягает на конституционный строй и общественную нравственность</w:t>
      </w:r>
      <w:r w:rsidRPr="003F2A36">
        <w:rPr>
          <w:sz w:val="28"/>
          <w:lang w:val="kk-KZ"/>
        </w:rPr>
        <w:t xml:space="preserve"> </w:t>
      </w:r>
      <w:r w:rsidRPr="003F2A36">
        <w:rPr>
          <w:sz w:val="28"/>
        </w:rPr>
        <w:t>[</w:t>
      </w:r>
      <w:r w:rsidRPr="003F2A36">
        <w:rPr>
          <w:sz w:val="28"/>
          <w:lang w:val="ru-MD"/>
        </w:rPr>
        <w:t>4</w:t>
      </w:r>
      <w:r w:rsidRPr="003F2A36">
        <w:rPr>
          <w:sz w:val="28"/>
        </w:rPr>
        <w:t>]. Страну наводнили различного рода миссии, ранее никому не известные в Казахстане. Наблюдается рост межконфессионалыюй напряженности, вызванный борьбой за вовлечение в свои ряды новых приверженцев. Способствует ее обострению активная дея-тельность в республике зарубежных проводников, которые, располагая значительными финансовыми средствами и большим опытом миссионерской деятельности, нередко теснят традиционные для Казахстана религии в борьбе за влияние на верующих. Хотя межконфессиональные противоречия пока, как правило, не приводят к каким-то антиобщественным действиям, проявляясь в основном в критике своих конкурентов как "лжепророков" на молитвенных собраниях, в публичных высказываниях духовенства, сама интенсивность ее является достаточно тревожным симптомом. Сама по себе неидеологизированная религия не представляет угрозу безопасности. Как заявил б</w:t>
      </w:r>
      <w:r w:rsidRPr="003F2A36">
        <w:rPr>
          <w:sz w:val="28"/>
          <w:lang w:val="kk-KZ"/>
        </w:rPr>
        <w:t>ыв</w:t>
      </w:r>
      <w:r w:rsidRPr="003F2A36">
        <w:rPr>
          <w:sz w:val="28"/>
        </w:rPr>
        <w:t>ший председатель КНБ Нуртай Абыкаев, в республике "увеличилось число иностранных религиозных миссий, посещающих республику с целью распространения религиозно-мистических учений и создания предпосылок для конфликтов на религиозной и этнической основе".</w:t>
      </w:r>
      <w:r w:rsidRPr="003F2A36">
        <w:rPr>
          <w:sz w:val="28"/>
          <w:lang w:val="ru-MD"/>
        </w:rPr>
        <w:t xml:space="preserve">[5, </w:t>
      </w:r>
      <w:r w:rsidRPr="003F2A36">
        <w:rPr>
          <w:sz w:val="28"/>
          <w:lang w:val="en-US"/>
        </w:rPr>
        <w:t>c</w:t>
      </w:r>
      <w:r w:rsidRPr="003F2A36">
        <w:rPr>
          <w:sz w:val="28"/>
          <w:lang w:val="ru-MD"/>
        </w:rPr>
        <w:t>.3]</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2001 году Казахстан отметил десятилетие своей независимости. За это время в республике произошли кардинальные изменения в социально-экономической, политической и духовной сферах. Изменился демографический состав населения, преобладающим но численности этносом является в настоящее время казахский. Изменилась и религиозная ситуация.</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Для того, чтобы проанализировать религиозно-конфессиональные аспекты сепаратизма в Казахстане необходимо рассмотреть религиозную ситуацию в стране в целом.</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Надо отметить, что в Казахстане за прошедшие 14 лет произошел значительный количественный и качественный рост религиозных институтов. Сегодня действует 3259 религиозных объединений, что на 102 больше, чем было на 1 января 2004 года. А в 1990 году действовало всего 670 религиозных объединений.</w:t>
      </w:r>
      <w:r w:rsidRPr="003F2A36">
        <w:rPr>
          <w:sz w:val="28"/>
          <w:lang w:val="ru-MD"/>
        </w:rPr>
        <w:t xml:space="preserve"> [6, </w:t>
      </w:r>
      <w:r w:rsidRPr="003F2A36">
        <w:rPr>
          <w:sz w:val="28"/>
          <w:lang w:val="en-US"/>
        </w:rPr>
        <w:t>c</w:t>
      </w:r>
      <w:r w:rsidRPr="003F2A36">
        <w:rPr>
          <w:sz w:val="28"/>
          <w:lang w:val="ru-MD"/>
        </w:rPr>
        <w:t>.32]</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В числе религиозных объединений представлены Ислам - 1766 (в 1990 г. – было всего 46), Русская православная церковь – 255 (62), Римско-католическая церковь – 90 (42). Евангельские христиане-баптисты – 291 (168), Лютеране – 28 (171), Адвентисты седьмого дня – 62 (36), Свидетели Иеговы – 104 (27). Объединений Пятидесятников насчитывается 50 против 42 в 1990 году. Новых религиозных образований (новые протестанты, бахаи, общество сознание Кришны, церковь последнего Завета и т.д.) сегодня в республике 450 (13), а других немногочисленных религиозных формирований – 159 (64).</w:t>
      </w:r>
      <w:r w:rsidRPr="003F2A36">
        <w:rPr>
          <w:sz w:val="28"/>
          <w:lang w:val="ru-MD"/>
        </w:rPr>
        <w:t xml:space="preserve">[6, </w:t>
      </w:r>
      <w:r w:rsidRPr="003F2A36">
        <w:rPr>
          <w:sz w:val="28"/>
          <w:lang w:val="en-US"/>
        </w:rPr>
        <w:t>c</w:t>
      </w:r>
      <w:r w:rsidRPr="003F2A36">
        <w:rPr>
          <w:sz w:val="28"/>
          <w:lang w:val="ru-MD"/>
        </w:rPr>
        <w:t>.40]</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По-прежнему доминирующую часть верующего населения страны составляют мусульмане и православные христиане. Данные за 2005 год распределения верующего населения Казахстана по религиозным конфессиям - мусульмане-сунниты – 40-46%, православные христиане - 44%, протестанты - 2%, представители других религий - 7%. Религиозным объединениям принадлежат 2369 культовых сооружений, из которых 1643 - мусульманские мечети, 229 – православные церкви, 74 - католические костелы, 10 – синагоги, и более пятисот протестантских и других церквей.</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настоящее время религиозными объединениями республики выпускаются 38 наименований периодических печатных изданий, тогда как раньше они не располагали ни одной газетой или журналом.</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На сегодня в Казахстане зарегистрированы 334 иностранных миссионера из более чем 22 стран мира, в т.ч.:</w:t>
      </w:r>
    </w:p>
    <w:p w:rsidR="00D7120B"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из Кореи – 63;</w:t>
      </w:r>
    </w:p>
    <w:p w:rsidR="00D7120B"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Польши – 55;</w:t>
      </w:r>
    </w:p>
    <w:p w:rsidR="00D7120B"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Турции – 17;</w:t>
      </w:r>
    </w:p>
    <w:p w:rsidR="00D7120B"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США – 17;</w:t>
      </w:r>
    </w:p>
    <w:p w:rsidR="003F2A36"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Германии – 14;</w:t>
      </w:r>
    </w:p>
    <w:p w:rsidR="00D7120B"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Филиппин – 4;</w:t>
      </w:r>
    </w:p>
    <w:p w:rsidR="00D7120B"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России – 16;</w:t>
      </w:r>
    </w:p>
    <w:p w:rsidR="00D7120B"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Кыргызстана – 5;</w:t>
      </w:r>
    </w:p>
    <w:p w:rsidR="00D7120B"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Азербайджана – 4;</w:t>
      </w:r>
    </w:p>
    <w:p w:rsidR="003F2A36" w:rsidRPr="003F2A36" w:rsidRDefault="00D7120B" w:rsidP="003F2A36">
      <w:pPr>
        <w:numPr>
          <w:ilvl w:val="0"/>
          <w:numId w:val="9"/>
        </w:numPr>
        <w:shd w:val="clear" w:color="auto" w:fill="FFFFFF"/>
        <w:suppressAutoHyphens/>
        <w:autoSpaceDE w:val="0"/>
        <w:autoSpaceDN w:val="0"/>
        <w:adjustRightInd w:val="0"/>
        <w:spacing w:line="360" w:lineRule="auto"/>
        <w:ind w:left="0" w:firstLine="709"/>
        <w:jc w:val="both"/>
        <w:rPr>
          <w:sz w:val="28"/>
        </w:rPr>
      </w:pPr>
      <w:r w:rsidRPr="003F2A36">
        <w:rPr>
          <w:sz w:val="28"/>
        </w:rPr>
        <w:t>по 1-2 из Италии, Испании, Швейцарии, Конго и др.</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Наибольшее их количество сосредоточено в католических, протестантских и православных общинах, деятельность которых находится под постоянным контролем Советов по связям с религиозными объединениями при акимах областей, городов и районов.</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Современные государственно-конфессиональные отношения характеризуются дальнейшим развитием сотрудничества в различных областях социального служения и в деле обеспечения прав человека на свободу вероисповедания, постоянно совершенствуется законодательство в указанной сфере. Внесены изменения в Закон "О свободе вероисповедания и религиозных объединениях", определяющие компетенцию уполномоченного государственного органа и местных исполнительных органов в сфере регулирования отношений с религиозными объединениями, проведения религиоведческой экспертизы, учетной регистрации малочисленных групп и зарубежных миссионеров.</w:t>
      </w:r>
      <w:r w:rsidRPr="003F2A36">
        <w:rPr>
          <w:sz w:val="28"/>
          <w:lang w:val="ru-MD"/>
        </w:rPr>
        <w:t>[7]</w:t>
      </w:r>
    </w:p>
    <w:p w:rsidR="00D7120B" w:rsidRPr="003F2A36" w:rsidRDefault="00D7120B" w:rsidP="003F2A36">
      <w:pPr>
        <w:pStyle w:val="aa"/>
        <w:suppressAutoHyphens/>
        <w:rPr>
          <w:noProof w:val="0"/>
          <w:color w:val="auto"/>
          <w:szCs w:val="24"/>
        </w:rPr>
      </w:pPr>
      <w:r w:rsidRPr="003F2A36">
        <w:rPr>
          <w:noProof w:val="0"/>
          <w:color w:val="auto"/>
          <w:szCs w:val="24"/>
        </w:rPr>
        <w:t>Рассмотрим более подробно динамику развития малочисленных нетрадиционных религиозных объединений.</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Начиная с середины </w:t>
      </w:r>
      <w:r w:rsidRPr="003F2A36">
        <w:rPr>
          <w:sz w:val="28"/>
          <w:lang w:val="en-US"/>
        </w:rPr>
        <w:t>XIX</w:t>
      </w:r>
      <w:r w:rsidRPr="003F2A36">
        <w:rPr>
          <w:sz w:val="28"/>
        </w:rPr>
        <w:t xml:space="preserve"> в. в мире появилось множество новых религиозных течений, часть из которых не вписываются</w:t>
      </w:r>
      <w:r w:rsidR="003F2A36" w:rsidRPr="003F2A36">
        <w:rPr>
          <w:sz w:val="28"/>
        </w:rPr>
        <w:t xml:space="preserve"> </w:t>
      </w:r>
      <w:r w:rsidRPr="003F2A36">
        <w:rPr>
          <w:sz w:val="28"/>
        </w:rPr>
        <w:t xml:space="preserve">в рамки традиционных конфессий, и в ряде случаев вообще не соответствуют наиболее распространённому пониманию сущности религии как веры в Бога (Богов). Значительная часть этих новых религиозных культов, особенно возникших в </w:t>
      </w:r>
      <w:r w:rsidRPr="003F2A36">
        <w:rPr>
          <w:sz w:val="28"/>
          <w:lang w:val="en-US"/>
        </w:rPr>
        <w:t>XX</w:t>
      </w:r>
      <w:r w:rsidRPr="003F2A36">
        <w:rPr>
          <w:sz w:val="28"/>
        </w:rPr>
        <w:t xml:space="preserve"> в., получила в богословской, научной и научно-популярной литературе, как и во многих СМИ, определения: </w:t>
      </w:r>
      <w:r w:rsidR="003F2A36" w:rsidRPr="003F2A36">
        <w:rPr>
          <w:sz w:val="28"/>
        </w:rPr>
        <w:t>"</w:t>
      </w:r>
      <w:r w:rsidRPr="003F2A36">
        <w:rPr>
          <w:sz w:val="28"/>
        </w:rPr>
        <w:t>тоталитарные культы</w:t>
      </w:r>
      <w:r w:rsidR="003F2A36" w:rsidRPr="003F2A36">
        <w:rPr>
          <w:sz w:val="28"/>
        </w:rPr>
        <w:t>"</w:t>
      </w:r>
      <w:r w:rsidRPr="003F2A36">
        <w:rPr>
          <w:sz w:val="28"/>
        </w:rPr>
        <w:t xml:space="preserve">, </w:t>
      </w:r>
      <w:r w:rsidR="003F2A36" w:rsidRPr="003F2A36">
        <w:rPr>
          <w:sz w:val="28"/>
        </w:rPr>
        <w:t>"</w:t>
      </w:r>
      <w:r w:rsidRPr="003F2A36">
        <w:rPr>
          <w:sz w:val="28"/>
        </w:rPr>
        <w:t>тоталитарные секты</w:t>
      </w:r>
      <w:r w:rsidR="003F2A36" w:rsidRPr="003F2A36">
        <w:rPr>
          <w:sz w:val="28"/>
        </w:rPr>
        <w:t>"</w:t>
      </w:r>
      <w:r w:rsidRPr="003F2A36">
        <w:rPr>
          <w:sz w:val="28"/>
        </w:rPr>
        <w:t xml:space="preserve">, </w:t>
      </w:r>
      <w:r w:rsidR="003F2A36" w:rsidRPr="003F2A36">
        <w:rPr>
          <w:sz w:val="28"/>
        </w:rPr>
        <w:t>"</w:t>
      </w:r>
      <w:r w:rsidRPr="003F2A36">
        <w:rPr>
          <w:sz w:val="28"/>
        </w:rPr>
        <w:t>деструктивные секты</w:t>
      </w:r>
      <w:r w:rsidR="003F2A36" w:rsidRPr="003F2A36">
        <w:rPr>
          <w:sz w:val="28"/>
        </w:rPr>
        <w:t>"</w:t>
      </w:r>
      <w:r w:rsidRPr="003F2A36">
        <w:rPr>
          <w:sz w:val="28"/>
        </w:rPr>
        <w:t xml:space="preserve">, </w:t>
      </w:r>
      <w:r w:rsidR="003F2A36" w:rsidRPr="003F2A36">
        <w:rPr>
          <w:sz w:val="28"/>
        </w:rPr>
        <w:t>"</w:t>
      </w:r>
      <w:r w:rsidRPr="003F2A36">
        <w:rPr>
          <w:sz w:val="28"/>
        </w:rPr>
        <w:t>нетрадиционные культы</w:t>
      </w:r>
      <w:r w:rsidR="003F2A36" w:rsidRPr="003F2A36">
        <w:rPr>
          <w:sz w:val="28"/>
        </w:rPr>
        <w:t>"</w:t>
      </w:r>
      <w:r w:rsidRPr="003F2A36">
        <w:rPr>
          <w:sz w:val="28"/>
        </w:rPr>
        <w:t xml:space="preserve">, </w:t>
      </w:r>
      <w:r w:rsidR="003F2A36" w:rsidRPr="003F2A36">
        <w:rPr>
          <w:sz w:val="28"/>
        </w:rPr>
        <w:t>"</w:t>
      </w:r>
      <w:r w:rsidRPr="003F2A36">
        <w:rPr>
          <w:sz w:val="28"/>
        </w:rPr>
        <w:t>новые религиозные движения</w:t>
      </w:r>
      <w:r w:rsidR="003F2A36" w:rsidRPr="003F2A36">
        <w:rPr>
          <w:sz w:val="28"/>
        </w:rPr>
        <w:t>"</w:t>
      </w:r>
      <w:r w:rsidRPr="003F2A36">
        <w:rPr>
          <w:sz w:val="28"/>
        </w:rPr>
        <w:t xml:space="preserve">.[6, </w:t>
      </w:r>
      <w:r w:rsidRPr="003F2A36">
        <w:rPr>
          <w:sz w:val="28"/>
          <w:lang w:val="en-US"/>
        </w:rPr>
        <w:t>c</w:t>
      </w:r>
      <w:r w:rsidRPr="003F2A36">
        <w:rPr>
          <w:sz w:val="28"/>
        </w:rPr>
        <w:t>. 145]</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В </w:t>
      </w:r>
      <w:r w:rsidRPr="003F2A36">
        <w:rPr>
          <w:sz w:val="28"/>
          <w:lang w:val="en-US"/>
        </w:rPr>
        <w:t>XX</w:t>
      </w:r>
      <w:r w:rsidRPr="003F2A36">
        <w:rPr>
          <w:sz w:val="28"/>
        </w:rPr>
        <w:t xml:space="preserve"> в. и в начале </w:t>
      </w:r>
      <w:r w:rsidRPr="003F2A36">
        <w:rPr>
          <w:sz w:val="28"/>
          <w:lang w:val="en-US"/>
        </w:rPr>
        <w:t>XXI</w:t>
      </w:r>
      <w:r w:rsidRPr="003F2A36">
        <w:rPr>
          <w:sz w:val="28"/>
        </w:rPr>
        <w:t xml:space="preserve"> в. предпринимались неоднократные попытки дать определения этим понятиям. Этим занимались как богословы и учёные, так и государственные органы некоторых стран. Проблема заключается в выработке критериев отличия обычного религиозного культа от </w:t>
      </w:r>
      <w:r w:rsidR="003F2A36" w:rsidRPr="003F2A36">
        <w:rPr>
          <w:sz w:val="28"/>
        </w:rPr>
        <w:t>"</w:t>
      </w:r>
      <w:r w:rsidRPr="003F2A36">
        <w:rPr>
          <w:sz w:val="28"/>
        </w:rPr>
        <w:t>деструктивного</w:t>
      </w:r>
      <w:r w:rsidR="003F2A36" w:rsidRPr="003F2A36">
        <w:rPr>
          <w:sz w:val="28"/>
        </w:rPr>
        <w:t>"</w:t>
      </w:r>
      <w:r w:rsidRPr="003F2A36">
        <w:rPr>
          <w:sz w:val="28"/>
        </w:rPr>
        <w:t xml:space="preserve">. И до сих пор нет точного определения </w:t>
      </w:r>
      <w:r w:rsidR="003F2A36" w:rsidRPr="003F2A36">
        <w:rPr>
          <w:sz w:val="28"/>
        </w:rPr>
        <w:t>"</w:t>
      </w:r>
      <w:r w:rsidRPr="003F2A36">
        <w:rPr>
          <w:sz w:val="28"/>
        </w:rPr>
        <w:t>тоталитарного культа</w:t>
      </w:r>
      <w:r w:rsidR="003F2A36" w:rsidRPr="003F2A36">
        <w:rPr>
          <w:sz w:val="28"/>
        </w:rPr>
        <w:t>"</w:t>
      </w:r>
      <w:r w:rsidRPr="003F2A36">
        <w:rPr>
          <w:sz w:val="28"/>
        </w:rPr>
        <w:t xml:space="preserve">. Нетрадиционными религиями на наш взгляд можно назвать религиозные конфессии возникшие в </w:t>
      </w:r>
      <w:r w:rsidRPr="003F2A36">
        <w:rPr>
          <w:sz w:val="28"/>
          <w:lang w:val="en-US"/>
        </w:rPr>
        <w:t>XIX</w:t>
      </w:r>
      <w:r w:rsidRPr="003F2A36">
        <w:rPr>
          <w:sz w:val="28"/>
          <w:lang w:val="ru-MD"/>
        </w:rPr>
        <w:t>-</w:t>
      </w:r>
      <w:r w:rsidRPr="003F2A36">
        <w:rPr>
          <w:sz w:val="28"/>
          <w:lang w:val="en-US"/>
        </w:rPr>
        <w:t>XX</w:t>
      </w:r>
      <w:r w:rsidRPr="003F2A36">
        <w:rPr>
          <w:sz w:val="28"/>
          <w:lang w:val="ru-MD"/>
        </w:rPr>
        <w:t xml:space="preserve"> </w:t>
      </w:r>
      <w:r w:rsidRPr="003F2A36">
        <w:rPr>
          <w:sz w:val="28"/>
        </w:rPr>
        <w:t>в</w:t>
      </w:r>
      <w:r w:rsidRPr="003F2A36">
        <w:rPr>
          <w:sz w:val="28"/>
          <w:lang w:val="ru-MD"/>
        </w:rPr>
        <w:t xml:space="preserve">в., </w:t>
      </w:r>
      <w:r w:rsidRPr="003F2A36">
        <w:rPr>
          <w:sz w:val="28"/>
        </w:rPr>
        <w:t>не относящиеся к четырём самым древним и распространённым религиям – буддизм, иудаизм, ислам, христианство (православие, католицизм, протестантизм).</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Свидетели Иеговы в настоящее время является одной из быстро растущих по численности верующих конфессий. Действует свыше 100 общин. Только в г. Алматы и облас</w:t>
      </w:r>
      <w:r w:rsidRPr="003F2A36">
        <w:rPr>
          <w:sz w:val="28"/>
          <w:lang w:val="kk-KZ"/>
        </w:rPr>
        <w:t>ти</w:t>
      </w:r>
      <w:r w:rsidRPr="003F2A36">
        <w:rPr>
          <w:sz w:val="28"/>
        </w:rPr>
        <w:t xml:space="preserve"> и численность верующих превышает 4000 человек. Общины многонациональны.</w:t>
      </w:r>
    </w:p>
    <w:p w:rsidR="00D7120B" w:rsidRPr="003F2A36" w:rsidRDefault="00D7120B" w:rsidP="003F2A36">
      <w:pPr>
        <w:pStyle w:val="aa"/>
        <w:suppressAutoHyphens/>
        <w:rPr>
          <w:color w:val="auto"/>
          <w:lang w:val="ru-MD"/>
        </w:rPr>
      </w:pPr>
      <w:r w:rsidRPr="003F2A36">
        <w:rPr>
          <w:color w:val="auto"/>
        </w:rPr>
        <w:t>К нетрадиционным протестантским конфессиям относятся так называемые харизматические. К ним в нашей республике относятся следующие религиозные объединения: "Грейс", "Живая лоза". "Агапе", "Новое небо", "Благая весть" и др. Наиболее значительным, по числу верующих и общин, является религиозное объединение "Новая жизнь", возникшее в Казахстане в последние годы, многонациональное по составу. Им организован Библейский колледж "Новая жизнь". В настоящее время в республике действует около 40 общин, охватывающих примерно 3500 верующих. При Карагандинской миссии "Грейс" действуют более 50 филиалов, в том числе в Акмоле, Петропавловске, Абае, Сарани и других городах. В целом по республике число верующих приближается к 7 тысячам. Самые крупные общины расположены в Алматы и Караганде.</w:t>
      </w:r>
      <w:r w:rsidRPr="003F2A36">
        <w:rPr>
          <w:color w:val="auto"/>
          <w:lang w:val="ru-MD"/>
        </w:rPr>
        <w:t xml:space="preserve">[6, </w:t>
      </w:r>
      <w:r w:rsidRPr="003F2A36">
        <w:rPr>
          <w:color w:val="auto"/>
          <w:lang w:val="en-US"/>
        </w:rPr>
        <w:t>c</w:t>
      </w:r>
      <w:r w:rsidRPr="003F2A36">
        <w:rPr>
          <w:color w:val="auto"/>
          <w:lang w:val="ru-MD"/>
        </w:rPr>
        <w:t>.150]</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целях лучшего управления общиной и оказания на нее большего влияния Карагандинская церковь Грейс разделена на "семьи". Каждая "семья" включает в себя 6-10 семей верующих, во главе "семьи" стоит лидер. "Семья" регулярно собирается на квартирах верующих, где проводятся богослужения, разбор библейских текстов, неформальные беседы на различные темы.</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Община буддистов, зарегистрированная в начале 90-х гг., была в 1996 г. снята с регистрации, как не проявившая себя в реальной деятельности. В 1999 г. верующие вновь зарегистрированной общины буддистов в Алматы впервые публично отпраздновали Новый год в соответствии с буддийским календарем. Община объединяет представителей разных народов, в том числе и традиционно исповедующих буддизм бурятов, монголов и калмыков.</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Ведущим течением иудаизма в республике является хасидизм ХаБаДа. На начало 2002 г. иудейские общины действуют во всех областных центрах (до 1998 г. было лишь четыре общины-2 в г. Алматы, и по одной в Шымкенте и Кызылорде).</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декабре 1999 г. был образован Еврейский конгресс Казахстана, который стремится содействовать сохранению и популяризации национальных обычаев и традиций, культурного и религиозного наследия евреев республики. Им разработана программа строительства синагог в Казахстане -в Астане, Павлодаре, Актюбинске, Кустанае Петропавловске, Усть-Каменогорске. Программа уже начала выполняться. Еврейским конгрессом издаются ежемесячная газета "Шалом" тиражом 5000 экземпляров и журнал "Еврейский дом" тиражом 1200 экземпляров, совместно с республиканским еврейским центром "ХАБАД-Любавич" печатается иудейский календарь.</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 xml:space="preserve">Кроме этого, в Уральске уже с </w:t>
      </w:r>
      <w:r w:rsidRPr="003F2A36">
        <w:rPr>
          <w:sz w:val="28"/>
          <w:lang w:val="en-US"/>
        </w:rPr>
        <w:t>XVIII</w:t>
      </w:r>
      <w:r w:rsidRPr="003F2A36">
        <w:rPr>
          <w:sz w:val="28"/>
        </w:rPr>
        <w:t xml:space="preserve"> в. действует этноконфессиональная община караимов.</w:t>
      </w:r>
      <w:r w:rsidRPr="003F2A36">
        <w:rPr>
          <w:sz w:val="28"/>
          <w:lang w:val="ru-MD"/>
        </w:rPr>
        <w:t>[7]</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В иудаизме в настоящее время прозелитизм отсутствует. В последнее время протестантским христианством активизирована евангелизационная работа среди евреев. Так, в Алматы и Караганды действует движение "Евреи за Иисуса" (мессианские евреи). Шведский пастор харизматической протестантской общины У.Экман уже несколько лет проводит программу ''Операция Жаботинский". Он купил специальный корабль для бесплатной отправки евреев из Европы и стран СНГ в Израиль.</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Движение Трансцендентальная медитация зарегистрировано Министерством юстиции республики под названием "'Благотворительная ведическая организация Махариши" в качестве общественного, а не религиозного объединения. На этой основе ТМ получило в республике доступ к пропаганде своего вероучения в системе среднего и высшего образования, что недопустимо, так как нарушает принцип светского характера государственного образования.</w:t>
      </w:r>
      <w:r w:rsidRPr="003F2A36">
        <w:rPr>
          <w:sz w:val="28"/>
          <w:lang w:val="ru-MD"/>
        </w:rPr>
        <w:t xml:space="preserve">[6, </w:t>
      </w:r>
      <w:r w:rsidRPr="003F2A36">
        <w:rPr>
          <w:sz w:val="28"/>
          <w:lang w:val="en-US"/>
        </w:rPr>
        <w:t>c</w:t>
      </w:r>
      <w:r w:rsidRPr="003F2A36">
        <w:rPr>
          <w:sz w:val="28"/>
          <w:lang w:val="ru-MD"/>
        </w:rPr>
        <w:t>.193]</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В Казахстане уже с 1994 г. действуют общества "Дианетика", которые зарегистрированы в Алматинской, АстанайскоЙ, Карагандинской, Павлодарской и Семипалатинской областях как общественные организации по пропаганде идей Хаббарда. Всего в республике насчитывается около 3000 саентологов. Общины многонациональны. В 1996 г. Алматинское общество, а в 2000 г. Карагандинское - зарегистрировались как "Церковь саентологии".</w:t>
      </w:r>
      <w:r w:rsidRPr="003F2A36">
        <w:rPr>
          <w:sz w:val="28"/>
          <w:lang w:val="ru-MD"/>
        </w:rPr>
        <w:t xml:space="preserve">[6, </w:t>
      </w:r>
      <w:r w:rsidRPr="003F2A36">
        <w:rPr>
          <w:sz w:val="28"/>
          <w:lang w:val="en-US"/>
        </w:rPr>
        <w:t>c</w:t>
      </w:r>
      <w:r w:rsidRPr="003F2A36">
        <w:rPr>
          <w:sz w:val="28"/>
          <w:lang w:val="ru-MD"/>
        </w:rPr>
        <w:t>.211]</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Алматы уже длительное время существует община "Семья бога", действует чрезвычайно замкнуто.</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В Казахстане деятельность Церкви Сатаны зафиксирована в г.Алматы и в г. Сарань Карагандинской области и ряде других областей. По неофициальным данным, в республике около пяти сатанистских общин, количество членов которых исчисляется несколькими сотнями. При этом лишь Церковь Саганы г. Сарани пыталась получить статус юридического лица и с этой целью подавала в органы власти заявление на регистрацию общины; пыталась она в Караганде зарегистрировать свой печатный орган. В регистрации ей было отказано. Общая численность общины - около 100 человек, две трети из которых женщины.</w:t>
      </w:r>
      <w:r w:rsidRPr="003F2A36">
        <w:rPr>
          <w:sz w:val="28"/>
          <w:lang w:val="ru-MD"/>
        </w:rPr>
        <w:t>[6,</w:t>
      </w:r>
      <w:r w:rsidRPr="003F2A36">
        <w:rPr>
          <w:sz w:val="28"/>
          <w:lang w:val="en-US"/>
        </w:rPr>
        <w:t>c</w:t>
      </w:r>
      <w:r w:rsidRPr="003F2A36">
        <w:rPr>
          <w:sz w:val="28"/>
          <w:lang w:val="ru-MD"/>
        </w:rPr>
        <w:t>.216]</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обществе сатанисты занимаются гаданиями, составлением гороскопов, черной и белой магией (сатанисты не проводят между ними различий).</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На территории республики имеются также немногочисленные приверженцы Богороднического центра, Белого братства, движения ОШО, тантрического культа, Церкви Всеобщей и торжествующей, Христадельфиан и др. В связи с этим эмиссары этих культов регулярно приезжают в Казахстан.</w:t>
      </w:r>
      <w:r w:rsidRPr="003F2A36">
        <w:rPr>
          <w:sz w:val="28"/>
          <w:lang w:val="ru-MD"/>
        </w:rPr>
        <w:t>[7]</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Проблема укрепления межконфессиональной и межнациональной толерантности требует постоянного внимания. От ее решения зависит внутриполитическая стабильность и безопасность, уверенное движение Казахстана в направление новых горизонтов развития. Аспекты религиозной безопасности мы рассмотрим в следующей главе.</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Действующие в Казахстане новые религиозные объединения различаются по месту их зарождения. Некоторые объединения и группы возникают за пределами Казахстана и "импортируются" на казахстанскую землю из других культурных ареалов. Нередко в прессе, когда речь вдет о прибывших из-за границы проповедниках, встречаешь определения типа: нашествие, духовная агрессия, интервенция, экспансия и т.п. Разумеется, не все транснационапьные силы благотворны, точно так же, как не всякий национализм вреден. Совершенно справедливо пишет в своей статье ''Религия в реалиях казахстанского общества, или К вопросу о духовном согласии и свободе совести" известный ученый, профессор А.И Артемьев: "страну наводнили различного рода миссии и ранее никому не известные в Казахстане, но имеющие свою историю за рубежом, нетрадиционные конфессии, прежде всего методизма и протестантизма, индуизма и ислама, а также такие движения и культы, как Бахаи, Церковь Наукологии (Саентоло-гия), Церковь Объединения (Муна), АУМ Синрике (АС), Белое братство, Церковь Последнего Завета, Движение Новый Век, Храм Исиды, Семья Бога, Церковь Сатаны и т.д. "Пора навести порядок!" - взывают религиозные лидеры традиционных конфессий. Всем этим "пришельцам" не</w:t>
      </w:r>
      <w:r w:rsidR="00C9639D">
        <w:rPr>
          <w:sz w:val="28"/>
        </w:rPr>
        <w:t xml:space="preserve"> должно быть места з нашей стра</w:t>
      </w:r>
      <w:r w:rsidRPr="003F2A36">
        <w:rPr>
          <w:sz w:val="28"/>
        </w:rPr>
        <w:t>не". И здесь как бы на второй план уходит такое понятие, как "свобода совести" - главное завоевание любого демократкческого общества".</w:t>
      </w:r>
      <w:r w:rsidRPr="003F2A36">
        <w:rPr>
          <w:sz w:val="28"/>
          <w:lang w:val="ru-MD"/>
        </w:rPr>
        <w:t>[8,</w:t>
      </w:r>
      <w:r w:rsidRPr="003F2A36">
        <w:rPr>
          <w:sz w:val="28"/>
          <w:lang w:val="en-US"/>
        </w:rPr>
        <w:t>c</w:t>
      </w:r>
      <w:r w:rsidRPr="003F2A36">
        <w:rPr>
          <w:sz w:val="28"/>
          <w:lang w:val="ru-MD"/>
        </w:rPr>
        <w:t>.61]</w:t>
      </w:r>
    </w:p>
    <w:p w:rsidR="003F2A36" w:rsidRPr="003F2A36" w:rsidRDefault="00D7120B" w:rsidP="003F2A36">
      <w:pPr>
        <w:pStyle w:val="aa"/>
        <w:suppressAutoHyphens/>
        <w:rPr>
          <w:color w:val="auto"/>
        </w:rPr>
      </w:pPr>
      <w:r w:rsidRPr="003F2A36">
        <w:rPr>
          <w:color w:val="auto"/>
        </w:rPr>
        <w:t>Есть силы, и внутри страны, и вне ее, которые очень заинтересованы в том, чтобы в Казахстане отношения между конфессиями обострялись. Они мечтают о том, чтобы по всем линиям соприкос-новения ислама и христиансгва возникали войны. Агрессивные силы в целях распространения среди населения нашей республики религиозной идеологии, фальсификации политики молодого государства формируют различные "религиоведческие" центры и подрывные организацик под религиозными вывесками. Немало подобных организаций и центров, тесно действующих с разведслужбами, создано в США, в западноевропейских и мусульманских государствах.</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Новые "нетрадиционные культы" представляют специфический тип религиозной организации. Как пишут некоторые авторы "В них, как правило, отсутствует строго разработанная вероучительная система; структура этих организаций нередко иерархическая, с жестким авторитаризмом харизматического лидера, дет них характерна оппозиционность к официальным ценностям, идеалам и к отстаивающим их церковным организаций, в них сильно развито "мы-чувство". Внутренняя жизнь регламентируется уставами и правилами, предусматривающими процедуру вступления и обязательства перед общинами. В то же время есть новые религиозные образования, в которых отсутствуют институциональные структуры, а внутреннее строение характеризуется аморфностью и в основном сводится к усвоению религаозво-философских трактатов".</w:t>
      </w:r>
      <w:r w:rsidRPr="003F2A36">
        <w:rPr>
          <w:sz w:val="28"/>
          <w:lang w:val="ru-MD"/>
        </w:rPr>
        <w:t xml:space="preserve">[8, </w:t>
      </w:r>
      <w:r w:rsidRPr="003F2A36">
        <w:rPr>
          <w:sz w:val="28"/>
          <w:lang w:val="en-US"/>
        </w:rPr>
        <w:t>c</w:t>
      </w:r>
      <w:r w:rsidRPr="003F2A36">
        <w:rPr>
          <w:sz w:val="28"/>
          <w:lang w:val="ru-MD"/>
        </w:rPr>
        <w:t>.74]</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этих условиях большинство возникающих в Казахстане ре-лигиозных новообразований предлагают проекты радикального переустройства мира. В них можно найти обещание не только приобщить население Казахстана к истинной вере, но и способствоватъ материальному процветанию, а само общество сделать гуманным и справедливым. Многае обращакхгся к нетрадиционным религиям, надеясь обрести в обстановке резких перемен стабилъность, душевный покой. Их привлекает внутригрупповая атмосфера, культивируемое в ряде неорелигий гуманное отношение друг к другк человечеству, природе. Появленшо и закреплению позиций новых религиозных течений благоприятствовало оформление новой модели церковно-государственных отношений, признание права на существование религиозных объединений различного типа.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Пропагандистские комитеты стреятся распространять свои идеи, облаченные в религиозные "одежды", в зависимости от той аудитории, на которую направлена пропаганда, в том числе и на неверующих. Члены заставляют верующих отказываться от борьбы за важные интересы своего народа, навязывают единоверцам мифы "о безбожном государстве", достав</w:t>
      </w:r>
      <w:r w:rsidR="00C9639D">
        <w:rPr>
          <w:sz w:val="28"/>
        </w:rPr>
        <w:t>ляют по нелегальным каналам под</w:t>
      </w:r>
      <w:r w:rsidRPr="003F2A36">
        <w:rPr>
          <w:sz w:val="28"/>
        </w:rPr>
        <w:t>рывную литературу, директивы и инструкции, сколачивают легальные и нелегальные организации в различных странах мира.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"Секта, - как утверждает К.Н. Костюк, - по своей религиозной и социальной природе является по преимуществу фундаментализмом (точно так же можно назвать фундаментализм сектанством). Очерчивая свой догматический базис и отделяясь, как правило, от некой религии - матери, секта создает прекрасные условия для отождествления религиозной и социальной идентификации. Откалывает современные секты от базовой традиции, однако, не дух традиционализма, а дух модернизма. Идея радикального обновления здесь приоритетна. Хотя в базисе секты также лежит родовая мораль (не отрицающая религиозный зов), груз традиции она находит обременителъным и неэффективным для своей моральной про-поведи. Секта, как правило, предлагает такой тип религиозности (рациональная проповедь, современный язык, эффективное эмоциональное воздействие), который соответствует именно "современному человеку" и легко накладывается на культурно-психологическую структуру его личности... Секта в жизни "среднего" сектанта занимает более значимое место, чем Церковь в жизни "среднего" христианства. Церкви в целом сегодня больше теряют последователей, чем приобретают, секты - напротив". В последнее время понятие "секта" из почти абстрактного, отвлеченного пре-вратилось в один из зловещих символов нашей живой, но уж больно взбаламученной действительности. Сектанты в одном ряду с ведьмами и упырями, фашистами и чертями. Фактор психологического состояния общества находится между собакой и волком: не разберешь, что за зверь, но страшно.</w:t>
      </w:r>
      <w:r w:rsidRPr="003F2A36">
        <w:rPr>
          <w:sz w:val="28"/>
          <w:lang w:val="ru-MD"/>
        </w:rPr>
        <w:t xml:space="preserve"> [</w:t>
      </w:r>
      <w:r w:rsidRPr="003F2A36">
        <w:rPr>
          <w:sz w:val="28"/>
          <w:lang w:val="en-US"/>
        </w:rPr>
        <w:t>9, c.133]</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Усиление религиозного экстремизма во многих частях света и, особенно, в азиатской части Евразии заставляет нас более внимательно отнестись к этому явлению, как с точки зрения всевозможных причин его возникновения и возможных последствий, так и с точки зрения методов превентивной политики и вариантов действий для его предотвращения.</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Религиозный экстремизм в Казахстане - явление, которое у нас масштабно не проявилось, но в то же время существует определенная опасность, что процесс конфессиональной дестабилизации, в конце концов, может проявиться и у нас. Если, конечно, вовремя не осознать и не предотвратить эту потенциальную угрозу.</w:t>
      </w:r>
    </w:p>
    <w:p w:rsidR="00D7120B" w:rsidRPr="003F2A36" w:rsidRDefault="00D7120B" w:rsidP="003F2A36">
      <w:pPr>
        <w:suppressAutoHyphens/>
        <w:spacing w:line="360" w:lineRule="auto"/>
        <w:ind w:firstLine="709"/>
        <w:jc w:val="both"/>
        <w:rPr>
          <w:sz w:val="28"/>
        </w:rPr>
      </w:pPr>
      <w:r w:rsidRPr="003F2A36">
        <w:rPr>
          <w:sz w:val="28"/>
        </w:rPr>
        <w:t>Возможность проявления религиозного экстремизма на нашей территории давно уже вышла из разряда мифических угроз нашей национальной и государственной безопасности как светского государства, идущего по пути демократии и гражданского общества.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Последние события, если и не являются прямым подтверждением пресловутого </w:t>
      </w:r>
      <w:r w:rsidR="003F2A36" w:rsidRPr="003F2A36">
        <w:rPr>
          <w:sz w:val="28"/>
        </w:rPr>
        <w:t>"</w:t>
      </w:r>
      <w:r w:rsidRPr="003F2A36">
        <w:rPr>
          <w:sz w:val="28"/>
        </w:rPr>
        <w:t>столкновения цивилизаций</w:t>
      </w:r>
      <w:r w:rsidR="003F2A36" w:rsidRPr="003F2A36">
        <w:rPr>
          <w:sz w:val="28"/>
        </w:rPr>
        <w:t>"</w:t>
      </w:r>
      <w:r w:rsidRPr="003F2A36">
        <w:rPr>
          <w:sz w:val="28"/>
        </w:rPr>
        <w:t>, то, во всяком случае, явно указывают на весьма тревожные тенденции к обострению конфликтов на религиозной почве во всем мире.</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Поэтому к самой возможности конфессионального экстремизма в нашем многонациональном и поликонфессиональном обществе просто нельзя и крайне опасно относиться поверхностно.</w:t>
      </w:r>
      <w:r w:rsidRPr="003F2A36">
        <w:rPr>
          <w:sz w:val="28"/>
          <w:lang w:val="ru-MD"/>
        </w:rPr>
        <w:t xml:space="preserve">[10, </w:t>
      </w:r>
      <w:r w:rsidRPr="003F2A36">
        <w:rPr>
          <w:sz w:val="28"/>
          <w:lang w:val="en-US"/>
        </w:rPr>
        <w:t>c</w:t>
      </w:r>
      <w:r w:rsidRPr="003F2A36">
        <w:rPr>
          <w:sz w:val="28"/>
          <w:lang w:val="ru-MD"/>
        </w:rPr>
        <w:t>.81]</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Не хотелось бы нагнетать и обострять ситуацию вокруг возможности религиозного экстремизма в нашем Центральноазиатском регионе и особенно в Казахстане. Но, к сожалению, в последнее время ситуация в регионе складывается далеко не лучшим образом с точки зрения возрождения таких крайних проявлений религиозных движений, как экстремизм. Корни опасности не обязательно искать в рамках исторической перспективы. Но все же необходимо отметить, что десятилетия подавления Веры и религии в советский период явно не прошли бесследно и сегодня негативные последствия антирелигиозной политики в прошлом столетии все же дают о себе знать.</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Культурное Возрождение духовных традиций и восстановление того духовного наследия, которое оставили нам наши предки, - это</w:t>
      </w:r>
      <w:r w:rsidRPr="003F2A36">
        <w:rPr>
          <w:sz w:val="28"/>
          <w:lang w:val="ru-MD"/>
        </w:rPr>
        <w:t>,</w:t>
      </w:r>
      <w:r w:rsidRPr="003F2A36">
        <w:rPr>
          <w:sz w:val="28"/>
        </w:rPr>
        <w:t xml:space="preserve"> безусловно</w:t>
      </w:r>
      <w:r w:rsidRPr="003F2A36">
        <w:rPr>
          <w:sz w:val="28"/>
          <w:lang w:val="ru-MD"/>
        </w:rPr>
        <w:t>,</w:t>
      </w:r>
      <w:r w:rsidRPr="003F2A36">
        <w:rPr>
          <w:sz w:val="28"/>
        </w:rPr>
        <w:t xml:space="preserve"> отрадный и позитивный процесс. Но когда мы говорим о благотворном процессе возрождения религии, мы все же вынуждены говорить одновременно и о некоторых неблагоприятных тенденциях, связанных с активизацией крайних религиозных течений, которые дают пищу экстремизму. Одним из таких течений можно назвать религиозная партия "Хизб-ут-Тахрир".</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Религиозная партия "Хизб-ут-Тахрир" (полное наименование "Хизб-ут-Тахрир-аль-Ислами", дословный перевод с арабского - "Партия исламского освобождения") основана шейхом Такиитдином Набхоний в 1953 году в г.Байтул-Макдис (Сирия) (по другим данным в г.Иерусалиме, Израиль) на базе палестинского отделения организации "Братья мусульмане".</w:t>
      </w:r>
      <w:r w:rsidRPr="003F2A36">
        <w:rPr>
          <w:sz w:val="28"/>
          <w:lang w:val="ru-MD"/>
        </w:rPr>
        <w:t>[5]</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Идеи партии впоследствии получили широкое распространение в большинстве мусульманских стран, в частности Египте, Иране, Ираке, Алжире, Судане, Йемене, Пакистане и Афганистане. Руководящие офисы партии имеются и в ряде стран Европы. Центр стратегического планирования "Хизб-ут-Тахрир" находится в г.Лондоне. Руководителем партии является разыскиваемый "Интерполом" гражданин Палестинской автономии Абу Ясин. </w:t>
      </w:r>
      <w:r w:rsidRPr="003F2A36">
        <w:rPr>
          <w:sz w:val="28"/>
          <w:lang w:val="en-US"/>
        </w:rPr>
        <w:t>[3]</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Деятельность сторонников религиозной партии "Хизб-ут-Тахрир" на территории Казахстана зафиксирована с 1998 года. При этом, если до последнего времени незаконные проявления этой организации отмечались, в основном, только в южных регионах страны, то в настоящее время ее сторонники пытаются распространить свои идеи в Актюбинской, Атырауской, Павлодарской, Акмолинской, Карагандинской, Северо-Казахстанской областях и г.Астане. [12]</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На территории республики в 2004 году зафиксировано более 180 фактов распространения листовок и другой печатной продукции "Хизб-ут-Тахрир", которые содержали антиконституционные призывы.</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По данным фактам правоохранительными органами возбуждено 111 уголовных дел. </w:t>
      </w:r>
      <w:r w:rsidRPr="003F2A36">
        <w:rPr>
          <w:sz w:val="28"/>
          <w:lang w:val="en-US"/>
        </w:rPr>
        <w:t>[13]</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Деятельность "Хизб-ут-Тахрир" в республике направлена на изменение конституционного строя, нарушение суверенитета, неприкосновенности и неотчуждаемости ее территории, а также на подрыв национальной безопасности государства, разжигание социальной розни и религиозной вражды.</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На сегодняшний день партия "Хизб-ут-Тахрир" запрещена в Германии, Канаде, Иордании, Пакистане, Сирии, Узбекистане, Российской Федерации и Кыргызстане.</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Ранее Верховным Судом Республики Казахстан были удовлетворены заявления Генерального Прокурора страны и 11 международных организаций признаны террористическими и деятельность их на территории Республики Казахстан запрещена. С некоторыми из них (движение "Талибан", Аль-Каеда и другие) "Хизб-ут-Тахрир" поддерживает постоянные контакты. [15]</w:t>
      </w:r>
    </w:p>
    <w:p w:rsidR="00D7120B" w:rsidRPr="003F2A36" w:rsidRDefault="00D7120B" w:rsidP="003F2A36">
      <w:pPr>
        <w:suppressAutoHyphens/>
        <w:spacing w:line="360" w:lineRule="auto"/>
        <w:ind w:firstLine="709"/>
        <w:jc w:val="both"/>
        <w:rPr>
          <w:sz w:val="28"/>
          <w:szCs w:val="18"/>
          <w:lang w:val="ru-MD"/>
        </w:rPr>
      </w:pPr>
      <w:r w:rsidRPr="003F2A36">
        <w:rPr>
          <w:sz w:val="28"/>
          <w:szCs w:val="18"/>
        </w:rPr>
        <w:t>Первые эмиссары "Хизб-ут-Тахрира" появились в Южно-Казахстанской области в 1998 году. На начальном этапе, действуя в глубоком подполье, в ночное время, они на тайных сборах, так называемых "халках", вербовали и обучали новых членов, которые впоследствии по поручению все тех же эмиссаров сами обязаны были создавать на территории области аналогичные структуры. Позднее "Хизб-ут-Тахрир" заявил о себе в Кызылординской, Жамбылской и Алматинской областях, а после 2002 года на севере Казахстана - в Павлодарской и Акмолинской.</w:t>
      </w:r>
      <w:r w:rsidRPr="003F2A36">
        <w:rPr>
          <w:sz w:val="28"/>
          <w:szCs w:val="18"/>
          <w:lang w:val="ru-MD"/>
        </w:rPr>
        <w:t>[24]</w:t>
      </w:r>
    </w:p>
    <w:p w:rsidR="00D7120B" w:rsidRPr="003F2A36" w:rsidRDefault="00D7120B" w:rsidP="003F2A36">
      <w:pPr>
        <w:suppressAutoHyphens/>
        <w:spacing w:line="360" w:lineRule="auto"/>
        <w:ind w:firstLine="709"/>
        <w:jc w:val="both"/>
        <w:rPr>
          <w:sz w:val="28"/>
          <w:szCs w:val="18"/>
        </w:rPr>
      </w:pPr>
      <w:r w:rsidRPr="003F2A36">
        <w:rPr>
          <w:sz w:val="28"/>
          <w:szCs w:val="18"/>
        </w:rPr>
        <w:t>Изначально листовки и книги распространялись на узбекском и арабском. И только чуть позднее южане смогли познакомиться с программным заявлением "Хизб-ут-Тахрира" на казахском языке. Первые листовки были написаны от руки. С тех пор жители области с завидной регулярностью обнаруживают листовки, изготовленные типографским способом, в своих почтовых ящиках.</w:t>
      </w:r>
    </w:p>
    <w:p w:rsidR="00D7120B" w:rsidRPr="003F2A36" w:rsidRDefault="00D7120B" w:rsidP="003F2A36">
      <w:pPr>
        <w:suppressAutoHyphens/>
        <w:spacing w:line="360" w:lineRule="auto"/>
        <w:ind w:firstLine="709"/>
        <w:jc w:val="both"/>
        <w:rPr>
          <w:sz w:val="28"/>
          <w:szCs w:val="18"/>
        </w:rPr>
      </w:pPr>
      <w:r w:rsidRPr="003F2A36">
        <w:rPr>
          <w:sz w:val="28"/>
          <w:szCs w:val="18"/>
        </w:rPr>
        <w:t>Официальных данных о том, сколько сейчас южан состоит в рядах "Хизб-ут-Тахрира", нет. Известно лишь, что основную опору хизбутовцы делают на молодежь, не имеющую достаточного жизненного опыта. Кроме этого, на идеи "Хизб-ут-Тахрира" "покупаются" те граждане, которые находятся на самой низкой ступеньке социальной лестницы. В основном это люди, не имеющие работы, жилья, не располагающие средствами к существованию. В большинстве своем членами организации являются мужчины, которые потом начинают втягивать в деятельность организации своих близких - матерей, сестер, жен. Возраст активных участников движения колеблется от пятнадцати до 35 лет.</w:t>
      </w:r>
    </w:p>
    <w:p w:rsidR="00D7120B" w:rsidRPr="003F2A36" w:rsidRDefault="00D7120B" w:rsidP="003F2A36">
      <w:pPr>
        <w:suppressAutoHyphens/>
        <w:spacing w:line="360" w:lineRule="auto"/>
        <w:ind w:firstLine="709"/>
        <w:jc w:val="both"/>
        <w:rPr>
          <w:sz w:val="28"/>
          <w:szCs w:val="18"/>
        </w:rPr>
      </w:pPr>
      <w:r w:rsidRPr="003F2A36">
        <w:rPr>
          <w:sz w:val="28"/>
          <w:szCs w:val="18"/>
        </w:rPr>
        <w:t>По мнению начальника департамента КНБ по ЮКО Владимира Накисбаева, одним из факторов вовлечения молодых людей в деятельность "Хизб-ут-Тахрира" является не только недостаточный общеобразовательный уровень, но и слабый уровень религиозных знаний.</w:t>
      </w:r>
    </w:p>
    <w:p w:rsidR="00D7120B" w:rsidRPr="003F2A36" w:rsidRDefault="00D7120B" w:rsidP="003F2A36">
      <w:pPr>
        <w:suppressAutoHyphens/>
        <w:spacing w:line="360" w:lineRule="auto"/>
        <w:ind w:firstLine="709"/>
        <w:jc w:val="both"/>
        <w:rPr>
          <w:sz w:val="28"/>
          <w:szCs w:val="18"/>
          <w:lang w:val="ru-MD"/>
        </w:rPr>
      </w:pPr>
      <w:r w:rsidRPr="003F2A36">
        <w:rPr>
          <w:sz w:val="28"/>
          <w:szCs w:val="18"/>
        </w:rPr>
        <w:t xml:space="preserve">Следует отметить, что если на начальном этапе функционирования "Хизб-ут-Тахрира" на территории Казахстана эмиссарами в ряды партии привлекались лица с низким достатком, то в последнее время внимание акцентируется на подборе кандидатов из числа государственных служащих, сотрудников правоохранительных органов, состоятельных бизнесменов, представителей интеллигенции и студентов. "Хизб-ут-Тахрир" стремится внедрить своих людей практически во все сферы общества и в первую очередь - во властные структуры. Об этом свидетельствуют и оперативные данные, да и сами тахрировцы не скрывают такой информации. Например, об этом заявляли задержанные минувшей осенью члены партии, работавшие в подпольной типографии и печатавшие в Шымкенте листовки, брошюры, книги. Целый арсенал такой литературы, содержащей призывы к изменению конституционного строя в Казахстане, то есть фактической ликвидации республики как суверенного, демократического и светского государства, изъяли спецслужбы. </w:t>
      </w:r>
      <w:r w:rsidRPr="003F2A36">
        <w:rPr>
          <w:sz w:val="28"/>
          <w:szCs w:val="18"/>
          <w:lang w:val="ru-MD"/>
        </w:rPr>
        <w:t>[24]</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szCs w:val="18"/>
        </w:rPr>
        <w:t>Вместе с тем необходимо подчеркнуть, что общество в массе своей не приемлет и отвергает идеи "Хизб-ут-Тахрира". Тому подтверждением служат участившиеся факты, когда граждане приносят в правоохранительные органы листовки и брошюры, отказываются брать в руки такую литературу у распространителей. Случается, рвут ее на глазах у самих хизбутовцев во время раздачи на улицах городов, да и сами члены партии, что тоже не редкость, разочаровавшись в бредовых постулатах партии, добровольно сдают литературу в полицию и спецслужбам.</w:t>
      </w:r>
      <w:r w:rsidRPr="003F2A36">
        <w:rPr>
          <w:sz w:val="28"/>
          <w:szCs w:val="18"/>
          <w:lang w:val="ru-MD"/>
        </w:rPr>
        <w:t>[24]</w:t>
      </w:r>
    </w:p>
    <w:p w:rsidR="00D7120B" w:rsidRPr="003F2A36" w:rsidRDefault="00D7120B" w:rsidP="003F2A36">
      <w:pPr>
        <w:suppressAutoHyphens/>
        <w:spacing w:line="360" w:lineRule="auto"/>
        <w:ind w:firstLine="709"/>
        <w:jc w:val="both"/>
        <w:rPr>
          <w:sz w:val="28"/>
          <w:szCs w:val="18"/>
        </w:rPr>
      </w:pPr>
      <w:r w:rsidRPr="003F2A36">
        <w:rPr>
          <w:sz w:val="28"/>
          <w:szCs w:val="18"/>
        </w:rPr>
        <w:t>На основе вышеизложенного можно сделать следующие выводы.</w:t>
      </w:r>
    </w:p>
    <w:p w:rsidR="003F2A36" w:rsidRPr="003F2A36" w:rsidRDefault="00D7120B" w:rsidP="003F2A36">
      <w:pPr>
        <w:suppressAutoHyphens/>
        <w:spacing w:line="360" w:lineRule="auto"/>
        <w:ind w:firstLine="709"/>
        <w:jc w:val="both"/>
        <w:rPr>
          <w:sz w:val="28"/>
        </w:rPr>
      </w:pPr>
      <w:r w:rsidRPr="003F2A36">
        <w:rPr>
          <w:sz w:val="28"/>
          <w:szCs w:val="18"/>
        </w:rPr>
        <w:t xml:space="preserve">1. На современном этапе в Казахстане </w:t>
      </w:r>
      <w:r w:rsidRPr="003F2A36">
        <w:rPr>
          <w:sz w:val="28"/>
        </w:rPr>
        <w:t xml:space="preserve">общее число религиозных объединений увеличилось более чем в четыре раза. В Казахстане действуют свыше трех тысяч </w:t>
      </w:r>
      <w:r w:rsidRPr="003F2A36">
        <w:rPr>
          <w:sz w:val="28"/>
          <w:szCs w:val="18"/>
        </w:rPr>
        <w:t>религиозных</w:t>
      </w:r>
      <w:r w:rsidRPr="003F2A36">
        <w:rPr>
          <w:sz w:val="28"/>
        </w:rPr>
        <w:t xml:space="preserve"> объединений, представляющих более сорока конфессий.</w:t>
      </w:r>
    </w:p>
    <w:p w:rsidR="003F2A36" w:rsidRPr="003F2A36" w:rsidRDefault="00D7120B" w:rsidP="003F2A36">
      <w:pPr>
        <w:suppressAutoHyphens/>
        <w:spacing w:line="360" w:lineRule="auto"/>
        <w:ind w:firstLine="709"/>
        <w:jc w:val="both"/>
        <w:rPr>
          <w:sz w:val="28"/>
        </w:rPr>
      </w:pPr>
      <w:r w:rsidRPr="003F2A36">
        <w:rPr>
          <w:sz w:val="28"/>
        </w:rPr>
        <w:t>2. Кроме традиционных конфессий в нашей стране появилось достаточно большое количество малочисленных, ранее неизвестных казахстанскому населению вероисповеданий. Данный факт не может не настораживать, т.к. религиозные авантюристы используют религиозные идеи и лозунги в борьбе за достижение своих противозаконных политических целей. Одной из таких группировок является партия</w:t>
      </w:r>
      <w:r w:rsidR="003F2A36" w:rsidRPr="003F2A36">
        <w:rPr>
          <w:sz w:val="28"/>
        </w:rPr>
        <w:t xml:space="preserve"> </w:t>
      </w:r>
      <w:r w:rsidRPr="003F2A36">
        <w:rPr>
          <w:sz w:val="28"/>
          <w:szCs w:val="18"/>
        </w:rPr>
        <w:t xml:space="preserve">"Хизб-ут-Тахрира", чьи </w:t>
      </w:r>
      <w:r w:rsidRPr="003F2A36">
        <w:rPr>
          <w:sz w:val="28"/>
        </w:rPr>
        <w:t>действия согласно Закону Республики Казахстан "О противодействии экстремизму" признаны экстремистскими, а деятельность самой партии запрещена в Казахстане.</w:t>
      </w:r>
    </w:p>
    <w:p w:rsidR="00D7120B" w:rsidRPr="003F2A36" w:rsidRDefault="00D7120B" w:rsidP="003F2A36">
      <w:pPr>
        <w:suppressAutoHyphens/>
        <w:spacing w:line="360" w:lineRule="auto"/>
        <w:ind w:firstLine="709"/>
        <w:jc w:val="both"/>
        <w:rPr>
          <w:sz w:val="28"/>
          <w:lang w:val="ru-MD"/>
        </w:rPr>
      </w:pPr>
      <w:r w:rsidRPr="003F2A36">
        <w:rPr>
          <w:sz w:val="28"/>
        </w:rPr>
        <w:t>3. Как показывают результаты социологических опросов, абсолютное большинство населения отрицательно относится к любым проявлениям религиозного экстремизма и терроризма, однозначно сделав выбор в пользу демократии и светского государства. Помимо этого, хотелось бы подчеркнуть, что все государства, в одинаковой степени осознавая степень угрозы всему цивилизованному миру, исходящей от религиозного экстремизма и терроризма, едины в своем стремлении совместными усилиями нейтрализовать эту опасность. Это должно стать решающим фактором в ликвидации общемировой угрозы, в укреплении стабильности и согласия в нашем обществе.</w:t>
      </w:r>
    </w:p>
    <w:p w:rsidR="00D7120B" w:rsidRPr="003F2A36" w:rsidRDefault="00D7120B" w:rsidP="003F2A36">
      <w:pPr>
        <w:suppressAutoHyphens/>
        <w:spacing w:line="360" w:lineRule="auto"/>
        <w:ind w:firstLine="709"/>
        <w:jc w:val="both"/>
        <w:rPr>
          <w:sz w:val="28"/>
          <w:lang w:val="ru-MD"/>
        </w:rPr>
      </w:pPr>
    </w:p>
    <w:p w:rsidR="00D7120B" w:rsidRPr="003F2A36" w:rsidRDefault="00D7120B" w:rsidP="003F2A36">
      <w:pPr>
        <w:pStyle w:val="1"/>
        <w:keepNext w:val="0"/>
        <w:suppressAutoHyphens/>
        <w:spacing w:line="360" w:lineRule="auto"/>
        <w:ind w:firstLine="709"/>
        <w:jc w:val="both"/>
        <w:rPr>
          <w:rFonts w:cs="Times New Roman"/>
          <w:b w:val="0"/>
        </w:rPr>
      </w:pPr>
      <w:r w:rsidRPr="003F2A36">
        <w:rPr>
          <w:rFonts w:cs="Times New Roman"/>
          <w:b w:val="0"/>
        </w:rPr>
        <w:br w:type="page"/>
      </w:r>
      <w:bookmarkStart w:id="2" w:name="_Toc135655992"/>
      <w:r w:rsidRPr="003F2A36">
        <w:rPr>
          <w:rFonts w:cs="Times New Roman"/>
          <w:b w:val="0"/>
        </w:rPr>
        <w:t>2</w:t>
      </w:r>
      <w:r w:rsidR="004720AB" w:rsidRPr="003F2A36">
        <w:rPr>
          <w:rFonts w:cs="Times New Roman"/>
          <w:b w:val="0"/>
          <w:lang w:val="en-US"/>
        </w:rPr>
        <w:t>.</w:t>
      </w:r>
      <w:r w:rsidRPr="003F2A36">
        <w:rPr>
          <w:rFonts w:cs="Times New Roman"/>
          <w:b w:val="0"/>
        </w:rPr>
        <w:t xml:space="preserve"> Аспекты национальной безопасности в Республике Казахстан с учётом религиозных факторов</w:t>
      </w:r>
      <w:bookmarkEnd w:id="2"/>
    </w:p>
    <w:p w:rsidR="00D7120B" w:rsidRPr="003F2A36" w:rsidRDefault="00D7120B" w:rsidP="003F2A36">
      <w:pPr>
        <w:suppressAutoHyphens/>
        <w:spacing w:line="360" w:lineRule="auto"/>
        <w:ind w:firstLine="709"/>
        <w:jc w:val="both"/>
        <w:rPr>
          <w:sz w:val="28"/>
        </w:rPr>
      </w:pPr>
    </w:p>
    <w:p w:rsidR="00D7120B" w:rsidRPr="003F2A36" w:rsidRDefault="00D7120B" w:rsidP="003F2A36">
      <w:pPr>
        <w:pStyle w:val="2"/>
        <w:keepNext w:val="0"/>
        <w:suppressAutoHyphens/>
        <w:spacing w:line="360" w:lineRule="auto"/>
        <w:ind w:firstLine="709"/>
        <w:jc w:val="both"/>
        <w:rPr>
          <w:rFonts w:cs="Times New Roman"/>
          <w:b w:val="0"/>
        </w:rPr>
      </w:pPr>
      <w:bookmarkStart w:id="3" w:name="_Toc135655993"/>
      <w:r w:rsidRPr="003F2A36">
        <w:rPr>
          <w:rFonts w:cs="Times New Roman"/>
          <w:b w:val="0"/>
        </w:rPr>
        <w:t>2.1 Политика национальной безопасности в контексте социальных и межконфессиональных отношений</w:t>
      </w:r>
      <w:bookmarkEnd w:id="3"/>
    </w:p>
    <w:p w:rsidR="00D7120B" w:rsidRPr="003F2A36" w:rsidRDefault="00D7120B" w:rsidP="003F2A36">
      <w:pPr>
        <w:pStyle w:val="32"/>
        <w:suppressAutoHyphens/>
        <w:ind w:firstLine="709"/>
        <w:jc w:val="both"/>
        <w:rPr>
          <w:b w:val="0"/>
          <w:color w:val="auto"/>
        </w:rPr>
      </w:pPr>
    </w:p>
    <w:p w:rsidR="003F2A36" w:rsidRPr="003F2A36" w:rsidRDefault="00D7120B" w:rsidP="003F2A36">
      <w:pPr>
        <w:suppressAutoHyphens/>
        <w:spacing w:line="360" w:lineRule="auto"/>
        <w:ind w:firstLine="709"/>
        <w:jc w:val="both"/>
        <w:rPr>
          <w:sz w:val="28"/>
        </w:rPr>
      </w:pPr>
      <w:r w:rsidRPr="003F2A36">
        <w:rPr>
          <w:sz w:val="28"/>
        </w:rPr>
        <w:t xml:space="preserve">Безопасность страны можно считать гарантированной, если она обеспечена как </w:t>
      </w:r>
      <w:r w:rsidR="003F2A36" w:rsidRPr="003F2A36">
        <w:rPr>
          <w:sz w:val="28"/>
        </w:rPr>
        <w:t>"</w:t>
      </w:r>
      <w:r w:rsidRPr="003F2A36">
        <w:rPr>
          <w:sz w:val="28"/>
        </w:rPr>
        <w:t>снаружи</w:t>
      </w:r>
      <w:r w:rsidR="003F2A36" w:rsidRPr="003F2A36">
        <w:rPr>
          <w:sz w:val="28"/>
        </w:rPr>
        <w:t>"</w:t>
      </w:r>
      <w:r w:rsidRPr="003F2A36">
        <w:rPr>
          <w:sz w:val="28"/>
        </w:rPr>
        <w:t xml:space="preserve">, так и </w:t>
      </w:r>
      <w:r w:rsidR="003F2A36" w:rsidRPr="003F2A36">
        <w:rPr>
          <w:sz w:val="28"/>
        </w:rPr>
        <w:t>"</w:t>
      </w:r>
      <w:r w:rsidRPr="003F2A36">
        <w:rPr>
          <w:sz w:val="28"/>
        </w:rPr>
        <w:t>изнутри</w:t>
      </w:r>
      <w:r w:rsidR="003F2A36" w:rsidRPr="003F2A36">
        <w:rPr>
          <w:sz w:val="28"/>
        </w:rPr>
        <w:t>"</w:t>
      </w:r>
      <w:r w:rsidRPr="003F2A36">
        <w:rPr>
          <w:sz w:val="28"/>
        </w:rPr>
        <w:t>. В этом параграфе исследуется вопрос политики социальной безопасности, демографического развития, межнациональных и межконфессиональных отношений.</w:t>
      </w:r>
    </w:p>
    <w:p w:rsidR="003F2A36" w:rsidRPr="003F2A36" w:rsidRDefault="00D7120B" w:rsidP="003F2A36">
      <w:pPr>
        <w:suppressAutoHyphens/>
        <w:spacing w:line="360" w:lineRule="auto"/>
        <w:ind w:firstLine="709"/>
        <w:jc w:val="both"/>
        <w:rPr>
          <w:sz w:val="28"/>
        </w:rPr>
      </w:pPr>
      <w:r w:rsidRPr="003F2A36">
        <w:rPr>
          <w:sz w:val="28"/>
        </w:rPr>
        <w:t xml:space="preserve">По мнению Б. С. Жусипова </w:t>
      </w:r>
      <w:r w:rsidR="003F2A36" w:rsidRPr="003F2A36">
        <w:rPr>
          <w:sz w:val="28"/>
        </w:rPr>
        <w:t>"</w:t>
      </w:r>
      <w:r w:rsidRPr="003F2A36">
        <w:rPr>
          <w:sz w:val="28"/>
        </w:rPr>
        <w:t>к числу неблагоприятных факторов, усиливающих возможность социальных потрясений, относятся этнический, религиозный состав населения, уровень культуры и образования, индекс здоровья, степень криминальности и другие факторы. К интеллектуальному и духовному обнищанию нации добавилась и физическая деградация людей из за ухудшения их здоровья по неблагоприятной социальной и экологической обстановке, развала системы здравоохранения и физической культуры и т д</w:t>
      </w:r>
      <w:r w:rsidR="003F2A36" w:rsidRPr="003F2A36">
        <w:rPr>
          <w:sz w:val="28"/>
        </w:rPr>
        <w:t>"</w:t>
      </w:r>
      <w:r w:rsidRPr="003F2A36">
        <w:rPr>
          <w:sz w:val="28"/>
        </w:rPr>
        <w:t xml:space="preserve"> </w:t>
      </w:r>
      <w:r w:rsidRPr="003F2A36">
        <w:rPr>
          <w:sz w:val="28"/>
          <w:lang w:val="ru-MD"/>
        </w:rPr>
        <w:t>[</w:t>
      </w:r>
      <w:r w:rsidRPr="003F2A36">
        <w:rPr>
          <w:sz w:val="28"/>
        </w:rPr>
        <w:t>12]</w:t>
      </w:r>
    </w:p>
    <w:p w:rsidR="003F2A36" w:rsidRPr="003F2A36" w:rsidRDefault="00D7120B" w:rsidP="003F2A36">
      <w:pPr>
        <w:suppressAutoHyphens/>
        <w:spacing w:line="360" w:lineRule="auto"/>
        <w:ind w:firstLine="709"/>
        <w:jc w:val="both"/>
        <w:rPr>
          <w:sz w:val="28"/>
        </w:rPr>
      </w:pPr>
      <w:r w:rsidRPr="003F2A36">
        <w:rPr>
          <w:sz w:val="28"/>
        </w:rPr>
        <w:t xml:space="preserve">Для Казахстана, как и для многих государств, социальная безопасность приобретает не менее важное значение чем военная. Президент Назарбаев высказался по этому поводу совершенно определённо: </w:t>
      </w:r>
      <w:r w:rsidR="003F2A36" w:rsidRPr="003F2A36">
        <w:rPr>
          <w:sz w:val="28"/>
        </w:rPr>
        <w:t>"</w:t>
      </w:r>
      <w:r w:rsidRPr="003F2A36">
        <w:rPr>
          <w:sz w:val="28"/>
        </w:rPr>
        <w:t xml:space="preserve">спад промышленного производства, безработица и обнищание миллионов людей в постсоветских государствах могут привести к тому, что социально – политический распад станет неуправляемым. В этом случае разрозненные фрагменты мозаики вооружённых конфликтов могут составить одно целое, одну огромную дугу нестабильности, …и в самом Казахстане, и в особенности за её пределами есть реальные силы, заинтересованные в том, чтоб любую случайную искру, вспыхнувшую на межнациональной почве, разжечь кровавый костёр братоубийственной войны </w:t>
      </w:r>
      <w:r w:rsidR="003F2A36" w:rsidRPr="003F2A36">
        <w:rPr>
          <w:sz w:val="28"/>
        </w:rPr>
        <w:t>"</w:t>
      </w:r>
      <w:r w:rsidRPr="003F2A36">
        <w:rPr>
          <w:sz w:val="28"/>
        </w:rPr>
        <w:t xml:space="preserve">. </w:t>
      </w:r>
      <w:r w:rsidRPr="003F2A36">
        <w:rPr>
          <w:sz w:val="28"/>
          <w:lang w:val="en-US"/>
        </w:rPr>
        <w:t>[</w:t>
      </w:r>
      <w:r w:rsidRPr="003F2A36">
        <w:rPr>
          <w:sz w:val="28"/>
        </w:rPr>
        <w:t>13</w:t>
      </w:r>
      <w:r w:rsidRPr="003F2A36">
        <w:rPr>
          <w:sz w:val="28"/>
          <w:lang w:val="en-US"/>
        </w:rPr>
        <w:t>]</w:t>
      </w:r>
    </w:p>
    <w:p w:rsidR="003F2A36" w:rsidRPr="003F2A36" w:rsidRDefault="00D7120B" w:rsidP="003F2A36">
      <w:pPr>
        <w:suppressAutoHyphens/>
        <w:spacing w:line="360" w:lineRule="auto"/>
        <w:ind w:firstLine="709"/>
        <w:jc w:val="both"/>
        <w:rPr>
          <w:sz w:val="28"/>
        </w:rPr>
      </w:pPr>
      <w:r w:rsidRPr="003F2A36">
        <w:rPr>
          <w:sz w:val="28"/>
        </w:rPr>
        <w:t>Обеспечение гарантий национальной безопасности изнутри страны связано с политической легитимизацией государственной власти, обеспечения народного доверия к проводимым в стране реформам. На наш взгляд никакая внешняя угроза не может быть нейтрализована до тех пор, пока в внутри страны продолжается действие деструктивных криминалиских тенденций.</w:t>
      </w:r>
    </w:p>
    <w:p w:rsidR="00D7120B" w:rsidRPr="003F2A36" w:rsidRDefault="00D7120B" w:rsidP="003F2A36">
      <w:pPr>
        <w:suppressAutoHyphens/>
        <w:spacing w:line="360" w:lineRule="auto"/>
        <w:ind w:firstLine="709"/>
        <w:jc w:val="both"/>
        <w:rPr>
          <w:sz w:val="28"/>
        </w:rPr>
      </w:pPr>
      <w:r w:rsidRPr="003F2A36">
        <w:rPr>
          <w:sz w:val="28"/>
        </w:rPr>
        <w:t xml:space="preserve">Прав К. С. Гаджиев когда он утверждает, </w:t>
      </w:r>
      <w:r w:rsidR="003F2A36" w:rsidRPr="003F2A36">
        <w:rPr>
          <w:sz w:val="28"/>
        </w:rPr>
        <w:t>"</w:t>
      </w:r>
      <w:r w:rsidRPr="003F2A36">
        <w:rPr>
          <w:sz w:val="28"/>
        </w:rPr>
        <w:t>…что причиной решающих столкновений станут различи в уровне социально экономического развития</w:t>
      </w:r>
      <w:r w:rsidR="003F2A36" w:rsidRPr="003F2A36">
        <w:rPr>
          <w:sz w:val="28"/>
        </w:rPr>
        <w:t>"</w:t>
      </w:r>
      <w:r w:rsidRPr="003F2A36">
        <w:rPr>
          <w:sz w:val="28"/>
        </w:rPr>
        <w:t xml:space="preserve"> </w:t>
      </w:r>
      <w:r w:rsidRPr="003F2A36">
        <w:rPr>
          <w:sz w:val="28"/>
          <w:lang w:val="ru-MD"/>
        </w:rPr>
        <w:t>[</w:t>
      </w:r>
      <w:r w:rsidRPr="003F2A36">
        <w:rPr>
          <w:sz w:val="28"/>
        </w:rPr>
        <w:t>14</w:t>
      </w:r>
      <w:r w:rsidRPr="003F2A36">
        <w:rPr>
          <w:sz w:val="28"/>
          <w:lang w:val="ru-MD"/>
        </w:rPr>
        <w:t>]</w:t>
      </w:r>
      <w:r w:rsidRPr="003F2A36">
        <w:rPr>
          <w:sz w:val="28"/>
        </w:rPr>
        <w:t xml:space="preserve"> Пока разрыв между богатством и бедностью углубляется, то чрезвычайно опасно, так как делает реальной угрозу гражданской войны.</w:t>
      </w:r>
      <w:r w:rsidR="003F2A36" w:rsidRPr="003F2A36">
        <w:rPr>
          <w:sz w:val="28"/>
        </w:rPr>
        <w:t xml:space="preserve"> </w:t>
      </w:r>
      <w:r w:rsidRPr="003F2A36">
        <w:rPr>
          <w:sz w:val="28"/>
        </w:rPr>
        <w:t xml:space="preserve">По утверждению Б. С. Жусипова </w:t>
      </w:r>
      <w:r w:rsidR="003F2A36" w:rsidRPr="003F2A36">
        <w:rPr>
          <w:sz w:val="28"/>
        </w:rPr>
        <w:t>"</w:t>
      </w:r>
      <w:r w:rsidRPr="003F2A36">
        <w:rPr>
          <w:sz w:val="28"/>
        </w:rPr>
        <w:t>В прежнем тоталитарном режиме гипертрафированное внимание уделялось военным сферам производства, армии и вооружениям в ущерб гражданскому производству, в ущерб социальным, культурным и иным программам развития страны</w:t>
      </w:r>
      <w:r w:rsidR="003F2A36" w:rsidRPr="003F2A36">
        <w:rPr>
          <w:sz w:val="28"/>
        </w:rPr>
        <w:t>"</w:t>
      </w:r>
      <w:r w:rsidRPr="003F2A36">
        <w:rPr>
          <w:sz w:val="28"/>
        </w:rPr>
        <w:t xml:space="preserve"> </w:t>
      </w:r>
      <w:r w:rsidRPr="003F2A36">
        <w:rPr>
          <w:sz w:val="28"/>
          <w:lang w:val="ru-MD"/>
        </w:rPr>
        <w:t>[</w:t>
      </w:r>
      <w:r w:rsidRPr="003F2A36">
        <w:rPr>
          <w:sz w:val="28"/>
        </w:rPr>
        <w:t>15</w:t>
      </w:r>
      <w:r w:rsidRPr="003F2A36">
        <w:rPr>
          <w:sz w:val="28"/>
          <w:lang w:val="ru-MD"/>
        </w:rPr>
        <w:t>]</w:t>
      </w:r>
      <w:r w:rsidRPr="003F2A36">
        <w:rPr>
          <w:sz w:val="28"/>
        </w:rPr>
        <w:t>. Таким образом охранительная концепция которая существовала на территории бывшего СССР не только опасна с точки зрения баланса сил – она контрпродуктивна, ориентирована, на закрытость общества и, в следствие этого консервирует его отсталость. Трудности, оставленные в наследство, а также недостатки субъективного и объективного характера ещё продолжают сказываться на политике социальной безопасности Республики Казахстан.</w:t>
      </w:r>
    </w:p>
    <w:p w:rsidR="00D7120B" w:rsidRPr="003F2A36" w:rsidRDefault="00D7120B" w:rsidP="003F2A36">
      <w:pPr>
        <w:suppressAutoHyphens/>
        <w:spacing w:line="360" w:lineRule="auto"/>
        <w:ind w:firstLine="709"/>
        <w:jc w:val="both"/>
        <w:rPr>
          <w:sz w:val="28"/>
          <w:lang w:val="ru-MD"/>
        </w:rPr>
      </w:pPr>
      <w:r w:rsidRPr="003F2A36">
        <w:rPr>
          <w:sz w:val="28"/>
        </w:rPr>
        <w:t xml:space="preserve">В законе </w:t>
      </w:r>
      <w:r w:rsidR="003F2A36" w:rsidRPr="003F2A36">
        <w:rPr>
          <w:sz w:val="28"/>
        </w:rPr>
        <w:t>"</w:t>
      </w:r>
      <w:r w:rsidRPr="003F2A36">
        <w:rPr>
          <w:sz w:val="28"/>
        </w:rPr>
        <w:t>О национальной безопасности Республики Казахстан</w:t>
      </w:r>
      <w:r w:rsidR="003F2A36" w:rsidRPr="003F2A36">
        <w:rPr>
          <w:sz w:val="28"/>
        </w:rPr>
        <w:t>"</w:t>
      </w:r>
      <w:r w:rsidRPr="003F2A36">
        <w:rPr>
          <w:sz w:val="28"/>
        </w:rPr>
        <w:t xml:space="preserve"> одним из важнейших принципов считается </w:t>
      </w:r>
      <w:r w:rsidR="003F2A36" w:rsidRPr="003F2A36">
        <w:rPr>
          <w:sz w:val="28"/>
        </w:rPr>
        <w:t>"</w:t>
      </w:r>
      <w:r w:rsidRPr="003F2A36">
        <w:rPr>
          <w:sz w:val="28"/>
        </w:rPr>
        <w:t>взаимная ответственность личности, общества и государства</w:t>
      </w:r>
      <w:r w:rsidR="003F2A36" w:rsidRPr="003F2A36">
        <w:rPr>
          <w:sz w:val="28"/>
        </w:rPr>
        <w:t>"</w:t>
      </w:r>
      <w:r w:rsidRPr="003F2A36">
        <w:rPr>
          <w:sz w:val="28"/>
        </w:rPr>
        <w:t xml:space="preserve"> (статья 3, пункт 5). В этом Законе (в статье 16 пункт 1) </w:t>
      </w:r>
      <w:r w:rsidR="003F2A36" w:rsidRPr="003F2A36">
        <w:rPr>
          <w:sz w:val="28"/>
        </w:rPr>
        <w:t>"</w:t>
      </w:r>
      <w:r w:rsidRPr="003F2A36">
        <w:rPr>
          <w:sz w:val="28"/>
        </w:rPr>
        <w:t xml:space="preserve">Республика Казахстан в соответствии с национальным законодательством и международными договорами обеспечивает безопасность каждого человека и гражданина на своей территории. Гражданам Казахстана, находящихся за пределами Республики Казахстан, государством гарантируется защита и покровительство </w:t>
      </w:r>
      <w:r w:rsidR="003F2A36" w:rsidRPr="003F2A36">
        <w:rPr>
          <w:sz w:val="28"/>
        </w:rPr>
        <w:t>"</w:t>
      </w:r>
      <w:r w:rsidRPr="003F2A36">
        <w:rPr>
          <w:sz w:val="28"/>
        </w:rPr>
        <w:t>.</w:t>
      </w:r>
      <w:r w:rsidRPr="003F2A36">
        <w:rPr>
          <w:sz w:val="28"/>
          <w:lang w:val="ru-MD"/>
        </w:rPr>
        <w:t>[</w:t>
      </w:r>
      <w:r w:rsidRPr="003F2A36">
        <w:rPr>
          <w:sz w:val="28"/>
        </w:rPr>
        <w:t>16</w:t>
      </w:r>
      <w:r w:rsidRPr="003F2A36">
        <w:rPr>
          <w:sz w:val="28"/>
          <w:lang w:val="ru-MD"/>
        </w:rPr>
        <w:t>]</w:t>
      </w:r>
    </w:p>
    <w:p w:rsidR="00D7120B" w:rsidRPr="003F2A36" w:rsidRDefault="00D7120B" w:rsidP="003F2A36">
      <w:pPr>
        <w:suppressAutoHyphens/>
        <w:spacing w:line="360" w:lineRule="auto"/>
        <w:ind w:firstLine="709"/>
        <w:jc w:val="both"/>
        <w:rPr>
          <w:sz w:val="28"/>
          <w:lang w:val="ru-MD"/>
        </w:rPr>
      </w:pPr>
      <w:r w:rsidRPr="003F2A36">
        <w:rPr>
          <w:sz w:val="28"/>
        </w:rPr>
        <w:t xml:space="preserve">Главная цель в социальной сфере – выработка и реализация политики комплексного подхода к решению правовых, экономических, социальных и этнополитических проблем. В экономической сфере как отметил президент Назарбаев, </w:t>
      </w:r>
      <w:r w:rsidR="003F2A36" w:rsidRPr="003F2A36">
        <w:rPr>
          <w:sz w:val="28"/>
        </w:rPr>
        <w:t>"</w:t>
      </w:r>
      <w:r w:rsidRPr="003F2A36">
        <w:rPr>
          <w:sz w:val="28"/>
        </w:rPr>
        <w:t>предпринимательство это та сфера деятельности, от которой зависит успех реформ во многих направлениях. Предприниматели сегодня представляют самую передовую часть нашего общества и независимо от масштабов капитала и сферы применения своих сил являются результатом проводимой политики, и главной движущей силой прогресса нашего общества, залогом успеха проводимых в нашей стране преобразований</w:t>
      </w:r>
      <w:r w:rsidR="003F2A36" w:rsidRPr="003F2A36">
        <w:rPr>
          <w:sz w:val="28"/>
        </w:rPr>
        <w:t>"</w:t>
      </w:r>
      <w:r w:rsidRPr="003F2A36">
        <w:rPr>
          <w:sz w:val="28"/>
        </w:rPr>
        <w:t>.</w:t>
      </w:r>
      <w:r w:rsidRPr="003F2A36">
        <w:rPr>
          <w:sz w:val="28"/>
          <w:lang w:val="ru-MD"/>
        </w:rPr>
        <w:t>[</w:t>
      </w:r>
      <w:r w:rsidRPr="003F2A36">
        <w:rPr>
          <w:sz w:val="28"/>
        </w:rPr>
        <w:t>17]</w:t>
      </w:r>
    </w:p>
    <w:p w:rsidR="00D7120B" w:rsidRPr="003F2A36" w:rsidRDefault="00D7120B" w:rsidP="003F2A36">
      <w:pPr>
        <w:suppressAutoHyphens/>
        <w:spacing w:line="360" w:lineRule="auto"/>
        <w:ind w:firstLine="709"/>
        <w:jc w:val="both"/>
        <w:rPr>
          <w:sz w:val="28"/>
        </w:rPr>
      </w:pPr>
      <w:r w:rsidRPr="003F2A36">
        <w:rPr>
          <w:sz w:val="28"/>
        </w:rPr>
        <w:t xml:space="preserve">В нашей научной литературе разработаны индексы интегральных показатели социальной напряжённости в обществе, которые </w:t>
      </w:r>
      <w:r w:rsidR="003F2A36" w:rsidRPr="003F2A36">
        <w:rPr>
          <w:sz w:val="28"/>
        </w:rPr>
        <w:t>"</w:t>
      </w:r>
      <w:r w:rsidRPr="003F2A36">
        <w:rPr>
          <w:sz w:val="28"/>
        </w:rPr>
        <w:t>характеризуются шестью существенно отличающимися друг от друга уровнями, вплоть до социального взрыва</w:t>
      </w:r>
      <w:r w:rsidR="003F2A36" w:rsidRPr="003F2A36">
        <w:rPr>
          <w:sz w:val="28"/>
        </w:rPr>
        <w:t>"</w:t>
      </w:r>
      <w:r w:rsidRPr="003F2A36">
        <w:rPr>
          <w:sz w:val="28"/>
        </w:rPr>
        <w:t xml:space="preserve"> </w:t>
      </w:r>
      <w:r w:rsidRPr="003F2A36">
        <w:rPr>
          <w:sz w:val="28"/>
          <w:lang w:val="ru-MD"/>
        </w:rPr>
        <w:t>[</w:t>
      </w:r>
      <w:r w:rsidRPr="003F2A36">
        <w:rPr>
          <w:sz w:val="28"/>
        </w:rPr>
        <w:t>18</w:t>
      </w:r>
      <w:r w:rsidRPr="003F2A36">
        <w:rPr>
          <w:sz w:val="28"/>
          <w:lang w:val="ru-MD"/>
        </w:rPr>
        <w:t>]</w:t>
      </w:r>
      <w:r w:rsidRPr="003F2A36">
        <w:rPr>
          <w:sz w:val="28"/>
        </w:rPr>
        <w:t>.</w:t>
      </w:r>
    </w:p>
    <w:p w:rsidR="00D7120B" w:rsidRPr="003F2A36" w:rsidRDefault="00D7120B" w:rsidP="003F2A36">
      <w:pPr>
        <w:suppressAutoHyphens/>
        <w:spacing w:line="360" w:lineRule="auto"/>
        <w:ind w:firstLine="709"/>
        <w:jc w:val="both"/>
        <w:rPr>
          <w:sz w:val="28"/>
        </w:rPr>
      </w:pPr>
      <w:r w:rsidRPr="003F2A36">
        <w:rPr>
          <w:sz w:val="28"/>
        </w:rPr>
        <w:t>Первый – благоприятное состояние. В идеале это достаточное количество продуктов питания, активно решающиеся социальные вопросы, уверенность людей в завтрашнем дне, стабильно функционирующие государственные структуры.</w:t>
      </w:r>
    </w:p>
    <w:p w:rsidR="003F2A36" w:rsidRPr="003F2A36" w:rsidRDefault="00D7120B" w:rsidP="003F2A36">
      <w:pPr>
        <w:suppressAutoHyphens/>
        <w:spacing w:line="360" w:lineRule="auto"/>
        <w:ind w:firstLine="709"/>
        <w:jc w:val="both"/>
        <w:rPr>
          <w:sz w:val="28"/>
        </w:rPr>
      </w:pPr>
      <w:r w:rsidRPr="003F2A36">
        <w:rPr>
          <w:sz w:val="28"/>
        </w:rPr>
        <w:t>Второй – удовлетворительное состояние – характеризуется единичными кратковременными явлениями, связанными с ухудшением положения в одной из областей общественной жизни, и проходящими, когда кризис разрешён или конфликт исчерпан. Всё это происходит на фоне пока ещё скрытого от внешних наблюдателей нарастания общего не довольства. Это неорганизованная форма выражения неудорвлетворённости, обеспокоенности в связи с множащимися нарушениями привычного хода вещей.</w:t>
      </w:r>
    </w:p>
    <w:p w:rsidR="003F2A36" w:rsidRPr="003F2A36" w:rsidRDefault="00D7120B" w:rsidP="003F2A36">
      <w:pPr>
        <w:suppressAutoHyphens/>
        <w:spacing w:line="360" w:lineRule="auto"/>
        <w:ind w:firstLine="709"/>
        <w:jc w:val="both"/>
        <w:rPr>
          <w:sz w:val="28"/>
        </w:rPr>
      </w:pPr>
      <w:r w:rsidRPr="003F2A36">
        <w:rPr>
          <w:sz w:val="28"/>
        </w:rPr>
        <w:t>Третий - напряжённое состояние – возникает, когда кризисные явления ещё не проявляются в предельно обнажённом виде, когда её отсутствует отчётливо осознаваемое противостояние. Она возникает, как правило, когда большинство жителей региона вначале ощущает, а потом осознаёт, что удовлетворение их социальных, экономических, политических, национальных, культурных, религиозных и жизненно важных потребностей, интересов и прав находятся под угрозой. Для этой стадии характерно возникновение очагов резкого роста напряжённости в отдельных регионах.</w:t>
      </w:r>
    </w:p>
    <w:p w:rsidR="00D7120B" w:rsidRPr="003F2A36" w:rsidRDefault="00D7120B" w:rsidP="003F2A36">
      <w:pPr>
        <w:suppressAutoHyphens/>
        <w:spacing w:line="360" w:lineRule="auto"/>
        <w:ind w:firstLine="709"/>
        <w:jc w:val="both"/>
        <w:rPr>
          <w:sz w:val="28"/>
        </w:rPr>
      </w:pPr>
      <w:r w:rsidRPr="003F2A36">
        <w:rPr>
          <w:sz w:val="28"/>
        </w:rPr>
        <w:t xml:space="preserve">В четвёртых – кризисная – это кризис отдельных уровней и звеньев управления. Напряжённость проявляется не только в общественных настроениях, но и в массовых действиях: в ажиотажном спросе, скупке товаров и продуктов питания </w:t>
      </w:r>
      <w:r w:rsidR="003F2A36" w:rsidRPr="003F2A36">
        <w:rPr>
          <w:sz w:val="28"/>
        </w:rPr>
        <w:t>"</w:t>
      </w:r>
      <w:r w:rsidRPr="003F2A36">
        <w:rPr>
          <w:sz w:val="28"/>
        </w:rPr>
        <w:t>с запасом</w:t>
      </w:r>
      <w:r w:rsidR="003F2A36" w:rsidRPr="003F2A36">
        <w:rPr>
          <w:sz w:val="28"/>
        </w:rPr>
        <w:t>"</w:t>
      </w:r>
      <w:r w:rsidRPr="003F2A36">
        <w:rPr>
          <w:sz w:val="28"/>
        </w:rPr>
        <w:t>, вынужденной и добровольной миграцией больших масс в другие регионы, активизацией деятельности общественно- политических движений различных направлений, стихийных и организованных демонстрациях, митингах, забастовках и иных формах гражданского неповиновения.</w:t>
      </w:r>
    </w:p>
    <w:p w:rsidR="00D7120B" w:rsidRPr="003F2A36" w:rsidRDefault="00D7120B" w:rsidP="003F2A36">
      <w:pPr>
        <w:suppressAutoHyphens/>
        <w:spacing w:line="360" w:lineRule="auto"/>
        <w:ind w:firstLine="709"/>
        <w:jc w:val="both"/>
        <w:rPr>
          <w:sz w:val="28"/>
        </w:rPr>
      </w:pPr>
      <w:r w:rsidRPr="003F2A36">
        <w:rPr>
          <w:sz w:val="28"/>
        </w:rPr>
        <w:t>Пятый – критическая – это кризис социально–политической системы как целого. Неудовлетворённость материальным положением и экономической ситуацией переносится на отношение к существующим структурам власти, оценку действий руководящихся политических органов. Проявления и последствия режимного кризиса, его развитие совершенно непредсказуемым.</w:t>
      </w:r>
    </w:p>
    <w:p w:rsidR="00D7120B" w:rsidRPr="003F2A36" w:rsidRDefault="00D7120B" w:rsidP="003F2A36">
      <w:pPr>
        <w:suppressAutoHyphens/>
        <w:spacing w:line="360" w:lineRule="auto"/>
        <w:ind w:firstLine="709"/>
        <w:jc w:val="both"/>
        <w:rPr>
          <w:sz w:val="28"/>
        </w:rPr>
      </w:pPr>
      <w:r w:rsidRPr="003F2A36">
        <w:rPr>
          <w:sz w:val="28"/>
        </w:rPr>
        <w:t>Шестой – катастрофическая – это полное разрушение всех властных структур, свержение силовым путём существующего политического строя, анархия и правой беспредела.</w:t>
      </w:r>
    </w:p>
    <w:p w:rsidR="00D7120B" w:rsidRPr="003F2A36" w:rsidRDefault="00D7120B" w:rsidP="003F2A36">
      <w:pPr>
        <w:suppressAutoHyphens/>
        <w:spacing w:line="360" w:lineRule="auto"/>
        <w:ind w:firstLine="709"/>
        <w:jc w:val="both"/>
        <w:rPr>
          <w:sz w:val="28"/>
        </w:rPr>
      </w:pPr>
      <w:r w:rsidRPr="003F2A36">
        <w:rPr>
          <w:sz w:val="28"/>
        </w:rPr>
        <w:t>Как видно, каждый из этих уровней принципиально отличны друг от друга и обладают своими характерными признаками. Очевидно, что чем более напряжена обстановка, тем больший дискомфорт ощущает основная масса населения, тем больше у неё проявляется чувство растерянности и подавленности.</w:t>
      </w:r>
    </w:p>
    <w:p w:rsidR="00D7120B" w:rsidRPr="003F2A36" w:rsidRDefault="00D7120B" w:rsidP="003F2A36">
      <w:pPr>
        <w:suppressAutoHyphens/>
        <w:spacing w:line="360" w:lineRule="auto"/>
        <w:ind w:firstLine="709"/>
        <w:jc w:val="both"/>
        <w:rPr>
          <w:sz w:val="28"/>
        </w:rPr>
      </w:pPr>
      <w:r w:rsidRPr="003F2A36">
        <w:rPr>
          <w:sz w:val="28"/>
        </w:rPr>
        <w:t>В наше время несовершенства законов механизмов их реализации, неверие весьма значительной части народа в возможность перемен, низкой защищённости и бытовой неустойчивости большинства людей, атогрупповая</w:t>
      </w:r>
      <w:r w:rsidR="003F2A36" w:rsidRPr="003F2A36">
        <w:rPr>
          <w:sz w:val="28"/>
        </w:rPr>
        <w:t xml:space="preserve"> </w:t>
      </w:r>
      <w:r w:rsidRPr="003F2A36">
        <w:rPr>
          <w:sz w:val="28"/>
        </w:rPr>
        <w:t>враждебность</w:t>
      </w:r>
      <w:r w:rsidR="003F2A36" w:rsidRPr="003F2A36">
        <w:rPr>
          <w:sz w:val="28"/>
        </w:rPr>
        <w:t xml:space="preserve"> </w:t>
      </w:r>
      <w:r w:rsidRPr="003F2A36">
        <w:rPr>
          <w:sz w:val="28"/>
        </w:rPr>
        <w:t>(агрессия, конфликт, дискриминация и т. п.) просто неизбежно, независимо от того, какие психологические и социальные факторы влияют на этот феномен – внутренние, мотивационные или личностные характеристики индивидов, социальное окружение</w:t>
      </w:r>
      <w:r w:rsidR="003F2A36" w:rsidRPr="003F2A36">
        <w:rPr>
          <w:sz w:val="28"/>
        </w:rPr>
        <w:t xml:space="preserve"> </w:t>
      </w:r>
      <w:r w:rsidRPr="003F2A36">
        <w:rPr>
          <w:sz w:val="28"/>
        </w:rPr>
        <w:t>человека или объективный конфликт интересов, существующей между социальными группами и т. д.</w:t>
      </w:r>
    </w:p>
    <w:p w:rsidR="00D7120B" w:rsidRPr="003F2A36" w:rsidRDefault="00D7120B" w:rsidP="003F2A36">
      <w:pPr>
        <w:suppressAutoHyphens/>
        <w:spacing w:line="360" w:lineRule="auto"/>
        <w:ind w:firstLine="709"/>
        <w:jc w:val="both"/>
        <w:rPr>
          <w:sz w:val="28"/>
        </w:rPr>
      </w:pPr>
      <w:r w:rsidRPr="003F2A36">
        <w:rPr>
          <w:sz w:val="28"/>
        </w:rPr>
        <w:t>Политика социальной безопасности общества и государства должна быть направлена на создание эффективной системы противодействия для обеспечения надёжной защиты интересов личности, общества и государства.</w:t>
      </w:r>
    </w:p>
    <w:p w:rsidR="00D7120B" w:rsidRPr="003F2A36" w:rsidRDefault="00D7120B" w:rsidP="003F2A36">
      <w:pPr>
        <w:suppressAutoHyphens/>
        <w:spacing w:line="360" w:lineRule="auto"/>
        <w:ind w:firstLine="709"/>
        <w:jc w:val="both"/>
        <w:rPr>
          <w:sz w:val="28"/>
        </w:rPr>
      </w:pPr>
      <w:r w:rsidRPr="003F2A36">
        <w:rPr>
          <w:sz w:val="28"/>
        </w:rPr>
        <w:t>В процессе исторического развития Казахстан обрёл облик культурно – этнического образования, в котором синтезированы славянские и тюркские, православные и мусульманские начала.</w:t>
      </w:r>
    </w:p>
    <w:p w:rsidR="00D7120B" w:rsidRPr="003F2A36" w:rsidRDefault="00D7120B" w:rsidP="003F2A36">
      <w:pPr>
        <w:suppressAutoHyphens/>
        <w:spacing w:line="360" w:lineRule="auto"/>
        <w:ind w:firstLine="709"/>
        <w:jc w:val="both"/>
        <w:rPr>
          <w:sz w:val="28"/>
        </w:rPr>
      </w:pPr>
      <w:r w:rsidRPr="003F2A36">
        <w:rPr>
          <w:sz w:val="28"/>
        </w:rPr>
        <w:t>Политика безопасности в контексте определённой мощи государства</w:t>
      </w:r>
      <w:r w:rsidR="003F2A36" w:rsidRPr="003F2A36">
        <w:rPr>
          <w:sz w:val="28"/>
        </w:rPr>
        <w:t xml:space="preserve"> </w:t>
      </w:r>
      <w:r w:rsidRPr="003F2A36">
        <w:rPr>
          <w:sz w:val="28"/>
        </w:rPr>
        <w:t>со временем меняется. При оценке международного могущества факторы технологии, образования, экономического роста становятся</w:t>
      </w:r>
      <w:r w:rsidR="003F2A36" w:rsidRPr="003F2A36">
        <w:rPr>
          <w:sz w:val="28"/>
        </w:rPr>
        <w:t xml:space="preserve"> </w:t>
      </w:r>
      <w:r w:rsidRPr="003F2A36">
        <w:rPr>
          <w:sz w:val="28"/>
        </w:rPr>
        <w:t xml:space="preserve">более важными, в то время как географическое положение и наличие сырья теряют своё значение. Как отмечает в своей работе Н. А. Назарбаев в своей работе </w:t>
      </w:r>
      <w:r w:rsidR="003F2A36" w:rsidRPr="003F2A36">
        <w:rPr>
          <w:sz w:val="28"/>
        </w:rPr>
        <w:t>"</w:t>
      </w:r>
      <w:r w:rsidRPr="003F2A36">
        <w:rPr>
          <w:sz w:val="28"/>
        </w:rPr>
        <w:t xml:space="preserve">Стратегия становления и развития Казахстана как суверенного государства </w:t>
      </w:r>
      <w:r w:rsidR="003F2A36" w:rsidRPr="003F2A36">
        <w:rPr>
          <w:sz w:val="28"/>
        </w:rPr>
        <w:t>"</w:t>
      </w:r>
      <w:r w:rsidRPr="003F2A36">
        <w:rPr>
          <w:sz w:val="28"/>
        </w:rPr>
        <w:t xml:space="preserve"> на планете ещё </w:t>
      </w:r>
      <w:r w:rsidR="003F2A36" w:rsidRPr="003F2A36">
        <w:rPr>
          <w:sz w:val="28"/>
        </w:rPr>
        <w:t>"</w:t>
      </w:r>
      <w:r w:rsidRPr="003F2A36">
        <w:rPr>
          <w:sz w:val="28"/>
        </w:rPr>
        <w:t>…сохраняются серьёзные противоречия экономического, территориального, религиозного, этнического и другого характера которые могут привести к вооружённым конфликтам затрагивающие интересы Казахстана</w:t>
      </w:r>
      <w:r w:rsidR="003F2A36" w:rsidRPr="003F2A36">
        <w:rPr>
          <w:sz w:val="28"/>
        </w:rPr>
        <w:t>"</w:t>
      </w:r>
      <w:r w:rsidRPr="003F2A36">
        <w:rPr>
          <w:sz w:val="28"/>
        </w:rPr>
        <w:t>.</w:t>
      </w:r>
    </w:p>
    <w:p w:rsidR="003F2A36" w:rsidRPr="003F2A36" w:rsidRDefault="00D7120B" w:rsidP="003F2A36">
      <w:pPr>
        <w:suppressAutoHyphens/>
        <w:spacing w:line="360" w:lineRule="auto"/>
        <w:ind w:firstLine="709"/>
        <w:jc w:val="both"/>
        <w:rPr>
          <w:sz w:val="28"/>
        </w:rPr>
      </w:pPr>
      <w:r w:rsidRPr="003F2A36">
        <w:rPr>
          <w:sz w:val="28"/>
        </w:rPr>
        <w:t xml:space="preserve">Как справедливо утверждает Н. Ж. Байтенова </w:t>
      </w:r>
      <w:r w:rsidR="003F2A36" w:rsidRPr="003F2A36">
        <w:rPr>
          <w:sz w:val="28"/>
        </w:rPr>
        <w:t>"</w:t>
      </w:r>
      <w:r w:rsidRPr="003F2A36">
        <w:rPr>
          <w:sz w:val="28"/>
        </w:rPr>
        <w:t>… сегодня угроза больше исходит изнутри в связи с социально – экономическими кризисами, политической и межэтнической нестабильностью, о чём свидетельствуют последние события как в дальнем зарубежье так и в ближнем зарубежье (Таджикистан, Россия). Поэтому сейчас актуальным становится вопрос сохранения внутреннего мира и межэтнического согласия</w:t>
      </w:r>
      <w:r w:rsidR="003F2A36" w:rsidRPr="003F2A36">
        <w:rPr>
          <w:sz w:val="28"/>
        </w:rPr>
        <w:t>"</w:t>
      </w:r>
      <w:r w:rsidRPr="003F2A36">
        <w:rPr>
          <w:sz w:val="28"/>
        </w:rPr>
        <w:t xml:space="preserve"> </w:t>
      </w:r>
      <w:r w:rsidRPr="003F2A36">
        <w:rPr>
          <w:sz w:val="28"/>
          <w:lang w:val="ru-MD"/>
        </w:rPr>
        <w:t>[</w:t>
      </w:r>
      <w:r w:rsidRPr="003F2A36">
        <w:rPr>
          <w:sz w:val="28"/>
        </w:rPr>
        <w:t>19</w:t>
      </w:r>
      <w:r w:rsidRPr="003F2A36">
        <w:rPr>
          <w:sz w:val="28"/>
          <w:lang w:val="ru-MD"/>
        </w:rPr>
        <w:t>]</w:t>
      </w:r>
      <w:r w:rsidRPr="003F2A36">
        <w:rPr>
          <w:sz w:val="28"/>
        </w:rPr>
        <w:t>.</w:t>
      </w:r>
    </w:p>
    <w:p w:rsidR="003F2A36" w:rsidRPr="003F2A36" w:rsidRDefault="00D7120B" w:rsidP="003F2A36">
      <w:pPr>
        <w:suppressAutoHyphens/>
        <w:spacing w:line="360" w:lineRule="auto"/>
        <w:ind w:firstLine="709"/>
        <w:jc w:val="both"/>
        <w:rPr>
          <w:sz w:val="28"/>
        </w:rPr>
      </w:pPr>
      <w:r w:rsidRPr="003F2A36">
        <w:rPr>
          <w:sz w:val="28"/>
        </w:rPr>
        <w:t>В республике для стабильности межэтнических отношений проводится политика точек соприкосновения, расширения зон согласия и доверия между народами при помощи Ассамблеи народов Казахстана и национально культурных центров. Вся эта работа проводится для достижения многих целей: развития языков всех народов Казахстана, совершенствования системы национального образования, улучшение деятельности национальных средств массовой информации, укрепления правовых механизмов защиты национальной культуры.</w:t>
      </w:r>
    </w:p>
    <w:p w:rsidR="00D7120B" w:rsidRPr="003F2A36" w:rsidRDefault="00D7120B" w:rsidP="003F2A36">
      <w:pPr>
        <w:suppressAutoHyphens/>
        <w:spacing w:line="360" w:lineRule="auto"/>
        <w:ind w:firstLine="709"/>
        <w:jc w:val="both"/>
        <w:rPr>
          <w:sz w:val="28"/>
        </w:rPr>
      </w:pPr>
      <w:r w:rsidRPr="003F2A36">
        <w:rPr>
          <w:sz w:val="28"/>
        </w:rPr>
        <w:t xml:space="preserve">Не смотря на то, что делается в республике Казахстан для национальной безопасности и межэтнического согласия есть факты распространения идей радикального ислама, а также активизация деятельности нетрадиционных христианских конфессий. В подтверждение этого можно привести факты из справочника </w:t>
      </w:r>
      <w:r w:rsidR="003F2A36" w:rsidRPr="003F2A36">
        <w:rPr>
          <w:sz w:val="28"/>
        </w:rPr>
        <w:t>"</w:t>
      </w:r>
      <w:r w:rsidRPr="003F2A36">
        <w:rPr>
          <w:sz w:val="28"/>
        </w:rPr>
        <w:t>Религия в Казахстане</w:t>
      </w:r>
      <w:r w:rsidR="003F2A36" w:rsidRPr="003F2A36">
        <w:rPr>
          <w:sz w:val="28"/>
        </w:rPr>
        <w:t>"</w:t>
      </w:r>
      <w:r w:rsidRPr="003F2A36">
        <w:rPr>
          <w:sz w:val="28"/>
        </w:rPr>
        <w:t xml:space="preserve"> под редакцией Трофимова Я. Ф. и</w:t>
      </w:r>
      <w:r w:rsidR="003F2A36" w:rsidRPr="003F2A36">
        <w:rPr>
          <w:sz w:val="28"/>
        </w:rPr>
        <w:t xml:space="preserve"> </w:t>
      </w:r>
      <w:r w:rsidRPr="003F2A36">
        <w:rPr>
          <w:sz w:val="28"/>
        </w:rPr>
        <w:t>Иванова В. А.</w:t>
      </w:r>
      <w:r w:rsidR="003F2A36" w:rsidRPr="003F2A36">
        <w:rPr>
          <w:sz w:val="28"/>
        </w:rPr>
        <w:t xml:space="preserve"> "</w:t>
      </w:r>
      <w:r w:rsidRPr="003F2A36">
        <w:rPr>
          <w:sz w:val="28"/>
        </w:rPr>
        <w:t>О наличие исламского экстремизма в Казахстане свидетельствует, в частности, задержание в октябре 2000 г. в Южном Казахстанской области четырёх членов подпольной религиозно – политической организации Хизб ут Тахрир, распространявших листовки с призывом к созданию Исламского халифата</w:t>
      </w:r>
      <w:r w:rsidR="003F2A36" w:rsidRPr="003F2A36">
        <w:rPr>
          <w:sz w:val="28"/>
        </w:rPr>
        <w:t>"</w:t>
      </w:r>
      <w:r w:rsidRPr="003F2A36">
        <w:rPr>
          <w:sz w:val="28"/>
        </w:rPr>
        <w:t xml:space="preserve"> </w:t>
      </w:r>
      <w:r w:rsidRPr="003F2A36">
        <w:rPr>
          <w:sz w:val="28"/>
          <w:lang w:val="en-US"/>
        </w:rPr>
        <w:t>[</w:t>
      </w:r>
      <w:r w:rsidRPr="003F2A36">
        <w:rPr>
          <w:sz w:val="28"/>
        </w:rPr>
        <w:t>20</w:t>
      </w:r>
      <w:r w:rsidRPr="003F2A36">
        <w:rPr>
          <w:sz w:val="28"/>
          <w:lang w:val="en-US"/>
        </w:rPr>
        <w:t>]</w:t>
      </w:r>
      <w:r w:rsidRPr="003F2A36">
        <w:rPr>
          <w:sz w:val="28"/>
        </w:rPr>
        <w:t xml:space="preserve">. Также выявлен ряд фактов </w:t>
      </w:r>
      <w:r w:rsidR="003F2A36" w:rsidRPr="003F2A36">
        <w:rPr>
          <w:sz w:val="28"/>
        </w:rPr>
        <w:t>"</w:t>
      </w:r>
      <w:r w:rsidRPr="003F2A36">
        <w:rPr>
          <w:sz w:val="28"/>
        </w:rPr>
        <w:t xml:space="preserve">… обучения граждан Казахстана в зарубежных клерикальных центрах, проповедующих исламский радикализм. По возращению в республику ими предпринимались попытки обработки и вовлечения молодых людей в деятельность различных зарубежных политических партий и движений экстремистской направленности </w:t>
      </w:r>
      <w:r w:rsidR="003F2A36" w:rsidRPr="003F2A36">
        <w:rPr>
          <w:sz w:val="28"/>
        </w:rPr>
        <w:t>"</w:t>
      </w:r>
      <w:r w:rsidRPr="003F2A36">
        <w:rPr>
          <w:sz w:val="28"/>
        </w:rPr>
        <w:t xml:space="preserve"> </w:t>
      </w:r>
      <w:r w:rsidRPr="003F2A36">
        <w:rPr>
          <w:sz w:val="28"/>
          <w:lang w:val="ru-MD"/>
        </w:rPr>
        <w:t>[</w:t>
      </w:r>
      <w:r w:rsidRPr="003F2A36">
        <w:rPr>
          <w:sz w:val="28"/>
        </w:rPr>
        <w:t>21]. Отсюда и напрашивается осуществление политики с учётом данных обстоятельств, связанных с распространением идей радикального исламского фундаментализма и различных клерикальных структур экстремистского толка</w:t>
      </w:r>
    </w:p>
    <w:p w:rsidR="00D7120B" w:rsidRPr="003F2A36" w:rsidRDefault="00D7120B" w:rsidP="003F2A36">
      <w:pPr>
        <w:suppressAutoHyphens/>
        <w:spacing w:line="360" w:lineRule="auto"/>
        <w:ind w:firstLine="709"/>
        <w:jc w:val="both"/>
        <w:rPr>
          <w:sz w:val="28"/>
        </w:rPr>
      </w:pPr>
      <w:r w:rsidRPr="003F2A36">
        <w:rPr>
          <w:sz w:val="28"/>
        </w:rPr>
        <w:t xml:space="preserve">В отношении политики к религии за последние годы появился большой разброс мнений и взглядов, среди которых не все можно считать прогрессивными. Например, видный учённый Казахстана А. Машанов ратовал за религиозное воспитание подрастающего поколения, утверждая, что </w:t>
      </w:r>
      <w:r w:rsidR="003F2A36" w:rsidRPr="003F2A36">
        <w:rPr>
          <w:sz w:val="28"/>
        </w:rPr>
        <w:t>"</w:t>
      </w:r>
      <w:r w:rsidRPr="003F2A36">
        <w:rPr>
          <w:sz w:val="28"/>
        </w:rPr>
        <w:t>в нашем Коране содержится и наука и философия. Необходимо изменить все учебники на основе Корана… Если бы директор школы был бы имамом и держал в руках Коран – было бы ещё лучше</w:t>
      </w:r>
      <w:r w:rsidR="003F2A36" w:rsidRPr="003F2A36">
        <w:rPr>
          <w:sz w:val="28"/>
        </w:rPr>
        <w:t>"</w:t>
      </w:r>
      <w:r w:rsidRPr="003F2A36">
        <w:rPr>
          <w:sz w:val="28"/>
          <w:lang w:val="ru-MD"/>
        </w:rPr>
        <w:t>[</w:t>
      </w:r>
      <w:r w:rsidRPr="003F2A36">
        <w:rPr>
          <w:sz w:val="28"/>
        </w:rPr>
        <w:t>22</w:t>
      </w:r>
      <w:r w:rsidRPr="003F2A36">
        <w:rPr>
          <w:sz w:val="28"/>
          <w:lang w:val="ru-MD"/>
        </w:rPr>
        <w:t>]</w:t>
      </w:r>
      <w:r w:rsidRPr="003F2A36">
        <w:rPr>
          <w:sz w:val="28"/>
        </w:rPr>
        <w:t>. Однако</w:t>
      </w:r>
      <w:r w:rsidR="003F2A36" w:rsidRPr="003F2A36">
        <w:rPr>
          <w:sz w:val="28"/>
        </w:rPr>
        <w:t xml:space="preserve"> </w:t>
      </w:r>
      <w:r w:rsidRPr="003F2A36">
        <w:rPr>
          <w:sz w:val="28"/>
        </w:rPr>
        <w:t xml:space="preserve">в политике необходимо учитывать далеко идущие последствия таких крайностей. В связи с этим С. Мырзали пишет о том, что </w:t>
      </w:r>
      <w:r w:rsidR="003F2A36" w:rsidRPr="003F2A36">
        <w:rPr>
          <w:sz w:val="28"/>
        </w:rPr>
        <w:t>"</w:t>
      </w:r>
      <w:r w:rsidRPr="003F2A36">
        <w:rPr>
          <w:sz w:val="28"/>
        </w:rPr>
        <w:t xml:space="preserve">время требует модернизации. В условиях, когда миллионы людей обратили свои взоры к религии в поисках духовно – нравственных основ своего существованиях, задачей политики является признание этого факта и осуществления в стране принципа свободы совести, в тоже время не забывать о том, что как в Исламе, так и в христианстве наряду с положительными духовно – нравственными интенциями есть и принципы </w:t>
      </w:r>
      <w:r w:rsidR="003F2A36" w:rsidRPr="003F2A36">
        <w:rPr>
          <w:sz w:val="28"/>
        </w:rPr>
        <w:t>"</w:t>
      </w:r>
      <w:r w:rsidRPr="003F2A36">
        <w:rPr>
          <w:sz w:val="28"/>
        </w:rPr>
        <w:t>джихада</w:t>
      </w:r>
      <w:r w:rsidR="003F2A36" w:rsidRPr="003F2A36">
        <w:rPr>
          <w:sz w:val="28"/>
        </w:rPr>
        <w:t>"</w:t>
      </w:r>
      <w:r w:rsidRPr="003F2A36">
        <w:rPr>
          <w:sz w:val="28"/>
        </w:rPr>
        <w:t xml:space="preserve"> и слова Христа о том, что </w:t>
      </w:r>
      <w:r w:rsidR="003F2A36" w:rsidRPr="003F2A36">
        <w:rPr>
          <w:sz w:val="28"/>
        </w:rPr>
        <w:t>"</w:t>
      </w:r>
      <w:r w:rsidRPr="003F2A36">
        <w:rPr>
          <w:sz w:val="28"/>
        </w:rPr>
        <w:t>не мир принёс, но меч</w:t>
      </w:r>
      <w:r w:rsidR="003F2A36" w:rsidRPr="003F2A36">
        <w:rPr>
          <w:sz w:val="28"/>
        </w:rPr>
        <w:t>""</w:t>
      </w:r>
      <w:r w:rsidRPr="003F2A36">
        <w:rPr>
          <w:sz w:val="28"/>
        </w:rPr>
        <w:t xml:space="preserve"> </w:t>
      </w:r>
      <w:r w:rsidRPr="003F2A36">
        <w:rPr>
          <w:sz w:val="28"/>
          <w:lang w:val="ru-MD"/>
        </w:rPr>
        <w:t>[</w:t>
      </w:r>
      <w:r w:rsidRPr="003F2A36">
        <w:rPr>
          <w:sz w:val="28"/>
        </w:rPr>
        <w:t>23</w:t>
      </w:r>
      <w:r w:rsidRPr="003F2A36">
        <w:rPr>
          <w:sz w:val="28"/>
          <w:lang w:val="ru-MD"/>
        </w:rPr>
        <w:t>]</w:t>
      </w:r>
      <w:r w:rsidRPr="003F2A36">
        <w:rPr>
          <w:sz w:val="28"/>
        </w:rPr>
        <w:t>. В этом утверждении автор по нашему мнению прав.</w:t>
      </w:r>
    </w:p>
    <w:p w:rsidR="00D7120B" w:rsidRPr="003F2A36" w:rsidRDefault="00D7120B" w:rsidP="003F2A36">
      <w:pPr>
        <w:suppressAutoHyphens/>
        <w:spacing w:line="360" w:lineRule="auto"/>
        <w:ind w:firstLine="709"/>
        <w:jc w:val="both"/>
        <w:rPr>
          <w:sz w:val="28"/>
        </w:rPr>
      </w:pPr>
      <w:r w:rsidRPr="003F2A36">
        <w:rPr>
          <w:sz w:val="28"/>
        </w:rPr>
        <w:t>Религиозные политические партии, ставящие своей целью построения исламского государства, возникли в Центральной Азии как отделения Всесоюзной Партии исламского Возрождения, в том числе, в Узбекистане, Таджикистане, в конце 90–х годов на волне всеобщей либерализации.</w:t>
      </w:r>
    </w:p>
    <w:p w:rsidR="00D7120B" w:rsidRPr="003F2A36" w:rsidRDefault="00D7120B" w:rsidP="003F2A36">
      <w:pPr>
        <w:suppressAutoHyphens/>
        <w:spacing w:line="360" w:lineRule="auto"/>
        <w:ind w:firstLine="709"/>
        <w:jc w:val="both"/>
        <w:rPr>
          <w:sz w:val="28"/>
        </w:rPr>
      </w:pPr>
      <w:r w:rsidRPr="003F2A36">
        <w:rPr>
          <w:sz w:val="28"/>
        </w:rPr>
        <w:t>Нельзя сбрасывать со счетов и то, что отдельные силы в международной жизни хотели бы использовать исламский фактор как стратегию будущей экспансию на государства Центральной Азии, включая Казахстан, как они утверждают.</w:t>
      </w:r>
    </w:p>
    <w:p w:rsidR="00D7120B" w:rsidRPr="003F2A36" w:rsidRDefault="00D7120B" w:rsidP="003F2A36">
      <w:pPr>
        <w:suppressAutoHyphens/>
        <w:spacing w:line="360" w:lineRule="auto"/>
        <w:ind w:firstLine="709"/>
        <w:jc w:val="both"/>
        <w:rPr>
          <w:sz w:val="28"/>
        </w:rPr>
      </w:pPr>
      <w:r w:rsidRPr="003F2A36">
        <w:rPr>
          <w:sz w:val="28"/>
        </w:rPr>
        <w:t>Религия в Казахстане отделена от государственной власти, поэтому государственное образование не может ставить целью формирования религиозного сознания. Здесь можно говорить лишь только о знание истории мировых религий. Религия есть неотъемлемый компонент духовности народа, без знания религиозных ценностей, имеющих нравственное и эстетическое значение, знание народа будет неполным, ущербным. Тем более, что знание мировых религий показывает общность нравственных устремлений, духовных исканий, эстетических норм многих народов Казахстана, населяющих наше государство.</w:t>
      </w:r>
    </w:p>
    <w:p w:rsidR="00D7120B" w:rsidRPr="003F2A36" w:rsidRDefault="00D7120B" w:rsidP="003F2A36">
      <w:pPr>
        <w:suppressAutoHyphens/>
        <w:spacing w:line="360" w:lineRule="auto"/>
        <w:ind w:firstLine="709"/>
        <w:jc w:val="both"/>
        <w:rPr>
          <w:sz w:val="28"/>
        </w:rPr>
      </w:pPr>
      <w:r w:rsidRPr="003F2A36">
        <w:rPr>
          <w:sz w:val="28"/>
        </w:rPr>
        <w:t>Несмотря на то, что в Конституции провозглашён светский характер Республики Казахстан, порою в нашей печати раздаются голоса о возведении религии ислама в ранг государственного феномена, введения в школах обучения Корана. В средствах массовой информации руководителям религиозных конфессий среди общественных объединений отдаётся приоритет.</w:t>
      </w:r>
    </w:p>
    <w:p w:rsidR="00D7120B" w:rsidRPr="003F2A36" w:rsidRDefault="003F2A36" w:rsidP="003F2A36">
      <w:pPr>
        <w:suppressAutoHyphens/>
        <w:spacing w:line="360" w:lineRule="auto"/>
        <w:ind w:firstLine="709"/>
        <w:jc w:val="both"/>
        <w:rPr>
          <w:sz w:val="28"/>
        </w:rPr>
      </w:pPr>
      <w:r w:rsidRPr="003F2A36">
        <w:rPr>
          <w:sz w:val="28"/>
        </w:rPr>
        <w:t>"</w:t>
      </w:r>
      <w:r w:rsidR="00D7120B" w:rsidRPr="003F2A36">
        <w:rPr>
          <w:sz w:val="28"/>
        </w:rPr>
        <w:t>Возрождение ислама в суверенном Казахстане имеет место как важная составная часть национального и духовного возрождения, и не более того</w:t>
      </w:r>
      <w:r w:rsidRPr="003F2A36">
        <w:rPr>
          <w:sz w:val="28"/>
        </w:rPr>
        <w:t>"</w:t>
      </w:r>
      <w:r w:rsidR="00D7120B" w:rsidRPr="003F2A36">
        <w:rPr>
          <w:sz w:val="28"/>
        </w:rPr>
        <w:t xml:space="preserve">, - пишет У.Касенов. Поэтому, утверждает он, нет </w:t>
      </w:r>
      <w:r w:rsidRPr="003F2A36">
        <w:rPr>
          <w:sz w:val="28"/>
        </w:rPr>
        <w:t>"</w:t>
      </w:r>
      <w:r w:rsidR="00D7120B" w:rsidRPr="003F2A36">
        <w:rPr>
          <w:sz w:val="28"/>
        </w:rPr>
        <w:t xml:space="preserve">весомых оснований прогнозировать возникновение так называемой </w:t>
      </w:r>
      <w:r w:rsidRPr="003F2A36">
        <w:rPr>
          <w:sz w:val="28"/>
        </w:rPr>
        <w:t>"</w:t>
      </w:r>
      <w:r w:rsidR="00D7120B" w:rsidRPr="003F2A36">
        <w:rPr>
          <w:sz w:val="28"/>
        </w:rPr>
        <w:t>исламской угрозы</w:t>
      </w:r>
      <w:r w:rsidRPr="003F2A36">
        <w:rPr>
          <w:sz w:val="28"/>
        </w:rPr>
        <w:t>"</w:t>
      </w:r>
      <w:r w:rsidR="00D7120B" w:rsidRPr="003F2A36">
        <w:rPr>
          <w:sz w:val="28"/>
        </w:rPr>
        <w:t xml:space="preserve"> в Казахстане</w:t>
      </w:r>
      <w:r w:rsidRPr="003F2A36">
        <w:rPr>
          <w:sz w:val="28"/>
        </w:rPr>
        <w:t>"</w:t>
      </w:r>
      <w:r w:rsidR="00D7120B" w:rsidRPr="003F2A36">
        <w:rPr>
          <w:sz w:val="28"/>
        </w:rPr>
        <w:t xml:space="preserve"> </w:t>
      </w:r>
      <w:r w:rsidR="00D7120B" w:rsidRPr="003F2A36">
        <w:rPr>
          <w:sz w:val="28"/>
          <w:lang w:val="ru-MD"/>
        </w:rPr>
        <w:t>[</w:t>
      </w:r>
      <w:r w:rsidR="00D7120B" w:rsidRPr="003F2A36">
        <w:rPr>
          <w:sz w:val="28"/>
        </w:rPr>
        <w:t>24</w:t>
      </w:r>
      <w:r w:rsidR="00D7120B" w:rsidRPr="003F2A36">
        <w:rPr>
          <w:sz w:val="28"/>
          <w:lang w:val="ru-MD"/>
        </w:rPr>
        <w:t>]</w:t>
      </w:r>
      <w:r w:rsidR="00D7120B" w:rsidRPr="003F2A36">
        <w:rPr>
          <w:sz w:val="28"/>
        </w:rPr>
        <w:t>. Однако. события последних лет доказывает ошибочность данного утверждения. Исламские фундаменталисты уже проникли во все центрально – азиатские государства.</w:t>
      </w:r>
    </w:p>
    <w:p w:rsidR="00D7120B" w:rsidRPr="003F2A36" w:rsidRDefault="00D7120B" w:rsidP="003F2A36">
      <w:pPr>
        <w:suppressAutoHyphens/>
        <w:spacing w:line="360" w:lineRule="auto"/>
        <w:ind w:firstLine="709"/>
        <w:jc w:val="both"/>
        <w:rPr>
          <w:sz w:val="28"/>
        </w:rPr>
      </w:pPr>
      <w:r w:rsidRPr="003F2A36">
        <w:rPr>
          <w:sz w:val="28"/>
        </w:rPr>
        <w:t xml:space="preserve">Регулировать политику взаимоотношений государственной политики с различными конфессиями очень сложно. Как заметил А. Умнов, </w:t>
      </w:r>
      <w:r w:rsidR="003F2A36" w:rsidRPr="003F2A36">
        <w:rPr>
          <w:sz w:val="28"/>
        </w:rPr>
        <w:t>"</w:t>
      </w:r>
      <w:r w:rsidRPr="003F2A36">
        <w:rPr>
          <w:sz w:val="28"/>
        </w:rPr>
        <w:t>ислам – это постоянное взаимодействие двух тенденций; народной, закрепляющей обычаи и традиции на уровне общин, родов, кланов, регионов, и богословский, цементирующий единство всего местного общества и регулирующей его взаимоотношение с государством</w:t>
      </w:r>
      <w:r w:rsidR="003F2A36" w:rsidRPr="003F2A36">
        <w:rPr>
          <w:sz w:val="28"/>
        </w:rPr>
        <w:t>"</w:t>
      </w:r>
      <w:r w:rsidRPr="003F2A36">
        <w:rPr>
          <w:sz w:val="28"/>
          <w:lang w:val="ru-MD"/>
        </w:rPr>
        <w:t>[</w:t>
      </w:r>
      <w:r w:rsidRPr="003F2A36">
        <w:rPr>
          <w:sz w:val="28"/>
        </w:rPr>
        <w:t>25</w:t>
      </w:r>
      <w:r w:rsidRPr="003F2A36">
        <w:rPr>
          <w:sz w:val="28"/>
          <w:lang w:val="ru-MD"/>
        </w:rPr>
        <w:t>]</w:t>
      </w:r>
      <w:r w:rsidRPr="003F2A36">
        <w:rPr>
          <w:sz w:val="28"/>
        </w:rPr>
        <w:t>.</w:t>
      </w:r>
    </w:p>
    <w:p w:rsidR="00D7120B" w:rsidRPr="003F2A36" w:rsidRDefault="00D7120B" w:rsidP="003F2A36">
      <w:pPr>
        <w:suppressAutoHyphens/>
        <w:spacing w:line="360" w:lineRule="auto"/>
        <w:ind w:firstLine="709"/>
        <w:jc w:val="both"/>
        <w:rPr>
          <w:sz w:val="28"/>
        </w:rPr>
      </w:pPr>
      <w:r w:rsidRPr="003F2A36">
        <w:rPr>
          <w:sz w:val="28"/>
        </w:rPr>
        <w:t>В настоящее время во внутриполитической сфере Казахстана национальные интересы состоят в обеспечении гражданского мира, национального согласия, территориальной целостности, единства правового пространства, стабильности государственного власти и её институтов, правопорядка и в завершении процесса становления демократического общества, а также в нейтрализации причин и условий, способствующих возникновению социальных, межнациональных и межконфессиональных конфликтов, национального сепаратизма. Необходимо вести активную работу над необходимостью оградить страну от натиска фундаменталистских, экстремистских течений, которые разрушают наши национальные ценности, посягают на безопасность страны.</w:t>
      </w:r>
    </w:p>
    <w:p w:rsidR="003F2A36" w:rsidRPr="003F2A36" w:rsidRDefault="00D7120B" w:rsidP="003F2A36">
      <w:pPr>
        <w:suppressAutoHyphens/>
        <w:spacing w:line="360" w:lineRule="auto"/>
        <w:ind w:firstLine="709"/>
        <w:jc w:val="both"/>
        <w:rPr>
          <w:sz w:val="28"/>
        </w:rPr>
      </w:pPr>
      <w:r w:rsidRPr="003F2A36">
        <w:rPr>
          <w:sz w:val="28"/>
        </w:rPr>
        <w:t>На наш взгляд, нельзя допустить того, что определённые державы хотят использовать религию в политических и экономических целях. А это требует не только принятия мер военного характера, но и развития самой политики борьбы с религиозным экстремизмом. А именно:</w:t>
      </w:r>
    </w:p>
    <w:p w:rsidR="00D7120B" w:rsidRPr="003F2A36" w:rsidRDefault="00D7120B" w:rsidP="003F2A36">
      <w:pPr>
        <w:suppressAutoHyphens/>
        <w:spacing w:line="360" w:lineRule="auto"/>
        <w:ind w:firstLine="709"/>
        <w:jc w:val="both"/>
        <w:rPr>
          <w:sz w:val="28"/>
        </w:rPr>
      </w:pPr>
      <w:r w:rsidRPr="003F2A36">
        <w:rPr>
          <w:sz w:val="28"/>
        </w:rPr>
        <w:t>1. Государственная политика в отношении религии должна строится на добрососедских началах по отношению ко всем конфессиям.</w:t>
      </w:r>
    </w:p>
    <w:p w:rsidR="00D7120B" w:rsidRPr="003F2A36" w:rsidRDefault="00D7120B" w:rsidP="003F2A36">
      <w:pPr>
        <w:suppressAutoHyphens/>
        <w:spacing w:line="360" w:lineRule="auto"/>
        <w:ind w:firstLine="709"/>
        <w:jc w:val="both"/>
        <w:rPr>
          <w:sz w:val="28"/>
        </w:rPr>
      </w:pPr>
      <w:r w:rsidRPr="003F2A36">
        <w:rPr>
          <w:sz w:val="28"/>
        </w:rPr>
        <w:t>2. Пресекать пропагандистскую деятельность религиозного экстремизма среди населения.</w:t>
      </w:r>
    </w:p>
    <w:p w:rsidR="00D7120B" w:rsidRPr="003F2A36" w:rsidRDefault="00D7120B" w:rsidP="003F2A36">
      <w:pPr>
        <w:suppressAutoHyphens/>
        <w:spacing w:line="360" w:lineRule="auto"/>
        <w:ind w:firstLine="709"/>
        <w:jc w:val="both"/>
        <w:rPr>
          <w:sz w:val="28"/>
        </w:rPr>
      </w:pPr>
      <w:r w:rsidRPr="003F2A36">
        <w:rPr>
          <w:sz w:val="28"/>
        </w:rPr>
        <w:t xml:space="preserve">3. Религиозные экстремисты и террористы борются фактически не столько за чистоту религии, сколько за </w:t>
      </w:r>
      <w:r w:rsidR="003F2A36" w:rsidRPr="003F2A36">
        <w:rPr>
          <w:sz w:val="28"/>
        </w:rPr>
        <w:t>"</w:t>
      </w:r>
      <w:r w:rsidRPr="003F2A36">
        <w:rPr>
          <w:sz w:val="28"/>
        </w:rPr>
        <w:t>очищение</w:t>
      </w:r>
      <w:r w:rsidR="003F2A36" w:rsidRPr="003F2A36">
        <w:rPr>
          <w:sz w:val="28"/>
        </w:rPr>
        <w:t>"</w:t>
      </w:r>
      <w:r w:rsidRPr="003F2A36">
        <w:rPr>
          <w:sz w:val="28"/>
        </w:rPr>
        <w:t xml:space="preserve"> дороги, т. е. транспортировки наркотиков, захват власти в регионе, чтоб осуществить свои экономические интересы в Каспийском регионе. Необходимо раскрывать и разоблачать проделки определённых центров по использованию религии в корыстных целях.</w:t>
      </w:r>
    </w:p>
    <w:p w:rsidR="004720AB" w:rsidRPr="003F2A36" w:rsidRDefault="004720AB" w:rsidP="003F2A36">
      <w:pPr>
        <w:pStyle w:val="2"/>
        <w:keepNext w:val="0"/>
        <w:suppressAutoHyphens/>
        <w:spacing w:line="360" w:lineRule="auto"/>
        <w:ind w:firstLine="709"/>
        <w:jc w:val="both"/>
        <w:rPr>
          <w:rFonts w:cs="Times New Roman"/>
          <w:b w:val="0"/>
          <w:lang w:val="en-US"/>
        </w:rPr>
      </w:pPr>
      <w:bookmarkStart w:id="4" w:name="_Toc135655994"/>
    </w:p>
    <w:p w:rsidR="00D7120B" w:rsidRPr="003F2A36" w:rsidRDefault="00D7120B" w:rsidP="003F2A36">
      <w:pPr>
        <w:pStyle w:val="2"/>
        <w:keepNext w:val="0"/>
        <w:suppressAutoHyphens/>
        <w:spacing w:line="360" w:lineRule="auto"/>
        <w:ind w:firstLine="709"/>
        <w:jc w:val="both"/>
        <w:rPr>
          <w:rFonts w:cs="Times New Roman"/>
          <w:b w:val="0"/>
        </w:rPr>
      </w:pPr>
      <w:r w:rsidRPr="003F2A36">
        <w:rPr>
          <w:rFonts w:cs="Times New Roman"/>
          <w:b w:val="0"/>
        </w:rPr>
        <w:t>2.2 Нетрадиционные конфессии как угроза национальной безопасности Казахстана</w:t>
      </w:r>
      <w:bookmarkEnd w:id="4"/>
    </w:p>
    <w:p w:rsidR="00D7120B" w:rsidRPr="003F2A36" w:rsidRDefault="00D7120B" w:rsidP="003F2A36">
      <w:pPr>
        <w:suppressAutoHyphens/>
        <w:spacing w:line="360" w:lineRule="auto"/>
        <w:ind w:firstLine="709"/>
        <w:jc w:val="both"/>
        <w:rPr>
          <w:bCs/>
          <w:sz w:val="28"/>
        </w:rPr>
      </w:pPr>
    </w:p>
    <w:p w:rsidR="00D7120B" w:rsidRPr="003F2A36" w:rsidRDefault="00D7120B" w:rsidP="003F2A36">
      <w:pPr>
        <w:suppressAutoHyphens/>
        <w:spacing w:line="360" w:lineRule="auto"/>
        <w:ind w:firstLine="709"/>
        <w:jc w:val="both"/>
        <w:rPr>
          <w:sz w:val="28"/>
        </w:rPr>
      </w:pPr>
      <w:r w:rsidRPr="003F2A36">
        <w:rPr>
          <w:sz w:val="28"/>
        </w:rPr>
        <w:t>Своеобразный религиозный ренессанс последнего десятилетия потребовал не идеологизированного изучения религии, исследования и анализа вероучений и причин возникновения нетрадиционных религий, сущности их воздействия на безопасность республики. В связи с этим хотелось бы высказать соображения о сущности угроз нетрадиционных конфессий на территории Казахстана. В концентрированном виде эта опасность, а также серьёзная обеспокоенность многих государств, народов и общественности находят выражение в фиксации в медународных соглашениях обязательств государств совместно бороться с этим явлением.</w:t>
      </w:r>
    </w:p>
    <w:p w:rsidR="00D7120B" w:rsidRPr="003F2A36" w:rsidRDefault="00D7120B" w:rsidP="003F2A36">
      <w:pPr>
        <w:suppressAutoHyphens/>
        <w:spacing w:line="360" w:lineRule="auto"/>
        <w:ind w:firstLine="709"/>
        <w:jc w:val="both"/>
        <w:rPr>
          <w:sz w:val="28"/>
        </w:rPr>
      </w:pPr>
      <w:r w:rsidRPr="003F2A36">
        <w:rPr>
          <w:sz w:val="28"/>
        </w:rPr>
        <w:t>В современном Казахстане общественно – политическая деятельность представителей традиционных религий (православие, ислам, католицизм, буддизм и др.) связано с сохранением этнического самосознания, традиций и ценностей населяющих республику народов, с неприятием ныне пропагандируемых идеалов общества потребления, индивидуалистических, сугубо унитарных прагматических ориентаций.</w:t>
      </w:r>
    </w:p>
    <w:p w:rsidR="00D7120B" w:rsidRPr="003F2A36" w:rsidRDefault="00D7120B" w:rsidP="003F2A36">
      <w:pPr>
        <w:suppressAutoHyphens/>
        <w:spacing w:line="360" w:lineRule="auto"/>
        <w:ind w:firstLine="709"/>
        <w:jc w:val="both"/>
        <w:rPr>
          <w:sz w:val="28"/>
        </w:rPr>
      </w:pPr>
      <w:r w:rsidRPr="003F2A36">
        <w:rPr>
          <w:sz w:val="28"/>
        </w:rPr>
        <w:t>Уникальность религиозной ситуации в Казахстане связана со многими политическими, историческими, социальными, этническими, культурными факторами. Специфика религии позволила сохранить национально – религиозные нормы и ценности, несмотря на многочисленные репрессии по отношению к духовенству, закрытию церквей и мечетей, депортацию некоторых этнических групп и т. д.</w:t>
      </w:r>
    </w:p>
    <w:p w:rsidR="00D7120B" w:rsidRPr="003F2A36" w:rsidRDefault="00D7120B" w:rsidP="003F2A36">
      <w:pPr>
        <w:suppressAutoHyphens/>
        <w:spacing w:line="360" w:lineRule="auto"/>
        <w:ind w:firstLine="709"/>
        <w:jc w:val="both"/>
        <w:rPr>
          <w:sz w:val="28"/>
        </w:rPr>
      </w:pPr>
      <w:r w:rsidRPr="003F2A36">
        <w:rPr>
          <w:sz w:val="28"/>
        </w:rPr>
        <w:t xml:space="preserve">За последние время страну наводнили различного рода миссии, ранее никому не известные в Казахстане. Таким образом, наблюдается рост межконфессиональной напряжённости, вызванный борьбой за вовлечение в свои ряды новых приверженцев. Способствует её обострению активная деятельность в республике зарубежных проповедников, которые, располагая значительными финансами и большим опытом миссионерской работы, нередко теснят традиционные для Казахстана религии в борьбе за влияние над верующими. Хоть межконфессиональные противоречия пока, не приводят к каким – то антиобщественным действиям, проявляясь в основном в критике своих конкурентов как </w:t>
      </w:r>
      <w:r w:rsidR="003F2A36" w:rsidRPr="003F2A36">
        <w:rPr>
          <w:sz w:val="28"/>
        </w:rPr>
        <w:t>"</w:t>
      </w:r>
      <w:r w:rsidRPr="003F2A36">
        <w:rPr>
          <w:sz w:val="28"/>
        </w:rPr>
        <w:t>лжепророков</w:t>
      </w:r>
      <w:r w:rsidR="003F2A36" w:rsidRPr="003F2A36">
        <w:rPr>
          <w:sz w:val="28"/>
        </w:rPr>
        <w:t>"</w:t>
      </w:r>
      <w:r w:rsidRPr="003F2A36">
        <w:rPr>
          <w:sz w:val="28"/>
        </w:rPr>
        <w:t xml:space="preserve"> на молитвенных собраниях, в публичных высказываниях духовенства, сама интенсивность её является достаточно тревожным симптомом.</w:t>
      </w:r>
    </w:p>
    <w:p w:rsidR="00D7120B" w:rsidRPr="003F2A36" w:rsidRDefault="00D7120B" w:rsidP="003F2A36">
      <w:pPr>
        <w:suppressAutoHyphens/>
        <w:spacing w:line="360" w:lineRule="auto"/>
        <w:ind w:firstLine="709"/>
        <w:jc w:val="both"/>
        <w:rPr>
          <w:sz w:val="28"/>
        </w:rPr>
      </w:pPr>
      <w:r w:rsidRPr="003F2A36">
        <w:rPr>
          <w:sz w:val="28"/>
        </w:rPr>
        <w:t xml:space="preserve">Действующие в Казахстане нетрадиционные религиозные объединения различаются по месту зарождения. Некоторые объединения и группы возникают за пределами Казахстана и </w:t>
      </w:r>
      <w:r w:rsidR="003F2A36" w:rsidRPr="003F2A36">
        <w:rPr>
          <w:sz w:val="28"/>
        </w:rPr>
        <w:t>"</w:t>
      </w:r>
      <w:r w:rsidRPr="003F2A36">
        <w:rPr>
          <w:sz w:val="28"/>
        </w:rPr>
        <w:t>имнортируются</w:t>
      </w:r>
      <w:r w:rsidR="003F2A36" w:rsidRPr="003F2A36">
        <w:rPr>
          <w:sz w:val="28"/>
        </w:rPr>
        <w:t>"</w:t>
      </w:r>
      <w:r w:rsidRPr="003F2A36">
        <w:rPr>
          <w:sz w:val="28"/>
        </w:rPr>
        <w:t xml:space="preserve"> на казахстанскую землю из других культурных ариалов. Нередко когда в прессе пишут о прибывших из за границы проповедниках, встречаешь определения типа: нашествие, духовная агрессия, интервенция, экспансия и т.п. Совершенно справедливо пишет в своей статье </w:t>
      </w:r>
      <w:r w:rsidR="003F2A36" w:rsidRPr="003F2A36">
        <w:rPr>
          <w:sz w:val="28"/>
        </w:rPr>
        <w:t>"</w:t>
      </w:r>
      <w:r w:rsidRPr="003F2A36">
        <w:rPr>
          <w:sz w:val="28"/>
        </w:rPr>
        <w:t>Религия в реалиях казахстанского общества, или к вопросу о духовном согласии и свободе совести</w:t>
      </w:r>
      <w:r w:rsidR="003F2A36" w:rsidRPr="003F2A36">
        <w:rPr>
          <w:sz w:val="28"/>
        </w:rPr>
        <w:t>"</w:t>
      </w:r>
      <w:r w:rsidRPr="003F2A36">
        <w:rPr>
          <w:sz w:val="28"/>
        </w:rPr>
        <w:t xml:space="preserve"> профессор А.И.</w:t>
      </w:r>
      <w:r w:rsidR="003F2A36" w:rsidRPr="003F2A36">
        <w:rPr>
          <w:sz w:val="28"/>
        </w:rPr>
        <w:t xml:space="preserve"> </w:t>
      </w:r>
      <w:r w:rsidRPr="003F2A36">
        <w:rPr>
          <w:sz w:val="28"/>
        </w:rPr>
        <w:t xml:space="preserve">Артемьев: </w:t>
      </w:r>
      <w:r w:rsidR="003F2A36" w:rsidRPr="003F2A36">
        <w:rPr>
          <w:sz w:val="28"/>
        </w:rPr>
        <w:t>"</w:t>
      </w:r>
      <w:r w:rsidRPr="003F2A36">
        <w:rPr>
          <w:sz w:val="28"/>
        </w:rPr>
        <w:t xml:space="preserve">страну наводнили различного рода миссии ранее никому неизвестные в Казахстане, но имеющие свою историю за рубежом, нетрадиционные конфессии, прежде всего методизма и протестантизма, индуизма и ислама, а также такие движения и культы, как Бахаи, Церковь Наукологии (Саентология), Церковь Объединения (Муна), АУМ Синрикё, Белое братство, Церковь Последнего Завета, Движение Новый Век, Храм Исиды, Семья Бога, Церковь Сатаны и т. д. </w:t>
      </w:r>
      <w:r w:rsidR="003F2A36" w:rsidRPr="003F2A36">
        <w:rPr>
          <w:sz w:val="28"/>
        </w:rPr>
        <w:t>"</w:t>
      </w:r>
      <w:r w:rsidRPr="003F2A36">
        <w:rPr>
          <w:sz w:val="28"/>
        </w:rPr>
        <w:t>Пора навести порядок!</w:t>
      </w:r>
      <w:r w:rsidR="003F2A36" w:rsidRPr="003F2A36">
        <w:rPr>
          <w:sz w:val="28"/>
        </w:rPr>
        <w:t>"</w:t>
      </w:r>
      <w:r w:rsidRPr="003F2A36">
        <w:rPr>
          <w:sz w:val="28"/>
        </w:rPr>
        <w:t xml:space="preserve"> – взывают религиозные лидеры традиционных конфессий. – Всем этим </w:t>
      </w:r>
      <w:r w:rsidR="003F2A36" w:rsidRPr="003F2A36">
        <w:rPr>
          <w:sz w:val="28"/>
        </w:rPr>
        <w:t>"</w:t>
      </w:r>
      <w:r w:rsidRPr="003F2A36">
        <w:rPr>
          <w:sz w:val="28"/>
        </w:rPr>
        <w:t>пришельцам</w:t>
      </w:r>
      <w:r w:rsidR="003F2A36" w:rsidRPr="003F2A36">
        <w:rPr>
          <w:sz w:val="28"/>
        </w:rPr>
        <w:t>"</w:t>
      </w:r>
      <w:r w:rsidRPr="003F2A36">
        <w:rPr>
          <w:sz w:val="28"/>
        </w:rPr>
        <w:t xml:space="preserve"> не должно быть места в нашей стране. И здесь как бы уходит на второй план уходит такое понятие, как </w:t>
      </w:r>
      <w:r w:rsidR="003F2A36" w:rsidRPr="003F2A36">
        <w:rPr>
          <w:sz w:val="28"/>
        </w:rPr>
        <w:t>"</w:t>
      </w:r>
      <w:r w:rsidRPr="003F2A36">
        <w:rPr>
          <w:sz w:val="28"/>
        </w:rPr>
        <w:t>свобода совести</w:t>
      </w:r>
      <w:r w:rsidR="003F2A36" w:rsidRPr="003F2A36">
        <w:rPr>
          <w:sz w:val="28"/>
        </w:rPr>
        <w:t>"</w:t>
      </w:r>
      <w:r w:rsidRPr="003F2A36">
        <w:rPr>
          <w:sz w:val="28"/>
        </w:rPr>
        <w:t xml:space="preserve"> – главное завоевание любого демократического общества</w:t>
      </w:r>
      <w:r w:rsidR="003F2A36" w:rsidRPr="003F2A36">
        <w:rPr>
          <w:sz w:val="28"/>
        </w:rPr>
        <w:t>"</w:t>
      </w:r>
      <w:r w:rsidRPr="003F2A36">
        <w:rPr>
          <w:sz w:val="28"/>
        </w:rPr>
        <w:t>.</w:t>
      </w:r>
    </w:p>
    <w:p w:rsidR="003F2A36" w:rsidRPr="003F2A36" w:rsidRDefault="00D7120B" w:rsidP="003F2A36">
      <w:pPr>
        <w:suppressAutoHyphens/>
        <w:spacing w:line="360" w:lineRule="auto"/>
        <w:ind w:firstLine="709"/>
        <w:jc w:val="both"/>
        <w:rPr>
          <w:sz w:val="28"/>
        </w:rPr>
      </w:pPr>
      <w:r w:rsidRPr="003F2A36">
        <w:rPr>
          <w:sz w:val="28"/>
        </w:rPr>
        <w:t xml:space="preserve">Есть силы, и внутри страны, и вне её, которые очень заинтересованы в том, чтоб в Казахстане отношения между конфессиями обострились. Они мечтают о том, чтобы по всем линиям соприкосновения ислама и христианства возникали войны. Агрессивные силы в целях распространения среди населения нашей республики религиозной идеологии, фальсификации политики молодого государства формируют различные </w:t>
      </w:r>
      <w:r w:rsidR="003F2A36" w:rsidRPr="003F2A36">
        <w:rPr>
          <w:sz w:val="28"/>
        </w:rPr>
        <w:t>"</w:t>
      </w:r>
      <w:r w:rsidRPr="003F2A36">
        <w:rPr>
          <w:sz w:val="28"/>
        </w:rPr>
        <w:t>религоведческие</w:t>
      </w:r>
      <w:r w:rsidR="003F2A36" w:rsidRPr="003F2A36">
        <w:rPr>
          <w:sz w:val="28"/>
        </w:rPr>
        <w:t>"</w:t>
      </w:r>
      <w:r w:rsidRPr="003F2A36">
        <w:rPr>
          <w:sz w:val="28"/>
        </w:rPr>
        <w:t xml:space="preserve"> центры и подрывные организации под религиозными вывесками. Немало подобных организаций и центров, тесно действующих с разведслужбами, создано в США, Великобритании, в западноевропейских и мусульманских государствах. Вполне откровенно по этому поводу высказался сотрудник американской разведки А.Дрейфус: </w:t>
      </w:r>
      <w:r w:rsidR="003F2A36" w:rsidRPr="003F2A36">
        <w:rPr>
          <w:sz w:val="28"/>
        </w:rPr>
        <w:t>"</w:t>
      </w:r>
      <w:r w:rsidRPr="003F2A36">
        <w:rPr>
          <w:sz w:val="28"/>
        </w:rPr>
        <w:t>По средствам церкви мы можем действовать с наибольшей активностью. Церковь имеет для нас важное значение. Это наиболее лёгкий и надёжный способ проникновения в страну</w:t>
      </w:r>
      <w:r w:rsidR="003F2A36" w:rsidRPr="003F2A36">
        <w:rPr>
          <w:sz w:val="28"/>
        </w:rPr>
        <w:t>"</w:t>
      </w:r>
      <w:r w:rsidRPr="003F2A36">
        <w:rPr>
          <w:sz w:val="28"/>
        </w:rPr>
        <w:t>. Исходя из этого изречения основана причина приезда в 2001 году главы римской католической церкви папы Иоана Павла II. Таким образом, имея мирные намерения, католическая церковь стремиться расширить сферы влияния в мире, за счёт определённого вытеснения роли других религий, что вызывает озабоченность и недоверие.</w:t>
      </w:r>
    </w:p>
    <w:p w:rsidR="00D7120B" w:rsidRPr="003F2A36" w:rsidRDefault="00D7120B" w:rsidP="003F2A36">
      <w:pPr>
        <w:suppressAutoHyphens/>
        <w:spacing w:line="360" w:lineRule="auto"/>
        <w:ind w:firstLine="709"/>
        <w:jc w:val="both"/>
        <w:rPr>
          <w:sz w:val="28"/>
        </w:rPr>
      </w:pPr>
      <w:r w:rsidRPr="003F2A36">
        <w:rPr>
          <w:sz w:val="28"/>
        </w:rPr>
        <w:t xml:space="preserve">Новые </w:t>
      </w:r>
      <w:r w:rsidR="003F2A36" w:rsidRPr="003F2A36">
        <w:rPr>
          <w:sz w:val="28"/>
        </w:rPr>
        <w:t>"</w:t>
      </w:r>
      <w:r w:rsidRPr="003F2A36">
        <w:rPr>
          <w:sz w:val="28"/>
        </w:rPr>
        <w:t>нетрадиционные культы</w:t>
      </w:r>
      <w:r w:rsidR="003F2A36" w:rsidRPr="003F2A36">
        <w:rPr>
          <w:sz w:val="28"/>
        </w:rPr>
        <w:t>"</w:t>
      </w:r>
      <w:r w:rsidRPr="003F2A36">
        <w:rPr>
          <w:sz w:val="28"/>
        </w:rPr>
        <w:t xml:space="preserve"> представляют специфический тип религиозной организации. Как пишут некоторые авторы: </w:t>
      </w:r>
      <w:r w:rsidR="003F2A36" w:rsidRPr="003F2A36">
        <w:rPr>
          <w:sz w:val="28"/>
        </w:rPr>
        <w:t>"</w:t>
      </w:r>
      <w:r w:rsidRPr="003F2A36">
        <w:rPr>
          <w:sz w:val="28"/>
        </w:rPr>
        <w:t xml:space="preserve">В них, как правило, отсутствует строго разработанная вероучительная система; структура этих организаций нередко иерархическая, с жёстким авторитаризмом харизматического лидера, для них характерна оппозиционность к официальным ценностям и идеалам и к отстаивающим их церковным организациям, в них сильно развито </w:t>
      </w:r>
      <w:r w:rsidR="003F2A36" w:rsidRPr="003F2A36">
        <w:rPr>
          <w:sz w:val="28"/>
        </w:rPr>
        <w:t>"</w:t>
      </w:r>
      <w:r w:rsidRPr="003F2A36">
        <w:rPr>
          <w:sz w:val="28"/>
        </w:rPr>
        <w:t>мы - чувство</w:t>
      </w:r>
      <w:r w:rsidR="003F2A36" w:rsidRPr="003F2A36">
        <w:rPr>
          <w:sz w:val="28"/>
        </w:rPr>
        <w:t>"</w:t>
      </w:r>
      <w:r w:rsidRPr="003F2A36">
        <w:rPr>
          <w:sz w:val="28"/>
        </w:rPr>
        <w:t>. Внутренняя жизнь регламентируется уставами и правилами, предусматривающими процедуру вступления и обязательств перед общинами. В тоже время есть новые религиозные образования, в которых отсутствуют институциональные структур, а внутреннее строение характеризуется аморфностью и в основном сводится к усвоению религиознофилософских трактатов</w:t>
      </w:r>
      <w:r w:rsidR="003F2A36" w:rsidRPr="003F2A36">
        <w:rPr>
          <w:sz w:val="28"/>
        </w:rPr>
        <w:t>"</w:t>
      </w:r>
      <w:r w:rsidRPr="003F2A36">
        <w:rPr>
          <w:sz w:val="28"/>
          <w:lang w:val="ru-MD"/>
        </w:rPr>
        <w:t>[</w:t>
      </w:r>
      <w:r w:rsidRPr="003F2A36">
        <w:rPr>
          <w:sz w:val="28"/>
        </w:rPr>
        <w:t>28</w:t>
      </w:r>
      <w:r w:rsidRPr="003F2A36">
        <w:rPr>
          <w:sz w:val="28"/>
          <w:lang w:val="ru-MD"/>
        </w:rPr>
        <w:t>]</w:t>
      </w:r>
      <w:r w:rsidRPr="003F2A36">
        <w:rPr>
          <w:sz w:val="28"/>
        </w:rPr>
        <w:t xml:space="preserve"> .</w:t>
      </w:r>
    </w:p>
    <w:p w:rsidR="00D7120B" w:rsidRPr="003F2A36" w:rsidRDefault="00D7120B" w:rsidP="003F2A36">
      <w:pPr>
        <w:suppressAutoHyphens/>
        <w:spacing w:line="360" w:lineRule="auto"/>
        <w:ind w:firstLine="709"/>
        <w:jc w:val="both"/>
        <w:rPr>
          <w:sz w:val="28"/>
        </w:rPr>
      </w:pPr>
      <w:r w:rsidRPr="003F2A36">
        <w:rPr>
          <w:sz w:val="28"/>
        </w:rPr>
        <w:t>В этих условиях большинство возникающих в Казахстане новообразований предлагают проекты радикального переустройства мира. В них можно найти обещание не только приобщить население Казахстана к истиной вере, но и способствовать материальному процветанию, а само общество сделать гуманным и справедливым. Многие обращаются к нетрадирционным религиям, надеясь обрести в обстановке резких перемен стабильность, душевный покой. Их привлекает внутригрупповая атмосфера, культивируемая в ряде неорелигий гуманное отношение друг к другу, человечеству, природе. Появлению и закреплению позиций новых религиозных течений благоприятствовало оформление новой модели</w:t>
      </w:r>
      <w:r w:rsidR="003F2A36" w:rsidRPr="003F2A36">
        <w:rPr>
          <w:sz w:val="28"/>
        </w:rPr>
        <w:t xml:space="preserve"> </w:t>
      </w:r>
      <w:r w:rsidRPr="003F2A36">
        <w:rPr>
          <w:sz w:val="28"/>
        </w:rPr>
        <w:t>церковно–государственных отношений, признание права на существование религиозных объединений различного типа.</w:t>
      </w:r>
    </w:p>
    <w:p w:rsidR="00D7120B" w:rsidRPr="003F2A36" w:rsidRDefault="00D7120B" w:rsidP="003F2A36">
      <w:pPr>
        <w:suppressAutoHyphens/>
        <w:spacing w:line="360" w:lineRule="auto"/>
        <w:ind w:firstLine="709"/>
        <w:jc w:val="both"/>
        <w:rPr>
          <w:sz w:val="28"/>
        </w:rPr>
      </w:pPr>
      <w:r w:rsidRPr="003F2A36">
        <w:rPr>
          <w:sz w:val="28"/>
        </w:rPr>
        <w:t xml:space="preserve">В последние время особую опасность представляет активизирующаяся на территории Казахстана деятельность движения </w:t>
      </w:r>
      <w:r w:rsidR="003F2A36" w:rsidRPr="003F2A36">
        <w:rPr>
          <w:sz w:val="28"/>
        </w:rPr>
        <w:t>"</w:t>
      </w:r>
      <w:r w:rsidRPr="003F2A36">
        <w:rPr>
          <w:sz w:val="28"/>
        </w:rPr>
        <w:t>ваххабизм</w:t>
      </w:r>
      <w:r w:rsidR="003F2A36" w:rsidRPr="003F2A36">
        <w:rPr>
          <w:sz w:val="28"/>
        </w:rPr>
        <w:t>"</w:t>
      </w:r>
      <w:r w:rsidRPr="003F2A36">
        <w:rPr>
          <w:sz w:val="28"/>
        </w:rPr>
        <w:t xml:space="preserve">, использующий экстремизм и террор в своей деятельности. Так на наш взгляд некоторые авторы явно недооценивают угрозы безопасности исламского фундаментализма в центрально - азиатском регионе. Так, например Абенов Е. М. и Арынов Е. М. пишут: </w:t>
      </w:r>
      <w:r w:rsidR="003F2A36" w:rsidRPr="003F2A36">
        <w:rPr>
          <w:sz w:val="28"/>
        </w:rPr>
        <w:t>"</w:t>
      </w:r>
      <w:r w:rsidRPr="003F2A36">
        <w:rPr>
          <w:sz w:val="28"/>
        </w:rPr>
        <w:t>Активность фундаменталистски настроенных мусульман и их руководителей в Центральной Азии не представляет серьёзной угрозы для существующих светских государств. Даже если допустить возможность достижения исламским фактором значительного политического влияния, то нет никаких оснований считать, что это может привести к возникновению на теократического правления, ибо в Центральной Азии, и особенно в Казахстане, исторически широко распространено лишь одно из течений</w:t>
      </w:r>
      <w:r w:rsidR="003F2A36" w:rsidRPr="003F2A36">
        <w:rPr>
          <w:sz w:val="28"/>
        </w:rPr>
        <w:t xml:space="preserve"> </w:t>
      </w:r>
      <w:r w:rsidRPr="003F2A36">
        <w:rPr>
          <w:sz w:val="28"/>
        </w:rPr>
        <w:t>традиционного ислама – суфизм, который не имеет ничего общего с исламским</w:t>
      </w:r>
      <w:r w:rsidR="003F2A36" w:rsidRPr="003F2A36">
        <w:rPr>
          <w:sz w:val="28"/>
        </w:rPr>
        <w:t xml:space="preserve"> </w:t>
      </w:r>
      <w:r w:rsidRPr="003F2A36">
        <w:rPr>
          <w:sz w:val="28"/>
        </w:rPr>
        <w:t>фундаментализмом, более того, осуждающий всякий религиозный экстремизм. Ислам в Центральной Азии в целом, в Казахстане, в частности, синтезированая форма ислама и местных религиозных субстанций</w:t>
      </w:r>
      <w:r w:rsidR="003F2A36" w:rsidRPr="003F2A36">
        <w:rPr>
          <w:sz w:val="28"/>
        </w:rPr>
        <w:t>"</w:t>
      </w:r>
      <w:r w:rsidRPr="003F2A36">
        <w:rPr>
          <w:sz w:val="28"/>
        </w:rPr>
        <w:t>.</w:t>
      </w:r>
    </w:p>
    <w:p w:rsidR="003F2A36" w:rsidRPr="003F2A36" w:rsidRDefault="00D7120B" w:rsidP="003F2A36">
      <w:pPr>
        <w:suppressAutoHyphens/>
        <w:spacing w:line="360" w:lineRule="auto"/>
        <w:ind w:firstLine="709"/>
        <w:jc w:val="both"/>
        <w:rPr>
          <w:sz w:val="28"/>
        </w:rPr>
      </w:pPr>
      <w:r w:rsidRPr="003F2A36">
        <w:rPr>
          <w:sz w:val="28"/>
        </w:rPr>
        <w:t>И всё–таки приходится констатировать некоторые успехи нетрадиционных конфессий в Казахстане. Во взрывооапасной атмосфере растущих этнополитических конфликтов он часто преобретает характер религиозного экстремизма, грозящего целостности и единству многоконфессионального и многонационального региона. Осмысление вопросов нетрадиционных конфессий черезвычайно важно для определения дальнейшей политики властных органов Республики Казахстан с целью избежания повторения допущенных ошибок, учёта этнических и социокультурных характеристик народов и использования в интересах укрепления казахстанского государства. Надо активно работать над тем, чтобы оградить страну от натиска фундаменталистских, экстремистских, сектантских, сатанистских и прочих тенденций, которые разрушают наши национальные ценности, посягают на наши религии.</w:t>
      </w:r>
    </w:p>
    <w:p w:rsidR="00D7120B" w:rsidRPr="003F2A36" w:rsidRDefault="00D7120B" w:rsidP="003F2A36">
      <w:pPr>
        <w:suppressAutoHyphens/>
        <w:spacing w:line="360" w:lineRule="auto"/>
        <w:ind w:firstLine="709"/>
        <w:jc w:val="both"/>
        <w:rPr>
          <w:sz w:val="28"/>
        </w:rPr>
      </w:pPr>
      <w:r w:rsidRPr="003F2A36">
        <w:rPr>
          <w:sz w:val="28"/>
        </w:rPr>
        <w:t>Для этого необходимо не допустить, чтоб определённые державы использовали религию в политических и экономических целях. А это требует не только принятия мер военного характера, но и развития самой политики борьбы с нетрадиционными религиозными течениями, а именно:</w:t>
      </w:r>
    </w:p>
    <w:p w:rsidR="00D7120B" w:rsidRPr="003F2A36" w:rsidRDefault="00D7120B" w:rsidP="003F2A36">
      <w:pPr>
        <w:numPr>
          <w:ilvl w:val="0"/>
          <w:numId w:val="16"/>
        </w:numPr>
        <w:tabs>
          <w:tab w:val="clear" w:pos="2149"/>
          <w:tab w:val="num" w:pos="1080"/>
        </w:tabs>
        <w:suppressAutoHyphens/>
        <w:spacing w:line="360" w:lineRule="auto"/>
        <w:ind w:left="0" w:firstLine="709"/>
        <w:jc w:val="both"/>
        <w:rPr>
          <w:sz w:val="28"/>
        </w:rPr>
      </w:pPr>
      <w:r w:rsidRPr="003F2A36">
        <w:rPr>
          <w:sz w:val="28"/>
        </w:rPr>
        <w:t>Государственная политика Казахстана в отношении религии должна быть построена на известном каноне: не игнорирование и не поощрение религии, а жёсткое отношение к ней в рамках закона и Конституции.</w:t>
      </w:r>
    </w:p>
    <w:p w:rsidR="00D7120B" w:rsidRPr="003F2A36" w:rsidRDefault="00D7120B" w:rsidP="003F2A36">
      <w:pPr>
        <w:numPr>
          <w:ilvl w:val="0"/>
          <w:numId w:val="16"/>
        </w:numPr>
        <w:tabs>
          <w:tab w:val="clear" w:pos="2149"/>
          <w:tab w:val="num" w:pos="1080"/>
        </w:tabs>
        <w:suppressAutoHyphens/>
        <w:spacing w:line="360" w:lineRule="auto"/>
        <w:ind w:left="0" w:firstLine="709"/>
        <w:jc w:val="both"/>
        <w:rPr>
          <w:sz w:val="28"/>
        </w:rPr>
      </w:pPr>
      <w:r w:rsidRPr="003F2A36">
        <w:rPr>
          <w:sz w:val="28"/>
        </w:rPr>
        <w:t>В нынешних условиях отношениях к религии необходимо усилить меры по развитию светскости государства.</w:t>
      </w:r>
    </w:p>
    <w:p w:rsidR="00D7120B" w:rsidRPr="003F2A36" w:rsidRDefault="00D7120B" w:rsidP="003F2A36">
      <w:pPr>
        <w:numPr>
          <w:ilvl w:val="0"/>
          <w:numId w:val="16"/>
        </w:numPr>
        <w:tabs>
          <w:tab w:val="clear" w:pos="2149"/>
          <w:tab w:val="num" w:pos="1080"/>
        </w:tabs>
        <w:suppressAutoHyphens/>
        <w:spacing w:line="360" w:lineRule="auto"/>
        <w:ind w:left="0" w:firstLine="709"/>
        <w:jc w:val="both"/>
        <w:rPr>
          <w:sz w:val="28"/>
        </w:rPr>
      </w:pPr>
      <w:r w:rsidRPr="003F2A36">
        <w:rPr>
          <w:sz w:val="28"/>
        </w:rPr>
        <w:t>Необходимо раскрывать и публично разоблачать в СМИ деятельность определённых зарубежных центров по использованию религии в корыстных целях.</w:t>
      </w:r>
    </w:p>
    <w:p w:rsidR="00D7120B" w:rsidRPr="003F2A36" w:rsidRDefault="007D1B64" w:rsidP="007D1B64">
      <w:pPr>
        <w:suppressAutoHyphens/>
        <w:spacing w:line="360" w:lineRule="auto"/>
        <w:ind w:firstLine="709"/>
        <w:jc w:val="both"/>
        <w:rPr>
          <w:sz w:val="28"/>
        </w:rPr>
      </w:pPr>
      <w:r>
        <w:rPr>
          <w:sz w:val="28"/>
        </w:rPr>
        <w:br w:type="page"/>
      </w:r>
      <w:bookmarkStart w:id="5" w:name="_Toc135655995"/>
      <w:r w:rsidR="00D7120B" w:rsidRPr="003F2A36">
        <w:rPr>
          <w:sz w:val="28"/>
          <w:szCs w:val="18"/>
        </w:rPr>
        <w:t xml:space="preserve">2.3 Правовое обеспечение </w:t>
      </w:r>
      <w:r w:rsidR="00D7120B" w:rsidRPr="003F2A36">
        <w:rPr>
          <w:sz w:val="28"/>
        </w:rPr>
        <w:t>противодействия терроризму и экстремизму в Казахстане</w:t>
      </w:r>
      <w:bookmarkEnd w:id="5"/>
    </w:p>
    <w:p w:rsidR="00D7120B" w:rsidRPr="003F2A36" w:rsidRDefault="00D7120B" w:rsidP="003F2A36">
      <w:pPr>
        <w:suppressAutoHyphens/>
        <w:spacing w:line="360" w:lineRule="auto"/>
        <w:ind w:firstLine="709"/>
        <w:jc w:val="both"/>
        <w:rPr>
          <w:sz w:val="28"/>
        </w:rPr>
      </w:pP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последнее время в Казахстане наблюдается активность властей, направленная на расширение и совершенствование правовой базы обеспечения национальной безопасности и противодействия терроризму и экстремизму. В частности, на текущий момент времени государством осуществлены следующие действия в этом направлении</w:t>
      </w:r>
      <w:r w:rsidRPr="003F2A36">
        <w:rPr>
          <w:sz w:val="28"/>
          <w:lang w:val="ru-MD"/>
        </w:rPr>
        <w:t xml:space="preserve"> [25]</w:t>
      </w:r>
      <w:r w:rsidRPr="003F2A36">
        <w:rPr>
          <w:sz w:val="28"/>
        </w:rPr>
        <w:t>:</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18 февраля 2005 г.– вступление в силу закона </w:t>
      </w:r>
      <w:r w:rsidR="003F2A36" w:rsidRPr="003F2A36">
        <w:rPr>
          <w:sz w:val="28"/>
        </w:rPr>
        <w:t>"</w:t>
      </w:r>
      <w:r w:rsidRPr="003F2A36">
        <w:rPr>
          <w:sz w:val="28"/>
        </w:rPr>
        <w:t>О противодействии экстремизму</w:t>
      </w:r>
      <w:r w:rsidR="003F2A36" w:rsidRPr="003F2A36">
        <w:rPr>
          <w:sz w:val="28"/>
        </w:rPr>
        <w:t>"</w:t>
      </w:r>
      <w:r w:rsidRPr="003F2A36">
        <w:rPr>
          <w:sz w:val="28"/>
        </w:rPr>
        <w:t>. Данный закон определяет правовые и организационные основы противодействия экстремизму.</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23 февраля 2005 г. – вступление в силу закона </w:t>
      </w:r>
      <w:r w:rsidR="003F2A36" w:rsidRPr="003F2A36">
        <w:rPr>
          <w:sz w:val="28"/>
        </w:rPr>
        <w:t>"</w:t>
      </w:r>
      <w:r w:rsidRPr="003F2A36">
        <w:rPr>
          <w:sz w:val="28"/>
        </w:rPr>
        <w:t>О внесении изменений и дополнений в некоторые законодательные акты Республики Казахстан по вопросам противодействия экстремизму</w:t>
      </w:r>
      <w:r w:rsidR="003F2A36" w:rsidRPr="003F2A36">
        <w:rPr>
          <w:sz w:val="28"/>
        </w:rPr>
        <w:t>"</w:t>
      </w:r>
      <w:r w:rsidRPr="003F2A36">
        <w:rPr>
          <w:sz w:val="28"/>
        </w:rPr>
        <w:t xml:space="preserve">. В соответствии с этим законом были внесены поправки в Гражданский процессуальный кодекс, Кодекс об административных правонарушениях, законы </w:t>
      </w:r>
      <w:r w:rsidR="003F2A36" w:rsidRPr="003F2A36">
        <w:rPr>
          <w:sz w:val="28"/>
        </w:rPr>
        <w:t>"</w:t>
      </w:r>
      <w:r w:rsidRPr="003F2A36">
        <w:rPr>
          <w:sz w:val="28"/>
        </w:rPr>
        <w:t>О свободе вероисповедания и религиозных объединениях</w:t>
      </w:r>
      <w:r w:rsidR="003F2A36" w:rsidRPr="003F2A36">
        <w:rPr>
          <w:sz w:val="28"/>
        </w:rPr>
        <w:t>"</w:t>
      </w:r>
      <w:r w:rsidRPr="003F2A36">
        <w:rPr>
          <w:sz w:val="28"/>
        </w:rPr>
        <w:t xml:space="preserve">, </w:t>
      </w:r>
      <w:r w:rsidR="003F2A36" w:rsidRPr="003F2A36">
        <w:rPr>
          <w:sz w:val="28"/>
        </w:rPr>
        <w:t>"</w:t>
      </w:r>
      <w:r w:rsidRPr="003F2A36">
        <w:rPr>
          <w:sz w:val="28"/>
        </w:rPr>
        <w:t>Об общественных объединениях</w:t>
      </w:r>
      <w:r w:rsidR="003F2A36" w:rsidRPr="003F2A36">
        <w:rPr>
          <w:sz w:val="28"/>
        </w:rPr>
        <w:t>"</w:t>
      </w:r>
      <w:r w:rsidRPr="003F2A36">
        <w:rPr>
          <w:sz w:val="28"/>
        </w:rPr>
        <w:t xml:space="preserve">, </w:t>
      </w:r>
      <w:r w:rsidR="003F2A36" w:rsidRPr="003F2A36">
        <w:rPr>
          <w:sz w:val="28"/>
        </w:rPr>
        <w:t>"</w:t>
      </w:r>
      <w:r w:rsidRPr="003F2A36">
        <w:rPr>
          <w:sz w:val="28"/>
        </w:rPr>
        <w:t>О политических партиях</w:t>
      </w:r>
      <w:r w:rsidR="003F2A36" w:rsidRPr="003F2A36">
        <w:rPr>
          <w:sz w:val="28"/>
        </w:rPr>
        <w:t>"</w:t>
      </w:r>
      <w:r w:rsidRPr="003F2A36">
        <w:rPr>
          <w:sz w:val="28"/>
        </w:rPr>
        <w:t>.</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12 мая 2005 г. – одобрение Мажилисом Парламента проекта закона </w:t>
      </w:r>
      <w:r w:rsidR="003F2A36" w:rsidRPr="003F2A36">
        <w:rPr>
          <w:sz w:val="28"/>
        </w:rPr>
        <w:t>"</w:t>
      </w:r>
      <w:r w:rsidRPr="003F2A36">
        <w:rPr>
          <w:sz w:val="28"/>
        </w:rPr>
        <w:t>О внесении дополнений и изменений в некоторые законодательные акты Республики Казахстан по вопросам обеспечения национальной безопасности</w:t>
      </w:r>
      <w:r w:rsidR="003F2A36" w:rsidRPr="003F2A36">
        <w:rPr>
          <w:sz w:val="28"/>
        </w:rPr>
        <w:t>"</w:t>
      </w:r>
      <w:r w:rsidRPr="003F2A36">
        <w:rPr>
          <w:sz w:val="28"/>
        </w:rPr>
        <w:t xml:space="preserve">. Данный законопроект, внесенный в Парламент правительством 24 февраля этого года, предусматривает внесение поправок в 11 законодательных актов страны, включая Уголовный кодекс, законы </w:t>
      </w:r>
      <w:r w:rsidR="003F2A36" w:rsidRPr="003F2A36">
        <w:rPr>
          <w:sz w:val="28"/>
        </w:rPr>
        <w:t>"</w:t>
      </w:r>
      <w:r w:rsidRPr="003F2A36">
        <w:rPr>
          <w:sz w:val="28"/>
        </w:rPr>
        <w:t>О средствах массовой информации</w:t>
      </w:r>
      <w:r w:rsidR="003F2A36" w:rsidRPr="003F2A36">
        <w:rPr>
          <w:sz w:val="28"/>
        </w:rPr>
        <w:t>"</w:t>
      </w:r>
      <w:r w:rsidRPr="003F2A36">
        <w:rPr>
          <w:sz w:val="28"/>
        </w:rPr>
        <w:t xml:space="preserve">, </w:t>
      </w:r>
      <w:r w:rsidR="003F2A36" w:rsidRPr="003F2A36">
        <w:rPr>
          <w:sz w:val="28"/>
        </w:rPr>
        <w:t>"</w:t>
      </w:r>
      <w:r w:rsidRPr="003F2A36">
        <w:rPr>
          <w:sz w:val="28"/>
        </w:rPr>
        <w:t>О некоммерческих организациях</w:t>
      </w:r>
      <w:r w:rsidR="003F2A36" w:rsidRPr="003F2A36">
        <w:rPr>
          <w:sz w:val="28"/>
        </w:rPr>
        <w:t>"</w:t>
      </w:r>
      <w:r w:rsidRPr="003F2A36">
        <w:rPr>
          <w:sz w:val="28"/>
        </w:rPr>
        <w:t xml:space="preserve">, </w:t>
      </w:r>
      <w:r w:rsidR="003F2A36" w:rsidRPr="003F2A36">
        <w:rPr>
          <w:sz w:val="28"/>
        </w:rPr>
        <w:t>"</w:t>
      </w:r>
      <w:r w:rsidRPr="003F2A36">
        <w:rPr>
          <w:sz w:val="28"/>
        </w:rPr>
        <w:t>Об оперативно-розыскной деятельности</w:t>
      </w:r>
      <w:r w:rsidR="003F2A36" w:rsidRPr="003F2A36">
        <w:rPr>
          <w:sz w:val="28"/>
        </w:rPr>
        <w:t>"</w:t>
      </w:r>
      <w:r w:rsidRPr="003F2A36">
        <w:rPr>
          <w:sz w:val="28"/>
        </w:rPr>
        <w:t xml:space="preserve"> и т.д.;</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24 мая 2005 г – начало рассмотрения рабочей группой Мажилиса Парламента РК законопроектов </w:t>
      </w:r>
      <w:r w:rsidR="003F2A36" w:rsidRPr="003F2A36">
        <w:rPr>
          <w:sz w:val="28"/>
        </w:rPr>
        <w:t>"</w:t>
      </w:r>
      <w:r w:rsidRPr="003F2A36">
        <w:rPr>
          <w:sz w:val="28"/>
        </w:rPr>
        <w:t>О деятельности филиалов и представительств (обособленных подразделений) международных или иностранных некоммерческих организаций на территории Республики Казахстан</w:t>
      </w:r>
      <w:r w:rsidR="003F2A36" w:rsidRPr="003F2A36">
        <w:rPr>
          <w:sz w:val="28"/>
        </w:rPr>
        <w:t>"</w:t>
      </w:r>
      <w:r w:rsidRPr="003F2A36">
        <w:rPr>
          <w:sz w:val="28"/>
        </w:rPr>
        <w:t xml:space="preserve"> и </w:t>
      </w:r>
      <w:r w:rsidR="003F2A36" w:rsidRPr="003F2A36">
        <w:rPr>
          <w:sz w:val="28"/>
        </w:rPr>
        <w:t>"</w:t>
      </w:r>
      <w:r w:rsidRPr="003F2A36">
        <w:rPr>
          <w:sz w:val="28"/>
        </w:rPr>
        <w:t>О внесении изменений и дополнений в некоторые законодательные акты Республики Казахстан по вопросам некоммерческих организаций</w:t>
      </w:r>
      <w:r w:rsidR="003F2A36" w:rsidRPr="003F2A36">
        <w:rPr>
          <w:sz w:val="28"/>
        </w:rPr>
        <w:t>"</w:t>
      </w:r>
      <w:r w:rsidRPr="003F2A36">
        <w:rPr>
          <w:sz w:val="28"/>
        </w:rPr>
        <w:t>. Данные законопроекты были внесены группой депутатов Мажилиса 20 апреля этого года.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8 июля 2005 г. – Президентом Республики Казахстан</w:t>
      </w:r>
      <w:r w:rsidR="003F2A36" w:rsidRPr="003F2A36">
        <w:rPr>
          <w:sz w:val="28"/>
        </w:rPr>
        <w:t xml:space="preserve"> </w:t>
      </w:r>
      <w:r w:rsidRPr="003F2A36">
        <w:rPr>
          <w:sz w:val="28"/>
        </w:rPr>
        <w:t>подписан Закон о внесении изменений и дополнений в некоторые законодательные акты Республики Казахстан по вопросам обеспечения национальной безопасности. В данном законе особое внимание уделено ответственности за деятельность общественных или религиозных организаций запрещённых судом в связи с осуществлением экстремизма. Также данный закон определяет ответственность за распространение продукции средств массовой информации, содержащей пропаганду или агитацию за насильственное свержение конституционного строя, разжигание религиозной розни и т.д. Ужесточены условия осуществления в нашей стране миссионерской деятельности, необходимость учётной регистрации миссионера и усложнение данной процедуры вызвано наплывом в Казахстан религиозных миссий разного толка.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Очевидно, что за последний год наблюдается заметный рост уровня проявлений данных угроз безопасности, причем не только для Казахстана, но и всей Центральной Азии.</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В частности, беспрецедентным для Казахстана событием стала ликвидация в ноябре 2004 года органами национальной безопасности группы, входящей в состав международных террористических организаций "Аль-Каида" и "Жамаат моджахедов Центральной Азии". В ходе операции, проведенной в разных регионов страны, было арестовано 13 человек, являющихся гражданами Казахстана и Узбекистана. У них были изъяты литература, видео- и аудиокассеты, содержащие призывы к террору, фальшивые паспорта, компоненты взрывных устройств и боеприпасы. Следствием было выявлено, что эта группа действует на территории Казахстана с 2002 года и ее отдельные члены участвовали в осуществлении терактов в марте-апреле и июле 2004 года в Узбекистане.</w:t>
      </w:r>
      <w:r w:rsidRPr="003F2A36">
        <w:rPr>
          <w:sz w:val="28"/>
          <w:lang w:val="ru-MD"/>
        </w:rPr>
        <w:t>[25]</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Анализ информационных сообщений и материалов КНБ позволяет сделать представление о том, в каком качестве Казахстан представляет интерес для потенциальных экстремистов. Условно эти качества можно определить следующим образом:</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1. </w:t>
      </w:r>
      <w:r w:rsidR="003F2A36" w:rsidRPr="003F2A36">
        <w:rPr>
          <w:sz w:val="28"/>
        </w:rPr>
        <w:t>"</w:t>
      </w:r>
      <w:r w:rsidRPr="003F2A36">
        <w:rPr>
          <w:sz w:val="28"/>
        </w:rPr>
        <w:t>Тыловой плацдарм</w:t>
      </w:r>
      <w:r w:rsidR="003F2A36" w:rsidRPr="003F2A36">
        <w:rPr>
          <w:sz w:val="28"/>
        </w:rPr>
        <w:t>"</w:t>
      </w:r>
      <w:r w:rsidRPr="003F2A36">
        <w:rPr>
          <w:sz w:val="28"/>
        </w:rPr>
        <w:t>. В данном случае Казахстан рассматривается экстремистами не как объект для совершения возможных терактов, а как своего рода база для осуществления конспиративной работы по подготовке подрывных действий в отношении соседних с республикой государств.</w:t>
      </w:r>
    </w:p>
    <w:p w:rsidR="00D7120B" w:rsidRPr="003F2A36" w:rsidRDefault="00D7120B" w:rsidP="003F2A36">
      <w:pPr>
        <w:pStyle w:val="aa"/>
        <w:suppressAutoHyphens/>
        <w:rPr>
          <w:noProof w:val="0"/>
          <w:color w:val="auto"/>
          <w:szCs w:val="24"/>
        </w:rPr>
      </w:pPr>
      <w:r w:rsidRPr="003F2A36">
        <w:rPr>
          <w:noProof w:val="0"/>
          <w:color w:val="auto"/>
          <w:szCs w:val="24"/>
        </w:rPr>
        <w:t xml:space="preserve">2. </w:t>
      </w:r>
      <w:r w:rsidR="003F2A36" w:rsidRPr="003F2A36">
        <w:rPr>
          <w:noProof w:val="0"/>
          <w:color w:val="auto"/>
          <w:szCs w:val="24"/>
        </w:rPr>
        <w:t>"</w:t>
      </w:r>
      <w:r w:rsidRPr="003F2A36">
        <w:rPr>
          <w:noProof w:val="0"/>
          <w:color w:val="auto"/>
          <w:szCs w:val="24"/>
        </w:rPr>
        <w:t>Убежище</w:t>
      </w:r>
      <w:r w:rsidR="003F2A36" w:rsidRPr="003F2A36">
        <w:rPr>
          <w:noProof w:val="0"/>
          <w:color w:val="auto"/>
          <w:szCs w:val="24"/>
        </w:rPr>
        <w:t>"</w:t>
      </w:r>
      <w:r w:rsidRPr="003F2A36">
        <w:rPr>
          <w:noProof w:val="0"/>
          <w:color w:val="auto"/>
          <w:szCs w:val="24"/>
        </w:rPr>
        <w:t>. Казахстан также представляет собой относительно удобное государство, где можно укрыться от правоохранительных органов тех или иных стран, в которых соответствующими лицами были совершены преступления экстремистского характера. В частности, только в течение 2001-2004 гг. органами КНБ были задержаны и выданы правоохранительным органам тех или иных стран, где, кстати, имеют место заметные проявления экстремизма, подозреваемые в преступлениях экстремистского характера следующие лица: Зиявудин Зиявутдинов, Магомед Гасанов (Россия), Алихон Маллаев, Адилхан Муминов (Узбекистан). Следствие выявило, что они без особых проблем смогли въехать и поселиться в Казахстане, где они прожили продолжительное время.</w:t>
      </w:r>
    </w:p>
    <w:p w:rsidR="00D7120B" w:rsidRPr="003F2A36" w:rsidRDefault="00D7120B" w:rsidP="003F2A36">
      <w:pPr>
        <w:pStyle w:val="aa"/>
        <w:suppressAutoHyphens/>
        <w:rPr>
          <w:noProof w:val="0"/>
          <w:color w:val="auto"/>
          <w:szCs w:val="24"/>
        </w:rPr>
      </w:pPr>
      <w:r w:rsidRPr="003F2A36">
        <w:rPr>
          <w:noProof w:val="0"/>
          <w:color w:val="auto"/>
          <w:szCs w:val="24"/>
        </w:rPr>
        <w:t xml:space="preserve">3. </w:t>
      </w:r>
      <w:r w:rsidR="003F2A36" w:rsidRPr="003F2A36">
        <w:rPr>
          <w:noProof w:val="0"/>
          <w:color w:val="auto"/>
          <w:szCs w:val="24"/>
        </w:rPr>
        <w:t>"</w:t>
      </w:r>
      <w:r w:rsidRPr="003F2A36">
        <w:rPr>
          <w:noProof w:val="0"/>
          <w:color w:val="auto"/>
          <w:szCs w:val="24"/>
        </w:rPr>
        <w:t>Транзитная зона</w:t>
      </w:r>
      <w:r w:rsidR="003F2A36" w:rsidRPr="003F2A36">
        <w:rPr>
          <w:noProof w:val="0"/>
          <w:color w:val="auto"/>
          <w:szCs w:val="24"/>
        </w:rPr>
        <w:t>"</w:t>
      </w:r>
      <w:r w:rsidRPr="003F2A36">
        <w:rPr>
          <w:noProof w:val="0"/>
          <w:color w:val="auto"/>
          <w:szCs w:val="24"/>
        </w:rPr>
        <w:t xml:space="preserve">. Относительная открытость государственной границы Казахстана и мягкость визового режима позволяет гражданам тех или иных государств часто беспрепятственно въезжать, в том числе нелегально, на территорию Казахстана с целью дальнейшего следования в различные </w:t>
      </w:r>
      <w:r w:rsidR="003F2A36" w:rsidRPr="003F2A36">
        <w:rPr>
          <w:noProof w:val="0"/>
          <w:color w:val="auto"/>
          <w:szCs w:val="24"/>
        </w:rPr>
        <w:t>"</w:t>
      </w:r>
      <w:r w:rsidRPr="003F2A36">
        <w:rPr>
          <w:noProof w:val="0"/>
          <w:color w:val="auto"/>
          <w:szCs w:val="24"/>
        </w:rPr>
        <w:t>горячие точки</w:t>
      </w:r>
      <w:r w:rsidR="003F2A36" w:rsidRPr="003F2A36">
        <w:rPr>
          <w:noProof w:val="0"/>
          <w:color w:val="auto"/>
          <w:szCs w:val="24"/>
        </w:rPr>
        <w:t>"</w:t>
      </w:r>
      <w:r w:rsidRPr="003F2A36">
        <w:rPr>
          <w:noProof w:val="0"/>
          <w:color w:val="auto"/>
          <w:szCs w:val="24"/>
        </w:rPr>
        <w:t xml:space="preserve"> других государств для принятия участия в боевых действиях на стороне экстремистских группировок.</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4. </w:t>
      </w:r>
      <w:r w:rsidR="003F2A36" w:rsidRPr="003F2A36">
        <w:rPr>
          <w:sz w:val="28"/>
        </w:rPr>
        <w:t>"</w:t>
      </w:r>
      <w:r w:rsidRPr="003F2A36">
        <w:rPr>
          <w:sz w:val="28"/>
        </w:rPr>
        <w:t>Источник ресурсов для экстремистской деятельности</w:t>
      </w:r>
      <w:r w:rsidR="003F2A36" w:rsidRPr="003F2A36">
        <w:rPr>
          <w:sz w:val="28"/>
        </w:rPr>
        <w:t>"</w:t>
      </w:r>
      <w:r w:rsidRPr="003F2A36">
        <w:rPr>
          <w:sz w:val="28"/>
        </w:rPr>
        <w:t>. В данном случае имеется в виду то, что потенциальные экстремисты используют Казахстан для пополнения своих кадровых, материальных, оружейных и иных ресурсов, необходимых им для осуществления своей соответствующей деятельности. Сюда, прежде всего, входит вербовка ими своих потенциальных сторонников из числа казахстанских граждан, а также проживающих в республике граждан других государств. В частности, руководителями ликвидированной в ноябре 2004 года органами КНБ, о чем уже отмечалось выше, экстремистской группировки были завербованы около 50 узбекистанских и до 20 казахстанских граждан. Также удалось выяснить, что члены этой группы совершили 2 разбойных нападения на квартиры в Шымкенте в целях добывания финансовых средств для своей деятельности.</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 xml:space="preserve">5. </w:t>
      </w:r>
      <w:r w:rsidR="003F2A36" w:rsidRPr="003F2A36">
        <w:rPr>
          <w:sz w:val="28"/>
        </w:rPr>
        <w:t>"</w:t>
      </w:r>
      <w:r w:rsidRPr="003F2A36">
        <w:rPr>
          <w:sz w:val="28"/>
        </w:rPr>
        <w:t>Полигон для распространения проэкстремистских идей</w:t>
      </w:r>
      <w:r w:rsidR="003F2A36" w:rsidRPr="003F2A36">
        <w:rPr>
          <w:sz w:val="28"/>
        </w:rPr>
        <w:t>"</w:t>
      </w:r>
      <w:r w:rsidRPr="003F2A36">
        <w:rPr>
          <w:sz w:val="28"/>
        </w:rPr>
        <w:t>. В этом плане территорию Казахстана используют в своих целях прибывающие из зарубежных стран миссионеры различных религиозных организаций радикального толка, распространяющие свои идеи среди местного населения. Особенно это касается мусульманских проповедников из стран Среднего и Ближнего Востока. В частности, в июне 2003 по решению суда Караганды за пределы Казахстана были выдворены граждане Киргизии А. Багышев, З. Атакеев и Ш. Алимжанов, которые занимались незаконным проповедованием учения религиозной организации "Таблиги Джамаат" в мечетях некоторых городов Карагандинской области. Более же частыми в последнее время стали случаи распространения в разных регионах республики листовок и литературы нелегально действующей исламской организации "Хизб ут-Тахрир".</w:t>
      </w:r>
      <w:r w:rsidRPr="003F2A36">
        <w:rPr>
          <w:sz w:val="28"/>
          <w:lang w:val="ru-MD"/>
        </w:rPr>
        <w:t>[25]</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Все эти факты говорят о том, что основной упор в противодействии возможным проявлениям терроризма и экстремизма нужно делать в сфере миграционной политики государства. Судя по всему, основными факторами, благоприятствующими этим явлениям, являются недостаточный уровень охраны государственной границы республики и паспортно-визового контроля, а также высокий уровень коррупции среди сотрудников соответствующих государственных органов, в том числе миграционной полиции, которые нередко, как это было не раз установлено другими правоохранительными органами, незаконно за деньги выдают документы обращающимся к ним лицам без должной проверки их личностей. Следовательно, в первую очередь необходимо усиливать правовые механизмы, направленные на устранение этих отрицательных моментов.</w:t>
      </w:r>
      <w:r w:rsidRPr="003F2A36">
        <w:rPr>
          <w:sz w:val="28"/>
          <w:lang w:val="ru-MD"/>
        </w:rPr>
        <w:t>[24]</w:t>
      </w:r>
    </w:p>
    <w:p w:rsidR="00D7120B" w:rsidRPr="003F2A36" w:rsidRDefault="00D7120B" w:rsidP="003F2A36">
      <w:pPr>
        <w:suppressAutoHyphens/>
        <w:spacing w:line="360" w:lineRule="auto"/>
        <w:ind w:firstLine="709"/>
        <w:jc w:val="both"/>
        <w:rPr>
          <w:sz w:val="28"/>
          <w:szCs w:val="20"/>
        </w:rPr>
      </w:pPr>
      <w:r w:rsidRPr="003F2A36">
        <w:rPr>
          <w:sz w:val="28"/>
          <w:szCs w:val="20"/>
        </w:rPr>
        <w:t>21 февраля 2006 г. Глава государства подписал Закон о внесении изменений и дополнений в некоторые законодательные акты по вопросам противодействия экстремистской</w:t>
      </w:r>
      <w:r w:rsidR="003F2A36" w:rsidRPr="003F2A36">
        <w:rPr>
          <w:sz w:val="28"/>
          <w:szCs w:val="20"/>
        </w:rPr>
        <w:t xml:space="preserve"> </w:t>
      </w:r>
      <w:r w:rsidRPr="003F2A36">
        <w:rPr>
          <w:sz w:val="28"/>
          <w:szCs w:val="20"/>
        </w:rPr>
        <w:t>деятельности. Данные поправки направлены на обеспечение действия норм закона о противодействии экстремистской деятельности и вносят изменения в</w:t>
      </w:r>
      <w:r w:rsidR="003F2A36" w:rsidRPr="003F2A36">
        <w:rPr>
          <w:sz w:val="28"/>
          <w:szCs w:val="20"/>
        </w:rPr>
        <w:t xml:space="preserve"> </w:t>
      </w:r>
      <w:r w:rsidRPr="003F2A36">
        <w:rPr>
          <w:sz w:val="28"/>
          <w:szCs w:val="20"/>
        </w:rPr>
        <w:t>Гражданский процессуальный кодекс и Кодекс об административных</w:t>
      </w:r>
      <w:r w:rsidR="003F2A36" w:rsidRPr="003F2A36">
        <w:rPr>
          <w:sz w:val="28"/>
          <w:szCs w:val="20"/>
        </w:rPr>
        <w:t xml:space="preserve"> </w:t>
      </w:r>
      <w:r w:rsidRPr="003F2A36">
        <w:rPr>
          <w:sz w:val="28"/>
          <w:szCs w:val="20"/>
        </w:rPr>
        <w:t>правонарушениях, а также в законы об общественных объединениях,</w:t>
      </w:r>
      <w:r w:rsidR="003F2A36" w:rsidRPr="003F2A36">
        <w:rPr>
          <w:sz w:val="28"/>
          <w:szCs w:val="20"/>
        </w:rPr>
        <w:t xml:space="preserve"> </w:t>
      </w:r>
      <w:r w:rsidRPr="003F2A36">
        <w:rPr>
          <w:sz w:val="28"/>
          <w:szCs w:val="20"/>
        </w:rPr>
        <w:t>политических партиях, свободе вероисповедания и религиозных объединениях, государственной правовой статистике и специальных учетах.</w:t>
      </w:r>
    </w:p>
    <w:p w:rsidR="00D7120B" w:rsidRPr="003F2A36" w:rsidRDefault="00D7120B" w:rsidP="003F2A36">
      <w:pPr>
        <w:suppressAutoHyphens/>
        <w:spacing w:line="360" w:lineRule="auto"/>
        <w:ind w:firstLine="709"/>
        <w:jc w:val="both"/>
        <w:rPr>
          <w:sz w:val="28"/>
          <w:lang w:val="ru-MD"/>
        </w:rPr>
      </w:pPr>
      <w:r w:rsidRPr="003F2A36">
        <w:rPr>
          <w:sz w:val="28"/>
        </w:rPr>
        <w:t xml:space="preserve">По мнению многих юристов, с принятием данного закона, в стране практически сложился выверенный блок законодательных актов, направленных не предупреждение терроризма и экстремизма, сохранение общественного согласия в нашем государстве. </w:t>
      </w:r>
      <w:r w:rsidRPr="003F2A36">
        <w:rPr>
          <w:sz w:val="28"/>
          <w:lang w:val="ru-MD"/>
        </w:rPr>
        <w:t>[26]</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Закон </w:t>
      </w:r>
      <w:r w:rsidRPr="003F2A36">
        <w:rPr>
          <w:sz w:val="28"/>
          <w:szCs w:val="20"/>
        </w:rPr>
        <w:t>о внесении изменений и дополнений в некоторые законодательные акты по вопросам противодействия экстремистской</w:t>
      </w:r>
      <w:r w:rsidR="003F2A36" w:rsidRPr="003F2A36">
        <w:rPr>
          <w:sz w:val="28"/>
          <w:szCs w:val="20"/>
        </w:rPr>
        <w:t xml:space="preserve"> </w:t>
      </w:r>
      <w:r w:rsidRPr="003F2A36">
        <w:rPr>
          <w:sz w:val="28"/>
          <w:szCs w:val="20"/>
        </w:rPr>
        <w:t>деятельности</w:t>
      </w:r>
      <w:r w:rsidRPr="003F2A36">
        <w:rPr>
          <w:sz w:val="28"/>
        </w:rPr>
        <w:t xml:space="preserve"> направлен на укрепление национальной безопасности, защиту общества от угрозы терроризма и экстремизма, а также на исполнение международных обязательств РК, принятых</w:t>
      </w:r>
      <w:r w:rsidR="003F2A36" w:rsidRPr="003F2A36">
        <w:rPr>
          <w:sz w:val="28"/>
        </w:rPr>
        <w:t xml:space="preserve"> </w:t>
      </w:r>
      <w:r w:rsidRPr="003F2A36">
        <w:rPr>
          <w:sz w:val="28"/>
        </w:rPr>
        <w:t>в связи с ратификацией Республикой Казахстан ряда международно-правовых актов по борьбе с терроризмом и экстремизмом.</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Нужно отметить, что проблема проявления религиозного экстремизма имеет более масштабные причинно-следственные факторы, которые невозможно преодолеть принятием нескольких законов. Очевидно, что благодатной почвой для распространения в стране религиозных воззрений радикального характера являются снижение жизненного уровня населения, рост бедности, безработица, низкий уровень образования и культуры, социальная неустроенность и апатия, потеря жизненных и духовных ориентиров и т.п. Особенно это сегодня присуще подросткам и молодежи.</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Что касается сферы вероисповедания и религиозных объединений, то здесь необходимо законодательно расширить основы для развития конструктивного взаимодействия между государством и различными религиозными объединениями.</w:t>
      </w:r>
      <w:r w:rsidRPr="003F2A36">
        <w:rPr>
          <w:sz w:val="28"/>
          <w:lang w:val="ru-MD"/>
        </w:rPr>
        <w:t>[27]</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процессе совершенствования законодательной базы по противодействию терроризму и экстремизму также следует исходить из реального уровня их угроз для безопасности Казахстана и его государственного руководства.</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Таким образом, государственная политика безопасности Казахстана предполагает решение следующих задач: подъём экономики страны, проведение независимого и социально-ориентированного экономического курса; совершенствование законодательства Республики Казахстан, укрепление правопорядка и социально-политической стабильности общества, государственности и местного самоуправления; осуществление политики межнационального согласия и проведение сбалансированной национальной политики; проведение политики равноправного партнерства с ведущими государствами мира; укрепление оборонной мощи страны и воспитание казахстанцев в духе патриотизма; продолжать политику демократизации общественной жизни и экологического оздоровления условий жизни населения; обеспечить политику единства, взаимосвязи и сбалансированности всех видов безопасности, изменение их приоритетности в зависимости от ситуации.</w:t>
      </w:r>
    </w:p>
    <w:p w:rsidR="00D7120B" w:rsidRPr="003F2A36" w:rsidRDefault="00D7120B" w:rsidP="003F2A36">
      <w:pPr>
        <w:suppressAutoHyphens/>
        <w:spacing w:line="360" w:lineRule="auto"/>
        <w:ind w:firstLine="709"/>
        <w:jc w:val="both"/>
        <w:rPr>
          <w:sz w:val="28"/>
          <w:szCs w:val="18"/>
        </w:rPr>
      </w:pPr>
      <w:r w:rsidRPr="003F2A36">
        <w:rPr>
          <w:sz w:val="28"/>
          <w:szCs w:val="18"/>
        </w:rPr>
        <w:t>Таким образом, в заключение данной главы можно сделать следующие выводы.</w:t>
      </w:r>
    </w:p>
    <w:p w:rsidR="003F2A36" w:rsidRPr="003F2A36" w:rsidRDefault="00D7120B" w:rsidP="003F2A36">
      <w:pPr>
        <w:suppressAutoHyphens/>
        <w:spacing w:line="360" w:lineRule="auto"/>
        <w:ind w:firstLine="709"/>
        <w:jc w:val="both"/>
        <w:rPr>
          <w:sz w:val="28"/>
        </w:rPr>
      </w:pPr>
      <w:r w:rsidRPr="003F2A36">
        <w:rPr>
          <w:sz w:val="28"/>
        </w:rPr>
        <w:t>1. Обеспечение гарантий национальной безопасности государства возможно лишь учитывая внешние и внутренние неблагоприятные социальные факторы. В то же время внешняя угроза не может быть нейтрализована до тех пор, пока в внутри страны продолжается действие деструктивных криминалиских тенденций. Поэтому политика социальной безопасности общества и государства должна быть направлена на создание эффективной системы противодействия для обеспечения надёжной защиты интересов личности, общества и государства.</w:t>
      </w:r>
    </w:p>
    <w:p w:rsidR="00D7120B" w:rsidRPr="003F2A36" w:rsidRDefault="00D7120B" w:rsidP="003F2A36">
      <w:pPr>
        <w:suppressAutoHyphens/>
        <w:spacing w:line="360" w:lineRule="auto"/>
        <w:ind w:firstLine="709"/>
        <w:jc w:val="both"/>
        <w:rPr>
          <w:sz w:val="28"/>
        </w:rPr>
      </w:pPr>
      <w:r w:rsidRPr="003F2A36">
        <w:rPr>
          <w:sz w:val="28"/>
        </w:rPr>
        <w:t>2. В настоящее время во внутриполитической сфере Казахстана национальные интересы состоят в обеспечении гражданского мира, национального согласия, территориальной целостности, единства правового пространства, стабильности государственного власти и её институтов, правопорядка и в завершении процесса становления демократического общества, а также в нейтрализации причин и условий, способствующих возникновению социальных, межнациональных и межконфессиональных конфликтов, национального сепаратизма.</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3. В настоящее время в Казахстане проводится политика, направленная на расширение и совершенствование правовой базы обеспечения национальной безопасности и противодействия терроризму и экстремизму. В частности, на текущий момент времени наиболее важными принятыми правовыми законодательными актами являются закон </w:t>
      </w:r>
      <w:r w:rsidR="003F2A36" w:rsidRPr="003F2A36">
        <w:rPr>
          <w:sz w:val="28"/>
        </w:rPr>
        <w:t>"</w:t>
      </w:r>
      <w:r w:rsidRPr="003F2A36">
        <w:rPr>
          <w:sz w:val="28"/>
        </w:rPr>
        <w:t>О противодействии экстремизму</w:t>
      </w:r>
      <w:r w:rsidR="003F2A36" w:rsidRPr="003F2A36">
        <w:rPr>
          <w:sz w:val="28"/>
        </w:rPr>
        <w:t>"</w:t>
      </w:r>
      <w:r w:rsidRPr="003F2A36">
        <w:rPr>
          <w:sz w:val="28"/>
        </w:rPr>
        <w:t>, определяющий</w:t>
      </w:r>
      <w:r w:rsidR="003F2A36" w:rsidRPr="003F2A36">
        <w:rPr>
          <w:sz w:val="28"/>
        </w:rPr>
        <w:t xml:space="preserve"> </w:t>
      </w:r>
      <w:r w:rsidRPr="003F2A36">
        <w:rPr>
          <w:sz w:val="28"/>
        </w:rPr>
        <w:t xml:space="preserve">правовые и организационные основы противодействия экстремизму, и закон </w:t>
      </w:r>
      <w:r w:rsidR="003F2A36" w:rsidRPr="003F2A36">
        <w:rPr>
          <w:sz w:val="28"/>
        </w:rPr>
        <w:t>"</w:t>
      </w:r>
      <w:r w:rsidRPr="003F2A36">
        <w:rPr>
          <w:sz w:val="28"/>
        </w:rPr>
        <w:t>О внесении изменений и дополнений в некоторые законодательные акты Республики Казахстан по вопросам противодействия экстремизму</w:t>
      </w:r>
      <w:r w:rsidR="003F2A36" w:rsidRPr="003F2A36">
        <w:rPr>
          <w:sz w:val="28"/>
        </w:rPr>
        <w:t>"</w:t>
      </w:r>
      <w:r w:rsidRPr="003F2A36">
        <w:rPr>
          <w:sz w:val="28"/>
        </w:rPr>
        <w:t>.</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Эффективность борьбы против религиозно-политического экстремизма в нашей стране во многом зависит от того, насколько последовательно и строго выполняются требования законов обеспечивающих национальную безопасность Республики Казахстан</w:t>
      </w:r>
      <w:r w:rsidRPr="003F2A36">
        <w:rPr>
          <w:sz w:val="28"/>
          <w:lang w:val="ru-MD"/>
        </w:rPr>
        <w:t xml:space="preserve"> [27]</w:t>
      </w:r>
      <w:r w:rsidRPr="003F2A36">
        <w:rPr>
          <w:sz w:val="28"/>
        </w:rPr>
        <w:t>:</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запрещающего пропаганду и агитацию, возбуждающие национальную и религиозную ненависть и вражду;</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запрещающего создание и деятельность общественных объединений, цели и действия которых направлены на разжигание социальной, расовой, национальной и религиозной розни;</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запрещающего создание и деятельность общественных объединений, цели и деятельность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считающего недопустимым установление какой-либо религии в качестве государственной;</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устанавливающего равенство религиозных объединений перед законом.</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p>
    <w:p w:rsidR="00D7120B" w:rsidRPr="003F2A36" w:rsidRDefault="00D7120B" w:rsidP="003F2A36">
      <w:pPr>
        <w:pStyle w:val="1"/>
        <w:keepNext w:val="0"/>
        <w:suppressAutoHyphens/>
        <w:spacing w:line="360" w:lineRule="auto"/>
        <w:ind w:firstLine="709"/>
        <w:jc w:val="both"/>
        <w:rPr>
          <w:rFonts w:cs="Times New Roman"/>
          <w:b w:val="0"/>
        </w:rPr>
      </w:pPr>
      <w:r w:rsidRPr="003F2A36">
        <w:rPr>
          <w:rFonts w:cs="Times New Roman"/>
          <w:b w:val="0"/>
        </w:rPr>
        <w:br w:type="page"/>
      </w:r>
      <w:bookmarkStart w:id="6" w:name="_Toc135655996"/>
      <w:r w:rsidRPr="003F2A36">
        <w:rPr>
          <w:rFonts w:cs="Times New Roman"/>
          <w:b w:val="0"/>
        </w:rPr>
        <w:t>3</w:t>
      </w:r>
      <w:r w:rsidR="004720AB" w:rsidRPr="003F2A36">
        <w:rPr>
          <w:rFonts w:cs="Times New Roman"/>
          <w:b w:val="0"/>
          <w:lang w:val="en-US"/>
        </w:rPr>
        <w:t>.</w:t>
      </w:r>
      <w:r w:rsidRPr="003F2A36">
        <w:rPr>
          <w:rFonts w:cs="Times New Roman"/>
          <w:b w:val="0"/>
        </w:rPr>
        <w:t xml:space="preserve"> Пути решения национальной безопасности в РК с учётом религиозных факторов</w:t>
      </w:r>
      <w:bookmarkEnd w:id="6"/>
    </w:p>
    <w:p w:rsidR="00D7120B" w:rsidRPr="003F2A36" w:rsidRDefault="00D7120B" w:rsidP="003F2A36">
      <w:pPr>
        <w:pStyle w:val="2"/>
        <w:keepNext w:val="0"/>
        <w:suppressAutoHyphens/>
        <w:spacing w:line="360" w:lineRule="auto"/>
        <w:ind w:firstLine="709"/>
        <w:jc w:val="both"/>
        <w:rPr>
          <w:rFonts w:cs="Times New Roman"/>
          <w:b w:val="0"/>
        </w:rPr>
      </w:pPr>
    </w:p>
    <w:p w:rsidR="00D7120B" w:rsidRPr="003F2A36" w:rsidRDefault="00D7120B" w:rsidP="003F2A36">
      <w:pPr>
        <w:pStyle w:val="2"/>
        <w:keepNext w:val="0"/>
        <w:suppressAutoHyphens/>
        <w:spacing w:line="360" w:lineRule="auto"/>
        <w:ind w:firstLine="709"/>
        <w:jc w:val="both"/>
        <w:rPr>
          <w:rFonts w:cs="Times New Roman"/>
          <w:b w:val="0"/>
        </w:rPr>
      </w:pPr>
      <w:bookmarkStart w:id="7" w:name="_Toc135655997"/>
      <w:r w:rsidRPr="003F2A36">
        <w:rPr>
          <w:rFonts w:cs="Times New Roman"/>
          <w:b w:val="0"/>
        </w:rPr>
        <w:t>3.</w:t>
      </w:r>
      <w:r w:rsidRPr="003F2A36">
        <w:rPr>
          <w:rFonts w:cs="Times New Roman"/>
          <w:b w:val="0"/>
          <w:lang w:val="kk-KZ"/>
        </w:rPr>
        <w:t>1</w:t>
      </w:r>
      <w:r w:rsidRPr="003F2A36">
        <w:rPr>
          <w:rFonts w:cs="Times New Roman"/>
          <w:b w:val="0"/>
        </w:rPr>
        <w:t xml:space="preserve"> Роль государственных органов в пресечении проявлений терроризма и религиозного экстремизма</w:t>
      </w:r>
      <w:bookmarkEnd w:id="7"/>
    </w:p>
    <w:p w:rsidR="00D7120B" w:rsidRPr="003F2A36" w:rsidRDefault="00D7120B" w:rsidP="003F2A36">
      <w:pPr>
        <w:pStyle w:val="a7"/>
        <w:tabs>
          <w:tab w:val="clear" w:pos="4677"/>
          <w:tab w:val="clear" w:pos="9355"/>
        </w:tabs>
        <w:suppressAutoHyphens/>
        <w:spacing w:line="360" w:lineRule="auto"/>
        <w:ind w:firstLine="709"/>
        <w:jc w:val="both"/>
        <w:rPr>
          <w:sz w:val="28"/>
        </w:rPr>
      </w:pP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Терроризм и экстремизм относится к числу самых опасных и труднопрогнозируемых явлений современности, которое приобретает все более разнообразные формы и угрожающие масштабы. Террористические акты чаще всего приносят массовые человеческие жертвы, влекут разрушение материальных и духовных ценностей, не поддающихся порой восстановлению, сеют вражду между государствами, провоцируют войны, недоверие и ненависть между социальными и национальными группами, которые иногда невозможно преодолеть в течение жизни целого поколения.</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настоящее время перед странами Центральной Азии стоит злободневная проблема - угрозы терроризма и религиозного экстремизма, которые нарастают не только на нашем пространстве, но и во всем мире. На это было акцентировано особое внимание в послании Президента к народу Казахстана, от 18 февраля 2005: "Я специально хотел бы обратить ваше внимание на объективно существующие угрозы XXI века, которые могут стать серьезными препятствиями на пути дальнейшей экономической, социальной и политической модернизации". [2</w:t>
      </w:r>
      <w:r w:rsidRPr="003F2A36">
        <w:rPr>
          <w:sz w:val="28"/>
          <w:lang w:val="en-US"/>
        </w:rPr>
        <w:t>8</w:t>
      </w:r>
      <w:r w:rsidRPr="003F2A36">
        <w:rPr>
          <w:sz w:val="28"/>
        </w:rPr>
        <w:t>]</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В послании Президента Республики Казахстан Н.Назарбаева народу Казахстана в маре 2006 года было уделено особое внимание политике, направленной на противодействие религиозному экстремизму и борьбу с международным терроризмом и наркоторговлей: </w:t>
      </w:r>
      <w:r w:rsidR="003F2A36" w:rsidRPr="003F2A36">
        <w:rPr>
          <w:sz w:val="28"/>
        </w:rPr>
        <w:t>"</w:t>
      </w:r>
      <w:r w:rsidRPr="003F2A36">
        <w:rPr>
          <w:sz w:val="28"/>
        </w:rPr>
        <w:t>Укрепление и расширение международного сотрудничества в борьбе с терроризмом, организованной преступностью, незаконным распространением оружия, наркоторговлей и другими подобными угрозами предполагает активное участие Казахстана в разработке и практической реализации соответствующих международных договоров и соглашений. Мы должны укреплять сотрудничество государств центрально-азиатского региона для противостояния этим вызовам современности, в том числе, участвуя в проведении совместных учений в рамках ОДКБ и ШОС, а также совместных с НАТО антитеррористических инициатив и операций</w:t>
      </w:r>
      <w:r w:rsidR="003F2A36" w:rsidRPr="003F2A36">
        <w:rPr>
          <w:sz w:val="28"/>
        </w:rPr>
        <w:t>"</w:t>
      </w:r>
      <w:r w:rsidRPr="003F2A36">
        <w:rPr>
          <w:sz w:val="28"/>
        </w:rPr>
        <w:t>. [</w:t>
      </w:r>
      <w:r w:rsidRPr="003F2A36">
        <w:rPr>
          <w:sz w:val="28"/>
          <w:lang w:val="en-US"/>
        </w:rPr>
        <w:t>29</w:t>
      </w:r>
      <w:r w:rsidRPr="003F2A36">
        <w:rPr>
          <w:sz w:val="28"/>
        </w:rPr>
        <w:t>]</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Безусловно, в каждой из стран террористическая угроза оценивается по-разному. В нашем государстве проблема терроризма остро не стоит. Так, после обретения независимости и суверенитета Казахстан выбрал путь демократии, прогресса и свободной экономики. Благодаря мудрой и миролюбивой политике Президента Казахстана Н.А. Назарбаева и грамотно проводимых экономических и политических реформ, достигнут экономический подъем и рост благосостояния народа, общественно-политическая стабильность, обеспечен гражданский мир и согласие в обществе. </w:t>
      </w:r>
      <w:r w:rsidRPr="003F2A36">
        <w:rPr>
          <w:sz w:val="28"/>
          <w:lang w:val="en-US"/>
        </w:rPr>
        <w:t>[30,c.89]</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Тем не менее, в Казахстане, граничащем со странами, уже вплотную столкнувшимся с терроризмом, задача его предупреждения является приоритетной для правоохранительных органов.</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Президент страны Нурсултан Назарбаев неоднократно выражал свое негативное отношение вообще к явлению сепаратизма. Согласно одному из его заявлений: "Сепаратизм и религиозный экстремизм несут угрозу всему мировому сообществу". По его словам, Правительство Казахстана "сталкивается сейчас с проблемой агрессивного сепаратизма, который отчасти действует рука об руку с религиозным экстремизмом". Казахстан "считает сепаратистские тенденции особенно опасными".[29, 92]</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Рассмотрим меры, предпринимаемые государственными органами для предотвращения возможной угрозы религиозного сепаратизма.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Еще в 1993 году в соответствие с указаниями Назарбаева в Конституцию было внесено положение о запрете на деятельность религиозных и общественных объединений, "провозглашающих или на практике реализующих... религиозную нетерпимость" (ст.55). Это положение позднее было воспроизведено и в Конституции 1995 года (ст.5.3), правда в новом варианте "религиозная нетерпимость" была заменена более "широкой" формулировкой о "разжигании религиозной розни". Кроме того, в 1995 г. в Конституции появилась статья 20.3, запрещающая "пропаганду или агитацию... религиозного... превосходства".</w:t>
      </w:r>
      <w:r w:rsidRPr="003F2A36">
        <w:rPr>
          <w:sz w:val="28"/>
          <w:lang w:val="ru-MD"/>
        </w:rPr>
        <w:t>[27]</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Фактически ужесточение государственной политики в отношении религиозного экстремизма и сепаратизма началось с 1994 года, когда в новый Гражданский кодекс Республики Казахстан были внесены положения об обязательном согласовании с государственными органами кандидатур руководителей религиозных объединений, назначаемых в Казахстан зарубежными религиозными центрами, и об обязательной аккредитации миссионеров, не являющихся гражданами Казахстана, и "духовных учебных религиозных объединений и заведений" в местных органах власти (ст.109). Позднее положение о согласовании с государственными органами вопросов деятельности иностранных религиозных объединений и назначения иностранными религиозными центрами руководителей религиозных объединений было закреплено в Конституции Казахстана 1995 г. (ст.5.5).</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Для предотвращения проявлений экстремизма местным органам власти предписано осуществлять постоянный мониторинг всех исламских религиозных объединений. Особое внимание уделяется религиозным объединениям со смешанным национальным составом или целиком состоящим из национальных меньшинств. Повышенное внимание уделяется анализу работы религиозных объединений с молодежью и деятельности духовных учебных заведений. </w:t>
      </w:r>
      <w:r w:rsidRPr="003F2A36">
        <w:rPr>
          <w:sz w:val="28"/>
          <w:lang w:val="en-US"/>
        </w:rPr>
        <w:t>[31]</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Так, например, за несоответствие требованиям законодательства были закрыты медресе в Мерке Джамбульской области, не выданы лицензии медресе Чимкента и Сары-Агаша.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Согласно данным Совета по связям с религиозными объединениями при правительстве Казахстана, в республике более тысячи религиозных организаций не прошли регистрацию в органах юстиции. В Южно-Казахстанской области из каждых трех религиозных объединений не зарегистрированы два, в Жамбылской – каждое второе.</w:t>
      </w:r>
      <w:r w:rsidRPr="003F2A36">
        <w:rPr>
          <w:sz w:val="28"/>
          <w:lang w:val="ru-MD"/>
        </w:rPr>
        <w:t>[31]</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В 2004 году, в результате совместной работы МВД и КНБ, обезврежена террористическая группировка "Жамаат моджахедов Центральной Азии". Являясь одной из звеньев "Аль-Каиды", она действовала на территории Казахстана, Узбекистана, Кыргызстана и России. В числе арестованных 9 граждан Казахстана и 4 Узбекистана. Руководство группировкой и ее финансирование осуществлялось из-за рубежа и частично за счет совершения корыстно-насильственных преступлений в Южно-Казахстанской области. </w:t>
      </w:r>
      <w:r w:rsidRPr="003F2A36">
        <w:rPr>
          <w:sz w:val="28"/>
          <w:lang w:val="en-US"/>
        </w:rPr>
        <w:t>[15]</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5 февраля 2005 года в г. Тараз начался суд над 16-ю участниками терро-ристической организации, причастных к фактам терроризма в Республике Узбекистан. </w:t>
      </w:r>
      <w:r w:rsidRPr="003F2A36">
        <w:rPr>
          <w:sz w:val="28"/>
          <w:lang w:val="en-US"/>
        </w:rPr>
        <w:t>[27]</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К сожалению, в настоящее время в Казахстане более реальные очертания стал приобретать религиозный экстремизм. Наибольшую опасность представляют различного вида миссионеры, которые внедряют в сознание людей ядовитые семена религиозного экстремизма. По своей сути их деятельность является идеологической основой терроризма.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В последние годы в республике активизировалась противоправная деятельность сторонников религиозно-экстремистской партий "Хизб-ут-Тахрир", которые все больше вовлекают граждан нашей страны в свои ряды. Участились факты распространения литературы экстремистского содержания, направленной на возбуждение национальной и религиозной вражды и розни. </w:t>
      </w:r>
      <w:r w:rsidRPr="003F2A36">
        <w:rPr>
          <w:sz w:val="28"/>
          <w:lang w:val="en-US"/>
        </w:rPr>
        <w:t>[24]</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Указанные опасные явления создают угрозу основам Конституционного строя, ведут к нарушениям конституционных прав и свобод граждан, подрывают общественную безопасность и государственную целостность Республики Казахстан.</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Если в 2003 году было изъято около одной тысячи листовок, то в 2004 - уже 11 тысяч, за что задержано более сотни человек. В г.Шымкенте осуждены Жакипов, Ахметов и Байсалбаев за распространение листовок, в Павлодарской области Иннатулин и Камзин .</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С начала текущего года, таких фактов зарегистрировано уже 23, изъято в два раза больше запрещенной литературы, чем за два предыдущих года вместе взятые. За распространение листовок задержано 74 человека.</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31 января т.г. в г. Алматы в ходе проведения оперативно-розыскных мероприятий была выявлена подпольная типография, где изготавливались листовки и брошюры "Хизб-ут-Тахрир". У задержанных изъяты компьютеры, ризограф высокоскоростной печати, лазерные принтеры, ламинаторы для переплета брошюр, профессиональный станок для резки бумаги, типографская краска, а также более 13-ти тысяч листовок.</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За активное участие в пропаганде иде</w:t>
      </w:r>
      <w:r w:rsidR="004720AB" w:rsidRPr="003F2A36">
        <w:rPr>
          <w:sz w:val="28"/>
        </w:rPr>
        <w:t>й религиозно-экстремистской пар</w:t>
      </w:r>
      <w:r w:rsidRPr="003F2A36">
        <w:rPr>
          <w:sz w:val="28"/>
        </w:rPr>
        <w:t xml:space="preserve">тии "Хизб-ут-Тахрир" в основном задерживаются, как учащиеся высших и средне-специальных учебных заведений, так и лица нигде не работающие. И это вызывает особое беспокойство. Настораживает и то, что в настоящее время более 100 граждан Казахстана обучаются </w:t>
      </w:r>
      <w:r w:rsidR="004720AB" w:rsidRPr="003F2A36">
        <w:rPr>
          <w:sz w:val="28"/>
        </w:rPr>
        <w:t>в различных зарубежных религиоз</w:t>
      </w:r>
      <w:r w:rsidRPr="003F2A36">
        <w:rPr>
          <w:sz w:val="28"/>
        </w:rPr>
        <w:t xml:space="preserve">ных центрах, и какие знания они там получают никто не может ответить. </w:t>
      </w:r>
      <w:r w:rsidRPr="003F2A36">
        <w:rPr>
          <w:sz w:val="28"/>
          <w:lang w:val="en-US"/>
        </w:rPr>
        <w:t>[13]</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западных регионах страны действует религиозное течение "Чистый ислам" (ваххабиты), отдельные приверженцы которого совершают противоправные деяния. Так, 4 февраля текущего года в г.Актау при проведении совместных оперативно-розыскных мероприятий с ДКНБ по Мангыстауской области задержан активный член указанного религиозного течения Муздыбаев, у которого обнаружены и изъяты листовки экстремистского содержания и огнестрельное оружие (обрез).</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 xml:space="preserve">Также в последнее время нами зафиксированы попытки проведения "даватов" (проповедей) лидерами ваххабитских ячеек и членами религиозно-экстремистской партии "Хизб-ут-Тахрир", в среде лиц отбывающих наказание в пенитенциарных учреждениях КУИС Министерства юстиции, которые после выхода на "волю" должны будут пополнить ряды сторонников этих организаций. </w:t>
      </w:r>
      <w:r w:rsidRPr="003F2A36">
        <w:rPr>
          <w:sz w:val="28"/>
          <w:lang w:val="ru-MD"/>
        </w:rPr>
        <w:t>[13]</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Однако одних силовых мер правоохранительных органов в борьбе с религиозным экстремизмом недостаточно. Причины лежат в бедности, безработице, низком образовательном уровне, особенно в сельской местности. Поэтому государство, проводя социально-экономическую политику, ориентированную на незащищенные слои населения (развитие малого и среднего бизнеса, создание новых рабочих мест), преследует цель устранить питательную среду для пополнения рядов экстремистов.</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К этой работе наряду с государственными органами привлекаются и неправительственные организации. К работе в мечети не допускаются сторонники идей экстремизма. Внедрен институт обязательной государственной регистрации религиозных объединений и лицензирование духовных учебных заведений. Организацией подготовки служителей культа будет заниматься только Духовное управление, а не эмиссары из-за рубежа.</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Так, в феврале 2004 года решением Специализированного межрайонного экономического суда г. Шымкента, отозвана лицензия у Южно-Казахстанской гуманитарной Академии учредителем, которого являлось Общество социальных реформ "Истлах" (Кувейт), в связи с неисполнением лицензиатом требований содержащихся в лицензии (учебное заведение не являлось светским, а религиозным). </w:t>
      </w:r>
      <w:r w:rsidRPr="003F2A36">
        <w:rPr>
          <w:sz w:val="28"/>
          <w:lang w:val="en-US"/>
        </w:rPr>
        <w:t>[15]</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Самое главное, на что должны быть направлены усилия всех государственных органов, общества, религиозных институтов и средств массовой информации - это формирование общественного мнения в духе непринятия идей терроризма и показ людям всей опасности идеологии религиозного экстремизма, а также лишить деятельность этих движений смысла.</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Для противодействия различным проявлениям терроризма и религиозного экстремизма нами принимается комплекс разносторонних мер.</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Создана соответствующая правовая база: Закон "О борьбе с терроризмом" и утверждена специальная Государственная Программа, ужесточена уголовная ответственность за терроризм, пропаганда терроризма или публичные призывы к нему являются уголовно-наказуемыми деяниями.</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Казахстанский Закон о борьбе с терроризмом допускает преследование на территории Казахстана лиц, причастных к террористической деятельности, независимо от места совершения ими террористических акций.</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Такое преследование может осуществляться по просьбе компетентных органов других государств, при условии предоставления необходимой доказательной базы.</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В декабре 2003 года распоряжением Президента Республики Казахстан создан Антитеррористический центр. В его состав введен сотрудник МВД, основной задачей которого является организация взаимодействия органов внутренних дел с Комитетом национальной безопасности по вопросам борьбы с проявлениями терроризма и религиозного экстремизма. </w:t>
      </w:r>
      <w:r w:rsidRPr="003F2A36">
        <w:rPr>
          <w:sz w:val="28"/>
          <w:lang w:val="en-US"/>
        </w:rPr>
        <w:t>[15]</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Верховным судом Казахстана в октябре 2004 года организации "Аль-Каида", "Исламская партия Восточного Туркестана", "Курдский народный конгресс", "Исламское движение Узбекистана" признаны у нас террористическими и их деятельность на территории Казахстана запрещена.</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18 февраля 2005 года Главой государства подписан закон "О противодействии экстремизму", в котором определены правовые и организационные основы противодействия экстремизму в целях защиты прав и свобод человека и гражданина, основ конституционного строя, обеспечения национальной безопасности, суверенитета республики Казахстан, целостности, неприкосновенности, и неотчуждаемости её территории.</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Во исполнение данного закона, в настоящее время прорабатывается вопрос о признании организаций "Асбат аль-Ансар", "Братья мусульмане", "Та-либан", "Боз гурд", "Жамаат моджахедов Центральной Азии", "Лашкар-и-Тайба" и "Общество социальных реформ" экстремистскими и о запрещении их деятельности на территории Казахстана. </w:t>
      </w:r>
      <w:r w:rsidRPr="003F2A36">
        <w:rPr>
          <w:sz w:val="28"/>
          <w:lang w:val="en-US"/>
        </w:rPr>
        <w:t>[15]</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настоящее время "Хизб-ут-Тахрир" признана вне закона во всех арабских государствах, Германии, Турции, России, Таджикистане и Кыргызстане. В этой связи нами внесено предложение в Генеральную прокуратуру об инициирования вопроса о запрете деятельности религиозно-экстремистской партии "Хизб-ут-Тахрир" на территории нашей республики. [15]</w:t>
      </w:r>
    </w:p>
    <w:p w:rsidR="00D7120B" w:rsidRPr="003F2A36" w:rsidRDefault="00D7120B" w:rsidP="003F2A36">
      <w:pPr>
        <w:suppressAutoHyphens/>
        <w:spacing w:line="360" w:lineRule="auto"/>
        <w:ind w:firstLine="709"/>
        <w:jc w:val="both"/>
        <w:rPr>
          <w:sz w:val="28"/>
          <w:szCs w:val="18"/>
        </w:rPr>
      </w:pPr>
      <w:r w:rsidRPr="003F2A36">
        <w:rPr>
          <w:sz w:val="28"/>
          <w:szCs w:val="18"/>
        </w:rPr>
        <w:t xml:space="preserve">Согласно Закона Республики Казахстан </w:t>
      </w:r>
      <w:r w:rsidR="003F2A36" w:rsidRPr="003F2A36">
        <w:rPr>
          <w:sz w:val="28"/>
          <w:szCs w:val="18"/>
        </w:rPr>
        <w:t>"</w:t>
      </w:r>
      <w:r w:rsidRPr="003F2A36">
        <w:rPr>
          <w:sz w:val="28"/>
          <w:szCs w:val="18"/>
        </w:rPr>
        <w:t>О противодействии экстремизму</w:t>
      </w:r>
      <w:r w:rsidR="003F2A36" w:rsidRPr="003F2A36">
        <w:rPr>
          <w:sz w:val="28"/>
          <w:szCs w:val="18"/>
        </w:rPr>
        <w:t>"</w:t>
      </w:r>
      <w:r w:rsidRPr="003F2A36">
        <w:rPr>
          <w:sz w:val="28"/>
          <w:szCs w:val="18"/>
        </w:rPr>
        <w:t xml:space="preserve"> основными задачами противодействия экстремизму являются [22]:</w:t>
      </w:r>
    </w:p>
    <w:p w:rsidR="00D7120B" w:rsidRPr="003F2A36" w:rsidRDefault="00D7120B" w:rsidP="003F2A36">
      <w:pPr>
        <w:numPr>
          <w:ilvl w:val="0"/>
          <w:numId w:val="6"/>
        </w:numPr>
        <w:suppressAutoHyphens/>
        <w:spacing w:line="360" w:lineRule="auto"/>
        <w:ind w:left="0" w:firstLine="709"/>
        <w:jc w:val="both"/>
        <w:rPr>
          <w:sz w:val="28"/>
          <w:szCs w:val="18"/>
        </w:rPr>
      </w:pPr>
      <w:r w:rsidRPr="003F2A36">
        <w:rPr>
          <w:sz w:val="28"/>
          <w:szCs w:val="18"/>
        </w:rPr>
        <w:t>недопустимость осуществления экстремизма в Республике Казахстан независимо от форм его выражения;</w:t>
      </w:r>
    </w:p>
    <w:p w:rsidR="00D7120B" w:rsidRPr="003F2A36" w:rsidRDefault="00D7120B" w:rsidP="003F2A36">
      <w:pPr>
        <w:numPr>
          <w:ilvl w:val="0"/>
          <w:numId w:val="6"/>
        </w:numPr>
        <w:suppressAutoHyphens/>
        <w:spacing w:line="360" w:lineRule="auto"/>
        <w:ind w:left="0" w:firstLine="709"/>
        <w:jc w:val="both"/>
        <w:rPr>
          <w:sz w:val="28"/>
          <w:szCs w:val="18"/>
        </w:rPr>
      </w:pPr>
      <w:r w:rsidRPr="003F2A36">
        <w:rPr>
          <w:sz w:val="28"/>
          <w:szCs w:val="18"/>
        </w:rPr>
        <w:t>предотвращение создания условий и возможностей для осуществления экстремизма;</w:t>
      </w:r>
    </w:p>
    <w:p w:rsidR="00D7120B" w:rsidRPr="003F2A36" w:rsidRDefault="00D7120B" w:rsidP="003F2A36">
      <w:pPr>
        <w:numPr>
          <w:ilvl w:val="0"/>
          <w:numId w:val="6"/>
        </w:numPr>
        <w:suppressAutoHyphens/>
        <w:spacing w:line="360" w:lineRule="auto"/>
        <w:ind w:left="0" w:firstLine="709"/>
        <w:jc w:val="both"/>
        <w:rPr>
          <w:sz w:val="28"/>
          <w:szCs w:val="18"/>
        </w:rPr>
      </w:pPr>
      <w:r w:rsidRPr="003F2A36">
        <w:rPr>
          <w:sz w:val="28"/>
          <w:szCs w:val="18"/>
        </w:rPr>
        <w:t>формирование политической и правовой культуры граждан;</w:t>
      </w:r>
    </w:p>
    <w:p w:rsidR="00D7120B" w:rsidRPr="003F2A36" w:rsidRDefault="00D7120B" w:rsidP="003F2A36">
      <w:pPr>
        <w:numPr>
          <w:ilvl w:val="0"/>
          <w:numId w:val="6"/>
        </w:numPr>
        <w:suppressAutoHyphens/>
        <w:spacing w:line="360" w:lineRule="auto"/>
        <w:ind w:left="0" w:firstLine="709"/>
        <w:jc w:val="both"/>
        <w:rPr>
          <w:sz w:val="28"/>
          <w:szCs w:val="18"/>
        </w:rPr>
      </w:pPr>
      <w:r w:rsidRPr="003F2A36">
        <w:rPr>
          <w:sz w:val="28"/>
          <w:szCs w:val="18"/>
        </w:rPr>
        <w:t>обеспечение национальной безопасности Республики Казахстан.</w:t>
      </w:r>
    </w:p>
    <w:p w:rsidR="00D7120B" w:rsidRPr="003F2A36" w:rsidRDefault="00D7120B" w:rsidP="003F2A36">
      <w:pPr>
        <w:suppressAutoHyphens/>
        <w:spacing w:line="360" w:lineRule="auto"/>
        <w:ind w:firstLine="709"/>
        <w:jc w:val="both"/>
        <w:rPr>
          <w:sz w:val="28"/>
          <w:szCs w:val="18"/>
        </w:rPr>
      </w:pPr>
      <w:r w:rsidRPr="003F2A36">
        <w:rPr>
          <w:sz w:val="28"/>
          <w:szCs w:val="18"/>
        </w:rPr>
        <w:t>Противодействие экстремизму основывается на принципах (ст.4) [22]:</w:t>
      </w:r>
    </w:p>
    <w:p w:rsidR="00D7120B" w:rsidRPr="003F2A36" w:rsidRDefault="00D7120B" w:rsidP="003F2A36">
      <w:pPr>
        <w:numPr>
          <w:ilvl w:val="0"/>
          <w:numId w:val="7"/>
        </w:numPr>
        <w:suppressAutoHyphens/>
        <w:spacing w:line="360" w:lineRule="auto"/>
        <w:ind w:left="0" w:firstLine="709"/>
        <w:jc w:val="both"/>
        <w:rPr>
          <w:sz w:val="28"/>
          <w:szCs w:val="18"/>
        </w:rPr>
      </w:pPr>
      <w:r w:rsidRPr="003F2A36">
        <w:rPr>
          <w:sz w:val="28"/>
          <w:szCs w:val="18"/>
        </w:rPr>
        <w:t>верховенства закона;</w:t>
      </w:r>
    </w:p>
    <w:p w:rsidR="00D7120B" w:rsidRPr="003F2A36" w:rsidRDefault="00D7120B" w:rsidP="003F2A36">
      <w:pPr>
        <w:numPr>
          <w:ilvl w:val="0"/>
          <w:numId w:val="7"/>
        </w:numPr>
        <w:suppressAutoHyphens/>
        <w:spacing w:line="360" w:lineRule="auto"/>
        <w:ind w:left="0" w:firstLine="709"/>
        <w:jc w:val="both"/>
        <w:rPr>
          <w:sz w:val="28"/>
          <w:szCs w:val="18"/>
        </w:rPr>
      </w:pPr>
      <w:r w:rsidRPr="003F2A36">
        <w:rPr>
          <w:sz w:val="28"/>
          <w:szCs w:val="18"/>
        </w:rPr>
        <w:t>равенства прав и свобод человека и гражданина независимо от его расы, национальности, языка, отношения к религии, принадлежности к социальным группа;</w:t>
      </w:r>
    </w:p>
    <w:p w:rsidR="00D7120B" w:rsidRPr="003F2A36" w:rsidRDefault="00D7120B" w:rsidP="003F2A36">
      <w:pPr>
        <w:numPr>
          <w:ilvl w:val="0"/>
          <w:numId w:val="7"/>
        </w:numPr>
        <w:suppressAutoHyphens/>
        <w:spacing w:line="360" w:lineRule="auto"/>
        <w:ind w:left="0" w:firstLine="709"/>
        <w:jc w:val="both"/>
        <w:rPr>
          <w:sz w:val="28"/>
          <w:szCs w:val="18"/>
        </w:rPr>
      </w:pPr>
      <w:r w:rsidRPr="003F2A36">
        <w:rPr>
          <w:sz w:val="28"/>
          <w:szCs w:val="18"/>
        </w:rPr>
        <w:t>общественного, в том числе межнационального и межконфессионального согласия;</w:t>
      </w:r>
    </w:p>
    <w:p w:rsidR="00D7120B" w:rsidRPr="003F2A36" w:rsidRDefault="00D7120B" w:rsidP="003F2A36">
      <w:pPr>
        <w:numPr>
          <w:ilvl w:val="0"/>
          <w:numId w:val="7"/>
        </w:numPr>
        <w:suppressAutoHyphens/>
        <w:spacing w:line="360" w:lineRule="auto"/>
        <w:ind w:left="0" w:firstLine="709"/>
        <w:jc w:val="both"/>
        <w:rPr>
          <w:sz w:val="28"/>
          <w:szCs w:val="18"/>
        </w:rPr>
      </w:pPr>
      <w:r w:rsidRPr="003F2A36">
        <w:rPr>
          <w:sz w:val="28"/>
          <w:szCs w:val="18"/>
        </w:rPr>
        <w:t>взаимодействия государства и общественных институтов;</w:t>
      </w:r>
    </w:p>
    <w:p w:rsidR="00D7120B" w:rsidRPr="003F2A36" w:rsidRDefault="00D7120B" w:rsidP="003F2A36">
      <w:pPr>
        <w:numPr>
          <w:ilvl w:val="0"/>
          <w:numId w:val="7"/>
        </w:numPr>
        <w:suppressAutoHyphens/>
        <w:spacing w:line="360" w:lineRule="auto"/>
        <w:ind w:left="0" w:firstLine="709"/>
        <w:jc w:val="both"/>
        <w:rPr>
          <w:sz w:val="28"/>
          <w:szCs w:val="18"/>
        </w:rPr>
      </w:pPr>
      <w:r w:rsidRPr="003F2A36">
        <w:rPr>
          <w:sz w:val="28"/>
          <w:szCs w:val="18"/>
        </w:rPr>
        <w:t>гласности.</w:t>
      </w:r>
    </w:p>
    <w:p w:rsidR="00D7120B" w:rsidRPr="003F2A36" w:rsidRDefault="00D7120B" w:rsidP="003F2A36">
      <w:pPr>
        <w:suppressAutoHyphens/>
        <w:spacing w:line="360" w:lineRule="auto"/>
        <w:ind w:firstLine="709"/>
        <w:jc w:val="both"/>
        <w:rPr>
          <w:sz w:val="28"/>
          <w:szCs w:val="18"/>
        </w:rPr>
      </w:pPr>
      <w:r w:rsidRPr="003F2A36">
        <w:rPr>
          <w:sz w:val="28"/>
          <w:szCs w:val="18"/>
        </w:rPr>
        <w:t>Противодействие экстремизму осуществляется по следующим основным направлениям (ст.5) [22]:</w:t>
      </w:r>
    </w:p>
    <w:p w:rsidR="00D7120B" w:rsidRPr="003F2A36" w:rsidRDefault="00D7120B" w:rsidP="003F2A36">
      <w:pPr>
        <w:numPr>
          <w:ilvl w:val="0"/>
          <w:numId w:val="8"/>
        </w:numPr>
        <w:suppressAutoHyphens/>
        <w:spacing w:line="360" w:lineRule="auto"/>
        <w:ind w:left="0" w:firstLine="709"/>
        <w:jc w:val="both"/>
        <w:rPr>
          <w:sz w:val="28"/>
          <w:szCs w:val="18"/>
        </w:rPr>
      </w:pPr>
      <w:r w:rsidRPr="003F2A36">
        <w:rPr>
          <w:sz w:val="28"/>
          <w:szCs w:val="18"/>
        </w:rPr>
        <w:t>принятие профилактических мер, направленных на предупреждение экстремизма, в том числе на выявление и последующее устранение причин и условий, способствующих его осуществлению;</w:t>
      </w:r>
    </w:p>
    <w:p w:rsidR="00D7120B" w:rsidRPr="003F2A36" w:rsidRDefault="00D7120B" w:rsidP="003F2A36">
      <w:pPr>
        <w:numPr>
          <w:ilvl w:val="0"/>
          <w:numId w:val="8"/>
        </w:numPr>
        <w:suppressAutoHyphens/>
        <w:spacing w:line="360" w:lineRule="auto"/>
        <w:ind w:left="0" w:firstLine="709"/>
        <w:jc w:val="both"/>
        <w:rPr>
          <w:sz w:val="28"/>
          <w:szCs w:val="18"/>
        </w:rPr>
      </w:pPr>
      <w:r w:rsidRPr="003F2A36">
        <w:rPr>
          <w:sz w:val="28"/>
          <w:szCs w:val="18"/>
        </w:rPr>
        <w:t>выявление и пресечение экстремизма;</w:t>
      </w:r>
    </w:p>
    <w:p w:rsidR="00D7120B" w:rsidRPr="003F2A36" w:rsidRDefault="00D7120B" w:rsidP="003F2A36">
      <w:pPr>
        <w:numPr>
          <w:ilvl w:val="0"/>
          <w:numId w:val="8"/>
        </w:numPr>
        <w:suppressAutoHyphens/>
        <w:spacing w:line="360" w:lineRule="auto"/>
        <w:ind w:left="0" w:firstLine="709"/>
        <w:jc w:val="both"/>
        <w:rPr>
          <w:sz w:val="28"/>
          <w:szCs w:val="18"/>
        </w:rPr>
      </w:pPr>
      <w:r w:rsidRPr="003F2A36">
        <w:rPr>
          <w:sz w:val="28"/>
          <w:szCs w:val="18"/>
        </w:rPr>
        <w:t>международное сотрудничество в области противодействия экстремизму.</w:t>
      </w:r>
    </w:p>
    <w:p w:rsidR="00D7120B" w:rsidRPr="003F2A36" w:rsidRDefault="00D7120B" w:rsidP="003F2A36">
      <w:pPr>
        <w:suppressAutoHyphens/>
        <w:spacing w:line="360" w:lineRule="auto"/>
        <w:ind w:firstLine="709"/>
        <w:jc w:val="both"/>
        <w:rPr>
          <w:sz w:val="28"/>
          <w:szCs w:val="18"/>
        </w:rPr>
      </w:pPr>
      <w:r w:rsidRPr="003F2A36">
        <w:rPr>
          <w:sz w:val="28"/>
          <w:szCs w:val="18"/>
        </w:rPr>
        <w:t>Государственные органы в пределах своей компетенции реализуют следующие профилактические меры, направленные на предупреждение экстремизма:</w:t>
      </w:r>
    </w:p>
    <w:p w:rsidR="00D7120B" w:rsidRPr="003F2A36" w:rsidRDefault="00D7120B" w:rsidP="003F2A36">
      <w:pPr>
        <w:suppressAutoHyphens/>
        <w:spacing w:line="360" w:lineRule="auto"/>
        <w:ind w:firstLine="709"/>
        <w:jc w:val="both"/>
        <w:rPr>
          <w:sz w:val="28"/>
          <w:szCs w:val="18"/>
        </w:rPr>
      </w:pPr>
      <w:r w:rsidRPr="003F2A36">
        <w:rPr>
          <w:sz w:val="28"/>
          <w:szCs w:val="18"/>
        </w:rPr>
        <w:t>1) государственный орган по связям с религиозными объединениями проводит изучение и анализ деятельности созданных на территории Республики Казахстан религиозных объединений и иностранцев, занимающихся проповедованием и (или) распространением какого-либо вероучения, осуществляет информационно-пропагандистские мероприятия по вопросам, относящимся к его компетенции, рассматривает вопросы, касающиеся нарушений законодательства Республики Казахстан о свободе вероисповедания и религиозных объединениях, вносит предложения о запрещении деятельности религиозных объединений, нарушающих законодательство Республики Казахстан о противодействии экстремизму;</w:t>
      </w:r>
    </w:p>
    <w:p w:rsidR="00D7120B" w:rsidRPr="003F2A36" w:rsidRDefault="00D7120B" w:rsidP="003F2A36">
      <w:pPr>
        <w:suppressAutoHyphens/>
        <w:spacing w:line="360" w:lineRule="auto"/>
        <w:ind w:firstLine="709"/>
        <w:jc w:val="both"/>
        <w:rPr>
          <w:sz w:val="28"/>
          <w:szCs w:val="18"/>
        </w:rPr>
      </w:pPr>
      <w:r w:rsidRPr="003F2A36">
        <w:rPr>
          <w:sz w:val="28"/>
          <w:szCs w:val="18"/>
        </w:rPr>
        <w:t>2) уполномоченный орган по делам средств массовой информации проводит мониторинг продукции средств массовой информации на предмет недопущения в них пропаганды и оправдания экстремизма, соблюдения ими законодательства Республики Казахстан, обеспечивает освещение вопросов укрепления межнационального и межконфессионального согласия в средствах массовой информации, выполняющих государственный заказ;</w:t>
      </w:r>
    </w:p>
    <w:p w:rsidR="00D7120B" w:rsidRPr="003F2A36" w:rsidRDefault="00D7120B" w:rsidP="003F2A36">
      <w:pPr>
        <w:suppressAutoHyphens/>
        <w:spacing w:line="360" w:lineRule="auto"/>
        <w:ind w:firstLine="709"/>
        <w:jc w:val="both"/>
        <w:rPr>
          <w:sz w:val="28"/>
          <w:szCs w:val="18"/>
        </w:rPr>
      </w:pPr>
      <w:r w:rsidRPr="003F2A36">
        <w:rPr>
          <w:sz w:val="28"/>
          <w:szCs w:val="18"/>
        </w:rPr>
        <w:t>3) центральный исполнительный орган в области образования обеспечивает утверждение и реализацию в организациях образования воспитательных программ, направленных на формирование у обучающихся невосприятия идей экстремизма, уважения общепризнанных принципов международного права и гуманизма, осуществляет контроль за соблюдением международных договоров по вопросам обмена студентами учебных заведений;</w:t>
      </w:r>
    </w:p>
    <w:p w:rsidR="00D7120B" w:rsidRPr="003F2A36" w:rsidRDefault="00D7120B" w:rsidP="003F2A36">
      <w:pPr>
        <w:suppressAutoHyphens/>
        <w:spacing w:line="360" w:lineRule="auto"/>
        <w:ind w:firstLine="709"/>
        <w:jc w:val="both"/>
        <w:rPr>
          <w:sz w:val="28"/>
          <w:szCs w:val="18"/>
        </w:rPr>
      </w:pPr>
      <w:r w:rsidRPr="003F2A36">
        <w:rPr>
          <w:sz w:val="28"/>
          <w:szCs w:val="18"/>
        </w:rPr>
        <w:t>4) органы национальной безопасности Республики Казахстан проводят оперативно-розыскные мероприятия и в соответствии с законодательством Республики Казахстан по мотивированным заключениям государственных органов осуществляют меры по недопущению въезда в Республику Казахстан иностранцев и лиц без гражданства, которые своими действиями создают угрозу или наносят ущерб безопасности общества и государства;</w:t>
      </w:r>
    </w:p>
    <w:p w:rsidR="00D7120B" w:rsidRPr="003F2A36" w:rsidRDefault="00D7120B" w:rsidP="003F2A36">
      <w:pPr>
        <w:suppressAutoHyphens/>
        <w:spacing w:line="360" w:lineRule="auto"/>
        <w:ind w:firstLine="709"/>
        <w:jc w:val="both"/>
        <w:rPr>
          <w:sz w:val="28"/>
          <w:szCs w:val="18"/>
        </w:rPr>
      </w:pPr>
      <w:r w:rsidRPr="003F2A36">
        <w:rPr>
          <w:sz w:val="28"/>
          <w:szCs w:val="18"/>
        </w:rPr>
        <w:t>5) органы внутренних дел Республики Казахстан осуществляют оперативно-розыскную деятельность, исполнительные и распорядительные функции по охране общественного порядка и обеспечению общественной безопасности, а также в соответствии с законодательством Республики Казахстан осуществляют выдворение из Республики Казахстан иностранцев и лиц без гражданства, которые своими действиями создают угрозу или наносят ущерб безопасности общества и государства;</w:t>
      </w:r>
    </w:p>
    <w:p w:rsidR="00D7120B" w:rsidRPr="003F2A36" w:rsidRDefault="00D7120B" w:rsidP="003F2A36">
      <w:pPr>
        <w:suppressAutoHyphens/>
        <w:spacing w:line="360" w:lineRule="auto"/>
        <w:ind w:firstLine="709"/>
        <w:jc w:val="both"/>
        <w:rPr>
          <w:sz w:val="28"/>
          <w:szCs w:val="18"/>
        </w:rPr>
      </w:pPr>
      <w:r w:rsidRPr="003F2A36">
        <w:rPr>
          <w:sz w:val="28"/>
          <w:szCs w:val="18"/>
        </w:rPr>
        <w:t xml:space="preserve">6) местные исполнительные органы областей (городов республиканского значения, столицы), районов (городов областного значения) осуществляют взаимодействие с общественными объединениями, изучение деятельности созданных на соответствующих территориях религиозных объединений и иностранцев, занимающихся проповедованием и (или) распространением какого-либо вероучения, создают банк данных о них, осуществляют информационно-пропагандистские мероприятия на региональном уровне по вопросам, относящимся к их компетенции, проводят изучение и анализ религиозной обстановки в регионе (ст.6.) </w:t>
      </w:r>
      <w:r w:rsidRPr="003F2A36">
        <w:rPr>
          <w:sz w:val="28"/>
          <w:szCs w:val="18"/>
          <w:lang w:val="en-US"/>
        </w:rPr>
        <w:t>[22]</w:t>
      </w:r>
      <w:r w:rsidRPr="003F2A36">
        <w:rPr>
          <w:sz w:val="28"/>
          <w:szCs w:val="18"/>
        </w:rPr>
        <w:t>.</w:t>
      </w:r>
    </w:p>
    <w:p w:rsidR="00D7120B" w:rsidRPr="003F2A36" w:rsidRDefault="00D7120B" w:rsidP="003F2A36">
      <w:pPr>
        <w:suppressAutoHyphens/>
        <w:spacing w:line="360" w:lineRule="auto"/>
        <w:ind w:firstLine="709"/>
        <w:jc w:val="both"/>
        <w:rPr>
          <w:sz w:val="28"/>
          <w:szCs w:val="18"/>
        </w:rPr>
      </w:pPr>
      <w:r w:rsidRPr="003F2A36">
        <w:rPr>
          <w:sz w:val="28"/>
          <w:szCs w:val="18"/>
        </w:rPr>
        <w:t>Органы национальной безопасности и органы внутренних дел Республики Казахстан выявляют, пресекают, раскрывают и расследуют преступления, отнесенные законодательством Республики Казахстан к ведению этих органов, а также осуществляют иные полномочия, предусмотренные законами Республики Казахстан.</w:t>
      </w:r>
    </w:p>
    <w:p w:rsidR="00D7120B" w:rsidRPr="003F2A36" w:rsidRDefault="00D7120B" w:rsidP="003F2A36">
      <w:pPr>
        <w:suppressAutoHyphens/>
        <w:spacing w:line="360" w:lineRule="auto"/>
        <w:ind w:firstLine="709"/>
        <w:jc w:val="both"/>
        <w:rPr>
          <w:sz w:val="28"/>
          <w:szCs w:val="18"/>
        </w:rPr>
      </w:pPr>
      <w:r w:rsidRPr="003F2A36">
        <w:rPr>
          <w:sz w:val="28"/>
          <w:szCs w:val="18"/>
        </w:rPr>
        <w:t>Прокуроры при обнаружении фактов нарушений законодательства Республики Казахстан в области противодействия экстремизму физическими и юридическими лицами, их структурными подразделениями (филиалами и представительствами) или при наличии сведений о готовящихся противоправных действиях, а также в случае распространения через средства массовой информации экстремистских материалов, которые могут причинить вред правам и свободам человека и гражданина, a также интересам юридических лиц, общества и государства, вносят акты прокурорского надзора об устранении любых проявлений экстремизма, причин и условий, способствовавших его осуществлению, о восстановлении нарушенных прав, подают заявление в суд о приостановлении и запрещении деятельности организаций в случае осуществления ими экстремизма, а также осуществляют уголовное преследование в порядке и в пределах, установленных законами Республики Казахстан.</w:t>
      </w:r>
    </w:p>
    <w:p w:rsidR="00D7120B" w:rsidRPr="003F2A36" w:rsidRDefault="00D7120B" w:rsidP="003F2A36">
      <w:pPr>
        <w:suppressAutoHyphens/>
        <w:spacing w:line="360" w:lineRule="auto"/>
        <w:ind w:firstLine="709"/>
        <w:jc w:val="both"/>
        <w:rPr>
          <w:sz w:val="28"/>
          <w:szCs w:val="18"/>
        </w:rPr>
      </w:pPr>
      <w:r w:rsidRPr="003F2A36">
        <w:rPr>
          <w:sz w:val="28"/>
          <w:szCs w:val="18"/>
        </w:rPr>
        <w:t>Иные государственные органы участвуют в выявлении и пресечении экстремизма в пределах их компетенции, установленной законами Республики Kaзaxcтан (ст.7)</w:t>
      </w:r>
      <w:r w:rsidRPr="003F2A36">
        <w:rPr>
          <w:sz w:val="28"/>
          <w:szCs w:val="18"/>
          <w:lang w:val="ru-MD"/>
        </w:rPr>
        <w:t xml:space="preserve"> [22]</w:t>
      </w:r>
      <w:r w:rsidRPr="003F2A36">
        <w:rPr>
          <w:sz w:val="28"/>
          <w:szCs w:val="18"/>
        </w:rPr>
        <w:t>.</w:t>
      </w:r>
    </w:p>
    <w:p w:rsidR="00D7120B" w:rsidRPr="003F2A36" w:rsidRDefault="00D7120B" w:rsidP="003F2A36">
      <w:pPr>
        <w:suppressAutoHyphens/>
        <w:spacing w:line="360" w:lineRule="auto"/>
        <w:ind w:firstLine="709"/>
        <w:jc w:val="both"/>
        <w:rPr>
          <w:sz w:val="28"/>
          <w:szCs w:val="18"/>
        </w:rPr>
      </w:pPr>
      <w:r w:rsidRPr="003F2A36">
        <w:rPr>
          <w:sz w:val="28"/>
          <w:szCs w:val="18"/>
        </w:rPr>
        <w:t>В целях профилактики, выявления и пресечения экстремизма государственный орган, осуществляющий в пределах своей компетенции статистическую деятельность в области правовой статистики специальных учетов, на основании решений судов ведет учет экстремистских организаций и лиц, привлеченных к ответственности за совершение экстремизма.</w:t>
      </w:r>
    </w:p>
    <w:p w:rsidR="00D7120B" w:rsidRPr="003F2A36" w:rsidRDefault="00D7120B" w:rsidP="003F2A36">
      <w:pPr>
        <w:suppressAutoHyphens/>
        <w:spacing w:line="360" w:lineRule="auto"/>
        <w:ind w:firstLine="709"/>
        <w:jc w:val="both"/>
        <w:rPr>
          <w:sz w:val="28"/>
          <w:szCs w:val="18"/>
        </w:rPr>
      </w:pPr>
      <w:r w:rsidRPr="003F2A36">
        <w:rPr>
          <w:sz w:val="28"/>
          <w:szCs w:val="18"/>
        </w:rPr>
        <w:t>При признании судом организации экстремистской либо приостановлении и запрещении деятельности посредством ликвидации организации при осуществлении ею экстремизма и привлечении лиц к ответственности за совершение экстремизма суд обязан незамедлительно направить в государственный орган, осуществляющий в пределах своей компетенции статистическую деятельность в области правовой статистики и специальных учетов, информационные учетные документы (ст.9.)</w:t>
      </w:r>
      <w:r w:rsidRPr="003F2A36">
        <w:rPr>
          <w:sz w:val="28"/>
          <w:szCs w:val="18"/>
          <w:lang w:val="ru-MD"/>
        </w:rPr>
        <w:t xml:space="preserve"> </w:t>
      </w:r>
      <w:r w:rsidRPr="003F2A36">
        <w:rPr>
          <w:sz w:val="28"/>
          <w:szCs w:val="18"/>
          <w:lang w:val="en-US"/>
        </w:rPr>
        <w:t>[22]</w:t>
      </w:r>
      <w:r w:rsidRPr="003F2A36">
        <w:rPr>
          <w:sz w:val="28"/>
          <w:szCs w:val="18"/>
        </w:rPr>
        <w:t>.</w:t>
      </w:r>
    </w:p>
    <w:p w:rsidR="00D7120B" w:rsidRPr="003F2A36" w:rsidRDefault="00D7120B" w:rsidP="003F2A36">
      <w:pPr>
        <w:suppressAutoHyphens/>
        <w:spacing w:line="360" w:lineRule="auto"/>
        <w:ind w:firstLine="709"/>
        <w:jc w:val="both"/>
        <w:rPr>
          <w:sz w:val="28"/>
          <w:szCs w:val="18"/>
        </w:rPr>
      </w:pPr>
      <w:r w:rsidRPr="003F2A36">
        <w:rPr>
          <w:sz w:val="28"/>
          <w:szCs w:val="18"/>
        </w:rPr>
        <w:t>Государственные органы Республики Казахстан в целях профилактики, выявления и пресечения экстремизма сотрудничают с иностранными государствами и международными организациями.</w:t>
      </w:r>
    </w:p>
    <w:p w:rsidR="00D7120B" w:rsidRPr="003F2A36" w:rsidRDefault="00D7120B" w:rsidP="003F2A36">
      <w:pPr>
        <w:suppressAutoHyphens/>
        <w:spacing w:line="360" w:lineRule="auto"/>
        <w:ind w:firstLine="709"/>
        <w:jc w:val="both"/>
        <w:rPr>
          <w:sz w:val="28"/>
          <w:szCs w:val="18"/>
        </w:rPr>
      </w:pPr>
      <w:r w:rsidRPr="003F2A36">
        <w:rPr>
          <w:sz w:val="28"/>
          <w:szCs w:val="18"/>
        </w:rPr>
        <w:t>Государственные органы Республики Казахстан, осуществляющие противодействие экстремизму, сотрудничают с компетентными органами иностранных государств, международными правоохранительными организациями, проводят оперативно-розыскные мероприятия на территории Республики Казахстан или других государств в соответствии с законодательством Республики Казахстан и (или) международными договорами.</w:t>
      </w:r>
    </w:p>
    <w:p w:rsidR="00D7120B" w:rsidRPr="003F2A36" w:rsidRDefault="00D7120B" w:rsidP="003F2A36">
      <w:pPr>
        <w:suppressAutoHyphens/>
        <w:spacing w:line="360" w:lineRule="auto"/>
        <w:ind w:firstLine="709"/>
        <w:jc w:val="both"/>
        <w:rPr>
          <w:sz w:val="28"/>
          <w:szCs w:val="18"/>
        </w:rPr>
      </w:pPr>
      <w:r w:rsidRPr="003F2A36">
        <w:rPr>
          <w:sz w:val="28"/>
          <w:szCs w:val="18"/>
        </w:rPr>
        <w:t>Государственные органы, указанные в пунктах 1 и 2 статьи 7 настоящего Закона, преследуют на территории Республики Казахстан по обращению компетентных органов других государств, международных правоохранительных организаций лиц, причастных к экстремизму, независимо от места совершения ими экстремизма (ст.10)</w:t>
      </w:r>
      <w:r w:rsidRPr="003F2A36">
        <w:rPr>
          <w:sz w:val="28"/>
          <w:szCs w:val="18"/>
          <w:lang w:val="ru-MD"/>
        </w:rPr>
        <w:t xml:space="preserve"> [22]</w:t>
      </w:r>
      <w:r w:rsidRPr="003F2A36">
        <w:rPr>
          <w:sz w:val="28"/>
          <w:szCs w:val="18"/>
        </w:rPr>
        <w:t>.</w:t>
      </w:r>
    </w:p>
    <w:p w:rsidR="00D7120B" w:rsidRPr="003F2A36" w:rsidRDefault="00D7120B" w:rsidP="003F2A36">
      <w:pPr>
        <w:suppressAutoHyphens/>
        <w:spacing w:line="360" w:lineRule="auto"/>
        <w:ind w:firstLine="709"/>
        <w:jc w:val="both"/>
        <w:rPr>
          <w:sz w:val="28"/>
          <w:szCs w:val="18"/>
        </w:rPr>
      </w:pPr>
      <w:r w:rsidRPr="003F2A36">
        <w:rPr>
          <w:sz w:val="28"/>
          <w:szCs w:val="18"/>
        </w:rPr>
        <w:t>Координацию деятельности государственных органов по противодействию экстремизму в Республике Казахстан осуществляет государственный орган, определяемый Президентом Республики Казахстан.</w:t>
      </w:r>
    </w:p>
    <w:p w:rsidR="00D7120B" w:rsidRPr="003F2A36" w:rsidRDefault="00D7120B" w:rsidP="003F2A36">
      <w:pPr>
        <w:suppressAutoHyphens/>
        <w:spacing w:line="360" w:lineRule="auto"/>
        <w:ind w:firstLine="709"/>
        <w:jc w:val="both"/>
        <w:rPr>
          <w:sz w:val="28"/>
          <w:szCs w:val="18"/>
        </w:rPr>
      </w:pPr>
      <w:r w:rsidRPr="003F2A36">
        <w:rPr>
          <w:sz w:val="28"/>
          <w:szCs w:val="18"/>
        </w:rPr>
        <w:t>На территории Республики Казахстан запрещаются использование сетей и средств связи для осуществления экстремизма, а также издание и распространение экстремистских материалов.</w:t>
      </w:r>
    </w:p>
    <w:p w:rsidR="00D7120B" w:rsidRPr="003F2A36" w:rsidRDefault="00D7120B" w:rsidP="003F2A36">
      <w:pPr>
        <w:suppressAutoHyphens/>
        <w:spacing w:line="360" w:lineRule="auto"/>
        <w:ind w:firstLine="709"/>
        <w:jc w:val="both"/>
        <w:rPr>
          <w:sz w:val="28"/>
          <w:szCs w:val="18"/>
        </w:rPr>
      </w:pPr>
      <w:r w:rsidRPr="003F2A36">
        <w:rPr>
          <w:sz w:val="28"/>
          <w:szCs w:val="18"/>
        </w:rPr>
        <w:t>В случае использования сетей или средств связи для осуществления экстремизма уполномоченные органы, осуществляющие оперативно-розыскную деятельность, в соответствии с законодательством Республики Казахстан вправе приостанавливать деятельность любых сетей и средств связи.</w:t>
      </w:r>
    </w:p>
    <w:p w:rsidR="00D7120B" w:rsidRPr="003F2A36" w:rsidRDefault="00D7120B" w:rsidP="003F2A36">
      <w:pPr>
        <w:suppressAutoHyphens/>
        <w:spacing w:line="360" w:lineRule="auto"/>
        <w:ind w:firstLine="709"/>
        <w:jc w:val="both"/>
        <w:rPr>
          <w:sz w:val="28"/>
          <w:szCs w:val="18"/>
        </w:rPr>
      </w:pPr>
      <w:r w:rsidRPr="003F2A36">
        <w:rPr>
          <w:sz w:val="28"/>
          <w:szCs w:val="18"/>
        </w:rPr>
        <w:t>Запрещение деятельности сетей и средств связи осуществляется судом в порядке, установленном законами Республики Казахстан.</w:t>
      </w:r>
    </w:p>
    <w:p w:rsidR="00D7120B" w:rsidRPr="003F2A36" w:rsidRDefault="00D7120B" w:rsidP="003F2A36">
      <w:pPr>
        <w:suppressAutoHyphens/>
        <w:spacing w:line="360" w:lineRule="auto"/>
        <w:ind w:firstLine="709"/>
        <w:jc w:val="both"/>
        <w:rPr>
          <w:sz w:val="28"/>
          <w:szCs w:val="18"/>
        </w:rPr>
      </w:pPr>
      <w:r w:rsidRPr="003F2A36">
        <w:rPr>
          <w:sz w:val="28"/>
          <w:szCs w:val="18"/>
        </w:rPr>
        <w:t>Установление в информационных материалах наличия экстремистских целей осуществляется судом по местонахождению организации, осуществившей издание таких материалов, на основании заявления прокурора.</w:t>
      </w:r>
    </w:p>
    <w:p w:rsidR="00D7120B" w:rsidRPr="003F2A36" w:rsidRDefault="00D7120B" w:rsidP="003F2A36">
      <w:pPr>
        <w:suppressAutoHyphens/>
        <w:spacing w:line="360" w:lineRule="auto"/>
        <w:ind w:firstLine="709"/>
        <w:jc w:val="both"/>
        <w:rPr>
          <w:sz w:val="28"/>
          <w:szCs w:val="18"/>
        </w:rPr>
      </w:pPr>
      <w:r w:rsidRPr="003F2A36">
        <w:rPr>
          <w:sz w:val="28"/>
          <w:szCs w:val="18"/>
        </w:rPr>
        <w:t>Для установления судом наличия в информационных материалах признаков религиозного экстремизма обязательно заключение судебной экспертизы.</w:t>
      </w:r>
    </w:p>
    <w:p w:rsidR="00D7120B" w:rsidRPr="003F2A36" w:rsidRDefault="00D7120B" w:rsidP="003F2A36">
      <w:pPr>
        <w:suppressAutoHyphens/>
        <w:spacing w:line="360" w:lineRule="auto"/>
        <w:ind w:firstLine="709"/>
        <w:jc w:val="both"/>
        <w:rPr>
          <w:sz w:val="28"/>
          <w:szCs w:val="18"/>
        </w:rPr>
      </w:pPr>
      <w:r w:rsidRPr="003F2A36">
        <w:rPr>
          <w:sz w:val="28"/>
          <w:szCs w:val="18"/>
        </w:rPr>
        <w:t>При проведении мирных собраний, митингов, шествий, пикетов и демонстраций не допускается осуществление экстремизма. Об ответственности организаторы мирных собраний, митингов, шествий, пикетов и демонстраций до их проведения предупреждаются в письменной форме местным исполнительным органом города республиканского значения, столицы и района (города областного значения).</w:t>
      </w:r>
    </w:p>
    <w:p w:rsidR="00D7120B" w:rsidRPr="003F2A36" w:rsidRDefault="00D7120B" w:rsidP="003F2A36">
      <w:pPr>
        <w:suppressAutoHyphens/>
        <w:spacing w:line="360" w:lineRule="auto"/>
        <w:ind w:firstLine="709"/>
        <w:jc w:val="both"/>
        <w:rPr>
          <w:sz w:val="28"/>
          <w:szCs w:val="18"/>
        </w:rPr>
      </w:pPr>
      <w:r w:rsidRPr="003F2A36">
        <w:rPr>
          <w:sz w:val="28"/>
          <w:szCs w:val="18"/>
        </w:rPr>
        <w:t>При проведении мирных собраний, митингов, шествий, пикетов и демонстраций не допускаются привлечение для участия в них экстремистских организаций, использование их символики, а также распространение экстремистских материалов.</w:t>
      </w:r>
    </w:p>
    <w:p w:rsidR="00D7120B" w:rsidRPr="003F2A36" w:rsidRDefault="00D7120B" w:rsidP="003F2A36">
      <w:pPr>
        <w:suppressAutoHyphens/>
        <w:spacing w:line="360" w:lineRule="auto"/>
        <w:ind w:firstLine="709"/>
        <w:jc w:val="both"/>
        <w:rPr>
          <w:sz w:val="28"/>
          <w:szCs w:val="18"/>
        </w:rPr>
      </w:pPr>
      <w:r w:rsidRPr="003F2A36">
        <w:rPr>
          <w:sz w:val="28"/>
          <w:szCs w:val="18"/>
        </w:rPr>
        <w:t>В случае обнаружения обстоятельств, предусмотренных настоящей статьей, организаторы мирных собраний, митингов, шествий, пикетов и демонстраций или иные лица, ответственные за их проведение, обязаны незамедлительно принять меры по устранению указанных нарушений. Несоблюдение данной обязанности влечет за собой прекращение мирных собраний, митингов, шествий, пикетов и демонстраций и ответственность их организаторов по основаниям и в порядке, которые предусмотрены законами Республики Казахстан.</w:t>
      </w:r>
    </w:p>
    <w:p w:rsidR="00D7120B" w:rsidRPr="003F2A36" w:rsidRDefault="00D7120B" w:rsidP="003F2A36">
      <w:pPr>
        <w:suppressAutoHyphens/>
        <w:spacing w:line="360" w:lineRule="auto"/>
        <w:ind w:firstLine="709"/>
        <w:jc w:val="both"/>
        <w:rPr>
          <w:sz w:val="28"/>
          <w:szCs w:val="18"/>
        </w:rPr>
      </w:pPr>
      <w:r w:rsidRPr="003F2A36">
        <w:rPr>
          <w:sz w:val="28"/>
          <w:szCs w:val="18"/>
        </w:rPr>
        <w:t>На территории Республики Казахстан запрещается деятельность физических и (или) юридических лиц, объединений физических и (или) юридических лиц, включая иностранных или международных организаций, осуществляющих свою деятельность на территории Республики Казахстан, направленная на финансирование экстремизма.</w:t>
      </w:r>
    </w:p>
    <w:p w:rsidR="00D7120B" w:rsidRPr="003F2A36" w:rsidRDefault="00D7120B" w:rsidP="003F2A36">
      <w:pPr>
        <w:suppressAutoHyphens/>
        <w:spacing w:line="360" w:lineRule="auto"/>
        <w:ind w:firstLine="709"/>
        <w:jc w:val="both"/>
        <w:rPr>
          <w:sz w:val="28"/>
          <w:szCs w:val="18"/>
        </w:rPr>
      </w:pPr>
      <w:r w:rsidRPr="003F2A36">
        <w:rPr>
          <w:sz w:val="28"/>
          <w:szCs w:val="18"/>
        </w:rPr>
        <w:t>В случае обнаружения обстоятельств, предусмотренных настоящей статьей, физические и (или) юридические лица, объединения физических и (или) юридических лиц, включая иностранные и международные организации, осуществляющие свою деятельность на территории Республики Казахстан, несут ответственность в соответствии с законами Республики Казахстан (ст.14)</w:t>
      </w:r>
      <w:r w:rsidRPr="003F2A36">
        <w:rPr>
          <w:sz w:val="28"/>
          <w:szCs w:val="18"/>
          <w:lang w:val="ru-MD"/>
        </w:rPr>
        <w:t xml:space="preserve"> [22]</w:t>
      </w:r>
      <w:r w:rsidRPr="003F2A36">
        <w:rPr>
          <w:sz w:val="28"/>
          <w:szCs w:val="18"/>
        </w:rPr>
        <w:t>.</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настоящее время необходимо принимать меры по предотвращению религиозного экстремизма не только в рамках своих государств, но и выработать эффективные меры противодействия на межгосударственном уровне.</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Имеется солидная международная правовая база сотрудничества в борьбе с терроризмом. МВД Республики Казахстан является участником международных отношений, вытекающих из более 50 действующих международных договоров и соглашений в сфере борьбы с преступностью. Из заключенных международных актов следует отметить Договор о сотрудничестве государств-участников Содружества Независимых Государств в борьбе с терроризмом от 4 июня 1999 года. </w:t>
      </w:r>
      <w:r w:rsidRPr="003F2A36">
        <w:rPr>
          <w:sz w:val="28"/>
          <w:lang w:val="en-US"/>
        </w:rPr>
        <w:t>[31]</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Казахстан присоединился к 11 международным Конвенциям по борьбе с терроризмом, 7 из которых приняты в рам</w:t>
      </w:r>
      <w:r w:rsidR="004720AB" w:rsidRPr="003F2A36">
        <w:rPr>
          <w:sz w:val="28"/>
        </w:rPr>
        <w:t>ках Организации Объединенных На</w:t>
      </w:r>
      <w:r w:rsidRPr="003F2A36">
        <w:rPr>
          <w:sz w:val="28"/>
        </w:rPr>
        <w:t>ций.</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Наряду с этим, Казахстан является участником Шанхайской организации сотрудничества (Казахстан, Китай, Кыргызстан, Россия, Таджикистан, Узбекистан), членами которой 15 июня 2001 года подписана Шанхайская конвенция о борьбе с терроризмом, сепаратизмом и экстремизмом. С января 2004 года функционируют постоянно действующие органы ШОС - Секретариат в Пекине, Исполнительный Комитет и Региональная антитеррористическая структура (РАТС) в Ташкенте.</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Кроме этого, Казахстан активно действует в рамках Организации Центрально-Азиатское Сотрудничество (Казахстан, Кыргызстан, Таджикистан, Узбекистан), а также в формате Договора о коллективной безопасности (Армения, Беларусь, Казахстан, Кыргызстан, Таджикистан, Россия).</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Решением Глав государств СНГ 1 декабря 2000 года создан Антитеррористический Центр, основными задачами которого являются выработка предложений Совету глав государств стран СНГ о направлениях сотрудничества в области борьбы с международным терроризмом и иными проявлениями экстремизма. Первым заместителем руководителя АТЦ СНГ является представитель Казахстана генерал Сарсеков Б.С., который отвечает за координацию действий органов внутренних дел со спецслужбами СНГ.</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ru-MD"/>
        </w:rPr>
      </w:pPr>
      <w:r w:rsidRPr="003F2A36">
        <w:rPr>
          <w:sz w:val="28"/>
        </w:rPr>
        <w:t xml:space="preserve">С 1992 года действует Совет министров внутренних дел государств-участников СНГ, в рамках которого 8 сентября 2000 года подписано Соглашение о сотрудничестве в борьбе с терроризмом. Рабочим органом Совета министров внутренних дел является Бюро по координации борьбы с организованной преступностью и иными опасными видами преступлений. Заместителем директора БКБОП назначен полномочный представитель Казахстана генерал Галимжанов Н.М., который обеспечивает взаимодействие органов внутренних дел нашей республики с правоохранительными органами стран СНГ, по вопросам борьбы организованной преступностью, раскрытия особо опасных преступлений и розыска уголовных преступников. </w:t>
      </w:r>
      <w:r w:rsidRPr="003F2A36">
        <w:rPr>
          <w:sz w:val="28"/>
          <w:lang w:val="ru-MD"/>
        </w:rPr>
        <w:t>[31]</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положительном ключе мы рассматриваем антитеррористические инициативы Международной организации уголовной полиции - Интерпол.</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Деятельность Интерпола в плане обмена новыми формами и методами борьбы с проявлениями террора, сбора, систематизации и распространения оперативной информации о террористах, а также в достижении целей их розы-ска и выдачи имеет на сегодняшнем этапе принципиально важное значение.</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Для активизации этой работы в состав Генерального секретариата введен Полномочный представитель Казахстана, во всех ГУВД-УВД областей введены "офицеры-связи", которые будут заниматься организацией взаимодействия по линии Интерпола.</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На сегодняшний день террористы имеют свои учебные центры, проходят серьезную подготовку. Они руководствуются Инструкцией по применению "Джихада", где расписываются действия моджахедов, даже при их задержании и допросе.</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Международные террористы активно используются для пропаганды собственной идеологии, ведения информационных войн, решения финансовых вопросов, обеспечения связи, планирования терактов, а также для осуществления контроля за их проведением - глобальные информационные технологии. Ярким примером использования Интернета является передача сообщений Усамой Бен-Ладеном при организации террористических актов в Нью-Йорке в сентябре 2001 года. Американские разведывательные службы тогда обнаружили в Сети десятки веб-сайтов исламистского содержания, которые "Аль-Каеда" использовала для передачи информации и руководства своими агентами.</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Казахстане профессионалов в этой сфере явно недостаточно. Поэтому специалистов надо готовить. Мы должны иметь общие подходы в вопросах теории и практики проведения оперативно-розыскных и специальных мероприятий, в отношении лиц, причастных к террористическим организациям, а также в методике расследования уголовных дел. Необходимо разработать алгоритм действий всех государственных органов в случаях проявлений терроризма и единых стандартов в отношении террористических организаций.</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Для решения этих вопросов, с учетом настоящих и будущих транснациональных угроз, на базе Академии МВД создан учебный центр по подготовке специалистов по борьбе с проявлениями религиозного экстремизма и терроризма, где с апреля начнется обучение сотрудников, для чего приглашены научные кадры и профессионалы из-за рубежа. </w:t>
      </w:r>
      <w:r w:rsidRPr="003F2A36">
        <w:rPr>
          <w:sz w:val="28"/>
          <w:lang w:val="en-US"/>
        </w:rPr>
        <w:t>[15]</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Укреплена материально-техническая база подразделений специального назначения ("Сункар", "Арлан", СОБР, "Беркут"). Личный состав обеспечен жильем, современным вооружением, средствами связи и техникой. Подразделения имеет хорошую учебно-спортивную базу.</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Министерством внутренних дел совместно с Генеральной прокуратурой разработаны методические рекомендации по противодействию терроризму и религиозному экстремизму.</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настоящее время благодаря поддержке Совета по правовой политике, Правительством рассматривается наше предложение о создании в структуре Канцелярии Премьер-Министра специального отдела по работе с религиозными конфессиями и объединениями.</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Министерством внутренних дел для усиления борьбы с терроризмом и религиозным экстремизмом, инициированы предложения в ряд законодательных актов: - в Закон "об административном надзоре за лицами, освобожденными из мест лишения свободы" в части расширения категорий граждан, в отношении которых устанавливается административный надзор, лицами, участвующими в экстремистской деятельности; - в Уголовно-исполнительный кодекс, касательно определения механизма установления административного надзора за лицами, осужденными за преступления экстремистской направленности к мерам наказания, не связанным с изоляцией от общества; - в Кодекс Республики Казахстан об административных правонарушениях в части усиления санкции статей 343 и 344 увеличением штрафа до максимально разрешенных размеров и включением меры административного воздействия - административный арест.</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Проводятся проверки соблюдения религиозными объединениями норм Конституции и законодательства Республики Казахстан, с целью исключения возможности проявлений терроризма, разжигания вражды, основанной на национальной, языковой, религиозной принадлежности.</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настоящее время Центром судебных экспертиз Министерства юстиции теологические экспертизы проводятся только в Астане и Алматы. Для более эффективного реагирования на проявления религиозного экстремизма нами внесены предложения в Министерство юстиции о проведении таких экспертиз в западном (г.Актобе) и восточном (г.Семипалатинск) регионах страны.</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рамках активизации сотрудничества по пресечению проявлений терроризма и религиозного экстремизма в ноябре 2004 г. в Оренбурге совместно с МВД России проведено очередное совещание, которое придало новый импульс сотрудничеству. После него уже состоялись встречи на уровне начальников горрайорганов целого ряда приграничных регионов Казахстана и России. На основании совместного протокола данная работа находится на постоянном контроле.</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В конце января т.г. в Алматы состоялось выездное заседание Контртеррористического комитета Совета Безопасности ООН. В совещании участвовали представители 50 стран мира и 36 международных региональных и субрегиональных организаций, МВД также приняло участие в работе этого антитеррористического форума. В центре внимания был вопрос о том, как повысить потенциал борьбы международного сообщества с терроризмом. Обсуждались проблемы пресечения финансирования терроризма, обеспечения безопасности границ и выполнения международных договоров в этой сфере. </w:t>
      </w:r>
      <w:r w:rsidRPr="003F2A36">
        <w:rPr>
          <w:sz w:val="28"/>
          <w:lang w:val="en-US"/>
        </w:rPr>
        <w:t>[15]</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Его участники одобрили совместное заявление, в котором подтвердили намерение решительно бороться со всеми формами терроризма и подчеркнули центральную роль КТК в этих усилиях.</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В 2005 году приоритетными задачами органов внутренних дел по борьбе с терроризмом и религиозным экстремизмом, были определены:</w:t>
      </w:r>
      <w:r w:rsidR="003F2A36" w:rsidRPr="003F2A36">
        <w:rPr>
          <w:sz w:val="28"/>
        </w:rPr>
        <w:t xml:space="preserve"> </w:t>
      </w:r>
      <w:r w:rsidRPr="003F2A36">
        <w:rPr>
          <w:sz w:val="28"/>
        </w:rPr>
        <w:t xml:space="preserve">выявление источников финансирования террористических и экстремистских организациий, установление их лидеров и активных членов действующих в регионах и каналов проникновения запрещенной религиозно-экстремистской литературы. </w:t>
      </w:r>
      <w:r w:rsidRPr="003F2A36">
        <w:rPr>
          <w:sz w:val="28"/>
          <w:lang w:val="en-US"/>
        </w:rPr>
        <w:t>[15]</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Проблема нелегальной миграции в Казахстане, очевидно, как и в других странах Содружества, обостряется буквально с каждым годом. Поток иностранцев в страну растет. Только по официальной статистике в прошлом году их число превысило один миллион человек. Нелегалы пользуются прозрачностью границ и отсутствием жесткого контроля со стороны правоохранительных и других органов.</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Например, в Атырауской области задержаны 17 граждан Пакистана, в Жамбылской - задержано 40 граждан Бангладеш. География задержаний свидетельствует о том, что каналы нелегальной миграции налажены по всем направлениям. Эти люди нелегально проникли в Казахстан и направлялись в Россию и страны Западной Европы.</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Следует признать, что пока еще не налажен эффективный контроль за миграцией, нет целенаправленной совместной работы по розыску террористов, участников бандформирований и других опасных преступников, которые свободно перемещаются по территории региона.</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этом контексте надо отметить, что казахстанскими специалистами разработана технология биометрической идентификации личности.</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lang w:val="en-US"/>
        </w:rPr>
      </w:pPr>
      <w:r w:rsidRPr="003F2A36">
        <w:rPr>
          <w:sz w:val="28"/>
        </w:rPr>
        <w:t xml:space="preserve">В Казахстане внедрено уже более 500 программных комплексов, которые позволяют выявлять лиц, представляющих оперативный интерес, при выдаче гражданам паспортов, удостоверений личности, водительских удостоверений. С ее помощью в процессе документирования граждан ежегодно проверяется более двух миллионов человек, раскрывается свыше четырёх тысяч преступлений. </w:t>
      </w:r>
      <w:r w:rsidRPr="003F2A36">
        <w:rPr>
          <w:sz w:val="28"/>
          <w:lang w:val="en-US"/>
        </w:rPr>
        <w:t>[15]</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Система позволяет патрульно-постовым и другим нарядам полиции через графическую автоматизированную базу данных в считанные минуты проверить анкетные данные задержанного гражданина, выяснить, не находится ли он в розыске.</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Технология биометрической идентификации личности используется также в Российской Федерации, где она ориентирована на поиск террористов и других особо опасных преступников. Эта система имеет большие возможности и различные сферы применения, легко интегрируется с другими информационными системами.</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Для реализации аналогичных проектов в каждом из государств СНГ и объединения на этой основе совместных усилий в розыске террористов и других опасных преступников на внеочередном заседании Совета министров внутренних дел государств-участников Содружества Независимых Государств, состоявшемся в г. Москве 25 декабря 2004года, главной темой которого была выработка совместных мер борьбы терроризмом, Казахстан выступил с инициативой создания в рамках Содружества принципиально новой Программы антитеррористической системы "СНГ-Визит", основанной на использовании единого банка данных о террористах, экстремистах, участниках бандформирований и разыскиваемых преступниках.</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Необходимо и далее комплексно и последовательно реализовывать стратегию борьбы с этими явлениями, в том числе и совместно с зарубежными правоохранительными органами.</w:t>
      </w:r>
    </w:p>
    <w:p w:rsidR="003F2A36" w:rsidRPr="003F2A36" w:rsidRDefault="00D7120B" w:rsidP="007D1B64">
      <w:pPr>
        <w:shd w:val="clear" w:color="auto" w:fill="FFFFFF"/>
        <w:suppressAutoHyphens/>
        <w:autoSpaceDE w:val="0"/>
        <w:autoSpaceDN w:val="0"/>
        <w:adjustRightInd w:val="0"/>
        <w:spacing w:line="360" w:lineRule="auto"/>
        <w:ind w:firstLine="709"/>
        <w:jc w:val="both"/>
        <w:rPr>
          <w:sz w:val="28"/>
        </w:rPr>
      </w:pPr>
      <w:r w:rsidRPr="003F2A36">
        <w:rPr>
          <w:sz w:val="28"/>
        </w:rPr>
        <w:t>Таким образом, за последние годы резко активизировались меры, предпринимаемые для предотвращения возможных вариантов развития конфликтов и кризисов на религиозной почве. Наша страна в силу тех или иных обстоятельств имеет разрушенную систему воспитания, досуга, творчества, сама культура размыта и малодоступна для молодёжи, которая не может определить, - а родители зачастую ей в этом помочь - приоритеты, смысл и цели жизни. Эта система нуждается в срочном пересмотре, восстановлении, модернизации, для чего необходимы серьёзные финансовые затраты бюджетных средств. Однако расходы на культуру сегодня означают стабильность государства и ликвидацию социальной базы терроризма и экстремизма завтра.</w:t>
      </w:r>
      <w:r w:rsidR="007D1B64">
        <w:rPr>
          <w:sz w:val="28"/>
          <w:lang w:val="en-US"/>
        </w:rPr>
        <w:t xml:space="preserve"> </w:t>
      </w:r>
      <w:r w:rsidRPr="003F2A36">
        <w:rPr>
          <w:sz w:val="28"/>
        </w:rPr>
        <w:t>Тем не менее, все-таки хочется отметить, что складывающая в Казахстане религиозно-конфессиональная ситуация не так опасна, как, возможно, в соседних государствах и не способствует активному развитию и распространению предпосылок для сепаратизма на религиозной почве. "Периферийность" Казахстана на карте мировых религий позволяет надеяться на предотвратимость такого варианта развития событий.</w:t>
      </w:r>
    </w:p>
    <w:p w:rsidR="00D7120B" w:rsidRPr="003F2A36" w:rsidRDefault="007D1B64" w:rsidP="003F2A36">
      <w:pPr>
        <w:pStyle w:val="2"/>
        <w:keepNext w:val="0"/>
        <w:suppressAutoHyphens/>
        <w:spacing w:line="360" w:lineRule="auto"/>
        <w:ind w:firstLine="709"/>
        <w:jc w:val="both"/>
        <w:rPr>
          <w:rFonts w:cs="Times New Roman"/>
          <w:b w:val="0"/>
        </w:rPr>
      </w:pPr>
      <w:bookmarkStart w:id="8" w:name="_Toc135655998"/>
      <w:r>
        <w:rPr>
          <w:rFonts w:cs="Times New Roman"/>
          <w:b w:val="0"/>
          <w:lang w:val="en-US"/>
        </w:rPr>
        <w:br w:type="page"/>
      </w:r>
      <w:r w:rsidR="00D7120B" w:rsidRPr="003F2A36">
        <w:rPr>
          <w:rFonts w:cs="Times New Roman"/>
          <w:b w:val="0"/>
        </w:rPr>
        <w:t>3.2 Укрепление межконфессиональной и межнациональной толерантности</w:t>
      </w:r>
      <w:bookmarkEnd w:id="8"/>
    </w:p>
    <w:p w:rsidR="00D7120B" w:rsidRPr="003F2A36" w:rsidRDefault="00D7120B" w:rsidP="003F2A36">
      <w:pPr>
        <w:suppressAutoHyphens/>
        <w:spacing w:line="360" w:lineRule="auto"/>
        <w:ind w:firstLine="709"/>
        <w:jc w:val="both"/>
        <w:rPr>
          <w:sz w:val="28"/>
        </w:rPr>
      </w:pP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феврале 2003 г. в Алматы состоялась Международная конференция мира и согласия. В ее работе приняли участие президенты Казахстана Н.А.Назарбаев, Кыргызстана А.Акаев, Таджикистана Э.Рахмонов, государственный министр Турции Мехмет Айдын, советник президента Афганистана Яхия Маруфи, министр иностранных дел Азербайджана Вилаят Гулиев, а также ведущие религиозные деятели Ислама, Православия и Иудаизма Казахстана и религиозные деятели Иудаизма из США, Австралии, Новой Зеландии. Во второй половине июня 2003 г. Казахстан посетили высокопоставленные представители мировой еврейской общественности. Сначала приехал Главный раввин Израиля Йона Мецгер, для которого это был первый зарубежный визит в новой должности, затем председатель правления Всемирного еврейского конгресса (ВЕК) Исраэль Сингер и, наконец, еврейский предприниматель и филантроп, глава прославленного косметического концерна Estee Lauder, телевизионный магнат мирового масштаба, один из богатейших людей планеты Рональд Лаудер.</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ходе визитов гости провели переговоры с президентом Казахстана Нурсултаном Назарбаевым, верховным муфтием Абсаттаром Кажи Дербисали и лидером Евро-Азиатского еврейского конгресса Александром Машкевичем. Одной из тем переговоров была подготовка к проведению в Астане в сентябре 2006 г. по инициативе президента Н.А.Назарбаева Межрелигиозного форума на который, как ожидается, соберутся лидеры всех крупнейших Мировых традиционных религий. Вопросы подготовки форума обсуждались и во время визита в мае 2003 г. в Казахстан Государственного Секретаря Ватикана кардинала Анджело Содано. Визит был осуществлен по приглашению Президента Н.А.Назарбаева.</w:t>
      </w:r>
    </w:p>
    <w:p w:rsidR="003F2A36"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В своей новой книге "Критическое десятилетие" Н.А.Назарбаев уделяет большое внимание проблемам межнациональных и межконфессиональных отношений. В частности, он пишет: "…Казахстан как светское государство, гарантирует принятие мер противодействия межконфессиональным конфликтам. Это касается как внутриполитических решений, так и законодательных инициатив, которые не могут включать в себя статьи и акты, приводящие к приоритету той или иной религии в ущерб другим конфессиональным течениям"</w:t>
      </w:r>
      <w:r w:rsidRPr="003F2A36">
        <w:rPr>
          <w:sz w:val="28"/>
          <w:lang w:val="ru-MD"/>
        </w:rPr>
        <w:t xml:space="preserve"> [30]</w:t>
      </w:r>
      <w:r w:rsidRPr="003F2A36">
        <w:rPr>
          <w:sz w:val="28"/>
        </w:rPr>
        <w:t>. Эта политика Президента находит полную поддержку народов Казахстана, верующих и атеистов.</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Проблема укрепления межконфессиональной и межнациональной толерантности требует постоянного внимания. От ее решения зависит внутриполитическая стабильность и безопасность, уверенное движение Казахстана в направление новых горизонтов развития. </w:t>
      </w:r>
      <w:r w:rsidRPr="003F2A36">
        <w:rPr>
          <w:sz w:val="28"/>
          <w:lang w:val="ru-MD"/>
        </w:rPr>
        <w:t>[32]</w:t>
      </w:r>
    </w:p>
    <w:p w:rsidR="00D7120B" w:rsidRPr="003F2A36" w:rsidRDefault="00D7120B" w:rsidP="003F2A36">
      <w:pPr>
        <w:pStyle w:val="2"/>
        <w:keepNext w:val="0"/>
        <w:suppressAutoHyphens/>
        <w:spacing w:line="360" w:lineRule="auto"/>
        <w:ind w:firstLine="709"/>
        <w:jc w:val="both"/>
        <w:rPr>
          <w:rFonts w:cs="Times New Roman"/>
          <w:b w:val="0"/>
        </w:rPr>
      </w:pPr>
      <w:bookmarkStart w:id="9" w:name="_Toc135655999"/>
    </w:p>
    <w:p w:rsidR="00D7120B" w:rsidRPr="003F2A36" w:rsidRDefault="00D7120B" w:rsidP="003F2A36">
      <w:pPr>
        <w:pStyle w:val="2"/>
        <w:keepNext w:val="0"/>
        <w:suppressAutoHyphens/>
        <w:spacing w:line="360" w:lineRule="auto"/>
        <w:ind w:firstLine="709"/>
        <w:jc w:val="both"/>
        <w:rPr>
          <w:rFonts w:cs="Times New Roman"/>
          <w:b w:val="0"/>
        </w:rPr>
      </w:pPr>
      <w:r w:rsidRPr="003F2A36">
        <w:rPr>
          <w:rFonts w:cs="Times New Roman"/>
          <w:b w:val="0"/>
        </w:rPr>
        <w:t>3.3 Информационно-просветительская работа среди населения</w:t>
      </w:r>
      <w:bookmarkEnd w:id="9"/>
    </w:p>
    <w:p w:rsidR="00D7120B" w:rsidRPr="003F2A36" w:rsidRDefault="00D7120B" w:rsidP="003F2A36">
      <w:pPr>
        <w:suppressAutoHyphens/>
        <w:spacing w:line="360" w:lineRule="auto"/>
        <w:ind w:firstLine="709"/>
        <w:jc w:val="both"/>
        <w:rPr>
          <w:sz w:val="28"/>
        </w:rPr>
      </w:pPr>
    </w:p>
    <w:p w:rsidR="00D7120B" w:rsidRPr="003F2A36" w:rsidRDefault="00D7120B" w:rsidP="003F2A36">
      <w:pPr>
        <w:suppressAutoHyphens/>
        <w:spacing w:line="360" w:lineRule="auto"/>
        <w:ind w:firstLine="709"/>
        <w:jc w:val="both"/>
        <w:rPr>
          <w:sz w:val="28"/>
          <w:szCs w:val="26"/>
        </w:rPr>
      </w:pPr>
      <w:r w:rsidRPr="003F2A36">
        <w:rPr>
          <w:sz w:val="28"/>
          <w:szCs w:val="26"/>
        </w:rPr>
        <w:t>Реалии сегодняшнего дня ставят перед обществом острый вопрос: как вернуть эти группы в русло цивилизованного восприятия действительности и - главное! - не допустить их пополнения новыми сторонниками радикальных преобразований. Оноре де Бальзаку приписывают справедливую фразу о том, что идеи могут быть обезврежены только идеями. И здесь мы подходим к ключевому моменту - о том, что решить обозначенную проблему можно исключительно инструментами культуры - ценностного, этического, идеологического воздействия, - которая по своей сути выступает против экстремизма и терроризма.</w:t>
      </w:r>
    </w:p>
    <w:p w:rsidR="00D7120B" w:rsidRPr="003F2A36" w:rsidRDefault="00D7120B" w:rsidP="003F2A36">
      <w:pPr>
        <w:suppressAutoHyphens/>
        <w:spacing w:line="360" w:lineRule="auto"/>
        <w:ind w:firstLine="709"/>
        <w:jc w:val="both"/>
        <w:rPr>
          <w:sz w:val="28"/>
          <w:szCs w:val="26"/>
        </w:rPr>
      </w:pPr>
      <w:r w:rsidRPr="003F2A36">
        <w:rPr>
          <w:sz w:val="28"/>
          <w:szCs w:val="26"/>
        </w:rPr>
        <w:t>В данном контексте основной задачей культуры является сохранение моральной устойчивости социума, ограждение его от распада и разложения духовности. Терроризм и экстремизм, напротив, произрастают на почве нравственной нищеты, невежества, максимальной фрустрированности, которые заставляют индивида обращаться к поиску референтных групп чаще всего деструктивной направленности.[32]</w:t>
      </w:r>
    </w:p>
    <w:p w:rsidR="00D7120B" w:rsidRPr="003F2A36" w:rsidRDefault="00D7120B" w:rsidP="003F2A36">
      <w:pPr>
        <w:suppressAutoHyphens/>
        <w:spacing w:line="360" w:lineRule="auto"/>
        <w:ind w:firstLine="709"/>
        <w:jc w:val="both"/>
        <w:rPr>
          <w:sz w:val="28"/>
          <w:szCs w:val="26"/>
        </w:rPr>
      </w:pPr>
      <w:r w:rsidRPr="003F2A36">
        <w:rPr>
          <w:sz w:val="28"/>
          <w:szCs w:val="26"/>
        </w:rPr>
        <w:t>Безусловно, степень положительного воздействия культуры на необразованного, загнанного в угол социальными и экономическими проблемами человека, попавшего под влияние, скажем, идеологии "Моджахедов Центральной Азии", равно как и на некоего высокообразованного политика, в борьбе за власть намеренно поставившего себе внутренний психологический заслон от общечеловеческих ценностей и призывающего своих граждан к акциям политического экстремизма, чрезвычайно низок. Но ведь принципы, исключающие возможность участия человека в террористической и экстремистской деятельности, формируются в процессе его жизни, в ходе воспитания и образования. И крайне важно сегодня через систему образовательных, культурно-просветительских учреждений, национально-культурных центров, традиции и обычаи, театры, книги, прессу, телевидение заложить в нынешнее молодое поколение те императивы поведения, которые завтра будут определять его систему ценностей, диктовать приоритеты и морально "санкционировать" участие в деятельности подобного рода организаций.[32]</w:t>
      </w:r>
    </w:p>
    <w:p w:rsidR="00D7120B" w:rsidRPr="003F2A36" w:rsidRDefault="00D7120B" w:rsidP="003F2A36">
      <w:pPr>
        <w:suppressAutoHyphens/>
        <w:spacing w:line="360" w:lineRule="auto"/>
        <w:ind w:firstLine="709"/>
        <w:jc w:val="both"/>
        <w:rPr>
          <w:sz w:val="28"/>
          <w:szCs w:val="26"/>
        </w:rPr>
      </w:pPr>
      <w:r w:rsidRPr="003F2A36">
        <w:rPr>
          <w:sz w:val="28"/>
          <w:szCs w:val="26"/>
        </w:rPr>
        <w:t>Трудно вести борьбу с экстремистскими организациями в обществе, где не имеют никакого понятия об этих организациях, где знают только их названия и где существует низкая степень доверия к деятельности правоохранительных органов и спецслужб.</w:t>
      </w:r>
    </w:p>
    <w:p w:rsidR="00D7120B" w:rsidRPr="003F2A36" w:rsidRDefault="00D7120B" w:rsidP="003F2A36">
      <w:pPr>
        <w:suppressAutoHyphens/>
        <w:spacing w:line="360" w:lineRule="auto"/>
        <w:ind w:firstLine="709"/>
        <w:jc w:val="both"/>
        <w:rPr>
          <w:sz w:val="28"/>
          <w:szCs w:val="26"/>
        </w:rPr>
      </w:pPr>
      <w:r w:rsidRPr="003F2A36">
        <w:rPr>
          <w:sz w:val="28"/>
          <w:szCs w:val="26"/>
        </w:rPr>
        <w:t>В результате, в сознании простых людей угроза терроризма либо вообще не воспринимается, что ослабляет общественный иммунитет против радикальных идей, либо деятельность экстремистских организаций воспринимается не адекватно, через призму гражданских свобод, когда экстремисты ставятся на одну плоскость с представителями НПО или оппозицией.</w:t>
      </w:r>
    </w:p>
    <w:p w:rsidR="00D7120B" w:rsidRPr="003F2A36" w:rsidRDefault="00D7120B" w:rsidP="003F2A36">
      <w:pPr>
        <w:suppressAutoHyphens/>
        <w:spacing w:line="360" w:lineRule="auto"/>
        <w:ind w:firstLine="709"/>
        <w:jc w:val="both"/>
        <w:rPr>
          <w:sz w:val="28"/>
          <w:szCs w:val="26"/>
        </w:rPr>
      </w:pPr>
      <w:r w:rsidRPr="003F2A36">
        <w:rPr>
          <w:sz w:val="28"/>
          <w:szCs w:val="26"/>
        </w:rPr>
        <w:t>Для решения этой проблемы необходимо:</w:t>
      </w:r>
    </w:p>
    <w:p w:rsidR="00D7120B" w:rsidRPr="003F2A36" w:rsidRDefault="00D7120B" w:rsidP="003F2A36">
      <w:pPr>
        <w:suppressAutoHyphens/>
        <w:spacing w:line="360" w:lineRule="auto"/>
        <w:ind w:firstLine="709"/>
        <w:jc w:val="both"/>
        <w:rPr>
          <w:sz w:val="28"/>
          <w:szCs w:val="26"/>
        </w:rPr>
      </w:pPr>
      <w:r w:rsidRPr="003F2A36">
        <w:rPr>
          <w:sz w:val="28"/>
          <w:szCs w:val="26"/>
        </w:rPr>
        <w:t>1. Более активная работа со СМИ, через которые необходимо давать регулярную и, по мере возможности, полную информацию о деятельности тех или иных экстремистских организаций, их идеологии, целях. Здесь главное не проиграть информационную войну, где дефицит информации идет больше во вред государству, чем на пользу, порождая слухи и явную дезинформацию.</w:t>
      </w:r>
    </w:p>
    <w:p w:rsidR="00D7120B" w:rsidRPr="003F2A36" w:rsidRDefault="00D7120B" w:rsidP="003F2A36">
      <w:pPr>
        <w:suppressAutoHyphens/>
        <w:spacing w:line="360" w:lineRule="auto"/>
        <w:ind w:firstLine="709"/>
        <w:jc w:val="both"/>
        <w:rPr>
          <w:sz w:val="28"/>
          <w:szCs w:val="26"/>
        </w:rPr>
      </w:pPr>
      <w:r w:rsidRPr="003F2A36">
        <w:rPr>
          <w:sz w:val="28"/>
          <w:szCs w:val="26"/>
        </w:rPr>
        <w:t>2. Обратиться к опыту США, где "Национальная ассоциация вещателей" совместно с министерством национальной безопасности для местных телекомпаний и радиостанций разработала и рассылает подробную инструкцию о подготовке телецентров и радиостанций к работе в условиях чрезвычайных ситуаций, а также о том, как электронные СМИ могут оказать содействие населению во время возникновения таких ситуаций.</w:t>
      </w:r>
    </w:p>
    <w:p w:rsidR="00D7120B" w:rsidRPr="003F2A36" w:rsidRDefault="00D7120B" w:rsidP="003F2A36">
      <w:pPr>
        <w:suppressAutoHyphens/>
        <w:spacing w:line="360" w:lineRule="auto"/>
        <w:ind w:firstLine="709"/>
        <w:jc w:val="both"/>
        <w:rPr>
          <w:sz w:val="28"/>
          <w:szCs w:val="26"/>
        </w:rPr>
      </w:pPr>
      <w:r w:rsidRPr="003F2A36">
        <w:rPr>
          <w:sz w:val="28"/>
          <w:szCs w:val="26"/>
        </w:rPr>
        <w:t>3. Грамотная PR-кампания деятельности правоохранительных структур, которые должны положительно ассоциироваться в сознании общественности. Недоверие и страх по отношению к государственным структурам ведущих борьбу с терроризмом существенно осложняет их деятельность.</w:t>
      </w:r>
    </w:p>
    <w:p w:rsidR="00D7120B" w:rsidRPr="003F2A36" w:rsidRDefault="00D7120B" w:rsidP="003F2A36">
      <w:pPr>
        <w:suppressAutoHyphens/>
        <w:spacing w:line="360" w:lineRule="auto"/>
        <w:ind w:firstLine="709"/>
        <w:jc w:val="both"/>
        <w:rPr>
          <w:sz w:val="28"/>
          <w:szCs w:val="26"/>
        </w:rPr>
      </w:pPr>
      <w:r w:rsidRPr="003F2A36">
        <w:rPr>
          <w:sz w:val="28"/>
          <w:szCs w:val="26"/>
        </w:rPr>
        <w:t>4. Совершенствовать систему получения информации от населения для предупреждения террористических актов. Люди должны знать, куда звонить, что говорить и на какие детали обращать внимание.</w:t>
      </w:r>
    </w:p>
    <w:p w:rsidR="00D7120B" w:rsidRPr="003F2A36" w:rsidRDefault="00D7120B" w:rsidP="003F2A36">
      <w:pPr>
        <w:suppressAutoHyphens/>
        <w:spacing w:line="360" w:lineRule="auto"/>
        <w:ind w:firstLine="709"/>
        <w:jc w:val="both"/>
        <w:rPr>
          <w:sz w:val="28"/>
          <w:szCs w:val="26"/>
        </w:rPr>
      </w:pPr>
      <w:r w:rsidRPr="003F2A36">
        <w:rPr>
          <w:sz w:val="28"/>
          <w:szCs w:val="26"/>
        </w:rPr>
        <w:t>5. В кооперации с МИД РК, следует составить для всех выезжающих на отдых или в командировку казахстанцев список стран имеющих высокий уровень террористических рисков. МИД получает информацию от спецслужб, адаптирует ее для рядовых граждан и распространяет через mass-media.</w:t>
      </w:r>
    </w:p>
    <w:p w:rsidR="00D7120B" w:rsidRPr="003F2A36" w:rsidRDefault="00D7120B" w:rsidP="003F2A36">
      <w:pPr>
        <w:suppressAutoHyphens/>
        <w:spacing w:line="360" w:lineRule="auto"/>
        <w:ind w:firstLine="709"/>
        <w:jc w:val="both"/>
        <w:rPr>
          <w:sz w:val="28"/>
          <w:szCs w:val="26"/>
        </w:rPr>
      </w:pPr>
      <w:r w:rsidRPr="003F2A36">
        <w:rPr>
          <w:sz w:val="28"/>
          <w:szCs w:val="26"/>
        </w:rPr>
        <w:t>Очень часто слабая подготовка религиозных служащих представляющих традиционные конфессии, в частности ислама, приводит к снижению авторитета этих конфессий, в первую очередь среди молодежи. Не принимая активного информационно-просветительского участия в жизни общества, религиозные организации часто проигрывают борьбу за умы людей, многие из которых хотели бы услышать мнение этих организаций по поводу деятельности экстремистских групп прикрывающихся религиозными лозунгами. И здесь необходима совместная работа конфессий с правоохранительными структурами и правозащитными организациями.</w:t>
      </w:r>
    </w:p>
    <w:p w:rsidR="00D7120B" w:rsidRPr="003F2A36" w:rsidRDefault="00D7120B" w:rsidP="003F2A36">
      <w:pPr>
        <w:suppressAutoHyphens/>
        <w:spacing w:line="360" w:lineRule="auto"/>
        <w:ind w:firstLine="709"/>
        <w:jc w:val="both"/>
        <w:rPr>
          <w:sz w:val="28"/>
          <w:szCs w:val="26"/>
          <w:lang w:val="ru-MD"/>
        </w:rPr>
      </w:pPr>
      <w:r w:rsidRPr="003F2A36">
        <w:rPr>
          <w:sz w:val="28"/>
          <w:szCs w:val="26"/>
        </w:rPr>
        <w:t>Нередко, правозащитные организации и силовые структуры находятся по разные стороны баррикад при оценке деятельности тех или иных радикальных организаций. Это приводит к информационным столкновениям, создающих информационную кашу в головах граждан, которые не могут разобраться, кто оппозиционер, а кто экстремист. Выход лежит только во взаимовыгодном сотрудничестве институтов гражданского общества и силовых структур для достижения понимания того, что и те, и другие могут находиться по одну линию фронта.</w:t>
      </w:r>
      <w:r w:rsidRPr="003F2A36">
        <w:rPr>
          <w:sz w:val="28"/>
          <w:szCs w:val="26"/>
          <w:lang w:val="ru-MD"/>
        </w:rPr>
        <w:t>[32]</w:t>
      </w:r>
    </w:p>
    <w:p w:rsidR="00D7120B" w:rsidRPr="003F2A36" w:rsidRDefault="00D7120B" w:rsidP="003F2A36">
      <w:pPr>
        <w:pStyle w:val="af"/>
        <w:suppressAutoHyphens/>
        <w:spacing w:before="0" w:beforeAutospacing="0" w:after="0" w:afterAutospacing="0" w:line="360" w:lineRule="auto"/>
        <w:ind w:firstLine="709"/>
        <w:jc w:val="both"/>
        <w:rPr>
          <w:sz w:val="28"/>
          <w:lang w:val="ru-MD"/>
        </w:rPr>
      </w:pPr>
      <w:r w:rsidRPr="003F2A36">
        <w:rPr>
          <w:sz w:val="28"/>
        </w:rPr>
        <w:t xml:space="preserve">Способность конфессиональных организаций и духовных наставников внести ощутимый вклад в дело преодоления религиозно-политического экстремизма и терроризма осознается религиозными лидерами. Иногда делаются заявления о том, что никакие другие социальные субъекты не могут сделать так много для предотвращения экстремизма, как это могут сделать руководители религиозных организаций. </w:t>
      </w:r>
      <w:r w:rsidRPr="003F2A36">
        <w:rPr>
          <w:sz w:val="28"/>
          <w:lang w:val="ru-MD"/>
        </w:rPr>
        <w:t>[25]</w:t>
      </w:r>
    </w:p>
    <w:p w:rsidR="003F2A36" w:rsidRPr="003F2A36" w:rsidRDefault="00D7120B" w:rsidP="003F2A36">
      <w:pPr>
        <w:pStyle w:val="af"/>
        <w:suppressAutoHyphens/>
        <w:spacing w:before="0" w:beforeAutospacing="0" w:after="0" w:afterAutospacing="0" w:line="360" w:lineRule="auto"/>
        <w:ind w:firstLine="709"/>
        <w:jc w:val="both"/>
        <w:rPr>
          <w:sz w:val="28"/>
          <w:szCs w:val="26"/>
          <w:lang w:val="ru-MD"/>
        </w:rPr>
      </w:pPr>
      <w:r w:rsidRPr="003F2A36">
        <w:rPr>
          <w:sz w:val="28"/>
          <w:szCs w:val="26"/>
          <w:lang w:val="ru-MD"/>
        </w:rPr>
        <w:t>По данной главе можно сделать следующие выводы.</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1. Терроризм и экстремизм относится к числу самых опасных и явлений современности, которое приобретает все более разнообразные формы и угрожающие масштабы. В Казахстане ужесточение государственной политики в отношении религиозного экстремизма и сепаратизма началось с 1994 года, тогда в новый Гражданский кодекс Республики Казахстан были внесены положения об обязательном согласовании с государственными органами кандидатур руководителей религиозных объединений, назначаемых в Казахстан зарубежными религиозными центрами с тех пор политика государства в этом направлении постоянно развивается. Для предотвращения проявлений экстремизма местным органам власти осуществляется постоянный мониторинг всех исламских религиозных объединений. Особое внимание уделяется религиозным объединениям со смешанным национальным составом или целиком состоящим из национальных меньшинств. Повышенное внимание уделяется анализу работы религиозных объединений с молодежью и деятельности духовных учебных заведений.</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2. Проблема укрепления межконфессиональной и межнациональной толерантности требует постоянного внимания. От ее решения зависит внутриполитическая стабильность и безопасность, уверенное движение Казахстана к</w:t>
      </w:r>
      <w:r w:rsidR="003F2A36" w:rsidRPr="003F2A36">
        <w:rPr>
          <w:sz w:val="28"/>
        </w:rPr>
        <w:t xml:space="preserve"> </w:t>
      </w:r>
      <w:r w:rsidRPr="003F2A36">
        <w:rPr>
          <w:sz w:val="28"/>
        </w:rPr>
        <w:t>новым горизонтам развития. В данном направлении в Казахстане прослеживается последовательная политика, проводятся мероприятия, посвящённые миру и согласию между народами. Казахстан как светское государство, гарантирует принятие мер противодействия межконфессиональным конфликтам. Это касается как внутриполитических решений, так и законодательных инициатив, которые не могут включать в себя статьи и акты, приводящие к приоритету той или иной религии в ущерб другим конфессиональным течениям. Эта политика Президента находит полную поддержку народов Казахстана, верующих и атеистов.</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3. Особая значимость силовых, политических и правоприменительных методов борьбы с религиозно-политическим экстремизмом вовсе не означает, что идеологическая борьба отходит на задний план. В ней самое активное участие призваны принять общественные объединения, писатели, журналисты, свое веское слово могут сказать религиозные деятели.</w:t>
      </w:r>
      <w:r w:rsidR="003F2A36" w:rsidRPr="003F2A36">
        <w:rPr>
          <w:sz w:val="28"/>
        </w:rPr>
        <w:t xml:space="preserve"> </w:t>
      </w:r>
      <w:r w:rsidRPr="003F2A36">
        <w:rPr>
          <w:sz w:val="28"/>
        </w:rPr>
        <w:t>Общественные объединения и религиозные организации могут сделать очень многое для профилактики религиозно-политического экстремизма, формируя у членов общества терпимость и уважительное отношение к людям иной культуры, к их взглядам, традициям, верованиям, а также принимая участие в сглаживании политических и этнонациональных противоречий.</w:t>
      </w:r>
    </w:p>
    <w:p w:rsidR="004720AB" w:rsidRPr="003F2A36" w:rsidRDefault="004720AB" w:rsidP="003F2A36">
      <w:pPr>
        <w:pStyle w:val="af"/>
        <w:suppressAutoHyphens/>
        <w:spacing w:before="0" w:beforeAutospacing="0" w:after="0" w:afterAutospacing="0" w:line="360" w:lineRule="auto"/>
        <w:ind w:firstLine="709"/>
        <w:jc w:val="both"/>
        <w:rPr>
          <w:sz w:val="28"/>
          <w:lang w:val="en-US"/>
        </w:rPr>
      </w:pPr>
    </w:p>
    <w:p w:rsidR="00D7120B" w:rsidRPr="003F2A36" w:rsidRDefault="00D7120B" w:rsidP="003F2A36">
      <w:pPr>
        <w:pStyle w:val="1"/>
        <w:keepNext w:val="0"/>
        <w:suppressAutoHyphens/>
        <w:spacing w:line="360" w:lineRule="auto"/>
        <w:ind w:firstLine="709"/>
        <w:jc w:val="both"/>
        <w:rPr>
          <w:rFonts w:cs="Times New Roman"/>
          <w:b w:val="0"/>
        </w:rPr>
      </w:pPr>
      <w:r w:rsidRPr="003F2A36">
        <w:rPr>
          <w:rFonts w:cs="Times New Roman"/>
          <w:b w:val="0"/>
        </w:rPr>
        <w:br w:type="page"/>
      </w:r>
      <w:bookmarkStart w:id="10" w:name="_Toc135656000"/>
      <w:r w:rsidRPr="003F2A36">
        <w:rPr>
          <w:rFonts w:cs="Times New Roman"/>
          <w:b w:val="0"/>
        </w:rPr>
        <w:t>Заключение</w:t>
      </w:r>
      <w:bookmarkEnd w:id="10"/>
    </w:p>
    <w:p w:rsidR="00D7120B" w:rsidRPr="003F2A36" w:rsidRDefault="00D7120B" w:rsidP="003F2A36">
      <w:pPr>
        <w:suppressAutoHyphens/>
        <w:spacing w:line="360" w:lineRule="auto"/>
        <w:ind w:firstLine="709"/>
        <w:jc w:val="both"/>
        <w:rPr>
          <w:sz w:val="28"/>
        </w:rPr>
      </w:pP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Религиозный облик современного Казахстана включает в себя немало религий, которые неразрывно связаны с историческим прошлым народов, его населяющих. Изучение истории каждого из народов Казахстана позволяет говорить не только о гуманистическом характере религии, о том высоком духовном достоинстве, которое безусловно, во многом предопределило и наше настоящее и позволяет по-новому взглянуть на проблемы будущего. Но в рамках нормального восприятия своего личного опыта, исторического опыта поколения, отдельного народа или нации нередко наблюдается развитие максимализма и даже экстремизма. Это явление, как известно, многолико и способно видоизменяться. Все виды экстремизма объединяет одно – он имеет политическое содержание и направлен на изменение конституционного строя, изменение законов страны и, в конечном итоге, на закрепление воли экстремистского меньшинства.</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В результатах исследования мы пришли к следующим выводам. Религия оказывает влияние на национальную безопасность казахстанского общества.</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Особую озабоченность современного казахстанского общества вызывает нетрадиционные религии.</w:t>
      </w:r>
    </w:p>
    <w:p w:rsidR="003F2A36" w:rsidRPr="003F2A36" w:rsidRDefault="00D7120B" w:rsidP="003F2A36">
      <w:pPr>
        <w:suppressAutoHyphens/>
        <w:spacing w:line="360" w:lineRule="auto"/>
        <w:ind w:firstLine="709"/>
        <w:jc w:val="both"/>
        <w:rPr>
          <w:sz w:val="28"/>
        </w:rPr>
      </w:pPr>
      <w:r w:rsidRPr="003F2A36">
        <w:rPr>
          <w:sz w:val="28"/>
        </w:rPr>
        <w:t>В нашей стране появилось достаточно большое количество малочисленных, ранее неизвестных казахстанскому населению вероисповеданий. Данный факт не может не настораживать, т.к. религиозные авантюристы используют религиозные идеи и лозунги в борьбе за достижение своих противозаконных политических целей. Одной из таких группировок является партия</w:t>
      </w:r>
      <w:r w:rsidR="003F2A36" w:rsidRPr="003F2A36">
        <w:rPr>
          <w:sz w:val="28"/>
        </w:rPr>
        <w:t xml:space="preserve"> </w:t>
      </w:r>
      <w:r w:rsidRPr="003F2A36">
        <w:rPr>
          <w:sz w:val="28"/>
          <w:szCs w:val="18"/>
        </w:rPr>
        <w:t xml:space="preserve">"Хизб-ут-Тахрира", чьи </w:t>
      </w:r>
      <w:r w:rsidRPr="003F2A36">
        <w:rPr>
          <w:sz w:val="28"/>
        </w:rPr>
        <w:t>действия согласно Закону Республики Казахстан "О противодействии экстремизму" признаны экстремистскими, а деятельность самой партии запрещена в Казахстане.</w:t>
      </w:r>
    </w:p>
    <w:p w:rsidR="003F2A36" w:rsidRPr="003F2A36" w:rsidRDefault="00D7120B" w:rsidP="003F2A36">
      <w:pPr>
        <w:suppressAutoHyphens/>
        <w:spacing w:line="360" w:lineRule="auto"/>
        <w:ind w:firstLine="709"/>
        <w:jc w:val="both"/>
        <w:rPr>
          <w:sz w:val="28"/>
        </w:rPr>
      </w:pPr>
      <w:r w:rsidRPr="003F2A36">
        <w:rPr>
          <w:sz w:val="28"/>
        </w:rPr>
        <w:t>Как показывают результаты социологических опросов, абсолютное большинство населения отрицательно относится к любым проявлениям религиозного экстремизма и терроризма, однозначно сделав выбор в пользу демократии и светского государства.</w:t>
      </w:r>
    </w:p>
    <w:p w:rsidR="003F2A36" w:rsidRPr="003F2A36" w:rsidRDefault="00D7120B" w:rsidP="003F2A36">
      <w:pPr>
        <w:suppressAutoHyphens/>
        <w:spacing w:line="360" w:lineRule="auto"/>
        <w:ind w:firstLine="709"/>
        <w:jc w:val="both"/>
        <w:rPr>
          <w:sz w:val="28"/>
        </w:rPr>
      </w:pPr>
      <w:r w:rsidRPr="003F2A36">
        <w:rPr>
          <w:sz w:val="28"/>
        </w:rPr>
        <w:t>Обеспечение гарантий национальной безопасности государства возможно лишь учитывая внешние и внутренние неблагоприятные социальные факторы. В то же время внешняя угроза не может быть нейтрализована до тех пор, пока в внутри страны продолжается действие деструктивных криминалиских тенденций. Поэтому политика социальной безопасности общества и государства должна быть направлена на создание эффективной системы противодействия для обеспечения надёжной защиты интересов личности, общества и государства.</w:t>
      </w:r>
    </w:p>
    <w:p w:rsidR="00D7120B" w:rsidRPr="003F2A36" w:rsidRDefault="00D7120B" w:rsidP="003F2A36">
      <w:pPr>
        <w:suppressAutoHyphens/>
        <w:spacing w:line="360" w:lineRule="auto"/>
        <w:ind w:firstLine="709"/>
        <w:jc w:val="both"/>
        <w:rPr>
          <w:sz w:val="28"/>
        </w:rPr>
      </w:pPr>
      <w:r w:rsidRPr="003F2A36">
        <w:rPr>
          <w:sz w:val="28"/>
        </w:rPr>
        <w:t>В настоящее время во внутриполитической сфере Казахстана национальные интересы состоят в обеспечении гражданского мира, национального согласия, территориальной целостности, единства правового пространства, стабильности государственного власти и её институтов, правопорядка и в завершении процесса становления демократического общества, а также в нейтрализации причин и условий, способствующих возникновению социальных, межнациональных и межконфессиональных конфликтов, национального сепаратизма.</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В Казахстане ужесточение государственной политики в отношении религиозного экстремизма и сепаратизма началось с 1994 года, тогда в новый Гражданский кодекс Республики Казахстан были внесены положения об обязательном согласовании с государственными органами кандидатур руководителей религиозных объединений, назначаемых в Казахстан зарубежными религиозными центрами с тех пор политика государства в этом направлении постоянно развивается. Для предотвращения проявлений экстремизма местным органам власти осуществляется постоянный мониторинг всех религиозных объединений. Особое внимание уделяется религиозным объединениям со смешанным национальным составом или целиком состоящим из национальных меньшинств. Повышенное внимание уделяется анализу работы религиозных объединений с молодежью и деятельности духовных учебных заведений.</w:t>
      </w:r>
    </w:p>
    <w:p w:rsidR="00D7120B" w:rsidRPr="003F2A36" w:rsidRDefault="00D7120B" w:rsidP="003F2A36">
      <w:pPr>
        <w:shd w:val="clear" w:color="auto" w:fill="FFFFFF"/>
        <w:suppressAutoHyphens/>
        <w:autoSpaceDE w:val="0"/>
        <w:autoSpaceDN w:val="0"/>
        <w:adjustRightInd w:val="0"/>
        <w:spacing w:line="360" w:lineRule="auto"/>
        <w:ind w:firstLine="709"/>
        <w:jc w:val="both"/>
        <w:rPr>
          <w:sz w:val="28"/>
        </w:rPr>
      </w:pPr>
      <w:r w:rsidRPr="003F2A36">
        <w:rPr>
          <w:sz w:val="28"/>
        </w:rPr>
        <w:t xml:space="preserve">В настоящее время в Казахстане проводится политика, направленная на расширение и совершенствование правовой базы обеспечения национальной безопасности и противодействия терроризму и экстремизму. В частности, на текущий момент времени наиболее важными принятыми правовыми законодательными актами являются закон </w:t>
      </w:r>
      <w:r w:rsidR="003F2A36" w:rsidRPr="003F2A36">
        <w:rPr>
          <w:sz w:val="28"/>
        </w:rPr>
        <w:t>"</w:t>
      </w:r>
      <w:r w:rsidRPr="003F2A36">
        <w:rPr>
          <w:sz w:val="28"/>
        </w:rPr>
        <w:t>О противодействии экстремизму</w:t>
      </w:r>
      <w:r w:rsidR="003F2A36" w:rsidRPr="003F2A36">
        <w:rPr>
          <w:sz w:val="28"/>
        </w:rPr>
        <w:t>"</w:t>
      </w:r>
      <w:r w:rsidRPr="003F2A36">
        <w:rPr>
          <w:sz w:val="28"/>
        </w:rPr>
        <w:t>, определяющий</w:t>
      </w:r>
      <w:r w:rsidR="003F2A36" w:rsidRPr="003F2A36">
        <w:rPr>
          <w:sz w:val="28"/>
        </w:rPr>
        <w:t xml:space="preserve"> </w:t>
      </w:r>
      <w:r w:rsidRPr="003F2A36">
        <w:rPr>
          <w:sz w:val="28"/>
        </w:rPr>
        <w:t xml:space="preserve">правовые и организационные основы противодействия экстремизму, и закон </w:t>
      </w:r>
      <w:r w:rsidR="003F2A36" w:rsidRPr="003F2A36">
        <w:rPr>
          <w:sz w:val="28"/>
        </w:rPr>
        <w:t>"</w:t>
      </w:r>
      <w:r w:rsidRPr="003F2A36">
        <w:rPr>
          <w:sz w:val="28"/>
        </w:rPr>
        <w:t>О внесении изменений и дополнений в некоторые законодательные акты Республики Казахстан по вопросам противодействия экстремизму</w:t>
      </w:r>
      <w:r w:rsidR="003F2A36" w:rsidRPr="003F2A36">
        <w:rPr>
          <w:sz w:val="28"/>
        </w:rPr>
        <w:t>"</w:t>
      </w:r>
      <w:r w:rsidRPr="003F2A36">
        <w:rPr>
          <w:sz w:val="28"/>
        </w:rPr>
        <w:t>.</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Таким образом, эффективность борьбы против религиозно-политического экстремизма в нашей стране во многом зависит от того, насколько последовательно и строго выполняются требования законов обеспечивающих национальную безопасность Республики Казахстан:</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запрещающего пропаганду и агитацию, возбуждающие национальную и религиозную ненависть и вражду;</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запрещающего создание и деятельность общественных объединений, цели и действия которых направлены на разжигание социальной, расовой, национальной и религиозной розни;</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запрещающего создание и деятельность общественных объединений, цели и деятельность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w:t>
      </w:r>
    </w:p>
    <w:p w:rsidR="00D7120B"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считающего недопустимым установление какой-либо религии в качестве государственной;</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 устанавливающего равенство религиозных объединений перед законом.</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Проблема укрепления межконфессиональной и межнациональной толерантности требует постоянного внимания. От ее решения зависит внутриполитическая стабильность и безопасность, уверенное движение Казахстана к</w:t>
      </w:r>
      <w:r w:rsidR="003F2A36" w:rsidRPr="003F2A36">
        <w:rPr>
          <w:sz w:val="28"/>
        </w:rPr>
        <w:t xml:space="preserve"> </w:t>
      </w:r>
      <w:r w:rsidRPr="003F2A36">
        <w:rPr>
          <w:sz w:val="28"/>
        </w:rPr>
        <w:t>новым горизонтам развития. В данном направлении в Казахстане прослеживается последовательная политика, проводятся мероприятия, посвящённые миру и согласию между народами. Казахстан как светское государство, гарантирует принятие мер противодействия межконфессиональным конфликтам. Это касается как внутриполитических решений, так и законодательных инициатив, которые не могут включать в себя статьи и акты, приводящие к приоритету той или иной религии в ущерб другим конфессиональным течениям. Эта политика Президента находит полную поддержку народов Казахстана, верующих и атеистов.</w:t>
      </w:r>
    </w:p>
    <w:p w:rsidR="003F2A36" w:rsidRPr="003F2A36" w:rsidRDefault="00D7120B" w:rsidP="003F2A36">
      <w:pPr>
        <w:pStyle w:val="af"/>
        <w:suppressAutoHyphens/>
        <w:spacing w:before="0" w:beforeAutospacing="0" w:after="0" w:afterAutospacing="0" w:line="360" w:lineRule="auto"/>
        <w:ind w:firstLine="709"/>
        <w:jc w:val="both"/>
        <w:rPr>
          <w:sz w:val="28"/>
        </w:rPr>
      </w:pPr>
      <w:r w:rsidRPr="003F2A36">
        <w:rPr>
          <w:sz w:val="28"/>
        </w:rPr>
        <w:t>Особая значимость силовых, политических и правоприменительных методов борьбы с религиозно-политическим экстремизмом вовсе не означает, что идеологическая борьба отходит на задний план. В ней самое активное участие призваны принять общественные объединения, писатели, журналисты, свое веское слово могут сказать религиозные деятели.</w:t>
      </w:r>
      <w:r w:rsidR="003F2A36" w:rsidRPr="003F2A36">
        <w:rPr>
          <w:sz w:val="28"/>
        </w:rPr>
        <w:t xml:space="preserve"> </w:t>
      </w:r>
      <w:r w:rsidRPr="003F2A36">
        <w:rPr>
          <w:sz w:val="28"/>
        </w:rPr>
        <w:t>Общественные объединения и религиозные организации могут сделать очень многое для профилактики религиозно-политического экстремизма, формируя у членов общества терпимость и уважительное отношение к людям иной культуры, к их взглядам, традициям, верованиям, а также принимая участие в сглаживании политических и этнонациональных противоречий.</w:t>
      </w:r>
    </w:p>
    <w:p w:rsidR="00D7120B" w:rsidRPr="003F2A36" w:rsidRDefault="00D7120B" w:rsidP="003F2A36">
      <w:pPr>
        <w:pStyle w:val="af"/>
        <w:suppressAutoHyphens/>
        <w:spacing w:before="0" w:beforeAutospacing="0" w:after="0" w:afterAutospacing="0" w:line="360" w:lineRule="auto"/>
        <w:ind w:firstLine="709"/>
        <w:jc w:val="both"/>
        <w:rPr>
          <w:sz w:val="28"/>
        </w:rPr>
      </w:pPr>
    </w:p>
    <w:p w:rsidR="00D7120B" w:rsidRPr="003F2A36" w:rsidRDefault="00D7120B" w:rsidP="003F2A36">
      <w:pPr>
        <w:pStyle w:val="1"/>
        <w:keepNext w:val="0"/>
        <w:suppressAutoHyphens/>
        <w:spacing w:line="360" w:lineRule="auto"/>
        <w:ind w:firstLine="709"/>
        <w:jc w:val="both"/>
        <w:rPr>
          <w:rFonts w:cs="Times New Roman"/>
          <w:b w:val="0"/>
        </w:rPr>
      </w:pPr>
      <w:r w:rsidRPr="003F2A36">
        <w:rPr>
          <w:rFonts w:cs="Times New Roman"/>
          <w:b w:val="0"/>
        </w:rPr>
        <w:br w:type="page"/>
      </w:r>
      <w:bookmarkStart w:id="11" w:name="_Toc135656001"/>
      <w:r w:rsidRPr="003F2A36">
        <w:rPr>
          <w:rFonts w:cs="Times New Roman"/>
          <w:b w:val="0"/>
        </w:rPr>
        <w:t>Список использованной литературы</w:t>
      </w:r>
      <w:bookmarkEnd w:id="11"/>
    </w:p>
    <w:p w:rsidR="00D7120B" w:rsidRPr="003F2A36" w:rsidRDefault="00D7120B" w:rsidP="007D1B64">
      <w:pPr>
        <w:tabs>
          <w:tab w:val="left" w:pos="567"/>
        </w:tabs>
        <w:suppressAutoHyphens/>
        <w:spacing w:line="360" w:lineRule="auto"/>
        <w:rPr>
          <w:sz w:val="28"/>
        </w:rPr>
      </w:pPr>
    </w:p>
    <w:p w:rsidR="00D7120B" w:rsidRPr="003F2A36" w:rsidRDefault="00D7120B" w:rsidP="007D1B64">
      <w:pPr>
        <w:numPr>
          <w:ilvl w:val="0"/>
          <w:numId w:val="3"/>
        </w:numPr>
        <w:shd w:val="clear" w:color="auto" w:fill="FFFFFF"/>
        <w:tabs>
          <w:tab w:val="clear" w:pos="1429"/>
          <w:tab w:val="left" w:pos="567"/>
          <w:tab w:val="num" w:pos="900"/>
        </w:tabs>
        <w:suppressAutoHyphens/>
        <w:autoSpaceDE w:val="0"/>
        <w:autoSpaceDN w:val="0"/>
        <w:adjustRightInd w:val="0"/>
        <w:spacing w:line="360" w:lineRule="auto"/>
        <w:ind w:left="0" w:firstLine="0"/>
        <w:rPr>
          <w:sz w:val="28"/>
        </w:rPr>
      </w:pPr>
      <w:r w:rsidRPr="003F2A36">
        <w:rPr>
          <w:sz w:val="28"/>
        </w:rPr>
        <w:t>Авцинова Г.И. Экстремизм политический // Политическая энциклопедия. В 2 томах. - М., 1999. Т. 2.С.385</w:t>
      </w:r>
    </w:p>
    <w:p w:rsidR="00D7120B" w:rsidRPr="003F2A36" w:rsidRDefault="00D7120B" w:rsidP="007D1B64">
      <w:pPr>
        <w:numPr>
          <w:ilvl w:val="0"/>
          <w:numId w:val="3"/>
        </w:numPr>
        <w:shd w:val="clear" w:color="auto" w:fill="FFFFFF"/>
        <w:tabs>
          <w:tab w:val="clear" w:pos="1429"/>
          <w:tab w:val="left" w:pos="567"/>
          <w:tab w:val="num" w:pos="900"/>
        </w:tabs>
        <w:suppressAutoHyphens/>
        <w:autoSpaceDE w:val="0"/>
        <w:autoSpaceDN w:val="0"/>
        <w:adjustRightInd w:val="0"/>
        <w:spacing w:line="360" w:lineRule="auto"/>
        <w:ind w:left="0" w:firstLine="0"/>
        <w:rPr>
          <w:sz w:val="28"/>
        </w:rPr>
      </w:pPr>
      <w:r w:rsidRPr="003F2A36">
        <w:rPr>
          <w:sz w:val="28"/>
        </w:rPr>
        <w:t>Смирнов М. Американцы в исламе. Беседа руководителя исламских исследований в Вашингтонском университете профессора А. Ахмеда с ответственным редактором газеты "НГ - религии" М. Смирновым // НГ - религии. –№1, 15 января 2003.</w:t>
      </w:r>
    </w:p>
    <w:p w:rsidR="00D7120B" w:rsidRPr="003F2A36" w:rsidRDefault="00D7120B" w:rsidP="007D1B64">
      <w:pPr>
        <w:numPr>
          <w:ilvl w:val="0"/>
          <w:numId w:val="3"/>
        </w:numPr>
        <w:shd w:val="clear" w:color="auto" w:fill="FFFFFF"/>
        <w:tabs>
          <w:tab w:val="clear" w:pos="1429"/>
          <w:tab w:val="left" w:pos="567"/>
          <w:tab w:val="num" w:pos="900"/>
        </w:tabs>
        <w:suppressAutoHyphens/>
        <w:autoSpaceDE w:val="0"/>
        <w:autoSpaceDN w:val="0"/>
        <w:adjustRightInd w:val="0"/>
        <w:spacing w:line="360" w:lineRule="auto"/>
        <w:ind w:left="0" w:firstLine="0"/>
        <w:rPr>
          <w:sz w:val="28"/>
        </w:rPr>
      </w:pPr>
      <w:r w:rsidRPr="003F2A36">
        <w:rPr>
          <w:sz w:val="28"/>
        </w:rPr>
        <w:t>Нуруллаев А.А. Ислам и национализм// Религия и национализм. - М., 2000. С.256</w:t>
      </w:r>
    </w:p>
    <w:p w:rsidR="00D7120B" w:rsidRPr="003F2A36" w:rsidRDefault="00D7120B" w:rsidP="007D1B64">
      <w:pPr>
        <w:numPr>
          <w:ilvl w:val="0"/>
          <w:numId w:val="3"/>
        </w:numPr>
        <w:shd w:val="clear" w:color="auto" w:fill="FFFFFF"/>
        <w:tabs>
          <w:tab w:val="clear" w:pos="1429"/>
          <w:tab w:val="left" w:pos="567"/>
          <w:tab w:val="num" w:pos="900"/>
        </w:tabs>
        <w:suppressAutoHyphens/>
        <w:autoSpaceDE w:val="0"/>
        <w:autoSpaceDN w:val="0"/>
        <w:adjustRightInd w:val="0"/>
        <w:spacing w:line="360" w:lineRule="auto"/>
        <w:ind w:left="0" w:firstLine="0"/>
        <w:rPr>
          <w:sz w:val="28"/>
        </w:rPr>
      </w:pPr>
      <w:r w:rsidRPr="003F2A36">
        <w:rPr>
          <w:sz w:val="28"/>
        </w:rPr>
        <w:t>Конституция Республики Казахстан. Алматы: Казахстан, 1995</w:t>
      </w:r>
    </w:p>
    <w:p w:rsidR="00D7120B" w:rsidRPr="003F2A36" w:rsidRDefault="00D7120B" w:rsidP="007D1B64">
      <w:pPr>
        <w:numPr>
          <w:ilvl w:val="0"/>
          <w:numId w:val="3"/>
        </w:numPr>
        <w:shd w:val="clear" w:color="auto" w:fill="FFFFFF"/>
        <w:tabs>
          <w:tab w:val="clear" w:pos="1429"/>
          <w:tab w:val="left" w:pos="567"/>
          <w:tab w:val="num" w:pos="900"/>
        </w:tabs>
        <w:suppressAutoHyphens/>
        <w:autoSpaceDE w:val="0"/>
        <w:autoSpaceDN w:val="0"/>
        <w:adjustRightInd w:val="0"/>
        <w:spacing w:line="360" w:lineRule="auto"/>
        <w:ind w:left="0" w:firstLine="0"/>
        <w:rPr>
          <w:sz w:val="28"/>
        </w:rPr>
      </w:pPr>
      <w:r w:rsidRPr="003F2A36">
        <w:rPr>
          <w:sz w:val="28"/>
        </w:rPr>
        <w:t xml:space="preserve">Мейрманов Ж. Сохранить согласие и стабильность/ Общенациональная ежедневная газета Республики Казахстан ОАО Республиканская газета </w:t>
      </w:r>
      <w:r w:rsidR="003F2A36" w:rsidRPr="003F2A36">
        <w:rPr>
          <w:sz w:val="28"/>
        </w:rPr>
        <w:t>"</w:t>
      </w:r>
      <w:r w:rsidRPr="003F2A36">
        <w:rPr>
          <w:sz w:val="28"/>
        </w:rPr>
        <w:t>Казахстанская правда</w:t>
      </w:r>
      <w:r w:rsidR="003F2A36" w:rsidRPr="003F2A36">
        <w:rPr>
          <w:sz w:val="28"/>
        </w:rPr>
        <w:t>"</w:t>
      </w:r>
      <w:r w:rsidRPr="003F2A36">
        <w:rPr>
          <w:sz w:val="28"/>
        </w:rPr>
        <w:t>, №32,18 февраля 2004.</w:t>
      </w:r>
    </w:p>
    <w:p w:rsidR="00D7120B" w:rsidRPr="003F2A36" w:rsidRDefault="00D7120B" w:rsidP="007D1B64">
      <w:pPr>
        <w:numPr>
          <w:ilvl w:val="0"/>
          <w:numId w:val="3"/>
        </w:numPr>
        <w:shd w:val="clear" w:color="auto" w:fill="FFFFFF"/>
        <w:tabs>
          <w:tab w:val="clear" w:pos="1429"/>
          <w:tab w:val="left" w:pos="567"/>
          <w:tab w:val="num" w:pos="900"/>
        </w:tabs>
        <w:suppressAutoHyphens/>
        <w:autoSpaceDE w:val="0"/>
        <w:autoSpaceDN w:val="0"/>
        <w:adjustRightInd w:val="0"/>
        <w:spacing w:line="360" w:lineRule="auto"/>
        <w:ind w:left="0" w:firstLine="0"/>
        <w:rPr>
          <w:sz w:val="28"/>
        </w:rPr>
      </w:pPr>
      <w:r w:rsidRPr="003F2A36">
        <w:rPr>
          <w:sz w:val="28"/>
        </w:rPr>
        <w:t>Иванов В.А., Трофимов Я.Ф. Религии в Казахстане: Справочник. – 2-е изд., перераб. и доп. – Алматы: Аркаим, 2003 С.238</w:t>
      </w:r>
    </w:p>
    <w:p w:rsidR="00D7120B" w:rsidRPr="003F2A36" w:rsidRDefault="00D7120B" w:rsidP="007D1B64">
      <w:pPr>
        <w:numPr>
          <w:ilvl w:val="0"/>
          <w:numId w:val="3"/>
        </w:numPr>
        <w:shd w:val="clear" w:color="auto" w:fill="FFFFFF"/>
        <w:tabs>
          <w:tab w:val="clear" w:pos="1429"/>
          <w:tab w:val="left" w:pos="567"/>
          <w:tab w:val="num" w:pos="900"/>
        </w:tabs>
        <w:suppressAutoHyphens/>
        <w:autoSpaceDE w:val="0"/>
        <w:autoSpaceDN w:val="0"/>
        <w:adjustRightInd w:val="0"/>
        <w:spacing w:line="360" w:lineRule="auto"/>
        <w:ind w:left="0" w:firstLine="0"/>
        <w:rPr>
          <w:sz w:val="28"/>
        </w:rPr>
      </w:pPr>
      <w:r w:rsidRPr="003F2A36">
        <w:rPr>
          <w:sz w:val="28"/>
        </w:rPr>
        <w:t xml:space="preserve">Амирова А. А. Диалог конфессий – важный фактор укрепления стабильности в Казахстане /Центр внешней политики и анализа. Внутренняя политика Казахстана. </w:t>
      </w:r>
      <w:r w:rsidRPr="003F2A36">
        <w:rPr>
          <w:sz w:val="28"/>
          <w:lang w:val="en-US"/>
        </w:rPr>
        <w:t>www</w:t>
      </w:r>
      <w:r w:rsidRPr="003F2A36">
        <w:rPr>
          <w:sz w:val="28"/>
        </w:rPr>
        <w:t>.</w:t>
      </w:r>
      <w:r w:rsidRPr="003F2A36">
        <w:rPr>
          <w:sz w:val="28"/>
          <w:lang w:val="en-US"/>
        </w:rPr>
        <w:t>cvi</w:t>
      </w:r>
      <w:r w:rsidRPr="003F2A36">
        <w:rPr>
          <w:sz w:val="28"/>
        </w:rPr>
        <w:t>.</w:t>
      </w:r>
      <w:r w:rsidRPr="003F2A36">
        <w:rPr>
          <w:sz w:val="28"/>
          <w:lang w:val="en-US"/>
        </w:rPr>
        <w:t>kz</w:t>
      </w:r>
    </w:p>
    <w:p w:rsidR="00D7120B" w:rsidRPr="003F2A36" w:rsidRDefault="00D7120B" w:rsidP="007D1B64">
      <w:pPr>
        <w:numPr>
          <w:ilvl w:val="0"/>
          <w:numId w:val="3"/>
        </w:numPr>
        <w:shd w:val="clear" w:color="auto" w:fill="FFFFFF"/>
        <w:tabs>
          <w:tab w:val="clear" w:pos="1429"/>
          <w:tab w:val="left" w:pos="567"/>
          <w:tab w:val="num" w:pos="900"/>
        </w:tabs>
        <w:suppressAutoHyphens/>
        <w:autoSpaceDE w:val="0"/>
        <w:autoSpaceDN w:val="0"/>
        <w:adjustRightInd w:val="0"/>
        <w:spacing w:line="360" w:lineRule="auto"/>
        <w:ind w:left="0" w:firstLine="0"/>
        <w:rPr>
          <w:sz w:val="28"/>
        </w:rPr>
      </w:pPr>
      <w:r w:rsidRPr="003F2A36">
        <w:rPr>
          <w:sz w:val="28"/>
        </w:rPr>
        <w:t>Артемьев А.И. Религия в реалиях казахстанского общества, или к вопросу о духовном согласии и свободе совести // Саясат. –1999 С.38</w:t>
      </w:r>
    </w:p>
    <w:p w:rsidR="00D7120B" w:rsidRPr="003F2A36" w:rsidRDefault="00D7120B" w:rsidP="007D1B64">
      <w:pPr>
        <w:numPr>
          <w:ilvl w:val="0"/>
          <w:numId w:val="3"/>
        </w:numPr>
        <w:shd w:val="clear" w:color="auto" w:fill="FFFFFF"/>
        <w:tabs>
          <w:tab w:val="clear" w:pos="1429"/>
          <w:tab w:val="left" w:pos="567"/>
          <w:tab w:val="num" w:pos="900"/>
        </w:tabs>
        <w:suppressAutoHyphens/>
        <w:autoSpaceDE w:val="0"/>
        <w:autoSpaceDN w:val="0"/>
        <w:adjustRightInd w:val="0"/>
        <w:spacing w:line="360" w:lineRule="auto"/>
        <w:ind w:left="0" w:firstLine="0"/>
        <w:rPr>
          <w:sz w:val="28"/>
        </w:rPr>
      </w:pPr>
      <w:r w:rsidRPr="003F2A36">
        <w:rPr>
          <w:sz w:val="28"/>
        </w:rPr>
        <w:t>Костюк К.Н. Православный фундаментализм // Полис. –2000 С.46</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Новак А., Харизматическое движение. Свет на Востоке, 1995 С.32</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Шпекбаев А., Противодействие вызовам и угрозам XXI века Известия Казахстан - Материалы номера № 50(1079) 6 марта 2006 www.izvestia.kz</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Трофимов Я. Геополитические аспекты динамики изменения религиозной ситуации в республике Казахстан/ Религия и СМИ, 22 сентября, 2003 www.religare.ru</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Официальный сайт органов прокуратуры Республики Казахстан. Заявление Генерального Прокурора Республики Казахстан Рашида Тусупбекова. www.prokuror.kz</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Закон Республики Казахстан</w:t>
      </w:r>
      <w:r w:rsidR="003F2A36" w:rsidRPr="003F2A36">
        <w:rPr>
          <w:sz w:val="28"/>
        </w:rPr>
        <w:t xml:space="preserve"> "</w:t>
      </w:r>
      <w:r w:rsidRPr="003F2A36">
        <w:rPr>
          <w:sz w:val="28"/>
        </w:rPr>
        <w:t>О противодействии экстремизму</w:t>
      </w:r>
      <w:r w:rsidR="003F2A36" w:rsidRPr="003F2A36">
        <w:rPr>
          <w:sz w:val="28"/>
        </w:rPr>
        <w:t>"</w:t>
      </w:r>
      <w:r w:rsidRPr="003F2A36">
        <w:rPr>
          <w:sz w:val="28"/>
        </w:rPr>
        <w:t xml:space="preserve"> от 18 февраля 2005 года № 31</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Заявление Генерального Прокурора Республики Казахстан Рашида Тусупбекова Официальный сайт органов прокуратуры РК 19 января 2006 г. www.prokuror.kz</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szCs w:val="20"/>
        </w:rPr>
        <w:t>Уголовн</w:t>
      </w:r>
      <w:r w:rsidRPr="003F2A36">
        <w:rPr>
          <w:sz w:val="28"/>
          <w:szCs w:val="20"/>
          <w:lang w:val="kk-KZ"/>
        </w:rPr>
        <w:t>ый</w:t>
      </w:r>
      <w:r w:rsidRPr="003F2A36">
        <w:rPr>
          <w:sz w:val="28"/>
          <w:szCs w:val="20"/>
        </w:rPr>
        <w:t xml:space="preserve"> кодекс Республики Казахстан, принят 16 июля 1997 г.</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 xml:space="preserve">Уголовное право Республики Казахстан. Алматы: Издательство </w:t>
      </w:r>
      <w:r w:rsidR="003F2A36" w:rsidRPr="003F2A36">
        <w:rPr>
          <w:sz w:val="28"/>
        </w:rPr>
        <w:t>"</w:t>
      </w:r>
      <w:r w:rsidRPr="003F2A36">
        <w:rPr>
          <w:sz w:val="28"/>
        </w:rPr>
        <w:t>Норма-К</w:t>
      </w:r>
      <w:r w:rsidR="003F2A36" w:rsidRPr="003F2A36">
        <w:rPr>
          <w:sz w:val="28"/>
        </w:rPr>
        <w:t>"</w:t>
      </w:r>
      <w:r w:rsidRPr="003F2A36">
        <w:rPr>
          <w:sz w:val="28"/>
        </w:rPr>
        <w:t>, 2003</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Юридический энциклопедический словарь. М., 1989. С.638</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Международное право в документах. М., 1982. С.458</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 xml:space="preserve">Комментарий к Уголовному кодексу Республики Казахстан. В двух книгах. Книга 1 (статьи 1-174). – Алматы: Издательство </w:t>
      </w:r>
      <w:r w:rsidR="003F2A36" w:rsidRPr="003F2A36">
        <w:rPr>
          <w:sz w:val="28"/>
        </w:rPr>
        <w:t>"</w:t>
      </w:r>
      <w:r w:rsidRPr="003F2A36">
        <w:rPr>
          <w:sz w:val="28"/>
        </w:rPr>
        <w:t>Норма-К</w:t>
      </w:r>
      <w:r w:rsidR="003F2A36" w:rsidRPr="003F2A36">
        <w:rPr>
          <w:sz w:val="28"/>
        </w:rPr>
        <w:t>"</w:t>
      </w:r>
      <w:r w:rsidRPr="003F2A36">
        <w:rPr>
          <w:sz w:val="28"/>
        </w:rPr>
        <w:t>, 2003</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Панов В. П. Сборник сочинений. 1999. С.80</w:t>
      </w:r>
    </w:p>
    <w:p w:rsidR="003F2A36"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szCs w:val="18"/>
        </w:rPr>
      </w:pPr>
      <w:r w:rsidRPr="003F2A36">
        <w:rPr>
          <w:sz w:val="28"/>
          <w:szCs w:val="18"/>
        </w:rPr>
        <w:t xml:space="preserve">Закон Республики Казахстан </w:t>
      </w:r>
      <w:r w:rsidR="003F2A36" w:rsidRPr="003F2A36">
        <w:rPr>
          <w:sz w:val="28"/>
          <w:szCs w:val="18"/>
        </w:rPr>
        <w:t>"</w:t>
      </w:r>
      <w:r w:rsidRPr="003F2A36">
        <w:rPr>
          <w:sz w:val="28"/>
          <w:szCs w:val="18"/>
        </w:rPr>
        <w:t>О противодействии экстремизму</w:t>
      </w:r>
      <w:r w:rsidR="003F2A36" w:rsidRPr="003F2A36">
        <w:rPr>
          <w:sz w:val="28"/>
          <w:szCs w:val="18"/>
        </w:rPr>
        <w:t>"</w:t>
      </w:r>
      <w:r w:rsidRPr="003F2A36">
        <w:rPr>
          <w:sz w:val="28"/>
          <w:szCs w:val="18"/>
        </w:rPr>
        <w:t xml:space="preserve"> №31 от 18 февраля 2005 года</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Комментарий к Закону РК N 31-III ЗРК "О противодействии экстремизму" от 18 февраля 2005 г.</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Доброта Л. Омут под названием "Хизб-ут-Тахрир" "Казахстанская правда", №48, 5 марта 2006 г.</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 xml:space="preserve">Чеботарев А. </w:t>
      </w:r>
      <w:r w:rsidR="003F2A36" w:rsidRPr="003F2A36">
        <w:rPr>
          <w:sz w:val="28"/>
        </w:rPr>
        <w:t>"</w:t>
      </w:r>
      <w:r w:rsidRPr="003F2A36">
        <w:rPr>
          <w:sz w:val="28"/>
        </w:rPr>
        <w:t>О некоторых проблемах правового обеспечения противодействия терроризму и экстремизму в Казахстане</w:t>
      </w:r>
      <w:r w:rsidR="003F2A36" w:rsidRPr="003F2A36">
        <w:rPr>
          <w:sz w:val="28"/>
        </w:rPr>
        <w:t>"</w:t>
      </w:r>
      <w:r w:rsidRPr="003F2A36">
        <w:rPr>
          <w:sz w:val="28"/>
        </w:rPr>
        <w:t xml:space="preserve"> Сайт о проблемах региональной и национальной безопасности www.antiterror.kz</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Заключение Центра Антитеррористических Программ (ЦАП) к проекту Закона Республики Казахстан "О внесении дополнений и изменений в некоторые законодательные акты Республики Казахстан по вопросам обеспечения национальной безопасности". Сайт о проблемах национальной безопасности www.antiterror.kz</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 xml:space="preserve">Кужугалиева Руфия </w:t>
      </w:r>
      <w:r w:rsidR="003F2A36" w:rsidRPr="003F2A36">
        <w:rPr>
          <w:sz w:val="28"/>
        </w:rPr>
        <w:t>"</w:t>
      </w:r>
      <w:r w:rsidRPr="003F2A36">
        <w:rPr>
          <w:sz w:val="28"/>
        </w:rPr>
        <w:t>Религиозные объединения обязаны соблюдать закон</w:t>
      </w:r>
      <w:r w:rsidR="003F2A36" w:rsidRPr="003F2A36">
        <w:rPr>
          <w:sz w:val="28"/>
        </w:rPr>
        <w:t>"</w:t>
      </w:r>
      <w:r w:rsidRPr="003F2A36">
        <w:rPr>
          <w:sz w:val="28"/>
        </w:rPr>
        <w:t xml:space="preserve"> Казахстанский общественно-политический еженедельник </w:t>
      </w:r>
      <w:r w:rsidR="003F2A36" w:rsidRPr="003F2A36">
        <w:rPr>
          <w:sz w:val="28"/>
        </w:rPr>
        <w:t>"</w:t>
      </w:r>
      <w:r w:rsidRPr="003F2A36">
        <w:rPr>
          <w:sz w:val="28"/>
        </w:rPr>
        <w:t>Страна и мир</w:t>
      </w:r>
      <w:r w:rsidR="003F2A36" w:rsidRPr="003F2A36">
        <w:rPr>
          <w:sz w:val="28"/>
        </w:rPr>
        <w:t>"</w:t>
      </w:r>
      <w:r w:rsidRPr="003F2A36">
        <w:rPr>
          <w:sz w:val="28"/>
        </w:rPr>
        <w:t xml:space="preserve"> №7, 17 февраля 2006</w:t>
      </w:r>
    </w:p>
    <w:p w:rsidR="003F2A36"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 xml:space="preserve">Послание Президента страны народу Казахстана - "Казахстан - 2030" </w:t>
      </w:r>
      <w:bookmarkStart w:id="12" w:name="1057657916"/>
      <w:bookmarkEnd w:id="12"/>
      <w:r w:rsidRPr="003F2A36">
        <w:rPr>
          <w:sz w:val="28"/>
        </w:rPr>
        <w:t>Процветание, безопасность и улучшение благосостояния всех казахстанцев.</w:t>
      </w:r>
    </w:p>
    <w:p w:rsidR="00D7120B" w:rsidRPr="003F2A36" w:rsidRDefault="003F2A36"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w:t>
      </w:r>
      <w:r w:rsidR="00D7120B" w:rsidRPr="003F2A36">
        <w:rPr>
          <w:sz w:val="28"/>
        </w:rPr>
        <w:t>Стратегия вхождения Казахстана в число 50-ти наиболее конкурентоспособных стран мира Казахстан на пороге нового рывка вперед в своем развитии</w:t>
      </w:r>
      <w:r w:rsidRPr="003F2A36">
        <w:rPr>
          <w:sz w:val="28"/>
        </w:rPr>
        <w:t>"</w:t>
      </w:r>
      <w:r w:rsidR="00D7120B" w:rsidRPr="003F2A36">
        <w:rPr>
          <w:sz w:val="28"/>
        </w:rPr>
        <w:t xml:space="preserve"> Послание Президента Республики Казахстан Н.Назарбаева народу Казахстана. Март 2006 г.</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Назарбаев Н.А. Критическое десятилетие. – Алматы: Атамура, 2003. С.240.</w:t>
      </w:r>
    </w:p>
    <w:p w:rsidR="003F2A36"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 xml:space="preserve">Сатпаев Д. </w:t>
      </w:r>
      <w:r w:rsidR="003F2A36" w:rsidRPr="003F2A36">
        <w:rPr>
          <w:sz w:val="28"/>
        </w:rPr>
        <w:t>"</w:t>
      </w:r>
      <w:r w:rsidRPr="003F2A36">
        <w:rPr>
          <w:sz w:val="28"/>
        </w:rPr>
        <w:t>Шесть компонентов оптимальной модели антитеррора в Казахстане</w:t>
      </w:r>
      <w:r w:rsidR="003F2A36" w:rsidRPr="003F2A36">
        <w:rPr>
          <w:sz w:val="28"/>
        </w:rPr>
        <w:t>"</w:t>
      </w:r>
      <w:r w:rsidRPr="003F2A36">
        <w:rPr>
          <w:sz w:val="28"/>
        </w:rPr>
        <w:t xml:space="preserve"> Сайт о проблемах региональной и национальной безопасности www.Antiterror.kz</w:t>
      </w:r>
    </w:p>
    <w:p w:rsidR="003F2A36"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 xml:space="preserve">Соколовский К. Г. - соискатель Академии КНБ Республики Казахстан </w:t>
      </w:r>
      <w:r w:rsidR="003F2A36" w:rsidRPr="003F2A36">
        <w:rPr>
          <w:sz w:val="28"/>
        </w:rPr>
        <w:t>"</w:t>
      </w:r>
      <w:r w:rsidRPr="003F2A36">
        <w:rPr>
          <w:sz w:val="28"/>
        </w:rPr>
        <w:t>Культура против экстремизма и терроризма</w:t>
      </w:r>
      <w:r w:rsidR="003F2A36" w:rsidRPr="003F2A36">
        <w:rPr>
          <w:sz w:val="28"/>
        </w:rPr>
        <w:t>"</w:t>
      </w:r>
      <w:r w:rsidRPr="003F2A36">
        <w:rPr>
          <w:sz w:val="28"/>
        </w:rPr>
        <w:t xml:space="preserve"> (тезисы доклада), Сайт о проблемах региональной и национальной безопасности – www.Antiterror.kz</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Артамонов Н. Центральная Азия. Час испытаний // Век. №48, 12 декабря 2002.</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Фатуллаев М. Федеральный джихад // Независимая газета. №34, 21 ноября 2001.</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Солленберг М., Валленштейн П. Крупные вооруженные конфликты // Мировая экономика и международные отношения. Л., 1996. С.346.</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Артемьев А. Новый завет согласия, Мысль, №21, №10 октября 1997</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Ислам на территории бывшей Российской империи: энциклопедия. Вып. 1. М.: Изд. фирма "Восточная литература" РАН 1998. С.320</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Лари С. М. Р. М. Западная цивилизация глазами мусульманина. Баку. 1992.С.386</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Массэ А. Ислам. М.. 1962.С.258</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Назарбаев Н.А. В потоке истории. – Алматы: Атамура, 1999. С.296</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Трофимов Я.Ф. Религия и политика. Учебно-методическое пособие. – Караганда: Болашак-Баспа, 2002.С.168</w:t>
      </w:r>
    </w:p>
    <w:p w:rsidR="00D7120B" w:rsidRPr="003F2A36" w:rsidRDefault="00D7120B" w:rsidP="007D1B64">
      <w:pPr>
        <w:numPr>
          <w:ilvl w:val="0"/>
          <w:numId w:val="3"/>
        </w:numPr>
        <w:shd w:val="clear" w:color="auto" w:fill="FFFFFF"/>
        <w:tabs>
          <w:tab w:val="clear" w:pos="1429"/>
          <w:tab w:val="left" w:pos="567"/>
          <w:tab w:val="num" w:pos="1080"/>
        </w:tabs>
        <w:suppressAutoHyphens/>
        <w:autoSpaceDE w:val="0"/>
        <w:autoSpaceDN w:val="0"/>
        <w:adjustRightInd w:val="0"/>
        <w:spacing w:line="360" w:lineRule="auto"/>
        <w:ind w:left="0" w:firstLine="0"/>
        <w:rPr>
          <w:sz w:val="28"/>
        </w:rPr>
      </w:pPr>
      <w:r w:rsidRPr="003F2A36">
        <w:rPr>
          <w:sz w:val="28"/>
        </w:rPr>
        <w:t>Шах. Суфизм. М., 1994.С.254</w:t>
      </w:r>
      <w:bookmarkStart w:id="13" w:name="_GoBack"/>
      <w:bookmarkEnd w:id="13"/>
    </w:p>
    <w:sectPr w:rsidR="00D7120B" w:rsidRPr="003F2A36" w:rsidSect="003F2A36">
      <w:headerReference w:type="even" r:id="rId8"/>
      <w:headerReference w:type="default" r:id="rId9"/>
      <w:footerReference w:type="even" r:id="rId10"/>
      <w:footnotePr>
        <w:numRestart w:val="eachPage"/>
      </w:footnotePr>
      <w:pgSz w:w="11906" w:h="16838"/>
      <w:pgMar w:top="1134" w:right="850"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0F75" w:rsidRDefault="00530F75">
      <w:r>
        <w:separator/>
      </w:r>
    </w:p>
  </w:endnote>
  <w:endnote w:type="continuationSeparator" w:id="0">
    <w:p w:rsidR="00530F75" w:rsidRDefault="00530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MS Sans Serif">
    <w:panose1 w:val="00000000000000000000"/>
    <w:charset w:val="4D"/>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120B" w:rsidRDefault="00D7120B">
    <w:pPr>
      <w:pStyle w:val="af1"/>
      <w:framePr w:wrap="around" w:vAnchor="text" w:hAnchor="margin" w:xAlign="right" w:y="1"/>
      <w:rPr>
        <w:rStyle w:val="a9"/>
      </w:rPr>
    </w:pPr>
  </w:p>
  <w:p w:rsidR="00D7120B" w:rsidRDefault="00D7120B">
    <w:pPr>
      <w:pStyle w:val="af1"/>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0F75" w:rsidRDefault="00530F75">
      <w:r>
        <w:separator/>
      </w:r>
    </w:p>
  </w:footnote>
  <w:footnote w:type="continuationSeparator" w:id="0">
    <w:p w:rsidR="00530F75" w:rsidRDefault="00530F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120B" w:rsidRDefault="00D7120B">
    <w:pPr>
      <w:pStyle w:val="a7"/>
      <w:framePr w:wrap="around" w:vAnchor="text" w:hAnchor="margin" w:xAlign="right" w:y="1"/>
      <w:rPr>
        <w:rStyle w:val="a9"/>
      </w:rPr>
    </w:pPr>
  </w:p>
  <w:p w:rsidR="00D7120B" w:rsidRDefault="00D7120B">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120B" w:rsidRDefault="00D7120B">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703823"/>
    <w:multiLevelType w:val="hybridMultilevel"/>
    <w:tmpl w:val="C1209958"/>
    <w:lvl w:ilvl="0" w:tplc="7916C00A">
      <w:numFmt w:val="bullet"/>
      <w:lvlText w:val="-"/>
      <w:lvlJc w:val="left"/>
      <w:pPr>
        <w:tabs>
          <w:tab w:val="num" w:pos="1080"/>
        </w:tabs>
        <w:ind w:left="72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0B8645D6"/>
    <w:multiLevelType w:val="multilevel"/>
    <w:tmpl w:val="E2E4E672"/>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11AE03F3"/>
    <w:multiLevelType w:val="hybridMultilevel"/>
    <w:tmpl w:val="64C42504"/>
    <w:lvl w:ilvl="0" w:tplc="9FB8FB30">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13DE5FE0"/>
    <w:multiLevelType w:val="multilevel"/>
    <w:tmpl w:val="DD0A4A40"/>
    <w:lvl w:ilvl="0">
      <w:start w:val="2"/>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4">
    <w:nsid w:val="1D421E7A"/>
    <w:multiLevelType w:val="hybridMultilevel"/>
    <w:tmpl w:val="DC509804"/>
    <w:lvl w:ilvl="0" w:tplc="FFFFFFFF">
      <w:start w:val="6"/>
      <w:numFmt w:val="decimal"/>
      <w:lvlText w:val="%1."/>
      <w:lvlJc w:val="left"/>
      <w:pPr>
        <w:tabs>
          <w:tab w:val="num" w:pos="1069"/>
        </w:tabs>
        <w:ind w:left="1069" w:hanging="360"/>
      </w:pPr>
      <w:rPr>
        <w:rFonts w:cs="Times New Roman" w:hint="default"/>
      </w:rPr>
    </w:lvl>
    <w:lvl w:ilvl="1" w:tplc="FFFFFFFF" w:tentative="1">
      <w:start w:val="1"/>
      <w:numFmt w:val="lowerLetter"/>
      <w:lvlText w:val="%2."/>
      <w:lvlJc w:val="left"/>
      <w:pPr>
        <w:tabs>
          <w:tab w:val="num" w:pos="1789"/>
        </w:tabs>
        <w:ind w:left="1789" w:hanging="360"/>
      </w:pPr>
      <w:rPr>
        <w:rFonts w:cs="Times New Roman"/>
      </w:rPr>
    </w:lvl>
    <w:lvl w:ilvl="2" w:tplc="FFFFFFFF" w:tentative="1">
      <w:start w:val="1"/>
      <w:numFmt w:val="lowerRoman"/>
      <w:lvlText w:val="%3."/>
      <w:lvlJc w:val="right"/>
      <w:pPr>
        <w:tabs>
          <w:tab w:val="num" w:pos="2509"/>
        </w:tabs>
        <w:ind w:left="2509" w:hanging="180"/>
      </w:pPr>
      <w:rPr>
        <w:rFonts w:cs="Times New Roman"/>
      </w:rPr>
    </w:lvl>
    <w:lvl w:ilvl="3" w:tplc="FFFFFFFF" w:tentative="1">
      <w:start w:val="1"/>
      <w:numFmt w:val="decimal"/>
      <w:lvlText w:val="%4."/>
      <w:lvlJc w:val="left"/>
      <w:pPr>
        <w:tabs>
          <w:tab w:val="num" w:pos="3229"/>
        </w:tabs>
        <w:ind w:left="3229" w:hanging="360"/>
      </w:pPr>
      <w:rPr>
        <w:rFonts w:cs="Times New Roman"/>
      </w:rPr>
    </w:lvl>
    <w:lvl w:ilvl="4" w:tplc="FFFFFFFF" w:tentative="1">
      <w:start w:val="1"/>
      <w:numFmt w:val="lowerLetter"/>
      <w:lvlText w:val="%5."/>
      <w:lvlJc w:val="left"/>
      <w:pPr>
        <w:tabs>
          <w:tab w:val="num" w:pos="3949"/>
        </w:tabs>
        <w:ind w:left="3949" w:hanging="360"/>
      </w:pPr>
      <w:rPr>
        <w:rFonts w:cs="Times New Roman"/>
      </w:rPr>
    </w:lvl>
    <w:lvl w:ilvl="5" w:tplc="FFFFFFFF" w:tentative="1">
      <w:start w:val="1"/>
      <w:numFmt w:val="lowerRoman"/>
      <w:lvlText w:val="%6."/>
      <w:lvlJc w:val="right"/>
      <w:pPr>
        <w:tabs>
          <w:tab w:val="num" w:pos="4669"/>
        </w:tabs>
        <w:ind w:left="4669" w:hanging="180"/>
      </w:pPr>
      <w:rPr>
        <w:rFonts w:cs="Times New Roman"/>
      </w:rPr>
    </w:lvl>
    <w:lvl w:ilvl="6" w:tplc="FFFFFFFF" w:tentative="1">
      <w:start w:val="1"/>
      <w:numFmt w:val="decimal"/>
      <w:lvlText w:val="%7."/>
      <w:lvlJc w:val="left"/>
      <w:pPr>
        <w:tabs>
          <w:tab w:val="num" w:pos="5389"/>
        </w:tabs>
        <w:ind w:left="5389" w:hanging="360"/>
      </w:pPr>
      <w:rPr>
        <w:rFonts w:cs="Times New Roman"/>
      </w:rPr>
    </w:lvl>
    <w:lvl w:ilvl="7" w:tplc="FFFFFFFF" w:tentative="1">
      <w:start w:val="1"/>
      <w:numFmt w:val="lowerLetter"/>
      <w:lvlText w:val="%8."/>
      <w:lvlJc w:val="left"/>
      <w:pPr>
        <w:tabs>
          <w:tab w:val="num" w:pos="6109"/>
        </w:tabs>
        <w:ind w:left="6109" w:hanging="360"/>
      </w:pPr>
      <w:rPr>
        <w:rFonts w:cs="Times New Roman"/>
      </w:rPr>
    </w:lvl>
    <w:lvl w:ilvl="8" w:tplc="FFFFFFFF" w:tentative="1">
      <w:start w:val="1"/>
      <w:numFmt w:val="lowerRoman"/>
      <w:lvlText w:val="%9."/>
      <w:lvlJc w:val="right"/>
      <w:pPr>
        <w:tabs>
          <w:tab w:val="num" w:pos="6829"/>
        </w:tabs>
        <w:ind w:left="6829" w:hanging="180"/>
      </w:pPr>
      <w:rPr>
        <w:rFonts w:cs="Times New Roman"/>
      </w:rPr>
    </w:lvl>
  </w:abstractNum>
  <w:abstractNum w:abstractNumId="5">
    <w:nsid w:val="1D5A3816"/>
    <w:multiLevelType w:val="hybridMultilevel"/>
    <w:tmpl w:val="5CB89B30"/>
    <w:lvl w:ilvl="0" w:tplc="FFFFFFFF">
      <w:start w:val="2"/>
      <w:numFmt w:val="decimal"/>
      <w:lvlText w:val="%1."/>
      <w:lvlJc w:val="left"/>
      <w:pPr>
        <w:tabs>
          <w:tab w:val="num" w:pos="720"/>
        </w:tabs>
        <w:ind w:left="720" w:hanging="360"/>
      </w:pPr>
      <w:rPr>
        <w:rFonts w:cs="Times New Roman" w:hint="default"/>
        <w:i/>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6">
    <w:nsid w:val="24F21A39"/>
    <w:multiLevelType w:val="hybridMultilevel"/>
    <w:tmpl w:val="44B67D8E"/>
    <w:lvl w:ilvl="0" w:tplc="7916C00A">
      <w:numFmt w:val="bullet"/>
      <w:lvlText w:val="-"/>
      <w:lvlJc w:val="left"/>
      <w:pPr>
        <w:tabs>
          <w:tab w:val="num" w:pos="1080"/>
        </w:tabs>
        <w:ind w:left="72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2AD266C0"/>
    <w:multiLevelType w:val="hybridMultilevel"/>
    <w:tmpl w:val="2006E14A"/>
    <w:lvl w:ilvl="0" w:tplc="7916C00A">
      <w:numFmt w:val="bullet"/>
      <w:lvlText w:val="-"/>
      <w:lvlJc w:val="left"/>
      <w:pPr>
        <w:tabs>
          <w:tab w:val="num" w:pos="1080"/>
        </w:tabs>
        <w:ind w:left="72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340740B1"/>
    <w:multiLevelType w:val="multilevel"/>
    <w:tmpl w:val="3124C24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9">
    <w:nsid w:val="44DE46DF"/>
    <w:multiLevelType w:val="hybridMultilevel"/>
    <w:tmpl w:val="D02CE560"/>
    <w:lvl w:ilvl="0" w:tplc="FFDAE96C">
      <w:start w:val="2"/>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0">
    <w:nsid w:val="4BA3701C"/>
    <w:multiLevelType w:val="multilevel"/>
    <w:tmpl w:val="7E40C482"/>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004"/>
        </w:tabs>
        <w:ind w:left="1004" w:hanging="720"/>
      </w:pPr>
      <w:rPr>
        <w:rFonts w:cs="Times New Roman" w:hint="default"/>
      </w:rPr>
    </w:lvl>
    <w:lvl w:ilvl="2">
      <w:start w:val="1"/>
      <w:numFmt w:val="decimal"/>
      <w:lvlText w:val="%1.%2.%3."/>
      <w:lvlJc w:val="left"/>
      <w:pPr>
        <w:tabs>
          <w:tab w:val="num" w:pos="1288"/>
        </w:tabs>
        <w:ind w:left="1288" w:hanging="720"/>
      </w:pPr>
      <w:rPr>
        <w:rFonts w:cs="Times New Roman" w:hint="default"/>
      </w:rPr>
    </w:lvl>
    <w:lvl w:ilvl="3">
      <w:start w:val="1"/>
      <w:numFmt w:val="decimal"/>
      <w:lvlText w:val="%1.%2.%3.%4."/>
      <w:lvlJc w:val="left"/>
      <w:pPr>
        <w:tabs>
          <w:tab w:val="num" w:pos="1932"/>
        </w:tabs>
        <w:ind w:left="1932" w:hanging="1080"/>
      </w:pPr>
      <w:rPr>
        <w:rFonts w:cs="Times New Roman" w:hint="default"/>
      </w:rPr>
    </w:lvl>
    <w:lvl w:ilvl="4">
      <w:start w:val="1"/>
      <w:numFmt w:val="decimal"/>
      <w:lvlText w:val="%1.%2.%3.%4.%5."/>
      <w:lvlJc w:val="left"/>
      <w:pPr>
        <w:tabs>
          <w:tab w:val="num" w:pos="2216"/>
        </w:tabs>
        <w:ind w:left="2216" w:hanging="1080"/>
      </w:pPr>
      <w:rPr>
        <w:rFonts w:cs="Times New Roman" w:hint="default"/>
      </w:rPr>
    </w:lvl>
    <w:lvl w:ilvl="5">
      <w:start w:val="1"/>
      <w:numFmt w:val="decimal"/>
      <w:lvlText w:val="%1.%2.%3.%4.%5.%6."/>
      <w:lvlJc w:val="left"/>
      <w:pPr>
        <w:tabs>
          <w:tab w:val="num" w:pos="2860"/>
        </w:tabs>
        <w:ind w:left="2860" w:hanging="1440"/>
      </w:pPr>
      <w:rPr>
        <w:rFonts w:cs="Times New Roman" w:hint="default"/>
      </w:rPr>
    </w:lvl>
    <w:lvl w:ilvl="6">
      <w:start w:val="1"/>
      <w:numFmt w:val="decimal"/>
      <w:lvlText w:val="%1.%2.%3.%4.%5.%6.%7."/>
      <w:lvlJc w:val="left"/>
      <w:pPr>
        <w:tabs>
          <w:tab w:val="num" w:pos="3504"/>
        </w:tabs>
        <w:ind w:left="3504" w:hanging="1800"/>
      </w:pPr>
      <w:rPr>
        <w:rFonts w:cs="Times New Roman" w:hint="default"/>
      </w:rPr>
    </w:lvl>
    <w:lvl w:ilvl="7">
      <w:start w:val="1"/>
      <w:numFmt w:val="decimal"/>
      <w:lvlText w:val="%1.%2.%3.%4.%5.%6.%7.%8."/>
      <w:lvlJc w:val="left"/>
      <w:pPr>
        <w:tabs>
          <w:tab w:val="num" w:pos="3788"/>
        </w:tabs>
        <w:ind w:left="3788" w:hanging="1800"/>
      </w:pPr>
      <w:rPr>
        <w:rFonts w:cs="Times New Roman" w:hint="default"/>
      </w:rPr>
    </w:lvl>
    <w:lvl w:ilvl="8">
      <w:start w:val="1"/>
      <w:numFmt w:val="decimal"/>
      <w:lvlText w:val="%1.%2.%3.%4.%5.%6.%7.%8.%9."/>
      <w:lvlJc w:val="left"/>
      <w:pPr>
        <w:tabs>
          <w:tab w:val="num" w:pos="4432"/>
        </w:tabs>
        <w:ind w:left="4432" w:hanging="2160"/>
      </w:pPr>
      <w:rPr>
        <w:rFonts w:cs="Times New Roman" w:hint="default"/>
      </w:rPr>
    </w:lvl>
  </w:abstractNum>
  <w:abstractNum w:abstractNumId="11">
    <w:nsid w:val="6B5733E5"/>
    <w:multiLevelType w:val="multilevel"/>
    <w:tmpl w:val="48D6CCA6"/>
    <w:lvl w:ilvl="0">
      <w:start w:val="1"/>
      <w:numFmt w:val="decimal"/>
      <w:lvlText w:val="%1"/>
      <w:lvlJc w:val="left"/>
      <w:pPr>
        <w:tabs>
          <w:tab w:val="num" w:pos="360"/>
        </w:tabs>
        <w:ind w:left="360" w:hanging="360"/>
      </w:pPr>
      <w:rPr>
        <w:rFonts w:cs="Times New Roman" w:hint="default"/>
        <w:b w:val="0"/>
      </w:rPr>
    </w:lvl>
    <w:lvl w:ilvl="1">
      <w:start w:val="2"/>
      <w:numFmt w:val="decimal"/>
      <w:lvlText w:val="%1.%2"/>
      <w:lvlJc w:val="left"/>
      <w:pPr>
        <w:tabs>
          <w:tab w:val="num" w:pos="644"/>
        </w:tabs>
        <w:ind w:left="644" w:hanging="360"/>
      </w:pPr>
      <w:rPr>
        <w:rFonts w:cs="Times New Roman" w:hint="default"/>
        <w:b w:val="0"/>
      </w:rPr>
    </w:lvl>
    <w:lvl w:ilvl="2">
      <w:start w:val="1"/>
      <w:numFmt w:val="decimal"/>
      <w:lvlText w:val="%1.%2.%3"/>
      <w:lvlJc w:val="left"/>
      <w:pPr>
        <w:tabs>
          <w:tab w:val="num" w:pos="1288"/>
        </w:tabs>
        <w:ind w:left="1288" w:hanging="720"/>
      </w:pPr>
      <w:rPr>
        <w:rFonts w:cs="Times New Roman" w:hint="default"/>
        <w:b w:val="0"/>
      </w:rPr>
    </w:lvl>
    <w:lvl w:ilvl="3">
      <w:start w:val="1"/>
      <w:numFmt w:val="decimal"/>
      <w:lvlText w:val="%1.%2.%3.%4"/>
      <w:lvlJc w:val="left"/>
      <w:pPr>
        <w:tabs>
          <w:tab w:val="num" w:pos="1932"/>
        </w:tabs>
        <w:ind w:left="1932" w:hanging="1080"/>
      </w:pPr>
      <w:rPr>
        <w:rFonts w:cs="Times New Roman" w:hint="default"/>
        <w:b w:val="0"/>
      </w:rPr>
    </w:lvl>
    <w:lvl w:ilvl="4">
      <w:start w:val="1"/>
      <w:numFmt w:val="decimal"/>
      <w:lvlText w:val="%1.%2.%3.%4.%5"/>
      <w:lvlJc w:val="left"/>
      <w:pPr>
        <w:tabs>
          <w:tab w:val="num" w:pos="2216"/>
        </w:tabs>
        <w:ind w:left="2216" w:hanging="1080"/>
      </w:pPr>
      <w:rPr>
        <w:rFonts w:cs="Times New Roman" w:hint="default"/>
        <w:b w:val="0"/>
      </w:rPr>
    </w:lvl>
    <w:lvl w:ilvl="5">
      <w:start w:val="1"/>
      <w:numFmt w:val="decimal"/>
      <w:lvlText w:val="%1.%2.%3.%4.%5.%6"/>
      <w:lvlJc w:val="left"/>
      <w:pPr>
        <w:tabs>
          <w:tab w:val="num" w:pos="2860"/>
        </w:tabs>
        <w:ind w:left="2860" w:hanging="1440"/>
      </w:pPr>
      <w:rPr>
        <w:rFonts w:cs="Times New Roman" w:hint="default"/>
        <w:b w:val="0"/>
      </w:rPr>
    </w:lvl>
    <w:lvl w:ilvl="6">
      <w:start w:val="1"/>
      <w:numFmt w:val="decimal"/>
      <w:lvlText w:val="%1.%2.%3.%4.%5.%6.%7"/>
      <w:lvlJc w:val="left"/>
      <w:pPr>
        <w:tabs>
          <w:tab w:val="num" w:pos="3144"/>
        </w:tabs>
        <w:ind w:left="3144" w:hanging="1440"/>
      </w:pPr>
      <w:rPr>
        <w:rFonts w:cs="Times New Roman" w:hint="default"/>
        <w:b w:val="0"/>
      </w:rPr>
    </w:lvl>
    <w:lvl w:ilvl="7">
      <w:start w:val="1"/>
      <w:numFmt w:val="decimal"/>
      <w:lvlText w:val="%1.%2.%3.%4.%5.%6.%7.%8"/>
      <w:lvlJc w:val="left"/>
      <w:pPr>
        <w:tabs>
          <w:tab w:val="num" w:pos="3788"/>
        </w:tabs>
        <w:ind w:left="3788" w:hanging="1800"/>
      </w:pPr>
      <w:rPr>
        <w:rFonts w:cs="Times New Roman" w:hint="default"/>
        <w:b w:val="0"/>
      </w:rPr>
    </w:lvl>
    <w:lvl w:ilvl="8">
      <w:start w:val="1"/>
      <w:numFmt w:val="decimal"/>
      <w:lvlText w:val="%1.%2.%3.%4.%5.%6.%7.%8.%9"/>
      <w:lvlJc w:val="left"/>
      <w:pPr>
        <w:tabs>
          <w:tab w:val="num" w:pos="4432"/>
        </w:tabs>
        <w:ind w:left="4432" w:hanging="2160"/>
      </w:pPr>
      <w:rPr>
        <w:rFonts w:cs="Times New Roman" w:hint="default"/>
        <w:b w:val="0"/>
      </w:rPr>
    </w:lvl>
  </w:abstractNum>
  <w:abstractNum w:abstractNumId="12">
    <w:nsid w:val="6C734819"/>
    <w:multiLevelType w:val="hybridMultilevel"/>
    <w:tmpl w:val="D76E2276"/>
    <w:lvl w:ilvl="0" w:tplc="7916C00A">
      <w:numFmt w:val="bullet"/>
      <w:lvlText w:val="-"/>
      <w:lvlJc w:val="left"/>
      <w:pPr>
        <w:tabs>
          <w:tab w:val="num" w:pos="360"/>
        </w:tabs>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705F3C5B"/>
    <w:multiLevelType w:val="hybridMultilevel"/>
    <w:tmpl w:val="81F61C06"/>
    <w:lvl w:ilvl="0" w:tplc="379E2AC6">
      <w:start w:val="1"/>
      <w:numFmt w:val="decimal"/>
      <w:lvlText w:val="%1"/>
      <w:lvlJc w:val="left"/>
      <w:pPr>
        <w:tabs>
          <w:tab w:val="num" w:pos="1429"/>
        </w:tabs>
        <w:ind w:left="1429" w:hanging="360"/>
      </w:pPr>
      <w:rPr>
        <w:rFonts w:cs="Times New Roman" w:hint="default"/>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14">
    <w:nsid w:val="7684710A"/>
    <w:multiLevelType w:val="hybridMultilevel"/>
    <w:tmpl w:val="D76E2276"/>
    <w:lvl w:ilvl="0" w:tplc="A3C2DDCC">
      <w:numFmt w:val="bullet"/>
      <w:lvlText w:val="-"/>
      <w:lvlJc w:val="left"/>
      <w:pPr>
        <w:tabs>
          <w:tab w:val="num" w:pos="1789"/>
        </w:tabs>
        <w:ind w:left="1789" w:hanging="360"/>
      </w:pPr>
      <w:rPr>
        <w:rFonts w:ascii="Times New Roman" w:eastAsia="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7A090575"/>
    <w:multiLevelType w:val="hybridMultilevel"/>
    <w:tmpl w:val="1908A468"/>
    <w:lvl w:ilvl="0" w:tplc="7FF2C96E">
      <w:start w:val="1"/>
      <w:numFmt w:val="decimal"/>
      <w:lvlText w:val="%1."/>
      <w:lvlJc w:val="left"/>
      <w:pPr>
        <w:tabs>
          <w:tab w:val="num" w:pos="720"/>
        </w:tabs>
        <w:ind w:left="720" w:hanging="465"/>
      </w:pPr>
      <w:rPr>
        <w:rFonts w:cs="Times New Roman" w:hint="default"/>
      </w:rPr>
    </w:lvl>
    <w:lvl w:ilvl="1" w:tplc="04190019" w:tentative="1">
      <w:start w:val="1"/>
      <w:numFmt w:val="lowerLetter"/>
      <w:lvlText w:val="%2."/>
      <w:lvlJc w:val="left"/>
      <w:pPr>
        <w:tabs>
          <w:tab w:val="num" w:pos="1335"/>
        </w:tabs>
        <w:ind w:left="1335" w:hanging="360"/>
      </w:pPr>
      <w:rPr>
        <w:rFonts w:cs="Times New Roman"/>
      </w:rPr>
    </w:lvl>
    <w:lvl w:ilvl="2" w:tplc="0419001B" w:tentative="1">
      <w:start w:val="1"/>
      <w:numFmt w:val="lowerRoman"/>
      <w:lvlText w:val="%3."/>
      <w:lvlJc w:val="right"/>
      <w:pPr>
        <w:tabs>
          <w:tab w:val="num" w:pos="2055"/>
        </w:tabs>
        <w:ind w:left="2055" w:hanging="180"/>
      </w:pPr>
      <w:rPr>
        <w:rFonts w:cs="Times New Roman"/>
      </w:rPr>
    </w:lvl>
    <w:lvl w:ilvl="3" w:tplc="0419000F" w:tentative="1">
      <w:start w:val="1"/>
      <w:numFmt w:val="decimal"/>
      <w:lvlText w:val="%4."/>
      <w:lvlJc w:val="left"/>
      <w:pPr>
        <w:tabs>
          <w:tab w:val="num" w:pos="2775"/>
        </w:tabs>
        <w:ind w:left="2775" w:hanging="360"/>
      </w:pPr>
      <w:rPr>
        <w:rFonts w:cs="Times New Roman"/>
      </w:rPr>
    </w:lvl>
    <w:lvl w:ilvl="4" w:tplc="04190019" w:tentative="1">
      <w:start w:val="1"/>
      <w:numFmt w:val="lowerLetter"/>
      <w:lvlText w:val="%5."/>
      <w:lvlJc w:val="left"/>
      <w:pPr>
        <w:tabs>
          <w:tab w:val="num" w:pos="3495"/>
        </w:tabs>
        <w:ind w:left="3495" w:hanging="360"/>
      </w:pPr>
      <w:rPr>
        <w:rFonts w:cs="Times New Roman"/>
      </w:rPr>
    </w:lvl>
    <w:lvl w:ilvl="5" w:tplc="0419001B" w:tentative="1">
      <w:start w:val="1"/>
      <w:numFmt w:val="lowerRoman"/>
      <w:lvlText w:val="%6."/>
      <w:lvlJc w:val="right"/>
      <w:pPr>
        <w:tabs>
          <w:tab w:val="num" w:pos="4215"/>
        </w:tabs>
        <w:ind w:left="4215" w:hanging="180"/>
      </w:pPr>
      <w:rPr>
        <w:rFonts w:cs="Times New Roman"/>
      </w:rPr>
    </w:lvl>
    <w:lvl w:ilvl="6" w:tplc="0419000F" w:tentative="1">
      <w:start w:val="1"/>
      <w:numFmt w:val="decimal"/>
      <w:lvlText w:val="%7."/>
      <w:lvlJc w:val="left"/>
      <w:pPr>
        <w:tabs>
          <w:tab w:val="num" w:pos="4935"/>
        </w:tabs>
        <w:ind w:left="4935" w:hanging="360"/>
      </w:pPr>
      <w:rPr>
        <w:rFonts w:cs="Times New Roman"/>
      </w:rPr>
    </w:lvl>
    <w:lvl w:ilvl="7" w:tplc="04190019" w:tentative="1">
      <w:start w:val="1"/>
      <w:numFmt w:val="lowerLetter"/>
      <w:lvlText w:val="%8."/>
      <w:lvlJc w:val="left"/>
      <w:pPr>
        <w:tabs>
          <w:tab w:val="num" w:pos="5655"/>
        </w:tabs>
        <w:ind w:left="5655" w:hanging="360"/>
      </w:pPr>
      <w:rPr>
        <w:rFonts w:cs="Times New Roman"/>
      </w:rPr>
    </w:lvl>
    <w:lvl w:ilvl="8" w:tplc="0419001B" w:tentative="1">
      <w:start w:val="1"/>
      <w:numFmt w:val="lowerRoman"/>
      <w:lvlText w:val="%9."/>
      <w:lvlJc w:val="right"/>
      <w:pPr>
        <w:tabs>
          <w:tab w:val="num" w:pos="6375"/>
        </w:tabs>
        <w:ind w:left="6375" w:hanging="180"/>
      </w:pPr>
      <w:rPr>
        <w:rFonts w:cs="Times New Roman"/>
      </w:rPr>
    </w:lvl>
  </w:abstractNum>
  <w:num w:numId="1">
    <w:abstractNumId w:val="5"/>
  </w:num>
  <w:num w:numId="2">
    <w:abstractNumId w:val="4"/>
  </w:num>
  <w:num w:numId="3">
    <w:abstractNumId w:val="13"/>
  </w:num>
  <w:num w:numId="4">
    <w:abstractNumId w:val="14"/>
  </w:num>
  <w:num w:numId="5">
    <w:abstractNumId w:val="12"/>
  </w:num>
  <w:num w:numId="6">
    <w:abstractNumId w:val="6"/>
  </w:num>
  <w:num w:numId="7">
    <w:abstractNumId w:val="0"/>
  </w:num>
  <w:num w:numId="8">
    <w:abstractNumId w:val="7"/>
  </w:num>
  <w:num w:numId="9">
    <w:abstractNumId w:val="9"/>
  </w:num>
  <w:num w:numId="10">
    <w:abstractNumId w:val="15"/>
  </w:num>
  <w:num w:numId="11">
    <w:abstractNumId w:val="1"/>
  </w:num>
  <w:num w:numId="12">
    <w:abstractNumId w:val="8"/>
  </w:num>
  <w:num w:numId="13">
    <w:abstractNumId w:val="10"/>
  </w:num>
  <w:num w:numId="14">
    <w:abstractNumId w:val="3"/>
  </w:num>
  <w:num w:numId="15">
    <w:abstractNumId w:val="11"/>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7D00"/>
    <w:rsid w:val="00193270"/>
    <w:rsid w:val="003F2A36"/>
    <w:rsid w:val="004720AB"/>
    <w:rsid w:val="00473922"/>
    <w:rsid w:val="00515A8F"/>
    <w:rsid w:val="00530F75"/>
    <w:rsid w:val="005F538C"/>
    <w:rsid w:val="006F7D00"/>
    <w:rsid w:val="007D1B64"/>
    <w:rsid w:val="00AA4E05"/>
    <w:rsid w:val="00C9639D"/>
    <w:rsid w:val="00D7120B"/>
    <w:rsid w:val="00E322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FDEDE27-1B55-4C67-B18B-120DFA046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noProof/>
      <w:sz w:val="24"/>
      <w:szCs w:val="24"/>
      <w:lang w:eastAsia="en-US"/>
    </w:rPr>
  </w:style>
  <w:style w:type="paragraph" w:styleId="1">
    <w:name w:val="heading 1"/>
    <w:basedOn w:val="a"/>
    <w:next w:val="a"/>
    <w:link w:val="10"/>
    <w:autoRedefine/>
    <w:uiPriority w:val="9"/>
    <w:qFormat/>
    <w:pPr>
      <w:keepNext/>
      <w:jc w:val="center"/>
      <w:outlineLvl w:val="0"/>
    </w:pPr>
    <w:rPr>
      <w:rFonts w:cs="Arial"/>
      <w:b/>
      <w:bCs/>
      <w:kern w:val="32"/>
      <w:sz w:val="28"/>
      <w:szCs w:val="32"/>
    </w:rPr>
  </w:style>
  <w:style w:type="paragraph" w:styleId="2">
    <w:name w:val="heading 2"/>
    <w:basedOn w:val="a"/>
    <w:next w:val="a"/>
    <w:link w:val="20"/>
    <w:autoRedefine/>
    <w:uiPriority w:val="9"/>
    <w:qFormat/>
    <w:pPr>
      <w:keepNext/>
      <w:jc w:val="center"/>
      <w:outlineLvl w:val="1"/>
    </w:pPr>
    <w:rPr>
      <w:rFonts w:cs="Arial"/>
      <w:b/>
      <w:bCs/>
      <w:iCs/>
      <w:sz w:val="28"/>
      <w:szCs w:val="28"/>
    </w:rPr>
  </w:style>
  <w:style w:type="paragraph" w:styleId="3">
    <w:name w:val="heading 3"/>
    <w:basedOn w:val="a"/>
    <w:next w:val="a"/>
    <w:link w:val="30"/>
    <w:autoRedefine/>
    <w:uiPriority w:val="9"/>
    <w:qFormat/>
    <w:pPr>
      <w:keepNext/>
      <w:shd w:val="clear" w:color="auto" w:fill="FFFFFF"/>
      <w:autoSpaceDE w:val="0"/>
      <w:autoSpaceDN w:val="0"/>
      <w:adjustRightInd w:val="0"/>
      <w:jc w:val="center"/>
      <w:outlineLvl w:val="2"/>
    </w:pPr>
    <w:rPr>
      <w:b/>
      <w:iCs/>
      <w:color w:val="000000"/>
      <w:sz w:val="28"/>
    </w:rPr>
  </w:style>
  <w:style w:type="paragraph" w:styleId="4">
    <w:name w:val="heading 4"/>
    <w:basedOn w:val="a"/>
    <w:next w:val="a"/>
    <w:link w:val="40"/>
    <w:uiPriority w:val="9"/>
    <w:qFormat/>
    <w:pPr>
      <w:keepNext/>
      <w:jc w:val="center"/>
      <w:outlineLvl w:val="3"/>
    </w:pPr>
    <w:rPr>
      <w:sz w:val="72"/>
    </w:rPr>
  </w:style>
  <w:style w:type="paragraph" w:styleId="5">
    <w:name w:val="heading 5"/>
    <w:basedOn w:val="a"/>
    <w:next w:val="a"/>
    <w:link w:val="50"/>
    <w:uiPriority w:val="9"/>
    <w:qFormat/>
    <w:pPr>
      <w:keepNext/>
      <w:jc w:val="center"/>
      <w:outlineLvl w:val="4"/>
    </w:pPr>
    <w:rPr>
      <w:sz w:val="44"/>
    </w:rPr>
  </w:style>
  <w:style w:type="paragraph" w:styleId="6">
    <w:name w:val="heading 6"/>
    <w:basedOn w:val="a"/>
    <w:next w:val="a"/>
    <w:link w:val="60"/>
    <w:uiPriority w:val="9"/>
    <w:qFormat/>
    <w:pPr>
      <w:keepNext/>
      <w:jc w:val="center"/>
      <w:outlineLvl w:val="5"/>
    </w:pPr>
    <w:rPr>
      <w:sz w:val="32"/>
    </w:rPr>
  </w:style>
  <w:style w:type="paragraph" w:styleId="7">
    <w:name w:val="heading 7"/>
    <w:basedOn w:val="a"/>
    <w:next w:val="a"/>
    <w:link w:val="70"/>
    <w:uiPriority w:val="9"/>
    <w:qFormat/>
    <w:pPr>
      <w:keepNext/>
      <w:shd w:val="clear" w:color="auto" w:fill="FFFFFF"/>
      <w:autoSpaceDE w:val="0"/>
      <w:autoSpaceDN w:val="0"/>
      <w:adjustRightInd w:val="0"/>
      <w:spacing w:line="360" w:lineRule="auto"/>
      <w:ind w:firstLine="709"/>
      <w:jc w:val="center"/>
      <w:outlineLvl w:val="6"/>
    </w:pPr>
    <w:rPr>
      <w:b/>
      <w:bCs/>
      <w:color w:val="000000"/>
      <w:sz w:val="2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noProof/>
      <w:kern w:val="32"/>
      <w:sz w:val="32"/>
      <w:szCs w:val="32"/>
      <w:lang w:eastAsia="en-US"/>
    </w:rPr>
  </w:style>
  <w:style w:type="character" w:customStyle="1" w:styleId="20">
    <w:name w:val="Заголовок 2 Знак"/>
    <w:link w:val="2"/>
    <w:uiPriority w:val="9"/>
    <w:semiHidden/>
    <w:locked/>
    <w:rPr>
      <w:rFonts w:ascii="Cambria" w:eastAsia="Times New Roman" w:hAnsi="Cambria" w:cs="Times New Roman"/>
      <w:b/>
      <w:bCs/>
      <w:i/>
      <w:iCs/>
      <w:noProof/>
      <w:sz w:val="28"/>
      <w:szCs w:val="28"/>
      <w:lang w:eastAsia="en-US"/>
    </w:rPr>
  </w:style>
  <w:style w:type="character" w:customStyle="1" w:styleId="30">
    <w:name w:val="Заголовок 3 Знак"/>
    <w:link w:val="3"/>
    <w:uiPriority w:val="9"/>
    <w:semiHidden/>
    <w:locked/>
    <w:rPr>
      <w:rFonts w:ascii="Cambria" w:eastAsia="Times New Roman" w:hAnsi="Cambria" w:cs="Times New Roman"/>
      <w:b/>
      <w:bCs/>
      <w:noProof/>
      <w:sz w:val="26"/>
      <w:szCs w:val="26"/>
      <w:lang w:eastAsia="en-US"/>
    </w:rPr>
  </w:style>
  <w:style w:type="character" w:customStyle="1" w:styleId="40">
    <w:name w:val="Заголовок 4 Знак"/>
    <w:link w:val="4"/>
    <w:uiPriority w:val="9"/>
    <w:semiHidden/>
    <w:locked/>
    <w:rPr>
      <w:rFonts w:ascii="Calibri" w:eastAsia="Times New Roman" w:hAnsi="Calibri" w:cs="Times New Roman"/>
      <w:b/>
      <w:bCs/>
      <w:noProof/>
      <w:sz w:val="28"/>
      <w:szCs w:val="28"/>
      <w:lang w:eastAsia="en-US"/>
    </w:rPr>
  </w:style>
  <w:style w:type="character" w:customStyle="1" w:styleId="50">
    <w:name w:val="Заголовок 5 Знак"/>
    <w:link w:val="5"/>
    <w:uiPriority w:val="9"/>
    <w:semiHidden/>
    <w:locked/>
    <w:rPr>
      <w:rFonts w:ascii="Calibri" w:eastAsia="Times New Roman" w:hAnsi="Calibri" w:cs="Times New Roman"/>
      <w:b/>
      <w:bCs/>
      <w:i/>
      <w:iCs/>
      <w:noProof/>
      <w:sz w:val="26"/>
      <w:szCs w:val="26"/>
      <w:lang w:eastAsia="en-US"/>
    </w:rPr>
  </w:style>
  <w:style w:type="character" w:customStyle="1" w:styleId="60">
    <w:name w:val="Заголовок 6 Знак"/>
    <w:link w:val="6"/>
    <w:uiPriority w:val="9"/>
    <w:semiHidden/>
    <w:locked/>
    <w:rPr>
      <w:rFonts w:ascii="Calibri" w:eastAsia="Times New Roman" w:hAnsi="Calibri" w:cs="Times New Roman"/>
      <w:b/>
      <w:bCs/>
      <w:noProof/>
      <w:sz w:val="22"/>
      <w:szCs w:val="22"/>
      <w:lang w:eastAsia="en-US"/>
    </w:rPr>
  </w:style>
  <w:style w:type="character" w:customStyle="1" w:styleId="70">
    <w:name w:val="Заголовок 7 Знак"/>
    <w:link w:val="7"/>
    <w:uiPriority w:val="9"/>
    <w:semiHidden/>
    <w:locked/>
    <w:rPr>
      <w:rFonts w:ascii="Calibri" w:eastAsia="Times New Roman" w:hAnsi="Calibri" w:cs="Times New Roman"/>
      <w:noProof/>
      <w:sz w:val="24"/>
      <w:szCs w:val="24"/>
      <w:lang w:eastAsia="en-US"/>
    </w:rPr>
  </w:style>
  <w:style w:type="paragraph" w:styleId="a3">
    <w:name w:val="Title"/>
    <w:basedOn w:val="a"/>
    <w:link w:val="a4"/>
    <w:uiPriority w:val="10"/>
    <w:qFormat/>
    <w:pPr>
      <w:jc w:val="center"/>
    </w:pPr>
    <w:rPr>
      <w:sz w:val="32"/>
    </w:rPr>
  </w:style>
  <w:style w:type="character" w:customStyle="1" w:styleId="a4">
    <w:name w:val="Название Знак"/>
    <w:link w:val="a3"/>
    <w:uiPriority w:val="10"/>
    <w:locked/>
    <w:rPr>
      <w:rFonts w:ascii="Cambria" w:eastAsia="Times New Roman" w:hAnsi="Cambria" w:cs="Times New Roman"/>
      <w:b/>
      <w:bCs/>
      <w:noProof/>
      <w:kern w:val="28"/>
      <w:sz w:val="32"/>
      <w:szCs w:val="32"/>
      <w:lang w:eastAsia="en-US"/>
    </w:rPr>
  </w:style>
  <w:style w:type="paragraph" w:styleId="a5">
    <w:name w:val="Subtitle"/>
    <w:basedOn w:val="a"/>
    <w:link w:val="a6"/>
    <w:uiPriority w:val="11"/>
    <w:qFormat/>
    <w:pPr>
      <w:jc w:val="center"/>
    </w:pPr>
    <w:rPr>
      <w:sz w:val="32"/>
    </w:rPr>
  </w:style>
  <w:style w:type="character" w:customStyle="1" w:styleId="a6">
    <w:name w:val="Подзаголовок Знак"/>
    <w:link w:val="a5"/>
    <w:uiPriority w:val="11"/>
    <w:locked/>
    <w:rPr>
      <w:rFonts w:ascii="Cambria" w:eastAsia="Times New Roman" w:hAnsi="Cambria" w:cs="Times New Roman"/>
      <w:noProof/>
      <w:sz w:val="24"/>
      <w:szCs w:val="24"/>
      <w:lang w:eastAsia="en-US"/>
    </w:rPr>
  </w:style>
  <w:style w:type="paragraph" w:styleId="a7">
    <w:name w:val="header"/>
    <w:basedOn w:val="a"/>
    <w:link w:val="a8"/>
    <w:uiPriority w:val="99"/>
    <w:semiHidden/>
    <w:pPr>
      <w:tabs>
        <w:tab w:val="center" w:pos="4677"/>
        <w:tab w:val="right" w:pos="9355"/>
      </w:tabs>
    </w:pPr>
  </w:style>
  <w:style w:type="character" w:customStyle="1" w:styleId="a8">
    <w:name w:val="Верхний колонтитул Знак"/>
    <w:link w:val="a7"/>
    <w:uiPriority w:val="99"/>
    <w:semiHidden/>
    <w:locked/>
    <w:rPr>
      <w:rFonts w:cs="Times New Roman"/>
      <w:noProof/>
      <w:sz w:val="24"/>
      <w:szCs w:val="24"/>
      <w:lang w:eastAsia="en-US"/>
    </w:rPr>
  </w:style>
  <w:style w:type="character" w:styleId="a9">
    <w:name w:val="page number"/>
    <w:uiPriority w:val="99"/>
    <w:semiHidden/>
    <w:rPr>
      <w:rFonts w:cs="Times New Roman"/>
    </w:rPr>
  </w:style>
  <w:style w:type="paragraph" w:styleId="aa">
    <w:name w:val="Body Text Indent"/>
    <w:basedOn w:val="a"/>
    <w:link w:val="ab"/>
    <w:uiPriority w:val="99"/>
    <w:semiHidden/>
    <w:pPr>
      <w:shd w:val="clear" w:color="auto" w:fill="FFFFFF"/>
      <w:autoSpaceDE w:val="0"/>
      <w:autoSpaceDN w:val="0"/>
      <w:adjustRightInd w:val="0"/>
      <w:spacing w:line="360" w:lineRule="auto"/>
      <w:ind w:firstLine="709"/>
      <w:jc w:val="both"/>
    </w:pPr>
    <w:rPr>
      <w:color w:val="000000"/>
      <w:sz w:val="28"/>
      <w:szCs w:val="20"/>
    </w:rPr>
  </w:style>
  <w:style w:type="character" w:customStyle="1" w:styleId="ab">
    <w:name w:val="Основной текст с отступом Знак"/>
    <w:link w:val="aa"/>
    <w:uiPriority w:val="99"/>
    <w:semiHidden/>
    <w:locked/>
    <w:rPr>
      <w:rFonts w:cs="Times New Roman"/>
      <w:noProof/>
      <w:sz w:val="24"/>
      <w:szCs w:val="24"/>
      <w:lang w:eastAsia="en-US"/>
    </w:rPr>
  </w:style>
  <w:style w:type="paragraph" w:styleId="21">
    <w:name w:val="Body Text Indent 2"/>
    <w:basedOn w:val="a"/>
    <w:link w:val="22"/>
    <w:uiPriority w:val="99"/>
    <w:semiHidden/>
    <w:pPr>
      <w:shd w:val="clear" w:color="auto" w:fill="FFFFFF"/>
      <w:autoSpaceDE w:val="0"/>
      <w:autoSpaceDN w:val="0"/>
      <w:adjustRightInd w:val="0"/>
      <w:spacing w:line="360" w:lineRule="auto"/>
      <w:ind w:firstLine="709"/>
      <w:jc w:val="center"/>
    </w:pPr>
    <w:rPr>
      <w:b/>
      <w:bCs/>
      <w:color w:val="000000"/>
      <w:sz w:val="28"/>
      <w:szCs w:val="20"/>
    </w:rPr>
  </w:style>
  <w:style w:type="character" w:customStyle="1" w:styleId="22">
    <w:name w:val="Основной текст с отступом 2 Знак"/>
    <w:link w:val="21"/>
    <w:uiPriority w:val="99"/>
    <w:semiHidden/>
    <w:locked/>
    <w:rPr>
      <w:rFonts w:cs="Times New Roman"/>
      <w:noProof/>
      <w:sz w:val="24"/>
      <w:szCs w:val="24"/>
      <w:lang w:eastAsia="en-US"/>
    </w:rPr>
  </w:style>
  <w:style w:type="character" w:styleId="ac">
    <w:name w:val="footnote reference"/>
    <w:uiPriority w:val="99"/>
    <w:semiHidden/>
    <w:rPr>
      <w:rFonts w:cs="Times New Roman"/>
      <w:vertAlign w:val="superscript"/>
    </w:rPr>
  </w:style>
  <w:style w:type="paragraph" w:styleId="ad">
    <w:name w:val="footnote text"/>
    <w:basedOn w:val="a"/>
    <w:link w:val="ae"/>
    <w:uiPriority w:val="99"/>
    <w:semiHidden/>
    <w:rPr>
      <w:sz w:val="20"/>
      <w:szCs w:val="20"/>
    </w:rPr>
  </w:style>
  <w:style w:type="character" w:customStyle="1" w:styleId="ae">
    <w:name w:val="Текст сноски Знак"/>
    <w:link w:val="ad"/>
    <w:uiPriority w:val="99"/>
    <w:semiHidden/>
    <w:locked/>
    <w:rPr>
      <w:rFonts w:cs="Times New Roman"/>
      <w:noProof/>
      <w:lang w:eastAsia="en-US"/>
    </w:rPr>
  </w:style>
  <w:style w:type="paragraph" w:styleId="af">
    <w:name w:val="Normal (Web)"/>
    <w:basedOn w:val="a"/>
    <w:uiPriority w:val="99"/>
    <w:semiHidden/>
    <w:pPr>
      <w:spacing w:before="100" w:beforeAutospacing="1" w:after="100" w:afterAutospacing="1"/>
    </w:pPr>
  </w:style>
  <w:style w:type="paragraph" w:styleId="11">
    <w:name w:val="toc 1"/>
    <w:basedOn w:val="a"/>
    <w:next w:val="a"/>
    <w:autoRedefine/>
    <w:uiPriority w:val="39"/>
    <w:semiHidden/>
  </w:style>
  <w:style w:type="paragraph" w:styleId="23">
    <w:name w:val="toc 2"/>
    <w:basedOn w:val="a"/>
    <w:next w:val="a"/>
    <w:autoRedefine/>
    <w:uiPriority w:val="39"/>
    <w:semiHidden/>
    <w:pPr>
      <w:ind w:left="240"/>
    </w:pPr>
  </w:style>
  <w:style w:type="paragraph" w:styleId="31">
    <w:name w:val="toc 3"/>
    <w:basedOn w:val="a"/>
    <w:next w:val="a"/>
    <w:autoRedefine/>
    <w:uiPriority w:val="39"/>
    <w:semiHidden/>
    <w:pPr>
      <w:ind w:left="480"/>
    </w:pPr>
  </w:style>
  <w:style w:type="paragraph" w:styleId="41">
    <w:name w:val="toc 4"/>
    <w:basedOn w:val="a"/>
    <w:next w:val="a"/>
    <w:autoRedefine/>
    <w:uiPriority w:val="39"/>
    <w:semiHidden/>
    <w:pPr>
      <w:ind w:left="720"/>
    </w:pPr>
  </w:style>
  <w:style w:type="paragraph" w:styleId="51">
    <w:name w:val="toc 5"/>
    <w:basedOn w:val="a"/>
    <w:next w:val="a"/>
    <w:autoRedefine/>
    <w:uiPriority w:val="39"/>
    <w:semiHidden/>
    <w:pPr>
      <w:ind w:left="960"/>
    </w:pPr>
  </w:style>
  <w:style w:type="paragraph" w:styleId="61">
    <w:name w:val="toc 6"/>
    <w:basedOn w:val="a"/>
    <w:next w:val="a"/>
    <w:autoRedefine/>
    <w:uiPriority w:val="39"/>
    <w:semiHidden/>
    <w:pPr>
      <w:ind w:left="1200"/>
    </w:pPr>
  </w:style>
  <w:style w:type="paragraph" w:styleId="71">
    <w:name w:val="toc 7"/>
    <w:basedOn w:val="a"/>
    <w:next w:val="a"/>
    <w:autoRedefine/>
    <w:uiPriority w:val="39"/>
    <w:semiHidden/>
    <w:pPr>
      <w:ind w:left="1440"/>
    </w:pPr>
  </w:style>
  <w:style w:type="paragraph" w:styleId="8">
    <w:name w:val="toc 8"/>
    <w:basedOn w:val="a"/>
    <w:next w:val="a"/>
    <w:autoRedefine/>
    <w:uiPriority w:val="39"/>
    <w:semiHidden/>
    <w:pPr>
      <w:ind w:left="1680"/>
    </w:pPr>
  </w:style>
  <w:style w:type="paragraph" w:styleId="9">
    <w:name w:val="toc 9"/>
    <w:basedOn w:val="a"/>
    <w:next w:val="a"/>
    <w:autoRedefine/>
    <w:uiPriority w:val="39"/>
    <w:semiHidden/>
    <w:pPr>
      <w:ind w:left="1920"/>
    </w:pPr>
  </w:style>
  <w:style w:type="character" w:styleId="af0">
    <w:name w:val="Hyperlink"/>
    <w:uiPriority w:val="99"/>
    <w:semiHidden/>
    <w:rPr>
      <w:rFonts w:cs="Times New Roman"/>
      <w:color w:val="0000FF"/>
      <w:u w:val="single"/>
    </w:rPr>
  </w:style>
  <w:style w:type="paragraph" w:styleId="af1">
    <w:name w:val="footer"/>
    <w:basedOn w:val="a"/>
    <w:link w:val="af2"/>
    <w:uiPriority w:val="99"/>
    <w:semiHidden/>
    <w:pPr>
      <w:tabs>
        <w:tab w:val="center" w:pos="4677"/>
        <w:tab w:val="right" w:pos="9355"/>
      </w:tabs>
    </w:pPr>
  </w:style>
  <w:style w:type="character" w:customStyle="1" w:styleId="af2">
    <w:name w:val="Нижний колонтитул Знак"/>
    <w:link w:val="af1"/>
    <w:uiPriority w:val="99"/>
    <w:semiHidden/>
    <w:locked/>
    <w:rPr>
      <w:rFonts w:cs="Times New Roman"/>
      <w:noProof/>
      <w:sz w:val="24"/>
      <w:szCs w:val="24"/>
      <w:lang w:eastAsia="en-US"/>
    </w:rPr>
  </w:style>
  <w:style w:type="paragraph" w:styleId="32">
    <w:name w:val="Body Text Indent 3"/>
    <w:basedOn w:val="a"/>
    <w:link w:val="33"/>
    <w:uiPriority w:val="99"/>
    <w:semiHidden/>
    <w:pPr>
      <w:shd w:val="clear" w:color="auto" w:fill="FFFFFF"/>
      <w:autoSpaceDE w:val="0"/>
      <w:autoSpaceDN w:val="0"/>
      <w:adjustRightInd w:val="0"/>
      <w:spacing w:line="360" w:lineRule="auto"/>
      <w:ind w:firstLine="720"/>
      <w:jc w:val="center"/>
    </w:pPr>
    <w:rPr>
      <w:b/>
      <w:bCs/>
      <w:color w:val="000000"/>
      <w:sz w:val="28"/>
      <w:szCs w:val="19"/>
    </w:rPr>
  </w:style>
  <w:style w:type="character" w:customStyle="1" w:styleId="33">
    <w:name w:val="Основной текст с отступом 3 Знак"/>
    <w:link w:val="32"/>
    <w:uiPriority w:val="99"/>
    <w:semiHidden/>
    <w:locked/>
    <w:rPr>
      <w:rFonts w:cs="Times New Roman"/>
      <w:noProof/>
      <w:sz w:val="16"/>
      <w:szCs w:val="16"/>
      <w:lang w:eastAsia="en-US"/>
    </w:rPr>
  </w:style>
  <w:style w:type="paragraph" w:customStyle="1" w:styleId="grund">
    <w:name w:val="grund"/>
    <w:basedOn w:val="a"/>
    <w:pPr>
      <w:spacing w:before="100" w:beforeAutospacing="1" w:after="100" w:afterAutospacing="1"/>
    </w:pPr>
    <w:rPr>
      <w:rFonts w:ascii="Arial" w:hAnsi="Arial" w:cs="Arial"/>
      <w:color w:val="000000"/>
      <w:sz w:val="18"/>
      <w:szCs w:val="18"/>
    </w:rPr>
  </w:style>
  <w:style w:type="paragraph" w:customStyle="1" w:styleId="af3">
    <w:name w:val="a"/>
    <w:basedOn w:val="a"/>
    <w:pPr>
      <w:spacing w:before="100" w:beforeAutospacing="1" w:after="100" w:afterAutospacing="1"/>
    </w:pPr>
  </w:style>
  <w:style w:type="paragraph" w:customStyle="1" w:styleId="e">
    <w:name w:val="e"/>
    <w:basedOn w:val="a"/>
    <w:pPr>
      <w:spacing w:before="100" w:beforeAutospacing="1" w:after="100" w:afterAutospacing="1"/>
    </w:pPr>
  </w:style>
  <w:style w:type="paragraph" w:customStyle="1" w:styleId="c">
    <w:name w:val="c"/>
    <w:basedOn w:val="a"/>
    <w:pPr>
      <w:spacing w:before="100" w:beforeAutospacing="1" w:after="100" w:afterAutospacing="1"/>
    </w:pPr>
  </w:style>
  <w:style w:type="paragraph" w:customStyle="1" w:styleId="tema">
    <w:name w:val="tema"/>
    <w:basedOn w:val="a"/>
    <w:pPr>
      <w:spacing w:before="100" w:beforeAutospacing="1" w:after="100" w:afterAutospacing="1"/>
    </w:pPr>
    <w:rPr>
      <w:rFonts w:ascii="Verdana" w:hAnsi="Verdana"/>
      <w:b/>
      <w:bCs/>
      <w:color w:val="000000"/>
      <w:sz w:val="20"/>
      <w:szCs w:val="20"/>
    </w:rPr>
  </w:style>
  <w:style w:type="paragraph" w:customStyle="1" w:styleId="autor">
    <w:name w:val="autor"/>
    <w:basedOn w:val="a"/>
    <w:pPr>
      <w:spacing w:before="100" w:beforeAutospacing="1" w:after="100" w:afterAutospacing="1"/>
    </w:pPr>
    <w:rPr>
      <w:rFonts w:ascii="MS Sans Serif" w:hAnsi="MS Sans Serif"/>
      <w:color w:val="000000"/>
      <w:sz w:val="16"/>
      <w:szCs w:val="16"/>
    </w:rPr>
  </w:style>
  <w:style w:type="character" w:styleId="af4">
    <w:name w:val="Strong"/>
    <w:uiPriority w:val="22"/>
    <w:qFormat/>
    <w:rPr>
      <w:rFonts w:cs="Times New Roman"/>
      <w:b/>
    </w:rPr>
  </w:style>
  <w:style w:type="character" w:customStyle="1" w:styleId="s1">
    <w:name w:val="s1"/>
    <w:rPr>
      <w:rFonts w:cs="Times New Roman"/>
    </w:rPr>
  </w:style>
  <w:style w:type="character" w:customStyle="1" w:styleId="s00">
    <w:name w:val="s00"/>
    <w:rPr>
      <w:rFonts w:cs="Times New Roman"/>
    </w:rPr>
  </w:style>
  <w:style w:type="paragraph" w:styleId="af5">
    <w:name w:val="Body Text"/>
    <w:basedOn w:val="a"/>
    <w:link w:val="af6"/>
    <w:uiPriority w:val="99"/>
    <w:semiHidden/>
    <w:rPr>
      <w:sz w:val="28"/>
    </w:rPr>
  </w:style>
  <w:style w:type="character" w:customStyle="1" w:styleId="af6">
    <w:name w:val="Основной текст Знак"/>
    <w:link w:val="af5"/>
    <w:uiPriority w:val="99"/>
    <w:semiHidden/>
    <w:locked/>
    <w:rPr>
      <w:rFonts w:cs="Times New Roman"/>
      <w:noProof/>
      <w:sz w:val="24"/>
      <w:szCs w:val="24"/>
      <w:lang w:eastAsia="en-US"/>
    </w:rPr>
  </w:style>
  <w:style w:type="character" w:styleId="af7">
    <w:name w:val="FollowedHyperlink"/>
    <w:uiPriority w:val="99"/>
    <w:semiHidden/>
    <w:rPr>
      <w:rFonts w:cs="Times New Roman"/>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AE03FC-3949-4B46-842F-C179949B24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19458</Words>
  <Characters>110914</Characters>
  <Application>Microsoft Office Word</Application>
  <DocSecurity>0</DocSecurity>
  <Lines>924</Lines>
  <Paragraphs>260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Республики Казахстан</vt:lpstr>
    </vt:vector>
  </TitlesOfParts>
  <Company>Благие дела</Company>
  <LinksUpToDate>false</LinksUpToDate>
  <CharactersWithSpaces>130112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Республики Казахстан</dc:title>
  <dc:subject/>
  <dc:creator>Корж</dc:creator>
  <cp:keywords/>
  <dc:description/>
  <cp:lastModifiedBy>admin</cp:lastModifiedBy>
  <cp:revision>2</cp:revision>
  <cp:lastPrinted>2006-05-29T12:17:00Z</cp:lastPrinted>
  <dcterms:created xsi:type="dcterms:W3CDTF">2014-03-02T11:05:00Z</dcterms:created>
  <dcterms:modified xsi:type="dcterms:W3CDTF">2014-03-02T11:05:00Z</dcterms:modified>
</cp:coreProperties>
</file>